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Новгородской области от 01.06.2010 N 755-ОЗ</w:t>
              <w:br/>
              <w:t xml:space="preserve">(ред. от 28.08.2023)</w:t>
              <w:br/>
              <w:t xml:space="preserve">"Об Уполномоченном по правам ребенка в Новгородской области"</w:t>
              <w:br/>
              <w:t xml:space="preserve">(принят Постановлением Новгородской областной Думы от 26.05.2010 N 1400-ОД)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 июня 2010 года</w:t>
            </w:r>
          </w:p>
        </w:tc>
        <w:tc>
          <w:tcPr>
            <w:tcW w:w="5103" w:type="dxa"/>
            <w:tcBorders>
              <w:top w:val="nil"/>
              <w:left w:val="nil"/>
              <w:bottom w:val="nil"/>
              <w:right w:val="nil"/>
            </w:tcBorders>
          </w:tcPr>
          <w:p>
            <w:pPr>
              <w:pStyle w:val="0"/>
              <w:jc w:val="right"/>
            </w:pPr>
            <w:r>
              <w:rPr>
                <w:sz w:val="20"/>
              </w:rPr>
              <w:t xml:space="preserve">N 755-ОЗ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НОВГОРОДСКАЯ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УПОЛНОМОЧЕННОМ ПО ПРАВАМ РЕБЕНКА В НОВГОРОДСКОЙ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Новгородской областной Думы</w:t>
      </w:r>
    </w:p>
    <w:p>
      <w:pPr>
        <w:pStyle w:val="0"/>
        <w:jc w:val="right"/>
      </w:pPr>
      <w:r>
        <w:rPr>
          <w:sz w:val="20"/>
        </w:rPr>
        <w:t xml:space="preserve">от 26.05.2010 N 1400-ОД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Новгородской области</w:t>
            </w:r>
          </w:p>
          <w:p>
            <w:pPr>
              <w:pStyle w:val="0"/>
              <w:jc w:val="center"/>
            </w:pPr>
            <w:r>
              <w:rPr>
                <w:sz w:val="20"/>
                <w:color w:val="392c69"/>
              </w:rPr>
              <w:t xml:space="preserve">от 26.11.2010 </w:t>
            </w:r>
            <w:hyperlink w:history="0" r:id="rId7" w:tooltip="Областной закон Новгородской области от 26.11.2010 N 857-ОЗ (ред. от 25.09.2015) &quot;О внесении изменений в областные законы &quot;Об Уполномоченном по правам человека в Новгородской области&quot; и &quot;Об Уполномоченном по правам ребенка в Новгородской области&quot; (принят Постановлением Новгородской областной Думы от 24.11.2010 N 1588-ОД) {КонсультантПлюс}">
              <w:r>
                <w:rPr>
                  <w:sz w:val="20"/>
                  <w:color w:val="0000ff"/>
                </w:rPr>
                <w:t xml:space="preserve">N 857-ОЗ</w:t>
              </w:r>
            </w:hyperlink>
            <w:r>
              <w:rPr>
                <w:sz w:val="20"/>
                <w:color w:val="392c69"/>
              </w:rPr>
              <w:t xml:space="preserve">, от 23.12.2010 </w:t>
            </w:r>
            <w:hyperlink w:history="0" r:id="rId8" w:tooltip="Областной закон Новгородской области от 23.12.2010 N 887-ОЗ (ред. от 01.06.2022) &quot;О внесении изменений в некоторые областные законы в части транспортного обслуживания лиц, замещающих государственные должности Новгородской области&quot; (принят Постановлением Новгородской областной Думы от 21.12.2010 N 1648-ОД) {КонсультантПлюс}">
              <w:r>
                <w:rPr>
                  <w:sz w:val="20"/>
                  <w:color w:val="0000ff"/>
                </w:rPr>
                <w:t xml:space="preserve">N 887-ОЗ</w:t>
              </w:r>
            </w:hyperlink>
            <w:r>
              <w:rPr>
                <w:sz w:val="20"/>
                <w:color w:val="392c69"/>
              </w:rPr>
              <w:t xml:space="preserve">, от 31.10.2011 </w:t>
            </w:r>
            <w:hyperlink w:history="0" r:id="rId9" w:tooltip="Областной закон Новгородской области от 31.10.2011 N 1103-ОЗ (ред. от 01.06.2022) &quot;О внесении изменений в некоторые областные законы в части отмены гарантий лицам, замещающим государственные и муниципальные должности&quot; (принят Постановлением Новгородской областной Думы от 26.10.2011 N 2000-ОД) {КонсультантПлюс}">
              <w:r>
                <w:rPr>
                  <w:sz w:val="20"/>
                  <w:color w:val="0000ff"/>
                </w:rPr>
                <w:t xml:space="preserve">N 1103-ОЗ</w:t>
              </w:r>
            </w:hyperlink>
            <w:r>
              <w:rPr>
                <w:sz w:val="20"/>
                <w:color w:val="392c69"/>
              </w:rPr>
              <w:t xml:space="preserve">,</w:t>
            </w:r>
          </w:p>
          <w:p>
            <w:pPr>
              <w:pStyle w:val="0"/>
              <w:jc w:val="center"/>
            </w:pPr>
            <w:r>
              <w:rPr>
                <w:sz w:val="20"/>
                <w:color w:val="392c69"/>
              </w:rPr>
              <w:t xml:space="preserve">от 27.01.2012 </w:t>
            </w:r>
            <w:hyperlink w:history="0" r:id="rId10" w:tooltip="Областной закон Новгородской области от 27.01.2012 N 5-ОЗ (ред. от 25.09.2015) &quot;О внесении изменений в некоторые областные законы в области противодействия коррупции&quot; (принят Постановлением Новгородской областной Думы от 25.01.2012 N 33-5 ОД) {КонсультантПлюс}">
              <w:r>
                <w:rPr>
                  <w:sz w:val="20"/>
                  <w:color w:val="0000ff"/>
                </w:rPr>
                <w:t xml:space="preserve">N 5-ОЗ</w:t>
              </w:r>
            </w:hyperlink>
            <w:r>
              <w:rPr>
                <w:sz w:val="20"/>
                <w:color w:val="392c69"/>
              </w:rPr>
              <w:t xml:space="preserve">, от 28.04.2012 </w:t>
            </w:r>
            <w:hyperlink w:history="0" r:id="rId11" w:tooltip="Областной закон Новгородской области от 28.04.2012 N 57-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5.04.2012 N 133-5 ОД) {КонсультантПлюс}">
              <w:r>
                <w:rPr>
                  <w:sz w:val="20"/>
                  <w:color w:val="0000ff"/>
                </w:rPr>
                <w:t xml:space="preserve">N 57-ОЗ</w:t>
              </w:r>
            </w:hyperlink>
            <w:r>
              <w:rPr>
                <w:sz w:val="20"/>
                <w:color w:val="392c69"/>
              </w:rPr>
              <w:t xml:space="preserve">, от 26.07.2013 </w:t>
            </w:r>
            <w:hyperlink w:history="0" r:id="rId12" w:tooltip="Областной закон Новгородской области от 26.07.2013 N 297-ОЗ (ред. от 25.09.2015) &quot;О внесении изменений в некоторые областные законы&quot; (принят Постановлением Новгородской областной Думы от 24.07.2013 N 631-5 ОД) {КонсультантПлюс}">
              <w:r>
                <w:rPr>
                  <w:sz w:val="20"/>
                  <w:color w:val="0000ff"/>
                </w:rPr>
                <w:t xml:space="preserve">N 297-ОЗ</w:t>
              </w:r>
            </w:hyperlink>
            <w:r>
              <w:rPr>
                <w:sz w:val="20"/>
                <w:color w:val="392c69"/>
              </w:rPr>
              <w:t xml:space="preserve">,</w:t>
            </w:r>
          </w:p>
          <w:p>
            <w:pPr>
              <w:pStyle w:val="0"/>
              <w:jc w:val="center"/>
            </w:pPr>
            <w:r>
              <w:rPr>
                <w:sz w:val="20"/>
                <w:color w:val="392c69"/>
              </w:rPr>
              <w:t xml:space="preserve">от 01.02.2016 </w:t>
            </w:r>
            <w:hyperlink w:history="0" r:id="rId13" w:tooltip="Областной закон Новгородской области от 01.02.2016 N 906-ОЗ &quot;О внесении изменения в статью 24 областного закона &quot;Об Уполномоченном по правам ребенка в Новгородской области&quot; (принят Постановлением Новгородской областной Думы от 27.01.2016 N 1709-5 ОД) {КонсультантПлюс}">
              <w:r>
                <w:rPr>
                  <w:sz w:val="20"/>
                  <w:color w:val="0000ff"/>
                </w:rPr>
                <w:t xml:space="preserve">N 906-ОЗ</w:t>
              </w:r>
            </w:hyperlink>
            <w:r>
              <w:rPr>
                <w:sz w:val="20"/>
                <w:color w:val="392c69"/>
              </w:rPr>
              <w:t xml:space="preserve">, от 04.05.2016 </w:t>
            </w:r>
            <w:hyperlink w:history="0" r:id="rId14" w:tooltip="Областной закон Новгородской области от 04.05.2016 N 965-ОЗ &quot;О внесении изменений в некоторые областные законы в части установления обязанностей и запретов для лиц, замещающих государственные должности Новгородской области&quot; (принят Постановлением Новгородской областной Думы от 27.04.2016 N 1818-5 ОД) {КонсультантПлюс}">
              <w:r>
                <w:rPr>
                  <w:sz w:val="20"/>
                  <w:color w:val="0000ff"/>
                </w:rPr>
                <w:t xml:space="preserve">N 965-ОЗ</w:t>
              </w:r>
            </w:hyperlink>
            <w:r>
              <w:rPr>
                <w:sz w:val="20"/>
                <w:color w:val="392c69"/>
              </w:rPr>
              <w:t xml:space="preserve">, от 24.12.2018 </w:t>
            </w:r>
            <w:hyperlink w:history="0" r:id="rId15" w:tooltip="Областной закон Новгородской области от 24.12.2018 N 352-ОЗ (ред. от 01.06.2022) &quot;О внесении изменений в некоторые областные законы в части транспортного обслуживания лиц, замещающих государственные должности Новгородской области&quot; (принят Постановлением Новгородской областной Думы от 19.12.2018 N 641-ОД) {КонсультантПлюс}">
              <w:r>
                <w:rPr>
                  <w:sz w:val="20"/>
                  <w:color w:val="0000ff"/>
                </w:rPr>
                <w:t xml:space="preserve">N 352-ОЗ</w:t>
              </w:r>
            </w:hyperlink>
            <w:r>
              <w:rPr>
                <w:sz w:val="20"/>
                <w:color w:val="392c69"/>
              </w:rPr>
              <w:t xml:space="preserve">,</w:t>
            </w:r>
          </w:p>
          <w:p>
            <w:pPr>
              <w:pStyle w:val="0"/>
              <w:jc w:val="center"/>
            </w:pPr>
            <w:r>
              <w:rPr>
                <w:sz w:val="20"/>
                <w:color w:val="392c69"/>
              </w:rPr>
              <w:t xml:space="preserve">от 30.04.2019 </w:t>
            </w:r>
            <w:hyperlink w:history="0" r:id="rId16"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N 404-ОЗ</w:t>
              </w:r>
            </w:hyperlink>
            <w:r>
              <w:rPr>
                <w:sz w:val="20"/>
                <w:color w:val="392c69"/>
              </w:rPr>
              <w:t xml:space="preserve">, от 28.06.2021 </w:t>
            </w:r>
            <w:hyperlink w:history="0" r:id="rId17"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N 745-ОЗ</w:t>
              </w:r>
            </w:hyperlink>
            <w:r>
              <w:rPr>
                <w:sz w:val="20"/>
                <w:color w:val="392c69"/>
              </w:rPr>
              <w:t xml:space="preserve">, от 31.10.2022 </w:t>
            </w:r>
            <w:hyperlink w:history="0" r:id="rId18" w:tooltip="Областной закон Новгородской области от 31.10.2022 N 194-ОЗ &quot;О внесении изменений в некоторые областные законы&quot; (принят Постановлением Новгородской областной Думы от 27.10.2022 N 320-7 ОД) {КонсультантПлюс}">
              <w:r>
                <w:rPr>
                  <w:sz w:val="20"/>
                  <w:color w:val="0000ff"/>
                </w:rPr>
                <w:t xml:space="preserve">N 194-ОЗ</w:t>
              </w:r>
            </w:hyperlink>
            <w:r>
              <w:rPr>
                <w:sz w:val="20"/>
                <w:color w:val="392c69"/>
              </w:rPr>
              <w:t xml:space="preserve">,</w:t>
            </w:r>
          </w:p>
          <w:p>
            <w:pPr>
              <w:pStyle w:val="0"/>
              <w:jc w:val="center"/>
            </w:pPr>
            <w:r>
              <w:rPr>
                <w:sz w:val="20"/>
                <w:color w:val="392c69"/>
              </w:rPr>
              <w:t xml:space="preserve">от 28.08.2023 </w:t>
            </w:r>
            <w:hyperlink w:history="0" r:id="rId19" w:tooltip="Областной закон Новгородской области от 28.08.2023 N 371-ОЗ &quot;О внесении изменений в некоторые областные законы&quot; (принят Постановлением Новгородской областной Думы от 24.08.2023 N 563-7 ОД) {КонсультантПлюс}">
              <w:r>
                <w:rPr>
                  <w:sz w:val="20"/>
                  <w:color w:val="0000ff"/>
                </w:rPr>
                <w:t xml:space="preserve">N 371-ОЗ</w:t>
              </w:r>
            </w:hyperlink>
            <w:r>
              <w:rPr>
                <w:sz w:val="20"/>
                <w:color w:val="392c69"/>
              </w:rPr>
              <w:t xml:space="preserve">,</w:t>
            </w:r>
          </w:p>
          <w:p>
            <w:pPr>
              <w:pStyle w:val="0"/>
              <w:jc w:val="center"/>
            </w:pPr>
            <w:r>
              <w:rPr>
                <w:sz w:val="20"/>
                <w:color w:val="392c69"/>
              </w:rPr>
              <w:t xml:space="preserve">с изм., внесенными </w:t>
            </w:r>
            <w:hyperlink w:history="0" r:id="rId20" w:tooltip="Решение Новгородского областного суда от 10.10.2011 по делу N 03-26/2011 &lt;О признании недействующей части 3 статьи 25 Областного закона Новгородской области от 01.06.2010 N 755-ОЗ &quot;Об Уполномоченном по правам ребенка в Новгородской области&quot;&gt; {КонсультантПлюс}">
              <w:r>
                <w:rPr>
                  <w:sz w:val="20"/>
                  <w:color w:val="0000ff"/>
                </w:rPr>
                <w:t xml:space="preserve">Решением</w:t>
              </w:r>
            </w:hyperlink>
            <w:r>
              <w:rPr>
                <w:sz w:val="20"/>
                <w:color w:val="392c69"/>
              </w:rPr>
              <w:t xml:space="preserve"> Новгородского областного суда</w:t>
            </w:r>
          </w:p>
          <w:p>
            <w:pPr>
              <w:pStyle w:val="0"/>
              <w:jc w:val="center"/>
            </w:pPr>
            <w:r>
              <w:rPr>
                <w:sz w:val="20"/>
                <w:color w:val="392c69"/>
              </w:rPr>
              <w:t xml:space="preserve">от 10.10.2011 по делу N 03-26/2011)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областного закона</w:t>
      </w:r>
    </w:p>
    <w:p>
      <w:pPr>
        <w:pStyle w:val="0"/>
        <w:ind w:firstLine="540"/>
        <w:jc w:val="both"/>
      </w:pPr>
      <w:r>
        <w:rPr>
          <w:sz w:val="20"/>
        </w:rPr>
        <w:t xml:space="preserve">(в ред. Областного </w:t>
      </w:r>
      <w:hyperlink w:history="0" r:id="rId21"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jc w:val="both"/>
      </w:pPr>
      <w:r>
        <w:rPr>
          <w:sz w:val="20"/>
        </w:rPr>
      </w:r>
    </w:p>
    <w:p>
      <w:pPr>
        <w:pStyle w:val="0"/>
        <w:ind w:firstLine="540"/>
        <w:jc w:val="both"/>
      </w:pPr>
      <w:r>
        <w:rPr>
          <w:sz w:val="20"/>
        </w:rPr>
        <w:t xml:space="preserve">Настоящий областной закон с учетом положений Федерального </w:t>
      </w:r>
      <w:hyperlink w:history="0" r:id="rId22"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устанавливает правовое положение, основные задачи и полномочия Уполномоченного по правам ребенка в Новгородской области (далее - Уполномоченный по правам ребенка).</w:t>
      </w:r>
    </w:p>
    <w:p>
      <w:pPr>
        <w:pStyle w:val="0"/>
        <w:jc w:val="both"/>
      </w:pPr>
      <w:r>
        <w:rPr>
          <w:sz w:val="20"/>
        </w:rPr>
      </w:r>
    </w:p>
    <w:p>
      <w:pPr>
        <w:pStyle w:val="2"/>
        <w:outlineLvl w:val="1"/>
        <w:ind w:firstLine="540"/>
        <w:jc w:val="both"/>
      </w:pPr>
      <w:r>
        <w:rPr>
          <w:sz w:val="20"/>
        </w:rPr>
        <w:t xml:space="preserve">Статья 2. Учреждение должности Уполномоченного по правам ребенка</w:t>
      </w:r>
    </w:p>
    <w:p>
      <w:pPr>
        <w:pStyle w:val="0"/>
        <w:ind w:firstLine="540"/>
        <w:jc w:val="both"/>
      </w:pPr>
      <w:r>
        <w:rPr>
          <w:sz w:val="20"/>
        </w:rPr>
        <w:t xml:space="preserve">(в ред. Областного </w:t>
      </w:r>
      <w:hyperlink w:history="0" r:id="rId23"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jc w:val="both"/>
      </w:pPr>
      <w:r>
        <w:rPr>
          <w:sz w:val="20"/>
        </w:rPr>
      </w:r>
    </w:p>
    <w:p>
      <w:pPr>
        <w:pStyle w:val="0"/>
        <w:ind w:firstLine="540"/>
        <w:jc w:val="both"/>
      </w:pPr>
      <w:r>
        <w:rPr>
          <w:sz w:val="20"/>
        </w:rPr>
        <w:t xml:space="preserve">1. Должность Уполномоченного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Новгородской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Новгородской области.</w:t>
      </w:r>
    </w:p>
    <w:p>
      <w:pPr>
        <w:pStyle w:val="0"/>
        <w:spacing w:before="200" w:line-rule="auto"/>
        <w:ind w:firstLine="540"/>
        <w:jc w:val="both"/>
      </w:pPr>
      <w:r>
        <w:rPr>
          <w:sz w:val="20"/>
        </w:rPr>
        <w:t xml:space="preserve">3. Уполномоченный по правам ребенка осуществляет свою деятельность в границах территории Новгородской области.</w:t>
      </w:r>
    </w:p>
    <w:p>
      <w:pPr>
        <w:pStyle w:val="0"/>
        <w:spacing w:before="200" w:line-rule="auto"/>
        <w:ind w:firstLine="540"/>
        <w:jc w:val="both"/>
      </w:pPr>
      <w:r>
        <w:rPr>
          <w:sz w:val="20"/>
        </w:rPr>
        <w:t xml:space="preserve">4. Уполномоченный по правам ребенка назначается на должность Новгородской областной Думой (далее - областная Дума) по согласованию с Уполномоченным при Президенте Российской Федерации по правам ребенка в порядке, установленном настоящим областным законом.</w:t>
      </w:r>
    </w:p>
    <w:p>
      <w:pPr>
        <w:pStyle w:val="0"/>
        <w:jc w:val="both"/>
      </w:pPr>
      <w:r>
        <w:rPr>
          <w:sz w:val="20"/>
        </w:rPr>
      </w:r>
    </w:p>
    <w:p>
      <w:pPr>
        <w:pStyle w:val="2"/>
        <w:outlineLvl w:val="1"/>
        <w:ind w:firstLine="540"/>
        <w:jc w:val="both"/>
      </w:pPr>
      <w:r>
        <w:rPr>
          <w:sz w:val="20"/>
        </w:rPr>
        <w:t xml:space="preserve">Статья 3. Правовая основа деятельности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общепризнанными принципами и нормами международного права,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25" w:tooltip="Устав Новгородской области от 03.09.1994 N 2-ОЗ (принят Постановлением Новгородской областной Думы от 31.08.1994 N 65-ОД) (ред. от 28.08.2023) {КонсультантПлюс}">
        <w:r>
          <w:rPr>
            <w:sz w:val="20"/>
            <w:color w:val="0000ff"/>
          </w:rPr>
          <w:t xml:space="preserve">Уставом</w:t>
        </w:r>
      </w:hyperlink>
      <w:r>
        <w:rPr>
          <w:sz w:val="20"/>
        </w:rPr>
        <w:t xml:space="preserve"> Новгородской области, настоящим областным законом и иными нормативными правовыми актами Новгородской области.</w:t>
      </w:r>
    </w:p>
    <w:p>
      <w:pPr>
        <w:pStyle w:val="0"/>
        <w:jc w:val="both"/>
      </w:pPr>
      <w:r>
        <w:rPr>
          <w:sz w:val="20"/>
        </w:rPr>
      </w:r>
    </w:p>
    <w:p>
      <w:pPr>
        <w:pStyle w:val="2"/>
        <w:outlineLvl w:val="1"/>
        <w:ind w:firstLine="540"/>
        <w:jc w:val="both"/>
      </w:pPr>
      <w:r>
        <w:rPr>
          <w:sz w:val="20"/>
        </w:rPr>
        <w:t xml:space="preserve">Статья 4. Основные задачи Уполномоченного по правам ребенка</w:t>
      </w:r>
    </w:p>
    <w:p>
      <w:pPr>
        <w:pStyle w:val="0"/>
        <w:ind w:firstLine="540"/>
        <w:jc w:val="both"/>
      </w:pPr>
      <w:r>
        <w:rPr>
          <w:sz w:val="20"/>
        </w:rPr>
        <w:t xml:space="preserve">(в ред. Областного </w:t>
      </w:r>
      <w:hyperlink w:history="0" r:id="rId26"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содействие восстановлению нарушенных прав и законных интересов детей;</w:t>
      </w:r>
    </w:p>
    <w:p>
      <w:pPr>
        <w:pStyle w:val="0"/>
        <w:spacing w:before="200" w:line-rule="auto"/>
        <w:ind w:firstLine="540"/>
        <w:jc w:val="both"/>
      </w:pPr>
      <w:r>
        <w:rPr>
          <w:sz w:val="20"/>
        </w:rPr>
        <w:t xml:space="preserve">2) содействие совершенствованию законодательства в части, касающейся прав и законных интересов детей, и приведению его в соответствие с общепризнанными принципами и нормами международного права;</w:t>
      </w:r>
    </w:p>
    <w:p>
      <w:pPr>
        <w:pStyle w:val="0"/>
        <w:spacing w:before="200" w:line-rule="auto"/>
        <w:ind w:firstLine="540"/>
        <w:jc w:val="both"/>
      </w:pPr>
      <w:r>
        <w:rPr>
          <w:sz w:val="20"/>
        </w:rPr>
        <w:t xml:space="preserve">3) правовое просвещение по вопросам прав и законных интересов детей, форм и методов их защиты;</w:t>
      </w:r>
    </w:p>
    <w:p>
      <w:pPr>
        <w:pStyle w:val="0"/>
        <w:spacing w:before="200" w:line-rule="auto"/>
        <w:ind w:firstLine="540"/>
        <w:jc w:val="both"/>
      </w:pPr>
      <w:r>
        <w:rPr>
          <w:sz w:val="20"/>
        </w:rPr>
        <w:t xml:space="preserve">4) развитие международного сотрудничества в области защиты прав и законных интересов детей;</w:t>
      </w:r>
    </w:p>
    <w:p>
      <w:pPr>
        <w:pStyle w:val="0"/>
        <w:spacing w:before="200" w:line-rule="auto"/>
        <w:ind w:firstLine="540"/>
        <w:jc w:val="both"/>
      </w:pPr>
      <w:r>
        <w:rPr>
          <w:sz w:val="20"/>
        </w:rPr>
        <w:t xml:space="preserve">5) совершенствование форм и методов защиты прав и законных интересов детей.</w:t>
      </w:r>
    </w:p>
    <w:p>
      <w:pPr>
        <w:pStyle w:val="0"/>
        <w:jc w:val="both"/>
      </w:pPr>
      <w:r>
        <w:rPr>
          <w:sz w:val="20"/>
        </w:rPr>
      </w:r>
    </w:p>
    <w:p>
      <w:pPr>
        <w:pStyle w:val="2"/>
        <w:outlineLvl w:val="1"/>
        <w:ind w:firstLine="540"/>
        <w:jc w:val="both"/>
      </w:pPr>
      <w:r>
        <w:rPr>
          <w:sz w:val="20"/>
        </w:rPr>
        <w:t xml:space="preserve">Статья 5. Основы статуса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при осуществлении своих полномочий независим и неподотчетен каким-либо государственным органам и должностным лицам.</w:t>
      </w:r>
    </w:p>
    <w:p>
      <w:pPr>
        <w:pStyle w:val="0"/>
        <w:spacing w:before="200" w:line-rule="auto"/>
        <w:ind w:firstLine="540"/>
        <w:jc w:val="both"/>
      </w:pPr>
      <w:r>
        <w:rPr>
          <w:sz w:val="20"/>
        </w:rPr>
        <w:t xml:space="preserve">2. Деятельность Уполномоченного по правам ребенка дополняет существующие средства защиты прав и законных интересов детей, не отменяет и не влечет пересмотра компетенции государственных органов на территории Новгородской области, обеспечивающих защиту и восстановление нарушенных прав и законных интересов детей.</w:t>
      </w:r>
    </w:p>
    <w:p>
      <w:pPr>
        <w:pStyle w:val="0"/>
        <w:spacing w:before="200" w:line-rule="auto"/>
        <w:ind w:firstLine="540"/>
        <w:jc w:val="both"/>
      </w:pPr>
      <w:r>
        <w:rPr>
          <w:sz w:val="20"/>
        </w:rPr>
        <w:t xml:space="preserve">3. Утратила силу. - Областной </w:t>
      </w:r>
      <w:hyperlink w:history="0" r:id="rId27"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w:t>
        </w:r>
      </w:hyperlink>
      <w:r>
        <w:rPr>
          <w:sz w:val="20"/>
        </w:rPr>
        <w:t xml:space="preserve"> Новгородской области от 30.04.2019 N 404-ОЗ.</w:t>
      </w:r>
    </w:p>
    <w:p>
      <w:pPr>
        <w:pStyle w:val="0"/>
        <w:jc w:val="both"/>
      </w:pPr>
      <w:r>
        <w:rPr>
          <w:sz w:val="20"/>
        </w:rPr>
      </w:r>
    </w:p>
    <w:p>
      <w:pPr>
        <w:pStyle w:val="2"/>
        <w:outlineLvl w:val="0"/>
        <w:jc w:val="center"/>
      </w:pPr>
      <w:r>
        <w:rPr>
          <w:sz w:val="20"/>
        </w:rPr>
        <w:t xml:space="preserve">Глава 2. ПОРЯДОК НАЗНАЧЕНИЯ НА ДОЛЖНОСТЬ И ОСВОБОЖДЕНИЯ</w:t>
      </w:r>
    </w:p>
    <w:p>
      <w:pPr>
        <w:pStyle w:val="2"/>
        <w:jc w:val="center"/>
      </w:pPr>
      <w:r>
        <w:rPr>
          <w:sz w:val="20"/>
        </w:rPr>
        <w:t xml:space="preserve">ОТ ДОЛЖНОСТИ УПОЛНОМОЧЕННОГО ПО ПРАВАМ РЕБЕНКА</w:t>
      </w:r>
    </w:p>
    <w:p>
      <w:pPr>
        <w:pStyle w:val="0"/>
        <w:jc w:val="both"/>
      </w:pPr>
      <w:r>
        <w:rPr>
          <w:sz w:val="20"/>
        </w:rPr>
      </w:r>
    </w:p>
    <w:bookmarkStart w:id="62" w:name="P62"/>
    <w:bookmarkEnd w:id="62"/>
    <w:p>
      <w:pPr>
        <w:pStyle w:val="2"/>
        <w:outlineLvl w:val="1"/>
        <w:ind w:firstLine="540"/>
        <w:jc w:val="both"/>
      </w:pPr>
      <w:r>
        <w:rPr>
          <w:sz w:val="20"/>
        </w:rPr>
        <w:t xml:space="preserve">Статья 6. Требования к лицу, назначаемому на должность Уполномоченного по правам ребенка</w:t>
      </w:r>
    </w:p>
    <w:p>
      <w:pPr>
        <w:pStyle w:val="0"/>
        <w:ind w:firstLine="540"/>
        <w:jc w:val="both"/>
      </w:pPr>
      <w:r>
        <w:rPr>
          <w:sz w:val="20"/>
        </w:rPr>
        <w:t xml:space="preserve">(в ред. Областного </w:t>
      </w:r>
      <w:hyperlink w:history="0" r:id="rId28"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p>
      <w:pPr>
        <w:pStyle w:val="0"/>
        <w:jc w:val="both"/>
      </w:pPr>
      <w:r>
        <w:rPr>
          <w:sz w:val="20"/>
        </w:rPr>
      </w:r>
    </w:p>
    <w:p>
      <w:pPr>
        <w:pStyle w:val="0"/>
        <w:ind w:firstLine="540"/>
        <w:jc w:val="both"/>
      </w:pPr>
      <w:r>
        <w:rPr>
          <w:sz w:val="20"/>
        </w:rPr>
        <w:t xml:space="preserve">Уполномоченным по правам ребенка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p>
      <w:pPr>
        <w:pStyle w:val="2"/>
        <w:outlineLvl w:val="1"/>
        <w:ind w:firstLine="540"/>
        <w:jc w:val="both"/>
      </w:pPr>
      <w:r>
        <w:rPr>
          <w:sz w:val="20"/>
        </w:rPr>
        <w:t xml:space="preserve">Статья 7. Порядок внесения предложения о кандидатуре на должность Уполномоченного по правам ребенка</w:t>
      </w:r>
    </w:p>
    <w:p>
      <w:pPr>
        <w:pStyle w:val="0"/>
        <w:jc w:val="both"/>
      </w:pPr>
      <w:r>
        <w:rPr>
          <w:sz w:val="20"/>
        </w:rPr>
      </w:r>
    </w:p>
    <w:p>
      <w:pPr>
        <w:pStyle w:val="0"/>
        <w:ind w:firstLine="540"/>
        <w:jc w:val="both"/>
      </w:pPr>
      <w:r>
        <w:rPr>
          <w:sz w:val="20"/>
        </w:rPr>
        <w:t xml:space="preserve">1. Предложение о кандидатуре на должность Уполномоченного по правам ребенка вносится в областную Думу Губернатором Новгородской области в следующие сроки:</w:t>
      </w:r>
    </w:p>
    <w:p>
      <w:pPr>
        <w:pStyle w:val="0"/>
        <w:spacing w:before="200" w:line-rule="auto"/>
        <w:ind w:firstLine="540"/>
        <w:jc w:val="both"/>
      </w:pPr>
      <w:r>
        <w:rPr>
          <w:sz w:val="20"/>
        </w:rPr>
        <w:t xml:space="preserve">1) не позднее чем за 30 календарных дней до окончания срока полномочий предыдущего Уполномоченного по правам ребенка;</w:t>
      </w:r>
    </w:p>
    <w:p>
      <w:pPr>
        <w:pStyle w:val="0"/>
        <w:jc w:val="both"/>
      </w:pPr>
      <w:r>
        <w:rPr>
          <w:sz w:val="20"/>
        </w:rPr>
        <w:t xml:space="preserve">(в ред. Областного </w:t>
      </w:r>
      <w:hyperlink w:history="0" r:id="rId29"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spacing w:before="200" w:line-rule="auto"/>
        <w:ind w:firstLine="540"/>
        <w:jc w:val="both"/>
      </w:pPr>
      <w:r>
        <w:rPr>
          <w:sz w:val="20"/>
        </w:rPr>
        <w:t xml:space="preserve">2) не позднее 30 календарных дней с момента досрочного освобождения от должности Уполномоченного по правам ребенка в случаях, предусмотренных </w:t>
      </w:r>
      <w:hyperlink w:history="0" w:anchor="P123" w:tooltip="2. Уполномоченный по правам ребенка досрочно освобождается от должности в случаях:">
        <w:r>
          <w:rPr>
            <w:sz w:val="20"/>
            <w:color w:val="0000ff"/>
          </w:rPr>
          <w:t xml:space="preserve">частью 2 статьи 13</w:t>
        </w:r>
      </w:hyperlink>
      <w:r>
        <w:rPr>
          <w:sz w:val="20"/>
        </w:rPr>
        <w:t xml:space="preserve"> настоящего областного закона либо с момента проведения голосования по кандидатуре на должность Уполномоченного по правам ребенка в случае повторного рассмотрения вопроса о назначении на должность Уполномоченного по правам ребенка в соответствии с </w:t>
      </w:r>
      <w:hyperlink w:history="0" w:anchor="P84" w:tooltip="4. В случае если в результате тайного голосования кандидат на должность Уполномоченного по правам ребенка не набрал необходимого числа голосов, проводится повторное рассмотрение кандидатуры на должность Уполномоченного по правам ребенка. Для повторного рассмотрения может быть предложена та же или иная кандидатура. Одна и та же кандидатура не может быть предложена для назначения на должность Уполномоченного по правам ребенка более двух раз.">
        <w:r>
          <w:rPr>
            <w:sz w:val="20"/>
            <w:color w:val="0000ff"/>
          </w:rPr>
          <w:t xml:space="preserve">частью 4 статьи 8</w:t>
        </w:r>
      </w:hyperlink>
      <w:r>
        <w:rPr>
          <w:sz w:val="20"/>
        </w:rPr>
        <w:t xml:space="preserve"> настоящего областного закона.</w:t>
      </w:r>
    </w:p>
    <w:p>
      <w:pPr>
        <w:pStyle w:val="0"/>
        <w:jc w:val="both"/>
      </w:pPr>
      <w:r>
        <w:rPr>
          <w:sz w:val="20"/>
        </w:rPr>
        <w:t xml:space="preserve">(в ред. Областного </w:t>
      </w:r>
      <w:hyperlink w:history="0" r:id="rId30"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spacing w:before="200" w:line-rule="auto"/>
        <w:ind w:firstLine="540"/>
        <w:jc w:val="both"/>
      </w:pPr>
      <w:r>
        <w:rPr>
          <w:sz w:val="20"/>
        </w:rPr>
        <w:t xml:space="preserve">2. К предложению о кандидатуре на должность Уполномоченного по правам ребенка прилагаются документы, подтверждающие соответствие предлагаемой кандидатуры требованиям </w:t>
      </w:r>
      <w:hyperlink w:history="0" w:anchor="P62" w:tooltip="Статья 6. Требования к лицу, назначаемому на должность Уполномоченного по правам ребенка">
        <w:r>
          <w:rPr>
            <w:sz w:val="20"/>
            <w:color w:val="0000ff"/>
          </w:rPr>
          <w:t xml:space="preserve">статьи 6</w:t>
        </w:r>
      </w:hyperlink>
      <w:r>
        <w:rPr>
          <w:sz w:val="20"/>
        </w:rPr>
        <w:t xml:space="preserve"> настоящего областного закона.</w:t>
      </w:r>
    </w:p>
    <w:p>
      <w:pPr>
        <w:pStyle w:val="0"/>
        <w:jc w:val="both"/>
      </w:pPr>
      <w:r>
        <w:rPr>
          <w:sz w:val="20"/>
        </w:rPr>
      </w:r>
    </w:p>
    <w:p>
      <w:pPr>
        <w:pStyle w:val="2"/>
        <w:outlineLvl w:val="1"/>
        <w:ind w:firstLine="540"/>
        <w:jc w:val="both"/>
      </w:pPr>
      <w:r>
        <w:rPr>
          <w:sz w:val="20"/>
        </w:rPr>
        <w:t xml:space="preserve">Статья 8. Назначение на должность Уполномоченного по правам ребенка</w:t>
      </w:r>
    </w:p>
    <w:p>
      <w:pPr>
        <w:pStyle w:val="0"/>
        <w:jc w:val="both"/>
      </w:pPr>
      <w:r>
        <w:rPr>
          <w:sz w:val="20"/>
        </w:rPr>
      </w:r>
    </w:p>
    <w:p>
      <w:pPr>
        <w:pStyle w:val="0"/>
        <w:ind w:firstLine="540"/>
        <w:jc w:val="both"/>
      </w:pPr>
      <w:r>
        <w:rPr>
          <w:sz w:val="20"/>
        </w:rPr>
        <w:t xml:space="preserve">1. До рассмотрения кандидатуры на должность Уполномоченного по правам ребенка областная Дума согласовывает ее с Уполномоченным при Президенте Российской Федерации по правам ребенка.</w:t>
      </w:r>
    </w:p>
    <w:p>
      <w:pPr>
        <w:pStyle w:val="0"/>
        <w:jc w:val="both"/>
      </w:pPr>
      <w:r>
        <w:rPr>
          <w:sz w:val="20"/>
        </w:rPr>
        <w:t xml:space="preserve">(часть 1 в ред. Областного </w:t>
      </w:r>
      <w:hyperlink w:history="0" r:id="rId31"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spacing w:before="200" w:line-rule="auto"/>
        <w:ind w:firstLine="540"/>
        <w:jc w:val="both"/>
      </w:pPr>
      <w:r>
        <w:rPr>
          <w:sz w:val="20"/>
        </w:rPr>
        <w:t xml:space="preserve">2. Уполномоченный по правам ребенка назначается на должность тайным голосованием большинством голосов от числа избранных депутатов областной Думы.</w:t>
      </w:r>
    </w:p>
    <w:p>
      <w:pPr>
        <w:pStyle w:val="0"/>
        <w:spacing w:before="200" w:line-rule="auto"/>
        <w:ind w:firstLine="540"/>
        <w:jc w:val="both"/>
      </w:pPr>
      <w:r>
        <w:rPr>
          <w:sz w:val="20"/>
        </w:rPr>
        <w:t xml:space="preserve">Процедура проведения тайного голосования определяется Регламентом областной Думы.</w:t>
      </w:r>
    </w:p>
    <w:p>
      <w:pPr>
        <w:pStyle w:val="0"/>
        <w:jc w:val="both"/>
      </w:pPr>
      <w:r>
        <w:rPr>
          <w:sz w:val="20"/>
        </w:rPr>
        <w:t xml:space="preserve">(часть 2 в ред. Областного </w:t>
      </w:r>
      <w:hyperlink w:history="0" r:id="rId32"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spacing w:before="200" w:line-rule="auto"/>
        <w:ind w:firstLine="540"/>
        <w:jc w:val="both"/>
      </w:pPr>
      <w:r>
        <w:rPr>
          <w:sz w:val="20"/>
        </w:rPr>
        <w:t xml:space="preserve">3. Перед проведением процедуры голосования кандидат на должность Уполномоченного по правам ребенка имеет право выступить на заседании областной Думы с программой предстоящей деятельности.</w:t>
      </w:r>
    </w:p>
    <w:bookmarkStart w:id="84" w:name="P84"/>
    <w:bookmarkEnd w:id="84"/>
    <w:p>
      <w:pPr>
        <w:pStyle w:val="0"/>
        <w:spacing w:before="200" w:line-rule="auto"/>
        <w:ind w:firstLine="540"/>
        <w:jc w:val="both"/>
      </w:pPr>
      <w:r>
        <w:rPr>
          <w:sz w:val="20"/>
        </w:rPr>
        <w:t xml:space="preserve">4. В случае если в результате тайного голосования кандидат на должность Уполномоченного по правам ребенка не набрал необходимого числа голосов, проводится повторное рассмотрение кандидатуры на должность Уполномоченного по правам ребенка. Для повторного рассмотрения может быть предложена та же или иная кандидатура. Одна и та же кандидатура не может быть предложена для назначения на должность Уполномоченного по правам ребенка более двух раз.</w:t>
      </w:r>
    </w:p>
    <w:p>
      <w:pPr>
        <w:pStyle w:val="0"/>
        <w:spacing w:before="200" w:line-rule="auto"/>
        <w:ind w:firstLine="540"/>
        <w:jc w:val="both"/>
      </w:pPr>
      <w:r>
        <w:rPr>
          <w:sz w:val="20"/>
        </w:rPr>
        <w:t xml:space="preserve">5. Постановление областной Думы о назначении на должность Уполномоченного по правам ребенка вместе с биографическими сведениями об Уполномоченном по правам ребенка подлежит официальному опубликованию.</w:t>
      </w:r>
    </w:p>
    <w:p>
      <w:pPr>
        <w:pStyle w:val="0"/>
        <w:jc w:val="both"/>
      </w:pPr>
      <w:r>
        <w:rPr>
          <w:sz w:val="20"/>
        </w:rPr>
      </w:r>
    </w:p>
    <w:p>
      <w:pPr>
        <w:pStyle w:val="2"/>
        <w:outlineLvl w:val="1"/>
        <w:ind w:firstLine="540"/>
        <w:jc w:val="both"/>
      </w:pPr>
      <w:r>
        <w:rPr>
          <w:sz w:val="20"/>
        </w:rPr>
        <w:t xml:space="preserve">Статья 9. Срок полномочий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сроком на пять лет.</w:t>
      </w:r>
    </w:p>
    <w:p>
      <w:pPr>
        <w:pStyle w:val="0"/>
        <w:spacing w:before="200" w:line-rule="auto"/>
        <w:ind w:firstLine="540"/>
        <w:jc w:val="both"/>
      </w:pPr>
      <w:r>
        <w:rPr>
          <w:sz w:val="20"/>
        </w:rPr>
        <w:t xml:space="preserve">Срок полномочий Уполномоченного по правам ребенка начинается с момента принесения присяги и прекращается с момента принесения присяги вновь назначенным Уполномоченным по правам ребенка, кроме случаев досрочного освобождения от должности в соответствии с </w:t>
      </w:r>
      <w:hyperlink w:history="0" w:anchor="P123" w:tooltip="2. Уполномоченный по правам ребенка досрочно освобождается от должности в случаях:">
        <w:r>
          <w:rPr>
            <w:sz w:val="20"/>
            <w:color w:val="0000ff"/>
          </w:rPr>
          <w:t xml:space="preserve">частью 2 статьи 13</w:t>
        </w:r>
      </w:hyperlink>
      <w:r>
        <w:rPr>
          <w:sz w:val="20"/>
        </w:rPr>
        <w:t xml:space="preserve"> настоящего областного закона.</w:t>
      </w:r>
    </w:p>
    <w:p>
      <w:pPr>
        <w:pStyle w:val="0"/>
        <w:spacing w:before="200" w:line-rule="auto"/>
        <w:ind w:firstLine="540"/>
        <w:jc w:val="both"/>
      </w:pPr>
      <w:r>
        <w:rPr>
          <w:sz w:val="20"/>
        </w:rPr>
        <w:t xml:space="preserve">2. Окончание срока полномочий областной Думы, досрочное прекращение полномочий областной Думы, назначившей на должность Уполномоченного по правам ребенка, не влечет прекращения полномочий Уполномоченного по правам ребенка.</w:t>
      </w:r>
    </w:p>
    <w:p>
      <w:pPr>
        <w:pStyle w:val="0"/>
        <w:spacing w:before="200" w:line-rule="auto"/>
        <w:ind w:firstLine="540"/>
        <w:jc w:val="both"/>
      </w:pPr>
      <w:r>
        <w:rPr>
          <w:sz w:val="20"/>
        </w:rPr>
        <w:t xml:space="preserve">3. Одно и то же лицо не может быть назначено на должность Уполномоченного по правам ребенка более чем на два срока подряд.</w:t>
      </w:r>
    </w:p>
    <w:p>
      <w:pPr>
        <w:pStyle w:val="0"/>
        <w:jc w:val="both"/>
      </w:pPr>
      <w:r>
        <w:rPr>
          <w:sz w:val="20"/>
        </w:rPr>
      </w:r>
    </w:p>
    <w:p>
      <w:pPr>
        <w:pStyle w:val="2"/>
        <w:outlineLvl w:val="1"/>
        <w:ind w:firstLine="540"/>
        <w:jc w:val="both"/>
      </w:pPr>
      <w:r>
        <w:rPr>
          <w:sz w:val="20"/>
        </w:rPr>
        <w:t xml:space="preserve">Статья 10. Вступление в должность Уполномоченного по правам ребенка</w:t>
      </w:r>
    </w:p>
    <w:p>
      <w:pPr>
        <w:pStyle w:val="0"/>
        <w:jc w:val="both"/>
      </w:pPr>
      <w:r>
        <w:rPr>
          <w:sz w:val="20"/>
        </w:rPr>
      </w:r>
    </w:p>
    <w:p>
      <w:pPr>
        <w:pStyle w:val="0"/>
        <w:ind w:firstLine="540"/>
        <w:jc w:val="both"/>
      </w:pPr>
      <w:r>
        <w:rPr>
          <w:sz w:val="20"/>
        </w:rPr>
        <w:t xml:space="preserve">1. При вступлении в должность Уполномоченный по правам ребенка приносит присягу следующего содержания:</w:t>
      </w:r>
    </w:p>
    <w:p>
      <w:pPr>
        <w:pStyle w:val="0"/>
        <w:spacing w:before="200" w:line-rule="auto"/>
        <w:ind w:firstLine="540"/>
        <w:jc w:val="both"/>
      </w:pPr>
      <w:r>
        <w:rPr>
          <w:sz w:val="20"/>
        </w:rPr>
        <w:t xml:space="preserve">"Клянусь защищать права и законные интересы детей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spacing w:before="200" w:line-rule="auto"/>
        <w:ind w:firstLine="540"/>
        <w:jc w:val="both"/>
      </w:pPr>
      <w:r>
        <w:rPr>
          <w:sz w:val="20"/>
        </w:rPr>
        <w:t xml:space="preserve">2. Присяга приносится на заседании областной Думы.</w:t>
      </w:r>
    </w:p>
    <w:p>
      <w:pPr>
        <w:pStyle w:val="0"/>
        <w:jc w:val="both"/>
      </w:pPr>
      <w:r>
        <w:rPr>
          <w:sz w:val="20"/>
        </w:rPr>
      </w:r>
    </w:p>
    <w:p>
      <w:pPr>
        <w:pStyle w:val="2"/>
        <w:outlineLvl w:val="1"/>
        <w:ind w:firstLine="540"/>
        <w:jc w:val="both"/>
      </w:pPr>
      <w:r>
        <w:rPr>
          <w:sz w:val="20"/>
        </w:rPr>
        <w:t xml:space="preserve">Статья 11. Ограничения, запреты и обязанности, установленные законодательством Российской Федерации о противодействии коррупции, федеральными законами, в отношении Уполномоченного по правам ребенка</w:t>
      </w:r>
    </w:p>
    <w:p>
      <w:pPr>
        <w:pStyle w:val="0"/>
        <w:jc w:val="both"/>
      </w:pPr>
      <w:r>
        <w:rPr>
          <w:sz w:val="20"/>
        </w:rPr>
        <w:t xml:space="preserve">(в ред. Областного </w:t>
      </w:r>
      <w:hyperlink w:history="0" r:id="rId33" w:tooltip="Областной закон Новгородской области от 31.10.2022 N 194-ОЗ &quot;О внесении изменений в некоторые областные законы&quot; (принят Постановлением Новгородской областной Думы от 27.10.2022 N 320-7 ОД) {КонсультантПлюс}">
        <w:r>
          <w:rPr>
            <w:sz w:val="20"/>
            <w:color w:val="0000ff"/>
          </w:rPr>
          <w:t xml:space="preserve">закона</w:t>
        </w:r>
      </w:hyperlink>
      <w:r>
        <w:rPr>
          <w:sz w:val="20"/>
        </w:rPr>
        <w:t xml:space="preserve"> Новгородской области от 31.10.2022 N 194-ОЗ)</w:t>
      </w:r>
    </w:p>
    <w:p>
      <w:pPr>
        <w:pStyle w:val="0"/>
        <w:jc w:val="both"/>
      </w:pPr>
      <w:r>
        <w:rPr>
          <w:sz w:val="20"/>
        </w:rPr>
      </w:r>
    </w:p>
    <w:p>
      <w:pPr>
        <w:pStyle w:val="0"/>
        <w:ind w:firstLine="540"/>
        <w:jc w:val="both"/>
      </w:pPr>
      <w:r>
        <w:rPr>
          <w:sz w:val="20"/>
        </w:rPr>
        <w:t xml:space="preserve">1. На Уполномоченного по правам ребенка в соответствии со </w:t>
      </w:r>
      <w:hyperlink w:history="0" r:id="rId3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w:t>
      </w:r>
    </w:p>
    <w:p>
      <w:pPr>
        <w:pStyle w:val="0"/>
        <w:spacing w:before="200" w:line-rule="auto"/>
        <w:ind w:firstLine="540"/>
        <w:jc w:val="both"/>
      </w:pPr>
      <w:r>
        <w:rPr>
          <w:sz w:val="20"/>
        </w:rPr>
        <w:t xml:space="preserve">В соответствии с </w:t>
      </w:r>
      <w:hyperlink w:history="0" r:id="rId35"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частью 8 статьи 13</w:t>
        </w:r>
      </w:hyperlink>
      <w:r>
        <w:rPr>
          <w:sz w:val="20"/>
        </w:rPr>
        <w:t xml:space="preserve"> Федерального закона "Об уполномоченных по правам ребенка в Российской Федерации" Уполномоченный по правам ребенка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3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3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3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(абзац введен Областным </w:t>
      </w:r>
      <w:hyperlink w:history="0" r:id="rId39" w:tooltip="Областной закон Новгородской области от 28.08.2023 N 371-ОЗ &quot;О внесении изменений в некоторые областные законы&quot; (принят Постановлением Новгородской областной Думы от 24.08.2023 N 563-7 ОД) {КонсультантПлюс}">
        <w:r>
          <w:rPr>
            <w:sz w:val="20"/>
            <w:color w:val="0000ff"/>
          </w:rPr>
          <w:t xml:space="preserve">законом</w:t>
        </w:r>
      </w:hyperlink>
      <w:r>
        <w:rPr>
          <w:sz w:val="20"/>
        </w:rPr>
        <w:t xml:space="preserve"> Новгородской области от 28.08.2023 N 371-ОЗ)</w:t>
      </w:r>
    </w:p>
    <w:p>
      <w:pPr>
        <w:pStyle w:val="0"/>
        <w:jc w:val="both"/>
      </w:pPr>
      <w:r>
        <w:rPr>
          <w:sz w:val="20"/>
        </w:rPr>
        <w:t xml:space="preserve">(часть 1 в ред. Областного </w:t>
      </w:r>
      <w:hyperlink w:history="0" r:id="rId40" w:tooltip="Областной закон Новгородской области от 31.10.2022 N 194-ОЗ &quot;О внесении изменений в некоторые областные законы&quot; (принят Постановлением Новгородской областной Думы от 27.10.2022 N 320-7 ОД) {КонсультантПлюс}">
        <w:r>
          <w:rPr>
            <w:sz w:val="20"/>
            <w:color w:val="0000ff"/>
          </w:rPr>
          <w:t xml:space="preserve">закона</w:t>
        </w:r>
      </w:hyperlink>
      <w:r>
        <w:rPr>
          <w:sz w:val="20"/>
        </w:rPr>
        <w:t xml:space="preserve"> Новгородской области от 31.10.2022 N 194-ОЗ)</w:t>
      </w:r>
    </w:p>
    <w:p>
      <w:pPr>
        <w:pStyle w:val="0"/>
        <w:spacing w:before="200" w:line-rule="auto"/>
        <w:ind w:firstLine="540"/>
        <w:jc w:val="both"/>
      </w:pPr>
      <w:r>
        <w:rPr>
          <w:sz w:val="20"/>
        </w:rPr>
        <w:t xml:space="preserve">2. Исключена. - Областной </w:t>
      </w:r>
      <w:hyperlink w:history="0" r:id="rId41" w:tooltip="Областной закон Новгородской области от 26.11.2010 N 857-ОЗ (ред. от 25.09.2015) &quot;О внесении изменений в областные законы &quot;Об Уполномоченном по правам человека в Новгородской области&quot; и &quot;Об Уполномоченном по правам ребенка в Новгородской области&quot; (принят Постановлением Новгородской областной Думы от 24.11.2010 N 1588-ОД) {КонсультантПлюс}">
        <w:r>
          <w:rPr>
            <w:sz w:val="20"/>
            <w:color w:val="0000ff"/>
          </w:rPr>
          <w:t xml:space="preserve">закон</w:t>
        </w:r>
      </w:hyperlink>
      <w:r>
        <w:rPr>
          <w:sz w:val="20"/>
        </w:rPr>
        <w:t xml:space="preserve"> Новгородской области от 26.11.2010 N 857-ОЗ.</w:t>
      </w:r>
    </w:p>
    <w:p>
      <w:pPr>
        <w:pStyle w:val="0"/>
        <w:spacing w:before="200" w:line-rule="auto"/>
        <w:ind w:firstLine="540"/>
        <w:jc w:val="both"/>
      </w:pPr>
      <w:r>
        <w:rPr>
          <w:sz w:val="20"/>
        </w:rPr>
        <w:t xml:space="preserve">3. Лицо, назначенное на должность Уполномоченного по правам ребенка, обязано прекратить деятельность, не совместимую с его статусом, в подтверждение чего представить областной Думе соответствующие документы в течение четырнадцати дней со дня назначения на должность.</w:t>
      </w:r>
    </w:p>
    <w:p>
      <w:pPr>
        <w:pStyle w:val="0"/>
        <w:jc w:val="both"/>
      </w:pPr>
      <w:r>
        <w:rPr>
          <w:sz w:val="20"/>
        </w:rPr>
        <w:t xml:space="preserve">(в ред. Областного </w:t>
      </w:r>
      <w:hyperlink w:history="0" r:id="rId42"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spacing w:before="200" w:line-rule="auto"/>
        <w:ind w:firstLine="540"/>
        <w:jc w:val="both"/>
      </w:pPr>
      <w:r>
        <w:rPr>
          <w:sz w:val="20"/>
        </w:rPr>
        <w:t xml:space="preserve">В случае если в течение указанного срока Уполномоченный по правам ребенка не выполнит установленных требований, областная Дума в установленном порядке назначает нового Уполномоченного по правам ребенка.</w:t>
      </w:r>
    </w:p>
    <w:p>
      <w:pPr>
        <w:pStyle w:val="0"/>
        <w:jc w:val="both"/>
      </w:pPr>
      <w:r>
        <w:rPr>
          <w:sz w:val="20"/>
        </w:rPr>
      </w:r>
    </w:p>
    <w:p>
      <w:pPr>
        <w:pStyle w:val="2"/>
        <w:outlineLvl w:val="1"/>
        <w:ind w:firstLine="540"/>
        <w:jc w:val="both"/>
      </w:pPr>
      <w:r>
        <w:rPr>
          <w:sz w:val="20"/>
        </w:rPr>
        <w:t xml:space="preserve">Статья 12. Удостоверение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имеет удостоверение "Уполномоченный по правам ребенка в Новгородской области", которым он пользуется в течение срока своих полномочий.</w:t>
      </w:r>
    </w:p>
    <w:p>
      <w:pPr>
        <w:pStyle w:val="0"/>
        <w:spacing w:before="200" w:line-rule="auto"/>
        <w:ind w:firstLine="540"/>
        <w:jc w:val="both"/>
      </w:pPr>
      <w:r>
        <w:rPr>
          <w:sz w:val="20"/>
        </w:rPr>
        <w:t xml:space="preserve">2. </w:t>
      </w:r>
      <w:hyperlink w:history="0" r:id="rId43" w:tooltip="Постановление Новгородской областной Думы от 23.06.2010 N 1463-ОД &quot;Об удостоверении Уполномоченного по правам ребенка в Новгородской области&quot; (вместе с &quot;Положением об удостоверении уполномоченного по правам ребенка в Новгородской области&quot;) {КонсультантПлюс}">
        <w:r>
          <w:rPr>
            <w:sz w:val="20"/>
            <w:color w:val="0000ff"/>
          </w:rPr>
          <w:t xml:space="preserve">Положение</w:t>
        </w:r>
      </w:hyperlink>
      <w:r>
        <w:rPr>
          <w:sz w:val="20"/>
        </w:rPr>
        <w:t xml:space="preserve"> об удостоверении Уполномоченного по правам ребенка, его </w:t>
      </w:r>
      <w:hyperlink w:history="0" r:id="rId44" w:tooltip="Постановление Новгородской областной Думы от 23.06.2010 N 1463-ОД &quot;Об удостоверении Уполномоченного по правам ребенка в Новгородской области&quot; (вместе с &quot;Положением об удостоверении уполномоченного по правам ребенка в Новгородской области&quot;) {КонсультантПлюс}">
        <w:r>
          <w:rPr>
            <w:sz w:val="20"/>
            <w:color w:val="0000ff"/>
          </w:rPr>
          <w:t xml:space="preserve">образец</w:t>
        </w:r>
      </w:hyperlink>
      <w:r>
        <w:rPr>
          <w:sz w:val="20"/>
        </w:rPr>
        <w:t xml:space="preserve"> и </w:t>
      </w:r>
      <w:hyperlink w:history="0" r:id="rId45" w:tooltip="Постановление Новгородской областной Думы от 23.06.2010 N 1463-ОД &quot;Об удостоверении Уполномоченного по правам ребенка в Новгородской области&quot; (вместе с &quot;Положением об удостоверении уполномоченного по правам ребенка в Новгородской области&quot;) {КонсультантПлюс}">
        <w:r>
          <w:rPr>
            <w:sz w:val="20"/>
            <w:color w:val="0000ff"/>
          </w:rPr>
          <w:t xml:space="preserve">описание</w:t>
        </w:r>
      </w:hyperlink>
      <w:r>
        <w:rPr>
          <w:sz w:val="20"/>
        </w:rPr>
        <w:t xml:space="preserve"> утверждаются постановлением областной Думы.</w:t>
      </w:r>
    </w:p>
    <w:p>
      <w:pPr>
        <w:pStyle w:val="0"/>
        <w:jc w:val="both"/>
      </w:pPr>
      <w:r>
        <w:rPr>
          <w:sz w:val="20"/>
        </w:rPr>
        <w:t xml:space="preserve">(в ред. Областного </w:t>
      </w:r>
      <w:hyperlink w:history="0" r:id="rId46" w:tooltip="Областной закон Новгородской области от 31.10.2022 N 194-ОЗ &quot;О внесении изменений в некоторые областные законы&quot; (принят Постановлением Новгородской областной Думы от 27.10.2022 N 320-7 ОД) {КонсультантПлюс}">
        <w:r>
          <w:rPr>
            <w:sz w:val="20"/>
            <w:color w:val="0000ff"/>
          </w:rPr>
          <w:t xml:space="preserve">закона</w:t>
        </w:r>
      </w:hyperlink>
      <w:r>
        <w:rPr>
          <w:sz w:val="20"/>
        </w:rPr>
        <w:t xml:space="preserve"> Новгородской области от 31.10.2022 N 194-ОЗ)</w:t>
      </w:r>
    </w:p>
    <w:p>
      <w:pPr>
        <w:pStyle w:val="0"/>
        <w:jc w:val="both"/>
      </w:pPr>
      <w:r>
        <w:rPr>
          <w:sz w:val="20"/>
        </w:rPr>
      </w:r>
    </w:p>
    <w:p>
      <w:pPr>
        <w:pStyle w:val="2"/>
        <w:outlineLvl w:val="1"/>
        <w:ind w:firstLine="540"/>
        <w:jc w:val="both"/>
      </w:pPr>
      <w:r>
        <w:rPr>
          <w:sz w:val="20"/>
        </w:rPr>
        <w:t xml:space="preserve">Статья 13. Освобождение от должности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освобождается от должности по решению областной Думы в связи с:</w:t>
      </w:r>
    </w:p>
    <w:p>
      <w:pPr>
        <w:pStyle w:val="0"/>
        <w:spacing w:before="200" w:line-rule="auto"/>
        <w:ind w:firstLine="540"/>
        <w:jc w:val="both"/>
      </w:pPr>
      <w:r>
        <w:rPr>
          <w:sz w:val="20"/>
        </w:rPr>
        <w:t xml:space="preserve">1) истечением срока полномочий;</w:t>
      </w:r>
    </w:p>
    <w:p>
      <w:pPr>
        <w:pStyle w:val="0"/>
        <w:spacing w:before="200" w:line-rule="auto"/>
        <w:ind w:firstLine="540"/>
        <w:jc w:val="both"/>
      </w:pPr>
      <w:r>
        <w:rPr>
          <w:sz w:val="20"/>
        </w:rPr>
        <w:t xml:space="preserve">2) досрочным прекращением полномочий.</w:t>
      </w:r>
    </w:p>
    <w:bookmarkStart w:id="123" w:name="P123"/>
    <w:bookmarkEnd w:id="123"/>
    <w:p>
      <w:pPr>
        <w:pStyle w:val="0"/>
        <w:spacing w:before="200" w:line-rule="auto"/>
        <w:ind w:firstLine="540"/>
        <w:jc w:val="both"/>
      </w:pPr>
      <w:r>
        <w:rPr>
          <w:sz w:val="20"/>
        </w:rPr>
        <w:t xml:space="preserve">2. Уполномоченный по правам ребенка досрочно освобождается от должности в случаях:</w:t>
      </w:r>
    </w:p>
    <w:p>
      <w:pPr>
        <w:pStyle w:val="0"/>
        <w:spacing w:before="200" w:line-rule="auto"/>
        <w:ind w:firstLine="540"/>
        <w:jc w:val="both"/>
      </w:pPr>
      <w:r>
        <w:rPr>
          <w:sz w:val="20"/>
        </w:rPr>
        <w:t xml:space="preserve">1)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1 в ред. Областного </w:t>
      </w:r>
      <w:hyperlink w:history="0" r:id="rId47" w:tooltip="Областной закон Новгородской области от 28.06.2021 N 745-ОЗ (ред. от 01.06.2022) &quot;О внесении изменений в некоторые областные законы&quot; (принят Постановлением Новгородской областной Думы от 23.06.2021 N 1281-ОД) {КонсультантПлюс}">
        <w:r>
          <w:rPr>
            <w:sz w:val="20"/>
            <w:color w:val="0000ff"/>
          </w:rPr>
          <w:t xml:space="preserve">закона</w:t>
        </w:r>
      </w:hyperlink>
      <w:r>
        <w:rPr>
          <w:sz w:val="20"/>
        </w:rPr>
        <w:t xml:space="preserve"> Новгородской области от 28.06.2021 N 745-ОЗ)</w:t>
      </w:r>
    </w:p>
    <w:p>
      <w:pPr>
        <w:pStyle w:val="0"/>
        <w:spacing w:before="200" w:line-rule="auto"/>
        <w:ind w:firstLine="540"/>
        <w:jc w:val="both"/>
      </w:pPr>
      <w:r>
        <w:rPr>
          <w:sz w:val="20"/>
        </w:rPr>
        <w:t xml:space="preserve">2) несоблюдения ограничений, запретов и обязанностей, установленных Федеральным </w:t>
      </w:r>
      <w:hyperlink w:history="0" r:id="rId4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2 в ред. Областного </w:t>
      </w:r>
      <w:hyperlink w:history="0" r:id="rId51" w:tooltip="Областной закон Новгородской области от 31.10.2022 N 194-ОЗ &quot;О внесении изменений в некоторые областные законы&quot; (принят Постановлением Новгородской областной Думы от 27.10.2022 N 320-7 ОД) {КонсультантПлюс}">
        <w:r>
          <w:rPr>
            <w:sz w:val="20"/>
            <w:color w:val="0000ff"/>
          </w:rPr>
          <w:t xml:space="preserve">закона</w:t>
        </w:r>
      </w:hyperlink>
      <w:r>
        <w:rPr>
          <w:sz w:val="20"/>
        </w:rPr>
        <w:t xml:space="preserve"> Новгородской области от 31.10.2022 N 194-ОЗ)</w:t>
      </w:r>
    </w:p>
    <w:p>
      <w:pPr>
        <w:pStyle w:val="0"/>
        <w:spacing w:before="200" w:line-rule="auto"/>
        <w:ind w:firstLine="540"/>
        <w:jc w:val="both"/>
      </w:pPr>
      <w:r>
        <w:rPr>
          <w:sz w:val="20"/>
        </w:rPr>
        <w:t xml:space="preserve">3) вступления в законную силу обвинительного приговора суда в отношении Уполномоченного по правам ребенка;</w:t>
      </w:r>
    </w:p>
    <w:p>
      <w:pPr>
        <w:pStyle w:val="0"/>
        <w:spacing w:before="200" w:line-rule="auto"/>
        <w:ind w:firstLine="540"/>
        <w:jc w:val="both"/>
      </w:pPr>
      <w:r>
        <w:rPr>
          <w:sz w:val="20"/>
        </w:rPr>
        <w:t xml:space="preserve">4) неспособности Уполномоченного по правам ребенка по состоянию здоровья в соответствии с медицинским заключением исполнять свои обязанности;</w:t>
      </w:r>
    </w:p>
    <w:p>
      <w:pPr>
        <w:pStyle w:val="0"/>
        <w:spacing w:before="200" w:line-rule="auto"/>
        <w:ind w:firstLine="540"/>
        <w:jc w:val="both"/>
      </w:pPr>
      <w:r>
        <w:rPr>
          <w:sz w:val="20"/>
        </w:rPr>
        <w:t xml:space="preserve">5) подачи Уполномоченным по правам ребенка заявления о сложении полномочий;</w:t>
      </w:r>
    </w:p>
    <w:p>
      <w:pPr>
        <w:pStyle w:val="0"/>
        <w:spacing w:before="200" w:line-rule="auto"/>
        <w:ind w:firstLine="540"/>
        <w:jc w:val="both"/>
      </w:pPr>
      <w:r>
        <w:rPr>
          <w:sz w:val="20"/>
        </w:rPr>
        <w:t xml:space="preserve">6) смерти Уполномоченного по правам ребенка;</w:t>
      </w:r>
    </w:p>
    <w:p>
      <w:pPr>
        <w:pStyle w:val="0"/>
        <w:spacing w:before="200" w:line-rule="auto"/>
        <w:ind w:firstLine="540"/>
        <w:jc w:val="both"/>
      </w:pPr>
      <w:r>
        <w:rPr>
          <w:sz w:val="20"/>
        </w:rPr>
        <w:t xml:space="preserve">7) упразднения должности.</w:t>
      </w:r>
    </w:p>
    <w:p>
      <w:pPr>
        <w:pStyle w:val="0"/>
        <w:spacing w:before="200" w:line-rule="auto"/>
        <w:ind w:firstLine="540"/>
        <w:jc w:val="both"/>
      </w:pPr>
      <w:r>
        <w:rPr>
          <w:sz w:val="20"/>
        </w:rPr>
        <w:t xml:space="preserve">2-1. Вопрос о досрочном прекращении полномочий Уполномоченного по правам ребенка рассматривается на заседании областной Думы с предварительным согласованием с Уполномоченным при Президенте Российской Федерации по правам ребенка.</w:t>
      </w:r>
    </w:p>
    <w:p>
      <w:pPr>
        <w:pStyle w:val="0"/>
        <w:jc w:val="both"/>
      </w:pPr>
      <w:r>
        <w:rPr>
          <w:sz w:val="20"/>
        </w:rPr>
        <w:t xml:space="preserve">(часть 2-1 введена Областным </w:t>
      </w:r>
      <w:hyperlink w:history="0" r:id="rId52"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законом</w:t>
        </w:r>
      </w:hyperlink>
      <w:r>
        <w:rPr>
          <w:sz w:val="20"/>
        </w:rPr>
        <w:t xml:space="preserve"> Новгородской области от 30.04.2019 N 404-ОЗ)</w:t>
      </w:r>
    </w:p>
    <w:p>
      <w:pPr>
        <w:pStyle w:val="0"/>
        <w:spacing w:before="200" w:line-rule="auto"/>
        <w:ind w:firstLine="540"/>
        <w:jc w:val="both"/>
      </w:pPr>
      <w:r>
        <w:rPr>
          <w:sz w:val="20"/>
        </w:rPr>
        <w:t xml:space="preserve">3. Факт несоблюдения Уполномоченным по правам ребенка ограничений, запретов и обязанностей, установленных законодательством Российской Федерации о противодействии коррупции, федеральными законами, рассматривается соответствующим комитетом областной Думы.</w:t>
      </w:r>
    </w:p>
    <w:p>
      <w:pPr>
        <w:pStyle w:val="0"/>
        <w:jc w:val="both"/>
      </w:pPr>
      <w:r>
        <w:rPr>
          <w:sz w:val="20"/>
        </w:rPr>
        <w:t xml:space="preserve">(в ред. областных законов Новгородской области от 30.04.2019 </w:t>
      </w:r>
      <w:hyperlink w:history="0" r:id="rId53"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N 404-ОЗ</w:t>
        </w:r>
      </w:hyperlink>
      <w:r>
        <w:rPr>
          <w:sz w:val="20"/>
        </w:rPr>
        <w:t xml:space="preserve">, от 31.10.2022 </w:t>
      </w:r>
      <w:hyperlink w:history="0" r:id="rId54" w:tooltip="Областной закон Новгородской области от 31.10.2022 N 194-ОЗ &quot;О внесении изменений в некоторые областные законы&quot; (принят Постановлением Новгородской областной Думы от 27.10.2022 N 320-7 ОД) {КонсультантПлюс}">
        <w:r>
          <w:rPr>
            <w:sz w:val="20"/>
            <w:color w:val="0000ff"/>
          </w:rPr>
          <w:t xml:space="preserve">N 194-ОЗ</w:t>
        </w:r>
      </w:hyperlink>
      <w:r>
        <w:rPr>
          <w:sz w:val="20"/>
        </w:rPr>
        <w:t xml:space="preserve">)</w:t>
      </w:r>
    </w:p>
    <w:p>
      <w:pPr>
        <w:pStyle w:val="0"/>
        <w:spacing w:before="200" w:line-rule="auto"/>
        <w:ind w:firstLine="540"/>
        <w:jc w:val="both"/>
      </w:pPr>
      <w:r>
        <w:rPr>
          <w:sz w:val="20"/>
        </w:rPr>
        <w:t xml:space="preserve">4. Решение об освобождении от должности Уполномоченного по правам ребенка оформляется постановлением областной Думы.</w:t>
      </w:r>
    </w:p>
    <w:p>
      <w:pPr>
        <w:pStyle w:val="0"/>
        <w:jc w:val="both"/>
      </w:pPr>
      <w:r>
        <w:rPr>
          <w:sz w:val="20"/>
        </w:rPr>
        <w:t xml:space="preserve">(часть 4 введена Областным </w:t>
      </w:r>
      <w:hyperlink w:history="0" r:id="rId55"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законом</w:t>
        </w:r>
      </w:hyperlink>
      <w:r>
        <w:rPr>
          <w:sz w:val="20"/>
        </w:rPr>
        <w:t xml:space="preserve"> Новгородской области от 30.04.2019 N 404-ОЗ)</w:t>
      </w:r>
    </w:p>
    <w:p>
      <w:pPr>
        <w:pStyle w:val="0"/>
        <w:jc w:val="both"/>
      </w:pPr>
      <w:r>
        <w:rPr>
          <w:sz w:val="20"/>
        </w:rPr>
      </w:r>
    </w:p>
    <w:p>
      <w:pPr>
        <w:pStyle w:val="2"/>
        <w:outlineLvl w:val="0"/>
        <w:jc w:val="center"/>
      </w:pPr>
      <w:r>
        <w:rPr>
          <w:sz w:val="20"/>
        </w:rPr>
        <w:t xml:space="preserve">Глава 3. ДЕЯТЕЛЬНОСТЬ УПОЛНОМОЧЕННОГО ПО ПРАВАМ РЕБЕНКА</w:t>
      </w:r>
    </w:p>
    <w:p>
      <w:pPr>
        <w:pStyle w:val="0"/>
        <w:jc w:val="both"/>
      </w:pPr>
      <w:r>
        <w:rPr>
          <w:sz w:val="20"/>
        </w:rPr>
      </w:r>
    </w:p>
    <w:p>
      <w:pPr>
        <w:pStyle w:val="2"/>
        <w:outlineLvl w:val="1"/>
        <w:ind w:firstLine="540"/>
        <w:jc w:val="both"/>
      </w:pPr>
      <w:r>
        <w:rPr>
          <w:sz w:val="20"/>
        </w:rPr>
        <w:t xml:space="preserve">Статья 14. Полномочия Уполномоченного по правам ребенка</w:t>
      </w:r>
    </w:p>
    <w:p>
      <w:pPr>
        <w:pStyle w:val="0"/>
        <w:ind w:firstLine="540"/>
        <w:jc w:val="both"/>
      </w:pPr>
      <w:r>
        <w:rPr>
          <w:sz w:val="20"/>
        </w:rPr>
        <w:t xml:space="preserve">(в ред. Областного </w:t>
      </w:r>
      <w:hyperlink w:history="0" r:id="rId56"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Новгородской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Новгородской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рассматривает обращения, содержащие предложения, заявления, жалобы по вопросам, касающимся нарушения прав и законных интересов детей, в соответствии с Федеральным </w:t>
      </w:r>
      <w:hyperlink w:history="0" r:id="rId5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bookmarkStart w:id="150" w:name="P150"/>
    <w:bookmarkEnd w:id="150"/>
    <w:p>
      <w:pPr>
        <w:pStyle w:val="0"/>
        <w:spacing w:before="200" w:line-rule="auto"/>
        <w:ind w:firstLine="540"/>
        <w:jc w:val="both"/>
      </w:pPr>
      <w:r>
        <w:rPr>
          <w:sz w:val="20"/>
        </w:rPr>
        <w:t xml:space="preserve">2.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Новгородской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Новгородской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Новгородской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Новгородской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Новгородской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Новгородской области мотивированные предложения о признании утратившими силу или приостановлении действия актов органов исполнительной власти Новгородской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направлять в органы государственной власти Новгородской области, органы местного самоуправления или их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9)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областным законодательством;</w:t>
      </w:r>
    </w:p>
    <w:p>
      <w:pPr>
        <w:pStyle w:val="0"/>
        <w:spacing w:before="200" w:line-rule="auto"/>
        <w:ind w:firstLine="540"/>
        <w:jc w:val="both"/>
      </w:pPr>
      <w:r>
        <w:rPr>
          <w:sz w:val="20"/>
        </w:rPr>
        <w:t xml:space="preserve">10) привлекать для осуществления экспертных и научно-аналитических работ, касающихся защиты прав и законных интересов ребенка, научные и иные организации, а также ученых и специалистов, в том числе на договорной основе.</w:t>
      </w:r>
    </w:p>
    <w:p>
      <w:pPr>
        <w:pStyle w:val="0"/>
        <w:spacing w:before="200" w:line-rule="auto"/>
        <w:ind w:firstLine="540"/>
        <w:jc w:val="both"/>
      </w:pPr>
      <w:r>
        <w:rPr>
          <w:sz w:val="20"/>
        </w:rPr>
        <w:t xml:space="preserve">3. В случае нарушения прав и законных интересов детей федеральными органами государственной власти, расположенными на территории Новгородской области, Уполномоченный по правам ребенка вправе направить данным органам рекомендации относительно возможных и необходимых мер восстановления указанных прав и законных интересов, а также обратиться к Уполномоченному по правам человека в Российской Федерации, Уполномоченному при Президенте Российской Федерации по правам ребенка, в правоохранительные и иные компетентные органы в порядке, определенном федеральным законодательством.</w:t>
      </w:r>
    </w:p>
    <w:p>
      <w:pPr>
        <w:pStyle w:val="0"/>
        <w:spacing w:before="200" w:line-rule="auto"/>
        <w:ind w:firstLine="540"/>
        <w:jc w:val="both"/>
      </w:pPr>
      <w:r>
        <w:rPr>
          <w:sz w:val="20"/>
        </w:rPr>
        <w:t xml:space="preserve">4. Уполномоченный по правам ребенка ведет мониторинг соблюдения прав детей, в том числе мониторинг соблюдения областного законодательства о предупреждении причинения вреда здоровью детей, их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5. Помимо прав, предусмотренных </w:t>
      </w:r>
      <w:hyperlink w:history="0" w:anchor="P150" w:tooltip="2. Уполномоченный по правам ребенка при осуществлении своей деятельности имеет право:">
        <w:r>
          <w:rPr>
            <w:sz w:val="20"/>
            <w:color w:val="0000ff"/>
          </w:rPr>
          <w:t xml:space="preserve">частью 2</w:t>
        </w:r>
      </w:hyperlink>
      <w:r>
        <w:rPr>
          <w:sz w:val="20"/>
        </w:rPr>
        <w:t xml:space="preserve"> настоящей статьи, Уполномоченный по правам ребенка имеет иные права, предусмотренные федеральными законами, настоящим областным законом и иными областными законами, в том числе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Новгородской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Новгородской области.</w:t>
      </w:r>
    </w:p>
    <w:p>
      <w:pPr>
        <w:pStyle w:val="0"/>
        <w:jc w:val="both"/>
      </w:pPr>
      <w:r>
        <w:rPr>
          <w:sz w:val="20"/>
        </w:rPr>
      </w:r>
    </w:p>
    <w:p>
      <w:pPr>
        <w:pStyle w:val="2"/>
        <w:outlineLvl w:val="1"/>
        <w:ind w:firstLine="540"/>
        <w:jc w:val="both"/>
      </w:pPr>
      <w:r>
        <w:rPr>
          <w:sz w:val="20"/>
        </w:rPr>
        <w:t xml:space="preserve">Статьи 15 - 18. Исключены. - Областной </w:t>
      </w:r>
      <w:hyperlink w:history="0" r:id="rId58" w:tooltip="Областной закон Новгородской области от 28.04.2012 N 57-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5.04.2012 N 133-5 ОД) {КонсультантПлюс}">
        <w:r>
          <w:rPr>
            <w:sz w:val="20"/>
            <w:color w:val="0000ff"/>
          </w:rPr>
          <w:t xml:space="preserve">закон</w:t>
        </w:r>
      </w:hyperlink>
      <w:r>
        <w:rPr>
          <w:sz w:val="20"/>
        </w:rPr>
        <w:t xml:space="preserve"> Новгородской области от 28.04.2012 N 57-ОЗ.</w:t>
      </w:r>
    </w:p>
    <w:p>
      <w:pPr>
        <w:pStyle w:val="0"/>
        <w:jc w:val="both"/>
      </w:pPr>
      <w:r>
        <w:rPr>
          <w:sz w:val="20"/>
        </w:rPr>
      </w:r>
    </w:p>
    <w:p>
      <w:pPr>
        <w:pStyle w:val="2"/>
        <w:outlineLvl w:val="1"/>
        <w:ind w:firstLine="540"/>
        <w:jc w:val="both"/>
      </w:pPr>
      <w:r>
        <w:rPr>
          <w:sz w:val="20"/>
        </w:rPr>
        <w:t xml:space="preserve">Статья 19. Утратила силу. - Областной </w:t>
      </w:r>
      <w:hyperlink w:history="0" r:id="rId59"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w:t>
        </w:r>
      </w:hyperlink>
      <w:r>
        <w:rPr>
          <w:sz w:val="20"/>
        </w:rPr>
        <w:t xml:space="preserve"> Новгородской области от 30.04.2019 N 404-ОЗ.</w:t>
      </w:r>
    </w:p>
    <w:p>
      <w:pPr>
        <w:pStyle w:val="0"/>
        <w:jc w:val="both"/>
      </w:pPr>
      <w:r>
        <w:rPr>
          <w:sz w:val="20"/>
        </w:rPr>
      </w:r>
    </w:p>
    <w:p>
      <w:pPr>
        <w:pStyle w:val="2"/>
        <w:outlineLvl w:val="1"/>
        <w:ind w:firstLine="540"/>
        <w:jc w:val="both"/>
      </w:pPr>
      <w:r>
        <w:rPr>
          <w:sz w:val="20"/>
        </w:rPr>
        <w:t xml:space="preserve">Статья 20. Действия Уполномоченного по правам ребенка по результатам анализа информации</w:t>
      </w:r>
    </w:p>
    <w:p>
      <w:pPr>
        <w:pStyle w:val="0"/>
        <w:jc w:val="both"/>
      </w:pPr>
      <w:r>
        <w:rPr>
          <w:sz w:val="20"/>
        </w:rPr>
      </w:r>
    </w:p>
    <w:p>
      <w:pPr>
        <w:pStyle w:val="0"/>
        <w:ind w:firstLine="540"/>
        <w:jc w:val="both"/>
      </w:pPr>
      <w:r>
        <w:rPr>
          <w:sz w:val="20"/>
        </w:rPr>
        <w:t xml:space="preserve">1. По результатам анализа поступившей информации Уполномоченный по правам ребенка вправе:</w:t>
      </w:r>
    </w:p>
    <w:p>
      <w:pPr>
        <w:pStyle w:val="0"/>
        <w:spacing w:before="200" w:line-rule="auto"/>
        <w:ind w:firstLine="540"/>
        <w:jc w:val="both"/>
      </w:pPr>
      <w:r>
        <w:rPr>
          <w:sz w:val="20"/>
        </w:rPr>
        <w:t xml:space="preserve">1) направлять в органы государственной власти Новгородской области, органы местного самоуправления и их должностным лицам свои предложения общего характера, относящиеся к обеспечению прав и законных интересов детей, совершенствованию административных процедур;</w:t>
      </w:r>
    </w:p>
    <w:p>
      <w:pPr>
        <w:pStyle w:val="0"/>
        <w:spacing w:before="200" w:line-rule="auto"/>
        <w:ind w:firstLine="540"/>
        <w:jc w:val="both"/>
      </w:pPr>
      <w:r>
        <w:rPr>
          <w:sz w:val="20"/>
        </w:rPr>
        <w:t xml:space="preserve">2) обращаться к субъектам права законодательной инициативы с предложениями об изменении федерального и областного законодательства, если Уполномоченный по правам ребенка полагает, что нарушающие права и законные интересы детей решения или действия (бездействие) органов государственной власти Новгородской области или их должностных лиц совершаются на основании и во исполнение федерального и областного законодательства либо в силу существующих пробелов в федеральном и областном законодательстве, либо в случае если федеральное и областное законодательство противоречит общепризнанным принципам и нормам международного права.</w:t>
      </w:r>
    </w:p>
    <w:p>
      <w:pPr>
        <w:pStyle w:val="0"/>
        <w:spacing w:before="200" w:line-rule="auto"/>
        <w:ind w:firstLine="540"/>
        <w:jc w:val="both"/>
      </w:pPr>
      <w:r>
        <w:rPr>
          <w:sz w:val="20"/>
        </w:rPr>
        <w:t xml:space="preserve">2. Не позднее чем через два месяца по окончании календарного года Уполномоченный по правам ребенка направляет Губернатору Новгородской области, в областную Думу и Уполномоченному при Президенте Российской Федерации по правам ребенка ежегодный доклад о результатах своей деятельности за истекший год, содержащий в том числе оценку соблюдения прав и законных интересов детей на территории Новгородской области, а также предложения о совершенствовании их правового положения.</w:t>
      </w:r>
    </w:p>
    <w:p>
      <w:pPr>
        <w:pStyle w:val="0"/>
        <w:jc w:val="both"/>
      </w:pPr>
      <w:r>
        <w:rPr>
          <w:sz w:val="20"/>
        </w:rPr>
        <w:t xml:space="preserve">(в ред. Областного </w:t>
      </w:r>
      <w:hyperlink w:history="0" r:id="rId60"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закона</w:t>
        </w:r>
      </w:hyperlink>
      <w:r>
        <w:rPr>
          <w:sz w:val="20"/>
        </w:rPr>
        <w:t xml:space="preserve"> Новгородской области от 30.04.2019 N 404-ОЗ)</w:t>
      </w:r>
    </w:p>
    <w:p>
      <w:pPr>
        <w:pStyle w:val="0"/>
        <w:spacing w:before="200" w:line-rule="auto"/>
        <w:ind w:firstLine="540"/>
        <w:jc w:val="both"/>
      </w:pPr>
      <w:r>
        <w:rPr>
          <w:sz w:val="20"/>
        </w:rPr>
        <w:t xml:space="preserve">Ежегодный доклад Уполномоченного по правам ребенка может быть опубликован в официальных средствах массовой информации.</w:t>
      </w:r>
    </w:p>
    <w:p>
      <w:pPr>
        <w:pStyle w:val="0"/>
        <w:spacing w:before="200" w:line-rule="auto"/>
        <w:ind w:firstLine="540"/>
        <w:jc w:val="both"/>
      </w:pPr>
      <w:r>
        <w:rPr>
          <w:sz w:val="20"/>
        </w:rPr>
        <w:t xml:space="preserve">3. Уполномоченный по правам ребенка имеет право выступать по вопросам своей деятельности в средствах массовой информации Новгородской области.</w:t>
      </w:r>
    </w:p>
    <w:p>
      <w:pPr>
        <w:pStyle w:val="0"/>
        <w:jc w:val="both"/>
      </w:pPr>
      <w:r>
        <w:rPr>
          <w:sz w:val="20"/>
        </w:rPr>
      </w:r>
    </w:p>
    <w:p>
      <w:pPr>
        <w:pStyle w:val="2"/>
        <w:outlineLvl w:val="1"/>
        <w:ind w:firstLine="540"/>
        <w:jc w:val="both"/>
      </w:pPr>
      <w:r>
        <w:rPr>
          <w:sz w:val="20"/>
        </w:rPr>
        <w:t xml:space="preserve">Статья 21. Обязанности должностных лиц по рассмотрению обращений Уполномоченного по правам ребенка</w:t>
      </w:r>
    </w:p>
    <w:p>
      <w:pPr>
        <w:pStyle w:val="0"/>
        <w:jc w:val="both"/>
      </w:pPr>
      <w:r>
        <w:rPr>
          <w:sz w:val="20"/>
        </w:rPr>
      </w:r>
    </w:p>
    <w:p>
      <w:pPr>
        <w:pStyle w:val="0"/>
        <w:ind w:firstLine="540"/>
        <w:jc w:val="both"/>
      </w:pPr>
      <w:r>
        <w:rPr>
          <w:sz w:val="20"/>
        </w:rPr>
        <w:t xml:space="preserve">1. Должностные лица органов государственной власти Новгородской области, органов местного самоуправления, областных, муниципальных организаций обязаны представлять Уполномоченному по правам ребенка запрошенные материалы и документы, иную информацию, необходимую для осуществления его полномочий.</w:t>
      </w:r>
    </w:p>
    <w:p>
      <w:pPr>
        <w:pStyle w:val="0"/>
        <w:spacing w:before="200" w:line-rule="auto"/>
        <w:ind w:firstLine="540"/>
        <w:jc w:val="both"/>
      </w:pPr>
      <w:r>
        <w:rPr>
          <w:sz w:val="20"/>
        </w:rPr>
        <w:t xml:space="preserve">2. Запрошенные Уполномоченным по правам ребенка материалы, документы, объяснения и иная информация должны быть направлены не позднее 15 дней с момента получения запроса. При необходимости указанный срок может быть продлен по согласованию с Уполномоченным по правам ребенка.</w:t>
      </w:r>
    </w:p>
    <w:p>
      <w:pPr>
        <w:pStyle w:val="0"/>
        <w:spacing w:before="200" w:line-rule="auto"/>
        <w:ind w:firstLine="540"/>
        <w:jc w:val="both"/>
      </w:pPr>
      <w:r>
        <w:rPr>
          <w:sz w:val="20"/>
        </w:rPr>
        <w:t xml:space="preserve">3. Представление Уполномоченному по правам ребенка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Органы государственной власти Новгородской области, органы местного самоуправления, областные, муниципальные организации и должностные лица этих органов, получившие заключение Уполномоченного по правам ребенка, обязаны рассмотреть его в месячный срок с момента получения и направить Уполномоченному по правам ребенка письменный ответ о результатах рассмотрения и принятых мерах. В случае если рекомендации не выполнены, в ответе должно содержаться обоснование причин их невыполнения.</w:t>
      </w:r>
    </w:p>
    <w:p>
      <w:pPr>
        <w:pStyle w:val="0"/>
        <w:jc w:val="both"/>
      </w:pPr>
      <w:r>
        <w:rPr>
          <w:sz w:val="20"/>
        </w:rPr>
      </w:r>
    </w:p>
    <w:p>
      <w:pPr>
        <w:pStyle w:val="2"/>
        <w:outlineLvl w:val="1"/>
        <w:ind w:firstLine="540"/>
        <w:jc w:val="both"/>
      </w:pPr>
      <w:r>
        <w:rPr>
          <w:sz w:val="20"/>
        </w:rPr>
        <w:t xml:space="preserve">Статья 22. Утратила силу. - Областной </w:t>
      </w:r>
      <w:hyperlink w:history="0" r:id="rId61" w:tooltip="Областной закон Новгородской области от 30.04.2019 N 404-ОЗ &quot;О внесении изменений в областной закон &quot;Об Уполномоченном по правам ребенка в Новгородской области&quot; (принят Постановлением Новгородской областной Думы от 24.04.2019 N 728-ОД) {КонсультантПлюс}">
        <w:r>
          <w:rPr>
            <w:sz w:val="20"/>
            <w:color w:val="0000ff"/>
          </w:rPr>
          <w:t xml:space="preserve">закон</w:t>
        </w:r>
      </w:hyperlink>
      <w:r>
        <w:rPr>
          <w:sz w:val="20"/>
        </w:rPr>
        <w:t xml:space="preserve"> Новгородской области от 30.04.2019 N 404-ОЗ.</w:t>
      </w:r>
    </w:p>
    <w:p>
      <w:pPr>
        <w:pStyle w:val="0"/>
        <w:jc w:val="both"/>
      </w:pPr>
      <w:r>
        <w:rPr>
          <w:sz w:val="20"/>
        </w:rPr>
      </w:r>
    </w:p>
    <w:p>
      <w:pPr>
        <w:pStyle w:val="2"/>
        <w:outlineLvl w:val="0"/>
        <w:jc w:val="center"/>
      </w:pPr>
      <w:r>
        <w:rPr>
          <w:sz w:val="20"/>
        </w:rPr>
        <w:t xml:space="preserve">Глава 4. ГАРАНТИИ И ОБЕСПЕЧЕНИЕ ДЕЯТЕЛЬНОСТИ</w:t>
      </w:r>
    </w:p>
    <w:p>
      <w:pPr>
        <w:pStyle w:val="2"/>
        <w:jc w:val="center"/>
      </w:pPr>
      <w:r>
        <w:rPr>
          <w:sz w:val="20"/>
        </w:rPr>
        <w:t xml:space="preserve">УПОЛНОМОЧЕННОГО ПО ПРАВАМ РЕБЕНКА</w:t>
      </w:r>
    </w:p>
    <w:p>
      <w:pPr>
        <w:pStyle w:val="0"/>
        <w:jc w:val="both"/>
      </w:pPr>
      <w:r>
        <w:rPr>
          <w:sz w:val="20"/>
        </w:rPr>
      </w:r>
    </w:p>
    <w:p>
      <w:pPr>
        <w:pStyle w:val="2"/>
        <w:outlineLvl w:val="1"/>
        <w:ind w:firstLine="540"/>
        <w:jc w:val="both"/>
      </w:pPr>
      <w:r>
        <w:rPr>
          <w:sz w:val="20"/>
        </w:rPr>
        <w:t xml:space="preserve">Статья 23. Обеспечение Уполномоченного по правам ребенка необходимыми материалами</w:t>
      </w:r>
    </w:p>
    <w:p>
      <w:pPr>
        <w:pStyle w:val="0"/>
        <w:jc w:val="both"/>
      </w:pPr>
      <w:r>
        <w:rPr>
          <w:sz w:val="20"/>
        </w:rPr>
      </w:r>
    </w:p>
    <w:p>
      <w:pPr>
        <w:pStyle w:val="0"/>
        <w:ind w:firstLine="540"/>
        <w:jc w:val="both"/>
      </w:pPr>
      <w:r>
        <w:rPr>
          <w:sz w:val="20"/>
        </w:rPr>
        <w:t xml:space="preserve">Уполномоченный по правам ребенка обеспечивается в установленном порядке нормативными правовыми актами органов государственной власти Новгородской области.</w:t>
      </w:r>
    </w:p>
    <w:p>
      <w:pPr>
        <w:pStyle w:val="0"/>
        <w:spacing w:before="200" w:line-rule="auto"/>
        <w:ind w:firstLine="540"/>
        <w:jc w:val="both"/>
      </w:pPr>
      <w:r>
        <w:rPr>
          <w:sz w:val="20"/>
        </w:rPr>
        <w:t xml:space="preserve">Уполномоченный по правам ребенка может обеспечиваться также другими информационными и справочными материалами.</w:t>
      </w:r>
    </w:p>
    <w:p>
      <w:pPr>
        <w:pStyle w:val="0"/>
        <w:jc w:val="both"/>
      </w:pPr>
      <w:r>
        <w:rPr>
          <w:sz w:val="20"/>
        </w:rPr>
      </w:r>
    </w:p>
    <w:p>
      <w:pPr>
        <w:pStyle w:val="2"/>
        <w:outlineLvl w:val="1"/>
        <w:ind w:firstLine="540"/>
        <w:jc w:val="both"/>
      </w:pPr>
      <w:r>
        <w:rPr>
          <w:sz w:val="20"/>
        </w:rPr>
        <w:t xml:space="preserve">Статья 24. Аппарат Уполномоченного по правам ребенка</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ребенка создается аппарат Уполномоченного по правам ребенка в Новгородской области (далее - аппарат Уполномоченного по правам ребенка).</w:t>
      </w:r>
    </w:p>
    <w:p>
      <w:pPr>
        <w:pStyle w:val="0"/>
        <w:spacing w:before="200" w:line-rule="auto"/>
        <w:ind w:firstLine="540"/>
        <w:jc w:val="both"/>
      </w:pPr>
      <w:r>
        <w:rPr>
          <w:sz w:val="20"/>
        </w:rPr>
        <w:t xml:space="preserve">2. Аппарат Уполномоченного по правам ребенка осуществляет юридическое, организационное, аналитическое, информационно-справочное и иное обеспечение деятельности Уполномоченного по правам ребенка.</w:t>
      </w:r>
    </w:p>
    <w:p>
      <w:pPr>
        <w:pStyle w:val="0"/>
        <w:spacing w:before="200" w:line-rule="auto"/>
        <w:ind w:firstLine="540"/>
        <w:jc w:val="both"/>
      </w:pPr>
      <w:r>
        <w:rPr>
          <w:sz w:val="20"/>
        </w:rPr>
        <w:t xml:space="preserve">3. Уполномоченный по правам ребенка и его аппарат являются государственным органом Новгородской области, юридическим лицом, имеющим печать и бланки со своим наименованием и с изображением герба Новгородской области.</w:t>
      </w:r>
    </w:p>
    <w:p>
      <w:pPr>
        <w:pStyle w:val="0"/>
        <w:spacing w:before="200" w:line-rule="auto"/>
        <w:ind w:firstLine="540"/>
        <w:jc w:val="both"/>
      </w:pPr>
      <w:r>
        <w:rPr>
          <w:sz w:val="20"/>
        </w:rPr>
        <w:t xml:space="preserve">4. Уполномоченный по правам ребенка утверждает структуру аппарата и положение о нем.</w:t>
      </w:r>
    </w:p>
    <w:p>
      <w:pPr>
        <w:pStyle w:val="0"/>
        <w:spacing w:before="200" w:line-rule="auto"/>
        <w:ind w:firstLine="540"/>
        <w:jc w:val="both"/>
      </w:pPr>
      <w:r>
        <w:rPr>
          <w:sz w:val="20"/>
        </w:rPr>
        <w:t xml:space="preserve">5. В пределах бюджетной сметы Уполномоченный по правам ребенка устанавливает численность и штатное расписание аппарата.</w:t>
      </w:r>
    </w:p>
    <w:p>
      <w:pPr>
        <w:pStyle w:val="0"/>
        <w:jc w:val="both"/>
      </w:pPr>
      <w:r>
        <w:rPr>
          <w:sz w:val="20"/>
        </w:rPr>
        <w:t xml:space="preserve">(в ред. Областного </w:t>
      </w:r>
      <w:hyperlink w:history="0" r:id="rId62" w:tooltip="Областной закон Новгородской области от 26.07.2013 N 297-ОЗ (ред. от 25.09.2015) &quot;О внесении изменений в некоторые областные законы&quot; (принят Постановлением Новгородской областной Думы от 24.07.2013 N 631-5 ОД) {КонсультантПлюс}">
        <w:r>
          <w:rPr>
            <w:sz w:val="20"/>
            <w:color w:val="0000ff"/>
          </w:rPr>
          <w:t xml:space="preserve">закона</w:t>
        </w:r>
      </w:hyperlink>
      <w:r>
        <w:rPr>
          <w:sz w:val="20"/>
        </w:rPr>
        <w:t xml:space="preserve"> Новгородской области от 26.07.2013 N 297-ОЗ)</w:t>
      </w:r>
    </w:p>
    <w:p>
      <w:pPr>
        <w:pStyle w:val="0"/>
        <w:spacing w:before="200" w:line-rule="auto"/>
        <w:ind w:firstLine="540"/>
        <w:jc w:val="both"/>
      </w:pPr>
      <w:r>
        <w:rPr>
          <w:sz w:val="20"/>
        </w:rPr>
        <w:t xml:space="preserve">6. По вопросам, связанным с руководством аппаратом, Уполномоченный по правам ребенка издает приказы.</w:t>
      </w:r>
    </w:p>
    <w:p>
      <w:pPr>
        <w:pStyle w:val="0"/>
        <w:spacing w:before="200" w:line-rule="auto"/>
        <w:ind w:firstLine="540"/>
        <w:jc w:val="both"/>
      </w:pPr>
      <w:r>
        <w:rPr>
          <w:sz w:val="20"/>
        </w:rPr>
        <w:t xml:space="preserve">7. Аппарат Уполномоченного по правам ребенка состоит из государственных гражданских служащих Новгородской области и служащих аппарата Уполномоченного по правам ребенка (далее - работники аппарата Уполномоченного по правам ребенка).</w:t>
      </w:r>
    </w:p>
    <w:p>
      <w:pPr>
        <w:pStyle w:val="0"/>
        <w:spacing w:before="200" w:line-rule="auto"/>
        <w:ind w:firstLine="540"/>
        <w:jc w:val="both"/>
      </w:pPr>
      <w:r>
        <w:rPr>
          <w:sz w:val="20"/>
        </w:rPr>
        <w:t xml:space="preserve">Права, обязанности, ответственность, материальное и социальное обеспечение работников аппарата Уполномоченного по правам ребенка определяются федеральным и областным законодательством.</w:t>
      </w:r>
    </w:p>
    <w:p>
      <w:pPr>
        <w:pStyle w:val="0"/>
        <w:jc w:val="both"/>
      </w:pPr>
      <w:r>
        <w:rPr>
          <w:sz w:val="20"/>
        </w:rPr>
        <w:t xml:space="preserve">(часть 7 в ред. Областного </w:t>
      </w:r>
      <w:hyperlink w:history="0" r:id="rId63" w:tooltip="Областной закон Новгородской области от 01.02.2016 N 906-ОЗ &quot;О внесении изменения в статью 24 областного закона &quot;Об Уполномоченном по правам ребенка в Новгородской области&quot; (принят Постановлением Новгородской областной Думы от 27.01.2016 N 1709-5 ОД) {КонсультантПлюс}">
        <w:r>
          <w:rPr>
            <w:sz w:val="20"/>
            <w:color w:val="0000ff"/>
          </w:rPr>
          <w:t xml:space="preserve">закона</w:t>
        </w:r>
      </w:hyperlink>
      <w:r>
        <w:rPr>
          <w:sz w:val="20"/>
        </w:rPr>
        <w:t xml:space="preserve"> Новгородской области от 01.02.2016 N 906-ОЗ)</w:t>
      </w:r>
    </w:p>
    <w:p>
      <w:pPr>
        <w:pStyle w:val="0"/>
        <w:jc w:val="both"/>
      </w:pPr>
      <w:r>
        <w:rPr>
          <w:sz w:val="20"/>
        </w:rPr>
      </w:r>
    </w:p>
    <w:p>
      <w:pPr>
        <w:pStyle w:val="2"/>
        <w:outlineLvl w:val="1"/>
        <w:ind w:firstLine="540"/>
        <w:jc w:val="both"/>
      </w:pPr>
      <w:r>
        <w:rPr>
          <w:sz w:val="20"/>
        </w:rPr>
        <w:t xml:space="preserve">Статья 25. Гарантии для Уполномоченного по правам ребенка</w:t>
      </w:r>
    </w:p>
    <w:p>
      <w:pPr>
        <w:pStyle w:val="0"/>
        <w:jc w:val="both"/>
      </w:pPr>
      <w:r>
        <w:rPr>
          <w:sz w:val="20"/>
        </w:rPr>
      </w:r>
    </w:p>
    <w:p>
      <w:pPr>
        <w:pStyle w:val="0"/>
        <w:ind w:firstLine="540"/>
        <w:jc w:val="both"/>
      </w:pPr>
      <w:r>
        <w:rPr>
          <w:sz w:val="20"/>
        </w:rPr>
        <w:t xml:space="preserve">1. Уполномоченному по правам ребенка выплачивается денежное содержание в соответствии с областным </w:t>
      </w:r>
      <w:hyperlink w:history="0" r:id="rId64" w:tooltip="Областной закон Новгородской области от 08.09.2006 N 713-ОЗ (ред. от 25.11.2016) &quot;Об оплате труда в органах государственной власти, иных государственных органах Новгородской области&quot; (принят Постановлением Новгородской областной Думы от 30.08.2006 N 1472-III ОД) ------------ Утратил силу или отменен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Уполномоченному по правам ребенка предоставляются ежегодный основной оплачиваемый отпуск продолжительностью 28 календарных дней, а также с учетом особого режима работы, выражающегося в ненормированном рабочем дне, ежегодный дополнительный оплачиваемый отпуск продолжительностью 20 календарных дней.</w:t>
      </w:r>
    </w:p>
    <w:p>
      <w:pPr>
        <w:pStyle w:val="0"/>
        <w:spacing w:before="200" w:line-rule="auto"/>
        <w:ind w:firstLine="540"/>
        <w:jc w:val="both"/>
      </w:pPr>
      <w:r>
        <w:rPr>
          <w:sz w:val="20"/>
        </w:rPr>
        <w:t xml:space="preserve">3. Исключена. - Областной </w:t>
      </w:r>
      <w:hyperlink w:history="0" r:id="rId65" w:tooltip="Областной закон Новгородской области от 31.10.2011 N 1103-ОЗ (ред. от 01.06.2022) &quot;О внесении изменений в некоторые областные законы в части отмены гарантий лицам, замещающим государственные и муниципальные должности&quot; (принят Постановлением Новгородской областной Думы от 26.10.2011 N 2000-ОД) {КонсультантПлюс}">
        <w:r>
          <w:rPr>
            <w:sz w:val="20"/>
            <w:color w:val="0000ff"/>
          </w:rPr>
          <w:t xml:space="preserve">закон</w:t>
        </w:r>
      </w:hyperlink>
      <w:r>
        <w:rPr>
          <w:sz w:val="20"/>
        </w:rPr>
        <w:t xml:space="preserve"> Новгородской области от 31.10.2011 N 1103-ОЗ.</w:t>
      </w:r>
    </w:p>
    <w:p>
      <w:pPr>
        <w:pStyle w:val="0"/>
        <w:spacing w:before="200" w:line-rule="auto"/>
        <w:ind w:firstLine="540"/>
        <w:jc w:val="both"/>
      </w:pPr>
      <w:r>
        <w:rPr>
          <w:sz w:val="20"/>
        </w:rPr>
        <w:t xml:space="preserve">4. Уполномоченному по правам ребенка предоставляется транспортное обслуживание, обеспечиваемое в связи с исполнением им должностных обязанностей.</w:t>
      </w:r>
    </w:p>
    <w:p>
      <w:pPr>
        <w:pStyle w:val="0"/>
        <w:spacing w:before="200" w:line-rule="auto"/>
        <w:ind w:firstLine="540"/>
        <w:jc w:val="both"/>
      </w:pPr>
      <w:r>
        <w:rPr>
          <w:sz w:val="20"/>
        </w:rPr>
        <w:t xml:space="preserve">Организация транспортного обслуживания Уполномоченного по правам ребенка обеспечивается в порядке, установленном Правительством Новгородской области или уполномоченным им органом исполнительной власти Новгородской области.</w:t>
      </w:r>
    </w:p>
    <w:p>
      <w:pPr>
        <w:pStyle w:val="0"/>
        <w:jc w:val="both"/>
      </w:pPr>
      <w:r>
        <w:rPr>
          <w:sz w:val="20"/>
        </w:rPr>
        <w:t xml:space="preserve">(в ред. Областного </w:t>
      </w:r>
      <w:hyperlink w:history="0" r:id="rId66" w:tooltip="Областной закон Новгородской области от 24.12.2018 N 352-ОЗ (ред. от 01.06.2022) &quot;О внесении изменений в некоторые областные законы в части транспортного обслуживания лиц, замещающих государственные должности Новгородской области&quot; (принят Постановлением Новгородской областной Думы от 19.12.2018 N 641-ОД) {КонсультантПлюс}">
        <w:r>
          <w:rPr>
            <w:sz w:val="20"/>
            <w:color w:val="0000ff"/>
          </w:rPr>
          <w:t xml:space="preserve">закона</w:t>
        </w:r>
      </w:hyperlink>
      <w:r>
        <w:rPr>
          <w:sz w:val="20"/>
        </w:rPr>
        <w:t xml:space="preserve"> Новгородской области от 24.12.2018 N 352-ОЗ)</w:t>
      </w:r>
    </w:p>
    <w:p>
      <w:pPr>
        <w:pStyle w:val="0"/>
        <w:jc w:val="both"/>
      </w:pPr>
      <w:r>
        <w:rPr>
          <w:sz w:val="20"/>
        </w:rPr>
        <w:t xml:space="preserve">(часть 4 введена Областным </w:t>
      </w:r>
      <w:hyperlink w:history="0" r:id="rId67" w:tooltip="Областной закон Новгородской области от 23.12.2010 N 887-ОЗ (ред. от 01.06.2022) &quot;О внесении изменений в некоторые областные законы в части транспортного обслуживания лиц, замещающих государственные должности Новгородской области&quot; (принят Постановлением Новгородской областной Думы от 21.12.2010 N 1648-ОД) {КонсультантПлюс}">
        <w:r>
          <w:rPr>
            <w:sz w:val="20"/>
            <w:color w:val="0000ff"/>
          </w:rPr>
          <w:t xml:space="preserve">законом</w:t>
        </w:r>
      </w:hyperlink>
      <w:r>
        <w:rPr>
          <w:sz w:val="20"/>
        </w:rPr>
        <w:t xml:space="preserve"> Новгородской области от 23.12.2010 N 887-ОЗ)</w:t>
      </w:r>
    </w:p>
    <w:p>
      <w:pPr>
        <w:pStyle w:val="0"/>
        <w:jc w:val="both"/>
      </w:pPr>
      <w:r>
        <w:rPr>
          <w:sz w:val="20"/>
        </w:rPr>
      </w:r>
    </w:p>
    <w:p>
      <w:pPr>
        <w:pStyle w:val="2"/>
        <w:outlineLvl w:val="1"/>
        <w:ind w:firstLine="540"/>
        <w:jc w:val="both"/>
      </w:pPr>
      <w:r>
        <w:rPr>
          <w:sz w:val="20"/>
        </w:rPr>
        <w:t xml:space="preserve">Статья 26. Экспертный и общественный советы</w:t>
      </w:r>
    </w:p>
    <w:p>
      <w:pPr>
        <w:pStyle w:val="0"/>
        <w:jc w:val="both"/>
      </w:pPr>
      <w:r>
        <w:rPr>
          <w:sz w:val="20"/>
        </w:rPr>
      </w:r>
    </w:p>
    <w:p>
      <w:pPr>
        <w:pStyle w:val="0"/>
        <w:ind w:firstLine="540"/>
        <w:jc w:val="both"/>
      </w:pPr>
      <w:r>
        <w:rPr>
          <w:sz w:val="20"/>
        </w:rPr>
        <w:t xml:space="preserve">Для оказания консультативной помощи Уполномоченным по правам ребенка могут создаваться экспертные и общественные советы по вопросам прав и законных интересов детей, состоящие из лиц, имеющих необходимые познания в этой области.</w:t>
      </w:r>
    </w:p>
    <w:p>
      <w:pPr>
        <w:pStyle w:val="0"/>
        <w:spacing w:before="200" w:line-rule="auto"/>
        <w:ind w:firstLine="540"/>
        <w:jc w:val="both"/>
      </w:pPr>
      <w:r>
        <w:rPr>
          <w:sz w:val="20"/>
        </w:rPr>
        <w:t xml:space="preserve">Положения об экспертном и общественном совете утверждаются Уполномоченным по правам ребенка.</w:t>
      </w:r>
    </w:p>
    <w:p>
      <w:pPr>
        <w:pStyle w:val="0"/>
        <w:jc w:val="both"/>
      </w:pPr>
      <w:r>
        <w:rPr>
          <w:sz w:val="20"/>
        </w:rPr>
      </w:r>
    </w:p>
    <w:p>
      <w:pPr>
        <w:pStyle w:val="2"/>
        <w:outlineLvl w:val="1"/>
        <w:ind w:firstLine="540"/>
        <w:jc w:val="both"/>
      </w:pPr>
      <w:r>
        <w:rPr>
          <w:sz w:val="20"/>
        </w:rPr>
        <w:t xml:space="preserve">Статья 27. Финансовое и иное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Финансирование деятельности Уполномоченного по правам ребенка, аппарата Уполномоченного по правам ребенка осуществляется из средств областного бюджета.</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по правам ребенка и аппарата Уполномоченного по правам ребенка.</w:t>
      </w:r>
    </w:p>
    <w:p>
      <w:pPr>
        <w:pStyle w:val="0"/>
        <w:spacing w:before="200" w:line-rule="auto"/>
        <w:ind w:firstLine="540"/>
        <w:jc w:val="both"/>
      </w:pPr>
      <w:r>
        <w:rPr>
          <w:sz w:val="20"/>
        </w:rPr>
        <w:t xml:space="preserve">3. Уполномоченный по правам ребенка самостоятельно разрабатывает и исполняет бюджетную смету.</w:t>
      </w:r>
    </w:p>
    <w:p>
      <w:pPr>
        <w:pStyle w:val="0"/>
        <w:jc w:val="both"/>
      </w:pPr>
      <w:r>
        <w:rPr>
          <w:sz w:val="20"/>
        </w:rPr>
        <w:t xml:space="preserve">(в ред. Областного </w:t>
      </w:r>
      <w:hyperlink w:history="0" r:id="rId68" w:tooltip="Областной закон Новгородской области от 26.07.2013 N 297-ОЗ (ред. от 25.09.2015) &quot;О внесении изменений в некоторые областные законы&quot; (принят Постановлением Новгородской областной Думы от 24.07.2013 N 631-5 ОД) {КонсультантПлюс}">
        <w:r>
          <w:rPr>
            <w:sz w:val="20"/>
            <w:color w:val="0000ff"/>
          </w:rPr>
          <w:t xml:space="preserve">закона</w:t>
        </w:r>
      </w:hyperlink>
      <w:r>
        <w:rPr>
          <w:sz w:val="20"/>
        </w:rPr>
        <w:t xml:space="preserve"> Новгородской области от 26.07.2013 N 297-ОЗ)</w:t>
      </w:r>
    </w:p>
    <w:p>
      <w:pPr>
        <w:pStyle w:val="0"/>
        <w:spacing w:before="200" w:line-rule="auto"/>
        <w:ind w:firstLine="540"/>
        <w:jc w:val="both"/>
      </w:pPr>
      <w:r>
        <w:rPr>
          <w:sz w:val="20"/>
        </w:rPr>
        <w:t xml:space="preserve">4. Финансовая отчетность представляется Уполномоченным по правам ребенка в порядке, установленном действующим законодательством.</w:t>
      </w:r>
    </w:p>
    <w:p>
      <w:pPr>
        <w:pStyle w:val="0"/>
        <w:spacing w:before="200" w:line-rule="auto"/>
        <w:ind w:firstLine="540"/>
        <w:jc w:val="both"/>
      </w:pPr>
      <w:r>
        <w:rPr>
          <w:sz w:val="20"/>
        </w:rPr>
        <w:t xml:space="preserve">5. Для обеспечения деятельности Уполномоченный по правам ребенка и аппарат Уполномоченного по правам ребенка наделяются имуществом, которое находится в оперативном управлении данного государственного органа Новгородской области и является областной собственностью.</w:t>
      </w:r>
    </w:p>
    <w:p>
      <w:pPr>
        <w:pStyle w:val="0"/>
        <w:spacing w:before="200" w:line-rule="auto"/>
        <w:ind w:firstLine="540"/>
        <w:jc w:val="both"/>
      </w:pPr>
      <w:r>
        <w:rPr>
          <w:sz w:val="20"/>
        </w:rPr>
        <w:t xml:space="preserve">6. Организацию материально-технического и бухгалтерского обеспечения деятельности Уполномоченного по правам ребенка и аппарата Уполномоченного по правам ребенка осуществляет Правительство Новгородской области или уполномоченный им орган исполнительной власти Новгородской области.</w:t>
      </w:r>
    </w:p>
    <w:p>
      <w:pPr>
        <w:pStyle w:val="0"/>
        <w:jc w:val="both"/>
      </w:pPr>
      <w:r>
        <w:rPr>
          <w:sz w:val="20"/>
        </w:rPr>
        <w:t xml:space="preserve">(часть 6 в ред. Областного </w:t>
      </w:r>
      <w:hyperlink w:history="0" r:id="rId69" w:tooltip="Областной закон Новгородской области от 24.12.2018 N 352-ОЗ (ред. от 01.06.2022) &quot;О внесении изменений в некоторые областные законы в части транспортного обслуживания лиц, замещающих государственные должности Новгородской области&quot; (принят Постановлением Новгородской областной Думы от 19.12.2018 N 641-ОД) {КонсультантПлюс}">
        <w:r>
          <w:rPr>
            <w:sz w:val="20"/>
            <w:color w:val="0000ff"/>
          </w:rPr>
          <w:t xml:space="preserve">закона</w:t>
        </w:r>
      </w:hyperlink>
      <w:r>
        <w:rPr>
          <w:sz w:val="20"/>
        </w:rPr>
        <w:t xml:space="preserve"> Новгородской области от 24.12.2018 N 352-ОЗ)</w:t>
      </w:r>
    </w:p>
    <w:p>
      <w:pPr>
        <w:pStyle w:val="0"/>
        <w:jc w:val="both"/>
      </w:pPr>
      <w:r>
        <w:rPr>
          <w:sz w:val="20"/>
        </w:rPr>
      </w:r>
    </w:p>
    <w:p>
      <w:pPr>
        <w:pStyle w:val="2"/>
        <w:outlineLvl w:val="1"/>
        <w:ind w:firstLine="540"/>
        <w:jc w:val="both"/>
      </w:pPr>
      <w:r>
        <w:rPr>
          <w:sz w:val="20"/>
        </w:rPr>
        <w:t xml:space="preserve">Статья 28. Место нахождения Уполномоченного по правам ребенка</w:t>
      </w:r>
    </w:p>
    <w:p>
      <w:pPr>
        <w:pStyle w:val="0"/>
        <w:jc w:val="both"/>
      </w:pPr>
      <w:r>
        <w:rPr>
          <w:sz w:val="20"/>
        </w:rPr>
      </w:r>
    </w:p>
    <w:p>
      <w:pPr>
        <w:pStyle w:val="0"/>
        <w:ind w:firstLine="540"/>
        <w:jc w:val="both"/>
      </w:pPr>
      <w:r>
        <w:rPr>
          <w:sz w:val="20"/>
        </w:rPr>
        <w:t xml:space="preserve">1. Местом постоянного нахождения Уполномоченного по правам ребенка является город Великий Новгород.</w:t>
      </w:r>
    </w:p>
    <w:p>
      <w:pPr>
        <w:pStyle w:val="0"/>
        <w:spacing w:before="200" w:line-rule="auto"/>
        <w:ind w:firstLine="540"/>
        <w:jc w:val="both"/>
      </w:pPr>
      <w:r>
        <w:rPr>
          <w:sz w:val="20"/>
        </w:rPr>
        <w:t xml:space="preserve">2. В рабочем кабинете Уполномоченного по правам ребенка помещается изображение герба Новгородской области и флаг Новгородской области.</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29. Ответственность за неисполнение требований настоящего областного закона</w:t>
      </w:r>
    </w:p>
    <w:p>
      <w:pPr>
        <w:pStyle w:val="0"/>
        <w:jc w:val="both"/>
      </w:pPr>
      <w:r>
        <w:rPr>
          <w:sz w:val="20"/>
        </w:rPr>
      </w:r>
    </w:p>
    <w:p>
      <w:pPr>
        <w:pStyle w:val="0"/>
        <w:ind w:firstLine="540"/>
        <w:jc w:val="both"/>
      </w:pPr>
      <w:r>
        <w:rPr>
          <w:sz w:val="20"/>
        </w:rPr>
        <w:t xml:space="preserve">Неисполнение норм, предусмотренных настоящим областным законом, влечет за собой привлечение к ответственности в порядке, установленном действующим законодательством.</w:t>
      </w:r>
    </w:p>
    <w:p>
      <w:pPr>
        <w:pStyle w:val="0"/>
        <w:jc w:val="both"/>
      </w:pPr>
      <w:r>
        <w:rPr>
          <w:sz w:val="20"/>
        </w:rPr>
      </w:r>
    </w:p>
    <w:p>
      <w:pPr>
        <w:pStyle w:val="2"/>
        <w:outlineLvl w:val="1"/>
        <w:ind w:firstLine="540"/>
        <w:jc w:val="both"/>
      </w:pPr>
      <w:r>
        <w:rPr>
          <w:sz w:val="20"/>
        </w:rPr>
        <w:t xml:space="preserve">Статья 30. Переходные положения</w:t>
      </w:r>
    </w:p>
    <w:p>
      <w:pPr>
        <w:pStyle w:val="0"/>
        <w:jc w:val="both"/>
      </w:pPr>
      <w:r>
        <w:rPr>
          <w:sz w:val="20"/>
        </w:rPr>
      </w:r>
    </w:p>
    <w:p>
      <w:pPr>
        <w:pStyle w:val="0"/>
        <w:ind w:firstLine="540"/>
        <w:jc w:val="both"/>
      </w:pPr>
      <w:r>
        <w:rPr>
          <w:sz w:val="20"/>
        </w:rPr>
        <w:t xml:space="preserve">Губернатор Новгородской области по истечении десяти дней со дня официального опубликования настоящего областного закона вносит в областную Думу предложение о кандидатуре на должность Уполномоченного по правам ребенка для назначения в порядке, установленном настоящим областным законом.</w:t>
      </w:r>
    </w:p>
    <w:p>
      <w:pPr>
        <w:pStyle w:val="0"/>
        <w:jc w:val="both"/>
      </w:pPr>
      <w:r>
        <w:rPr>
          <w:sz w:val="20"/>
        </w:rPr>
      </w:r>
    </w:p>
    <w:p>
      <w:pPr>
        <w:pStyle w:val="2"/>
        <w:outlineLvl w:val="1"/>
        <w:ind w:firstLine="540"/>
        <w:jc w:val="both"/>
      </w:pPr>
      <w:r>
        <w:rPr>
          <w:sz w:val="20"/>
        </w:rPr>
        <w:t xml:space="preserve">Статья 31.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через десять дней после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С.Г.МИТИН</w:t>
      </w:r>
    </w:p>
    <w:p>
      <w:pPr>
        <w:pStyle w:val="0"/>
      </w:pPr>
      <w:r>
        <w:rPr>
          <w:sz w:val="20"/>
        </w:rPr>
        <w:t xml:space="preserve">Великий Новгород</w:t>
      </w:r>
    </w:p>
    <w:p>
      <w:pPr>
        <w:pStyle w:val="0"/>
        <w:spacing w:before="200" w:line-rule="auto"/>
      </w:pPr>
      <w:r>
        <w:rPr>
          <w:sz w:val="20"/>
        </w:rPr>
        <w:t xml:space="preserve">1 июня 2010 года</w:t>
      </w:r>
    </w:p>
    <w:p>
      <w:pPr>
        <w:pStyle w:val="0"/>
        <w:spacing w:before="200" w:line-rule="auto"/>
      </w:pPr>
      <w:r>
        <w:rPr>
          <w:sz w:val="20"/>
        </w:rPr>
        <w:t xml:space="preserve">N 755-ОЗ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Новгородской области от 01.06.2010 N 755-ОЗ</w:t>
            <w:br/>
            <w:t>(ред. от 28.08.2023)</w:t>
            <w:br/>
            <w:t>"Об Уполномоченном по правам ребенка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2DAD7F202D45262157432122FB8D56C89BC9D2BCFE63F0C763D2527EA5C473A1B95EE3CAAD7C86A9C2241E1D5890945DB82B2F15D018D2FDE7D1vCgBF" TargetMode = "External"/>
	<Relationship Id="rId8" Type="http://schemas.openxmlformats.org/officeDocument/2006/relationships/hyperlink" Target="consultantplus://offline/ref=152DAD7F202D45262157432122FB8D56C89BC9D2B8F962F6C56A8F5876FCC871A6B601F4CDE47087A9C2251D150795814CE0242A0CCF18CDE1E5D3CAvBgCF" TargetMode = "External"/>
	<Relationship Id="rId9" Type="http://schemas.openxmlformats.org/officeDocument/2006/relationships/hyperlink" Target="consultantplus://offline/ref=152DAD7F202D45262157432122FB8D56C89BC9D2B8F962F6C56E8F5876FCC871A6B601F4CDE47087A9C2251C160795814CE0242A0CCF18CDE1E5D3CAvBgCF" TargetMode = "External"/>
	<Relationship Id="rId10" Type="http://schemas.openxmlformats.org/officeDocument/2006/relationships/hyperlink" Target="consultantplus://offline/ref=152DAD7F202D45262157432122FB8D56C89BC9D2BCFE63F0C663D2527EA5C473A1B95EE3CAAD7C86A9C2241E1D5890945DB82B2F15D018D2FDE7D1vCgBF" TargetMode = "External"/>
	<Relationship Id="rId11" Type="http://schemas.openxmlformats.org/officeDocument/2006/relationships/hyperlink" Target="consultantplus://offline/ref=152DAD7F202D45262157432122FB8D56C89BC9D2BAFC62F6C763D2527EA5C473A1B95EE3CAAD7C86A9C225161D5890945DB82B2F15D018D2FDE7D1vCgBF" TargetMode = "External"/>
	<Relationship Id="rId12" Type="http://schemas.openxmlformats.org/officeDocument/2006/relationships/hyperlink" Target="consultantplus://offline/ref=152DAD7F202D45262157432122FB8D56C89BC9D2BCFE62F9CF63D2527EA5C473A1B95EE3CAAD7C86A9C224171D5890945DB82B2F15D018D2FDE7D1vCgBF" TargetMode = "External"/>
	<Relationship Id="rId13" Type="http://schemas.openxmlformats.org/officeDocument/2006/relationships/hyperlink" Target="consultantplus://offline/ref=152DAD7F202D45262157432122FB8D56C89BC9D2BCF067F7C563D2527EA5C473A1B95EE3CAAD7C86A9C225161D5890945DB82B2F15D018D2FDE7D1vCgBF" TargetMode = "External"/>
	<Relationship Id="rId14" Type="http://schemas.openxmlformats.org/officeDocument/2006/relationships/hyperlink" Target="consultantplus://offline/ref=152DAD7F202D45262157432122FB8D56C89BC9D2BFF864F8C263D2527EA5C473A1B95EE3CAAD7C86A9C225161D5890945DB82B2F15D018D2FDE7D1vCgBF" TargetMode = "External"/>
	<Relationship Id="rId15" Type="http://schemas.openxmlformats.org/officeDocument/2006/relationships/hyperlink" Target="consultantplus://offline/ref=152DAD7F202D45262157432122FB8D56C89BC9D2B8F962F6C6618F5876FCC871A6B601F4CDE47087A9C2251C130795814CE0242A0CCF18CDE1E5D3CAvBgCF" TargetMode = "External"/>
	<Relationship Id="rId16" Type="http://schemas.openxmlformats.org/officeDocument/2006/relationships/hyperlink" Target="consultantplus://offline/ref=152DAD7F202D45262157432122FB8D56C89BC9D2B1FB6BF7CF63D2527EA5C473A1B95EE3CAAD7C86A9C225161D5890945DB82B2F15D018D2FDE7D1vCgBF" TargetMode = "External"/>
	<Relationship Id="rId17" Type="http://schemas.openxmlformats.org/officeDocument/2006/relationships/hyperlink" Target="consultantplus://offline/ref=152DAD7F202D45262157432122FB8D56C89BC9D2B8F962F6C56F8F5876FCC871A6B601F4CDE47087A9C2251F170795814CE0242A0CCF18CDE1E5D3CAvBgCF" TargetMode = "External"/>
	<Relationship Id="rId18" Type="http://schemas.openxmlformats.org/officeDocument/2006/relationships/hyperlink" Target="consultantplus://offline/ref=152DAD7F202D45262157432122FB8D56C89BC9D2B8F960F8C66E8F5876FCC871A6B601F4CDE47087A9C2251E1E0795814CE0242A0CCF18CDE1E5D3CAvBgCF" TargetMode = "External"/>
	<Relationship Id="rId19" Type="http://schemas.openxmlformats.org/officeDocument/2006/relationships/hyperlink" Target="consultantplus://offline/ref=152DAD7F202D45262157432122FB8D56C89BC9D2B8F965F6C7618F5876FCC871A6B601F4CDE47087A9C2251F100795814CE0242A0CCF18CDE1E5D3CAvBgCF" TargetMode = "External"/>
	<Relationship Id="rId20" Type="http://schemas.openxmlformats.org/officeDocument/2006/relationships/hyperlink" Target="consultantplus://offline/ref=152DAD7F202D45262157432122FB8D56C89BC9D2BAFD62F7C063D2527EA5C473A1B95EE3CAAD7C86A9C226171D5890945DB82B2F15D018D2FDE7D1vCgBF" TargetMode = "External"/>
	<Relationship Id="rId21" Type="http://schemas.openxmlformats.org/officeDocument/2006/relationships/hyperlink" Target="consultantplus://offline/ref=152DAD7F202D45262157432122FB8D56C89BC9D2B1FB6BF7CF63D2527EA5C473A1B95EE3CAAD7C86A9C225171D5890945DB82B2F15D018D2FDE7D1vCgBF" TargetMode = "External"/>
	<Relationship Id="rId22" Type="http://schemas.openxmlformats.org/officeDocument/2006/relationships/hyperlink" Target="consultantplus://offline/ref=152DAD7F202D452621575D2C3497D25EC89596D8BBF169A69B3C890F29ACCE24E6F607A18EA07D81A0C9714F5259CCD20FAB282915D319CEvFgCF" TargetMode = "External"/>
	<Relationship Id="rId23" Type="http://schemas.openxmlformats.org/officeDocument/2006/relationships/hyperlink" Target="consultantplus://offline/ref=152DAD7F202D45262157432122FB8D56C89BC9D2B1FB6BF7CF63D2527EA5C473A1B95EE3CAAD7C86A9C2241F1D5890945DB82B2F15D018D2FDE7D1vCgBF" TargetMode = "External"/>
	<Relationship Id="rId24" Type="http://schemas.openxmlformats.org/officeDocument/2006/relationships/hyperlink" Target="consultantplus://offline/ref=152DAD7F202D452621575D2C3497D25ECE9890DAB2AF3EA4CA69870A21FC9434F0BF08A790A17C98ABC227v1gDF" TargetMode = "External"/>
	<Relationship Id="rId25" Type="http://schemas.openxmlformats.org/officeDocument/2006/relationships/hyperlink" Target="consultantplus://offline/ref=152DAD7F202D45262157432122FB8D56C89BC9D2B8F965F6C56A8F5876FCC871A6B601F4DFE4288BABC53B1F1712C3D00AvBg6F" TargetMode = "External"/>
	<Relationship Id="rId26" Type="http://schemas.openxmlformats.org/officeDocument/2006/relationships/hyperlink" Target="consultantplus://offline/ref=152DAD7F202D45262157432122FB8D56C89BC9D2B1FB6BF7CF63D2527EA5C473A1B95EE3CAAD7C86A9C224181D5890945DB82B2F15D018D2FDE7D1vCgBF" TargetMode = "External"/>
	<Relationship Id="rId27" Type="http://schemas.openxmlformats.org/officeDocument/2006/relationships/hyperlink" Target="consultantplus://offline/ref=152DAD7F202D45262157432122FB8D56C89BC9D2B1FB6BF7CF63D2527EA5C473A1B95EE3CAAD7C86A9C2271A1D5890945DB82B2F15D018D2FDE7D1vCgBF" TargetMode = "External"/>
	<Relationship Id="rId28" Type="http://schemas.openxmlformats.org/officeDocument/2006/relationships/hyperlink" Target="consultantplus://offline/ref=69BF72C35A90F798D5C9E05569EC54AA4648920C7CEB556378F83766C7CE2676E12906D1406478641AC93D8EE45C6CFDF17E95407F9AAEEAEEBA1912wDgCF" TargetMode = "External"/>
	<Relationship Id="rId29" Type="http://schemas.openxmlformats.org/officeDocument/2006/relationships/hyperlink" Target="consultantplus://offline/ref=69BF72C35A90F798D5C9E05569EC54AA4648920C75E95C6272F46A6CCF972A74E62659C6472D74651AC93F87ED0369E8E0269A456685AEF5F2B81Bw1g3F" TargetMode = "External"/>
	<Relationship Id="rId30" Type="http://schemas.openxmlformats.org/officeDocument/2006/relationships/hyperlink" Target="consultantplus://offline/ref=69BF72C35A90F798D5C9E05569EC54AA4648920C75E95C6272F46A6CCF972A74E62659C6472D74651AC93F87ED0369E8E0269A456685AEF5F2B81Bw1g3F" TargetMode = "External"/>
	<Relationship Id="rId31" Type="http://schemas.openxmlformats.org/officeDocument/2006/relationships/hyperlink" Target="consultantplus://offline/ref=69BF72C35A90F798D5C9E05569EC54AA4648920C75E95C6272F46A6CCF972A74E62659C6472D74651AC93F86ED0369E8E0269A456685AEF5F2B81Bw1g3F" TargetMode = "External"/>
	<Relationship Id="rId32" Type="http://schemas.openxmlformats.org/officeDocument/2006/relationships/hyperlink" Target="consultantplus://offline/ref=69BF72C35A90F798D5C9E05569EC54AA4648920C75E95C6272F46A6CCF972A74E62659C6472D74651AC93E8EED0369E8E0269A456685AEF5F2B81Bw1g3F" TargetMode = "External"/>
	<Relationship Id="rId33" Type="http://schemas.openxmlformats.org/officeDocument/2006/relationships/hyperlink" Target="consultantplus://offline/ref=69BF72C35A90F798D5C9E05569EC54AA4648920C7CEB576D7BF93766C7CE2676E12906D1406478641AC93D8FEF5C6CFDF17E95407F9AAEEAEEBA1912wDgCF" TargetMode = "External"/>
	<Relationship Id="rId34" Type="http://schemas.openxmlformats.org/officeDocument/2006/relationships/hyperlink" Target="consultantplus://offline/ref=69BF72C35A90F798D5C9FE587F800BA24646C8027DE95E3326AB3131989E2023A1690084032075601CC269DEA20235AEB23599436686AFE9wFg3F" TargetMode = "External"/>
	<Relationship Id="rId35" Type="http://schemas.openxmlformats.org/officeDocument/2006/relationships/hyperlink" Target="consultantplus://offline/ref=69BF72C35A90F798D5C9FE587F800BA24646CD067FE35E3326AB3131989E2023A1690084032074651EC269DEA20235AEB23599436686AFE9wFg3F" TargetMode = "External"/>
	<Relationship Id="rId36" Type="http://schemas.openxmlformats.org/officeDocument/2006/relationships/hyperlink" Target="consultantplus://offline/ref=69BF72C35A90F798D5C9FE587F800BA24647CE057EE35E3326AB3131989E2023B369588801276B641BD73F8FE4w5g4F" TargetMode = "External"/>
	<Relationship Id="rId37" Type="http://schemas.openxmlformats.org/officeDocument/2006/relationships/hyperlink" Target="consultantplus://offline/ref=69BF72C35A90F798D5C9FE587F800BA24647CE057EE35E3326AB3131989E2023A169008600267E314B8D6882E45026ADB4359A427Aw8g7F" TargetMode = "External"/>
	<Relationship Id="rId38" Type="http://schemas.openxmlformats.org/officeDocument/2006/relationships/hyperlink" Target="consultantplus://offline/ref=69BF72C35A90F798D5C9FE587F800BA24647CE057EE35E3326AB3131989E2023A169008600297E314B8D6882E45026ADB4359A427Aw8g7F" TargetMode = "External"/>
	<Relationship Id="rId39" Type="http://schemas.openxmlformats.org/officeDocument/2006/relationships/hyperlink" Target="consultantplus://offline/ref=69BF72C35A90F798D5C9E05569EC54AA4648920C7CEB52637AF63766C7CE2676E12906D1406478641AC93D8EE05C6CFDF17E95407F9AAEEAEEBA1912wDgCF" TargetMode = "External"/>
	<Relationship Id="rId40" Type="http://schemas.openxmlformats.org/officeDocument/2006/relationships/hyperlink" Target="consultantplus://offline/ref=69BF72C35A90F798D5C9E05569EC54AA4648920C7CEB576D7BF93766C7CE2676E12906D1406478641AC93D8EE75C6CFDF17E95407F9AAEEAEEBA1912wDgCF" TargetMode = "External"/>
	<Relationship Id="rId41" Type="http://schemas.openxmlformats.org/officeDocument/2006/relationships/hyperlink" Target="consultantplus://offline/ref=69BF72C35A90F798D5C9E05569EC54AA4648920C78EC54657AF46A6CCF972A74E62659C6472D74651AC93C8EED0369E8E0269A456685AEF5F2B81Bw1g3F" TargetMode = "External"/>
	<Relationship Id="rId42" Type="http://schemas.openxmlformats.org/officeDocument/2006/relationships/hyperlink" Target="consultantplus://offline/ref=69BF72C35A90F798D5C9E05569EC54AA4648920C75E95C6272F46A6CCF972A74E62659C6472D74651AC93E8AED0369E8E0269A456685AEF5F2B81Bw1g3F" TargetMode = "External"/>
	<Relationship Id="rId43" Type="http://schemas.openxmlformats.org/officeDocument/2006/relationships/hyperlink" Target="consultantplus://offline/ref=69BF72C35A90F798D5C9E05569EC54AA4648920C7FED52607DF46A6CCF972A74E62659C6472D74651AC93C8DED0369E8E0269A456685AEF5F2B81Bw1g3F" TargetMode = "External"/>
	<Relationship Id="rId44" Type="http://schemas.openxmlformats.org/officeDocument/2006/relationships/hyperlink" Target="consultantplus://offline/ref=69BF72C35A90F798D5C9E05569EC54AA4648920C7FED52607DF46A6CCF972A74E62659C6472D74651AC9398EED0369E8E0269A456685AEF5F2B81Bw1g3F" TargetMode = "External"/>
	<Relationship Id="rId45" Type="http://schemas.openxmlformats.org/officeDocument/2006/relationships/hyperlink" Target="consultantplus://offline/ref=69BF72C35A90F798D5C9E05569EC54AA4648920C7FED52607DF46A6CCF972A74E62659C6472D74651AC93F8CED0369E8E0269A456685AEF5F2B81Bw1g3F" TargetMode = "External"/>
	<Relationship Id="rId46" Type="http://schemas.openxmlformats.org/officeDocument/2006/relationships/hyperlink" Target="consultantplus://offline/ref=69BF72C35A90F798D5C9E05569EC54AA4648920C7CEB576D7BF93766C7CE2676E12906D1406478641AC93D8EE45C6CFDF17E95407F9AAEEAEEBA1912wDgCF" TargetMode = "External"/>
	<Relationship Id="rId47" Type="http://schemas.openxmlformats.org/officeDocument/2006/relationships/hyperlink" Target="consultantplus://offline/ref=69BF72C35A90F798D5C9E05569EC54AA4648920C7CEB556378F83766C7CE2676E12906D1406478641AC93D8EE25C6CFDF17E95407F9AAEEAEEBA1912wDgCF" TargetMode = "External"/>
	<Relationship Id="rId48" Type="http://schemas.openxmlformats.org/officeDocument/2006/relationships/hyperlink" Target="consultantplus://offline/ref=69BF72C35A90F798D5C9FE587F800BA24647CE057EE35E3326AB3131989E2023B369588801276B641BD73F8FE4w5g4F" TargetMode = "External"/>
	<Relationship Id="rId49" Type="http://schemas.openxmlformats.org/officeDocument/2006/relationships/hyperlink" Target="consultantplus://offline/ref=69BF72C35A90F798D5C9FE587F800BA24647CE057EEE5E3326AB3131989E2023B369588801276B641BD73F8FE4w5g4F" TargetMode = "External"/>
	<Relationship Id="rId50" Type="http://schemas.openxmlformats.org/officeDocument/2006/relationships/hyperlink" Target="consultantplus://offline/ref=69BF72C35A90F798D5C9FE587F800BA24646CD0679EB5E3326AB3131989E2023B369588801276B641BD73F8FE4w5g4F" TargetMode = "External"/>
	<Relationship Id="rId51" Type="http://schemas.openxmlformats.org/officeDocument/2006/relationships/hyperlink" Target="consultantplus://offline/ref=69BF72C35A90F798D5C9E05569EC54AA4648920C7CEB576D7BF93766C7CE2676E12906D1406478641AC93D8EE25C6CFDF17E95407F9AAEEAEEBA1912wDgCF" TargetMode = "External"/>
	<Relationship Id="rId52" Type="http://schemas.openxmlformats.org/officeDocument/2006/relationships/hyperlink" Target="consultantplus://offline/ref=69BF72C35A90F798D5C9E05569EC54AA4648920C75E95C6272F46A6CCF972A74E62659C6472D74651AC93E86ED0369E8E0269A456685AEF5F2B81Bw1g3F" TargetMode = "External"/>
	<Relationship Id="rId53" Type="http://schemas.openxmlformats.org/officeDocument/2006/relationships/hyperlink" Target="consultantplus://offline/ref=69BF72C35A90F798D5C9E05569EC54AA4648920C75E95C6272F46A6CCF972A74E62659C6472D74651AC9398EED0369E8E0269A456685AEF5F2B81Bw1g3F" TargetMode = "External"/>
	<Relationship Id="rId54" Type="http://schemas.openxmlformats.org/officeDocument/2006/relationships/hyperlink" Target="consultantplus://offline/ref=69BF72C35A90F798D5C9E05569EC54AA4648920C7CEB576D7BF93766C7CE2676E12906D1406478641AC93D8EE05C6CFDF17E95407F9AAEEAEEBA1912wDgCF" TargetMode = "External"/>
	<Relationship Id="rId55" Type="http://schemas.openxmlformats.org/officeDocument/2006/relationships/hyperlink" Target="consultantplus://offline/ref=69BF72C35A90F798D5C9E05569EC54AA4648920C75E95C6272F46A6CCF972A74E62659C6472D74651AC9398DED0369E8E0269A456685AEF5F2B81Bw1g3F" TargetMode = "External"/>
	<Relationship Id="rId56" Type="http://schemas.openxmlformats.org/officeDocument/2006/relationships/hyperlink" Target="consultantplus://offline/ref=69BF72C35A90F798D5C9E05569EC54AA4648920C75E95C6272F46A6CCF972A74E62659C6472D74651AC9398BED0369E8E0269A456685AEF5F2B81Bw1g3F" TargetMode = "External"/>
	<Relationship Id="rId57" Type="http://schemas.openxmlformats.org/officeDocument/2006/relationships/hyperlink" Target="consultantplus://offline/ref=69BF72C35A90F798D5C9FE587F800BA24646C8007DE85E3326AB3131989E2023B369588801276B641BD73F8FE4w5g4F" TargetMode = "External"/>
	<Relationship Id="rId58" Type="http://schemas.openxmlformats.org/officeDocument/2006/relationships/hyperlink" Target="consultantplus://offline/ref=69BF72C35A90F798D5C9E05569EC54AA4648920C7EEE55637AF46A6CCF972A74E62659C6472D74651AC93C86ED0369E8E0269A456685AEF5F2B81Bw1g3F" TargetMode = "External"/>
	<Relationship Id="rId59" Type="http://schemas.openxmlformats.org/officeDocument/2006/relationships/hyperlink" Target="consultantplus://offline/ref=69BF72C35A90F798D5C9E05569EC54AA4648920C75E95C6272F46A6CCF972A74E62659C6472D74651AC93B8BED0369E8E0269A456685AEF5F2B81Bw1g3F" TargetMode = "External"/>
	<Relationship Id="rId60" Type="http://schemas.openxmlformats.org/officeDocument/2006/relationships/hyperlink" Target="consultantplus://offline/ref=69BF72C35A90F798D5C9E05569EC54AA4648920C75E95C6272F46A6CCF972A74E62659C6472D74651AC93B8AED0369E8E0269A456685AEF5F2B81Bw1g3F" TargetMode = "External"/>
	<Relationship Id="rId61" Type="http://schemas.openxmlformats.org/officeDocument/2006/relationships/hyperlink" Target="consultantplus://offline/ref=69BF72C35A90F798D5C9E05569EC54AA4648920C75E95C6272F46A6CCF972A74E62659C6472D74651AC93B88ED0369E8E0269A456685AEF5F2B81Bw1g3F" TargetMode = "External"/>
	<Relationship Id="rId62" Type="http://schemas.openxmlformats.org/officeDocument/2006/relationships/hyperlink" Target="consultantplus://offline/ref=69BF72C35A90F798D5C9E05569EC54AA4648920C78EC556C72F46A6CCF972A74E62659C6472D74651AC93F8FED0369E8E0269A456685AEF5F2B81Bw1g3F" TargetMode = "External"/>
	<Relationship Id="rId63" Type="http://schemas.openxmlformats.org/officeDocument/2006/relationships/hyperlink" Target="consultantplus://offline/ref=69BF72C35A90F798D5C9E05569EC54AA4648920C78E2506278F46A6CCF972A74E62659C6472D74651AC93D87ED0369E8E0269A456685AEF5F2B81Bw1g3F" TargetMode = "External"/>
	<Relationship Id="rId64" Type="http://schemas.openxmlformats.org/officeDocument/2006/relationships/hyperlink" Target="consultantplus://offline/ref=69BF72C35A90F798D5C9E05569EC54AA4648920C7BED54647DF46A6CCF972A74E62659C6472D74651ACF3A8CED0369E8E0269A456685AEF5F2B81Bw1g3F" TargetMode = "External"/>
	<Relationship Id="rId65" Type="http://schemas.openxmlformats.org/officeDocument/2006/relationships/hyperlink" Target="consultantplus://offline/ref=69BF72C35A90F798D5C9E05569EC54AA4648920C7CEB556378F93766C7CE2676E12906D1406478641AC93D8DE65C6CFDF17E95407F9AAEEAEEBA1912wDgCF" TargetMode = "External"/>
	<Relationship Id="rId66" Type="http://schemas.openxmlformats.org/officeDocument/2006/relationships/hyperlink" Target="consultantplus://offline/ref=69BF72C35A90F798D5C9E05569EC54AA4648920C7CEB55637BF63766C7CE2676E12906D1406478641AC93D8DE05C6CFDF17E95407F9AAEEAEEBA1912wDgCF" TargetMode = "External"/>
	<Relationship Id="rId67" Type="http://schemas.openxmlformats.org/officeDocument/2006/relationships/hyperlink" Target="consultantplus://offline/ref=69BF72C35A90F798D5C9E05569EC54AA4648920C7CEB556378FD3766C7CE2676E12906D1406478641AC93D8CE55C6CFDF17E95407F9AAEEAEEBA1912wDgCF" TargetMode = "External"/>
	<Relationship Id="rId68" Type="http://schemas.openxmlformats.org/officeDocument/2006/relationships/hyperlink" Target="consultantplus://offline/ref=69BF72C35A90F798D5C9E05569EC54AA4648920C78EC556C72F46A6CCF972A74E62659C6472D74651AC93F8BED0369E8E0269A456685AEF5F2B81Bw1g3F" TargetMode = "External"/>
	<Relationship Id="rId69" Type="http://schemas.openxmlformats.org/officeDocument/2006/relationships/hyperlink" Target="consultantplus://offline/ref=69BF72C35A90F798D5C9E05569EC54AA4648920C7CEB55637BF63766C7CE2676E12906D1406478641AC93D8DEE5C6CFDF17E95407F9AAEEAEEBA1912wDg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Новгородской области от 01.06.2010 N 755-ОЗ
(ред. от 28.08.2023)
"Об Уполномоченном по правам ребенка в Новгородской области"
(принят Постановлением Новгородской областной Думы от 26.05.2010 N 1400-ОД)</dc:title>
  <dcterms:created xsi:type="dcterms:W3CDTF">2023-11-27T05:32:47Z</dcterms:created>
</cp:coreProperties>
</file>