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Пензенской обл. от 15.06.2020 N 3524-ЗПО</w:t>
              <w:br/>
              <w:t xml:space="preserve">(ред. от 15.09.2023)</w:t>
              <w:br/>
              <w:t xml:space="preserve">"Об Уполномоченном по правам человека в Пензенской области"</w:t>
              <w:br/>
              <w:t xml:space="preserve">(принят ЗС Пензенской обл. 10.06.2020)</w:t>
              <w:br/>
              <w:t xml:space="preserve">(вместе с "Основаниями и порядком сообщения Уполномоченным по правам человека в Пензенской области о возникновении личной заинтересованности при осуществлении своих полномочий, которая приводит или может привести к конфликту интересов")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15 июня 2020 года</w:t>
            </w:r>
          </w:p>
        </w:tc>
        <w:tc>
          <w:tcPr>
            <w:tcW w:w="5103" w:type="dxa"/>
            <w:tcBorders>
              <w:top w:val="nil"/>
              <w:left w:val="nil"/>
              <w:bottom w:val="nil"/>
              <w:right w:val="nil"/>
            </w:tcBorders>
          </w:tcPr>
          <w:p>
            <w:pPr>
              <w:pStyle w:val="0"/>
              <w:outlineLvl w:val="0"/>
              <w:jc w:val="right"/>
            </w:pPr>
            <w:r>
              <w:rPr>
                <w:sz w:val="20"/>
              </w:rPr>
              <w:t xml:space="preserve">N 3524-ЗПО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ПЕНЗЕНСКОЙ ОБЛАСТИ</w:t>
      </w:r>
    </w:p>
    <w:p>
      <w:pPr>
        <w:pStyle w:val="2"/>
        <w:ind w:firstLine="540"/>
        <w:jc w:val="both"/>
      </w:pPr>
      <w:r>
        <w:rPr>
          <w:sz w:val="20"/>
        </w:rPr>
      </w:r>
    </w:p>
    <w:p>
      <w:pPr>
        <w:pStyle w:val="2"/>
        <w:jc w:val="center"/>
      </w:pPr>
      <w:r>
        <w:rPr>
          <w:sz w:val="20"/>
        </w:rPr>
        <w:t xml:space="preserve">ОБ УПОЛНОМОЧЕННОМ ПО ПРАВАМ ЧЕЛОВЕКА В ПЕНЗЕНСКОЙ ОБЛАСТИ</w:t>
      </w:r>
    </w:p>
    <w:p>
      <w:pPr>
        <w:pStyle w:val="0"/>
        <w:jc w:val="both"/>
      </w:pPr>
      <w:r>
        <w:rPr>
          <w:sz w:val="20"/>
        </w:rPr>
      </w:r>
    </w:p>
    <w:p>
      <w:pPr>
        <w:pStyle w:val="0"/>
        <w:jc w:val="right"/>
      </w:pPr>
      <w:hyperlink w:history="0" r:id="rId7" w:tooltip="Ссылка на КонсультантПлюс">
        <w:r>
          <w:rPr>
            <w:sz w:val="20"/>
            <w:color w:val="0000ff"/>
          </w:rPr>
          <w:t xml:space="preserve">Принят</w:t>
        </w:r>
      </w:hyperlink>
    </w:p>
    <w:p>
      <w:pPr>
        <w:pStyle w:val="0"/>
        <w:jc w:val="right"/>
      </w:pPr>
      <w:r>
        <w:rPr>
          <w:sz w:val="20"/>
        </w:rPr>
        <w:t xml:space="preserve">Законодательным Собранием</w:t>
      </w:r>
    </w:p>
    <w:p>
      <w:pPr>
        <w:pStyle w:val="0"/>
        <w:jc w:val="right"/>
      </w:pPr>
      <w:r>
        <w:rPr>
          <w:sz w:val="20"/>
        </w:rPr>
        <w:t xml:space="preserve">Пензенской области</w:t>
      </w:r>
    </w:p>
    <w:p>
      <w:pPr>
        <w:pStyle w:val="0"/>
        <w:jc w:val="right"/>
      </w:pPr>
      <w:r>
        <w:rPr>
          <w:sz w:val="20"/>
        </w:rPr>
        <w:t xml:space="preserve">10 июня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Пензенской обл. от 07.09.2020 </w:t>
            </w:r>
            <w:hyperlink w:history="0" r:id="rId8" w:tooltip="Закон Пензенской обл. от 07.09.2020 N 3558-ЗПО &quot;О внесении изменений в отдельные законы Пензенской области&quot; (принят ЗС Пензенской обл. 28.08.2020) {КонсультантПлюс}">
              <w:r>
                <w:rPr>
                  <w:sz w:val="20"/>
                  <w:color w:val="0000ff"/>
                </w:rPr>
                <w:t xml:space="preserve">N 3558-ЗПО</w:t>
              </w:r>
            </w:hyperlink>
            <w:r>
              <w:rPr>
                <w:sz w:val="20"/>
                <w:color w:val="392c69"/>
              </w:rPr>
              <w:t xml:space="preserve">,</w:t>
            </w:r>
          </w:p>
          <w:p>
            <w:pPr>
              <w:pStyle w:val="0"/>
              <w:jc w:val="center"/>
            </w:pPr>
            <w:r>
              <w:rPr>
                <w:sz w:val="20"/>
                <w:color w:val="392c69"/>
              </w:rPr>
              <w:t xml:space="preserve">от 05.11.2020 </w:t>
            </w:r>
            <w:hyperlink w:history="0" r:id="rId9" w:tooltip="Закон Пензенской обл. от 05.11.2020 N 3581-ЗПО &quot;О внесении изменений в отдельные законы Пензенской области&quot; (принят ЗС Пензенской обл. 03.11.2020) {КонсультантПлюс}">
              <w:r>
                <w:rPr>
                  <w:sz w:val="20"/>
                  <w:color w:val="0000ff"/>
                </w:rPr>
                <w:t xml:space="preserve">N 3581-ЗПО</w:t>
              </w:r>
            </w:hyperlink>
            <w:r>
              <w:rPr>
                <w:sz w:val="20"/>
                <w:color w:val="392c69"/>
              </w:rPr>
              <w:t xml:space="preserve">, от 21.06.2021 </w:t>
            </w:r>
            <w:hyperlink w:history="0" r:id="rId10" w:tooltip="Закон Пензенской обл. от 21.06.2021 N 3682-ЗПО &quot;О внесении изменений в отдельные законы Пензенской области&quot; (принят ЗС Пензенской обл. 11.06.2021) {КонсультантПлюс}">
              <w:r>
                <w:rPr>
                  <w:sz w:val="20"/>
                  <w:color w:val="0000ff"/>
                </w:rPr>
                <w:t xml:space="preserve">N 3682-ЗПО</w:t>
              </w:r>
            </w:hyperlink>
            <w:r>
              <w:rPr>
                <w:sz w:val="20"/>
                <w:color w:val="392c69"/>
              </w:rPr>
              <w:t xml:space="preserve">,</w:t>
            </w:r>
          </w:p>
          <w:p>
            <w:pPr>
              <w:pStyle w:val="0"/>
              <w:jc w:val="center"/>
            </w:pPr>
            <w:r>
              <w:rPr>
                <w:sz w:val="20"/>
                <w:color w:val="392c69"/>
              </w:rPr>
              <w:t xml:space="preserve">от 15.04.2022 </w:t>
            </w:r>
            <w:hyperlink w:history="0" r:id="rId11" w:tooltip="Закон Пензенской обл. от 15.04.2022 N 3824-ЗПО &quot;О внесении изменений в отдельные законы Пензенской области&quot; (принят ЗС Пензенской обл. 15.04.2022) {КонсультантПлюс}">
              <w:r>
                <w:rPr>
                  <w:sz w:val="20"/>
                  <w:color w:val="0000ff"/>
                </w:rPr>
                <w:t xml:space="preserve">N 3824-ЗПО</w:t>
              </w:r>
            </w:hyperlink>
            <w:r>
              <w:rPr>
                <w:sz w:val="20"/>
                <w:color w:val="392c69"/>
              </w:rPr>
              <w:t xml:space="preserve">, от 15.09.2023 </w:t>
            </w:r>
            <w:hyperlink w:history="0" r:id="rId12" w:tooltip="Закон Пензенской обл. от 15.09.2023 N 4081-ЗПО &quot;О внесении изменений в отдельные законы Пензенской области и признании утратившим силу Закона Пензенской области &quot;Об официальном толковании законов Пензенской области и постановлений Законодательного Собрания Пензенской области&quot; (принят ЗС Пензенской обл. 15.09.2023) {КонсультантПлюс}">
              <w:r>
                <w:rPr>
                  <w:sz w:val="20"/>
                  <w:color w:val="0000ff"/>
                </w:rPr>
                <w:t xml:space="preserve">N 4081-ЗПО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w:t>
      </w:r>
    </w:p>
    <w:p>
      <w:pPr>
        <w:pStyle w:val="0"/>
        <w:jc w:val="both"/>
      </w:pPr>
      <w:r>
        <w:rPr>
          <w:sz w:val="20"/>
        </w:rPr>
      </w:r>
    </w:p>
    <w:p>
      <w:pPr>
        <w:pStyle w:val="0"/>
        <w:ind w:firstLine="540"/>
        <w:jc w:val="both"/>
      </w:pPr>
      <w:r>
        <w:rPr>
          <w:sz w:val="20"/>
        </w:rPr>
        <w:t xml:space="preserve">1. Должность Уполномоченного по правам человека в Пензенской области (далее - Уполномоченный) учреждается в соответствии с Федеральным </w:t>
      </w:r>
      <w:hyperlink w:history="0" r:id="rId1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14"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w:t>
      </w:r>
      <w:hyperlink w:history="0" r:id="rId15"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в целях обеспечения дополнительных гарантий государственной защиты прав и свобод человека и гражданина на территории Пензенской области.</w:t>
      </w:r>
    </w:p>
    <w:p>
      <w:pPr>
        <w:pStyle w:val="0"/>
        <w:jc w:val="both"/>
      </w:pPr>
      <w:r>
        <w:rPr>
          <w:sz w:val="20"/>
        </w:rPr>
        <w:t xml:space="preserve">(в ред. </w:t>
      </w:r>
      <w:hyperlink w:history="0" r:id="rId16" w:tooltip="Закон Пензенской обл. от 15.04.2022 N 3824-ЗПО &quot;О внесении изменений в отдельные законы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3824-ЗПО)</w:t>
      </w:r>
    </w:p>
    <w:p>
      <w:pPr>
        <w:pStyle w:val="0"/>
        <w:spacing w:before="200" w:line-rule="auto"/>
        <w:ind w:firstLine="540"/>
        <w:jc w:val="both"/>
      </w:pPr>
      <w:r>
        <w:rPr>
          <w:sz w:val="20"/>
        </w:rPr>
        <w:t xml:space="preserve">2. Должность Уполномоченного является государственной должностью Пензенской области.</w:t>
      </w:r>
    </w:p>
    <w:p>
      <w:pPr>
        <w:pStyle w:val="0"/>
        <w:jc w:val="both"/>
      </w:pPr>
      <w:r>
        <w:rPr>
          <w:sz w:val="20"/>
        </w:rPr>
      </w:r>
    </w:p>
    <w:p>
      <w:pPr>
        <w:pStyle w:val="2"/>
        <w:outlineLvl w:val="2"/>
        <w:ind w:firstLine="540"/>
        <w:jc w:val="both"/>
      </w:pPr>
      <w:r>
        <w:rPr>
          <w:sz w:val="20"/>
        </w:rPr>
        <w:t xml:space="preserve">Статья 2</w:t>
      </w:r>
    </w:p>
    <w:p>
      <w:pPr>
        <w:pStyle w:val="0"/>
        <w:jc w:val="both"/>
      </w:pPr>
      <w:r>
        <w:rPr>
          <w:sz w:val="20"/>
        </w:rPr>
      </w:r>
    </w:p>
    <w:p>
      <w:pPr>
        <w:pStyle w:val="0"/>
        <w:ind w:firstLine="540"/>
        <w:jc w:val="both"/>
      </w:pPr>
      <w:r>
        <w:rPr>
          <w:sz w:val="20"/>
        </w:rPr>
        <w:t xml:space="preserve">1.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2. Средствами, указанными в Федеральном </w:t>
      </w:r>
      <w:hyperlink w:history="0" r:id="rId17"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от 18 марта 2020 года N 48-ФЗ "Об уполномоченных по правам человека в субъектах Российской Федерации", настоящем Законе, Уполномоченный способствует восстановлению нарушенных прав и свобод человека и гражданина, совершенствованию законодательства субъекта Российской Федерации,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t xml:space="preserve">(в ред. </w:t>
      </w:r>
      <w:hyperlink w:history="0" r:id="rId18" w:tooltip="Закон Пензенской обл. от 15.04.2022 N 3824-ЗПО &quot;О внесении изменений в отдельные законы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3824-ЗПО)</w:t>
      </w:r>
    </w:p>
    <w:p>
      <w:pPr>
        <w:pStyle w:val="0"/>
        <w:jc w:val="both"/>
      </w:pPr>
      <w:r>
        <w:rPr>
          <w:sz w:val="20"/>
        </w:rPr>
      </w:r>
    </w:p>
    <w:p>
      <w:pPr>
        <w:pStyle w:val="2"/>
        <w:outlineLvl w:val="2"/>
        <w:ind w:firstLine="540"/>
        <w:jc w:val="both"/>
      </w:pPr>
      <w:r>
        <w:rPr>
          <w:sz w:val="20"/>
        </w:rPr>
        <w:t xml:space="preserve">Статья 3</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20" w:tooltip="&quot;Устав Пензенской области&quot; (принят ЗС Пензенской обл. 15.04.2022) (ред. от 21.04.2023) {КонсультантПлюс}">
        <w:r>
          <w:rPr>
            <w:sz w:val="20"/>
            <w:color w:val="0000ff"/>
          </w:rPr>
          <w:t xml:space="preserve">Устав</w:t>
        </w:r>
      </w:hyperlink>
      <w:r>
        <w:rPr>
          <w:sz w:val="20"/>
        </w:rPr>
        <w:t xml:space="preserve"> Пензенской области, законы и иные нормативные правовые акты Пензенской области.</w:t>
      </w:r>
    </w:p>
    <w:p>
      <w:pPr>
        <w:pStyle w:val="0"/>
        <w:jc w:val="both"/>
      </w:pPr>
      <w:r>
        <w:rPr>
          <w:sz w:val="20"/>
        </w:rPr>
      </w:r>
    </w:p>
    <w:p>
      <w:pPr>
        <w:pStyle w:val="2"/>
        <w:outlineLvl w:val="2"/>
        <w:ind w:firstLine="540"/>
        <w:jc w:val="both"/>
      </w:pPr>
      <w:r>
        <w:rPr>
          <w:sz w:val="20"/>
        </w:rPr>
        <w:t xml:space="preserve">Статья 4</w:t>
      </w:r>
    </w:p>
    <w:p>
      <w:pPr>
        <w:pStyle w:val="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r>
    </w:p>
    <w:p>
      <w:pPr>
        <w:pStyle w:val="2"/>
        <w:outlineLvl w:val="1"/>
        <w:jc w:val="center"/>
      </w:pPr>
      <w:r>
        <w:rPr>
          <w:sz w:val="20"/>
        </w:rPr>
        <w:t xml:space="preserve">Глава 2. ПОРЯДОК НАЗНАЧЕНИЯ (ИЗБРАНИЯ) НА ДОЛЖНОСТЬ</w:t>
      </w:r>
    </w:p>
    <w:p>
      <w:pPr>
        <w:pStyle w:val="2"/>
        <w:jc w:val="center"/>
      </w:pPr>
      <w:r>
        <w:rPr>
          <w:sz w:val="20"/>
        </w:rPr>
        <w:t xml:space="preserve">И ОСВОБОЖДЕНИЯ ОТ ДОЛЖНОСТИ УПОЛНОМОЧЕННОГО</w:t>
      </w:r>
    </w:p>
    <w:p>
      <w:pPr>
        <w:pStyle w:val="0"/>
        <w:jc w:val="both"/>
      </w:pPr>
      <w:r>
        <w:rPr>
          <w:sz w:val="20"/>
        </w:rPr>
      </w:r>
    </w:p>
    <w:p>
      <w:pPr>
        <w:pStyle w:val="2"/>
        <w:outlineLvl w:val="2"/>
        <w:ind w:firstLine="540"/>
        <w:jc w:val="both"/>
      </w:pPr>
      <w:r>
        <w:rPr>
          <w:sz w:val="20"/>
        </w:rPr>
        <w:t xml:space="preserve">Статья 5</w:t>
      </w:r>
    </w:p>
    <w:p>
      <w:pPr>
        <w:pStyle w:val="0"/>
        <w:jc w:val="both"/>
      </w:pPr>
      <w:r>
        <w:rPr>
          <w:sz w:val="20"/>
        </w:rPr>
      </w:r>
    </w:p>
    <w:p>
      <w:pPr>
        <w:pStyle w:val="0"/>
        <w:ind w:firstLine="540"/>
        <w:jc w:val="both"/>
      </w:pPr>
      <w:r>
        <w:rPr>
          <w:sz w:val="20"/>
        </w:rPr>
        <w:t xml:space="preserve">1. На должность Уполномоченного может быть назначен (избран)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21" w:tooltip="Закон Пензенской обл. от 21.06.2021 N 3682-ЗПО &quot;О внесении изменений в отдельные законы Пензенской области&quot; (принят ЗС Пензенской обл. 11.06.2021) {КонсультантПлюс}">
        <w:r>
          <w:rPr>
            <w:sz w:val="20"/>
            <w:color w:val="0000ff"/>
          </w:rPr>
          <w:t xml:space="preserve">Закона</w:t>
        </w:r>
      </w:hyperlink>
      <w:r>
        <w:rPr>
          <w:sz w:val="20"/>
        </w:rPr>
        <w:t xml:space="preserve"> Пензенской обл. от 21.06.2021 N 3682-ЗПО)</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2" w:tooltip="Закон Пензенской обл. от 21.06.2021 N 3682-ЗПО &quot;О внесении изменений в отдельные законы Пензенской области&quot; (принят ЗС Пензенской обл. 11.06.2021) {КонсультантПлюс}">
        <w:r>
          <w:rPr>
            <w:sz w:val="20"/>
            <w:color w:val="0000ff"/>
          </w:rPr>
          <w:t xml:space="preserve">Закона</w:t>
        </w:r>
      </w:hyperlink>
      <w:r>
        <w:rPr>
          <w:sz w:val="20"/>
        </w:rPr>
        <w:t xml:space="preserve"> Пензенской обл. от 21.06.2021 N 3682-ЗПО)</w:t>
      </w:r>
    </w:p>
    <w:p>
      <w:pPr>
        <w:pStyle w:val="0"/>
        <w:jc w:val="both"/>
      </w:pPr>
      <w:r>
        <w:rPr>
          <w:sz w:val="20"/>
        </w:rPr>
      </w:r>
    </w:p>
    <w:bookmarkStart w:id="51" w:name="P51"/>
    <w:bookmarkEnd w:id="51"/>
    <w:p>
      <w:pPr>
        <w:pStyle w:val="2"/>
        <w:outlineLvl w:val="2"/>
        <w:ind w:firstLine="540"/>
        <w:jc w:val="both"/>
      </w:pPr>
      <w:r>
        <w:rPr>
          <w:sz w:val="20"/>
        </w:rPr>
        <w:t xml:space="preserve">Статья 6</w:t>
      </w:r>
    </w:p>
    <w:p>
      <w:pPr>
        <w:pStyle w:val="0"/>
        <w:jc w:val="both"/>
      </w:pPr>
      <w:r>
        <w:rPr>
          <w:sz w:val="20"/>
        </w:rPr>
      </w:r>
    </w:p>
    <w:p>
      <w:pPr>
        <w:pStyle w:val="0"/>
        <w:ind w:firstLine="540"/>
        <w:jc w:val="both"/>
      </w:pPr>
      <w:r>
        <w:rPr>
          <w:sz w:val="20"/>
        </w:rPr>
        <w:t xml:space="preserve">1. Уполномоченный назначается (избирается) на должность Законодательным Собранием Пензенской области (далее - Законодательное Собрание).</w:t>
      </w:r>
    </w:p>
    <w:p>
      <w:pPr>
        <w:pStyle w:val="0"/>
        <w:spacing w:before="200" w:line-rule="auto"/>
        <w:ind w:firstLine="540"/>
        <w:jc w:val="both"/>
      </w:pPr>
      <w:r>
        <w:rPr>
          <w:sz w:val="20"/>
        </w:rPr>
        <w:t xml:space="preserve">2. Кандидатура на должность Уполномоченного вносится в Законодательное Собрание Губернатором Пензенской области не позднее чем за месяц до окончания срока полномочий предыдущего Уполномоченного.</w:t>
      </w:r>
    </w:p>
    <w:p>
      <w:pPr>
        <w:pStyle w:val="0"/>
        <w:spacing w:before="200" w:line-rule="auto"/>
        <w:ind w:firstLine="540"/>
        <w:jc w:val="both"/>
      </w:pPr>
      <w:r>
        <w:rPr>
          <w:sz w:val="20"/>
        </w:rPr>
        <w:t xml:space="preserve">3. До рассмотрения кандидатуры на должность Уполномоченного Законодательное Собрание согласовывает ее с Уполномоченным по правам человека в Российской Федерации.</w:t>
      </w:r>
    </w:p>
    <w:p>
      <w:pPr>
        <w:pStyle w:val="0"/>
        <w:spacing w:before="200" w:line-rule="auto"/>
        <w:ind w:firstLine="540"/>
        <w:jc w:val="both"/>
      </w:pPr>
      <w:r>
        <w:rPr>
          <w:sz w:val="20"/>
        </w:rPr>
        <w:t xml:space="preserve">4. Назначенным (избранным) на должность Уполномоченного считается кандидат, за которого проголосовало большинство от установленного числа депутатов Законодательного Собрания, в порядке, определяемом </w:t>
      </w:r>
      <w:hyperlink w:history="0" r:id="rId23" w:tooltip="Постановление ЗС Пензенской обл. от 30.09.2011 N 1058-41/4 ЗС (ред. от 20.10.2023) &quot;О Регламенте Законодательного Собрания Пензенской области&quot; {КонсультантПлюс}">
        <w:r>
          <w:rPr>
            <w:sz w:val="20"/>
            <w:color w:val="0000ff"/>
          </w:rPr>
          <w:t xml:space="preserve">Регламентом</w:t>
        </w:r>
      </w:hyperlink>
      <w:r>
        <w:rPr>
          <w:sz w:val="20"/>
        </w:rPr>
        <w:t xml:space="preserve"> Законодательного Собрания.</w:t>
      </w:r>
    </w:p>
    <w:p>
      <w:pPr>
        <w:pStyle w:val="0"/>
        <w:jc w:val="both"/>
      </w:pPr>
      <w:r>
        <w:rPr>
          <w:sz w:val="20"/>
        </w:rPr>
        <w:t xml:space="preserve">(в ред. </w:t>
      </w:r>
      <w:hyperlink w:history="0" r:id="rId24" w:tooltip="Закон Пензенской обл. от 15.04.2022 N 3824-ЗПО &quot;О внесении изменений в отдельные законы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3824-ЗПО)</w:t>
      </w:r>
    </w:p>
    <w:p>
      <w:pPr>
        <w:pStyle w:val="0"/>
        <w:spacing w:before="200" w:line-rule="auto"/>
        <w:ind w:firstLine="540"/>
        <w:jc w:val="both"/>
      </w:pPr>
      <w:r>
        <w:rPr>
          <w:sz w:val="20"/>
        </w:rPr>
        <w:t xml:space="preserve">5.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Пензенской области, справедливостью и голосом совести".</w:t>
      </w:r>
    </w:p>
    <w:p>
      <w:pPr>
        <w:pStyle w:val="0"/>
        <w:spacing w:before="200" w:line-rule="auto"/>
        <w:ind w:firstLine="540"/>
        <w:jc w:val="both"/>
      </w:pPr>
      <w:r>
        <w:rPr>
          <w:sz w:val="20"/>
        </w:rPr>
        <w:t xml:space="preserve">6. Присяга приносится на сессии Законодательного Собрания непосредственно после назначения (избрания) Уполномоченного на должность.</w:t>
      </w:r>
    </w:p>
    <w:p>
      <w:pPr>
        <w:pStyle w:val="0"/>
        <w:spacing w:before="200" w:line-rule="auto"/>
        <w:ind w:firstLine="540"/>
        <w:jc w:val="both"/>
      </w:pPr>
      <w:r>
        <w:rPr>
          <w:sz w:val="20"/>
        </w:rPr>
        <w:t xml:space="preserve">7. Уполномоченный считается вступившим в должность с момента принесения им присяги.</w:t>
      </w:r>
    </w:p>
    <w:p>
      <w:pPr>
        <w:pStyle w:val="0"/>
        <w:jc w:val="both"/>
      </w:pPr>
      <w:r>
        <w:rPr>
          <w:sz w:val="20"/>
        </w:rPr>
      </w:r>
    </w:p>
    <w:p>
      <w:pPr>
        <w:pStyle w:val="2"/>
        <w:outlineLvl w:val="2"/>
        <w:ind w:firstLine="540"/>
        <w:jc w:val="both"/>
      </w:pPr>
      <w:r>
        <w:rPr>
          <w:sz w:val="20"/>
        </w:rPr>
        <w:t xml:space="preserve">Статья 7</w:t>
      </w:r>
    </w:p>
    <w:p>
      <w:pPr>
        <w:pStyle w:val="0"/>
        <w:jc w:val="both"/>
      </w:pPr>
      <w:r>
        <w:rPr>
          <w:sz w:val="20"/>
        </w:rPr>
      </w:r>
    </w:p>
    <w:p>
      <w:pPr>
        <w:pStyle w:val="0"/>
        <w:ind w:firstLine="540"/>
        <w:jc w:val="both"/>
      </w:pPr>
      <w:r>
        <w:rPr>
          <w:sz w:val="20"/>
        </w:rPr>
        <w:t xml:space="preserve">1. Уполномоченный назначается (избирается) на должность сроком на пять лет.</w:t>
      </w:r>
    </w:p>
    <w:p>
      <w:pPr>
        <w:pStyle w:val="0"/>
        <w:spacing w:before="200" w:line-rule="auto"/>
        <w:ind w:firstLine="540"/>
        <w:jc w:val="both"/>
      </w:pPr>
      <w:r>
        <w:rPr>
          <w:sz w:val="20"/>
        </w:rPr>
        <w:t xml:space="preserve">2. Истечение срока полномочий Законодательного Собрания или его роспуск не влечет прекращения полномочий Уполномоченного.</w:t>
      </w:r>
    </w:p>
    <w:p>
      <w:pPr>
        <w:pStyle w:val="0"/>
        <w:spacing w:before="200" w:line-rule="auto"/>
        <w:ind w:firstLine="540"/>
        <w:jc w:val="both"/>
      </w:pPr>
      <w:r>
        <w:rPr>
          <w:sz w:val="20"/>
        </w:rPr>
        <w:t xml:space="preserve">3. Одно и то же лицо может занимать должность Уполномоченного не более двух сроков подряд.</w:t>
      </w:r>
    </w:p>
    <w:p>
      <w:pPr>
        <w:pStyle w:val="0"/>
        <w:jc w:val="both"/>
      </w:pPr>
      <w:r>
        <w:rPr>
          <w:sz w:val="20"/>
        </w:rPr>
      </w:r>
    </w:p>
    <w:p>
      <w:pPr>
        <w:pStyle w:val="2"/>
        <w:outlineLvl w:val="2"/>
        <w:ind w:firstLine="540"/>
        <w:jc w:val="both"/>
      </w:pPr>
      <w:r>
        <w:rPr>
          <w:sz w:val="20"/>
        </w:rPr>
        <w:t xml:space="preserve">Статья 8</w:t>
      </w:r>
    </w:p>
    <w:p>
      <w:pPr>
        <w:pStyle w:val="0"/>
        <w:jc w:val="both"/>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6" w:tooltip="Закон Пензенской обл. от 21.06.2021 N 3682-ЗПО &quot;О внесении изменений в отдельные законы Пензенской области&quot; (принят ЗС Пензенской обл. 11.06.2021) {КонсультантПлюс}">
        <w:r>
          <w:rPr>
            <w:sz w:val="20"/>
            <w:color w:val="0000ff"/>
          </w:rPr>
          <w:t xml:space="preserve">Закона</w:t>
        </w:r>
      </w:hyperlink>
      <w:r>
        <w:rPr>
          <w:sz w:val="20"/>
        </w:rPr>
        <w:t xml:space="preserve"> Пензенской обл. от 21.06.2021 N 3682-ЗПО)</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Собрания, законодательного (представительного) органа государственной власти иного субъекта Российской Федерации, замещать иные государственные должности Российской Федерации, иные государственные должности Пензенской области, муниципальные должности, а также находиться на государственной или муниципальной службе;</w:t>
      </w:r>
    </w:p>
    <w:p>
      <w:pPr>
        <w:pStyle w:val="0"/>
        <w:jc w:val="both"/>
      </w:pPr>
      <w:r>
        <w:rPr>
          <w:sz w:val="20"/>
        </w:rPr>
        <w:t xml:space="preserve">(в ред. </w:t>
      </w:r>
      <w:hyperlink w:history="0" r:id="rId27" w:tooltip="Закон Пензенской обл. от 05.11.2020 N 3581-ЗПО &quot;О внесении изменений в отдельные законы Пензенской области&quot; (принят ЗС Пензенской обл. 03.11.2020) {КонсультантПлюс}">
        <w:r>
          <w:rPr>
            <w:sz w:val="20"/>
            <w:color w:val="0000ff"/>
          </w:rPr>
          <w:t xml:space="preserve">Закона</w:t>
        </w:r>
      </w:hyperlink>
      <w:r>
        <w:rPr>
          <w:sz w:val="20"/>
        </w:rPr>
        <w:t xml:space="preserve"> Пензенской обл. от 05.11.2020 N 3581-ЗПО)</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2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(в ред. </w:t>
      </w:r>
      <w:hyperlink w:history="0" r:id="rId29" w:tooltip="Закон Пензенской обл. от 15.04.2022 N 3824-ЗПО &quot;О внесении изменений в отдельные законы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3824-ЗПО)</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3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w:t>
      </w:r>
    </w:p>
    <w:p>
      <w:pPr>
        <w:pStyle w:val="0"/>
        <w:jc w:val="both"/>
      </w:pPr>
      <w:r>
        <w:rPr>
          <w:sz w:val="20"/>
        </w:rPr>
        <w:t xml:space="preserve">(в ред. </w:t>
      </w:r>
      <w:hyperlink w:history="0" r:id="rId31" w:tooltip="Закон Пензенской обл. от 15.04.2022 N 3824-ЗПО &quot;О внесении изменений в отдельные законы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3824-ЗПО)</w:t>
      </w:r>
    </w:p>
    <w:bookmarkStart w:id="81" w:name="P81"/>
    <w:bookmarkEnd w:id="81"/>
    <w:p>
      <w:pPr>
        <w:pStyle w:val="0"/>
        <w:spacing w:before="200" w:line-rule="auto"/>
        <w:ind w:firstLine="540"/>
        <w:jc w:val="both"/>
      </w:pPr>
      <w:r>
        <w:rPr>
          <w:sz w:val="20"/>
        </w:rPr>
        <w:t xml:space="preserve">3. Уполномоченный не позднее семи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определенного в соответствии с </w:t>
      </w:r>
      <w:hyperlink w:history="0" w:anchor="P81" w:tooltip="3. Уполномоченный не позднее семи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3</w:t>
        </w:r>
      </w:hyperlink>
      <w:r>
        <w:rPr>
          <w:sz w:val="20"/>
        </w:rPr>
        <w:t xml:space="preserve"> настоящей статьи, Уполномоченный не выполнит установленные требования, его полномочия прекращаются, и Законодательное Собрание назначает (избирает) нового Уполномоченного в порядке, установленном </w:t>
      </w:r>
      <w:hyperlink w:history="0" w:anchor="P51" w:tooltip="Статья 6">
        <w:r>
          <w:rPr>
            <w:sz w:val="20"/>
            <w:color w:val="0000ff"/>
          </w:rPr>
          <w:t xml:space="preserve">статьей 6</w:t>
        </w:r>
      </w:hyperlink>
      <w:r>
        <w:rPr>
          <w:sz w:val="20"/>
        </w:rPr>
        <w:t xml:space="preserve"> настоящего Закона.</w:t>
      </w:r>
    </w:p>
    <w:p>
      <w:pPr>
        <w:pStyle w:val="0"/>
        <w:spacing w:before="200" w:line-rule="auto"/>
        <w:ind w:firstLine="540"/>
        <w:jc w:val="both"/>
      </w:pPr>
      <w:r>
        <w:rPr>
          <w:sz w:val="20"/>
        </w:rPr>
        <w:t xml:space="preserve">5. Уполномоченный при наличии оснований и в порядке, которые определяются согласно </w:t>
      </w:r>
      <w:hyperlink w:history="0" w:anchor="P302" w:tooltip="ОСНОВАНИЯ И ПОРЯДОК">
        <w:r>
          <w:rPr>
            <w:sz w:val="20"/>
            <w:color w:val="0000ff"/>
          </w:rPr>
          <w:t xml:space="preserve">приложению</w:t>
        </w:r>
      </w:hyperlink>
      <w:r>
        <w:rPr>
          <w:sz w:val="20"/>
        </w:rPr>
        <w:t xml:space="preserve"> к настоящему Закону, обязан сообщать Председателю Законодательного Собрания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3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jc w:val="both"/>
      </w:pPr>
      <w:r>
        <w:rPr>
          <w:sz w:val="20"/>
        </w:rPr>
        <w:t xml:space="preserve">(в ред. Законов Пензенской обл. от 07.09.2020 </w:t>
      </w:r>
      <w:hyperlink w:history="0" r:id="rId33" w:tooltip="Закон Пензенской обл. от 07.09.2020 N 3558-ЗПО &quot;О внесении изменений в отдельные законы Пензенской области&quot; (принят ЗС Пензенской обл. 28.08.2020) {КонсультантПлюс}">
        <w:r>
          <w:rPr>
            <w:sz w:val="20"/>
            <w:color w:val="0000ff"/>
          </w:rPr>
          <w:t xml:space="preserve">N 3558-ЗПО</w:t>
        </w:r>
      </w:hyperlink>
      <w:r>
        <w:rPr>
          <w:sz w:val="20"/>
        </w:rPr>
        <w:t xml:space="preserve">, от 15.04.2022 </w:t>
      </w:r>
      <w:hyperlink w:history="0" r:id="rId34" w:tooltip="Закон Пензенской обл. от 15.04.2022 N 3824-ЗПО &quot;О внесении изменений в отдельные законы Пензенской области&quot; (принят ЗС Пензенской обл. 15.04.2022) {КонсультантПлюс}">
        <w:r>
          <w:rPr>
            <w:sz w:val="20"/>
            <w:color w:val="0000ff"/>
          </w:rPr>
          <w:t xml:space="preserve">N 3824-ЗПО</w:t>
        </w:r>
      </w:hyperlink>
      <w:r>
        <w:rPr>
          <w:sz w:val="20"/>
        </w:rPr>
        <w:t xml:space="preserve">)</w:t>
      </w:r>
    </w:p>
    <w:p>
      <w:pPr>
        <w:pStyle w:val="0"/>
        <w:spacing w:before="200" w:line-rule="auto"/>
        <w:ind w:firstLine="540"/>
        <w:jc w:val="both"/>
      </w:pPr>
      <w:r>
        <w:rPr>
          <w:sz w:val="20"/>
        </w:rPr>
        <w:t xml:space="preserve">6. Уполномоченный в течение срока исполнения своих полномочий обязан постоянно проживать на территории Пензенской области.</w:t>
      </w:r>
    </w:p>
    <w:p>
      <w:pPr>
        <w:pStyle w:val="0"/>
        <w:spacing w:before="200" w:line-rule="auto"/>
        <w:ind w:firstLine="540"/>
        <w:jc w:val="both"/>
      </w:pPr>
      <w:r>
        <w:rPr>
          <w:sz w:val="20"/>
        </w:rPr>
        <w:t xml:space="preserve">7. Уполномоченный обязан соблюдать иные требования, ограничения и запреты, установленные федеральными законами, настоящим Законом и иными законами Пензенской области.</w:t>
      </w:r>
    </w:p>
    <w:p>
      <w:pPr>
        <w:pStyle w:val="0"/>
        <w:spacing w:before="200" w:line-rule="auto"/>
        <w:ind w:firstLine="540"/>
        <w:jc w:val="both"/>
      </w:pPr>
      <w:r>
        <w:rPr>
          <w:sz w:val="20"/>
        </w:rPr>
        <w:t xml:space="preserve">8.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35"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3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3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8 введена </w:t>
      </w:r>
      <w:hyperlink w:history="0" r:id="rId38" w:tooltip="Закон Пензенской обл. от 15.09.2023 N 4081-ЗПО &quot;О внесении изменений в отдельные законы Пензенской области и признании утратившим силу Закона Пензенской области &quot;Об официальном толковании законов Пензенской области и постановлений Законодательного Собрания Пензенской области&quot; (принят ЗС Пензенской обл. 15.09.2023) {КонсультантПлюс}">
        <w:r>
          <w:rPr>
            <w:sz w:val="20"/>
            <w:color w:val="0000ff"/>
          </w:rPr>
          <w:t xml:space="preserve">Законом</w:t>
        </w:r>
      </w:hyperlink>
      <w:r>
        <w:rPr>
          <w:sz w:val="20"/>
        </w:rPr>
        <w:t xml:space="preserve"> Пензенской обл. от 15.09.2023 N 4081-ЗПО)</w:t>
      </w:r>
    </w:p>
    <w:p>
      <w:pPr>
        <w:pStyle w:val="0"/>
        <w:jc w:val="both"/>
      </w:pPr>
      <w:r>
        <w:rPr>
          <w:sz w:val="20"/>
        </w:rPr>
      </w:r>
    </w:p>
    <w:p>
      <w:pPr>
        <w:pStyle w:val="2"/>
        <w:outlineLvl w:val="2"/>
        <w:ind w:firstLine="540"/>
        <w:jc w:val="both"/>
      </w:pPr>
      <w:r>
        <w:rPr>
          <w:sz w:val="20"/>
        </w:rPr>
        <w:t xml:space="preserve">Статья 9</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(избранного) Уполномоченного, за исключением случаев досрочного прекращения полномочий в соответствии с </w:t>
      </w:r>
      <w:hyperlink w:history="0" w:anchor="P94" w:tooltip="2. Полномочия Уполномоченного прекращаются досрочно по решению Законодательного Собрания в случае:">
        <w:r>
          <w:rPr>
            <w:sz w:val="20"/>
            <w:color w:val="0000ff"/>
          </w:rPr>
          <w:t xml:space="preserve">частями 2</w:t>
        </w:r>
      </w:hyperlink>
      <w:r>
        <w:rPr>
          <w:sz w:val="20"/>
        </w:rPr>
        <w:t xml:space="preserve"> и </w:t>
      </w:r>
      <w:hyperlink w:history="0" w:anchor="P101" w:tooltip="3. По решению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3</w:t>
        </w:r>
      </w:hyperlink>
      <w:r>
        <w:rPr>
          <w:sz w:val="20"/>
        </w:rPr>
        <w:t xml:space="preserve"> настоящей статьи.</w:t>
      </w:r>
    </w:p>
    <w:p>
      <w:pPr>
        <w:pStyle w:val="0"/>
        <w:jc w:val="both"/>
      </w:pPr>
      <w:r>
        <w:rPr>
          <w:sz w:val="20"/>
        </w:rPr>
        <w:t xml:space="preserve">(в ред. </w:t>
      </w:r>
      <w:hyperlink w:history="0" r:id="rId39" w:tooltip="Закон Пензенской обл. от 21.06.2021 N 3682-ЗПО &quot;О внесении изменений в отдельные законы Пензенской области&quot; (принят ЗС Пензенской обл. 11.06.2021) {КонсультантПлюс}">
        <w:r>
          <w:rPr>
            <w:sz w:val="20"/>
            <w:color w:val="0000ff"/>
          </w:rPr>
          <w:t xml:space="preserve">Закона</w:t>
        </w:r>
      </w:hyperlink>
      <w:r>
        <w:rPr>
          <w:sz w:val="20"/>
        </w:rPr>
        <w:t xml:space="preserve"> Пензенской обл. от 21.06.2021 N 3682-ЗПО)</w:t>
      </w:r>
    </w:p>
    <w:bookmarkStart w:id="94" w:name="P94"/>
    <w:bookmarkEnd w:id="94"/>
    <w:p>
      <w:pPr>
        <w:pStyle w:val="0"/>
        <w:spacing w:before="200" w:line-rule="auto"/>
        <w:ind w:firstLine="540"/>
        <w:jc w:val="both"/>
      </w:pPr>
      <w:r>
        <w:rPr>
          <w:sz w:val="20"/>
        </w:rPr>
        <w:t xml:space="preserve">2. Полномочия Уполномоченного прекращаются досрочно по решению Законодательного Собрания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Пензенской области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40" w:tooltip="Закон Пензенской обл. от 21.06.2021 N 3682-ЗПО &quot;О внесении изменений в отдельные законы Пензенской области&quot; (принят ЗС Пензенской обл. 11.06.2021) {КонсультантПлюс}">
        <w:r>
          <w:rPr>
            <w:sz w:val="20"/>
            <w:color w:val="0000ff"/>
          </w:rPr>
          <w:t xml:space="preserve">Закона</w:t>
        </w:r>
      </w:hyperlink>
      <w:r>
        <w:rPr>
          <w:sz w:val="20"/>
        </w:rPr>
        <w:t xml:space="preserve"> Пензенской обл. от 21.06.2021 N 3682-ЗПО)</w:t>
      </w:r>
    </w:p>
    <w:bookmarkStart w:id="101" w:name="P101"/>
    <w:bookmarkEnd w:id="101"/>
    <w:p>
      <w:pPr>
        <w:pStyle w:val="0"/>
        <w:spacing w:before="200" w:line-rule="auto"/>
        <w:ind w:firstLine="540"/>
        <w:jc w:val="both"/>
      </w:pPr>
      <w:r>
        <w:rPr>
          <w:sz w:val="20"/>
        </w:rPr>
        <w:t xml:space="preserve">3. По решению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4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(в ред. </w:t>
      </w:r>
      <w:hyperlink w:history="0" r:id="rId42" w:tooltip="Закон Пензенской обл. от 15.04.2022 N 3824-ЗПО &quot;О внесении изменений в отдельные законы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3824-ЗПО)</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43"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другими федеральными законами и законами Пензенской области.</w:t>
      </w:r>
    </w:p>
    <w:p>
      <w:pPr>
        <w:pStyle w:val="0"/>
        <w:jc w:val="both"/>
      </w:pPr>
      <w:r>
        <w:rPr>
          <w:sz w:val="20"/>
        </w:rPr>
        <w:t xml:space="preserve">(в ред. </w:t>
      </w:r>
      <w:hyperlink w:history="0" r:id="rId44" w:tooltip="Закон Пензенской обл. от 15.04.2022 N 3824-ЗПО &quot;О внесении изменений в отдельные законы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3824-ЗПО)</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большинством голосов от установленного числа депутатов Законодательного Собрания, в порядке, определенном </w:t>
      </w:r>
      <w:hyperlink w:history="0" r:id="rId45" w:tooltip="Постановление ЗС Пензенской обл. от 30.09.2011 N 1058-41/4 ЗС (ред. от 20.10.2023) &quot;О Регламенте Законодательного Собрания Пензенской области&quot; {КонсультантПлюс}">
        <w:r>
          <w:rPr>
            <w:sz w:val="20"/>
            <w:color w:val="0000ff"/>
          </w:rPr>
          <w:t xml:space="preserve">Регламентом</w:t>
        </w:r>
      </w:hyperlink>
      <w:r>
        <w:rPr>
          <w:sz w:val="20"/>
        </w:rPr>
        <w:t xml:space="preserve"> Законодательного Собрания.</w:t>
      </w:r>
    </w:p>
    <w:p>
      <w:pPr>
        <w:pStyle w:val="0"/>
        <w:jc w:val="both"/>
      </w:pPr>
      <w:r>
        <w:rPr>
          <w:sz w:val="20"/>
        </w:rPr>
        <w:t xml:space="preserve">(в ред. </w:t>
      </w:r>
      <w:hyperlink w:history="0" r:id="rId46" w:tooltip="Закон Пензенской обл. от 15.04.2022 N 3824-ЗПО &quot;О внесении изменений в отдельные законы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3824-ЗПО)</w:t>
      </w:r>
    </w:p>
    <w:p>
      <w:pPr>
        <w:pStyle w:val="0"/>
        <w:spacing w:before="200" w:line-rule="auto"/>
        <w:ind w:firstLine="540"/>
        <w:jc w:val="both"/>
      </w:pPr>
      <w:r>
        <w:rPr>
          <w:sz w:val="20"/>
        </w:rPr>
        <w:t xml:space="preserve">5. В случае досрочного прекращения полномочий Уполномоченного новый Уполномоченный должен быть назначен (избран) Законодательным Собранием не позднее 60 дней со дня принятия решения о досрочном прекращении полномочий предыдущего Уполномоченного в порядке, установленном настоящим Законом.</w:t>
      </w:r>
    </w:p>
    <w:p>
      <w:pPr>
        <w:pStyle w:val="0"/>
        <w:jc w:val="both"/>
      </w:pPr>
      <w:r>
        <w:rPr>
          <w:sz w:val="20"/>
        </w:rPr>
      </w:r>
    </w:p>
    <w:p>
      <w:pPr>
        <w:pStyle w:val="2"/>
        <w:outlineLvl w:val="1"/>
        <w:jc w:val="center"/>
      </w:pPr>
      <w:r>
        <w:rPr>
          <w:sz w:val="20"/>
        </w:rPr>
        <w:t xml:space="preserve">Глава 3. КОМПЕТЕНЦИЯ УПОЛНОМОЧЕННОГО</w:t>
      </w:r>
    </w:p>
    <w:p>
      <w:pPr>
        <w:pStyle w:val="0"/>
        <w:jc w:val="both"/>
      </w:pPr>
      <w:r>
        <w:rPr>
          <w:sz w:val="20"/>
        </w:rPr>
      </w:r>
    </w:p>
    <w:p>
      <w:pPr>
        <w:pStyle w:val="2"/>
        <w:outlineLvl w:val="2"/>
        <w:ind w:firstLine="540"/>
        <w:jc w:val="both"/>
      </w:pPr>
      <w:r>
        <w:rPr>
          <w:sz w:val="20"/>
        </w:rPr>
        <w:t xml:space="preserve">Статья 10</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4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4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в том числе сроков рассмотрения жалоб.</w:t>
      </w:r>
    </w:p>
    <w:p>
      <w:pPr>
        <w:pStyle w:val="0"/>
        <w:jc w:val="both"/>
      </w:pPr>
      <w:r>
        <w:rPr>
          <w:sz w:val="20"/>
        </w:rPr>
        <w:t xml:space="preserve">(в ред. </w:t>
      </w:r>
      <w:hyperlink w:history="0" r:id="rId49" w:tooltip="Закон Пензенской обл. от 15.04.2022 N 3824-ЗПО &quot;О внесении изменений в отдельные законы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3824-ЗПО)</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124" w:name="P124"/>
    <w:bookmarkEnd w:id="124"/>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Пензенской области, органов государственной власти или иных государственных органов Пензенской области (кроме Законодательного Собрания), органов местного самоуправления, иных муниципальных органов, организаций, действующих на территории Пензенской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25" w:name="P125"/>
    <w:bookmarkEnd w:id="125"/>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Пензенской области, органов государственной власти или иных государственных органов Пензенской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Пензенской области,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24"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Пензенской области, органов государственной власти или иных государственных органов Пензенской области (кроме З...">
        <w:r>
          <w:rPr>
            <w:sz w:val="20"/>
            <w:color w:val="0000ff"/>
          </w:rPr>
          <w:t xml:space="preserve">частями 5</w:t>
        </w:r>
      </w:hyperlink>
      <w:r>
        <w:rPr>
          <w:sz w:val="20"/>
        </w:rPr>
        <w:t xml:space="preserve"> и </w:t>
      </w:r>
      <w:hyperlink w:history="0" w:anchor="P125"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Пензенской области, органов государственной власти или иных государственных органов Пензенской области (далее - государственные органы), органов местного самоуправления, иных муниципальных органов (далее - муниципальные органы), организаций, дейст...">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24"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Пензенской области, органов государственной власти или иных государственных органов Пензенской области (кроме З...">
        <w:r>
          <w:rPr>
            <w:sz w:val="20"/>
            <w:color w:val="0000ff"/>
          </w:rPr>
          <w:t xml:space="preserve">частями 5</w:t>
        </w:r>
      </w:hyperlink>
      <w:r>
        <w:rPr>
          <w:sz w:val="20"/>
        </w:rPr>
        <w:t xml:space="preserve"> и </w:t>
      </w:r>
      <w:hyperlink w:history="0" w:anchor="P125"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Пензенской области, органов государственной власти или иных государственных органов Пензенской области (далее - государственные органы), органов местного самоуправления, иных муниципальных органов (далее - муниципальные органы), организаций, дейст...">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2"/>
        <w:ind w:firstLine="540"/>
        <w:jc w:val="both"/>
      </w:pPr>
      <w:r>
        <w:rPr>
          <w:sz w:val="20"/>
        </w:rPr>
        <w:t xml:space="preserve">Статья 11</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Пензенской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Пензенской области.</w:t>
      </w:r>
    </w:p>
    <w:p>
      <w:pPr>
        <w:pStyle w:val="0"/>
        <w:spacing w:before="200" w:line-rule="auto"/>
        <w:ind w:firstLine="540"/>
        <w:jc w:val="both"/>
      </w:pPr>
      <w:r>
        <w:rPr>
          <w:sz w:val="20"/>
        </w:rPr>
        <w:t xml:space="preserve">3.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Пензенской области,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4.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5.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6. Информация о результатах рассмотрения жалобы Уполномоченным должна быть направлена заявителю не позднее десяти дней со дня завершения проверки обстоятельств, изложенных в жалобе.</w:t>
      </w:r>
    </w:p>
    <w:p>
      <w:pPr>
        <w:pStyle w:val="0"/>
        <w:jc w:val="both"/>
      </w:pPr>
      <w:r>
        <w:rPr>
          <w:sz w:val="20"/>
        </w:rPr>
      </w:r>
    </w:p>
    <w:p>
      <w:pPr>
        <w:pStyle w:val="2"/>
        <w:outlineLvl w:val="2"/>
        <w:ind w:firstLine="540"/>
        <w:jc w:val="both"/>
      </w:pPr>
      <w:r>
        <w:rPr>
          <w:sz w:val="20"/>
        </w:rPr>
        <w:t xml:space="preserve">Статья 12</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w:t>
      </w:r>
      <w:hyperlink w:history="0" r:id="rId5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обратиться в Законодательное Собрание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2"/>
        <w:ind w:firstLine="540"/>
        <w:jc w:val="both"/>
      </w:pPr>
      <w:r>
        <w:rPr>
          <w:sz w:val="20"/>
        </w:rPr>
        <w:t xml:space="preserve">Статья 13</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Общественная наблюдательная комиссия Пензенской области,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jc w:val="both"/>
      </w:pPr>
      <w:r>
        <w:rPr>
          <w:sz w:val="20"/>
        </w:rPr>
      </w:r>
    </w:p>
    <w:p>
      <w:pPr>
        <w:pStyle w:val="2"/>
        <w:outlineLvl w:val="2"/>
        <w:ind w:firstLine="540"/>
        <w:jc w:val="both"/>
      </w:pPr>
      <w:r>
        <w:rPr>
          <w:sz w:val="20"/>
        </w:rPr>
        <w:t xml:space="preserve">Статья 14</w:t>
      </w:r>
    </w:p>
    <w:p>
      <w:pPr>
        <w:pStyle w:val="0"/>
        <w:jc w:val="both"/>
      </w:pPr>
      <w:r>
        <w:rPr>
          <w:sz w:val="20"/>
        </w:rPr>
      </w:r>
    </w:p>
    <w:p>
      <w:pPr>
        <w:pStyle w:val="0"/>
        <w:ind w:firstLine="540"/>
        <w:jc w:val="both"/>
      </w:pPr>
      <w:r>
        <w:rPr>
          <w:sz w:val="20"/>
        </w:rPr>
        <w:t xml:space="preserve">В случае выявления в нормативных правовых актах Пензенской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Пензенской области, иным государственным органам Пензенской области, органам местного самоуправления предложения по совершенствованию законов Пензенской области, иных нормативных правовых актов Пензенской области, муниципальных нормативных правовых актов, затрагивающих права и свободы человека и гражданина.</w:t>
      </w:r>
    </w:p>
    <w:p>
      <w:pPr>
        <w:pStyle w:val="0"/>
        <w:jc w:val="both"/>
      </w:pPr>
      <w:r>
        <w:rPr>
          <w:sz w:val="20"/>
        </w:rPr>
      </w:r>
    </w:p>
    <w:p>
      <w:pPr>
        <w:pStyle w:val="2"/>
        <w:outlineLvl w:val="2"/>
        <w:ind w:firstLine="540"/>
        <w:jc w:val="both"/>
      </w:pPr>
      <w:r>
        <w:rPr>
          <w:sz w:val="20"/>
        </w:rPr>
        <w:t xml:space="preserve">Статья 15</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Пензенской области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2"/>
        <w:ind w:firstLine="540"/>
        <w:jc w:val="both"/>
      </w:pPr>
      <w:r>
        <w:rPr>
          <w:sz w:val="20"/>
        </w:rPr>
        <w:t xml:space="preserve">Статья 16</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Губернатору Пензенской области, Уполномоченному по правам человека в Российской Федерации, председателю Пензенского областного суда, прокурору Пензенской области.</w:t>
      </w:r>
    </w:p>
    <w:p>
      <w:pPr>
        <w:pStyle w:val="0"/>
        <w:spacing w:before="200" w:line-rule="auto"/>
        <w:ind w:firstLine="540"/>
        <w:jc w:val="both"/>
      </w:pPr>
      <w:r>
        <w:rPr>
          <w:sz w:val="20"/>
        </w:rPr>
        <w:t xml:space="preserve">2. Ежегодный доклад Уполномоченного представляется на заседании Законодательного Собрания Уполномоченным лично.</w:t>
      </w:r>
    </w:p>
    <w:p>
      <w:pPr>
        <w:pStyle w:val="0"/>
        <w:spacing w:before="200" w:line-rule="auto"/>
        <w:ind w:firstLine="540"/>
        <w:jc w:val="both"/>
      </w:pPr>
      <w:r>
        <w:rPr>
          <w:sz w:val="20"/>
        </w:rPr>
        <w:t xml:space="preserve">3. Уполномоченный может направлять в Законодательное Собрание,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pPr>
        <w:pStyle w:val="0"/>
        <w:jc w:val="both"/>
      </w:pPr>
      <w:r>
        <w:rPr>
          <w:sz w:val="20"/>
        </w:rPr>
      </w:r>
    </w:p>
    <w:p>
      <w:pPr>
        <w:pStyle w:val="2"/>
        <w:outlineLvl w:val="2"/>
        <w:ind w:firstLine="540"/>
        <w:jc w:val="both"/>
      </w:pPr>
      <w:r>
        <w:rPr>
          <w:sz w:val="20"/>
        </w:rPr>
        <w:t xml:space="preserve">Статья 17</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Пензенской области,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Пензенской области.</w:t>
      </w:r>
    </w:p>
    <w:p>
      <w:pPr>
        <w:pStyle w:val="0"/>
        <w:jc w:val="both"/>
      </w:pPr>
      <w:r>
        <w:rPr>
          <w:sz w:val="20"/>
        </w:rPr>
      </w:r>
    </w:p>
    <w:p>
      <w:pPr>
        <w:pStyle w:val="2"/>
        <w:outlineLvl w:val="1"/>
        <w:jc w:val="center"/>
      </w:pPr>
      <w:r>
        <w:rPr>
          <w:sz w:val="20"/>
        </w:rPr>
        <w:t xml:space="preserve">Глава 4. АППАРАТ УПОЛНОМОЧЕННОГО</w:t>
      </w:r>
    </w:p>
    <w:p>
      <w:pPr>
        <w:pStyle w:val="0"/>
        <w:jc w:val="both"/>
      </w:pPr>
      <w:r>
        <w:rPr>
          <w:sz w:val="20"/>
        </w:rPr>
      </w:r>
    </w:p>
    <w:p>
      <w:pPr>
        <w:pStyle w:val="2"/>
        <w:outlineLvl w:val="2"/>
        <w:ind w:firstLine="540"/>
        <w:jc w:val="both"/>
      </w:pPr>
      <w:r>
        <w:rPr>
          <w:sz w:val="20"/>
        </w:rPr>
        <w:t xml:space="preserve">Статья 18</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численность которого не может превышать десять человек.</w:t>
      </w:r>
    </w:p>
    <w:p>
      <w:pPr>
        <w:pStyle w:val="0"/>
        <w:spacing w:before="200" w:line-rule="auto"/>
        <w:ind w:firstLine="540"/>
        <w:jc w:val="both"/>
      </w:pPr>
      <w:r>
        <w:rPr>
          <w:sz w:val="20"/>
        </w:rPr>
        <w:t xml:space="preserve">2. Аппарат Уполномоченного осуществляет юридическое, организационное, кадровое, 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Уполномоченный и его аппарат являются государственным органом, обладающим правами юридического лица, имеющим самостоятельный баланс, лицевые счета в органе, организующем исполнение бюджета Пензенской области, круглую печать, штампы, бланки со своим наименованием и с изображением герба Пензенской области.</w:t>
      </w:r>
    </w:p>
    <w:p>
      <w:pPr>
        <w:pStyle w:val="0"/>
        <w:spacing w:before="200" w:line-rule="auto"/>
        <w:ind w:firstLine="540"/>
        <w:jc w:val="both"/>
      </w:pPr>
      <w:r>
        <w:rPr>
          <w:sz w:val="20"/>
        </w:rPr>
        <w:t xml:space="preserve">Официальное наименование государственного органа - "Уполномоченный по правам человека в Пензенской области".</w:t>
      </w:r>
    </w:p>
    <w:p>
      <w:pPr>
        <w:pStyle w:val="0"/>
        <w:spacing w:before="200" w:line-rule="auto"/>
        <w:ind w:firstLine="540"/>
        <w:jc w:val="both"/>
      </w:pPr>
      <w:r>
        <w:rPr>
          <w:sz w:val="20"/>
        </w:rPr>
        <w:t xml:space="preserve">4. Уполномоченный утверждает структуру аппарата, </w:t>
      </w:r>
      <w:hyperlink w:history="0" r:id="rId51" w:tooltip="Распоряжение Уполномоченного по правам человека в Пензенской обл. от 25.05.2016 N 14-р &quot;Об утверждении новой редакции положения об Уполномоченном по правам человека в Пензенской области&quot; (вместе с &quot;Положением об аппарате Уполномоченного по правам человека в Пензенской области&quot;) {КонсультантПлюс}">
        <w:r>
          <w:rPr>
            <w:sz w:val="20"/>
            <w:color w:val="0000ff"/>
          </w:rPr>
          <w:t xml:space="preserve">положение</w:t>
        </w:r>
      </w:hyperlink>
      <w:r>
        <w:rPr>
          <w:sz w:val="20"/>
        </w:rPr>
        <w:t xml:space="preserve"> о нем и его структурных подразделениях и непосредственно руководит его работой, осуществляет полномочия представителя нанимателя в отношении государственных гражданских служащих, замещающих должности государственной гражданской службы в аппарате Уполномоченного.</w:t>
      </w:r>
    </w:p>
    <w:p>
      <w:pPr>
        <w:pStyle w:val="0"/>
        <w:spacing w:before="200" w:line-rule="auto"/>
        <w:ind w:firstLine="540"/>
        <w:jc w:val="both"/>
      </w:pPr>
      <w:r>
        <w:rPr>
          <w:sz w:val="20"/>
        </w:rPr>
        <w:t xml:space="preserve">5. В пределах сметы расходов Уполномоченный устанавливает численность и штатное расписание аппарата.</w:t>
      </w:r>
    </w:p>
    <w:p>
      <w:pPr>
        <w:pStyle w:val="0"/>
        <w:spacing w:before="200" w:line-rule="auto"/>
        <w:ind w:firstLine="540"/>
        <w:jc w:val="both"/>
      </w:pPr>
      <w:r>
        <w:rPr>
          <w:sz w:val="20"/>
        </w:rPr>
        <w:t xml:space="preserve">6. По вопросам, связанным с руководством аппаратом, Уполномоченный издает распоряжения.</w:t>
      </w:r>
    </w:p>
    <w:p>
      <w:pPr>
        <w:pStyle w:val="0"/>
        <w:jc w:val="both"/>
      </w:pPr>
      <w:r>
        <w:rPr>
          <w:sz w:val="20"/>
        </w:rPr>
      </w:r>
    </w:p>
    <w:p>
      <w:pPr>
        <w:pStyle w:val="2"/>
        <w:outlineLvl w:val="2"/>
        <w:ind w:firstLine="540"/>
        <w:jc w:val="both"/>
      </w:pPr>
      <w:r>
        <w:rPr>
          <w:sz w:val="20"/>
        </w:rPr>
        <w:t xml:space="preserve">Статья 19</w:t>
      </w:r>
    </w:p>
    <w:p>
      <w:pPr>
        <w:pStyle w:val="0"/>
        <w:jc w:val="both"/>
      </w:pPr>
      <w:r>
        <w:rPr>
          <w:sz w:val="20"/>
        </w:rPr>
      </w:r>
    </w:p>
    <w:p>
      <w:pPr>
        <w:pStyle w:val="0"/>
        <w:ind w:firstLine="540"/>
        <w:jc w:val="both"/>
      </w:pPr>
      <w:r>
        <w:rPr>
          <w:sz w:val="20"/>
        </w:rPr>
        <w:t xml:space="preserve">1. Нормативные правовые акты Уполномоченного (далее - нормативные правовые акты) подлежат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w:t>
      </w:r>
    </w:p>
    <w:p>
      <w:pPr>
        <w:pStyle w:val="0"/>
        <w:spacing w:before="200" w:line-rule="auto"/>
        <w:ind w:firstLine="540"/>
        <w:jc w:val="both"/>
      </w:pPr>
      <w:r>
        <w:rPr>
          <w:sz w:val="20"/>
        </w:rPr>
        <w:t xml:space="preserve">2. Нормативные правовые акты подлежат официальному опубликованию в течение десяти дней после дня их подписания.</w:t>
      </w:r>
    </w:p>
    <w:p>
      <w:pPr>
        <w:pStyle w:val="0"/>
        <w:spacing w:before="200" w:line-rule="auto"/>
        <w:ind w:firstLine="540"/>
        <w:jc w:val="both"/>
      </w:pPr>
      <w:r>
        <w:rPr>
          <w:sz w:val="20"/>
        </w:rPr>
        <w:t xml:space="preserve">Официальным опубликованием нормативного правового акта считается первое размещение (опубликование) его полного текста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При размещении (опубликовании) нормативного правового акта указываются дата его принятия, регистрационный номер, наименование акта и должностное лицо, его подписавшее, дата размещения (опубликования) текста данного акта.</w:t>
      </w:r>
    </w:p>
    <w:p>
      <w:pPr>
        <w:pStyle w:val="0"/>
        <w:spacing w:before="200" w:line-rule="auto"/>
        <w:ind w:firstLine="540"/>
        <w:jc w:val="both"/>
      </w:pPr>
      <w:r>
        <w:rPr>
          <w:sz w:val="20"/>
        </w:rPr>
        <w:t xml:space="preserve">3. Нормативные правовые акты, в том числе по вопросам защиты прав и свобод человека и гражданина, вступают в силу по истечении десяти дней после дня их первого официального опубликования.</w:t>
      </w:r>
    </w:p>
    <w:p>
      <w:pPr>
        <w:pStyle w:val="0"/>
        <w:jc w:val="both"/>
      </w:pPr>
      <w:r>
        <w:rPr>
          <w:sz w:val="20"/>
        </w:rPr>
      </w:r>
    </w:p>
    <w:p>
      <w:pPr>
        <w:pStyle w:val="2"/>
        <w:outlineLvl w:val="2"/>
        <w:ind w:firstLine="540"/>
        <w:jc w:val="both"/>
      </w:pPr>
      <w:r>
        <w:rPr>
          <w:sz w:val="20"/>
        </w:rPr>
        <w:t xml:space="preserve">Статья 20</w:t>
      </w:r>
    </w:p>
    <w:p>
      <w:pPr>
        <w:pStyle w:val="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за счет бюджетных ассигнований бюджета Пензенской области.</w:t>
      </w:r>
    </w:p>
    <w:p>
      <w:pPr>
        <w:pStyle w:val="0"/>
        <w:spacing w:before="200" w:line-rule="auto"/>
        <w:ind w:firstLine="540"/>
        <w:jc w:val="both"/>
      </w:pPr>
      <w:r>
        <w:rPr>
          <w:sz w:val="20"/>
        </w:rPr>
        <w:t xml:space="preserve">2. В бюджете Пензенской области ежегодно предусматриваются отдельной строкой средства, необходимые для обеспечения деятельности Уполномоченного и его аппарата.</w:t>
      </w:r>
    </w:p>
    <w:p>
      <w:pPr>
        <w:pStyle w:val="0"/>
        <w:spacing w:before="200" w:line-rule="auto"/>
        <w:ind w:firstLine="540"/>
        <w:jc w:val="both"/>
      </w:pPr>
      <w:r>
        <w:rPr>
          <w:sz w:val="20"/>
        </w:rPr>
        <w:t xml:space="preserve">3. Уполномоченный самостоятельно разрабатывает и исполняет свою смету расходов.</w:t>
      </w:r>
    </w:p>
    <w:p>
      <w:pPr>
        <w:pStyle w:val="0"/>
        <w:spacing w:before="200" w:line-rule="auto"/>
        <w:ind w:firstLine="540"/>
        <w:jc w:val="both"/>
      </w:pPr>
      <w:r>
        <w:rPr>
          <w:sz w:val="20"/>
        </w:rPr>
        <w:t xml:space="preserve">4. В течение года Уполномоченный вправе обращаться к Губернатору Пензенской области и в Законодательное Собрание с просьбой выделить дополнительные средства для финансирования мероприятий, связанных с защитой прав и свобод граждан.</w:t>
      </w:r>
    </w:p>
    <w:p>
      <w:pPr>
        <w:pStyle w:val="0"/>
        <w:spacing w:before="200" w:line-rule="auto"/>
        <w:ind w:firstLine="540"/>
        <w:jc w:val="both"/>
      </w:pPr>
      <w:r>
        <w:rPr>
          <w:sz w:val="20"/>
        </w:rPr>
        <w:t xml:space="preserve">5. Имущество, необходимое Уполномоченному и его аппарату для осуществления их деятельности, находится в их оперативном управлении и является собственностью Пензенской области.</w:t>
      </w:r>
    </w:p>
    <w:p>
      <w:pPr>
        <w:pStyle w:val="0"/>
        <w:spacing w:before="200" w:line-rule="auto"/>
        <w:ind w:firstLine="540"/>
        <w:jc w:val="both"/>
      </w:pPr>
      <w:r>
        <w:rPr>
          <w:sz w:val="20"/>
        </w:rPr>
        <w:t xml:space="preserve">6. Уполномоченный вправе учреждать Почетную грамоту и благодарность Уполномоченного и награждать Почетной грамотой, объявлять благодарность Уполномоченного в установленном им </w:t>
      </w:r>
      <w:hyperlink w:history="0" r:id="rId52" w:tooltip="Распоряжение Уполномоченного по правам человека в Пензенской обл. от 03.07.2018 N 16-р &quot;Об утверждении положения о Почетной грамоте Уполномоченного по правам человека в Пензенской области и благодарности Уполномоченного по правам человека в Пензенской области&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7. Уполномоченный вправе создавать общественные приемные на территории Пензенской области.</w:t>
      </w:r>
    </w:p>
    <w:p>
      <w:pPr>
        <w:pStyle w:val="0"/>
        <w:spacing w:before="200" w:line-rule="auto"/>
        <w:ind w:firstLine="540"/>
        <w:jc w:val="both"/>
      </w:pPr>
      <w:r>
        <w:rPr>
          <w:sz w:val="20"/>
        </w:rPr>
        <w:t xml:space="preserve">8. Уполномоченному направляются законы Пензенской области, нормативные правовые акты, принятые Губернатором Пензенской области, Правительством Пензенской области, а также другие документы, информационные материалы, официально распространяемые государственными органами Пензенской области.</w:t>
      </w:r>
    </w:p>
    <w:p>
      <w:pPr>
        <w:pStyle w:val="0"/>
        <w:jc w:val="both"/>
      </w:pPr>
      <w:r>
        <w:rPr>
          <w:sz w:val="20"/>
        </w:rPr>
      </w:r>
    </w:p>
    <w:p>
      <w:pPr>
        <w:pStyle w:val="2"/>
        <w:outlineLvl w:val="2"/>
        <w:ind w:firstLine="540"/>
        <w:jc w:val="both"/>
      </w:pPr>
      <w:r>
        <w:rPr>
          <w:sz w:val="20"/>
        </w:rPr>
        <w:t xml:space="preserve">Статья 21</w:t>
      </w:r>
    </w:p>
    <w:p>
      <w:pPr>
        <w:pStyle w:val="0"/>
        <w:jc w:val="both"/>
      </w:pPr>
      <w:r>
        <w:rPr>
          <w:sz w:val="20"/>
        </w:rPr>
      </w:r>
    </w:p>
    <w:p>
      <w:pPr>
        <w:pStyle w:val="0"/>
        <w:ind w:firstLine="540"/>
        <w:jc w:val="both"/>
      </w:pPr>
      <w:r>
        <w:rPr>
          <w:sz w:val="20"/>
        </w:rPr>
        <w:t xml:space="preserve">1. Материальные гарантии независимости Уполномоченного, связанные с оплатой труда, медицинским, социальным и иным обеспечением, устанавливаются применительно к соответствующим гарантиям, предусмотренным законодательством Пензенской области для лиц, занимающих государственные должности Пензенской области.</w:t>
      </w:r>
    </w:p>
    <w:p>
      <w:pPr>
        <w:pStyle w:val="0"/>
        <w:spacing w:before="200" w:line-rule="auto"/>
        <w:ind w:firstLine="540"/>
        <w:jc w:val="both"/>
      </w:pPr>
      <w:r>
        <w:rPr>
          <w:sz w:val="20"/>
        </w:rPr>
        <w:t xml:space="preserve">2. Работники аппарата Уполномоченного являются государственными гражданскими служащими Пензенской области.</w:t>
      </w:r>
    </w:p>
    <w:p>
      <w:pPr>
        <w:pStyle w:val="0"/>
        <w:jc w:val="both"/>
      </w:pPr>
      <w:r>
        <w:rPr>
          <w:sz w:val="20"/>
        </w:rPr>
      </w:r>
    </w:p>
    <w:p>
      <w:pPr>
        <w:pStyle w:val="2"/>
        <w:outlineLvl w:val="2"/>
        <w:ind w:firstLine="540"/>
        <w:jc w:val="both"/>
      </w:pPr>
      <w:r>
        <w:rPr>
          <w:sz w:val="20"/>
        </w:rPr>
        <w:t xml:space="preserve">Статья 22</w:t>
      </w:r>
    </w:p>
    <w:p>
      <w:pPr>
        <w:pStyle w:val="0"/>
        <w:jc w:val="both"/>
      </w:pPr>
      <w:r>
        <w:rPr>
          <w:sz w:val="20"/>
        </w:rPr>
      </w:r>
    </w:p>
    <w:p>
      <w:pPr>
        <w:pStyle w:val="0"/>
        <w:ind w:firstLine="540"/>
        <w:jc w:val="both"/>
      </w:pPr>
      <w:r>
        <w:rPr>
          <w:sz w:val="20"/>
        </w:rPr>
        <w:t xml:space="preserve">1. Уполномоченный вправе иметь до десяти помощников, осуществляющих полномочия на общественных началах (далее - помощник). Помощником может быть гражданин Российской Федерации, достигший возраста 18 лет.</w:t>
      </w:r>
    </w:p>
    <w:p>
      <w:pPr>
        <w:pStyle w:val="0"/>
        <w:spacing w:before="200" w:line-rule="auto"/>
        <w:ind w:firstLine="540"/>
        <w:jc w:val="both"/>
      </w:pPr>
      <w:r>
        <w:rPr>
          <w:sz w:val="20"/>
        </w:rPr>
        <w:t xml:space="preserve">2. Помощник назначается Уполномоченным на срок, не превышающий срока полномочий Уполномоченного, на основании письменного заявления.</w:t>
      </w:r>
    </w:p>
    <w:p>
      <w:pPr>
        <w:pStyle w:val="0"/>
        <w:spacing w:before="200" w:line-rule="auto"/>
        <w:ind w:firstLine="540"/>
        <w:jc w:val="both"/>
      </w:pPr>
      <w:r>
        <w:rPr>
          <w:sz w:val="20"/>
        </w:rPr>
        <w:t xml:space="preserve">Помощник непосредственно подчиняется Уполномоченному и ему подотчетен.</w:t>
      </w:r>
    </w:p>
    <w:p>
      <w:pPr>
        <w:pStyle w:val="0"/>
        <w:spacing w:before="200" w:line-rule="auto"/>
        <w:ind w:firstLine="540"/>
        <w:jc w:val="both"/>
      </w:pPr>
      <w:r>
        <w:rPr>
          <w:sz w:val="20"/>
        </w:rPr>
        <w:t xml:space="preserve">3. Уполномоченный самостоятельно определяет порядок работы помощника.</w:t>
      </w:r>
    </w:p>
    <w:p>
      <w:pPr>
        <w:pStyle w:val="0"/>
        <w:spacing w:before="200" w:line-rule="auto"/>
        <w:ind w:firstLine="540"/>
        <w:jc w:val="both"/>
      </w:pPr>
      <w:r>
        <w:rPr>
          <w:sz w:val="20"/>
        </w:rPr>
        <w:t xml:space="preserve">4. Полномочия помощника прекращаются досрочно по личному заявлению помощника либо по решению Уполномоченного.</w:t>
      </w:r>
    </w:p>
    <w:p>
      <w:pPr>
        <w:pStyle w:val="0"/>
        <w:spacing w:before="200" w:line-rule="auto"/>
        <w:ind w:firstLine="540"/>
        <w:jc w:val="both"/>
      </w:pPr>
      <w:r>
        <w:rPr>
          <w:sz w:val="20"/>
        </w:rPr>
        <w:t xml:space="preserve">5. Уполномоченным выдается удостоверение помощнику, которое подлежит возврату в аппарат Уполномоченного при прекращении полномочий помощника.</w:t>
      </w:r>
    </w:p>
    <w:p>
      <w:pPr>
        <w:pStyle w:val="0"/>
        <w:jc w:val="both"/>
      </w:pPr>
      <w:r>
        <w:rPr>
          <w:sz w:val="20"/>
        </w:rPr>
      </w:r>
    </w:p>
    <w:p>
      <w:pPr>
        <w:pStyle w:val="2"/>
        <w:outlineLvl w:val="2"/>
        <w:ind w:firstLine="540"/>
        <w:jc w:val="both"/>
      </w:pPr>
      <w:r>
        <w:rPr>
          <w:sz w:val="20"/>
        </w:rPr>
        <w:t xml:space="preserve">Статья 23</w:t>
      </w:r>
    </w:p>
    <w:p>
      <w:pPr>
        <w:pStyle w:val="0"/>
        <w:jc w:val="both"/>
      </w:pPr>
      <w:r>
        <w:rPr>
          <w:sz w:val="20"/>
        </w:rPr>
      </w:r>
    </w:p>
    <w:p>
      <w:pPr>
        <w:pStyle w:val="0"/>
        <w:ind w:firstLine="540"/>
        <w:jc w:val="both"/>
      </w:pPr>
      <w:r>
        <w:rPr>
          <w:sz w:val="20"/>
        </w:rPr>
        <w:t xml:space="preserve">1. Помощник обязан:</w:t>
      </w:r>
    </w:p>
    <w:p>
      <w:pPr>
        <w:pStyle w:val="0"/>
        <w:spacing w:before="200" w:line-rule="auto"/>
        <w:ind w:firstLine="540"/>
        <w:jc w:val="both"/>
      </w:pPr>
      <w:r>
        <w:rPr>
          <w:sz w:val="20"/>
        </w:rPr>
        <w:t xml:space="preserve">1) оказывать содействие по вопросам, входящим в компетенцию Уполномоченного;</w:t>
      </w:r>
    </w:p>
    <w:p>
      <w:pPr>
        <w:pStyle w:val="0"/>
        <w:spacing w:before="200" w:line-rule="auto"/>
        <w:ind w:firstLine="540"/>
        <w:jc w:val="both"/>
      </w:pPr>
      <w:r>
        <w:rPr>
          <w:sz w:val="20"/>
        </w:rPr>
        <w:t xml:space="preserve">2) вести запись на прием граждан к Уполномоченному;</w:t>
      </w:r>
    </w:p>
    <w:p>
      <w:pPr>
        <w:pStyle w:val="0"/>
        <w:spacing w:before="200" w:line-rule="auto"/>
        <w:ind w:firstLine="540"/>
        <w:jc w:val="both"/>
      </w:pPr>
      <w:r>
        <w:rPr>
          <w:sz w:val="20"/>
        </w:rPr>
        <w:t xml:space="preserve">3) разъяснять гражданам порядок подачи жалобы Уполномоченному, оказывать консультативную помощь по вопросам прав и свобод человека и гражданина, форм и методов их защиты;</w:t>
      </w:r>
    </w:p>
    <w:p>
      <w:pPr>
        <w:pStyle w:val="0"/>
        <w:spacing w:before="200" w:line-rule="auto"/>
        <w:ind w:firstLine="540"/>
        <w:jc w:val="both"/>
      </w:pPr>
      <w:r>
        <w:rPr>
          <w:sz w:val="20"/>
        </w:rPr>
        <w:t xml:space="preserve">4) готовить аналитические, информационные, справочные и другие материалы, необходимые Уполномоченному для осуществления им своих полномочий;</w:t>
      </w:r>
    </w:p>
    <w:p>
      <w:pPr>
        <w:pStyle w:val="0"/>
        <w:spacing w:before="200" w:line-rule="auto"/>
        <w:ind w:firstLine="540"/>
        <w:jc w:val="both"/>
      </w:pPr>
      <w:r>
        <w:rPr>
          <w:sz w:val="20"/>
        </w:rPr>
        <w:t xml:space="preserve">5) получать, хранить, систематизировать, осуществлять передачу документов, поступающих на имя Уполномоченного;</w:t>
      </w:r>
    </w:p>
    <w:p>
      <w:pPr>
        <w:pStyle w:val="0"/>
        <w:spacing w:before="200" w:line-rule="auto"/>
        <w:ind w:firstLine="540"/>
        <w:jc w:val="both"/>
      </w:pPr>
      <w:r>
        <w:rPr>
          <w:sz w:val="20"/>
        </w:rPr>
        <w:t xml:space="preserve">6) направлять Уполномоченному информацию о проделанной работе в сроки, установленные Уполномоченным.</w:t>
      </w:r>
    </w:p>
    <w:p>
      <w:pPr>
        <w:pStyle w:val="0"/>
        <w:spacing w:before="200" w:line-rule="auto"/>
        <w:ind w:firstLine="540"/>
        <w:jc w:val="both"/>
      </w:pPr>
      <w:r>
        <w:rPr>
          <w:sz w:val="20"/>
        </w:rPr>
        <w:t xml:space="preserve">2. Помощник имеет право:</w:t>
      </w:r>
    </w:p>
    <w:p>
      <w:pPr>
        <w:pStyle w:val="0"/>
        <w:spacing w:before="200" w:line-rule="auto"/>
        <w:ind w:firstLine="540"/>
        <w:jc w:val="both"/>
      </w:pPr>
      <w:r>
        <w:rPr>
          <w:sz w:val="20"/>
        </w:rPr>
        <w:t xml:space="preserve">1) получать по запросу Уполномоченного в установленном порядке от органов государственной власти Пензенской области, органов местного самоуправления в Пензенской области документы и иные материалы, необходимые Уполномоченному для осуществления его полномочий;</w:t>
      </w:r>
    </w:p>
    <w:p>
      <w:pPr>
        <w:pStyle w:val="0"/>
        <w:spacing w:before="200" w:line-rule="auto"/>
        <w:ind w:firstLine="540"/>
        <w:jc w:val="both"/>
      </w:pPr>
      <w:r>
        <w:rPr>
          <w:sz w:val="20"/>
        </w:rPr>
        <w:t xml:space="preserve">2) при подготовке вопросов, связанных со своей деятельностью, пользоваться копировально-множительной и вычислительной техникой, имеющейся в распоряжении аппарата Уполномоченного;</w:t>
      </w:r>
    </w:p>
    <w:p>
      <w:pPr>
        <w:pStyle w:val="0"/>
        <w:spacing w:before="200" w:line-rule="auto"/>
        <w:ind w:firstLine="540"/>
        <w:jc w:val="both"/>
      </w:pPr>
      <w:r>
        <w:rPr>
          <w:sz w:val="20"/>
        </w:rPr>
        <w:t xml:space="preserve">3) принимать участие в мероприятиях, проводимых Уполномоченным.</w:t>
      </w:r>
    </w:p>
    <w:p>
      <w:pPr>
        <w:pStyle w:val="0"/>
        <w:jc w:val="both"/>
      </w:pPr>
      <w:r>
        <w:rPr>
          <w:sz w:val="20"/>
        </w:rPr>
      </w:r>
    </w:p>
    <w:p>
      <w:pPr>
        <w:pStyle w:val="2"/>
        <w:outlineLvl w:val="1"/>
        <w:jc w:val="center"/>
      </w:pPr>
      <w:r>
        <w:rPr>
          <w:sz w:val="20"/>
        </w:rPr>
        <w:t xml:space="preserve">Глава 5. ЗАКЛЮЧИТЕЛЬНЫЕ ПОЛОЖЕНИЯ</w:t>
      </w:r>
    </w:p>
    <w:p>
      <w:pPr>
        <w:pStyle w:val="0"/>
        <w:jc w:val="both"/>
      </w:pPr>
      <w:r>
        <w:rPr>
          <w:sz w:val="20"/>
        </w:rPr>
      </w:r>
    </w:p>
    <w:p>
      <w:pPr>
        <w:pStyle w:val="2"/>
        <w:outlineLvl w:val="2"/>
        <w:ind w:firstLine="540"/>
        <w:jc w:val="both"/>
      </w:pPr>
      <w:r>
        <w:rPr>
          <w:sz w:val="20"/>
        </w:rPr>
        <w:t xml:space="preserve">Статья 24</w:t>
      </w:r>
    </w:p>
    <w:p>
      <w:pPr>
        <w:pStyle w:val="0"/>
        <w:jc w:val="both"/>
      </w:pPr>
      <w:r>
        <w:rPr>
          <w:sz w:val="20"/>
        </w:rPr>
      </w:r>
    </w:p>
    <w:p>
      <w:pPr>
        <w:pStyle w:val="0"/>
        <w:ind w:firstLine="540"/>
        <w:jc w:val="both"/>
      </w:pPr>
      <w:r>
        <w:rPr>
          <w:sz w:val="20"/>
        </w:rPr>
        <w:t xml:space="preserve">Местом постоянного нахождения Уполномоченного является город Пенза.</w:t>
      </w:r>
    </w:p>
    <w:p>
      <w:pPr>
        <w:pStyle w:val="0"/>
        <w:jc w:val="both"/>
      </w:pPr>
      <w:r>
        <w:rPr>
          <w:sz w:val="20"/>
        </w:rPr>
      </w:r>
    </w:p>
    <w:p>
      <w:pPr>
        <w:pStyle w:val="2"/>
        <w:outlineLvl w:val="2"/>
        <w:ind w:firstLine="540"/>
        <w:jc w:val="both"/>
      </w:pPr>
      <w:r>
        <w:rPr>
          <w:sz w:val="20"/>
        </w:rPr>
        <w:t xml:space="preserve">Статья 25</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53" w:tooltip="Закон Пензенской обл. от 10.10.2007 N 1392-ЗПО (ред. от 21.01.2019) &quot;Об Уполномоченном по правам человека в Пензенской области&quot; (принят ЗС Пензенской обл. 05.10.2007) ------------ Утратил силу или отменен {КонсультантПлюс}">
        <w:r>
          <w:rPr>
            <w:sz w:val="20"/>
            <w:color w:val="0000ff"/>
          </w:rPr>
          <w:t xml:space="preserve">Закон</w:t>
        </w:r>
      </w:hyperlink>
      <w:r>
        <w:rPr>
          <w:sz w:val="20"/>
        </w:rPr>
        <w:t xml:space="preserve"> Пензенской области от 10 октября 2007 года N 1392-ЗПО "Об Уполномоченном по правам человека в Пензенской области" (Ведомости Законодательного Собрания Пензенской области, 2007, N 43 часть 1);</w:t>
      </w:r>
    </w:p>
    <w:p>
      <w:pPr>
        <w:pStyle w:val="0"/>
        <w:spacing w:before="200" w:line-rule="auto"/>
        <w:ind w:firstLine="540"/>
        <w:jc w:val="both"/>
      </w:pPr>
      <w:r>
        <w:rPr>
          <w:sz w:val="20"/>
        </w:rPr>
        <w:t xml:space="preserve">2) </w:t>
      </w:r>
      <w:hyperlink w:history="0" r:id="rId54" w:tooltip="Закон Пензенской обл. от 02.04.2009 N 1719-ЗПО &quot;О внесении изменения в статью 6 Закона Пензенской области &quot;Об Уполномоченном по правам человека в Пензенской области&quot; (принят ЗС Пензенской обл. 27.03.2009) ------------ Утратил силу или отменен {КонсультантПлюс}">
        <w:r>
          <w:rPr>
            <w:sz w:val="20"/>
            <w:color w:val="0000ff"/>
          </w:rPr>
          <w:t xml:space="preserve">Закон</w:t>
        </w:r>
      </w:hyperlink>
      <w:r>
        <w:rPr>
          <w:sz w:val="20"/>
        </w:rPr>
        <w:t xml:space="preserve"> Пензенской области от 2 апреля 2009 года N 1719-ЗПО "О внесении изменения в статью 6 Закона Пензенской области "Об Уполномоченном по правам человека в Пензенской области" (Ведомости Законодательного Собрания Пензенской области, 2009, N 13);</w:t>
      </w:r>
    </w:p>
    <w:p>
      <w:pPr>
        <w:pStyle w:val="0"/>
        <w:spacing w:before="200" w:line-rule="auto"/>
        <w:ind w:firstLine="540"/>
        <w:jc w:val="both"/>
      </w:pPr>
      <w:r>
        <w:rPr>
          <w:sz w:val="20"/>
        </w:rPr>
        <w:t xml:space="preserve">3) </w:t>
      </w:r>
      <w:hyperlink w:history="0" r:id="rId55" w:tooltip="Закон Пензенской обл. от 16.09.2009 N 1787-ЗПО &quot;О внесении изменения в Закон Пензенской области &quot;Об Уполномоченном по правам человека в Пензенской области&quot; (принят ЗС Пензенской обл. 11.09.2009) ------------ Утратил силу или отменен {КонсультантПлюс}">
        <w:r>
          <w:rPr>
            <w:sz w:val="20"/>
            <w:color w:val="0000ff"/>
          </w:rPr>
          <w:t xml:space="preserve">Закон</w:t>
        </w:r>
      </w:hyperlink>
      <w:r>
        <w:rPr>
          <w:sz w:val="20"/>
        </w:rPr>
        <w:t xml:space="preserve"> Пензенской области от 16 сентября 2009 года N 1787-ЗПО "О внесении изменения в Закон Пензенской области "Об Уполномоченном по правам человека в Пензенской области" (Ведомости Законодательного Собрания Пензенской области, 2009, N 18);</w:t>
      </w:r>
    </w:p>
    <w:p>
      <w:pPr>
        <w:pStyle w:val="0"/>
        <w:spacing w:before="200" w:line-rule="auto"/>
        <w:ind w:firstLine="540"/>
        <w:jc w:val="both"/>
      </w:pPr>
      <w:r>
        <w:rPr>
          <w:sz w:val="20"/>
        </w:rPr>
        <w:t xml:space="preserve">4) </w:t>
      </w:r>
      <w:hyperlink w:history="0" r:id="rId56" w:tooltip="Закон Пензенской обл. от 29.12.2009 N 1846-ЗПО &quot;О внесении изменений в отдельные законы Пензенской области&quot; (принят ЗС Пензенской обл. 25.12.2009) ------------ Недействующая редакция {КонсультантПлюс}">
        <w:r>
          <w:rPr>
            <w:sz w:val="20"/>
            <w:color w:val="0000ff"/>
          </w:rPr>
          <w:t xml:space="preserve">статью 1</w:t>
        </w:r>
      </w:hyperlink>
      <w:r>
        <w:rPr>
          <w:sz w:val="20"/>
        </w:rPr>
        <w:t xml:space="preserve"> Закона Пензенской области от 29 декабря 2009 года N 1846-ЗПО "О внесении изменений в отдельные законы Пензенской области" (Ведомости Законодательного Собрания Пензенской области, 2010, N 21);</w:t>
      </w:r>
    </w:p>
    <w:p>
      <w:pPr>
        <w:pStyle w:val="0"/>
        <w:spacing w:before="200" w:line-rule="auto"/>
        <w:ind w:firstLine="540"/>
        <w:jc w:val="both"/>
      </w:pPr>
      <w:r>
        <w:rPr>
          <w:sz w:val="20"/>
        </w:rPr>
        <w:t xml:space="preserve">5) </w:t>
      </w:r>
      <w:hyperlink w:history="0" r:id="rId57" w:tooltip="Закон Пензенской обл. от 30.06.2010 N 1938-ЗПО (ред. от 12.08.2011) &quot;О внесении изменений в отдельные законы Пензенской области&quot; (принят ЗС Пензенской обл. 24.06.2010) ------------ Недействующая редакция {КонсультантПлюс}">
        <w:r>
          <w:rPr>
            <w:sz w:val="20"/>
            <w:color w:val="0000ff"/>
          </w:rPr>
          <w:t xml:space="preserve">статью 3</w:t>
        </w:r>
      </w:hyperlink>
      <w:r>
        <w:rPr>
          <w:sz w:val="20"/>
        </w:rPr>
        <w:t xml:space="preserve"> Закона Пензенской области от 30 июня 2010 года N 1938-ЗПО "О внесении изменений в отдельные законы Пензенской области" (Ведомости Законодательного Собрания Пензенской области, 2010, N 26 часть 2);</w:t>
      </w:r>
    </w:p>
    <w:p>
      <w:pPr>
        <w:pStyle w:val="0"/>
        <w:spacing w:before="200" w:line-rule="auto"/>
        <w:ind w:firstLine="540"/>
        <w:jc w:val="both"/>
      </w:pPr>
      <w:r>
        <w:rPr>
          <w:sz w:val="20"/>
        </w:rPr>
        <w:t xml:space="preserve">6) </w:t>
      </w:r>
      <w:hyperlink w:history="0" r:id="rId58" w:tooltip="Закон Пензенской обл. от 27.02.2012 N 2196-ЗПО &quot;О внесении изменений в отдельные законы Пензенской области в связи с совершенствованием государственного управления в области противодействия коррупции&quot; (принят ЗС Пензенской обл. 17.02.2012) ------------ Недействующая редакция {КонсультантПлюс}">
        <w:r>
          <w:rPr>
            <w:sz w:val="20"/>
            <w:color w:val="0000ff"/>
          </w:rPr>
          <w:t xml:space="preserve">статью 4</w:t>
        </w:r>
      </w:hyperlink>
      <w:r>
        <w:rPr>
          <w:sz w:val="20"/>
        </w:rPr>
        <w:t xml:space="preserve"> Закона Пензенской области от 27 февраля 2012 года N 2196-ЗПО "О внесении изменений в отдельные законы Пензенской области в связи с совершенствованием государственного управления в области противодействия коррупции" (Пензенские губернские ведомости, 2012, N 11);</w:t>
      </w:r>
    </w:p>
    <w:p>
      <w:pPr>
        <w:pStyle w:val="0"/>
        <w:spacing w:before="200" w:line-rule="auto"/>
        <w:ind w:firstLine="540"/>
        <w:jc w:val="both"/>
      </w:pPr>
      <w:r>
        <w:rPr>
          <w:sz w:val="20"/>
        </w:rPr>
        <w:t xml:space="preserve">7) </w:t>
      </w:r>
      <w:hyperlink w:history="0" r:id="rId59" w:tooltip="Закон Пензенской обл. от 04.07.2013 N 2418-ЗПО &quot;О внесении изменений в статьи 11 и 22-1 Закона Пензенской области &quot;Об Уполномоченном по правам человека в Пензенской области&quot; (принят ЗС Пензенской обл. 28.06.2013) ------------ Утратил силу или отменен {КонсультантПлюс}">
        <w:r>
          <w:rPr>
            <w:sz w:val="20"/>
            <w:color w:val="0000ff"/>
          </w:rPr>
          <w:t xml:space="preserve">Закон</w:t>
        </w:r>
      </w:hyperlink>
      <w:r>
        <w:rPr>
          <w:sz w:val="20"/>
        </w:rPr>
        <w:t xml:space="preserve"> Пензенской области от 4 июля 2013 года N 2418-ЗПО "О внесении изменений в статьи 11 и 22-1 Закона Пензенской области "Об Уполномоченном по правам человека в Пензенской области" (Пензенские губернские ведомости, 2013, N 78);</w:t>
      </w:r>
    </w:p>
    <w:p>
      <w:pPr>
        <w:pStyle w:val="0"/>
        <w:spacing w:before="200" w:line-rule="auto"/>
        <w:ind w:firstLine="540"/>
        <w:jc w:val="both"/>
      </w:pPr>
      <w:r>
        <w:rPr>
          <w:sz w:val="20"/>
        </w:rPr>
        <w:t xml:space="preserve">8) </w:t>
      </w:r>
      <w:hyperlink w:history="0" r:id="rId60" w:tooltip="Закон Пензенской обл. от 29.08.2013 N 2440-ЗПО &quot;О внесении изменений в Закон Пензенской области &quot;Об Уполномоченном по правам человека в Пензенской области&quot; (принят ЗС Пензенской обл. 23.08.2013) ------------ Утратил силу или отменен {КонсультантПлюс}">
        <w:r>
          <w:rPr>
            <w:sz w:val="20"/>
            <w:color w:val="0000ff"/>
          </w:rPr>
          <w:t xml:space="preserve">Закон</w:t>
        </w:r>
      </w:hyperlink>
      <w:r>
        <w:rPr>
          <w:sz w:val="20"/>
        </w:rPr>
        <w:t xml:space="preserve"> Пензенской области от 29 августа 2013 года N 2440-ЗПО "О внесении изменений в Закон Пензенской области "Об Уполномоченном по правам человека в Пензенской области" (Пензенские губернские ведомости, 2013, N 91);</w:t>
      </w:r>
    </w:p>
    <w:p>
      <w:pPr>
        <w:pStyle w:val="0"/>
        <w:spacing w:before="200" w:line-rule="auto"/>
        <w:ind w:firstLine="540"/>
        <w:jc w:val="both"/>
      </w:pPr>
      <w:r>
        <w:rPr>
          <w:sz w:val="20"/>
        </w:rPr>
        <w:t xml:space="preserve">9) </w:t>
      </w:r>
      <w:hyperlink w:history="0" r:id="rId61" w:tooltip="Закон Пензенской обл. от 03.04.2014 N 2535-ЗПО &quot;О внесении изменений в отдельные законы Пензенской области&quot; (принят ЗС Пензенской обл. 25.03.2014) ------------ Недействующая редакция {КонсультантПлюс}">
        <w:r>
          <w:rPr>
            <w:sz w:val="20"/>
            <w:color w:val="0000ff"/>
          </w:rPr>
          <w:t xml:space="preserve">статью 5</w:t>
        </w:r>
      </w:hyperlink>
      <w:r>
        <w:rPr>
          <w:sz w:val="20"/>
        </w:rPr>
        <w:t xml:space="preserve"> Закона Пензенской области от 3 апреля 2014 года N 2535-ЗПО "О внесении изменений в отдельные законы Пензенской области" (Пензенские губернские ведомости, 2014, N 19);</w:t>
      </w:r>
    </w:p>
    <w:p>
      <w:pPr>
        <w:pStyle w:val="0"/>
        <w:spacing w:before="200" w:line-rule="auto"/>
        <w:ind w:firstLine="540"/>
        <w:jc w:val="both"/>
      </w:pPr>
      <w:r>
        <w:rPr>
          <w:sz w:val="20"/>
        </w:rPr>
        <w:t xml:space="preserve">10) </w:t>
      </w:r>
      <w:hyperlink w:history="0" r:id="rId62" w:tooltip="Закон Пензенской обл. от 04.07.2014 N 2574-ЗПО &quot;О внесении изменения в статью 14 Закона Пензенской области &quot;Об Уполномоченном по правам человека в Пензенской области&quot; (принят ЗС Пензенской обл. 27.06.2014) ------------ Утратил силу или отменен {КонсультантПлюс}">
        <w:r>
          <w:rPr>
            <w:sz w:val="20"/>
            <w:color w:val="0000ff"/>
          </w:rPr>
          <w:t xml:space="preserve">Закон</w:t>
        </w:r>
      </w:hyperlink>
      <w:r>
        <w:rPr>
          <w:sz w:val="20"/>
        </w:rPr>
        <w:t xml:space="preserve"> Пензенской области от 4 июля 2014 года N 2574-ЗПО "О внесении изменения в статью 14 Закона Пензенской области "Об Уполномоченном по правам человека в Пензенской области" (Пензенские губернские ведомости, 2014, N 38);</w:t>
      </w:r>
    </w:p>
    <w:p>
      <w:pPr>
        <w:pStyle w:val="0"/>
        <w:spacing w:before="200" w:line-rule="auto"/>
        <w:ind w:firstLine="540"/>
        <w:jc w:val="both"/>
      </w:pPr>
      <w:r>
        <w:rPr>
          <w:sz w:val="20"/>
        </w:rPr>
        <w:t xml:space="preserve">11) </w:t>
      </w:r>
      <w:hyperlink w:history="0" r:id="rId63" w:tooltip="Закон Пензенской обл. от 05.09.2014 N 2601-ЗПО (ред. от 07.03.2019) &quot;О внесении изменений в отдельные законы Пензенской области&quot; (принят ЗС Пензенской обл. 29.08.2014) ------------ Недействующая редакция {КонсультантПлюс}">
        <w:r>
          <w:rPr>
            <w:sz w:val="20"/>
            <w:color w:val="0000ff"/>
          </w:rPr>
          <w:t xml:space="preserve">статью 4</w:t>
        </w:r>
      </w:hyperlink>
      <w:r>
        <w:rPr>
          <w:sz w:val="20"/>
        </w:rPr>
        <w:t xml:space="preserve"> Закона Пензенской области от 5 сентября 2014 года N 2601-ЗПО "О внесении изменений в отдельные законы Пензенской области" (Пензенские губернские ведомости, 2014, N 50);</w:t>
      </w:r>
    </w:p>
    <w:p>
      <w:pPr>
        <w:pStyle w:val="0"/>
        <w:spacing w:before="200" w:line-rule="auto"/>
        <w:ind w:firstLine="540"/>
        <w:jc w:val="both"/>
      </w:pPr>
      <w:r>
        <w:rPr>
          <w:sz w:val="20"/>
        </w:rPr>
        <w:t xml:space="preserve">12) </w:t>
      </w:r>
      <w:hyperlink w:history="0" r:id="rId64" w:tooltip="Закон Пензенской обл. от 04.03.2015 N 2680-ЗПО (ред. от 07.03.2019) &quot;О внесении изменений в отдельные законы Пензенской области&quot; (принят ЗС Пензенской обл. 20.02.2015) ------------ Недействующая редакция {КонсультантПлюс}">
        <w:r>
          <w:rPr>
            <w:sz w:val="20"/>
            <w:color w:val="0000ff"/>
          </w:rPr>
          <w:t xml:space="preserve">статью 2</w:t>
        </w:r>
      </w:hyperlink>
      <w:r>
        <w:rPr>
          <w:sz w:val="20"/>
        </w:rPr>
        <w:t xml:space="preserve"> Закона Пензенской области от 4 марта 2015 года N 2680-ЗПО "О внесении изменений в отдельные законы Пензенской области" (Пензенские губернские ведомости, 2015, N 12);</w:t>
      </w:r>
    </w:p>
    <w:p>
      <w:pPr>
        <w:pStyle w:val="0"/>
        <w:spacing w:before="200" w:line-rule="auto"/>
        <w:ind w:firstLine="540"/>
        <w:jc w:val="both"/>
      </w:pPr>
      <w:r>
        <w:rPr>
          <w:sz w:val="20"/>
        </w:rPr>
        <w:t xml:space="preserve">13) </w:t>
      </w:r>
      <w:hyperlink w:history="0" r:id="rId65" w:tooltip="Закон Пензенской обл. от 16.06.2015 N 2766-ЗПО (ред. от 07.03.2019) &quot;О внесении изменений в отдельные законы Пензенской области&quot; (принят ЗС Пензенской обл. 10.06.2015) ------------ Утратил силу или отменен {КонсультантПлюс}">
        <w:r>
          <w:rPr>
            <w:sz w:val="20"/>
            <w:color w:val="0000ff"/>
          </w:rPr>
          <w:t xml:space="preserve">Закон</w:t>
        </w:r>
      </w:hyperlink>
      <w:r>
        <w:rPr>
          <w:sz w:val="20"/>
        </w:rPr>
        <w:t xml:space="preserve"> Пензенской области от 16 июня 2015 года N 2766-ЗПО "О внесении изменений в отдельные законы Пензенской области" (Пензенские губернские ведомости, 2015, N 38);</w:t>
      </w:r>
    </w:p>
    <w:p>
      <w:pPr>
        <w:pStyle w:val="0"/>
        <w:spacing w:before="200" w:line-rule="auto"/>
        <w:ind w:firstLine="540"/>
        <w:jc w:val="both"/>
      </w:pPr>
      <w:r>
        <w:rPr>
          <w:sz w:val="20"/>
        </w:rPr>
        <w:t xml:space="preserve">14) </w:t>
      </w:r>
      <w:hyperlink w:history="0" r:id="rId66" w:tooltip="Закон Пензенской обл. от 19.08.2015 N 2769-ЗПО (ред. от 07.03.2019) &quot;О внесении изменений в отдельные законы Пензенской области по вопросу совершенствования порядка официального опубликования и вступления в силу нормативных правовых актов государственных органов Пензенской области&quot; (принят ЗС Пензенской обл. 11.08.2015) ------------ Недействующая редакция {КонсультантПлюс}">
        <w:r>
          <w:rPr>
            <w:sz w:val="20"/>
            <w:color w:val="0000ff"/>
          </w:rPr>
          <w:t xml:space="preserve">статью 2</w:t>
        </w:r>
      </w:hyperlink>
      <w:r>
        <w:rPr>
          <w:sz w:val="20"/>
        </w:rPr>
        <w:t xml:space="preserve"> Закона Пензенской области от 19 августа 2015 года N 2769-ЗПО "О внесении изменений в отдельные законы Пензенской области по вопросу совершенствования порядка официального опубликования и вступления в силу нормативных правовых актов государственных органов Пензенской области" (Пензенские губернские ведомости, 2015, N 51);</w:t>
      </w:r>
    </w:p>
    <w:p>
      <w:pPr>
        <w:pStyle w:val="0"/>
        <w:spacing w:before="200" w:line-rule="auto"/>
        <w:ind w:firstLine="540"/>
        <w:jc w:val="both"/>
      </w:pPr>
      <w:r>
        <w:rPr>
          <w:sz w:val="20"/>
        </w:rPr>
        <w:t xml:space="preserve">15) </w:t>
      </w:r>
      <w:hyperlink w:history="0" r:id="rId67" w:tooltip="Закон Пензенской обл. от 11.07.2016 N 2933-ЗПО &quot;О внесении изменения в Закон Пензенской области &quot;Об Уполномоченном по правам человека в Пензенской области&quot; (принят ЗС Пензенской обл. 05.07.2016) ------------ Утратил силу или отменен {КонсультантПлюс}">
        <w:r>
          <w:rPr>
            <w:sz w:val="20"/>
            <w:color w:val="0000ff"/>
          </w:rPr>
          <w:t xml:space="preserve">Закон</w:t>
        </w:r>
      </w:hyperlink>
      <w:r>
        <w:rPr>
          <w:sz w:val="20"/>
        </w:rPr>
        <w:t xml:space="preserve"> Пензенской области от 11 июля 2016 года N 2933-ЗПО "О внесении изменения в Закон Пензенской области "Об Уполномоченном по правам человека в Пензенской области" (Пензенские губернские ведомости, 2016, N 46);</w:t>
      </w:r>
    </w:p>
    <w:p>
      <w:pPr>
        <w:pStyle w:val="0"/>
        <w:spacing w:before="200" w:line-rule="auto"/>
        <w:ind w:firstLine="540"/>
        <w:jc w:val="both"/>
      </w:pPr>
      <w:r>
        <w:rPr>
          <w:sz w:val="20"/>
        </w:rPr>
        <w:t xml:space="preserve">16) </w:t>
      </w:r>
      <w:hyperlink w:history="0" r:id="rId68" w:tooltip="Закон Пензенской обл. от 05.05.2017 N 3054-ЗПО &quot;О внесении изменений в отдельные законы Пензенской области&quot; (принят ЗС Пензенской обл. 28.04.2017) ------------ Недействующая редакция {КонсультантПлюс}">
        <w:r>
          <w:rPr>
            <w:sz w:val="20"/>
            <w:color w:val="0000ff"/>
          </w:rPr>
          <w:t xml:space="preserve">статью 3</w:t>
        </w:r>
      </w:hyperlink>
      <w:r>
        <w:rPr>
          <w:sz w:val="20"/>
        </w:rPr>
        <w:t xml:space="preserve"> Закона Пензенской области от 5 мая 2017 года N 3054-ЗПО "О внесении изменений в отдельные законы Пензенской области" (Пензенские губернские ведомости, 2017, N 32);</w:t>
      </w:r>
    </w:p>
    <w:p>
      <w:pPr>
        <w:pStyle w:val="0"/>
        <w:spacing w:before="200" w:line-rule="auto"/>
        <w:ind w:firstLine="540"/>
        <w:jc w:val="both"/>
      </w:pPr>
      <w:r>
        <w:rPr>
          <w:sz w:val="20"/>
        </w:rPr>
        <w:t xml:space="preserve">17) </w:t>
      </w:r>
      <w:hyperlink w:history="0" r:id="rId69" w:tooltip="Закон Пензенской обл. от 21.01.2019 N 3295-ЗПО &quot;О внесении изменения в статью 5 Закона Пензенской области &quot;Об Уполномоченном по правам человека в Пензенской области&quot; (принят ЗС Пензенской обл. 18.01.2019) ------------ Утратил силу или отменен {КонсультантПлюс}">
        <w:r>
          <w:rPr>
            <w:sz w:val="20"/>
            <w:color w:val="0000ff"/>
          </w:rPr>
          <w:t xml:space="preserve">Закон</w:t>
        </w:r>
      </w:hyperlink>
      <w:r>
        <w:rPr>
          <w:sz w:val="20"/>
        </w:rPr>
        <w:t xml:space="preserve"> Пензенской области от 21 января 2019 года N 3295-ЗПО "О внесении изменения в статью 5 Закона Пензенской области "Об Уполномоченном по правам человека в Пензенской области" (Пензенские губернские ведомости, 2019, N 10).</w:t>
      </w:r>
    </w:p>
    <w:p>
      <w:pPr>
        <w:pStyle w:val="0"/>
        <w:jc w:val="both"/>
      </w:pPr>
      <w:r>
        <w:rPr>
          <w:sz w:val="20"/>
        </w:rPr>
      </w:r>
    </w:p>
    <w:p>
      <w:pPr>
        <w:pStyle w:val="2"/>
        <w:outlineLvl w:val="2"/>
        <w:ind w:firstLine="540"/>
        <w:jc w:val="both"/>
      </w:pPr>
      <w:r>
        <w:rPr>
          <w:sz w:val="20"/>
        </w:rPr>
        <w:t xml:space="preserve">Статья 26</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И.А.БЕЛОЗЕРЦЕВ</w:t>
      </w:r>
    </w:p>
    <w:p>
      <w:pPr>
        <w:pStyle w:val="0"/>
      </w:pPr>
      <w:r>
        <w:rPr>
          <w:sz w:val="20"/>
        </w:rPr>
        <w:t xml:space="preserve">г. Пенза</w:t>
      </w:r>
    </w:p>
    <w:p>
      <w:pPr>
        <w:pStyle w:val="0"/>
        <w:spacing w:before="200" w:line-rule="auto"/>
      </w:pPr>
      <w:r>
        <w:rPr>
          <w:sz w:val="20"/>
        </w:rPr>
        <w:t xml:space="preserve">15 июня 2020 года</w:t>
      </w:r>
    </w:p>
    <w:p>
      <w:pPr>
        <w:pStyle w:val="0"/>
        <w:spacing w:before="200" w:line-rule="auto"/>
      </w:pPr>
      <w:r>
        <w:rPr>
          <w:sz w:val="20"/>
        </w:rPr>
        <w:t xml:space="preserve">N 3524-ЗПО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"Об Уполномоченном по правам</w:t>
      </w:r>
    </w:p>
    <w:p>
      <w:pPr>
        <w:pStyle w:val="0"/>
        <w:jc w:val="right"/>
      </w:pPr>
      <w:r>
        <w:rPr>
          <w:sz w:val="20"/>
        </w:rPr>
        <w:t xml:space="preserve">человека в Пензенской области"</w:t>
      </w:r>
    </w:p>
    <w:p>
      <w:pPr>
        <w:pStyle w:val="0"/>
        <w:jc w:val="both"/>
      </w:pPr>
      <w:r>
        <w:rPr>
          <w:sz w:val="20"/>
        </w:rPr>
      </w:r>
    </w:p>
    <w:bookmarkStart w:id="302" w:name="P302"/>
    <w:bookmarkEnd w:id="302"/>
    <w:p>
      <w:pPr>
        <w:pStyle w:val="2"/>
        <w:jc w:val="center"/>
      </w:pPr>
      <w:r>
        <w:rPr>
          <w:sz w:val="20"/>
        </w:rPr>
        <w:t xml:space="preserve">ОСНОВАНИЯ И ПОРЯДОК</w:t>
      </w:r>
    </w:p>
    <w:p>
      <w:pPr>
        <w:pStyle w:val="2"/>
        <w:jc w:val="center"/>
      </w:pPr>
      <w:r>
        <w:rPr>
          <w:sz w:val="20"/>
        </w:rPr>
        <w:t xml:space="preserve">СООБЩЕНИЯ УПОЛНОМОЧЕННЫМ ПО ПРАВАМ ЧЕЛОВЕКА В ПЕНЗЕНСКОЙ</w:t>
      </w:r>
    </w:p>
    <w:p>
      <w:pPr>
        <w:pStyle w:val="2"/>
        <w:jc w:val="center"/>
      </w:pPr>
      <w:r>
        <w:rPr>
          <w:sz w:val="20"/>
        </w:rPr>
        <w:t xml:space="preserve">ОБЛАСТИ О ВОЗНИКНОВЕНИИ ЛИЧНОЙ ЗАИНТЕРЕСОВАННОСТИ</w:t>
      </w:r>
    </w:p>
    <w:p>
      <w:pPr>
        <w:pStyle w:val="2"/>
        <w:jc w:val="center"/>
      </w:pPr>
      <w:r>
        <w:rPr>
          <w:sz w:val="20"/>
        </w:rPr>
        <w:t xml:space="preserve">ПРИ ОСУЩЕСТВЛЕНИИ СВОИХ ПОЛНОМОЧИЙ, КОТОРАЯ ПРИВОДИТ ИЛИ</w:t>
      </w:r>
    </w:p>
    <w:p>
      <w:pPr>
        <w:pStyle w:val="2"/>
        <w:jc w:val="center"/>
      </w:pPr>
      <w:r>
        <w:rPr>
          <w:sz w:val="20"/>
        </w:rPr>
        <w:t xml:space="preserve">МОЖЕТ ПРИВЕСТИ К КОНФЛИКТУ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0" w:tooltip="Закон Пензенской обл. от 07.09.2020 N 3558-ЗПО &quot;О внесении изменений в отдельные законы Пензенской области&quot; (принят ЗС Пензенской обл. 28.08.2020) {КонсультантПлюс}">
              <w:r>
                <w:rPr>
                  <w:sz w:val="20"/>
                  <w:color w:val="0000ff"/>
                </w:rPr>
                <w:t xml:space="preserve">Законом</w:t>
              </w:r>
            </w:hyperlink>
            <w:r>
              <w:rPr>
                <w:sz w:val="20"/>
                <w:color w:val="392c69"/>
              </w:rPr>
              <w:t xml:space="preserve"> Пензенской обл. от 07.09.2020 N 3558-ЗПО)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процедуру сообщения Уполномоченным по правам человека в Пензенской области (далее - Уполномоченный) о возникновении личной заинтересованности при осуществлении своих полномочий, которая приводит или может привести к конфликту интересов.</w:t>
      </w:r>
    </w:p>
    <w:p>
      <w:pPr>
        <w:pStyle w:val="0"/>
        <w:spacing w:before="200" w:line-rule="auto"/>
        <w:ind w:firstLine="540"/>
        <w:jc w:val="both"/>
      </w:pPr>
      <w:r>
        <w:rPr>
          <w:sz w:val="20"/>
        </w:rPr>
        <w:t xml:space="preserve">2. Для целей настоящего Порядка используются понятия "конфликт интересов" и "личная заинтересованность", установленные </w:t>
      </w:r>
      <w:hyperlink w:history="0" r:id="rId7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10</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3. Основанием для сообщения Уполномоченным Председателю Законодательного Собрания Пензенской области о возникновении личной заинтересованности при осуществлении своих полномочий, которая приводит или может привести к конфликту интересов, является ситуация, при которой личная заинтересованность (прямая или косвенная) Уполномоченного влияет или может повлиять на надлежащее, объективное и беспристрастное осуществление им своих полномочий.</w:t>
      </w:r>
    </w:p>
    <w:bookmarkStart w:id="313" w:name="P313"/>
    <w:bookmarkEnd w:id="313"/>
    <w:p>
      <w:pPr>
        <w:pStyle w:val="0"/>
        <w:spacing w:before="200" w:line-rule="auto"/>
        <w:ind w:firstLine="540"/>
        <w:jc w:val="both"/>
      </w:pPr>
      <w:r>
        <w:rPr>
          <w:sz w:val="20"/>
        </w:rPr>
        <w:t xml:space="preserve">4. Уполномоченный обязан сообщать о возникновении личной заинтересованности при осуществлении своих полномочий, которая приводит или может привести к конфликту интересов, не позднее одного рабочего дня, следующего за днем, когда ему стало об этом известно, а также принимать меры по предотвращению или урегулированию конфликта интересов. Сообщение оформляется в виде </w:t>
      </w:r>
      <w:hyperlink w:history="0" w:anchor="P344" w:tooltip="Уведомление">
        <w:r>
          <w:rPr>
            <w:sz w:val="20"/>
            <w:color w:val="0000ff"/>
          </w:rPr>
          <w:t xml:space="preserve">уведомления</w:t>
        </w:r>
      </w:hyperlink>
      <w:r>
        <w:rPr>
          <w:sz w:val="20"/>
        </w:rPr>
        <w:t xml:space="preserve"> о возникновении личной заинтересованности при осуществлении своих полномочий, которая приводит или может привести к конфликту интересов (далее - уведомление), составленного по форме согласно приложению к настоящему Порядку.</w:t>
      </w:r>
    </w:p>
    <w:p>
      <w:pPr>
        <w:pStyle w:val="0"/>
        <w:spacing w:before="200" w:line-rule="auto"/>
        <w:ind w:firstLine="540"/>
        <w:jc w:val="both"/>
      </w:pPr>
      <w:r>
        <w:rPr>
          <w:sz w:val="20"/>
        </w:rPr>
        <w:t xml:space="preserve">5. При невозможности сообщить о возникновении личной заинтересованности в срок, указанный в </w:t>
      </w:r>
      <w:hyperlink w:history="0" w:anchor="P313" w:tooltip="4. Уполномоченный обязан сообщать о возникновении личной заинтересованности при осуществлении своих полномочий, которая приводит или может привести к конфликту интересов, не позднее одного рабочего дня, следующего за днем, когда ему стало об этом известно, а также принимать меры по предотвращению или урегулированию конфликта интересов. Сообщение оформляется в виде уведомления о возникновении личной заинтересованности при осуществлении своих полномочий, которая приводит или может привести к конфликту инте...">
        <w:r>
          <w:rPr>
            <w:sz w:val="20"/>
            <w:color w:val="0000ff"/>
          </w:rPr>
          <w:t xml:space="preserve">пункте 4</w:t>
        </w:r>
      </w:hyperlink>
      <w:r>
        <w:rPr>
          <w:sz w:val="20"/>
        </w:rPr>
        <w:t xml:space="preserve"> настоящего Порядка, по причине, не зависящей от Уполномоченного, уведомление представляется не позднее одного рабочего дня после ее устранения.</w:t>
      </w:r>
    </w:p>
    <w:p>
      <w:pPr>
        <w:pStyle w:val="0"/>
        <w:spacing w:before="200" w:line-rule="auto"/>
        <w:ind w:firstLine="540"/>
        <w:jc w:val="both"/>
      </w:pPr>
      <w:r>
        <w:rPr>
          <w:sz w:val="20"/>
        </w:rPr>
        <w:t xml:space="preserve">6. Уведомление представляется (направляется лично или посредством почтовой связи) на имя Председателя Законодательного Собрания Пензенской области.</w:t>
      </w:r>
    </w:p>
    <w:p>
      <w:pPr>
        <w:pStyle w:val="0"/>
        <w:spacing w:before="200" w:line-rule="auto"/>
        <w:ind w:firstLine="540"/>
        <w:jc w:val="both"/>
      </w:pPr>
      <w:r>
        <w:rPr>
          <w:sz w:val="20"/>
        </w:rPr>
        <w:t xml:space="preserve">7. Уведомление в день его поступления регистрируется в Законодательном Собрании Пензенской области.</w:t>
      </w:r>
    </w:p>
    <w:p>
      <w:pPr>
        <w:pStyle w:val="0"/>
        <w:spacing w:before="200" w:line-rule="auto"/>
        <w:ind w:firstLine="540"/>
        <w:jc w:val="both"/>
      </w:pPr>
      <w:r>
        <w:rPr>
          <w:sz w:val="20"/>
        </w:rPr>
        <w:t xml:space="preserve">8. Копия уведомления с отметкой о регистрации в течение двух рабочих дней со дня его регистрации вручается лицу, представившему уведомление, или направляется посредством почтовой связи по указанному в уведомлении адресу.</w:t>
      </w:r>
    </w:p>
    <w:p>
      <w:pPr>
        <w:pStyle w:val="0"/>
        <w:spacing w:before="200" w:line-rule="auto"/>
        <w:ind w:firstLine="540"/>
        <w:jc w:val="both"/>
      </w:pPr>
      <w:r>
        <w:rPr>
          <w:sz w:val="20"/>
        </w:rPr>
        <w:t xml:space="preserve">9. Уведомление в течение двух рабочих дней со дня его регистрации направляется Председателю Законодательного Собрания Пензенской области.</w:t>
      </w:r>
    </w:p>
    <w:p>
      <w:pPr>
        <w:pStyle w:val="0"/>
        <w:spacing w:before="200" w:line-rule="auto"/>
        <w:ind w:firstLine="540"/>
        <w:jc w:val="both"/>
      </w:pPr>
      <w:r>
        <w:rPr>
          <w:sz w:val="20"/>
        </w:rPr>
        <w:t xml:space="preserve">10. Председатель Законодательного Собрания Пензенской области в течение двух рабочих дней направляет уведомление в Подкомиссию по соблюдению требований к должностному поведению лиц, замещающих государственные должности Пензенской области, муниципальные должности, должность главы местной администрации по контракту, и урегулированию конфликта интересов (далее - Подкомиссия) Комиссии по координации работы по противодействию коррупции в Пензенской области, образованной </w:t>
      </w:r>
      <w:hyperlink w:history="0" r:id="rId72" w:tooltip="Постановление Губернатора Пензенской обл. от 05.10.2015 N 120 (ред. от 18.09.2023) &quot;О комиссии по координации работы по противодействию коррупции в Пензенской области&quot; (вместе с &quot;Положением о комиссии по координации работы по противодействию коррупции в Пензенской области&quot;) {КонсультантПлюс}">
        <w:r>
          <w:rPr>
            <w:sz w:val="20"/>
            <w:color w:val="0000ff"/>
          </w:rPr>
          <w:t xml:space="preserve">постановлением</w:t>
        </w:r>
      </w:hyperlink>
      <w:r>
        <w:rPr>
          <w:sz w:val="20"/>
        </w:rPr>
        <w:t xml:space="preserve"> Губернатора Пензенской области от 5 октября 2015 года N 120 "О комиссии по координации работы по противодействию коррупции в Пензенской области".</w:t>
      </w:r>
    </w:p>
    <w:p>
      <w:pPr>
        <w:pStyle w:val="0"/>
        <w:spacing w:before="200" w:line-rule="auto"/>
        <w:ind w:firstLine="540"/>
        <w:jc w:val="both"/>
      </w:pPr>
      <w:r>
        <w:rPr>
          <w:sz w:val="20"/>
        </w:rPr>
        <w:t xml:space="preserve">11. Уведомление рассматривается на заседании Подкомиссии в порядке, установленном </w:t>
      </w:r>
      <w:hyperlink w:history="0" r:id="rId73" w:tooltip="Постановление Губернатора Пензенской обл. от 05.10.2015 N 120 (ред. от 18.09.2023) &quot;О комиссии по координации работы по противодействию коррупции в Пензенской области&quot; (вместе с &quot;Положением о комиссии по координации работы по противодействию коррупции в Пензенской области&quot;) {КонсультантПлюс}">
        <w:r>
          <w:rPr>
            <w:sz w:val="20"/>
            <w:color w:val="0000ff"/>
          </w:rPr>
          <w:t xml:space="preserve">Положением</w:t>
        </w:r>
      </w:hyperlink>
      <w:r>
        <w:rPr>
          <w:sz w:val="20"/>
        </w:rPr>
        <w:t xml:space="preserve"> о комиссии по координации работы по противодействию коррупции в Пензенской области, утвержденным постановлением Губернатора Пензенской области от 5 октября 2015 года N 120 "О комиссии по координации работы по противодействию коррупции в Пензенской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Основаниям и порядку</w:t>
      </w:r>
    </w:p>
    <w:p>
      <w:pPr>
        <w:pStyle w:val="0"/>
        <w:jc w:val="right"/>
      </w:pPr>
      <w:r>
        <w:rPr>
          <w:sz w:val="20"/>
        </w:rPr>
        <w:t xml:space="preserve">сообщения Уполномоченным</w:t>
      </w:r>
    </w:p>
    <w:p>
      <w:pPr>
        <w:pStyle w:val="0"/>
        <w:jc w:val="right"/>
      </w:pPr>
      <w:r>
        <w:rPr>
          <w:sz w:val="20"/>
        </w:rPr>
        <w:t xml:space="preserve">по правам человека</w:t>
      </w:r>
    </w:p>
    <w:p>
      <w:pPr>
        <w:pStyle w:val="0"/>
        <w:jc w:val="right"/>
      </w:pPr>
      <w:r>
        <w:rPr>
          <w:sz w:val="20"/>
        </w:rPr>
        <w:t xml:space="preserve">в Пензенской области</w:t>
      </w:r>
    </w:p>
    <w:p>
      <w:pPr>
        <w:pStyle w:val="0"/>
        <w:jc w:val="right"/>
      </w:pPr>
      <w:r>
        <w:rPr>
          <w:sz w:val="20"/>
        </w:rPr>
        <w:t xml:space="preserve">о возникновении личной</w:t>
      </w:r>
    </w:p>
    <w:p>
      <w:pPr>
        <w:pStyle w:val="0"/>
        <w:jc w:val="right"/>
      </w:pPr>
      <w:r>
        <w:rPr>
          <w:sz w:val="20"/>
        </w:rPr>
        <w:t xml:space="preserve">заинтересованности при</w:t>
      </w:r>
    </w:p>
    <w:p>
      <w:pPr>
        <w:pStyle w:val="0"/>
        <w:jc w:val="right"/>
      </w:pPr>
      <w:r>
        <w:rPr>
          <w:sz w:val="20"/>
        </w:rPr>
        <w:t xml:space="preserve">осуществлении своих полномочий,</w:t>
      </w:r>
    </w:p>
    <w:p>
      <w:pPr>
        <w:pStyle w:val="0"/>
        <w:jc w:val="right"/>
      </w:pPr>
      <w:r>
        <w:rPr>
          <w:sz w:val="20"/>
        </w:rPr>
        <w:t xml:space="preserve">которая приводит или может</w:t>
      </w:r>
    </w:p>
    <w:p>
      <w:pPr>
        <w:pStyle w:val="0"/>
        <w:jc w:val="right"/>
      </w:pPr>
      <w:r>
        <w:rPr>
          <w:sz w:val="20"/>
        </w:rPr>
        <w:t xml:space="preserve">привести к конфликту интересов</w:t>
      </w:r>
    </w:p>
    <w:p>
      <w:pPr>
        <w:pStyle w:val="0"/>
        <w:jc w:val="both"/>
      </w:pPr>
      <w:r>
        <w:rPr>
          <w:sz w:val="20"/>
        </w:rPr>
      </w:r>
    </w:p>
    <w:p>
      <w:pPr>
        <w:pStyle w:val="1"/>
        <w:jc w:val="both"/>
      </w:pPr>
      <w:r>
        <w:rPr>
          <w:sz w:val="20"/>
        </w:rPr>
        <w:t xml:space="preserve">                                     Председателю Законодательного Собрания</w:t>
      </w:r>
    </w:p>
    <w:p>
      <w:pPr>
        <w:pStyle w:val="1"/>
        <w:jc w:val="both"/>
      </w:pPr>
      <w:r>
        <w:rPr>
          <w:sz w:val="20"/>
        </w:rPr>
        <w:t xml:space="preserve">                                                         Пензенской области</w:t>
      </w:r>
    </w:p>
    <w:p>
      <w:pPr>
        <w:pStyle w:val="1"/>
        <w:jc w:val="both"/>
      </w:pPr>
      <w:r>
        <w:rPr>
          <w:sz w:val="20"/>
        </w:rPr>
        <w:t xml:space="preserve">                                     от ___________________________________</w:t>
      </w:r>
    </w:p>
    <w:p>
      <w:pPr>
        <w:pStyle w:val="1"/>
        <w:jc w:val="both"/>
      </w:pPr>
      <w:r>
        <w:rPr>
          <w:sz w:val="20"/>
        </w:rPr>
        <w:t xml:space="preserve">                                     ______________________________________</w:t>
      </w:r>
    </w:p>
    <w:p>
      <w:pPr>
        <w:pStyle w:val="1"/>
        <w:jc w:val="both"/>
      </w:pPr>
      <w:r>
        <w:rPr>
          <w:sz w:val="20"/>
        </w:rPr>
        <w:t xml:space="preserve">                                             (фамилия, имя, отчество,</w:t>
      </w:r>
    </w:p>
    <w:p>
      <w:pPr>
        <w:pStyle w:val="1"/>
        <w:jc w:val="both"/>
      </w:pPr>
      <w:r>
        <w:rPr>
          <w:sz w:val="20"/>
        </w:rPr>
        <w:t xml:space="preserve">                                               замещаемая должность)</w:t>
      </w:r>
    </w:p>
    <w:p>
      <w:pPr>
        <w:pStyle w:val="0"/>
        <w:jc w:val="both"/>
      </w:pPr>
      <w:r>
        <w:rPr>
          <w:sz w:val="20"/>
        </w:rPr>
      </w:r>
    </w:p>
    <w:bookmarkStart w:id="344" w:name="P344"/>
    <w:bookmarkEnd w:id="344"/>
    <w:p>
      <w:pPr>
        <w:pStyle w:val="0"/>
        <w:jc w:val="center"/>
      </w:pPr>
      <w:r>
        <w:rPr>
          <w:sz w:val="20"/>
        </w:rPr>
        <w:t xml:space="preserve">Уведомление</w:t>
      </w:r>
    </w:p>
    <w:p>
      <w:pPr>
        <w:pStyle w:val="0"/>
        <w:jc w:val="center"/>
      </w:pPr>
      <w:r>
        <w:rPr>
          <w:sz w:val="20"/>
        </w:rPr>
        <w:t xml:space="preserve">о возникновении личной заинтересованности при осуществлении</w:t>
      </w:r>
    </w:p>
    <w:p>
      <w:pPr>
        <w:pStyle w:val="0"/>
        <w:jc w:val="center"/>
      </w:pPr>
      <w:r>
        <w:rPr>
          <w:sz w:val="20"/>
        </w:rPr>
        <w:t xml:space="preserve">своих полномочий, которая приводит или может привести</w:t>
      </w:r>
    </w:p>
    <w:p>
      <w:pPr>
        <w:pStyle w:val="0"/>
        <w:jc w:val="center"/>
      </w:pPr>
      <w:r>
        <w:rPr>
          <w:sz w:val="20"/>
        </w:rPr>
        <w:t xml:space="preserve">к конфликту интересов</w:t>
      </w:r>
    </w:p>
    <w:p>
      <w:pPr>
        <w:pStyle w:val="0"/>
        <w:jc w:val="both"/>
      </w:pPr>
      <w:r>
        <w:rPr>
          <w:sz w:val="20"/>
        </w:rPr>
      </w:r>
    </w:p>
    <w:p>
      <w:pPr>
        <w:pStyle w:val="1"/>
        <w:jc w:val="both"/>
      </w:pPr>
      <w:r>
        <w:rPr>
          <w:sz w:val="20"/>
        </w:rPr>
        <w:t xml:space="preserve">    Сообщаю   о   возникновении   у   меня  личной  заинтересованности  при</w:t>
      </w:r>
    </w:p>
    <w:p>
      <w:pPr>
        <w:pStyle w:val="1"/>
        <w:jc w:val="both"/>
      </w:pPr>
      <w:r>
        <w:rPr>
          <w:sz w:val="20"/>
        </w:rPr>
        <w:t xml:space="preserve">осуществлении  своих  полномочий,  которая  приводит  или  может привести к</w:t>
      </w:r>
    </w:p>
    <w:p>
      <w:pPr>
        <w:pStyle w:val="1"/>
        <w:jc w:val="both"/>
      </w:pPr>
      <w:r>
        <w:rPr>
          <w:sz w:val="20"/>
        </w:rPr>
        <w:t xml:space="preserve">конфликту 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Полномочия,  на  осуществление которых влияет или может повлиять личная</w:t>
      </w:r>
    </w:p>
    <w:p>
      <w:pPr>
        <w:pStyle w:val="1"/>
        <w:jc w:val="both"/>
      </w:pPr>
      <w:r>
        <w:rPr>
          <w:sz w:val="20"/>
        </w:rPr>
        <w:t xml:space="preserve">заинтересованность: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Намереваюсь   (не   намереваюсь)   лично  присутствовать  на  заседании</w:t>
      </w:r>
    </w:p>
    <w:p>
      <w:pPr>
        <w:pStyle w:val="1"/>
        <w:jc w:val="both"/>
      </w:pPr>
      <w:r>
        <w:rPr>
          <w:sz w:val="20"/>
        </w:rPr>
        <w:t xml:space="preserve">Подкомиссии   по   соблюдению  требований  к  должностному  поведению  лиц,</w:t>
      </w:r>
    </w:p>
    <w:p>
      <w:pPr>
        <w:pStyle w:val="1"/>
        <w:jc w:val="both"/>
      </w:pPr>
      <w:r>
        <w:rPr>
          <w:sz w:val="20"/>
        </w:rPr>
        <w:t xml:space="preserve">замещающих  государственные  должности  Пензенской  области,  муниципальные</w:t>
      </w:r>
    </w:p>
    <w:p>
      <w:pPr>
        <w:pStyle w:val="1"/>
        <w:jc w:val="both"/>
      </w:pPr>
      <w:r>
        <w:rPr>
          <w:sz w:val="20"/>
        </w:rPr>
        <w:t xml:space="preserve">должности,   должность   главы   местной   администрации  по  контракту,  и</w:t>
      </w:r>
    </w:p>
    <w:p>
      <w:pPr>
        <w:pStyle w:val="1"/>
        <w:jc w:val="both"/>
      </w:pPr>
      <w:r>
        <w:rPr>
          <w:sz w:val="20"/>
        </w:rPr>
        <w:t xml:space="preserve">урегулированию  конфликта интересов при рассмотрении настоящего уведомления</w:t>
      </w:r>
    </w:p>
    <w:p>
      <w:pPr>
        <w:pStyle w:val="1"/>
        <w:jc w:val="both"/>
      </w:pPr>
      <w:r>
        <w:rPr>
          <w:sz w:val="20"/>
        </w:rPr>
        <w:t xml:space="preserve">(нужное подчеркнуть).</w:t>
      </w:r>
    </w:p>
    <w:p>
      <w:pPr>
        <w:pStyle w:val="1"/>
        <w:jc w:val="both"/>
      </w:pPr>
      <w:r>
        <w:rPr>
          <w:sz w:val="20"/>
        </w:rPr>
        <w:t xml:space="preserve">"___" __________ 20__ г. __________________________ _______________________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Пензенской обл. от 15.06.2020 N 3524-ЗПО</w:t>
            <w:br/>
            <w:t>(ред. от 15.09.2023)</w:t>
            <w:br/>
            <w:t>"Об Уполномоченном по правам человека в Пензенской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5DECE8F3E34640BD8D5F2C3D17FBA49DDD84926B88F4E4566F48C484500E80E871AB11B78A04A8E0C04FDA29F0F0E0C817AFC4614187D3D132BPB08P" TargetMode = "External"/>
	<Relationship Id="rId8" Type="http://schemas.openxmlformats.org/officeDocument/2006/relationships/hyperlink" Target="consultantplus://offline/ref=C5DECE8F3E34640BD8D5F2CAC878BA49DDD84926B18E4B4368AADB4A1455E60B8F4AF90B36E5478F0C04FAA8CF551E08C82FF2581607623E0D2BBB44P10AP" TargetMode = "External"/>
	<Relationship Id="rId9" Type="http://schemas.openxmlformats.org/officeDocument/2006/relationships/hyperlink" Target="consultantplus://offline/ref=C5DECE8F3E34640BD8D5F2CAC878BA49DDD84926B18E4A496BA5DB4A1455E60B8F4AF90B36E5478F0C04FAADCF551E08C82FF2581607623E0D2BBB44P10AP" TargetMode = "External"/>
	<Relationship Id="rId10" Type="http://schemas.openxmlformats.org/officeDocument/2006/relationships/hyperlink" Target="consultantplus://offline/ref=C5DECE8F3E34640BD8D5F2CAC878BA49DDD84926B18D494569A7DB4A1455E60B8F4AF90B36E5478F0C04FAAAC8551E08C82FF2581607623E0D2BBB44P10AP" TargetMode = "External"/>
	<Relationship Id="rId11" Type="http://schemas.openxmlformats.org/officeDocument/2006/relationships/hyperlink" Target="consultantplus://offline/ref=C5DECE8F3E34640BD8D5F2CAC878BA49DDD84926B18D404564A2DB4A1455E60B8F4AF90B36E5478F0C04FAAACD551E08C82FF2581607623E0D2BBB44P10AP" TargetMode = "External"/>
	<Relationship Id="rId12" Type="http://schemas.openxmlformats.org/officeDocument/2006/relationships/hyperlink" Target="consultantplus://offline/ref=C5DECE8F3E34640BD8D5F2CAC878BA49DDD84926B1834C446DA7DB4A1455E60B8F4AF90B36E5478F0C04FAACCA551E08C82FF2581607623E0D2BBB44P10AP" TargetMode = "External"/>
	<Relationship Id="rId13" Type="http://schemas.openxmlformats.org/officeDocument/2006/relationships/hyperlink" Target="consultantplus://offline/ref=C5DECE8F3E34640BD8D5ECC7DE14E446D8D61328B089421631F6DD1D4B05E05ECF0AFF5E75A14E8D0E0FAEF88F0B47598F64FE590B1B633DP100P" TargetMode = "External"/>
	<Relationship Id="rId14" Type="http://schemas.openxmlformats.org/officeDocument/2006/relationships/hyperlink" Target="consultantplus://offline/ref=C5DECE8F3E34640BD8D5ECC7DE14E446D8D6162CB883421631F6DD1D4B05E05ECF0AFF5E75A14A8F0F0FAEF88F0B47598F64FE590B1B633DP100P" TargetMode = "External"/>
	<Relationship Id="rId15" Type="http://schemas.openxmlformats.org/officeDocument/2006/relationships/hyperlink" Target="consultantplus://offline/ref=C5DECE8F3E34640BD8D5F2CAC878BA49DDD84926B183484169A4DB4A1455E60B8F4AF90B36E5478F0C04FEADC3551E08C82FF2581607623E0D2BBB44P10AP" TargetMode = "External"/>
	<Relationship Id="rId16" Type="http://schemas.openxmlformats.org/officeDocument/2006/relationships/hyperlink" Target="consultantplus://offline/ref=C5DECE8F3E34640BD8D5F2CAC878BA49DDD84926B18D404564A2DB4A1455E60B8F4AF90B36E5478F0C04FAAACC551E08C82FF2581607623E0D2BBB44P10AP" TargetMode = "External"/>
	<Relationship Id="rId17" Type="http://schemas.openxmlformats.org/officeDocument/2006/relationships/hyperlink" Target="consultantplus://offline/ref=C5DECE8F3E34640BD8D5ECC7DE14E446D8D6162CB883421631F6DD1D4B05E05EDD0AA75275A2548F0D1AF8A9C9P50DP" TargetMode = "External"/>
	<Relationship Id="rId18" Type="http://schemas.openxmlformats.org/officeDocument/2006/relationships/hyperlink" Target="consultantplus://offline/ref=C5DECE8F3E34640BD8D5F2CAC878BA49DDD84926B18D404564A2DB4A1455E60B8F4AF90B36E5478F0C04FAAAC3551E08C82FF2581607623E0D2BBB44P10AP" TargetMode = "External"/>
	<Relationship Id="rId19" Type="http://schemas.openxmlformats.org/officeDocument/2006/relationships/hyperlink" Target="consultantplus://offline/ref=C5DECE8F3E34640BD8D5ECC7DE14E446DEDB102EBBDD151460A3D3184355BA4ED943F25C6BA04B900E04F8PA0AP" TargetMode = "External"/>
	<Relationship Id="rId20" Type="http://schemas.openxmlformats.org/officeDocument/2006/relationships/hyperlink" Target="consultantplus://offline/ref=C5DECE8F3E34640BD8D5F2CAC878BA49DDD84926B183484169A4DB4A1455E60B8F4AF90B24E51F830C07E4A8CA4048598EP709P" TargetMode = "External"/>
	<Relationship Id="rId21" Type="http://schemas.openxmlformats.org/officeDocument/2006/relationships/hyperlink" Target="consultantplus://offline/ref=C5DECE8F3E34640BD8D5F2CAC878BA49DDD84926B18D494569A7DB4A1455E60B8F4AF90B36E5478F0C04FAAACE551E08C82FF2581607623E0D2BBB44P10AP" TargetMode = "External"/>
	<Relationship Id="rId22" Type="http://schemas.openxmlformats.org/officeDocument/2006/relationships/hyperlink" Target="consultantplus://offline/ref=C5DECE8F3E34640BD8D5F2CAC878BA49DDD84926B18D494569A7DB4A1455E60B8F4AF90B36E5478F0C04FAAACD551E08C82FF2581607623E0D2BBB44P10AP" TargetMode = "External"/>
	<Relationship Id="rId23" Type="http://schemas.openxmlformats.org/officeDocument/2006/relationships/hyperlink" Target="consultantplus://offline/ref=C5DECE8F3E34640BD8D5F2CAC878BA49DDD84926B1834F486BA2DB4A1455E60B8F4AF90B36E5478F0C04FAA8CF551E08C82FF2581607623E0D2BBB44P10AP" TargetMode = "External"/>
	<Relationship Id="rId24" Type="http://schemas.openxmlformats.org/officeDocument/2006/relationships/hyperlink" Target="consultantplus://offline/ref=C5DECE8F3E34640BD8D5F2CAC878BA49DDD84926B18D404564A2DB4A1455E60B8F4AF90B36E5478F0C04FAAAC2551E08C82FF2581607623E0D2BBB44P10AP" TargetMode = "External"/>
	<Relationship Id="rId25" Type="http://schemas.openxmlformats.org/officeDocument/2006/relationships/hyperlink" Target="consultantplus://offline/ref=C5DECE8F3E34640BD8D5ECC7DE14E446DEDB102EBBDD151460A3D3184355BA4ED943F25C6BA04B900E04F8PA0AP" TargetMode = "External"/>
	<Relationship Id="rId26" Type="http://schemas.openxmlformats.org/officeDocument/2006/relationships/hyperlink" Target="consultantplus://offline/ref=C5DECE8F3E34640BD8D5F2CAC878BA49DDD84926B18D494569A7DB4A1455E60B8F4AF90B36E5478F0C04FAAACC551E08C82FF2581607623E0D2BBB44P10AP" TargetMode = "External"/>
	<Relationship Id="rId27" Type="http://schemas.openxmlformats.org/officeDocument/2006/relationships/hyperlink" Target="consultantplus://offline/ref=C5DECE8F3E34640BD8D5F2CAC878BA49DDD84926B18E4A496BA5DB4A1455E60B8F4AF90B36E5478F0C04FAADCF551E08C82FF2581607623E0D2BBB44P10AP" TargetMode = "External"/>
	<Relationship Id="rId28" Type="http://schemas.openxmlformats.org/officeDocument/2006/relationships/hyperlink" Target="consultantplus://offline/ref=C5DECE8F3E34640BD8D5ECC7DE14E446D8D7152FB383421631F6DD1D4B05E05EDD0AA75275A2548F0D1AF8A9C9P50DP" TargetMode = "External"/>
	<Relationship Id="rId29" Type="http://schemas.openxmlformats.org/officeDocument/2006/relationships/hyperlink" Target="consultantplus://offline/ref=C5DECE8F3E34640BD8D5F2CAC878BA49DDD84926B18D404564A2DB4A1455E60B8F4AF90B36E5478F0C04FAADCA551E08C82FF2581607623E0D2BBB44P10AP" TargetMode = "External"/>
	<Relationship Id="rId30" Type="http://schemas.openxmlformats.org/officeDocument/2006/relationships/hyperlink" Target="consultantplus://offline/ref=C5DECE8F3E34640BD8D5ECC7DE14E446D8D7152FB383421631F6DD1D4B05E05EDD0AA75275A2548F0D1AF8A9C9P50DP" TargetMode = "External"/>
	<Relationship Id="rId31" Type="http://schemas.openxmlformats.org/officeDocument/2006/relationships/hyperlink" Target="consultantplus://offline/ref=C5DECE8F3E34640BD8D5F2CAC878BA49DDD84926B18D404564A2DB4A1455E60B8F4AF90B36E5478F0C04FAADC9551E08C82FF2581607623E0D2BBB44P10AP" TargetMode = "External"/>
	<Relationship Id="rId32" Type="http://schemas.openxmlformats.org/officeDocument/2006/relationships/hyperlink" Target="consultantplus://offline/ref=C5DECE8F3E34640BD8D5ECC7DE14E446D8D7152FB383421631F6DD1D4B05E05EDD0AA75275A2548F0D1AF8A9C9P50DP" TargetMode = "External"/>
	<Relationship Id="rId33" Type="http://schemas.openxmlformats.org/officeDocument/2006/relationships/hyperlink" Target="consultantplus://offline/ref=C5DECE8F3E34640BD8D5F2CAC878BA49DDD84926B18E4B4368AADB4A1455E60B8F4AF90B36E5478F0C04FAA8CE551E08C82FF2581607623E0D2BBB44P10AP" TargetMode = "External"/>
	<Relationship Id="rId34" Type="http://schemas.openxmlformats.org/officeDocument/2006/relationships/hyperlink" Target="consultantplus://offline/ref=C5DECE8F3E34640BD8D5F2CAC878BA49DDD84926B18D404564A2DB4A1455E60B8F4AF90B36E5478F0C04FAADC8551E08C82FF2581607623E0D2BBB44P10AP" TargetMode = "External"/>
	<Relationship Id="rId35" Type="http://schemas.openxmlformats.org/officeDocument/2006/relationships/hyperlink" Target="consultantplus://offline/ref=C5DECE8F3E34640BD8D5ECC7DE14E446D8D6162CB883421631F6DD1D4B05E05EDD0AA75275A2548F0D1AF8A9C9P50DP" TargetMode = "External"/>
	<Relationship Id="rId36" Type="http://schemas.openxmlformats.org/officeDocument/2006/relationships/hyperlink" Target="consultantplus://offline/ref=C5DECE8F3E34640BD8D5ECC7DE14E446D8D7152FB383421631F6DD1D4B05E05ECF0AFF5C76A741DA5D40AFA4CB5D54588D64FD5817P10AP" TargetMode = "External"/>
	<Relationship Id="rId37" Type="http://schemas.openxmlformats.org/officeDocument/2006/relationships/hyperlink" Target="consultantplus://offline/ref=C5DECE8F3E34640BD8D5ECC7DE14E446D8D7152FB383421631F6DD1D4B05E05ECF0AFF5C76A841DA5D40AFA4CB5D54588D64FD5817P10AP" TargetMode = "External"/>
	<Relationship Id="rId38" Type="http://schemas.openxmlformats.org/officeDocument/2006/relationships/hyperlink" Target="consultantplus://offline/ref=C5DECE8F3E34640BD8D5F2CAC878BA49DDD84926B1834C446DA7DB4A1455E60B8F4AF90B36E5478F0C04FAACCA551E08C82FF2581607623E0D2BBB44P10AP" TargetMode = "External"/>
	<Relationship Id="rId39" Type="http://schemas.openxmlformats.org/officeDocument/2006/relationships/hyperlink" Target="consultantplus://offline/ref=C5DECE8F3E34640BD8D5F2CAC878BA49DDD84926B18D494569A7DB4A1455E60B8F4AF90B36E5478F0C04FAAAC2551E08C82FF2581607623E0D2BBB44P10AP" TargetMode = "External"/>
	<Relationship Id="rId40" Type="http://schemas.openxmlformats.org/officeDocument/2006/relationships/hyperlink" Target="consultantplus://offline/ref=C5DECE8F3E34640BD8D5F2CAC878BA49DDD84926B18D494569A7DB4A1455E60B8F4AF90B36E5478F0C04FAADCB551E08C82FF2581607623E0D2BBB44P10AP" TargetMode = "External"/>
	<Relationship Id="rId41" Type="http://schemas.openxmlformats.org/officeDocument/2006/relationships/hyperlink" Target="consultantplus://offline/ref=C5DECE8F3E34640BD8D5ECC7DE14E446D8D7152FB383421631F6DD1D4B05E05ECF0AFF5975AA1EDF4851F7A9C8404B589278FF5AP106P" TargetMode = "External"/>
	<Relationship Id="rId42" Type="http://schemas.openxmlformats.org/officeDocument/2006/relationships/hyperlink" Target="consultantplus://offline/ref=C5DECE8F3E34640BD8D5F2CAC878BA49DDD84926B18D404564A2DB4A1455E60B8F4AF90B36E5478F0C04FAADCD551E08C82FF2581607623E0D2BBB44P10AP" TargetMode = "External"/>
	<Relationship Id="rId43" Type="http://schemas.openxmlformats.org/officeDocument/2006/relationships/hyperlink" Target="consultantplus://offline/ref=C5DECE8F3E34640BD8D5ECC7DE14E446D8D6162CB883421631F6DD1D4B05E05EDD0AA75275A2548F0D1AF8A9C9P50DP" TargetMode = "External"/>
	<Relationship Id="rId44" Type="http://schemas.openxmlformats.org/officeDocument/2006/relationships/hyperlink" Target="consultantplus://offline/ref=C5DECE8F3E34640BD8D5F2CAC878BA49DDD84926B18D404564A2DB4A1455E60B8F4AF90B36E5478F0C04FAADCC551E08C82FF2581607623E0D2BBB44P10AP" TargetMode = "External"/>
	<Relationship Id="rId45" Type="http://schemas.openxmlformats.org/officeDocument/2006/relationships/hyperlink" Target="consultantplus://offline/ref=C5DECE8F3E34640BD8D5F2CAC878BA49DDD84926B1834F486BA2DB4A1455E60B8F4AF90B36E5478F0C04FAA8CF551E08C82FF2581607623E0D2BBB44P10AP" TargetMode = "External"/>
	<Relationship Id="rId46" Type="http://schemas.openxmlformats.org/officeDocument/2006/relationships/hyperlink" Target="consultantplus://offline/ref=C5DECE8F3E34640BD8D5F2CAC878BA49DDD84926B18D404564A2DB4A1455E60B8F4AF90B36E5478F0C04FAADC3551E08C82FF2581607623E0D2BBB44P10AP" TargetMode = "External"/>
	<Relationship Id="rId47" Type="http://schemas.openxmlformats.org/officeDocument/2006/relationships/hyperlink" Target="consultantplus://offline/ref=C5DECE8F3E34640BD8D5ECC7DE14E446D8D6132AB088421631F6DD1D4B05E05EDD0AA75275A2548F0D1AF8A9C9P50DP" TargetMode = "External"/>
	<Relationship Id="rId48" Type="http://schemas.openxmlformats.org/officeDocument/2006/relationships/hyperlink" Target="consultantplus://offline/ref=C5DECE8F3E34640BD8D5ECC7DE14E446D8D6162CB883421631F6DD1D4B05E05EDD0AA75275A2548F0D1AF8A9C9P50DP" TargetMode = "External"/>
	<Relationship Id="rId49" Type="http://schemas.openxmlformats.org/officeDocument/2006/relationships/hyperlink" Target="consultantplus://offline/ref=C5DECE8F3E34640BD8D5F2CAC878BA49DDD84926B18D404564A2DB4A1455E60B8F4AF90B36E5478F0C04FAADC2551E08C82FF2581607623E0D2BBB44P10AP" TargetMode = "External"/>
	<Relationship Id="rId50" Type="http://schemas.openxmlformats.org/officeDocument/2006/relationships/hyperlink" Target="consultantplus://offline/ref=C5DECE8F3E34640BD8D5ECC7DE14E446DFD21323B38D421631F6DD1D4B05E05EDD0AA75275A2548F0D1AF8A9C9P50DP" TargetMode = "External"/>
	<Relationship Id="rId51" Type="http://schemas.openxmlformats.org/officeDocument/2006/relationships/hyperlink" Target="consultantplus://offline/ref=C5DECE8F3E34640BD8D5F2CAC878BA49DDD84926B1894F456CA1DB4A1455E60B8F4AF90B36E5478F0C04FAA8CB551E08C82FF2581607623E0D2BBB44P10AP" TargetMode = "External"/>
	<Relationship Id="rId52" Type="http://schemas.openxmlformats.org/officeDocument/2006/relationships/hyperlink" Target="consultantplus://offline/ref=C5DECE8F3E34640BD8D5F2CAC878BA49DDD84926B18941476AA5DB4A1455E60B8F4AF90B36E5478F0C04FAA8C9551E08C82FF2581607623E0D2BBB44P10AP" TargetMode = "External"/>
	<Relationship Id="rId53" Type="http://schemas.openxmlformats.org/officeDocument/2006/relationships/hyperlink" Target="consultantplus://offline/ref=C5DECE8F3E34640BD8D5F2CAC878BA49DDD84926B1884D496BA3DB4A1455E60B8F4AF90B24E51F830C07E4A8CA4048598EP709P" TargetMode = "External"/>
	<Relationship Id="rId54" Type="http://schemas.openxmlformats.org/officeDocument/2006/relationships/hyperlink" Target="consultantplus://offline/ref=C5DECE8F3E34640BD8D5F2CAC878BA49DDD84926B3884D486AA986401C0CEA098845A60E31F4478E0F1AFBA8D55C4A5BP80FP" TargetMode = "External"/>
	<Relationship Id="rId55" Type="http://schemas.openxmlformats.org/officeDocument/2006/relationships/hyperlink" Target="consultantplus://offline/ref=C5DECE8F3E34640BD8D5F2CAC878BA49DDD84926B38D4F496DA986401C0CEA098845A60E31F4478E0F1AFBA8D55C4A5BP80FP" TargetMode = "External"/>
	<Relationship Id="rId56" Type="http://schemas.openxmlformats.org/officeDocument/2006/relationships/hyperlink" Target="consultantplus://offline/ref=C5DECE8F3E34640BD8D5F2CAC878BA49DDD84926B3834E446BA986401C0CEA098845A61C31AC4B8E0C04FAAFC00A1B1DD977FF5B0B1862211129B9P405P" TargetMode = "External"/>
	<Relationship Id="rId57" Type="http://schemas.openxmlformats.org/officeDocument/2006/relationships/hyperlink" Target="consultantplus://offline/ref=C5DECE8F3E34640BD8D5F2CAC878BA49DDD84926B5894E486CA986401C0CEA098845A61C31AC4B8E0C04FBAAC00A1B1DD977FF5B0B1862211129B9P405P" TargetMode = "External"/>
	<Relationship Id="rId58" Type="http://schemas.openxmlformats.org/officeDocument/2006/relationships/hyperlink" Target="consultantplus://offline/ref=C5DECE8F3E34640BD8D5F2CAC878BA49DDD84926B58C4B436BA986401C0CEA098845A61C31AC4B8E0C05FEACC00A1B1DD977FF5B0B1862211129B9P405P" TargetMode = "External"/>
	<Relationship Id="rId59" Type="http://schemas.openxmlformats.org/officeDocument/2006/relationships/hyperlink" Target="consultantplus://offline/ref=C5DECE8F3E34640BD8D5F2CAC878BA49DDD84926B6824B4764A986401C0CEA098845A60E31F4478E0F1AFBA8D55C4A5BP80FP" TargetMode = "External"/>
	<Relationship Id="rId60" Type="http://schemas.openxmlformats.org/officeDocument/2006/relationships/hyperlink" Target="consultantplus://offline/ref=C5DECE8F3E34640BD8D5F2CAC878BA49DDD84926B78B414265A986401C0CEA098845A60E31F4478E0F1AFBA8D55C4A5BP80FP" TargetMode = "External"/>
	<Relationship Id="rId61" Type="http://schemas.openxmlformats.org/officeDocument/2006/relationships/hyperlink" Target="consultantplus://offline/ref=C5DECE8F3E34640BD8D5F2CAC878BA49DDD84926B7834F436FA986401C0CEA098845A61C31AC4B8E0C04F9AFC00A1B1DD977FF5B0B1862211129B9P405P" TargetMode = "External"/>
	<Relationship Id="rId62" Type="http://schemas.openxmlformats.org/officeDocument/2006/relationships/hyperlink" Target="consultantplus://offline/ref=C5DECE8F3E34640BD8D5F2CAC878BA49DDD84926B889494368A986401C0CEA098845A60E31F4478E0F1AFBA8D55C4A5BP80FP" TargetMode = "External"/>
	<Relationship Id="rId63" Type="http://schemas.openxmlformats.org/officeDocument/2006/relationships/hyperlink" Target="consultantplus://offline/ref=C5DECE8F3E34640BD8D5F2CAC878BA49DDD84926B1884F466AA5DB4A1455E60B8F4AF90B36E5478F0C04FAAACB551E08C82FF2581607623E0D2BBB44P10AP" TargetMode = "External"/>
	<Relationship Id="rId64" Type="http://schemas.openxmlformats.org/officeDocument/2006/relationships/hyperlink" Target="consultantplus://offline/ref=C5DECE8F3E34640BD8D5F2CAC878BA49DDD84926B1884F466DA1DB4A1455E60B8F4AF90B36E5478F0C04FAA8CA551E08C82FF2581607623E0D2BBB44P10AP" TargetMode = "External"/>
	<Relationship Id="rId65" Type="http://schemas.openxmlformats.org/officeDocument/2006/relationships/hyperlink" Target="consultantplus://offline/ref=C5DECE8F3E34640BD8D5F2CAC878BA49DDD84926B1884F476FA5DB4A1455E60B8F4AF90B24E51F830C07E4A8CA4048598EP709P" TargetMode = "External"/>
	<Relationship Id="rId66" Type="http://schemas.openxmlformats.org/officeDocument/2006/relationships/hyperlink" Target="consultantplus://offline/ref=C5DECE8F3E34640BD8D5F2CAC878BA49DDD84926B1884F4569A5DB4A1455E60B8F4AF90B36E5478F0C04FAA8CF551E08C82FF2581607623E0D2BBB44P10AP" TargetMode = "External"/>
	<Relationship Id="rId67" Type="http://schemas.openxmlformats.org/officeDocument/2006/relationships/hyperlink" Target="consultantplus://offline/ref=C5DECE8F3E34640BD8D5F2CAC878BA49DDD84926B18B4C4968A6DB4A1455E60B8F4AF90B24E51F830C07E4A8CA4048598EP709P" TargetMode = "External"/>
	<Relationship Id="rId68" Type="http://schemas.openxmlformats.org/officeDocument/2006/relationships/hyperlink" Target="consultantplus://offline/ref=C5DECE8F3E34640BD8D5F2CAC878BA49DDD84926B18A4D496FA3DB4A1455E60B8F4AF90B36E5478F0C04FAA8C8551E08C82FF2581607623E0D2BBB44P10AP" TargetMode = "External"/>
	<Relationship Id="rId69" Type="http://schemas.openxmlformats.org/officeDocument/2006/relationships/hyperlink" Target="consultantplus://offline/ref=C5DECE8F3E34640BD8D5F2CAC878BA49DDD84926B1884D486AA5DB4A1455E60B8F4AF90B24E51F830C07E4A8CA4048598EP709P" TargetMode = "External"/>
	<Relationship Id="rId70" Type="http://schemas.openxmlformats.org/officeDocument/2006/relationships/hyperlink" Target="consultantplus://offline/ref=C5DECE8F3E34640BD8D5F2CAC878BA49DDD84926B18E4B4368AADB4A1455E60B8F4AF90B36E5478F0C04FAA8CD551E08C82FF2581607623E0D2BBB44P10AP" TargetMode = "External"/>
	<Relationship Id="rId71" Type="http://schemas.openxmlformats.org/officeDocument/2006/relationships/hyperlink" Target="consultantplus://offline/ref=C5DECE8F3E34640BD8D5ECC7DE14E446D8D7152FB383421631F6DD1D4B05E05ECF0AFF5E77A341DA5D40AFA4CB5D54588D64FD5817P10AP" TargetMode = "External"/>
	<Relationship Id="rId72" Type="http://schemas.openxmlformats.org/officeDocument/2006/relationships/hyperlink" Target="consultantplus://offline/ref=C5DECE8F3E34640BD8D5F2CAC878BA49DDD84926B1834F4369A4DB4A1455E60B8F4AF90B24E51F830C07E4A8CA4048598EP709P" TargetMode = "External"/>
	<Relationship Id="rId73" Type="http://schemas.openxmlformats.org/officeDocument/2006/relationships/hyperlink" Target="consultantplus://offline/ref=C5DECE8F3E34640BD8D5F2CAC878BA49DDD84926B1834F4369A4DB4A1455E60B8F4AF90B36E5478F0C04FAA8C3551E08C82FF2581607623E0D2BBB44P10A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Пензенской обл. от 15.06.2020 N 3524-ЗПО
(ред. от 15.09.2023)
"Об Уполномоченном по правам человека в Пензенской области"
(принят ЗС Пензенской обл. 10.06.2020)
(вместе с "Основаниями и порядком сообщения Уполномоченным по правам человека в Пензенской области о возникновении личной заинтересованности при осуществлении своих полномочий, которая приводит или может привести к конфликту интересов")</dc:title>
  <dcterms:created xsi:type="dcterms:W3CDTF">2023-11-03T15:52:15Z</dcterms:created>
</cp:coreProperties>
</file>