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Пермского края от 29.11.2012 N 118-ПК</w:t>
              <w:br/>
              <w:t xml:space="preserve">(ред. от 02.03.2023)</w:t>
              <w:br/>
              <w:t xml:space="preserve">"О референдуме Пермского края"</w:t>
              <w:br/>
              <w:t xml:space="preserve">(принят ЗС ПК 15.11.2012)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ноября 2012 года</w:t>
            </w:r>
          </w:p>
        </w:tc>
        <w:tc>
          <w:tcPr>
            <w:tcW w:w="5103" w:type="dxa"/>
            <w:tcBorders>
              <w:top w:val="nil"/>
              <w:left w:val="nil"/>
              <w:bottom w:val="nil"/>
              <w:right w:val="nil"/>
            </w:tcBorders>
          </w:tcPr>
          <w:p>
            <w:pPr>
              <w:pStyle w:val="0"/>
              <w:outlineLvl w:val="0"/>
              <w:jc w:val="right"/>
            </w:pPr>
            <w:r>
              <w:rPr>
                <w:sz w:val="20"/>
              </w:rPr>
              <w:t xml:space="preserve">N 118-ПК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ПЕРМСКИЙ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РЕФЕРЕНДУМЕ ПЕРМСКОГО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Пермского края</w:t>
      </w:r>
    </w:p>
    <w:p>
      <w:pPr>
        <w:pStyle w:val="0"/>
        <w:jc w:val="right"/>
      </w:pPr>
      <w:r>
        <w:rPr>
          <w:sz w:val="20"/>
        </w:rPr>
        <w:t xml:space="preserve">15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11.11.2013 </w:t>
            </w:r>
            <w:hyperlink w:history="0" r:id="rId7"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N 242-ПК</w:t>
              </w:r>
            </w:hyperlink>
            <w:r>
              <w:rPr>
                <w:sz w:val="20"/>
                <w:color w:val="392c69"/>
              </w:rPr>
              <w:t xml:space="preserve">,</w:t>
            </w:r>
          </w:p>
          <w:p>
            <w:pPr>
              <w:pStyle w:val="0"/>
              <w:jc w:val="center"/>
            </w:pPr>
            <w:r>
              <w:rPr>
                <w:sz w:val="20"/>
                <w:color w:val="392c69"/>
              </w:rPr>
              <w:t xml:space="preserve">от 08.06.2015 </w:t>
            </w:r>
            <w:hyperlink w:history="0" r:id="rId8"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N 489-ПК</w:t>
              </w:r>
            </w:hyperlink>
            <w:r>
              <w:rPr>
                <w:sz w:val="20"/>
                <w:color w:val="392c69"/>
              </w:rPr>
              <w:t xml:space="preserve">, от 06.02.2019 </w:t>
            </w:r>
            <w:hyperlink w:history="0" r:id="rId9"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color w:val="392c69"/>
              </w:rPr>
              <w:t xml:space="preserve">, от 04.06.2019 </w:t>
            </w:r>
            <w:hyperlink w:history="0" r:id="rId10"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N 392-ПК</w:t>
              </w:r>
            </w:hyperlink>
            <w:r>
              <w:rPr>
                <w:sz w:val="20"/>
                <w:color w:val="392c69"/>
              </w:rPr>
              <w:t xml:space="preserve">,</w:t>
            </w:r>
          </w:p>
          <w:p>
            <w:pPr>
              <w:pStyle w:val="0"/>
              <w:jc w:val="center"/>
            </w:pPr>
            <w:r>
              <w:rPr>
                <w:sz w:val="20"/>
                <w:color w:val="392c69"/>
              </w:rPr>
              <w:t xml:space="preserve">от 10.02.2020 </w:t>
            </w:r>
            <w:hyperlink w:history="0" r:id="rId11" w:tooltip="Закон Пермского края от 10.02.2020 N 497-ПК (ред. от 30.05.2023) &quot;О внесении изменений в отдельные законы Пермского края&quot; (принят ЗС ПК 23.01.2020) {КонсультантПлюс}">
              <w:r>
                <w:rPr>
                  <w:sz w:val="20"/>
                  <w:color w:val="0000ff"/>
                </w:rPr>
                <w:t xml:space="preserve">N 497-ПК</w:t>
              </w:r>
            </w:hyperlink>
            <w:r>
              <w:rPr>
                <w:sz w:val="20"/>
                <w:color w:val="392c69"/>
              </w:rPr>
              <w:t xml:space="preserve">, от 28.05.2020 </w:t>
            </w:r>
            <w:hyperlink w:history="0" r:id="rId12"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N 536-ПК</w:t>
              </w:r>
            </w:hyperlink>
            <w:r>
              <w:rPr>
                <w:sz w:val="20"/>
                <w:color w:val="392c69"/>
              </w:rPr>
              <w:t xml:space="preserve">, от 07.06.2021 </w:t>
            </w:r>
            <w:hyperlink w:history="0" r:id="rId13"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color w:val="392c69"/>
              </w:rPr>
              <w:t xml:space="preserve">,</w:t>
            </w:r>
          </w:p>
          <w:p>
            <w:pPr>
              <w:pStyle w:val="0"/>
              <w:jc w:val="center"/>
            </w:pPr>
            <w:r>
              <w:rPr>
                <w:sz w:val="20"/>
                <w:color w:val="392c69"/>
              </w:rPr>
              <w:t xml:space="preserve">от 03.03.2022 </w:t>
            </w:r>
            <w:hyperlink w:history="0" r:id="rId14" w:tooltip="Закон Пермского края от 03.03.2022 N 53-ПК (ред. от 30.05.2023) &quot;О внесении изменений в отдельные законы Пермского края&quot; (принят ЗС ПК 17.02.2022) {КонсультантПлюс}">
              <w:r>
                <w:rPr>
                  <w:sz w:val="20"/>
                  <w:color w:val="0000ff"/>
                </w:rPr>
                <w:t xml:space="preserve">N 53-ПК</w:t>
              </w:r>
            </w:hyperlink>
            <w:r>
              <w:rPr>
                <w:sz w:val="20"/>
                <w:color w:val="392c69"/>
              </w:rPr>
              <w:t xml:space="preserve">, от 30.05.2022 </w:t>
            </w:r>
            <w:hyperlink w:history="0" r:id="rId15"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color w:val="392c69"/>
              </w:rPr>
              <w:t xml:space="preserve">, от 02.03.2023 </w:t>
            </w:r>
            <w:hyperlink w:history="0" r:id="rId16"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N 155-ПК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Отношения, регулируемые настоящим Законом</w:t>
      </w:r>
    </w:p>
    <w:p>
      <w:pPr>
        <w:pStyle w:val="0"/>
        <w:jc w:val="both"/>
      </w:pPr>
      <w:r>
        <w:rPr>
          <w:sz w:val="20"/>
        </w:rPr>
      </w:r>
    </w:p>
    <w:p>
      <w:pPr>
        <w:pStyle w:val="0"/>
        <w:ind w:firstLine="540"/>
        <w:jc w:val="both"/>
      </w:pPr>
      <w:r>
        <w:rPr>
          <w:sz w:val="20"/>
        </w:rPr>
        <w:t xml:space="preserve">Настоящий Закон в соответствии с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18" w:tooltip="&quot;Устав Пермского края&quot; от 27.04.2007 N 32-ПК (принят ЗС ПК 19.04.2007) (ред. от 08.12.2022) {КонсультантПлюс}">
        <w:r>
          <w:rPr>
            <w:sz w:val="20"/>
            <w:color w:val="0000ff"/>
          </w:rPr>
          <w:t xml:space="preserve">Уставом</w:t>
        </w:r>
      </w:hyperlink>
      <w:r>
        <w:rPr>
          <w:sz w:val="20"/>
        </w:rPr>
        <w:t xml:space="preserve"> Пермского края регулирует отношения, связанные с назначением, подготовкой и проведением референдума Пермского края.</w:t>
      </w:r>
    </w:p>
    <w:p>
      <w:pPr>
        <w:pStyle w:val="0"/>
        <w:jc w:val="both"/>
      </w:pPr>
      <w:r>
        <w:rPr>
          <w:sz w:val="20"/>
        </w:rPr>
      </w:r>
    </w:p>
    <w:bookmarkStart w:id="26" w:name="P26"/>
    <w:bookmarkEnd w:id="26"/>
    <w:p>
      <w:pPr>
        <w:pStyle w:val="2"/>
        <w:outlineLvl w:val="2"/>
        <w:ind w:firstLine="540"/>
        <w:jc w:val="both"/>
      </w:pPr>
      <w:r>
        <w:rPr>
          <w:sz w:val="20"/>
        </w:rPr>
        <w:t xml:space="preserve">Статья 2. Понятие референдума Пермского края</w:t>
      </w:r>
    </w:p>
    <w:p>
      <w:pPr>
        <w:pStyle w:val="0"/>
        <w:jc w:val="both"/>
      </w:pPr>
      <w:r>
        <w:rPr>
          <w:sz w:val="20"/>
        </w:rPr>
      </w:r>
    </w:p>
    <w:p>
      <w:pPr>
        <w:pStyle w:val="0"/>
        <w:ind w:firstLine="540"/>
        <w:jc w:val="both"/>
      </w:pPr>
      <w:r>
        <w:rPr>
          <w:sz w:val="20"/>
        </w:rPr>
        <w:t xml:space="preserve">Референдум Пермского края (далее также - краевой референдум) - голосование граждан Российской Федерации, место жительства которых расположено на территории Пермского края, проводимое в целях принятия решений по наиболее важным вопросам государственного значения, отнесенным к предметам ведения Пермского края или к предметам совместного ведения Российской Федерации и Пермского края, если указанные вопросы не урегулированы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законом, федеральным законом.</w:t>
      </w:r>
    </w:p>
    <w:p>
      <w:pPr>
        <w:pStyle w:val="0"/>
        <w:spacing w:before="200" w:line-rule="auto"/>
        <w:ind w:firstLine="540"/>
        <w:jc w:val="both"/>
      </w:pPr>
      <w:r>
        <w:rPr>
          <w:sz w:val="20"/>
        </w:rPr>
        <w:t xml:space="preserve">Референдум Пермского края проводится на всей территории Пермского края.</w:t>
      </w:r>
    </w:p>
    <w:p>
      <w:pPr>
        <w:pStyle w:val="0"/>
        <w:jc w:val="both"/>
      </w:pPr>
      <w:r>
        <w:rPr>
          <w:sz w:val="20"/>
        </w:rPr>
      </w:r>
    </w:p>
    <w:p>
      <w:pPr>
        <w:pStyle w:val="2"/>
        <w:outlineLvl w:val="2"/>
        <w:ind w:firstLine="540"/>
        <w:jc w:val="both"/>
      </w:pPr>
      <w:r>
        <w:rPr>
          <w:sz w:val="20"/>
        </w:rPr>
        <w:t xml:space="preserve">Статья 3. Основные термины и понятия, применяемые в настоящем Законе</w:t>
      </w:r>
    </w:p>
    <w:p>
      <w:pPr>
        <w:pStyle w:val="0"/>
        <w:jc w:val="both"/>
      </w:pPr>
      <w:r>
        <w:rPr>
          <w:sz w:val="20"/>
        </w:rPr>
      </w:r>
    </w:p>
    <w:p>
      <w:pPr>
        <w:pStyle w:val="0"/>
        <w:ind w:firstLine="540"/>
        <w:jc w:val="both"/>
      </w:pPr>
      <w:r>
        <w:rPr>
          <w:sz w:val="20"/>
        </w:rPr>
        <w:t xml:space="preserve">1. Основные термины и понятия, используемые в настоящем Законе, применяются в том же значении, что и в Федеральном </w:t>
      </w:r>
      <w:hyperlink w:history="0" r:id="rId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w:t>
      </w:r>
    </w:p>
    <w:p>
      <w:pPr>
        <w:pStyle w:val="0"/>
        <w:spacing w:before="200" w:line-rule="auto"/>
        <w:ind w:firstLine="540"/>
        <w:jc w:val="both"/>
      </w:pPr>
      <w:r>
        <w:rPr>
          <w:sz w:val="20"/>
        </w:rPr>
        <w:t xml:space="preserve">2. В настоящем Законе используются в одном значении в соответствующих падежах следующие термины: "краевой референдум" и "референдум".</w:t>
      </w:r>
    </w:p>
    <w:p>
      <w:pPr>
        <w:pStyle w:val="0"/>
        <w:jc w:val="both"/>
      </w:pPr>
      <w:r>
        <w:rPr>
          <w:sz w:val="20"/>
        </w:rPr>
      </w:r>
    </w:p>
    <w:p>
      <w:pPr>
        <w:pStyle w:val="2"/>
        <w:outlineLvl w:val="2"/>
        <w:ind w:firstLine="540"/>
        <w:jc w:val="both"/>
      </w:pPr>
      <w:r>
        <w:rPr>
          <w:sz w:val="20"/>
        </w:rPr>
        <w:t xml:space="preserve">Статья 4. Правовая основа проведения референдума</w:t>
      </w:r>
    </w:p>
    <w:p>
      <w:pPr>
        <w:pStyle w:val="0"/>
        <w:jc w:val="both"/>
      </w:pPr>
      <w:r>
        <w:rPr>
          <w:sz w:val="20"/>
        </w:rPr>
      </w:r>
    </w:p>
    <w:p>
      <w:pPr>
        <w:pStyle w:val="0"/>
        <w:ind w:firstLine="540"/>
        <w:jc w:val="both"/>
      </w:pPr>
      <w:r>
        <w:rPr>
          <w:sz w:val="20"/>
        </w:rPr>
        <w:t xml:space="preserve">Референдум Пермского края проводится в соответствии с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 законом, иными федеральными законами, </w:t>
      </w:r>
      <w:hyperlink w:history="0" r:id="rId22" w:tooltip="&quot;Устав Пермского края&quot; от 27.04.2007 N 32-ПК (принят ЗС ПК 19.04.2007) (ред. от 08.12.2022) {КонсультантПлюс}">
        <w:r>
          <w:rPr>
            <w:sz w:val="20"/>
            <w:color w:val="0000ff"/>
          </w:rPr>
          <w:t xml:space="preserve">Уставом</w:t>
        </w:r>
      </w:hyperlink>
      <w:r>
        <w:rPr>
          <w:sz w:val="20"/>
        </w:rPr>
        <w:t xml:space="preserve"> Пермского края, настоящим Законом, законами Пермского края и иными нормативными правовыми актами о референдуме, принимаемыми в Российской Федерации и Пермском крае.</w:t>
      </w:r>
    </w:p>
    <w:p>
      <w:pPr>
        <w:pStyle w:val="0"/>
        <w:jc w:val="both"/>
      </w:pPr>
      <w:r>
        <w:rPr>
          <w:sz w:val="20"/>
        </w:rPr>
      </w:r>
    </w:p>
    <w:p>
      <w:pPr>
        <w:pStyle w:val="2"/>
        <w:outlineLvl w:val="2"/>
        <w:ind w:firstLine="540"/>
        <w:jc w:val="both"/>
      </w:pPr>
      <w:r>
        <w:rPr>
          <w:sz w:val="20"/>
        </w:rPr>
        <w:t xml:space="preserve">Статья 5. Принципы проведения референдума</w:t>
      </w:r>
    </w:p>
    <w:p>
      <w:pPr>
        <w:pStyle w:val="0"/>
        <w:jc w:val="both"/>
      </w:pPr>
      <w:r>
        <w:rPr>
          <w:sz w:val="20"/>
        </w:rPr>
      </w:r>
    </w:p>
    <w:p>
      <w:pPr>
        <w:pStyle w:val="0"/>
        <w:ind w:firstLine="540"/>
        <w:jc w:val="both"/>
      </w:pPr>
      <w:r>
        <w:rPr>
          <w:sz w:val="20"/>
        </w:rPr>
        <w:t xml:space="preserve">1.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4. 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Пермского края от 08.06.2015 </w:t>
      </w:r>
      <w:hyperlink w:history="0" r:id="rId23"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N 489-ПК</w:t>
        </w:r>
      </w:hyperlink>
      <w:r>
        <w:rPr>
          <w:sz w:val="20"/>
        </w:rPr>
        <w:t xml:space="preserve">, от 02.03.2023 </w:t>
      </w:r>
      <w:hyperlink w:history="0" r:id="rId24"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N 155-ПК</w:t>
        </w:r>
      </w:hyperlink>
      <w:r>
        <w:rPr>
          <w:sz w:val="20"/>
        </w:rPr>
        <w:t xml:space="preserve">)</w:t>
      </w:r>
    </w:p>
    <w:p>
      <w:pPr>
        <w:pStyle w:val="0"/>
        <w:spacing w:before="200" w:line-rule="auto"/>
        <w:ind w:firstLine="540"/>
        <w:jc w:val="both"/>
      </w:pPr>
      <w:r>
        <w:rPr>
          <w:sz w:val="20"/>
        </w:rPr>
        <w:t xml:space="preserve">5. Референдум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r>
    </w:p>
    <w:p>
      <w:pPr>
        <w:pStyle w:val="2"/>
        <w:outlineLvl w:val="2"/>
        <w:ind w:firstLine="540"/>
        <w:jc w:val="both"/>
      </w:pPr>
      <w:r>
        <w:rPr>
          <w:sz w:val="20"/>
        </w:rPr>
        <w:t xml:space="preserve">Статья 6. Право граждан на участие в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возраста 18 лет, место жительства которого расположено на территории проведения референдума, имеет право голосовать на краевом референдуме, участвовать в предусмотренных настоящим Законом и проводимых законными методами действиях по подготовке и проведению референдума.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 В установленных настоящим Законом случаях правом участия в отдельных действиях, связанных с подготовкой и проведением референдума, обладают граждане Российской Федерации, достигшие 18 лет, вне зависимости от их места жительства.</w:t>
      </w:r>
    </w:p>
    <w:p>
      <w:pPr>
        <w:pStyle w:val="0"/>
        <w:spacing w:before="200" w:line-rule="auto"/>
        <w:ind w:firstLine="540"/>
        <w:jc w:val="both"/>
      </w:pPr>
      <w:r>
        <w:rPr>
          <w:sz w:val="20"/>
        </w:rPr>
        <w:t xml:space="preserve">Правом голосовать на референдуме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округа референдума не менее чем за три месяца до дня голосования, в случае подачи им заявления о включении в список участников референдума по месту нахождения в соответствии с </w:t>
      </w:r>
      <w:hyperlink w:history="0" w:anchor="P843" w:tooltip="17. При проведении референдума Пермского края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
        <w:r>
          <w:rPr>
            <w:sz w:val="20"/>
            <w:color w:val="0000ff"/>
          </w:rPr>
          <w:t xml:space="preserve">частью 17 статьи 57</w:t>
        </w:r>
      </w:hyperlink>
      <w:r>
        <w:rPr>
          <w:sz w:val="20"/>
        </w:rPr>
        <w:t xml:space="preserve"> настоящего Закона для голосования в пределах округа референдума, где он зарегистрирован по месту пребывания.</w:t>
      </w:r>
    </w:p>
    <w:p>
      <w:pPr>
        <w:pStyle w:val="0"/>
        <w:jc w:val="both"/>
      </w:pPr>
      <w:r>
        <w:rPr>
          <w:sz w:val="20"/>
        </w:rPr>
        <w:t xml:space="preserve">(абзац введен </w:t>
      </w:r>
      <w:hyperlink w:history="0" r:id="rId25" w:tooltip="Закон Пермского края от 10.02.2020 N 497-ПК (ред. от 30.05.2023) &quot;О внесении изменений в отдельные законы Пермского края&quot; (принят ЗС ПК 23.01.2020) {КонсультантПлюс}">
        <w:r>
          <w:rPr>
            <w:sz w:val="20"/>
            <w:color w:val="0000ff"/>
          </w:rPr>
          <w:t xml:space="preserve">Законом</w:t>
        </w:r>
      </w:hyperlink>
      <w:r>
        <w:rPr>
          <w:sz w:val="20"/>
        </w:rPr>
        <w:t xml:space="preserve"> Пермского края от 10.02.2020 N 497-ПК)</w:t>
      </w:r>
    </w:p>
    <w:p>
      <w:pPr>
        <w:pStyle w:val="0"/>
        <w:spacing w:before="200" w:line-rule="auto"/>
        <w:ind w:firstLine="540"/>
        <w:jc w:val="both"/>
      </w:pPr>
      <w:r>
        <w:rPr>
          <w:sz w:val="20"/>
        </w:rPr>
        <w:t xml:space="preserve">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В случае принятия избирательной комиссией Пермского края решения, предусмотренного </w:t>
      </w:r>
      <w:hyperlink w:history="0" w:anchor="P807" w:tooltip="1. По решению избирательной комиссии Пермского края голосование на референдуме Пермского края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Пермского края и не подлежит пересмотру.">
        <w:r>
          <w:rPr>
            <w:sz w:val="20"/>
            <w:color w:val="0000ff"/>
          </w:rPr>
          <w:t xml:space="preserve">частью 1 статьи 56.1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 Пермского края.</w:t>
      </w:r>
    </w:p>
    <w:p>
      <w:pPr>
        <w:pStyle w:val="0"/>
        <w:jc w:val="both"/>
      </w:pPr>
      <w:r>
        <w:rPr>
          <w:sz w:val="20"/>
        </w:rPr>
        <w:t xml:space="preserve">(часть 4 введена </w:t>
      </w:r>
      <w:hyperlink w:history="0" r:id="rId26"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Законом</w:t>
        </w:r>
      </w:hyperlink>
      <w:r>
        <w:rPr>
          <w:sz w:val="20"/>
        </w:rPr>
        <w:t xml:space="preserve"> Пермского края от 07.06.2021 N 651-ПК)</w:t>
      </w:r>
    </w:p>
    <w:p>
      <w:pPr>
        <w:pStyle w:val="0"/>
        <w:jc w:val="both"/>
      </w:pPr>
      <w:r>
        <w:rPr>
          <w:sz w:val="20"/>
        </w:rPr>
      </w:r>
    </w:p>
    <w:bookmarkStart w:id="59" w:name="P59"/>
    <w:bookmarkEnd w:id="59"/>
    <w:p>
      <w:pPr>
        <w:pStyle w:val="2"/>
        <w:outlineLvl w:val="2"/>
        <w:ind w:firstLine="540"/>
        <w:jc w:val="both"/>
      </w:pPr>
      <w:r>
        <w:rPr>
          <w:sz w:val="20"/>
        </w:rPr>
        <w:t xml:space="preserve">Статья 7. Равное право на участие в референдуме</w:t>
      </w:r>
    </w:p>
    <w:p>
      <w:pPr>
        <w:pStyle w:val="0"/>
        <w:jc w:val="both"/>
      </w:pPr>
      <w:r>
        <w:rPr>
          <w:sz w:val="20"/>
        </w:rPr>
      </w:r>
    </w:p>
    <w:p>
      <w:pPr>
        <w:pStyle w:val="0"/>
        <w:ind w:firstLine="540"/>
        <w:jc w:val="both"/>
      </w:pPr>
      <w:r>
        <w:rPr>
          <w:sz w:val="20"/>
        </w:rPr>
        <w:t xml:space="preserve">Граждане Российской Федерации, место жительства которых расположено на территории референдума, определенной в соответствии со </w:t>
      </w:r>
      <w:hyperlink w:history="0" w:anchor="P26" w:tooltip="Статья 2. Понятие референдума Пермского края">
        <w:r>
          <w:rPr>
            <w:sz w:val="20"/>
            <w:color w:val="0000ff"/>
          </w:rPr>
          <w:t xml:space="preserve">статьей 2</w:t>
        </w:r>
      </w:hyperlink>
      <w:r>
        <w:rPr>
          <w:sz w:val="20"/>
        </w:rPr>
        <w:t xml:space="preserve"> настоящего Закона, участвуют в краевом референдуме на равных основаниях.</w:t>
      </w:r>
    </w:p>
    <w:p>
      <w:pPr>
        <w:pStyle w:val="0"/>
        <w:jc w:val="both"/>
      </w:pPr>
      <w:r>
        <w:rPr>
          <w:sz w:val="20"/>
        </w:rPr>
      </w:r>
    </w:p>
    <w:p>
      <w:pPr>
        <w:pStyle w:val="2"/>
        <w:outlineLvl w:val="2"/>
        <w:ind w:firstLine="540"/>
        <w:jc w:val="both"/>
      </w:pPr>
      <w:r>
        <w:rPr>
          <w:sz w:val="20"/>
        </w:rPr>
        <w:t xml:space="preserve">Статья 8. Право на прямое волеизъявление на референдуме</w:t>
      </w:r>
    </w:p>
    <w:p>
      <w:pPr>
        <w:pStyle w:val="0"/>
        <w:jc w:val="both"/>
      </w:pPr>
      <w:r>
        <w:rPr>
          <w:sz w:val="20"/>
        </w:rPr>
      </w:r>
    </w:p>
    <w:p>
      <w:pPr>
        <w:pStyle w:val="0"/>
        <w:ind w:firstLine="540"/>
        <w:jc w:val="both"/>
      </w:pPr>
      <w:r>
        <w:rPr>
          <w:sz w:val="20"/>
        </w:rPr>
        <w:t xml:space="preserve">Гражданин Российской Федерации голосует на референдуме Пермского края за вынесенный (вынесенные) на референдум вопрос (вопросы) или против него (них) непосредственно.</w:t>
      </w:r>
    </w:p>
    <w:p>
      <w:pPr>
        <w:pStyle w:val="0"/>
        <w:jc w:val="both"/>
      </w:pPr>
      <w:r>
        <w:rPr>
          <w:sz w:val="20"/>
        </w:rPr>
      </w:r>
    </w:p>
    <w:p>
      <w:pPr>
        <w:pStyle w:val="2"/>
        <w:outlineLvl w:val="2"/>
        <w:ind w:firstLine="540"/>
        <w:jc w:val="both"/>
      </w:pPr>
      <w:r>
        <w:rPr>
          <w:sz w:val="20"/>
        </w:rPr>
        <w:t xml:space="preserve">Статья 9. Тайное голосование на референдуме</w:t>
      </w:r>
    </w:p>
    <w:p>
      <w:pPr>
        <w:pStyle w:val="0"/>
        <w:jc w:val="both"/>
      </w:pPr>
      <w:r>
        <w:rPr>
          <w:sz w:val="20"/>
        </w:rPr>
      </w:r>
    </w:p>
    <w:p>
      <w:pPr>
        <w:pStyle w:val="0"/>
        <w:ind w:firstLine="540"/>
        <w:jc w:val="both"/>
      </w:pPr>
      <w:r>
        <w:rPr>
          <w:sz w:val="20"/>
        </w:rPr>
        <w:t xml:space="preserve">Голосование на референдуме является тайным, исключающим возможность какого-либо контроля за волеизъявлением гражданина.</w:t>
      </w:r>
    </w:p>
    <w:p>
      <w:pPr>
        <w:pStyle w:val="0"/>
        <w:jc w:val="both"/>
      </w:pPr>
      <w:r>
        <w:rPr>
          <w:sz w:val="20"/>
        </w:rPr>
      </w:r>
    </w:p>
    <w:p>
      <w:pPr>
        <w:pStyle w:val="2"/>
        <w:outlineLvl w:val="2"/>
        <w:ind w:firstLine="540"/>
        <w:jc w:val="both"/>
      </w:pPr>
      <w:r>
        <w:rPr>
          <w:sz w:val="20"/>
        </w:rPr>
        <w:t xml:space="preserve">Статья 10. Язык референдума</w:t>
      </w:r>
    </w:p>
    <w:p>
      <w:pPr>
        <w:pStyle w:val="0"/>
        <w:jc w:val="both"/>
      </w:pPr>
      <w:r>
        <w:rPr>
          <w:sz w:val="20"/>
        </w:rPr>
      </w:r>
    </w:p>
    <w:p>
      <w:pPr>
        <w:pStyle w:val="0"/>
        <w:ind w:firstLine="540"/>
        <w:jc w:val="both"/>
      </w:pPr>
      <w:r>
        <w:rPr>
          <w:sz w:val="20"/>
        </w:rPr>
        <w:t xml:space="preserve">Формулировка вопроса (вопросов) референдума, текст проекта нормативного акта, выносимого на референдум, бюллетень, решения, принятые на референдуме, документы органов государственной власти, иных государственных органов, органов местного самоуправления, касающиеся проведения референдума, составляются (публикуются) на русском языке.</w:t>
      </w:r>
    </w:p>
    <w:p>
      <w:pPr>
        <w:pStyle w:val="0"/>
        <w:jc w:val="both"/>
      </w:pPr>
      <w:r>
        <w:rPr>
          <w:sz w:val="20"/>
        </w:rPr>
      </w:r>
    </w:p>
    <w:p>
      <w:pPr>
        <w:pStyle w:val="2"/>
        <w:outlineLvl w:val="1"/>
        <w:jc w:val="center"/>
      </w:pPr>
      <w:r>
        <w:rPr>
          <w:sz w:val="20"/>
        </w:rPr>
        <w:t xml:space="preserve">Глава II. ИНИЦИАТИВА ПРОВЕДЕНИЯ РЕФЕРЕНДУМА.</w:t>
      </w:r>
    </w:p>
    <w:p>
      <w:pPr>
        <w:pStyle w:val="2"/>
        <w:jc w:val="center"/>
      </w:pPr>
      <w:r>
        <w:rPr>
          <w:sz w:val="20"/>
        </w:rPr>
        <w:t xml:space="preserve">НАЗНАЧЕНИЕ РЕФЕРЕНДУМА</w:t>
      </w:r>
    </w:p>
    <w:p>
      <w:pPr>
        <w:pStyle w:val="0"/>
        <w:jc w:val="both"/>
      </w:pPr>
      <w:r>
        <w:rPr>
          <w:sz w:val="20"/>
        </w:rPr>
      </w:r>
    </w:p>
    <w:bookmarkStart w:id="78" w:name="P78"/>
    <w:bookmarkEnd w:id="78"/>
    <w:p>
      <w:pPr>
        <w:pStyle w:val="2"/>
        <w:outlineLvl w:val="2"/>
        <w:ind w:firstLine="540"/>
        <w:jc w:val="both"/>
      </w:pPr>
      <w:r>
        <w:rPr>
          <w:sz w:val="20"/>
        </w:rPr>
        <w:t xml:space="preserve">Статья 11. Вопросы референдума Пермского края</w:t>
      </w:r>
    </w:p>
    <w:p>
      <w:pPr>
        <w:pStyle w:val="0"/>
        <w:jc w:val="both"/>
      </w:pPr>
      <w:r>
        <w:rPr>
          <w:sz w:val="20"/>
        </w:rPr>
      </w:r>
    </w:p>
    <w:p>
      <w:pPr>
        <w:pStyle w:val="0"/>
        <w:ind w:firstLine="540"/>
        <w:jc w:val="both"/>
      </w:pPr>
      <w:r>
        <w:rPr>
          <w:sz w:val="20"/>
        </w:rPr>
        <w:t xml:space="preserve">1. На краевой референдум могут быть вынесены вопросы, находящиеся в ведении Пермского края или в совместном ведении Российской Федерации и Пермского края, если указанные вопросы не урегулированы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законом, Федеральным законом.</w:t>
      </w:r>
    </w:p>
    <w:p>
      <w:pPr>
        <w:pStyle w:val="0"/>
        <w:spacing w:before="200" w:line-rule="auto"/>
        <w:ind w:firstLine="540"/>
        <w:jc w:val="both"/>
      </w:pPr>
      <w:r>
        <w:rPr>
          <w:sz w:val="20"/>
        </w:rPr>
        <w:t xml:space="preserve">2. Вопросы референдума не должны противоречить законодательству Российской Федерации.</w:t>
      </w:r>
    </w:p>
    <w:p>
      <w:pPr>
        <w:pStyle w:val="0"/>
        <w:spacing w:before="200" w:line-rule="auto"/>
        <w:ind w:firstLine="540"/>
        <w:jc w:val="both"/>
      </w:pPr>
      <w:r>
        <w:rPr>
          <w:sz w:val="20"/>
        </w:rPr>
        <w:t xml:space="preserve">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5. На референдум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государственной власти Пермского края, о приостановлении осуществления ими своих полномочий, а также о проведении досрочных выборов в органы государственной власти Пермского края либо об отсрочке указанных выборов;</w:t>
      </w:r>
    </w:p>
    <w:p>
      <w:pPr>
        <w:pStyle w:val="0"/>
        <w:spacing w:before="200" w:line-rule="auto"/>
        <w:ind w:firstLine="540"/>
        <w:jc w:val="both"/>
      </w:pPr>
      <w:r>
        <w:rPr>
          <w:sz w:val="20"/>
        </w:rPr>
        <w:t xml:space="preserve">б) о персональном составе органов государственной власти Пермского края;</w:t>
      </w:r>
    </w:p>
    <w:p>
      <w:pPr>
        <w:pStyle w:val="0"/>
        <w:spacing w:before="200" w:line-rule="auto"/>
        <w:ind w:firstLine="540"/>
        <w:jc w:val="both"/>
      </w:pPr>
      <w:r>
        <w:rPr>
          <w:sz w:val="20"/>
        </w:rPr>
        <w:t xml:space="preserve">в) об избрании депутатов и должностных лиц, об утверждении,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бюджета Пермского края, исполнении и изменении финансовых обязательств Пермского края;</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jc w:val="both"/>
      </w:pPr>
      <w:r>
        <w:rPr>
          <w:sz w:val="20"/>
        </w:rPr>
      </w:r>
    </w:p>
    <w:p>
      <w:pPr>
        <w:pStyle w:val="2"/>
        <w:outlineLvl w:val="2"/>
        <w:ind w:firstLine="540"/>
        <w:jc w:val="both"/>
      </w:pPr>
      <w:r>
        <w:rPr>
          <w:sz w:val="20"/>
        </w:rPr>
        <w:t xml:space="preserve">Статья 12.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Пермского края или на части территории Пермского края,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Законодательное Собрание Пермского края, уполномоченное в соответствии с </w:t>
      </w:r>
      <w:hyperlink w:history="0" r:id="rId28" w:tooltip="&quot;Устав Пермского края&quot; от 27.04.2007 N 32-ПК (принят ЗС ПК 19.04.2007) (ред. от 08.12.2022) {КонсультантПлюс}">
        <w:r>
          <w:rPr>
            <w:sz w:val="20"/>
            <w:color w:val="0000ff"/>
          </w:rPr>
          <w:t xml:space="preserve">Уставом</w:t>
        </w:r>
      </w:hyperlink>
      <w:r>
        <w:rPr>
          <w:sz w:val="20"/>
        </w:rPr>
        <w:t xml:space="preserve"> Пермского края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3. Референдум Пермского края не проводится в течение двух лет со дня официального опубликования результатов референдума Пермского края с такой же по смыслу формулировкой вопроса.</w:t>
      </w:r>
    </w:p>
    <w:p>
      <w:pPr>
        <w:pStyle w:val="0"/>
        <w:jc w:val="both"/>
      </w:pPr>
      <w:r>
        <w:rPr>
          <w:sz w:val="20"/>
        </w:rPr>
      </w:r>
    </w:p>
    <w:p>
      <w:pPr>
        <w:pStyle w:val="2"/>
        <w:outlineLvl w:val="2"/>
        <w:ind w:firstLine="540"/>
        <w:jc w:val="both"/>
      </w:pPr>
      <w:r>
        <w:rPr>
          <w:sz w:val="20"/>
        </w:rPr>
        <w:t xml:space="preserve">Статья 13. Инициатива проведения референдума</w:t>
      </w:r>
    </w:p>
    <w:p>
      <w:pPr>
        <w:pStyle w:val="0"/>
        <w:jc w:val="both"/>
      </w:pPr>
      <w:r>
        <w:rPr>
          <w:sz w:val="20"/>
        </w:rPr>
      </w:r>
    </w:p>
    <w:p>
      <w:pPr>
        <w:pStyle w:val="0"/>
        <w:ind w:firstLine="540"/>
        <w:jc w:val="both"/>
      </w:pPr>
      <w:r>
        <w:rPr>
          <w:sz w:val="20"/>
        </w:rPr>
        <w:t xml:space="preserve">1. Инициатива проведения краевого референдума принадлежит гражданам Российской Федерации, имеющим право на участие в референдуме Пермского края, и иным субъектам, предусмотренным федеральным законодательством.</w:t>
      </w:r>
    </w:p>
    <w:p>
      <w:pPr>
        <w:pStyle w:val="0"/>
        <w:spacing w:before="200" w:line-rule="auto"/>
        <w:ind w:firstLine="540"/>
        <w:jc w:val="both"/>
      </w:pPr>
      <w:r>
        <w:rPr>
          <w:sz w:val="20"/>
        </w:rPr>
        <w:t xml:space="preserve">2. Для выдвижения инициативы проведения референдума и сбора подписей граждан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Пермского края.</w:t>
      </w:r>
    </w:p>
    <w:bookmarkStart w:id="101" w:name="P101"/>
    <w:bookmarkEnd w:id="101"/>
    <w:p>
      <w:pPr>
        <w:pStyle w:val="0"/>
        <w:spacing w:before="200" w:line-rule="auto"/>
        <w:ind w:firstLine="540"/>
        <w:jc w:val="both"/>
      </w:pPr>
      <w:r>
        <w:rPr>
          <w:sz w:val="20"/>
        </w:rPr>
        <w:t xml:space="preserve">3.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Пермского края, или на более высоком уровне не позднее чем за один год до дня образования инициативной группы по проведению референдума.</w:t>
      </w:r>
    </w:p>
    <w:p>
      <w:pPr>
        <w:pStyle w:val="0"/>
        <w:jc w:val="both"/>
      </w:pPr>
      <w:r>
        <w:rPr>
          <w:sz w:val="20"/>
        </w:rPr>
      </w:r>
    </w:p>
    <w:p>
      <w:pPr>
        <w:pStyle w:val="2"/>
        <w:outlineLvl w:val="2"/>
        <w:ind w:firstLine="540"/>
        <w:jc w:val="both"/>
      </w:pPr>
      <w:r>
        <w:rPr>
          <w:sz w:val="20"/>
        </w:rPr>
        <w:t xml:space="preserve">Статья 14. Порядок реализации инициативы проведения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краевом референдуме, вправе образовать инициативную группу по проведению референдума Пермского края в количестве не менее 20 человек, имеющих право на участие в краевом референдуме. Если инициатором проведения референдума выступает общественное объединение, указанное в </w:t>
      </w:r>
      <w:hyperlink w:history="0" w:anchor="P101" w:tooltip="3.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Пермского края,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части 3 статьи 13</w:t>
        </w:r>
      </w:hyperlink>
      <w:r>
        <w:rPr>
          <w:sz w:val="20"/>
        </w:rPr>
        <w:t xml:space="preserve"> настоящего Закона, руководящий орган этого общественного объединения либо руководящий орган его регионального отделения выступает в качестве инициативной группы по проведению референдума независимо от его численности.</w:t>
      </w:r>
    </w:p>
    <w:p>
      <w:pPr>
        <w:pStyle w:val="0"/>
        <w:spacing w:before="200" w:line-rule="auto"/>
        <w:ind w:firstLine="540"/>
        <w:jc w:val="both"/>
      </w:pPr>
      <w:r>
        <w:rPr>
          <w:sz w:val="20"/>
        </w:rPr>
        <w:t xml:space="preserve">Решение об инициативе проведения референдума с определением вопроса (вопросов), выносимого (выносимых) на референдум, принимается полномочным органом общественного объединения в соответствии с федеральными законами, уставом общественного объединения.</w:t>
      </w:r>
    </w:p>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Пермского края, которая со дня обращения инициативной группы действует в качестве комиссии референдума Пермского края, с ходатайством о регистрации группы.</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Пермского края.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29"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p>
      <w:pPr>
        <w:pStyle w:val="0"/>
        <w:spacing w:before="200" w:line-rule="auto"/>
        <w:ind w:firstLine="540"/>
        <w:jc w:val="both"/>
      </w:pPr>
      <w:r>
        <w:rPr>
          <w:sz w:val="20"/>
        </w:rPr>
        <w:t xml:space="preserve">4. Инициативная группа по проведению референдума представляет в избирательную комиссию Пермского края документы, предусмотренные федеральными законами, настоящим Законом.</w:t>
      </w:r>
    </w:p>
    <w:p>
      <w:pPr>
        <w:pStyle w:val="0"/>
        <w:spacing w:before="200" w:line-rule="auto"/>
        <w:ind w:firstLine="540"/>
        <w:jc w:val="both"/>
      </w:pPr>
      <w:r>
        <w:rPr>
          <w:sz w:val="20"/>
        </w:rPr>
        <w:t xml:space="preserve">5.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6. К ходатайству о регистрации инициативной группы по проведению референдума Пермского края, образованной руководящим органом избирательного объединения, иного общественного объединения либо руководящим органом его регионального, иного структурного подразделения, прилагаются:</w:t>
      </w:r>
    </w:p>
    <w:p>
      <w:pPr>
        <w:pStyle w:val="0"/>
        <w:spacing w:before="200" w:line-rule="auto"/>
        <w:ind w:firstLine="540"/>
        <w:jc w:val="both"/>
      </w:pPr>
      <w:r>
        <w:rPr>
          <w:sz w:val="20"/>
        </w:rPr>
        <w:t xml:space="preserve">1) нотариально удостоверенная копия устава избирательного объединения, иного общественного объединения;</w:t>
      </w:r>
    </w:p>
    <w:p>
      <w:pPr>
        <w:pStyle w:val="0"/>
        <w:spacing w:before="200" w:line-rule="auto"/>
        <w:ind w:firstLine="540"/>
        <w:jc w:val="both"/>
      </w:pPr>
      <w:r>
        <w:rPr>
          <w:sz w:val="20"/>
        </w:rPr>
        <w:t xml:space="preserve">2) нотариально удостоверенная копия документа, подтверждающего факт внесения записи об избирательном объединении, ином общественном объединении или о его региональном отделении, ином структурном подразделении в единый государственный реестр юридических лиц;</w:t>
      </w:r>
    </w:p>
    <w:p>
      <w:pPr>
        <w:pStyle w:val="0"/>
        <w:spacing w:before="200" w:line-rule="auto"/>
        <w:ind w:firstLine="540"/>
        <w:jc w:val="both"/>
      </w:pPr>
      <w:r>
        <w:rPr>
          <w:sz w:val="20"/>
        </w:rPr>
        <w:t xml:space="preserve">3) протокол или выписка из протокола съезда, конференции, общего собрания избирательного объединения, иного общественного объединения, заседания руководящего органа указанного объединения или его регионального отделения, иного структурного подразделения, на которых было принято решение о выдвижении инициативы проведения референдума, подписанные уполномоченным на то лицом (лицами) и заверенные печатью избирательного объединения, иного общественного объединения.</w:t>
      </w:r>
    </w:p>
    <w:p>
      <w:pPr>
        <w:pStyle w:val="0"/>
        <w:spacing w:before="200" w:line-rule="auto"/>
        <w:ind w:firstLine="540"/>
        <w:jc w:val="both"/>
      </w:pPr>
      <w:r>
        <w:rPr>
          <w:sz w:val="20"/>
        </w:rPr>
        <w:t xml:space="preserve">7. Избирательная комиссия Пермского края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закона, </w:t>
      </w:r>
      <w:hyperlink w:history="0" r:id="rId30" w:tooltip="&quot;Устав Пермского края&quot; от 27.04.2007 N 32-ПК (принят ЗС ПК 19.04.2007) (ред. от 08.12.2022) {КонсультантПлюс}">
        <w:r>
          <w:rPr>
            <w:sz w:val="20"/>
            <w:color w:val="0000ff"/>
          </w:rPr>
          <w:t xml:space="preserve">Устава</w:t>
        </w:r>
      </w:hyperlink>
      <w:r>
        <w:rPr>
          <w:sz w:val="20"/>
        </w:rPr>
        <w:t xml:space="preserve"> Пермского края, настоящего Закона - о направлении их в Законодательное Собрание Пермского края;</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8. Законодательное Собрание Пермского края обязано проверить соответствие вопроса, предлагаемого для вынесения на референдум, требованиям </w:t>
      </w:r>
      <w:hyperlink w:history="0" r:id="rId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78" w:tooltip="Статья 11. Вопросы референдума Пермского края">
        <w:r>
          <w:rPr>
            <w:sz w:val="20"/>
            <w:color w:val="0000ff"/>
          </w:rPr>
          <w:t xml:space="preserve">статьи 11</w:t>
        </w:r>
      </w:hyperlink>
      <w:r>
        <w:rPr>
          <w:sz w:val="20"/>
        </w:rPr>
        <w:t xml:space="preserve"> настоящего Закона в срок, не превышающий 20 дней со дня поступления ходатайства инициативной группы по проведению референдума и приложенных к нему документов.</w:t>
      </w:r>
    </w:p>
    <w:p>
      <w:pPr>
        <w:pStyle w:val="0"/>
        <w:spacing w:before="200" w:line-rule="auto"/>
        <w:ind w:firstLine="540"/>
        <w:jc w:val="both"/>
      </w:pPr>
      <w:r>
        <w:rPr>
          <w:sz w:val="20"/>
        </w:rPr>
        <w:t xml:space="preserve">9. Законодательное Собрание Пермского края не позднее чем через пять дней со дня поступления ходатайства инициативной группы по проведению референдума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spacing w:before="200" w:line-rule="auto"/>
        <w:ind w:firstLine="540"/>
        <w:jc w:val="both"/>
      </w:pPr>
      <w:r>
        <w:rPr>
          <w:sz w:val="20"/>
        </w:rPr>
        <w:t xml:space="preserve">10. Если Законодательное Собрание Пермского края признает, что вопрос, выносимый на референдум, отвечает требованиям </w:t>
      </w:r>
      <w:hyperlink w:history="0" r:id="rId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78" w:tooltip="Статья 11. Вопросы референдума Пермского края">
        <w:r>
          <w:rPr>
            <w:sz w:val="20"/>
            <w:color w:val="0000ff"/>
          </w:rPr>
          <w:t xml:space="preserve">статьи 11</w:t>
        </w:r>
      </w:hyperlink>
      <w:r>
        <w:rPr>
          <w:sz w:val="20"/>
        </w:rPr>
        <w:t xml:space="preserve"> настоящего Закона, избирательная комиссия Пермского края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Собранием Пермского края соответствия вопроса, выносимого на референдум, требованиям </w:t>
      </w:r>
      <w:hyperlink w:history="0" r:id="rId3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78" w:tooltip="Статья 11. Вопросы референдума Пермского края">
        <w:r>
          <w:rPr>
            <w:sz w:val="20"/>
            <w:color w:val="0000ff"/>
          </w:rPr>
          <w:t xml:space="preserve">статьи 11</w:t>
        </w:r>
      </w:hyperlink>
      <w:r>
        <w:rPr>
          <w:sz w:val="20"/>
        </w:rPr>
        <w:t xml:space="preserve"> настоящего Закона.</w:t>
      </w:r>
    </w:p>
    <w:p>
      <w:pPr>
        <w:pStyle w:val="0"/>
        <w:spacing w:before="200" w:line-rule="auto"/>
        <w:ind w:firstLine="540"/>
        <w:jc w:val="both"/>
      </w:pPr>
      <w:r>
        <w:rPr>
          <w:sz w:val="20"/>
        </w:rPr>
        <w:t xml:space="preserve">11. Регистрационное свидетельство, форма которого утверждается избирательной комиссией Пермского края и которое выдается инициативной группе по проведению референдума Пермского края, действительно в течение кампании референдума. В случае отмены регистрации инициативной группы по проведению референдума, иной группы участников референдума регистрационное свидетельство считается недействительным с момента принятия соответствующего решения об отмене регистрации инициативной группы и подлежит незамедлительной сдаче в избирательную комиссию Пермского края.</w:t>
      </w:r>
    </w:p>
    <w:p>
      <w:pPr>
        <w:pStyle w:val="0"/>
        <w:spacing w:before="200" w:line-rule="auto"/>
        <w:ind w:firstLine="540"/>
        <w:jc w:val="both"/>
      </w:pPr>
      <w:r>
        <w:rPr>
          <w:sz w:val="20"/>
        </w:rPr>
        <w:t xml:space="preserve">12. Если Законодательное Собрание Пермского края признает, что вопрос, выносимый на референдум, не отвечает требованиям </w:t>
      </w:r>
      <w:hyperlink w:history="0" r:id="rId3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78" w:tooltip="Статья 11. Вопросы референдума Пермского края">
        <w:r>
          <w:rPr>
            <w:sz w:val="20"/>
            <w:color w:val="0000ff"/>
          </w:rPr>
          <w:t xml:space="preserve">статьи 11</w:t>
        </w:r>
      </w:hyperlink>
      <w:r>
        <w:rPr>
          <w:sz w:val="20"/>
        </w:rPr>
        <w:t xml:space="preserve"> настоящего Закона, избирательная комиссия Пермского края отказывает инициативной группе по проведению краевого референдума в регистрации.</w:t>
      </w:r>
    </w:p>
    <w:p>
      <w:pPr>
        <w:pStyle w:val="0"/>
        <w:spacing w:before="200" w:line-rule="auto"/>
        <w:ind w:firstLine="540"/>
        <w:jc w:val="both"/>
      </w:pPr>
      <w:r>
        <w:rPr>
          <w:sz w:val="20"/>
        </w:rPr>
        <w:t xml:space="preserve">13. В случае отказа инициативной группе по проведению референдума в регистрации ей выдается решение избирательной комиссии Пермского края, в котором указываются основания отказа.</w:t>
      </w:r>
    </w:p>
    <w:p>
      <w:pPr>
        <w:pStyle w:val="0"/>
        <w:spacing w:before="200" w:line-rule="auto"/>
        <w:ind w:firstLine="540"/>
        <w:jc w:val="both"/>
      </w:pPr>
      <w:r>
        <w:rPr>
          <w:sz w:val="20"/>
        </w:rPr>
        <w:t xml:space="preserve">14. Основанием отказа может быть только нарушение инициативной группой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федеральных законов, </w:t>
      </w:r>
      <w:hyperlink w:history="0" r:id="rId36" w:tooltip="&quot;Устав Пермского края&quot; от 27.04.2007 N 32-ПК (принят ЗС ПК 19.04.2007) (ред. от 08.12.2022) {КонсультантПлюс}">
        <w:r>
          <w:rPr>
            <w:sz w:val="20"/>
            <w:color w:val="0000ff"/>
          </w:rPr>
          <w:t xml:space="preserve">Устава</w:t>
        </w:r>
      </w:hyperlink>
      <w:r>
        <w:rPr>
          <w:sz w:val="20"/>
        </w:rPr>
        <w:t xml:space="preserve"> Пермского края, настоящего Закона, иных законов Пермского края. Отказ в регистрации может быть обжалован в суд.</w:t>
      </w:r>
    </w:p>
    <w:p>
      <w:pPr>
        <w:pStyle w:val="0"/>
        <w:spacing w:before="200" w:line-rule="auto"/>
        <w:ind w:firstLine="540"/>
        <w:jc w:val="both"/>
      </w:pPr>
      <w:r>
        <w:rPr>
          <w:sz w:val="20"/>
        </w:rPr>
        <w:t xml:space="preserve">15.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bookmarkStart w:id="127" w:name="P127"/>
    <w:bookmarkEnd w:id="127"/>
    <w:p>
      <w:pPr>
        <w:pStyle w:val="0"/>
        <w:spacing w:before="200" w:line-rule="auto"/>
        <w:ind w:firstLine="540"/>
        <w:jc w:val="both"/>
      </w:pPr>
      <w:r>
        <w:rPr>
          <w:sz w:val="20"/>
        </w:rPr>
        <w:t xml:space="preserve">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Пермского края.</w:t>
      </w:r>
    </w:p>
    <w:bookmarkStart w:id="128" w:name="P128"/>
    <w:bookmarkEnd w:id="128"/>
    <w:p>
      <w:pPr>
        <w:pStyle w:val="0"/>
        <w:spacing w:before="200" w:line-rule="auto"/>
        <w:ind w:firstLine="540"/>
        <w:jc w:val="both"/>
      </w:pPr>
      <w:r>
        <w:rPr>
          <w:sz w:val="20"/>
        </w:rPr>
        <w:t xml:space="preserve">17. В ходатайстве о регистрации группы участников референдума, указанной в </w:t>
      </w:r>
      <w:hyperlink w:history="0" w:anchor="P127" w:tooltip="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Пермского края.">
        <w:r>
          <w:rPr>
            <w:sz w:val="20"/>
            <w:color w:val="0000ff"/>
          </w:rPr>
          <w:t xml:space="preserve">части 16</w:t>
        </w:r>
      </w:hyperlink>
      <w:r>
        <w:rPr>
          <w:sz w:val="20"/>
        </w:rPr>
        <w:t xml:space="preserve"> настоящей статьи, должно содержаться предложение зарегистрировать группу участников референдума с указанием вопроса (вопросов), предложенного (предложенных) зарегистрированной инициативной группой по проведению референдума. В ходатайстве должны быть также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Пермского края. Ходатайство группы должно быть подписано всеми членами указанной группы. К ходатайству должен быть приложен протокол собрания группы, на котором было принято решение о ее создании.</w:t>
      </w:r>
    </w:p>
    <w:p>
      <w:pPr>
        <w:pStyle w:val="0"/>
        <w:spacing w:before="200" w:line-rule="auto"/>
        <w:ind w:firstLine="540"/>
        <w:jc w:val="both"/>
      </w:pPr>
      <w:r>
        <w:rPr>
          <w:sz w:val="20"/>
        </w:rPr>
        <w:t xml:space="preserve">18. Требования, установленные Федеральным законом, настоящим Законом к составу, содержанию и форме документов, представляемых инициативной группой по проведению референдума, в полном объеме распространяются на состав, содержание и форму документов, представляемых группой участников референдума, указанной в </w:t>
      </w:r>
      <w:hyperlink w:history="0" w:anchor="P127" w:tooltip="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Пермского края.">
        <w:r>
          <w:rPr>
            <w:sz w:val="20"/>
            <w:color w:val="0000ff"/>
          </w:rPr>
          <w:t xml:space="preserve">части 16</w:t>
        </w:r>
      </w:hyperlink>
      <w:r>
        <w:rPr>
          <w:sz w:val="20"/>
        </w:rPr>
        <w:t xml:space="preserve"> настоящей статьи.</w:t>
      </w:r>
    </w:p>
    <w:p>
      <w:pPr>
        <w:pStyle w:val="0"/>
        <w:spacing w:before="200" w:line-rule="auto"/>
        <w:ind w:firstLine="540"/>
        <w:jc w:val="both"/>
      </w:pPr>
      <w:r>
        <w:rPr>
          <w:sz w:val="20"/>
        </w:rPr>
        <w:t xml:space="preserve">19. Избирательная комиссия Пермского края в течение 5 дней со дня поступления ходатайства, указанного в </w:t>
      </w:r>
      <w:hyperlink w:history="0" w:anchor="P128" w:tooltip="17. В ходатайстве о регистрации группы участников референдума, указанной в части 16 настоящей статьи, должно содержаться предложение зарегистрировать группу участников референдума с указанием вопроса (вопросов), предложенного (предложенных) зарегистрированной инициативной группой по проведению референдума. В ходатайстве должны быть также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
        <w:r>
          <w:rPr>
            <w:sz w:val="20"/>
            <w:color w:val="0000ff"/>
          </w:rPr>
          <w:t xml:space="preserve">части 17</w:t>
        </w:r>
      </w:hyperlink>
      <w:r>
        <w:rPr>
          <w:sz w:val="20"/>
        </w:rPr>
        <w:t xml:space="preserve"> настоящей статьи,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закона, настоящего Закона - о регистрации группы участников референдума;</w:t>
      </w:r>
    </w:p>
    <w:p>
      <w:pPr>
        <w:pStyle w:val="0"/>
        <w:spacing w:before="200" w:line-rule="auto"/>
        <w:ind w:firstLine="540"/>
        <w:jc w:val="both"/>
      </w:pPr>
      <w:r>
        <w:rPr>
          <w:sz w:val="20"/>
        </w:rPr>
        <w:t xml:space="preserve">в противном случае - об отказе в регистрации группы участников референдума.</w:t>
      </w:r>
    </w:p>
    <w:bookmarkStart w:id="133" w:name="P133"/>
    <w:bookmarkEnd w:id="133"/>
    <w:p>
      <w:pPr>
        <w:pStyle w:val="0"/>
        <w:spacing w:before="200" w:line-rule="auto"/>
        <w:ind w:firstLine="540"/>
        <w:jc w:val="both"/>
      </w:pPr>
      <w:r>
        <w:rPr>
          <w:sz w:val="20"/>
        </w:rPr>
        <w:t xml:space="preserve">20. В качестве групп, указанных в </w:t>
      </w:r>
      <w:hyperlink w:history="0" w:anchor="P127" w:tooltip="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Пермского края.">
        <w:r>
          <w:rPr>
            <w:sz w:val="20"/>
            <w:color w:val="0000ff"/>
          </w:rPr>
          <w:t xml:space="preserve">части 16</w:t>
        </w:r>
      </w:hyperlink>
      <w:r>
        <w:rPr>
          <w:sz w:val="20"/>
        </w:rPr>
        <w:t xml:space="preserve"> настоящей статьи, могут действовать руководящие органы политических партий, региональные отделения политических партий, которые зарегистрированы в порядке, предусмотренном федеральным законодательством, на уровне, соответствующем уровню референдума Пермского края, или на более высоком уровне не позднее чем за шесть месяцев до дня обращения с инициативой о проведении референдума.</w:t>
      </w:r>
    </w:p>
    <w:p>
      <w:pPr>
        <w:pStyle w:val="0"/>
        <w:spacing w:before="200" w:line-rule="auto"/>
        <w:ind w:firstLine="540"/>
        <w:jc w:val="both"/>
      </w:pPr>
      <w:r>
        <w:rPr>
          <w:sz w:val="20"/>
        </w:rPr>
        <w:t xml:space="preserve">Положения Федерального закона,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уполномоченных представителей, если иное не предусмотрено Федеральным законом и настоящим Законом.</w:t>
      </w:r>
    </w:p>
    <w:p>
      <w:pPr>
        <w:pStyle w:val="0"/>
        <w:jc w:val="both"/>
      </w:pPr>
      <w:r>
        <w:rPr>
          <w:sz w:val="20"/>
        </w:rPr>
      </w:r>
    </w:p>
    <w:p>
      <w:pPr>
        <w:pStyle w:val="2"/>
        <w:outlineLvl w:val="2"/>
        <w:ind w:firstLine="540"/>
        <w:jc w:val="both"/>
      </w:pPr>
      <w:r>
        <w:rPr>
          <w:sz w:val="20"/>
        </w:rPr>
        <w:t xml:space="preserve">Статья 15. Сбор подписей в поддержку инициативы проведения референдума</w:t>
      </w:r>
    </w:p>
    <w:p>
      <w:pPr>
        <w:pStyle w:val="0"/>
        <w:jc w:val="both"/>
      </w:pPr>
      <w:r>
        <w:rPr>
          <w:sz w:val="20"/>
        </w:rPr>
      </w:r>
    </w:p>
    <w:p>
      <w:pPr>
        <w:pStyle w:val="0"/>
        <w:ind w:firstLine="540"/>
        <w:jc w:val="both"/>
      </w:pPr>
      <w:r>
        <w:rPr>
          <w:sz w:val="20"/>
        </w:rPr>
        <w:t xml:space="preserve">1. В поддержку инициативы проведения краевого референдума собираются подписи участников референдума. Количество подписей, которое необходимо собрать инициативной группе по проведению референдума, составляет два процента от общего числа участников референдума, зарегистрированных на территории проведения референдума (округа референдума) в соответствии с </w:t>
      </w:r>
      <w:hyperlink w:history="0" r:id="rId3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Необходимое количество подписей указывается в решении избирательной комиссии о регистрации группы участников референдума.</w:t>
      </w:r>
    </w:p>
    <w:p>
      <w:pPr>
        <w:pStyle w:val="0"/>
        <w:spacing w:before="200" w:line-rule="auto"/>
        <w:ind w:firstLine="540"/>
        <w:jc w:val="both"/>
      </w:pPr>
      <w:r>
        <w:rPr>
          <w:sz w:val="20"/>
        </w:rPr>
        <w:t xml:space="preserve">2. Установление квоты на сбор подписей участников референдума при проведении краевого референдума на части территории Пермского края не допускается.</w:t>
      </w:r>
    </w:p>
    <w:bookmarkStart w:id="140" w:name="P140"/>
    <w:bookmarkEnd w:id="140"/>
    <w:p>
      <w:pPr>
        <w:pStyle w:val="0"/>
        <w:spacing w:before="200" w:line-rule="auto"/>
        <w:ind w:firstLine="540"/>
        <w:jc w:val="both"/>
      </w:pPr>
      <w:r>
        <w:rPr>
          <w:sz w:val="20"/>
        </w:rPr>
        <w:t xml:space="preserve">3. Подписные листы должны изготавливаться за счет средств фонда референдума. Подписи могут собираться со дня оплаты изготовления подписных листов. Период сбора подписей в поддержку инициативы проведения референдума составляет 30 дней. В случае, если в течение указанного срока не будет собрано необходимое количество подписей участников референдума, дальнейший сбор подписей прекращается.</w:t>
      </w:r>
    </w:p>
    <w:bookmarkStart w:id="141" w:name="P141"/>
    <w:bookmarkEnd w:id="141"/>
    <w:p>
      <w:pPr>
        <w:pStyle w:val="0"/>
        <w:spacing w:before="200" w:line-rule="auto"/>
        <w:ind w:firstLine="540"/>
        <w:jc w:val="both"/>
      </w:pPr>
      <w:r>
        <w:rPr>
          <w:sz w:val="20"/>
        </w:rPr>
        <w:t xml:space="preserve">4. В соответствии с Федеральным законом подписи могут собираться только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t xml:space="preserve">(в ред. </w:t>
      </w:r>
      <w:hyperlink w:history="0" r:id="rId38"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bookmarkStart w:id="143" w:name="P143"/>
    <w:bookmarkEnd w:id="143"/>
    <w:p>
      <w:pPr>
        <w:pStyle w:val="0"/>
        <w:spacing w:before="200" w:line-rule="auto"/>
        <w:ind w:firstLine="540"/>
        <w:jc w:val="both"/>
      </w:pPr>
      <w:r>
        <w:rPr>
          <w:sz w:val="20"/>
        </w:rPr>
        <w:t xml:space="preserve">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Инициативная группа по проведению референдума обязана составить список лиц, осуществлявших сбор подписей участников референдума, а также нотариально удостоверить сведения о лицах, осуществлявших сбор подписей, и подписи этих лиц.</w:t>
      </w:r>
    </w:p>
    <w:bookmarkStart w:id="145" w:name="P145"/>
    <w:bookmarkEnd w:id="145"/>
    <w:p>
      <w:pPr>
        <w:pStyle w:val="0"/>
        <w:spacing w:before="200" w:line-rule="auto"/>
        <w:ind w:firstLine="540"/>
        <w:jc w:val="both"/>
      </w:pPr>
      <w:r>
        <w:rPr>
          <w:sz w:val="20"/>
        </w:rPr>
        <w:t xml:space="preserve">6. Подписные листы для сбора подписей участников референдума в поддержку инициативы проведения референдума Пермского края изготавливаются и оформляются по форме согласно </w:t>
      </w:r>
      <w:hyperlink w:history="0" r:id="rId3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spacing w:before="200" w:line-rule="auto"/>
        <w:ind w:firstLine="540"/>
        <w:jc w:val="both"/>
      </w:pPr>
      <w:r>
        <w:rPr>
          <w:sz w:val="20"/>
        </w:rPr>
        <w:t xml:space="preserve">6.1. На основании формы подписного листа, установленной </w:t>
      </w:r>
      <w:hyperlink w:history="0" r:id="rId4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9</w:t>
        </w:r>
      </w:hyperlink>
      <w:r>
        <w:rPr>
          <w:sz w:val="20"/>
        </w:rPr>
        <w:t xml:space="preserve"> к Федеральному закону, избирательная комиссия Пермского края утверждает образец заполнения подписного листа в части, касающейся указания наименования субъекта Российской Федерации.</w:t>
      </w:r>
    </w:p>
    <w:p>
      <w:pPr>
        <w:pStyle w:val="0"/>
        <w:jc w:val="both"/>
      </w:pPr>
      <w:r>
        <w:rPr>
          <w:sz w:val="20"/>
        </w:rPr>
        <w:t xml:space="preserve">(часть 6.1 введена </w:t>
      </w:r>
      <w:hyperlink w:history="0" r:id="rId41"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Законом</w:t>
        </w:r>
      </w:hyperlink>
      <w:r>
        <w:rPr>
          <w:sz w:val="20"/>
        </w:rPr>
        <w:t xml:space="preserve"> Пермского края от 28.05.2020 N 536-ПК)</w:t>
      </w:r>
    </w:p>
    <w:p>
      <w:pPr>
        <w:pStyle w:val="0"/>
        <w:spacing w:before="200" w:line-rule="auto"/>
        <w:ind w:firstLine="540"/>
        <w:jc w:val="both"/>
      </w:pPr>
      <w:r>
        <w:rPr>
          <w:sz w:val="20"/>
        </w:rPr>
        <w:t xml:space="preserve">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4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уполномоченным представителем по финансовым вопросам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Пермского края от 06.02.2019 </w:t>
      </w:r>
      <w:hyperlink w:history="0" r:id="rId43"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28.05.2020 </w:t>
      </w:r>
      <w:hyperlink w:history="0" r:id="rId44"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N 536-ПК</w:t>
        </w:r>
      </w:hyperlink>
      <w:r>
        <w:rPr>
          <w:sz w:val="20"/>
        </w:rPr>
        <w:t xml:space="preserve">)</w:t>
      </w:r>
    </w:p>
    <w:p>
      <w:pPr>
        <w:pStyle w:val="0"/>
        <w:spacing w:before="200" w:line-rule="auto"/>
        <w:ind w:firstLine="540"/>
        <w:jc w:val="both"/>
      </w:pPr>
      <w:r>
        <w:rPr>
          <w:sz w:val="20"/>
        </w:rPr>
        <w:t xml:space="preserve">8.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4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(в ред. </w:t>
      </w:r>
      <w:hyperlink w:history="0" r:id="rId46"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9. Утратила силу. - </w:t>
      </w:r>
      <w:hyperlink w:history="0" r:id="rId47"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w:t>
        </w:r>
      </w:hyperlink>
      <w:r>
        <w:rPr>
          <w:sz w:val="20"/>
        </w:rPr>
        <w:t xml:space="preserve"> Пермского края от 28.05.2020 N 536-ПК.</w:t>
      </w:r>
    </w:p>
    <w:p>
      <w:pPr>
        <w:pStyle w:val="0"/>
        <w:jc w:val="both"/>
      </w:pPr>
      <w:r>
        <w:rPr>
          <w:sz w:val="20"/>
        </w:rPr>
      </w:r>
    </w:p>
    <w:p>
      <w:pPr>
        <w:pStyle w:val="2"/>
        <w:outlineLvl w:val="2"/>
        <w:ind w:firstLine="540"/>
        <w:jc w:val="both"/>
      </w:pPr>
      <w:r>
        <w:rPr>
          <w:sz w:val="20"/>
        </w:rPr>
        <w:t xml:space="preserve">Статья 16. Представление подписных листов в избирательную комиссию Пермского края</w:t>
      </w:r>
    </w:p>
    <w:p>
      <w:pPr>
        <w:pStyle w:val="0"/>
        <w:jc w:val="both"/>
      </w:pPr>
      <w:r>
        <w:rPr>
          <w:sz w:val="20"/>
        </w:rPr>
      </w:r>
    </w:p>
    <w:p>
      <w:pPr>
        <w:pStyle w:val="0"/>
        <w:ind w:firstLine="540"/>
        <w:jc w:val="both"/>
      </w:pPr>
      <w:r>
        <w:rPr>
          <w:sz w:val="20"/>
        </w:rPr>
        <w:t xml:space="preserve">1. После окончания сбора подписей уполномоченный представитель инициативной группы по проведению референдума подсчитывает общее число собранных подписей участников референдума и составляет протокол об итогах сбора подписей по форме, установленной избирательной комиссией Пермского края.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(в ред. </w:t>
      </w:r>
      <w:hyperlink w:history="0" r:id="rId48"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bookmarkStart w:id="158" w:name="P158"/>
    <w:bookmarkEnd w:id="158"/>
    <w:p>
      <w:pPr>
        <w:pStyle w:val="0"/>
        <w:spacing w:before="200" w:line-rule="auto"/>
        <w:ind w:firstLine="540"/>
        <w:jc w:val="both"/>
      </w:pPr>
      <w:r>
        <w:rPr>
          <w:sz w:val="20"/>
        </w:rPr>
        <w:t xml:space="preserve">2. Уполномоченные представители инициативной группы по проведению референдума Пермского края не позднее 18 часов по местному времени дня окончания периода, в который могут собираться подписи в поддержку инициативы проведения референдума Пермского края, представляют в избирательную комиссию Пермского края следующие документы:</w:t>
      </w:r>
    </w:p>
    <w:p>
      <w:pPr>
        <w:pStyle w:val="0"/>
        <w:spacing w:before="200" w:line-rule="auto"/>
        <w:ind w:firstLine="540"/>
        <w:jc w:val="both"/>
      </w:pPr>
      <w:r>
        <w:rPr>
          <w:sz w:val="20"/>
        </w:rPr>
        <w:t xml:space="preserve">1) подписные листы с подписями участников референдума, собранными в поддержку инициативы проведения референдума, в сброшюрованном (не более 100 листов в одной папке) и пронумерованном виде;</w:t>
      </w:r>
    </w:p>
    <w:p>
      <w:pPr>
        <w:pStyle w:val="0"/>
        <w:jc w:val="both"/>
      </w:pPr>
      <w:r>
        <w:rPr>
          <w:sz w:val="20"/>
        </w:rPr>
        <w:t xml:space="preserve">(в ред. </w:t>
      </w:r>
      <w:hyperlink w:history="0" r:id="rId49"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Закона</w:t>
        </w:r>
      </w:hyperlink>
      <w:r>
        <w:rPr>
          <w:sz w:val="20"/>
        </w:rPr>
        <w:t xml:space="preserve"> Пермского края от 28.05.2020 N 536-ПК)</w:t>
      </w:r>
    </w:p>
    <w:p>
      <w:pPr>
        <w:pStyle w:val="0"/>
        <w:spacing w:before="200" w:line-rule="auto"/>
        <w:ind w:firstLine="540"/>
        <w:jc w:val="both"/>
      </w:pPr>
      <w:r>
        <w:rPr>
          <w:sz w:val="20"/>
        </w:rPr>
        <w:t xml:space="preserve">2) протокол об итогах сбора подписей участников референдума в поддержку инициативы проведения референдума на бумажном носителе и машиночитаемом виде;</w:t>
      </w:r>
    </w:p>
    <w:p>
      <w:pPr>
        <w:pStyle w:val="0"/>
        <w:jc w:val="both"/>
      </w:pPr>
      <w:r>
        <w:rPr>
          <w:sz w:val="20"/>
        </w:rPr>
        <w:t xml:space="preserve">(в ред. </w:t>
      </w:r>
      <w:hyperlink w:history="0" r:id="rId50"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p>
      <w:pPr>
        <w:pStyle w:val="0"/>
        <w:spacing w:before="200" w:line-rule="auto"/>
        <w:ind w:firstLine="540"/>
        <w:jc w:val="both"/>
      </w:pPr>
      <w:r>
        <w:rPr>
          <w:sz w:val="20"/>
        </w:rPr>
        <w:t xml:space="preserve">3) первый финансовый отчет инициативной группы по проведению референдума;</w:t>
      </w:r>
    </w:p>
    <w:p>
      <w:pPr>
        <w:pStyle w:val="0"/>
        <w:spacing w:before="200" w:line-rule="auto"/>
        <w:ind w:firstLine="540"/>
        <w:jc w:val="both"/>
      </w:pPr>
      <w:r>
        <w:rPr>
          <w:sz w:val="20"/>
        </w:rPr>
        <w:t xml:space="preserve">4) список лиц, осуществлявших сбор подписей участников референдума Пермского края, составленный в соответствии с требованиями, предусмотренными в </w:t>
      </w:r>
      <w:hyperlink w:history="0" w:anchor="P143" w:tooltip="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
        <w:r>
          <w:rPr>
            <w:sz w:val="20"/>
            <w:color w:val="0000ff"/>
          </w:rPr>
          <w:t xml:space="preserve">части 5 статьи 15</w:t>
        </w:r>
      </w:hyperlink>
      <w:r>
        <w:rPr>
          <w:sz w:val="20"/>
        </w:rPr>
        <w:t xml:space="preserve"> настоящего Закона, а также в машиночитаемом виде по форме, установленной избирательной комиссией Пермского края.</w:t>
      </w:r>
    </w:p>
    <w:p>
      <w:pPr>
        <w:pStyle w:val="0"/>
        <w:spacing w:before="200" w:line-rule="auto"/>
        <w:ind w:firstLine="540"/>
        <w:jc w:val="both"/>
      </w:pPr>
      <w:r>
        <w:rPr>
          <w:sz w:val="20"/>
        </w:rPr>
        <w:t xml:space="preserve">3. Количество представляемых для назначения референдума подписей участников референдума, собранных в поддержку инициативы проведения референдума, может превышать количество подписей, необходимое для регистрации, но не более чем на 10 процентов.</w:t>
      </w:r>
    </w:p>
    <w:p>
      <w:pPr>
        <w:pStyle w:val="0"/>
        <w:spacing w:before="200" w:line-rule="auto"/>
        <w:ind w:firstLine="540"/>
        <w:jc w:val="both"/>
      </w:pPr>
      <w:r>
        <w:rPr>
          <w:sz w:val="20"/>
        </w:rPr>
        <w:t xml:space="preserve">4. При приеме документов, указанных в </w:t>
      </w:r>
      <w:hyperlink w:history="0" w:anchor="P158" w:tooltip="2. Уполномоченные представители инициативной группы по проведению референдума Пермского края не позднее 18 часов по местному времени дня окончания периода, в который могут собираться подписи в поддержку инициативы проведения референдума Пермского края, представляют в избирательную комиссию Пермского края следующие документы:">
        <w:r>
          <w:rPr>
            <w:sz w:val="20"/>
            <w:color w:val="0000ff"/>
          </w:rPr>
          <w:t xml:space="preserve">части 2</w:t>
        </w:r>
      </w:hyperlink>
      <w:r>
        <w:rPr>
          <w:sz w:val="20"/>
        </w:rPr>
        <w:t xml:space="preserve"> настоящей статьи, избирательная комиссия Пермского края заверяет каждую папку с подписными листами печатью комиссии,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а затем выдает уполномоченному представителю инициативной группы по проведению референдума подтверждение в письменной форме о приеме подписных листов и других документов с указанием количества принятых подписных листов и заявленного количества подписей, даты и времени их приема.</w:t>
      </w:r>
    </w:p>
    <w:p>
      <w:pPr>
        <w:pStyle w:val="0"/>
        <w:spacing w:before="200" w:line-rule="auto"/>
        <w:ind w:firstLine="540"/>
        <w:jc w:val="both"/>
      </w:pPr>
      <w:r>
        <w:rPr>
          <w:sz w:val="20"/>
        </w:rPr>
        <w:t xml:space="preserve">5. Если инициативной группой по проведению референдума до 18 часов по местному времени дня, в который истекает срок сбора подписей в поддержку инициативы проведения референдума, не выполнены действия, указанные в </w:t>
      </w:r>
      <w:hyperlink w:history="0" w:anchor="P158" w:tooltip="2. Уполномоченные представители инициативной группы по проведению референдума Пермского края не позднее 18 часов по местному времени дня окончания периода, в который могут собираться подписи в поддержку инициативы проведения референдума Пермского края, представляют в избирательную комиссию Пермского края следующие документы:">
        <w:r>
          <w:rPr>
            <w:sz w:val="20"/>
            <w:color w:val="0000ff"/>
          </w:rPr>
          <w:t xml:space="preserve">части 2</w:t>
        </w:r>
      </w:hyperlink>
      <w:r>
        <w:rPr>
          <w:sz w:val="20"/>
        </w:rPr>
        <w:t xml:space="preserve"> настоящей статьи, избирательная комиссия Пермского края принимает решение о прекращении процедур по реализации инициативы проведения референдума.</w:t>
      </w:r>
    </w:p>
    <w:p>
      <w:pPr>
        <w:pStyle w:val="0"/>
        <w:jc w:val="both"/>
      </w:pPr>
      <w:r>
        <w:rPr>
          <w:sz w:val="20"/>
        </w:rPr>
      </w:r>
    </w:p>
    <w:p>
      <w:pPr>
        <w:pStyle w:val="2"/>
        <w:outlineLvl w:val="2"/>
        <w:ind w:firstLine="540"/>
        <w:jc w:val="both"/>
      </w:pPr>
      <w:r>
        <w:rPr>
          <w:sz w:val="20"/>
        </w:rPr>
        <w:t xml:space="preserve">Статья 17.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pPr>
        <w:pStyle w:val="0"/>
        <w:jc w:val="both"/>
      </w:pPr>
      <w:r>
        <w:rPr>
          <w:sz w:val="20"/>
        </w:rPr>
      </w:r>
    </w:p>
    <w:p>
      <w:pPr>
        <w:pStyle w:val="0"/>
        <w:ind w:firstLine="540"/>
        <w:jc w:val="both"/>
      </w:pPr>
      <w:r>
        <w:rPr>
          <w:sz w:val="20"/>
        </w:rPr>
        <w:t xml:space="preserve">1. Избирательная комиссия Пермского края в течение 15 дней со дня приема подписных листов и иных документов, представленных в соответствии с положениями настоящего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bookmarkStart w:id="172" w:name="P172"/>
    <w:bookmarkEnd w:id="172"/>
    <w:p>
      <w:pPr>
        <w:pStyle w:val="0"/>
        <w:spacing w:before="200" w:line-rule="auto"/>
        <w:ind w:firstLine="540"/>
        <w:jc w:val="both"/>
      </w:pPr>
      <w:r>
        <w:rPr>
          <w:sz w:val="20"/>
        </w:rPr>
        <w:t xml:space="preserve">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Пермского края может своим решением создавать рабочие группы из числа членов избирательной комиссии Пермского края с правом решающего голоса, работников ее аппарата,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В соответствии с Федеральным законом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w:t>
      </w:r>
      <w:hyperlink w:history="0" r:id="rId51"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p>
      <w:pPr>
        <w:pStyle w:val="0"/>
        <w:spacing w:before="200" w:line-rule="auto"/>
        <w:ind w:firstLine="540"/>
        <w:jc w:val="both"/>
      </w:pPr>
      <w:r>
        <w:rPr>
          <w:sz w:val="20"/>
        </w:rPr>
        <w:t xml:space="preserve">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pPr>
        <w:pStyle w:val="0"/>
        <w:spacing w:before="200" w:line-rule="auto"/>
        <w:ind w:firstLine="540"/>
        <w:jc w:val="both"/>
      </w:pPr>
      <w:r>
        <w:rPr>
          <w:sz w:val="20"/>
        </w:rPr>
        <w:t xml:space="preserve">3. Для установления достоверности содержащихся в подписных листах сведений об участниках референдума используется Государственная автоматизированная система Российской Федерации "Выборы" (далее - ГАС "Выборы"), включая регистр участников референдума.</w:t>
      </w:r>
    </w:p>
    <w:p>
      <w:pPr>
        <w:pStyle w:val="0"/>
        <w:spacing w:before="200" w:line-rule="auto"/>
        <w:ind w:firstLine="540"/>
        <w:jc w:val="both"/>
      </w:pPr>
      <w:r>
        <w:rPr>
          <w:sz w:val="20"/>
        </w:rPr>
        <w:t xml:space="preserve">4. Проверке могут подлежать все представленные подписи или часть этих подписей, но не менее 20 процентов от установленного настоящим Законом необходимого для назначения референдума количества подписей, отобранных для проверки посредством случайной выборки (жребия).</w:t>
      </w:r>
    </w:p>
    <w:p>
      <w:pPr>
        <w:pStyle w:val="0"/>
        <w:spacing w:before="200" w:line-rule="auto"/>
        <w:ind w:firstLine="540"/>
        <w:jc w:val="both"/>
      </w:pPr>
      <w:r>
        <w:rPr>
          <w:sz w:val="20"/>
        </w:rPr>
        <w:t xml:space="preserve">5. Процедура проведения случайной выборки определяется избирательной комиссией Пермского края.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представивший установленное количество подписей участников референдума.</w:t>
      </w:r>
    </w:p>
    <w:p>
      <w:pPr>
        <w:pStyle w:val="0"/>
        <w:spacing w:before="200" w:line-rule="auto"/>
        <w:ind w:firstLine="540"/>
        <w:jc w:val="both"/>
      </w:pPr>
      <w:r>
        <w:rPr>
          <w:sz w:val="20"/>
        </w:rPr>
        <w:t xml:space="preserve">6.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w:t>
      </w:r>
      <w:hyperlink w:history="0" r:id="rId52"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p>
      <w:pPr>
        <w:pStyle w:val="0"/>
        <w:spacing w:before="200" w:line-rule="auto"/>
        <w:ind w:firstLine="540"/>
        <w:jc w:val="both"/>
      </w:pPr>
      <w:r>
        <w:rPr>
          <w:sz w:val="20"/>
        </w:rPr>
        <w:t xml:space="preserve">7.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history="0" w:anchor="P172"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Пермского края может своим решением создавать рабочие группы из числа членов избирательной комиссии Пермского края с правом решающего голоса, работников ее аппарата, привлеченных специалистов. К проверке могут привлекаться члены нижестоящих комиссий, эксперты из ...">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53"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p>
      <w:pPr>
        <w:pStyle w:val="0"/>
        <w:spacing w:before="200" w:line-rule="auto"/>
        <w:ind w:firstLine="540"/>
        <w:jc w:val="both"/>
      </w:pPr>
      <w:r>
        <w:rPr>
          <w:sz w:val="20"/>
        </w:rPr>
        <w:t xml:space="preserve">8. Недействительными признаются:</w:t>
      </w:r>
    </w:p>
    <w:p>
      <w:pPr>
        <w:pStyle w:val="0"/>
        <w:spacing w:before="200" w:line-rule="auto"/>
        <w:ind w:firstLine="540"/>
        <w:jc w:val="both"/>
      </w:pPr>
      <w:r>
        <w:rPr>
          <w:sz w:val="20"/>
        </w:rPr>
        <w:t xml:space="preserve">а) подписи участников референдума, собранные вне периода сбора подписей, в том числе до дня оплаты изготовления подписных листов;</w:t>
      </w:r>
    </w:p>
    <w:p>
      <w:pPr>
        <w:pStyle w:val="0"/>
        <w:spacing w:before="200" w:line-rule="auto"/>
        <w:ind w:firstLine="540"/>
        <w:jc w:val="both"/>
      </w:pPr>
      <w:r>
        <w:rPr>
          <w:sz w:val="20"/>
        </w:rPr>
        <w:t xml:space="preserve">б) подписи лиц, не обладающих правом на участие в референдуме;</w:t>
      </w:r>
    </w:p>
    <w:p>
      <w:pPr>
        <w:pStyle w:val="0"/>
        <w:spacing w:before="200" w:line-rule="auto"/>
        <w:ind w:firstLine="540"/>
        <w:jc w:val="both"/>
      </w:pPr>
      <w:r>
        <w:rPr>
          <w:sz w:val="20"/>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72"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Пермского края может своим решением создавать рабочие группы из числа членов избирательной комиссии Пермского края с правом решающего голоса, работников ее аппарата, привлеченных специалистов. К проверке могут привлекаться члены нижестоящих комиссий, эксперты из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г)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д)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172"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Пермского края может своим решением создавать рабочие группы из числа членов избирательной комиссии Пермского края с правом решающего голоса, работников ее аппарата, привлеченных специалистов. К проверке могут привлекаться члены нижестоящих комиссий, эксперты из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bookmarkStart w:id="191" w:name="P191"/>
    <w:bookmarkEnd w:id="191"/>
    <w:p>
      <w:pPr>
        <w:pStyle w:val="0"/>
        <w:spacing w:before="200" w:line-rule="auto"/>
        <w:ind w:firstLine="540"/>
        <w:jc w:val="both"/>
      </w:pPr>
      <w:r>
        <w:rPr>
          <w:sz w:val="20"/>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bookmarkStart w:id="192" w:name="P192"/>
    <w:bookmarkEnd w:id="192"/>
    <w:p>
      <w:pPr>
        <w:pStyle w:val="0"/>
        <w:spacing w:before="200" w:line-rule="auto"/>
        <w:ind w:firstLine="540"/>
        <w:jc w:val="both"/>
      </w:pPr>
      <w:r>
        <w:rPr>
          <w:sz w:val="20"/>
        </w:rPr>
        <w:t xml:space="preserve">и) все подписи участников референдума в подписном листе, форма которого не соответствует требованиям, установленным </w:t>
      </w:r>
      <w:hyperlink w:history="0" r:id="rId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9</w:t>
        </w:r>
      </w:hyperlink>
      <w:r>
        <w:rPr>
          <w:sz w:val="20"/>
        </w:rPr>
        <w:t xml:space="preserve"> к Федеральному закону, и (или) в который не внесены сведения, предусмотренные </w:t>
      </w:r>
      <w:hyperlink w:history="0" w:anchor="P145" w:tooltip="6. Подписные листы для сбора подписей участников референдума в поддержку инициативы проведения референдума Пермского края изготавливаются и оформляются по форме согласно приложению 9 к Федеральному закону.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частью 6 статьи 15</w:t>
        </w:r>
      </w:hyperlink>
      <w:r>
        <w:rPr>
          <w:sz w:val="20"/>
        </w:rPr>
        <w:t xml:space="preserve"> настоящего Закона, и (или) который изготовлен с несоблюдением требований, предусмотренных </w:t>
      </w:r>
      <w:hyperlink w:history="0" w:anchor="P140" w:tooltip="3. Подписные листы должны изготавливаться за счет средств фонда референдума. Подписи могут собираться со дня оплаты изготовления подписных листов. Период сбора подписей в поддержку инициативы проведения референдума составляет 30 дней. В случае, если в течение указанного срока не будет собрано необходимое количество подписей участников референдума, дальнейший сбор подписей прекращается.">
        <w:r>
          <w:rPr>
            <w:sz w:val="20"/>
            <w:color w:val="0000ff"/>
          </w:rPr>
          <w:t xml:space="preserve">частью 3 статьи 15</w:t>
        </w:r>
      </w:hyperlink>
      <w:r>
        <w:rPr>
          <w:sz w:val="20"/>
        </w:rPr>
        <w:t xml:space="preserve">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history="0" r:id="rId5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8.1 статьи 37</w:t>
        </w:r>
      </w:hyperlink>
      <w:r>
        <w:rPr>
          <w:sz w:val="20"/>
        </w:rPr>
        <w:t xml:space="preserve"> Федерального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56"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Закона</w:t>
        </w:r>
      </w:hyperlink>
      <w:r>
        <w:rPr>
          <w:sz w:val="20"/>
        </w:rPr>
        <w:t xml:space="preserve"> Пермского края от 28.05.2020 N 536-ПК)</w:t>
      </w:r>
    </w:p>
    <w:p>
      <w:pPr>
        <w:pStyle w:val="0"/>
        <w:spacing w:before="200" w:line-rule="auto"/>
        <w:ind w:firstLine="540"/>
        <w:jc w:val="both"/>
      </w:pPr>
      <w:r>
        <w:rPr>
          <w:sz w:val="20"/>
        </w:rPr>
        <w:t xml:space="preserve">к) подписи участников референдума, собранные с нарушением требований, предусмотренных </w:t>
      </w:r>
      <w:hyperlink w:history="0" w:anchor="P141" w:tooltip="4. В соответствии с Федеральным законом подписи могут собираться только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
        <w:r>
          <w:rPr>
            <w:sz w:val="20"/>
            <w:color w:val="0000ff"/>
          </w:rPr>
          <w:t xml:space="preserve">частью 4 статьи 15</w:t>
        </w:r>
      </w:hyperlink>
      <w:r>
        <w:rPr>
          <w:sz w:val="20"/>
        </w:rPr>
        <w:t xml:space="preserve"> настоящего Закона;</w:t>
      </w:r>
    </w:p>
    <w:p>
      <w:pPr>
        <w:pStyle w:val="0"/>
        <w:spacing w:before="200" w:line-rule="auto"/>
        <w:ind w:firstLine="540"/>
        <w:jc w:val="both"/>
      </w:pPr>
      <w:r>
        <w:rPr>
          <w:sz w:val="20"/>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172"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Пермского края может своим решением создавать рабочие группы из числа членов избирательной комиссии Пермского края с правом решающего голоса, работников ее аппарата, привлеченных специалистов. К проверке могут привлекаться члены нижестоящих комиссий, эксперты из ...">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57"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Закона</w:t>
        </w:r>
      </w:hyperlink>
      <w:r>
        <w:rPr>
          <w:sz w:val="20"/>
        </w:rPr>
        <w:t xml:space="preserve"> Пермского края от 28.05.2020 N 536-ПК)</w:t>
      </w:r>
    </w:p>
    <w:bookmarkStart w:id="197" w:name="P197"/>
    <w:bookmarkEnd w:id="197"/>
    <w:p>
      <w:pPr>
        <w:pStyle w:val="0"/>
        <w:spacing w:before="200" w:line-rule="auto"/>
        <w:ind w:firstLine="540"/>
        <w:jc w:val="both"/>
      </w:pPr>
      <w:r>
        <w:rPr>
          <w:sz w:val="20"/>
        </w:rPr>
        <w:t xml:space="preserve">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w:t>
      </w:r>
      <w:hyperlink w:history="0" w:anchor="P143" w:tooltip="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
        <w:r>
          <w:rPr>
            <w:sz w:val="20"/>
            <w:color w:val="0000ff"/>
          </w:rPr>
          <w:t xml:space="preserve">частью 5 статьи 15</w:t>
        </w:r>
      </w:hyperlink>
      <w:r>
        <w:rPr>
          <w:sz w:val="20"/>
        </w:rPr>
        <w:t xml:space="preserve"> настоящего Закона;</w:t>
      </w:r>
    </w:p>
    <w:p>
      <w:pPr>
        <w:pStyle w:val="0"/>
        <w:spacing w:before="200" w:line-rule="auto"/>
        <w:ind w:firstLine="540"/>
        <w:jc w:val="both"/>
      </w:pPr>
      <w:r>
        <w:rPr>
          <w:sz w:val="20"/>
        </w:rPr>
        <w:t xml:space="preserve">н)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199" w:name="P199"/>
    <w:bookmarkEnd w:id="199"/>
    <w:p>
      <w:pPr>
        <w:pStyle w:val="0"/>
        <w:spacing w:before="200" w:line-rule="auto"/>
        <w:ind w:firstLine="540"/>
        <w:jc w:val="both"/>
      </w:pPr>
      <w:r>
        <w:rPr>
          <w:sz w:val="20"/>
        </w:rPr>
        <w:t xml:space="preserve">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(часть 8 в ред. </w:t>
      </w:r>
      <w:hyperlink w:history="0" r:id="rId58"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p>
      <w:pPr>
        <w:pStyle w:val="0"/>
        <w:spacing w:before="200" w:line-rule="auto"/>
        <w:ind w:firstLine="540"/>
        <w:jc w:val="both"/>
      </w:pPr>
      <w:r>
        <w:rPr>
          <w:sz w:val="20"/>
        </w:rPr>
        <w:t xml:space="preserve">9.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191"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"з"</w:t>
        </w:r>
      </w:hyperlink>
      <w:r>
        <w:rPr>
          <w:sz w:val="20"/>
        </w:rPr>
        <w:t xml:space="preserve">, </w:t>
      </w:r>
      <w:hyperlink w:history="0" w:anchor="P192"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и (или) в который не внесены сведения, предусмотренные частью 6 статьи 15 настоящего Закона, и (или) который изготовлен с несоблюдением требований, предусмотренных частью 3 статьи 15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пунктом 8.1...">
        <w:r>
          <w:rPr>
            <w:sz w:val="20"/>
            <w:color w:val="0000ff"/>
          </w:rPr>
          <w:t xml:space="preserve">"и"</w:t>
        </w:r>
      </w:hyperlink>
      <w:r>
        <w:rPr>
          <w:sz w:val="20"/>
        </w:rPr>
        <w:t xml:space="preserve">, </w:t>
      </w:r>
      <w:hyperlink w:history="0" w:anchor="P197" w:tooltip="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частью 5 статьи 15 настоящего Закона;">
        <w:r>
          <w:rPr>
            <w:sz w:val="20"/>
            <w:color w:val="0000ff"/>
          </w:rPr>
          <w:t xml:space="preserve">"м"</w:t>
        </w:r>
      </w:hyperlink>
      <w:r>
        <w:rPr>
          <w:sz w:val="20"/>
        </w:rPr>
        <w:t xml:space="preserve"> и </w:t>
      </w:r>
      <w:hyperlink w:history="0" w:anchor="P199"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части 8</w:t>
        </w:r>
      </w:hyperlink>
      <w:r>
        <w:rPr>
          <w:sz w:val="20"/>
        </w:rPr>
        <w:t xml:space="preserve"> настоящей статьи.</w:t>
      </w:r>
    </w:p>
    <w:p>
      <w:pPr>
        <w:pStyle w:val="0"/>
        <w:spacing w:before="200" w:line-rule="auto"/>
        <w:ind w:firstLine="540"/>
        <w:jc w:val="both"/>
      </w:pPr>
      <w:r>
        <w:rPr>
          <w:sz w:val="20"/>
        </w:rPr>
        <w:t xml:space="preserve">10.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191"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"з"</w:t>
        </w:r>
      </w:hyperlink>
      <w:r>
        <w:rPr>
          <w:sz w:val="20"/>
        </w:rPr>
        <w:t xml:space="preserve">, </w:t>
      </w:r>
      <w:hyperlink w:history="0" w:anchor="P192" w:tooltip="и) все подписи участников референдума в подписном листе, форма которого не соответствует требованиям, установленным приложением 9 к Федеральному закону, и (или) в который не внесены сведения, предусмотренные частью 6 статьи 15 настоящего Закона, и (или) который изготовлен с несоблюдением требований, предусмотренных частью 3 статьи 15 настояще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пунктом 8.1...">
        <w:r>
          <w:rPr>
            <w:sz w:val="20"/>
            <w:color w:val="0000ff"/>
          </w:rPr>
          <w:t xml:space="preserve">"и"</w:t>
        </w:r>
      </w:hyperlink>
      <w:r>
        <w:rPr>
          <w:sz w:val="20"/>
        </w:rPr>
        <w:t xml:space="preserve">, </w:t>
      </w:r>
      <w:hyperlink w:history="0" w:anchor="P197" w:tooltip="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частью 5 статьи 15 настоящего Закона;">
        <w:r>
          <w:rPr>
            <w:sz w:val="20"/>
            <w:color w:val="0000ff"/>
          </w:rPr>
          <w:t xml:space="preserve">"м"</w:t>
        </w:r>
      </w:hyperlink>
      <w:r>
        <w:rPr>
          <w:sz w:val="20"/>
        </w:rPr>
        <w:t xml:space="preserve"> и </w:t>
      </w:r>
      <w:hyperlink w:history="0" w:anchor="P199"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"о" части 8</w:t>
        </w:r>
      </w:hyperlink>
      <w:r>
        <w:rPr>
          <w:sz w:val="20"/>
        </w:rPr>
        <w:t xml:space="preserve"> настоящей статьи.</w:t>
      </w:r>
    </w:p>
    <w:p>
      <w:pPr>
        <w:pStyle w:val="0"/>
        <w:spacing w:before="200" w:line-rule="auto"/>
        <w:ind w:firstLine="540"/>
        <w:jc w:val="both"/>
      </w:pPr>
      <w:r>
        <w:rPr>
          <w:sz w:val="20"/>
        </w:rPr>
        <w:t xml:space="preserve">11.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history="0" r:id="rId5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"г" пункта 25 статьи 38</w:t>
        </w:r>
      </w:hyperlink>
      <w:r>
        <w:rPr>
          <w:sz w:val="20"/>
        </w:rPr>
        <w:t xml:space="preserve"> Федерального закона,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6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и только в пределах подписей, подлежавших проверке.</w:t>
      </w:r>
    </w:p>
    <w:p>
      <w:pPr>
        <w:pStyle w:val="0"/>
        <w:jc w:val="both"/>
      </w:pPr>
      <w:r>
        <w:rPr>
          <w:sz w:val="20"/>
        </w:rPr>
      </w:r>
    </w:p>
    <w:p>
      <w:pPr>
        <w:pStyle w:val="2"/>
        <w:outlineLvl w:val="2"/>
        <w:ind w:firstLine="540"/>
        <w:jc w:val="both"/>
      </w:pPr>
      <w:r>
        <w:rPr>
          <w:sz w:val="20"/>
        </w:rPr>
        <w:t xml:space="preserve">Статья 18. Принятие избирательной комиссией Пермского края решения о результатах выдвижения инициативы проведения референдума</w:t>
      </w:r>
    </w:p>
    <w:p>
      <w:pPr>
        <w:pStyle w:val="0"/>
        <w:jc w:val="both"/>
      </w:pPr>
      <w:r>
        <w:rPr>
          <w:sz w:val="20"/>
        </w:rPr>
      </w:r>
    </w:p>
    <w:p>
      <w:pPr>
        <w:pStyle w:val="0"/>
        <w:ind w:firstLine="540"/>
        <w:jc w:val="both"/>
      </w:pPr>
      <w:r>
        <w:rPr>
          <w:sz w:val="20"/>
        </w:rPr>
        <w:t xml:space="preserve">1. По итогам проверки, проведенной в соответствии с положениями настоящего Закона, избирательная комиссия Пермского края принимает решение о результатах выдвижения инициативы проведения референдума.</w:t>
      </w:r>
    </w:p>
    <w:bookmarkStart w:id="208" w:name="P208"/>
    <w:bookmarkEnd w:id="208"/>
    <w:p>
      <w:pPr>
        <w:pStyle w:val="0"/>
        <w:spacing w:before="200" w:line-rule="auto"/>
        <w:ind w:firstLine="540"/>
        <w:jc w:val="both"/>
      </w:pPr>
      <w:r>
        <w:rPr>
          <w:sz w:val="20"/>
        </w:rPr>
        <w:t xml:space="preserve">2. В случае соответствия порядка выдвижения инициативы проведения референдума Пермского края требованиям настоящего Закона избирательная комиссия Пермского края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референдума требованиям настоящего Закона в Законодательное Собрание Пермского края.</w:t>
      </w:r>
    </w:p>
    <w:p>
      <w:pPr>
        <w:pStyle w:val="0"/>
        <w:spacing w:before="200" w:line-rule="auto"/>
        <w:ind w:firstLine="540"/>
        <w:jc w:val="both"/>
      </w:pPr>
      <w:r>
        <w:rPr>
          <w:sz w:val="20"/>
        </w:rPr>
        <w:t xml:space="preserve">3. Копии решения избирательной комиссии Пермского края, принятого в соответствии с </w:t>
      </w:r>
      <w:hyperlink w:history="0" w:anchor="P208" w:tooltip="2. В случае соответствия порядка выдвижения инициативы проведения референдума Пермского края требованиям настоящего Закона избирательная комиссия Пермского кра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еферендума требованиям настоящего Закона в Законодатель...">
        <w:r>
          <w:rPr>
            <w:sz w:val="20"/>
            <w:color w:val="0000ff"/>
          </w:rPr>
          <w:t xml:space="preserve">частью 2</w:t>
        </w:r>
      </w:hyperlink>
      <w:r>
        <w:rPr>
          <w:sz w:val="20"/>
        </w:rPr>
        <w:t xml:space="preserve"> настоящей статьи, направляются инициативной группе по проведению референдума, передаются в средства массовой информации, а также размещаются в информационно-телекоммуникационной сети "Интернет".</w:t>
      </w:r>
    </w:p>
    <w:p>
      <w:pPr>
        <w:pStyle w:val="0"/>
        <w:spacing w:before="200" w:line-rule="auto"/>
        <w:ind w:firstLine="540"/>
        <w:jc w:val="both"/>
      </w:pPr>
      <w:r>
        <w:rPr>
          <w:sz w:val="20"/>
        </w:rPr>
        <w:t xml:space="preserve">4. В случае отказа в проведении краевого референдума избирательная комиссия Пермского края обязана в течение одних суток с момента принятия решения об отказе выдать уполномоченному представителю инициативной группы по проведению референдума копию решения комиссии с изложением оснований отказа в соответствии с </w:t>
      </w:r>
      <w:hyperlink w:history="0" r:id="rId6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25 статьи 38</w:t>
        </w:r>
      </w:hyperlink>
      <w:r>
        <w:rPr>
          <w:sz w:val="20"/>
        </w:rPr>
        <w:t xml:space="preserve"> Федерального закона.</w:t>
      </w:r>
    </w:p>
    <w:p>
      <w:pPr>
        <w:pStyle w:val="0"/>
        <w:spacing w:before="200" w:line-rule="auto"/>
        <w:ind w:firstLine="540"/>
        <w:jc w:val="both"/>
      </w:pPr>
      <w:r>
        <w:rPr>
          <w:sz w:val="20"/>
        </w:rPr>
        <w:t xml:space="preserve">5. В случае принятия избирательной комиссией Пермского края решения об отказе в проведении референдума по предложенному для вынесения на референдум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spacing w:before="200" w:line-rule="auto"/>
        <w:ind w:firstLine="540"/>
        <w:jc w:val="both"/>
      </w:pPr>
      <w:r>
        <w:rPr>
          <w:sz w:val="20"/>
        </w:rPr>
        <w:t xml:space="preserve">6. Решение избирательной комиссии Пермского края о результатах выдвижения инициативы проведения референдума не принимается в случае вступления в законную силу решения Пермского краевого суда о прекращении деятельности инициативной группы по проведению референдума (отмены ее регистрации) по основаниям, предусмотренным Федеральным законом, настоящим Законом. После вступления в законную силу указанного решения Пермского краевого суда все процедуры по реализации инициативы проведения референдума прекращаются.</w:t>
      </w:r>
    </w:p>
    <w:p>
      <w:pPr>
        <w:pStyle w:val="0"/>
        <w:jc w:val="both"/>
      </w:pPr>
      <w:r>
        <w:rPr>
          <w:sz w:val="20"/>
        </w:rPr>
      </w:r>
    </w:p>
    <w:p>
      <w:pPr>
        <w:pStyle w:val="2"/>
        <w:outlineLvl w:val="2"/>
        <w:ind w:firstLine="540"/>
        <w:jc w:val="both"/>
      </w:pPr>
      <w:r>
        <w:rPr>
          <w:sz w:val="20"/>
        </w:rPr>
        <w:t xml:space="preserve">Статья 19. Назначение референдума</w:t>
      </w:r>
    </w:p>
    <w:p>
      <w:pPr>
        <w:pStyle w:val="0"/>
        <w:jc w:val="both"/>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настоящим Законом.</w:t>
      </w:r>
    </w:p>
    <w:p>
      <w:pPr>
        <w:pStyle w:val="0"/>
        <w:spacing w:before="200" w:line-rule="auto"/>
        <w:ind w:firstLine="540"/>
        <w:jc w:val="both"/>
      </w:pPr>
      <w:r>
        <w:rPr>
          <w:sz w:val="20"/>
        </w:rPr>
        <w:t xml:space="preserve">2. Принятие органами государственной власти Пермского края решения по существу вопроса, который может быть вынесен на референдум Пермского края,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3. Референдум назначается Законодательным Собранием Пермского края в течение 30 дней со дня поступления документов, указанных в </w:t>
      </w:r>
      <w:hyperlink w:history="0" w:anchor="P208" w:tooltip="2. В случае соответствия порядка выдвижения инициативы проведения референдума Пермского края требованиям настоящего Закона избирательная комиссия Пермского кра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еферендума требованиям настоящего Закона в Законодатель...">
        <w:r>
          <w:rPr>
            <w:sz w:val="20"/>
            <w:color w:val="0000ff"/>
          </w:rPr>
          <w:t xml:space="preserve">части 2 статьи 18</w:t>
        </w:r>
      </w:hyperlink>
      <w:r>
        <w:rPr>
          <w:sz w:val="20"/>
        </w:rPr>
        <w:t xml:space="preserve"> настоящего Закона.</w:t>
      </w:r>
    </w:p>
    <w:p>
      <w:pPr>
        <w:pStyle w:val="0"/>
        <w:spacing w:before="200" w:line-rule="auto"/>
        <w:ind w:firstLine="540"/>
        <w:jc w:val="both"/>
      </w:pPr>
      <w:r>
        <w:rPr>
          <w:sz w:val="20"/>
        </w:rPr>
        <w:t xml:space="preserve">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Пермского края подлежит официальному опубликованию в средствах массовой информации не менее чем за 60 дней до дня голосования.</w:t>
      </w:r>
    </w:p>
    <w:p>
      <w:pPr>
        <w:pStyle w:val="0"/>
        <w:spacing w:before="200" w:line-rule="auto"/>
        <w:ind w:firstLine="540"/>
        <w:jc w:val="both"/>
      </w:pPr>
      <w:r>
        <w:rPr>
          <w:sz w:val="20"/>
        </w:rPr>
        <w:t xml:space="preserve">5. Голосование на референдуме Пермского края не позднее чем за 25 дней до назначенного дня голосования может быть перенесено Законодательным Собранием Пермского края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Пермского края, а также о перенесении дня голосования на референдуме в соответствии с частью 5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1"/>
        <w:jc w:val="center"/>
      </w:pPr>
      <w:r>
        <w:rPr>
          <w:sz w:val="20"/>
        </w:rPr>
        <w:t xml:space="preserve">Глава III. КОМИССИИ РЕФЕРЕНДУМА</w:t>
      </w:r>
    </w:p>
    <w:p>
      <w:pPr>
        <w:pStyle w:val="0"/>
        <w:jc w:val="both"/>
      </w:pPr>
      <w:r>
        <w:rPr>
          <w:sz w:val="20"/>
        </w:rPr>
      </w:r>
    </w:p>
    <w:p>
      <w:pPr>
        <w:pStyle w:val="2"/>
        <w:outlineLvl w:val="2"/>
        <w:ind w:firstLine="540"/>
        <w:jc w:val="both"/>
      </w:pPr>
      <w:r>
        <w:rPr>
          <w:sz w:val="20"/>
        </w:rPr>
        <w:t xml:space="preserve">Статья 20. Система и статус комиссий референдума</w:t>
      </w:r>
    </w:p>
    <w:p>
      <w:pPr>
        <w:pStyle w:val="0"/>
        <w:jc w:val="both"/>
      </w:pPr>
      <w:r>
        <w:rPr>
          <w:sz w:val="20"/>
        </w:rPr>
      </w:r>
    </w:p>
    <w:p>
      <w:pPr>
        <w:pStyle w:val="0"/>
        <w:ind w:firstLine="540"/>
        <w:jc w:val="both"/>
      </w:pPr>
      <w:r>
        <w:rPr>
          <w:sz w:val="20"/>
        </w:rPr>
        <w:t xml:space="preserve">1. Подготовку и проведение референдума осуществляют избирательные комиссии, сформированные в соответствии с Федеральным законом, законами Пермского края, а также участковые комиссии референдума.</w:t>
      </w:r>
    </w:p>
    <w:p>
      <w:pPr>
        <w:pStyle w:val="0"/>
        <w:spacing w:before="200" w:line-rule="auto"/>
        <w:ind w:firstLine="540"/>
        <w:jc w:val="both"/>
      </w:pPr>
      <w:r>
        <w:rPr>
          <w:sz w:val="20"/>
        </w:rPr>
        <w:t xml:space="preserve">2. Подготовку и проведение референдума Пермского края осуществляют комиссии референдума. В их систему на территории Пермского края входят:</w:t>
      </w:r>
    </w:p>
    <w:p>
      <w:pPr>
        <w:pStyle w:val="0"/>
        <w:spacing w:before="200" w:line-rule="auto"/>
        <w:ind w:firstLine="540"/>
        <w:jc w:val="both"/>
      </w:pPr>
      <w:r>
        <w:rPr>
          <w:sz w:val="20"/>
        </w:rPr>
        <w:t xml:space="preserve">1) избирательная комиссия Пермского края, выполняющая функции комиссии референдума Пермского края;</w:t>
      </w:r>
    </w:p>
    <w:p>
      <w:pPr>
        <w:pStyle w:val="0"/>
        <w:spacing w:before="200" w:line-rule="auto"/>
        <w:ind w:firstLine="540"/>
        <w:jc w:val="both"/>
      </w:pPr>
      <w:r>
        <w:rPr>
          <w:sz w:val="20"/>
        </w:rPr>
        <w:t xml:space="preserve">2) территориальные избирательные комиссии, выполняющие функции территориальной комиссии референдума;</w:t>
      </w:r>
    </w:p>
    <w:p>
      <w:pPr>
        <w:pStyle w:val="0"/>
        <w:spacing w:before="200" w:line-rule="auto"/>
        <w:ind w:firstLine="540"/>
        <w:jc w:val="both"/>
      </w:pPr>
      <w:r>
        <w:rPr>
          <w:sz w:val="20"/>
        </w:rPr>
        <w:t xml:space="preserve">3) участковые комиссии референдума.</w:t>
      </w:r>
    </w:p>
    <w:p>
      <w:pPr>
        <w:pStyle w:val="0"/>
        <w:spacing w:before="200" w:line-rule="auto"/>
        <w:ind w:firstLine="540"/>
        <w:jc w:val="both"/>
      </w:pPr>
      <w:r>
        <w:rPr>
          <w:sz w:val="20"/>
        </w:rPr>
        <w:t xml:space="preserve">3. Компетенция, полномочия и порядок деятельности комиссий референдума устанавливаются Федеральным законом, </w:t>
      </w:r>
      <w:hyperlink w:history="0" r:id="rId62" w:tooltip="&quot;Устав Пермского края&quot; от 27.04.2007 N 32-ПК (принят ЗС ПК 19.04.2007) (ред. от 08.12.2022) {КонсультантПлюс}">
        <w:r>
          <w:rPr>
            <w:sz w:val="20"/>
            <w:color w:val="0000ff"/>
          </w:rPr>
          <w:t xml:space="preserve">Уставом</w:t>
        </w:r>
      </w:hyperlink>
      <w:r>
        <w:rPr>
          <w:sz w:val="20"/>
        </w:rPr>
        <w:t xml:space="preserve"> Пермского края, настоящим Законом, иными законами Пермского края.</w:t>
      </w:r>
    </w:p>
    <w:p>
      <w:pPr>
        <w:pStyle w:val="0"/>
        <w:spacing w:before="200" w:line-rule="auto"/>
        <w:ind w:firstLine="540"/>
        <w:jc w:val="both"/>
      </w:pPr>
      <w:r>
        <w:rPr>
          <w:sz w:val="20"/>
        </w:rPr>
        <w:t xml:space="preserve">4. Решения вышестоящей комиссии референдума, принятые ею в пределах своей компетенции, обязательны для нижестоящих комиссий референдума.</w:t>
      </w:r>
    </w:p>
    <w:bookmarkStart w:id="234" w:name="P234"/>
    <w:bookmarkEnd w:id="234"/>
    <w:p>
      <w:pPr>
        <w:pStyle w:val="0"/>
        <w:spacing w:before="200" w:line-rule="auto"/>
        <w:ind w:firstLine="540"/>
        <w:jc w:val="both"/>
      </w:pPr>
      <w:r>
        <w:rPr>
          <w:sz w:val="20"/>
        </w:rPr>
        <w:t xml:space="preserve">5. Комиссии референдума обязаны в пределах своей компетенции рассматривать поступившие к ним в период кампании референдума обращения о нарушениях закона в части, касающейся подготовки и проведения референдума Пермского края,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инициативной группой закона в части, касающейся подготовки и проведения референдума, то уполномоченный представитель инициативной группы должен быть незамедлительно оповещен о поступлении такого обращения. Уполномоченный представитель инициативной группы вправе давать объяснения по существу обращения. В случае нарушения инициативной группой Федерального закона избирательная комиссия вправе вынести этой инициативной группе предупреждение, которое доводится до сведения участников референдума через средства массовой информации либо иным способом.</w:t>
      </w:r>
    </w:p>
    <w:p>
      <w:pPr>
        <w:pStyle w:val="0"/>
        <w:spacing w:before="200" w:line-rule="auto"/>
        <w:ind w:firstLine="540"/>
        <w:jc w:val="both"/>
      </w:pPr>
      <w:r>
        <w:rPr>
          <w:sz w:val="20"/>
        </w:rPr>
        <w:t xml:space="preserve">6. Комиссии референдума вправе, в том числе в связи с обращениями, указанными в </w:t>
      </w:r>
      <w:hyperlink w:history="0" w:anchor="P234" w:tooltip="5. Комиссии референдума обязаны в пределах своей компетенции рассматривать поступившие к ним в период кампании референдума обращения о нарушениях закона в части, касающейся подготовки и проведения референдума Пермского края,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
        <w:r>
          <w:rPr>
            <w:sz w:val="20"/>
            <w:color w:val="0000ff"/>
          </w:rPr>
          <w:t xml:space="preserve">части 5</w:t>
        </w:r>
      </w:hyperlink>
      <w:r>
        <w:rPr>
          <w:sz w:val="20"/>
        </w:rP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референдума, в правоохранительные органы, органы исполнительной власти, которые в соответствии с Федеральным законом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комиссию референдума.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6.1. В соответствии с Федеральным законом избирательная комиссия Пермского края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референдума Пермского края.</w:t>
      </w:r>
    </w:p>
    <w:p>
      <w:pPr>
        <w:pStyle w:val="0"/>
        <w:jc w:val="both"/>
      </w:pPr>
      <w:r>
        <w:rPr>
          <w:sz w:val="20"/>
        </w:rPr>
        <w:t xml:space="preserve">(часть 6.1 введена </w:t>
      </w:r>
      <w:hyperlink w:history="0" r:id="rId63"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Законом</w:t>
        </w:r>
      </w:hyperlink>
      <w:r>
        <w:rPr>
          <w:sz w:val="20"/>
        </w:rPr>
        <w:t xml:space="preserve"> Пермского края от 07.06.2021 N 651-ПК)</w:t>
      </w:r>
    </w:p>
    <w:p>
      <w:pPr>
        <w:pStyle w:val="0"/>
        <w:spacing w:before="200" w:line-rule="auto"/>
        <w:ind w:firstLine="540"/>
        <w:jc w:val="both"/>
      </w:pPr>
      <w:r>
        <w:rPr>
          <w:sz w:val="20"/>
        </w:rPr>
        <w:t xml:space="preserve">7.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pPr>
        <w:pStyle w:val="0"/>
        <w:spacing w:before="200" w:line-rule="auto"/>
        <w:ind w:firstLine="540"/>
        <w:jc w:val="both"/>
      </w:pPr>
      <w:r>
        <w:rPr>
          <w:sz w:val="20"/>
        </w:rPr>
        <w:t xml:space="preserve">8. Решение комиссии референдума, противоречащее федеральным законам, настоящему Закону, иным законам Пермского края либо принятое с превышением пределов ее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pPr>
        <w:pStyle w:val="0"/>
        <w:spacing w:before="200" w:line-rule="auto"/>
        <w:ind w:firstLine="540"/>
        <w:jc w:val="both"/>
      </w:pPr>
      <w:r>
        <w:rPr>
          <w:sz w:val="20"/>
        </w:rPr>
        <w:t xml:space="preserve">9. Государственные органы и организации, органы местного самоуправления, государственные и муниципальные учреждения, а также должностные лица указанных органов и организаций обязаны оказывать комиссиям референдума содействие в реализации их полномочий в соответствии с законодательством Российской Федерации о выборах и референдумах.</w:t>
      </w:r>
    </w:p>
    <w:p>
      <w:pPr>
        <w:pStyle w:val="0"/>
        <w:spacing w:before="200" w:line-rule="auto"/>
        <w:ind w:firstLine="540"/>
        <w:jc w:val="both"/>
      </w:pPr>
      <w:r>
        <w:rPr>
          <w:sz w:val="20"/>
        </w:rPr>
        <w:t xml:space="preserve">9.1. В соответствии с Федеральным законом сведения о численности на соответствующей территории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 в избирательную комиссию Пермского края.</w:t>
      </w:r>
    </w:p>
    <w:p>
      <w:pPr>
        <w:pStyle w:val="0"/>
        <w:jc w:val="both"/>
      </w:pPr>
      <w:r>
        <w:rPr>
          <w:sz w:val="20"/>
        </w:rPr>
        <w:t xml:space="preserve">(часть 9.1 введена </w:t>
      </w:r>
      <w:hyperlink w:history="0" r:id="rId6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 в ред. </w:t>
      </w:r>
      <w:hyperlink w:history="0" r:id="rId65"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Закона</w:t>
        </w:r>
      </w:hyperlink>
      <w:r>
        <w:rPr>
          <w:sz w:val="20"/>
        </w:rPr>
        <w:t xml:space="preserve"> Пермского края от 02.03.2023 N 155-ПК)</w:t>
      </w:r>
    </w:p>
    <w:p>
      <w:pPr>
        <w:pStyle w:val="0"/>
        <w:spacing w:before="200" w:line-rule="auto"/>
        <w:ind w:firstLine="540"/>
        <w:jc w:val="both"/>
      </w:pPr>
      <w:r>
        <w:rPr>
          <w:sz w:val="20"/>
        </w:rPr>
        <w:t xml:space="preserve">9.2. Органы исполнительной власти Пермского края в области социальной защиты и социальной поддержки инвалидов обязаны содействовать комиссиям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(часть 9.2 введена </w:t>
      </w:r>
      <w:hyperlink w:history="0" r:id="rId66"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w:t>
      </w:r>
    </w:p>
    <w:p>
      <w:pPr>
        <w:pStyle w:val="0"/>
        <w:spacing w:before="200" w:line-rule="auto"/>
        <w:ind w:firstLine="540"/>
        <w:jc w:val="both"/>
      </w:pPr>
      <w:r>
        <w:rPr>
          <w:sz w:val="20"/>
        </w:rPr>
        <w:t xml:space="preserve">10. Региональные государственные организации, осуществляющие теле- и (или) радиовещание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комиссиям референдума не позднее чем в пятидневный срок со дня обращения эфирное время для информирования участников референдума в порядке, установленном федеральными законами, настоящим Законом, и печатную площадь для опубликования решений комиссий референдума,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комиссиям референдума бесплатного эфирного времени и бесплатной печатной площади, относятся на результаты деятельности этих организаций и редакций.</w:t>
      </w:r>
    </w:p>
    <w:p>
      <w:pPr>
        <w:pStyle w:val="0"/>
        <w:spacing w:before="200" w:line-rule="auto"/>
        <w:ind w:firstLine="540"/>
        <w:jc w:val="both"/>
      </w:pPr>
      <w:r>
        <w:rPr>
          <w:sz w:val="20"/>
        </w:rPr>
        <w:t xml:space="preserve">11.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комиссиям референдума безвозмездно.</w:t>
      </w:r>
    </w:p>
    <w:p>
      <w:pPr>
        <w:pStyle w:val="0"/>
        <w:spacing w:before="200" w:line-rule="auto"/>
        <w:ind w:firstLine="540"/>
        <w:jc w:val="both"/>
      </w:pPr>
      <w:r>
        <w:rPr>
          <w:sz w:val="20"/>
        </w:rPr>
        <w:t xml:space="preserve">12. В соответствии с Федеральным законом в целях обеспечения реализации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12 введена </w:t>
      </w:r>
      <w:hyperlink w:history="0" r:id="rId67" w:tooltip="Закон Пермского края от 10.02.2020 N 497-ПК (ред. от 30.05.2023) &quot;О внесении изменений в отдельные законы Пермского края&quot; (принят ЗС ПК 23.01.2020) {КонсультантПлюс}">
        <w:r>
          <w:rPr>
            <w:sz w:val="20"/>
            <w:color w:val="0000ff"/>
          </w:rPr>
          <w:t xml:space="preserve">Законом</w:t>
        </w:r>
      </w:hyperlink>
      <w:r>
        <w:rPr>
          <w:sz w:val="20"/>
        </w:rPr>
        <w:t xml:space="preserve"> Пермского края от 10.02.2020 N 497-ПК)</w:t>
      </w:r>
    </w:p>
    <w:p>
      <w:pPr>
        <w:pStyle w:val="0"/>
        <w:jc w:val="both"/>
      </w:pPr>
      <w:r>
        <w:rPr>
          <w:sz w:val="20"/>
        </w:rPr>
      </w:r>
    </w:p>
    <w:p>
      <w:pPr>
        <w:pStyle w:val="2"/>
        <w:outlineLvl w:val="2"/>
        <w:ind w:firstLine="540"/>
        <w:jc w:val="both"/>
      </w:pPr>
      <w:r>
        <w:rPr>
          <w:sz w:val="20"/>
        </w:rPr>
        <w:t xml:space="preserve">Статья 21. Порядок формирования избирательной комиссии Пермского края</w:t>
      </w:r>
    </w:p>
    <w:p>
      <w:pPr>
        <w:pStyle w:val="0"/>
        <w:jc w:val="both"/>
      </w:pPr>
      <w:r>
        <w:rPr>
          <w:sz w:val="20"/>
        </w:rPr>
      </w:r>
    </w:p>
    <w:p>
      <w:pPr>
        <w:pStyle w:val="0"/>
        <w:ind w:firstLine="540"/>
        <w:jc w:val="both"/>
      </w:pPr>
      <w:r>
        <w:rPr>
          <w:sz w:val="20"/>
        </w:rPr>
        <w:t xml:space="preserve">Избирательная комиссия Пермского края формируется в соответствии с Федеральным законом, </w:t>
      </w:r>
      <w:hyperlink w:history="0" r:id="rId68" w:tooltip="Закон Пермского края от 20.02.2007 N 3-ПК (ред. от 02.03.2023) &quot;Об Избирательной комиссии Пермского края&quot; (принят ЗС ПК 01.02.2007) {КонсультантПлюс}">
        <w:r>
          <w:rPr>
            <w:sz w:val="20"/>
            <w:color w:val="0000ff"/>
          </w:rPr>
          <w:t xml:space="preserve">Законом</w:t>
        </w:r>
      </w:hyperlink>
      <w:r>
        <w:rPr>
          <w:sz w:val="20"/>
        </w:rPr>
        <w:t xml:space="preserve"> Пермского края "Об избирательной комиссии Пермского края".</w:t>
      </w:r>
    </w:p>
    <w:p>
      <w:pPr>
        <w:pStyle w:val="0"/>
        <w:jc w:val="both"/>
      </w:pPr>
      <w:r>
        <w:rPr>
          <w:sz w:val="20"/>
        </w:rPr>
      </w:r>
    </w:p>
    <w:p>
      <w:pPr>
        <w:pStyle w:val="2"/>
        <w:outlineLvl w:val="2"/>
        <w:ind w:firstLine="540"/>
        <w:jc w:val="both"/>
      </w:pPr>
      <w:r>
        <w:rPr>
          <w:sz w:val="20"/>
        </w:rPr>
        <w:t xml:space="preserve">Статья 22. Порядок формирования территориальных избирательных комиссий</w:t>
      </w:r>
    </w:p>
    <w:p>
      <w:pPr>
        <w:pStyle w:val="0"/>
        <w:jc w:val="both"/>
      </w:pPr>
      <w:r>
        <w:rPr>
          <w:sz w:val="20"/>
        </w:rPr>
      </w:r>
    </w:p>
    <w:p>
      <w:pPr>
        <w:pStyle w:val="0"/>
        <w:ind w:firstLine="540"/>
        <w:jc w:val="both"/>
      </w:pPr>
      <w:r>
        <w:rPr>
          <w:sz w:val="20"/>
        </w:rPr>
        <w:t xml:space="preserve">Полномочия территориальных комиссий референдума Пермского края осуществляют территориальные избирательные комиссии, сформированные в соответствии с Федеральным законом, </w:t>
      </w:r>
      <w:hyperlink w:history="0" r:id="rId69" w:tooltip="Закон Пермского края от 20.02.2007 N 4-ПК (ред. от 02.03.2023) &quot;О территориальных избирательных комиссиях Пермского края&quot; (принят ЗС ПК 01.02.2007) {КонсультантПлюс}">
        <w:r>
          <w:rPr>
            <w:sz w:val="20"/>
            <w:color w:val="0000ff"/>
          </w:rPr>
          <w:t xml:space="preserve">Законом</w:t>
        </w:r>
      </w:hyperlink>
      <w:r>
        <w:rPr>
          <w:sz w:val="20"/>
        </w:rPr>
        <w:t xml:space="preserve"> Пермского края "О территориальных избирательных комиссиях Пермского края".</w:t>
      </w:r>
    </w:p>
    <w:p>
      <w:pPr>
        <w:pStyle w:val="0"/>
        <w:jc w:val="both"/>
      </w:pPr>
      <w:r>
        <w:rPr>
          <w:sz w:val="20"/>
        </w:rPr>
      </w:r>
    </w:p>
    <w:p>
      <w:pPr>
        <w:pStyle w:val="2"/>
        <w:outlineLvl w:val="2"/>
        <w:ind w:firstLine="540"/>
        <w:jc w:val="both"/>
      </w:pPr>
      <w:r>
        <w:rPr>
          <w:sz w:val="20"/>
        </w:rPr>
        <w:t xml:space="preserve">Статья 23. Порядок формирования участковых комиссий референдума</w:t>
      </w:r>
    </w:p>
    <w:p>
      <w:pPr>
        <w:pStyle w:val="0"/>
        <w:ind w:firstLine="540"/>
        <w:jc w:val="both"/>
      </w:pPr>
      <w:r>
        <w:rPr>
          <w:sz w:val="20"/>
        </w:rPr>
        <w:t xml:space="preserve">(в ред. </w:t>
      </w:r>
      <w:hyperlink w:history="0" r:id="rId70"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p>
      <w:pPr>
        <w:pStyle w:val="0"/>
        <w:jc w:val="both"/>
      </w:pPr>
      <w:r>
        <w:rPr>
          <w:sz w:val="20"/>
        </w:rPr>
      </w:r>
    </w:p>
    <w:p>
      <w:pPr>
        <w:pStyle w:val="0"/>
        <w:ind w:firstLine="540"/>
        <w:jc w:val="both"/>
      </w:pPr>
      <w:r>
        <w:rPr>
          <w:sz w:val="20"/>
        </w:rPr>
        <w:t xml:space="preserve">Полномочия участковых комиссий референдума осуществляют участковые избирательные комиссии, сформированные в соответствии с положениями </w:t>
      </w:r>
      <w:hyperlink w:history="0" r:id="rId7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27</w:t>
        </w:r>
      </w:hyperlink>
      <w:r>
        <w:rPr>
          <w:sz w:val="20"/>
        </w:rPr>
        <w:t xml:space="preserve"> Федерального закона и </w:t>
      </w:r>
      <w:hyperlink w:history="0" r:id="rId72" w:tooltip="Закон Пермского края от 20.02.2007 N 4-ПК (ред. от 02.03.2023) &quot;О территориальных избирательных комиссиях Пермского края&quot; (принят ЗС ПК 01.02.2007) {КонсультантПлюс}">
        <w:r>
          <w:rPr>
            <w:sz w:val="20"/>
            <w:color w:val="0000ff"/>
          </w:rPr>
          <w:t xml:space="preserve">Закона</w:t>
        </w:r>
      </w:hyperlink>
      <w:r>
        <w:rPr>
          <w:sz w:val="20"/>
        </w:rPr>
        <w:t xml:space="preserve"> Пермского края "О территориальных избирательных комиссиях Пермского края".</w:t>
      </w:r>
    </w:p>
    <w:p>
      <w:pPr>
        <w:pStyle w:val="0"/>
        <w:jc w:val="both"/>
      </w:pPr>
      <w:r>
        <w:rPr>
          <w:sz w:val="20"/>
        </w:rPr>
      </w:r>
    </w:p>
    <w:p>
      <w:pPr>
        <w:pStyle w:val="2"/>
        <w:outlineLvl w:val="2"/>
        <w:ind w:firstLine="540"/>
        <w:jc w:val="both"/>
      </w:pPr>
      <w:r>
        <w:rPr>
          <w:sz w:val="20"/>
        </w:rPr>
        <w:t xml:space="preserve">Статья 24. Исключена. - </w:t>
      </w:r>
      <w:hyperlink w:history="0" r:id="rId73"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w:t>
        </w:r>
      </w:hyperlink>
      <w:r>
        <w:rPr>
          <w:sz w:val="20"/>
        </w:rPr>
        <w:t xml:space="preserve"> Пермского края от 30.05.2022 N 85-ПК.</w:t>
      </w:r>
    </w:p>
    <w:p>
      <w:pPr>
        <w:pStyle w:val="0"/>
        <w:jc w:val="both"/>
      </w:pPr>
      <w:r>
        <w:rPr>
          <w:sz w:val="20"/>
        </w:rPr>
      </w:r>
    </w:p>
    <w:p>
      <w:pPr>
        <w:pStyle w:val="2"/>
        <w:outlineLvl w:val="2"/>
        <w:ind w:firstLine="540"/>
        <w:jc w:val="both"/>
      </w:pPr>
      <w:r>
        <w:rPr>
          <w:sz w:val="20"/>
        </w:rPr>
        <w:t xml:space="preserve">Статья 25. Организация деятельности комиссий</w:t>
      </w:r>
    </w:p>
    <w:p>
      <w:pPr>
        <w:pStyle w:val="0"/>
        <w:jc w:val="both"/>
      </w:pPr>
      <w:r>
        <w:rPr>
          <w:sz w:val="20"/>
        </w:rPr>
      </w:r>
    </w:p>
    <w:p>
      <w:pPr>
        <w:pStyle w:val="0"/>
        <w:ind w:firstLine="540"/>
        <w:jc w:val="both"/>
      </w:pPr>
      <w:r>
        <w:rPr>
          <w:sz w:val="20"/>
        </w:rPr>
        <w:t xml:space="preserve">1. Организация деятельности комиссий референдума осуществляется в соответствии со </w:t>
      </w:r>
      <w:hyperlink w:history="0" r:id="rId7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w:t>
      </w:r>
    </w:p>
    <w:p>
      <w:pPr>
        <w:pStyle w:val="0"/>
        <w:spacing w:before="200" w:line-rule="auto"/>
        <w:ind w:firstLine="540"/>
        <w:jc w:val="both"/>
      </w:pPr>
      <w:r>
        <w:rPr>
          <w:sz w:val="20"/>
        </w:rPr>
        <w:t xml:space="preserve">2. В период кампании референдума региональные государственные организации телерадиовещания безвозмездно предоставляют избирательной комиссии Пермского края не менее 20 минут эфирного времени еженедельно на каждом из своих каналов для разъяснения законодательства о референдуме, информирования участников референдума о сроках и порядке осуществления действий, связанных с подготовкой и проведением референдума, о ходе кампании референдума, для ответов на вопросы участников референдума.</w:t>
      </w:r>
    </w:p>
    <w:p>
      <w:pPr>
        <w:pStyle w:val="0"/>
        <w:spacing w:before="200" w:line-rule="auto"/>
        <w:ind w:firstLine="540"/>
        <w:jc w:val="both"/>
      </w:pPr>
      <w:r>
        <w:rPr>
          <w:sz w:val="20"/>
        </w:rPr>
        <w:t xml:space="preserve">3. Редакции региональных государственных периодических печатных изданий, выходящих не реже одного раза в неделю, в период кампании референдума безвозмездно предоставляют избирательной комиссии Пермского края не менее одной сотой от еженедельного объема печатной площади. Избирательная комиссия Пермского края использует указанную печатную площадь для разъяснения законодательства о референдуме, информирования участников референдума о сроках и порядке осуществления действий, связанных с подготовкой и проведением референдума, о ходе кампании референдума, для ответов на вопросы участников референдума.</w:t>
      </w:r>
    </w:p>
    <w:p>
      <w:pPr>
        <w:pStyle w:val="0"/>
        <w:jc w:val="both"/>
      </w:pPr>
      <w:r>
        <w:rPr>
          <w:sz w:val="20"/>
        </w:rPr>
      </w:r>
    </w:p>
    <w:p>
      <w:pPr>
        <w:pStyle w:val="2"/>
        <w:outlineLvl w:val="2"/>
        <w:ind w:firstLine="540"/>
        <w:jc w:val="both"/>
      </w:pPr>
      <w:r>
        <w:rPr>
          <w:sz w:val="20"/>
        </w:rPr>
        <w:t xml:space="preserve">Статья 26. Статус членов комиссий референдума</w:t>
      </w:r>
    </w:p>
    <w:p>
      <w:pPr>
        <w:pStyle w:val="0"/>
        <w:jc w:val="both"/>
      </w:pPr>
      <w:r>
        <w:rPr>
          <w:sz w:val="20"/>
        </w:rPr>
      </w:r>
    </w:p>
    <w:p>
      <w:pPr>
        <w:pStyle w:val="0"/>
        <w:ind w:firstLine="540"/>
        <w:jc w:val="both"/>
      </w:pPr>
      <w:r>
        <w:rPr>
          <w:sz w:val="20"/>
        </w:rPr>
        <w:t xml:space="preserve">Статус членов комиссий референдума как с правом решающего, так и с правом совещательного голоса устанавливается </w:t>
      </w:r>
      <w:hyperlink w:history="0" r:id="rId7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27. Полномочия избирательной комиссии Пермского края</w:t>
      </w:r>
    </w:p>
    <w:p>
      <w:pPr>
        <w:pStyle w:val="0"/>
        <w:jc w:val="both"/>
      </w:pPr>
      <w:r>
        <w:rPr>
          <w:sz w:val="20"/>
        </w:rPr>
      </w:r>
    </w:p>
    <w:p>
      <w:pPr>
        <w:pStyle w:val="0"/>
        <w:ind w:firstLine="540"/>
        <w:jc w:val="both"/>
      </w:pPr>
      <w:r>
        <w:rPr>
          <w:sz w:val="20"/>
        </w:rPr>
        <w:t xml:space="preserve">Избирательная комиссия Пермского края при подготовке и проведении референдума:</w:t>
      </w:r>
    </w:p>
    <w:p>
      <w:pPr>
        <w:pStyle w:val="0"/>
        <w:spacing w:before="200" w:line-rule="auto"/>
        <w:ind w:firstLine="540"/>
        <w:jc w:val="both"/>
      </w:pPr>
      <w:r>
        <w:rPr>
          <w:sz w:val="20"/>
        </w:rPr>
        <w:t xml:space="preserve">1) осуществляет на территории Пермского края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2) осуществляет контроль за соблюдением нормативов технологического оборудования для участковых комиссий референдума на территории Пермского края;</w:t>
      </w:r>
    </w:p>
    <w:p>
      <w:pPr>
        <w:pStyle w:val="0"/>
        <w:spacing w:before="200" w:line-rule="auto"/>
        <w:ind w:firstLine="540"/>
        <w:jc w:val="both"/>
      </w:pPr>
      <w:r>
        <w:rPr>
          <w:sz w:val="20"/>
        </w:rPr>
        <w:t xml:space="preserve">3) обеспечивает на территории Пермского края реализацию мероприятий, связанных с подготовкой и проведением референдума Пермского края, внедрением, эксплуатацией и развитием средств автоматизации, профессиональной подготовкой членов комиссий референдума и других организаторов референдумов, изданием необходимой печатной продукции;</w:t>
      </w:r>
    </w:p>
    <w:p>
      <w:pPr>
        <w:pStyle w:val="0"/>
        <w:spacing w:before="200" w:line-rule="auto"/>
        <w:ind w:firstLine="540"/>
        <w:jc w:val="both"/>
      </w:pPr>
      <w:r>
        <w:rPr>
          <w:sz w:val="20"/>
        </w:rPr>
        <w:t xml:space="preserve">4) осуществляет на территории Пермского края меры по организации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референдумов, а также порядка опубликования итогов голосования и результатов референдумов;</w:t>
      </w:r>
    </w:p>
    <w:p>
      <w:pPr>
        <w:pStyle w:val="0"/>
        <w:spacing w:before="200" w:line-rule="auto"/>
        <w:ind w:firstLine="540"/>
        <w:jc w:val="both"/>
      </w:pPr>
      <w:r>
        <w:rPr>
          <w:sz w:val="20"/>
        </w:rPr>
        <w:t xml:space="preserve">5) осуществляет на территории Пермского края меры по организации финансирования подготовки и проведения референдума Пермского края, распределяет выделенные из бюджета Пермского края средства на финансовое обеспечение подготовки и проведения референдума Пермского края, контролирует целевое использование указанных средств;</w:t>
      </w:r>
    </w:p>
    <w:p>
      <w:pPr>
        <w:pStyle w:val="0"/>
        <w:spacing w:before="200" w:line-rule="auto"/>
        <w:ind w:firstLine="540"/>
        <w:jc w:val="both"/>
      </w:pPr>
      <w:r>
        <w:rPr>
          <w:sz w:val="20"/>
        </w:rPr>
        <w:t xml:space="preserve">6) оказывает правовую, методическую, организационно-техническую помощь нижестоящим комиссиям референдума;</w:t>
      </w:r>
    </w:p>
    <w:p>
      <w:pPr>
        <w:pStyle w:val="0"/>
        <w:spacing w:before="200" w:line-rule="auto"/>
        <w:ind w:firstLine="540"/>
        <w:jc w:val="both"/>
      </w:pPr>
      <w:r>
        <w:rPr>
          <w:sz w:val="20"/>
        </w:rPr>
        <w:t xml:space="preserve">7) заслушивает сообщения органов исполнительной власти Пермского края и органов местного самоуправления по вопросам, связанным с подготовкой и проведением референдума Пермского края;</w:t>
      </w:r>
    </w:p>
    <w:p>
      <w:pPr>
        <w:pStyle w:val="0"/>
        <w:spacing w:before="200" w:line-rule="auto"/>
        <w:ind w:firstLine="540"/>
        <w:jc w:val="both"/>
      </w:pPr>
      <w:r>
        <w:rPr>
          <w:sz w:val="20"/>
        </w:rPr>
        <w:t xml:space="preserve">8) по поручению Центральной избирательной комиссии Российской Федерации устанавливает нормативы, в соответствии с которыми изготавливаются списки участников референдума, а также документы, связанные с подготовкой и проведением референдума;</w:t>
      </w:r>
    </w:p>
    <w:p>
      <w:pPr>
        <w:pStyle w:val="0"/>
        <w:spacing w:before="200" w:line-rule="auto"/>
        <w:ind w:firstLine="540"/>
        <w:jc w:val="both"/>
      </w:pPr>
      <w:r>
        <w:rPr>
          <w:sz w:val="20"/>
        </w:rPr>
        <w:t xml:space="preserve">9) рассматривает жалобы (заявления) на решения и действия (бездействие) нижестоящих комиссий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10) участвует в организации государственной системы регистрации (учета) участников референдума и в осуществлении этой регистрации (учета), в формировании и ведении регистра участников референдума;</w:t>
      </w:r>
    </w:p>
    <w:p>
      <w:pPr>
        <w:pStyle w:val="0"/>
        <w:spacing w:before="200" w:line-rule="auto"/>
        <w:ind w:firstLine="540"/>
        <w:jc w:val="both"/>
      </w:pPr>
      <w:r>
        <w:rPr>
          <w:sz w:val="20"/>
        </w:rPr>
        <w:t xml:space="preserve">11) регистрирует инициативную группу по проведению референдума Пермского края, иную группу (иные группы) участников референдума Пермского края и выдает им соответствующие регистрационные свидетельства;</w:t>
      </w:r>
    </w:p>
    <w:p>
      <w:pPr>
        <w:pStyle w:val="0"/>
        <w:spacing w:before="200" w:line-rule="auto"/>
        <w:ind w:firstLine="540"/>
        <w:jc w:val="both"/>
      </w:pPr>
      <w:r>
        <w:rPr>
          <w:sz w:val="20"/>
        </w:rPr>
        <w:t xml:space="preserve">12) дает разрешение на открытие специального счета фонда референдума Пермского края в филиале Сберегательного банка Российской Федерации, регистрирует уполномоченных представителей по финансовым вопросам инициативной группы по проведению референдума Пермского края, иной группы (иных групп) участников референдума Пермского края, осуществляет контроль за порядком формирования средств фонда референдума Пермского края и расходованием этих средств;</w:t>
      </w:r>
    </w:p>
    <w:p>
      <w:pPr>
        <w:pStyle w:val="0"/>
        <w:spacing w:before="200" w:line-rule="auto"/>
        <w:ind w:firstLine="540"/>
        <w:jc w:val="both"/>
      </w:pPr>
      <w:r>
        <w:rPr>
          <w:sz w:val="20"/>
        </w:rPr>
        <w:t xml:space="preserve">13) осуществляет контроль за соблюдением порядка и правил проведения агитации, информирования граждан по вопросам референдума Пермского края;</w:t>
      </w:r>
    </w:p>
    <w:p>
      <w:pPr>
        <w:pStyle w:val="0"/>
        <w:spacing w:before="200" w:line-rule="auto"/>
        <w:ind w:firstLine="540"/>
        <w:jc w:val="both"/>
      </w:pPr>
      <w:r>
        <w:rPr>
          <w:sz w:val="20"/>
        </w:rPr>
        <w:t xml:space="preserve">14) утверждает формы (в том числе машиночитаемые) документов референдума Пермского края, а также определяет способы защиты бюллетеней;</w:t>
      </w:r>
    </w:p>
    <w:p>
      <w:pPr>
        <w:pStyle w:val="0"/>
        <w:jc w:val="both"/>
      </w:pPr>
      <w:r>
        <w:rPr>
          <w:sz w:val="20"/>
        </w:rPr>
        <w:t xml:space="preserve">(в ред. </w:t>
      </w:r>
      <w:hyperlink w:history="0" r:id="rId76"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15) утверждает форму и текст бюллетеня для голосования на референдуме Пермского края;</w:t>
      </w:r>
    </w:p>
    <w:p>
      <w:pPr>
        <w:pStyle w:val="0"/>
        <w:spacing w:before="200" w:line-rule="auto"/>
        <w:ind w:firstLine="540"/>
        <w:jc w:val="both"/>
      </w:pPr>
      <w:r>
        <w:rPr>
          <w:sz w:val="20"/>
        </w:rPr>
        <w:t xml:space="preserve">16) утверждает образцы печатей комиссий референдума;</w:t>
      </w:r>
    </w:p>
    <w:p>
      <w:pPr>
        <w:pStyle w:val="0"/>
        <w:spacing w:before="200" w:line-rule="auto"/>
        <w:ind w:firstLine="540"/>
        <w:jc w:val="both"/>
      </w:pPr>
      <w:r>
        <w:rPr>
          <w:sz w:val="20"/>
        </w:rPr>
        <w:t xml:space="preserve">17) устанавливает порядок доставки в комиссии референдума документов, связанных с подготовкой и проведением референдума Пермского края, а также определяет по согласованию с уполномоченным исполнительным органом государственной власти Пермского края в сфере архивного дела порядок хранения, передачи в архив и уничтожения по истечении сроков хранения указанных документов;</w:t>
      </w:r>
    </w:p>
    <w:p>
      <w:pPr>
        <w:pStyle w:val="0"/>
        <w:spacing w:before="200" w:line-rule="auto"/>
        <w:ind w:firstLine="540"/>
        <w:jc w:val="both"/>
      </w:pPr>
      <w:r>
        <w:rPr>
          <w:sz w:val="20"/>
        </w:rPr>
        <w:t xml:space="preserve">18) информирует участников референдума о вопросе (вопросах) референдума, о порядке и сроках подготовки и проведения референдума Пермского края;</w:t>
      </w:r>
    </w:p>
    <w:p>
      <w:pPr>
        <w:pStyle w:val="0"/>
        <w:spacing w:before="200" w:line-rule="auto"/>
        <w:ind w:firstLine="540"/>
        <w:jc w:val="both"/>
      </w:pPr>
      <w:r>
        <w:rPr>
          <w:sz w:val="20"/>
        </w:rPr>
        <w:t xml:space="preserve">19) обеспечивает изготовление бюллетеней для голосования на референдуме Пермского края и их передачу в нижестоящие комиссии референдума;</w:t>
      </w:r>
    </w:p>
    <w:p>
      <w:pPr>
        <w:pStyle w:val="0"/>
        <w:spacing w:before="200" w:line-rule="auto"/>
        <w:ind w:firstLine="540"/>
        <w:jc w:val="both"/>
      </w:pPr>
      <w:r>
        <w:rPr>
          <w:sz w:val="20"/>
        </w:rPr>
        <w:t xml:space="preserve">20) обеспечивает передачу в нижестоящие комиссии референдума документов, связанных с подготовкой и проведением референдума Пермского края;</w:t>
      </w:r>
    </w:p>
    <w:p>
      <w:pPr>
        <w:pStyle w:val="0"/>
        <w:jc w:val="both"/>
      </w:pPr>
      <w:r>
        <w:rPr>
          <w:sz w:val="20"/>
        </w:rPr>
        <w:t xml:space="preserve">(п. 20 в ред. </w:t>
      </w:r>
      <w:hyperlink w:history="0" r:id="rId77"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21) определяет результаты референдума Пермского края и осуществляет их официальное опубликование;</w:t>
      </w:r>
    </w:p>
    <w:p>
      <w:pPr>
        <w:pStyle w:val="0"/>
        <w:spacing w:before="200" w:line-rule="auto"/>
        <w:ind w:firstLine="540"/>
        <w:jc w:val="both"/>
      </w:pPr>
      <w:r>
        <w:rPr>
          <w:sz w:val="20"/>
        </w:rPr>
        <w:t xml:space="preserve">22) осуществляет иные полномочия в соответствии с Федеральным законом, иными федеральными законами, </w:t>
      </w:r>
      <w:hyperlink w:history="0" r:id="rId78" w:tooltip="&quot;Устав Пермского края&quot; от 27.04.2007 N 32-ПК (принят ЗС ПК 19.04.2007) (ред. от 08.12.2022) {КонсультантПлюс}">
        <w:r>
          <w:rPr>
            <w:sz w:val="20"/>
            <w:color w:val="0000ff"/>
          </w:rPr>
          <w:t xml:space="preserve">Уставом</w:t>
        </w:r>
      </w:hyperlink>
      <w:r>
        <w:rPr>
          <w:sz w:val="20"/>
        </w:rPr>
        <w:t xml:space="preserve"> Пермского края, настоящим Законом, иными законами Пермского края.</w:t>
      </w:r>
    </w:p>
    <w:p>
      <w:pPr>
        <w:pStyle w:val="0"/>
        <w:jc w:val="both"/>
      </w:pPr>
      <w:r>
        <w:rPr>
          <w:sz w:val="20"/>
        </w:rPr>
      </w:r>
    </w:p>
    <w:p>
      <w:pPr>
        <w:pStyle w:val="2"/>
        <w:outlineLvl w:val="2"/>
        <w:ind w:firstLine="540"/>
        <w:jc w:val="both"/>
      </w:pPr>
      <w:r>
        <w:rPr>
          <w:sz w:val="20"/>
        </w:rPr>
        <w:t xml:space="preserve">Статья 28. Полномочия территориальной комиссии референдума</w:t>
      </w:r>
    </w:p>
    <w:p>
      <w:pPr>
        <w:pStyle w:val="0"/>
        <w:jc w:val="both"/>
      </w:pPr>
      <w:r>
        <w:rPr>
          <w:sz w:val="20"/>
        </w:rPr>
      </w:r>
    </w:p>
    <w:p>
      <w:pPr>
        <w:pStyle w:val="0"/>
        <w:ind w:firstLine="540"/>
        <w:jc w:val="both"/>
      </w:pPr>
      <w:r>
        <w:rPr>
          <w:sz w:val="20"/>
        </w:rPr>
        <w:t xml:space="preserve">Территориальная комиссия референдума при подготовке и проведении референдума Пермского края:</w:t>
      </w:r>
    </w:p>
    <w:p>
      <w:pPr>
        <w:pStyle w:val="0"/>
        <w:spacing w:before="200" w:line-rule="auto"/>
        <w:ind w:firstLine="540"/>
        <w:jc w:val="both"/>
      </w:pPr>
      <w:r>
        <w:rPr>
          <w:sz w:val="20"/>
        </w:rPr>
        <w:t xml:space="preserve">1) осуществляет на соответствующей территории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spacing w:before="200" w:line-rule="auto"/>
        <w:ind w:firstLine="540"/>
        <w:jc w:val="both"/>
      </w:pPr>
      <w:r>
        <w:rPr>
          <w:sz w:val="20"/>
        </w:rPr>
        <w:t xml:space="preserve">3) обеспечивает на соответствующей территории реализацию мероприятий, связанных с подготовкой и проведением референдумов, внедрением, эксплуатацией и развитием средств автоматизации, профессиональной подготовкой членов комиссий референдума и других организаторов референдумов;</w:t>
      </w:r>
    </w:p>
    <w:p>
      <w:pPr>
        <w:pStyle w:val="0"/>
        <w:spacing w:before="200" w:line-rule="auto"/>
        <w:ind w:firstLine="540"/>
        <w:jc w:val="both"/>
      </w:pPr>
      <w:r>
        <w:rPr>
          <w:sz w:val="20"/>
        </w:rPr>
        <w:t xml:space="preserve">4)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5) распределяет выделенные ей из бюджета Пермского края средства на финансовое обеспечение подготовки и проведения референдума Пермского края, контролирует целевое использование указанных средств;</w:t>
      </w:r>
    </w:p>
    <w:p>
      <w:pPr>
        <w:pStyle w:val="0"/>
        <w:spacing w:before="200" w:line-rule="auto"/>
        <w:ind w:firstLine="540"/>
        <w:jc w:val="both"/>
      </w:pPr>
      <w:r>
        <w:rPr>
          <w:sz w:val="20"/>
        </w:rPr>
        <w:t xml:space="preserve">6) оказывает методическую, организационно-техническую помощь нижестоящим комиссиям референдума;</w:t>
      </w:r>
    </w:p>
    <w:p>
      <w:pPr>
        <w:pStyle w:val="0"/>
        <w:spacing w:before="200" w:line-rule="auto"/>
        <w:ind w:firstLine="540"/>
        <w:jc w:val="both"/>
      </w:pPr>
      <w:r>
        <w:rPr>
          <w:sz w:val="20"/>
        </w:rPr>
        <w:t xml:space="preserve">7) заслушивает сообщения органов исполнительной власти Пермского края и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8) рассматривает жалобы (заявления) на решения и действия (бездействие) нижестоящих комиссий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9) организует доставку в участковые комиссии бюллетеней и иных документов, связанных с подготовкой и проведением референдума Пермского края;</w:t>
      </w:r>
    </w:p>
    <w:p>
      <w:pPr>
        <w:pStyle w:val="0"/>
        <w:spacing w:before="200" w:line-rule="auto"/>
        <w:ind w:firstLine="540"/>
        <w:jc w:val="both"/>
      </w:pPr>
      <w:r>
        <w:rPr>
          <w:sz w:val="20"/>
        </w:rPr>
        <w:t xml:space="preserve">10) исключен. - </w:t>
      </w:r>
      <w:hyperlink w:history="0" r:id="rId79"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w:t>
        </w:r>
      </w:hyperlink>
      <w:r>
        <w:rPr>
          <w:sz w:val="20"/>
        </w:rPr>
        <w:t xml:space="preserve"> Пермского края от 06.02.2019 N 330-ПК;</w:t>
      </w:r>
    </w:p>
    <w:p>
      <w:pPr>
        <w:pStyle w:val="0"/>
        <w:spacing w:before="200" w:line-rule="auto"/>
        <w:ind w:firstLine="540"/>
        <w:jc w:val="both"/>
      </w:pPr>
      <w:r>
        <w:rPr>
          <w:sz w:val="20"/>
        </w:rPr>
        <w:t xml:space="preserve">11) осуществляет контроль за соблюдением на соответствующей территории порядка проведения агитации, информирования граждан по вопросам референдума Пермского края;</w:t>
      </w:r>
    </w:p>
    <w:p>
      <w:pPr>
        <w:pStyle w:val="0"/>
        <w:spacing w:before="200" w:line-rule="auto"/>
        <w:ind w:firstLine="540"/>
        <w:jc w:val="both"/>
      </w:pPr>
      <w:r>
        <w:rPr>
          <w:sz w:val="20"/>
        </w:rPr>
        <w:t xml:space="preserve">12) контролирует и обеспечивает соблюдение на соответствующей территории порядка подсчета голосов участников референдума Пермского края, установления итогов голосования;</w:t>
      </w:r>
    </w:p>
    <w:p>
      <w:pPr>
        <w:pStyle w:val="0"/>
        <w:spacing w:before="200" w:line-rule="auto"/>
        <w:ind w:firstLine="540"/>
        <w:jc w:val="both"/>
      </w:pPr>
      <w:r>
        <w:rPr>
          <w:sz w:val="20"/>
        </w:rPr>
        <w:t xml:space="preserve">13) устанавливает на соответствующей территории итоги голосования на референдуме Пермского края, сообщает их средствам массовой информации и передает протокол об итогах голосования на референдуме Пермского края в комиссию, организующую референдум Пермского края;</w:t>
      </w:r>
    </w:p>
    <w:p>
      <w:pPr>
        <w:pStyle w:val="0"/>
        <w:spacing w:before="200" w:line-rule="auto"/>
        <w:ind w:firstLine="540"/>
        <w:jc w:val="both"/>
      </w:pPr>
      <w:r>
        <w:rPr>
          <w:sz w:val="20"/>
        </w:rPr>
        <w:t xml:space="preserve">14) обеспечивает передачу документов, связанных с подготовкой и проведением референдума Пермского края в архив в порядке, определенном избирательной комиссией Пермского края, или уничтожает указанные документы по истечении сроков их хранения;</w:t>
      </w:r>
    </w:p>
    <w:p>
      <w:pPr>
        <w:pStyle w:val="0"/>
        <w:spacing w:before="200" w:line-rule="auto"/>
        <w:ind w:firstLine="540"/>
        <w:jc w:val="both"/>
      </w:pPr>
      <w:r>
        <w:rPr>
          <w:sz w:val="20"/>
        </w:rPr>
        <w:t xml:space="preserve">15) информирует участников референдума Пермского края о вопросе (вопросах) референдума, о порядке и сроках подготовки и проведения референдума Пермского края;</w:t>
      </w:r>
    </w:p>
    <w:p>
      <w:pPr>
        <w:pStyle w:val="0"/>
        <w:spacing w:before="200" w:line-rule="auto"/>
        <w:ind w:firstLine="540"/>
        <w:jc w:val="both"/>
      </w:pPr>
      <w:r>
        <w:rPr>
          <w:sz w:val="20"/>
        </w:rPr>
        <w:t xml:space="preserve">16) осуществляет иные полномочия в соответствии с Федеральным законом, иными федеральными законами, </w:t>
      </w:r>
      <w:hyperlink w:history="0" r:id="rId80" w:tooltip="&quot;Устав Пермского края&quot; от 27.04.2007 N 32-ПК (принят ЗС ПК 19.04.2007) (ред. от 08.12.2022) {КонсультантПлюс}">
        <w:r>
          <w:rPr>
            <w:sz w:val="20"/>
            <w:color w:val="0000ff"/>
          </w:rPr>
          <w:t xml:space="preserve">Уставом</w:t>
        </w:r>
      </w:hyperlink>
      <w:r>
        <w:rPr>
          <w:sz w:val="20"/>
        </w:rPr>
        <w:t xml:space="preserve"> Пермского края, настоящим Законом и иными законами Пермского края.</w:t>
      </w:r>
    </w:p>
    <w:p>
      <w:pPr>
        <w:pStyle w:val="0"/>
        <w:jc w:val="both"/>
      </w:pPr>
      <w:r>
        <w:rPr>
          <w:sz w:val="20"/>
        </w:rPr>
      </w:r>
    </w:p>
    <w:p>
      <w:pPr>
        <w:pStyle w:val="2"/>
        <w:outlineLvl w:val="2"/>
        <w:ind w:firstLine="540"/>
        <w:jc w:val="both"/>
      </w:pPr>
      <w:r>
        <w:rPr>
          <w:sz w:val="20"/>
        </w:rPr>
        <w:t xml:space="preserve">Статья 29. Полномочия участковой комиссии референдума</w:t>
      </w:r>
    </w:p>
    <w:p>
      <w:pPr>
        <w:pStyle w:val="0"/>
        <w:jc w:val="both"/>
      </w:pPr>
      <w:r>
        <w:rPr>
          <w:sz w:val="20"/>
        </w:rPr>
      </w:r>
    </w:p>
    <w:p>
      <w:pPr>
        <w:pStyle w:val="0"/>
        <w:ind w:firstLine="540"/>
        <w:jc w:val="both"/>
      </w:pPr>
      <w:r>
        <w:rPr>
          <w:sz w:val="20"/>
        </w:rPr>
        <w:t xml:space="preserve">Участковая комиссия референдума:</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референдума,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участников референдума Пермского края,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участка референдума порядка проведения агитации по вопросам референдума Пермского края;</w:t>
      </w:r>
    </w:p>
    <w:p>
      <w:pPr>
        <w:pStyle w:val="0"/>
        <w:spacing w:before="200" w:line-rule="auto"/>
        <w:ind w:firstLine="540"/>
        <w:jc w:val="both"/>
      </w:pPr>
      <w:r>
        <w:rPr>
          <w:sz w:val="20"/>
        </w:rPr>
        <w:t xml:space="preserve">6) исключен. - </w:t>
      </w:r>
      <w:hyperlink w:history="0" r:id="rId81"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w:t>
        </w:r>
      </w:hyperlink>
      <w:r>
        <w:rPr>
          <w:sz w:val="20"/>
        </w:rPr>
        <w:t xml:space="preserve"> Пермского края от 06.02.2019 N 330-ПК;</w:t>
      </w:r>
    </w:p>
    <w:p>
      <w:pPr>
        <w:pStyle w:val="0"/>
        <w:spacing w:before="200" w:line-rule="auto"/>
        <w:ind w:firstLine="540"/>
        <w:jc w:val="both"/>
      </w:pPr>
      <w:r>
        <w:rPr>
          <w:sz w:val="20"/>
        </w:rPr>
        <w:t xml:space="preserve">7) организует на участке референдума голосование в день голосования, а также досрочное голосование в отдаленных и труднодоступных местностях;</w:t>
      </w:r>
    </w:p>
    <w:p>
      <w:pPr>
        <w:pStyle w:val="0"/>
        <w:spacing w:before="200" w:line-rule="auto"/>
        <w:ind w:firstLine="540"/>
        <w:jc w:val="both"/>
      </w:pPr>
      <w:r>
        <w:rPr>
          <w:sz w:val="20"/>
        </w:rPr>
        <w:t xml:space="preserve">8) проводит подсчет голосов, устанавливает итоги голосования на участке референдума, составляет протокол об итогах голосования и передает его в соответствующую вышестоящую комиссию референдума;</w:t>
      </w:r>
    </w:p>
    <w:p>
      <w:pPr>
        <w:pStyle w:val="0"/>
        <w:spacing w:before="200" w:line-rule="auto"/>
        <w:ind w:firstLine="540"/>
        <w:jc w:val="both"/>
      </w:pPr>
      <w:r>
        <w:rPr>
          <w:sz w:val="20"/>
        </w:rPr>
        <w:t xml:space="preserve">9)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10) рассматривает в пределах своих полномочий жалобы (заявления) на нарушение Федерального закона, настоящего Закона и принимает по указанным жалобам (заявлениям) мотивированные решения;</w:t>
      </w:r>
    </w:p>
    <w:p>
      <w:pPr>
        <w:pStyle w:val="0"/>
        <w:spacing w:before="200" w:line-rule="auto"/>
        <w:ind w:firstLine="540"/>
        <w:jc w:val="both"/>
      </w:pPr>
      <w:r>
        <w:rPr>
          <w:sz w:val="20"/>
        </w:rPr>
        <w:t xml:space="preserve">11) обеспечивает хранение и передачу в вышестоящие комиссии референдума документов, связанных с подготовкой и проведением референдума Пермского края, в соответствии с порядком, утвержденным избирательной комиссией Пермского края;</w:t>
      </w:r>
    </w:p>
    <w:p>
      <w:pPr>
        <w:pStyle w:val="0"/>
        <w:spacing w:before="200" w:line-rule="auto"/>
        <w:ind w:firstLine="540"/>
        <w:jc w:val="both"/>
      </w:pPr>
      <w:r>
        <w:rPr>
          <w:sz w:val="20"/>
        </w:rPr>
        <w:t xml:space="preserve">12) осуществляет иные полномочия в соответствии с Федеральным законом, настоящим Законом, иными законами Пермского края.</w:t>
      </w:r>
    </w:p>
    <w:p>
      <w:pPr>
        <w:pStyle w:val="0"/>
        <w:jc w:val="both"/>
      </w:pPr>
      <w:r>
        <w:rPr>
          <w:sz w:val="20"/>
        </w:rPr>
      </w:r>
    </w:p>
    <w:p>
      <w:pPr>
        <w:pStyle w:val="2"/>
        <w:outlineLvl w:val="2"/>
        <w:ind w:firstLine="540"/>
        <w:jc w:val="both"/>
      </w:pPr>
      <w:r>
        <w:rPr>
          <w:sz w:val="20"/>
        </w:rPr>
        <w:t xml:space="preserve">Статья 30. Гласность в деятельности комиссий референдума</w:t>
      </w:r>
    </w:p>
    <w:p>
      <w:pPr>
        <w:pStyle w:val="0"/>
        <w:jc w:val="both"/>
      </w:pPr>
      <w:r>
        <w:rPr>
          <w:sz w:val="20"/>
        </w:rPr>
      </w:r>
    </w:p>
    <w:bookmarkStart w:id="341" w:name="P341"/>
    <w:bookmarkEnd w:id="341"/>
    <w:p>
      <w:pPr>
        <w:pStyle w:val="0"/>
        <w:ind w:firstLine="540"/>
        <w:jc w:val="both"/>
      </w:pPr>
      <w:r>
        <w:rPr>
          <w:sz w:val="20"/>
        </w:rPr>
        <w:t xml:space="preserve">1. На всех заседаниях любой комиссии референдума, а также при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соответствующей комиссии референдума и при осуществлении ею работы с перечисленными документами указанным лицам не требуется дополнительное разрешение. Соответствующая комиссия референдума обязана обеспечить возможность свободного доступа указанных лиц на заседания и в помещения, в которых ведется подсчет голосов участников референдума и осуществляется работа с перечисленными документами.</w:t>
      </w:r>
    </w:p>
    <w:p>
      <w:pPr>
        <w:pStyle w:val="0"/>
        <w:jc w:val="both"/>
      </w:pPr>
      <w:r>
        <w:rPr>
          <w:sz w:val="20"/>
        </w:rPr>
        <w:t xml:space="preserve">(в ред. Законов Пермского края от 06.02.2019 </w:t>
      </w:r>
      <w:hyperlink w:history="0" r:id="rId82"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30.05.2022 </w:t>
      </w:r>
      <w:hyperlink w:history="0" r:id="rId83"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статьи.</w:t>
      </w:r>
    </w:p>
    <w:p>
      <w:pPr>
        <w:pStyle w:val="0"/>
        <w:jc w:val="both"/>
      </w:pPr>
      <w:r>
        <w:rPr>
          <w:sz w:val="20"/>
        </w:rPr>
        <w:t xml:space="preserve">(часть 1.1 введена </w:t>
      </w:r>
      <w:hyperlink w:history="0" r:id="rId8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w:t>
      </w:r>
    </w:p>
    <w:bookmarkStart w:id="345" w:name="P345"/>
    <w:bookmarkEnd w:id="345"/>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w:t>
      </w:r>
      <w:hyperlink w:history="0" w:anchor="P390" w:tooltip="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ерм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11.2</w:t>
        </w:r>
      </w:hyperlink>
      <w:r>
        <w:rPr>
          <w:sz w:val="20"/>
        </w:rPr>
        <w:t xml:space="preserve"> настоящей статьи.</w:t>
      </w:r>
    </w:p>
    <w:p>
      <w:pPr>
        <w:pStyle w:val="0"/>
        <w:jc w:val="both"/>
      </w:pPr>
      <w:r>
        <w:rPr>
          <w:sz w:val="20"/>
        </w:rPr>
        <w:t xml:space="preserve">(часть 1.2 введена </w:t>
      </w:r>
      <w:hyperlink w:history="0" r:id="rId8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референдума, публикуются в государственных или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не позднее чем через 2 дня после их принятия.</w:t>
      </w:r>
    </w:p>
    <w:bookmarkStart w:id="348" w:name="P348"/>
    <w:bookmarkEnd w:id="348"/>
    <w:p>
      <w:pPr>
        <w:pStyle w:val="0"/>
        <w:spacing w:before="200" w:line-rule="auto"/>
        <w:ind w:firstLine="540"/>
        <w:jc w:val="both"/>
      </w:pPr>
      <w:r>
        <w:rPr>
          <w:sz w:val="20"/>
        </w:rPr>
        <w:t xml:space="preserve">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341" w:tooltip="1. На всех заседаниях любой комиссии референдума, а также пр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
        <w:r>
          <w:rPr>
            <w:sz w:val="20"/>
            <w:color w:val="0000ff"/>
          </w:rPr>
          <w:t xml:space="preserve">частях 1</w:t>
        </w:r>
      </w:hyperlink>
      <w:r>
        <w:rPr>
          <w:sz w:val="20"/>
        </w:rPr>
        <w:t xml:space="preserve"> и </w:t>
      </w:r>
      <w:hyperlink w:history="0" w:anchor="P345"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частью 11.2 н...">
        <w:r>
          <w:rPr>
            <w:sz w:val="20"/>
            <w:color w:val="0000ff"/>
          </w:rPr>
          <w:t xml:space="preserve">1.2</w:t>
        </w:r>
      </w:hyperlink>
      <w:r>
        <w:rPr>
          <w:sz w:val="20"/>
        </w:rPr>
        <w:t xml:space="preserve"> настоящей статьи, а также наблюдатели.</w:t>
      </w:r>
    </w:p>
    <w:p>
      <w:pPr>
        <w:pStyle w:val="0"/>
        <w:jc w:val="both"/>
      </w:pPr>
      <w:r>
        <w:rPr>
          <w:sz w:val="20"/>
        </w:rPr>
        <w:t xml:space="preserve">(в ред. </w:t>
      </w:r>
      <w:hyperlink w:history="0" r:id="rId86"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bookmarkStart w:id="350" w:name="P350"/>
    <w:bookmarkEnd w:id="350"/>
    <w:p>
      <w:pPr>
        <w:pStyle w:val="0"/>
        <w:spacing w:before="200" w:line-rule="auto"/>
        <w:ind w:firstLine="540"/>
        <w:jc w:val="both"/>
      </w:pPr>
      <w:r>
        <w:rPr>
          <w:sz w:val="20"/>
        </w:rPr>
        <w:t xml:space="preserve">4. Наблюдатель может быть назначен инициативной группой по проведению референдума, иной группой участников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иная группа участников референдума, общественное объединение вправе назначить в каждую участковую комиссию, территориальную комиссию не более трех наблюдателей (в случае принятия решения, предусмотренного </w:t>
      </w:r>
      <w:hyperlink w:history="0" w:anchor="P807" w:tooltip="1. По решению избирательной комиссии Пермского края голосование на референдуме Пермского края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Пермского края и не подлежит пересмотру.">
        <w:r>
          <w:rPr>
            <w:sz w:val="20"/>
            <w:color w:val="0000ff"/>
          </w:rPr>
          <w:t xml:space="preserve">частью 1 статьи 56.1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При проведении референдума наблюдателем может быть гражданин Российской Федерации, обладающий правом на участие в референдуме Пермского края.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pPr>
        <w:pStyle w:val="0"/>
        <w:jc w:val="both"/>
      </w:pPr>
      <w:r>
        <w:rPr>
          <w:sz w:val="20"/>
        </w:rPr>
        <w:t xml:space="preserve">(в ред. Законов Пермского края от 07.06.2021 </w:t>
      </w:r>
      <w:hyperlink w:history="0" r:id="rId87"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 от 30.05.2022 </w:t>
      </w:r>
      <w:hyperlink w:history="0" r:id="rId88"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5. Доступ в помещение участковой комиссии,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должен быть обеспечен всем членам участковой комиссии, лицам, указанным в </w:t>
      </w:r>
      <w:hyperlink w:history="0" w:anchor="P341" w:tooltip="1. На всех заседаниях любой комиссии референдума, а также пр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
        <w:r>
          <w:rPr>
            <w:sz w:val="20"/>
            <w:color w:val="0000ff"/>
          </w:rPr>
          <w:t xml:space="preserve">части 1</w:t>
        </w:r>
      </w:hyperlink>
      <w:r>
        <w:rPr>
          <w:sz w:val="20"/>
        </w:rPr>
        <w:t xml:space="preserve"> настоящей статьи, наблюдателям.</w:t>
      </w:r>
    </w:p>
    <w:p>
      <w:pPr>
        <w:pStyle w:val="0"/>
        <w:spacing w:before="200" w:line-rule="auto"/>
        <w:ind w:firstLine="540"/>
        <w:jc w:val="both"/>
      </w:pPr>
      <w:r>
        <w:rPr>
          <w:sz w:val="20"/>
        </w:rPr>
        <w:t xml:space="preserve">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референдума, составлении соответствующих протоколов об итогах голосования, о результатах референдума, а также при повторном подсчете голосов участников референдума.</w:t>
      </w:r>
    </w:p>
    <w:bookmarkStart w:id="354" w:name="P354"/>
    <w:bookmarkEnd w:id="354"/>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инициативной группой по проведению референдума, иной группой участников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350" w:tooltip="4. Наблюдатель может быть назначен инициативной группой по проведению референдума, иной группой участников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иная группа участников референдума, общественное объединение вправе назначить в каждую участковую комиссию, территориальную комиссию не более трех наблюдателей (в случае принятия решения, пред...">
        <w:r>
          <w:rPr>
            <w:sz w:val="20"/>
            <w:color w:val="0000ff"/>
          </w:rPr>
          <w:t xml:space="preserve">частью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иной группой участников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w:t>
      </w:r>
      <w:hyperlink w:history="0" r:id="rId89"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bookmarkStart w:id="356" w:name="P356"/>
    <w:bookmarkEnd w:id="356"/>
    <w:p>
      <w:pPr>
        <w:pStyle w:val="0"/>
        <w:spacing w:before="200" w:line-rule="auto"/>
        <w:ind w:firstLine="540"/>
        <w:jc w:val="both"/>
      </w:pPr>
      <w:r>
        <w:rPr>
          <w:sz w:val="20"/>
        </w:rPr>
        <w:t xml:space="preserve">7.1. Инициативная группа по проведению референдума, иная группа участников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(часть 7.1 введена </w:t>
      </w:r>
      <w:hyperlink w:history="0" r:id="rId90"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 в ред. Законов Пермского края от 04.06.2019 </w:t>
      </w:r>
      <w:hyperlink w:history="0" r:id="rId91"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N 392-ПК</w:t>
        </w:r>
      </w:hyperlink>
      <w:r>
        <w:rPr>
          <w:sz w:val="20"/>
        </w:rPr>
        <w:t xml:space="preserve">, от 07.06.2021 </w:t>
      </w:r>
      <w:hyperlink w:history="0" r:id="rId92"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 от 30.05.2022 </w:t>
      </w:r>
      <w:hyperlink w:history="0" r:id="rId93"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354" w:tooltip="7. Полномочия наблюдателя должны быть удостоверены в направлении в письменной форме, выданном инициативной группой по проведению референдума, иной группой участников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частью 4 насто...">
        <w:r>
          <w:rPr>
            <w:sz w:val="20"/>
            <w:color w:val="0000ff"/>
          </w:rPr>
          <w:t xml:space="preserve">части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направление может быть представлено только наблюдателем, указанным в списке, предусмотренном </w:t>
      </w:r>
      <w:hyperlink w:history="0" w:anchor="P356" w:tooltip="7.1. Инициативная группа по проведению референдума, иная группа участников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
        <w:r>
          <w:rPr>
            <w:sz w:val="20"/>
            <w:color w:val="0000ff"/>
          </w:rPr>
          <w:t xml:space="preserve">частью 7.1</w:t>
        </w:r>
      </w:hyperlink>
      <w:r>
        <w:rPr>
          <w:sz w:val="20"/>
        </w:rPr>
        <w:t xml:space="preserve"> настоящей статьи. Установление иных, кроме указанных в Федеральном законе, ограничений, касающихся присутствия наблюдателей в помещении комиссии референдума,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касающихся выдачи копий этих протоколов, не допускается.</w:t>
      </w:r>
    </w:p>
    <w:p>
      <w:pPr>
        <w:pStyle w:val="0"/>
        <w:jc w:val="both"/>
      </w:pPr>
      <w:r>
        <w:rPr>
          <w:sz w:val="20"/>
        </w:rPr>
        <w:t xml:space="preserve">(в ред. Законов Пермского края от 04.06.2019 </w:t>
      </w:r>
      <w:hyperlink w:history="0" r:id="rId94"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N 392-ПК</w:t>
        </w:r>
      </w:hyperlink>
      <w:r>
        <w:rPr>
          <w:sz w:val="20"/>
        </w:rPr>
        <w:t xml:space="preserve">, от 07.06.2021 </w:t>
      </w:r>
      <w:hyperlink w:history="0" r:id="rId95"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 от 30.05.2022 </w:t>
      </w:r>
      <w:hyperlink w:history="0" r:id="rId96"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9. Наблюдатель вправе:</w:t>
      </w:r>
    </w:p>
    <w:p>
      <w:pPr>
        <w:pStyle w:val="0"/>
        <w:spacing w:before="200" w:line-rule="auto"/>
        <w:ind w:firstLine="540"/>
        <w:jc w:val="both"/>
      </w:pPr>
      <w:r>
        <w:rPr>
          <w:sz w:val="20"/>
        </w:rPr>
        <w:t xml:space="preserve">а) знакомиться со списками участников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Пермского края от 06.02.2019 </w:t>
      </w:r>
      <w:hyperlink w:history="0" r:id="rId97"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30.05.2022 </w:t>
      </w:r>
      <w:hyperlink w:history="0" r:id="rId98"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б) находиться в помещении для голосования соответствующего участка референдума в день голосования, а также в дни досрочного голосования в любое время в период, указанный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в) наблюдать за выдачей бюллетеней участникам референдума;</w:t>
      </w:r>
    </w:p>
    <w:p>
      <w:pPr>
        <w:pStyle w:val="0"/>
        <w:spacing w:before="200" w:line-rule="auto"/>
        <w:ind w:firstLine="540"/>
        <w:jc w:val="both"/>
      </w:pPr>
      <w:r>
        <w:rPr>
          <w:sz w:val="20"/>
        </w:rPr>
        <w:t xml:space="preserve">г) присутствовать при голосовании участников референдума вне помещения для голосования;</w:t>
      </w:r>
    </w:p>
    <w:p>
      <w:pPr>
        <w:pStyle w:val="0"/>
        <w:spacing w:before="200" w:line-rule="auto"/>
        <w:ind w:firstLine="540"/>
        <w:jc w:val="both"/>
      </w:pPr>
      <w:r>
        <w:rPr>
          <w:sz w:val="20"/>
        </w:rPr>
        <w:t xml:space="preserve">д)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ему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протокола об итогах голосования и иных документов в период, указанный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е)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ж) знакомиться с протоколами соответствующей комиссии, нижестоящих комиссий об итогах голосования, о результатах референдума и приложенными к ним документами, получать от соответствующей комиссии заверенные копии указанных протоколов;</w:t>
      </w:r>
    </w:p>
    <w:p>
      <w:pPr>
        <w:pStyle w:val="0"/>
        <w:spacing w:before="200" w:line-rule="auto"/>
        <w:ind w:firstLine="540"/>
        <w:jc w:val="both"/>
      </w:pPr>
      <w:r>
        <w:rPr>
          <w:sz w:val="20"/>
        </w:rPr>
        <w:t xml:space="preserve">з) обжаловать в порядке, установленном </w:t>
      </w:r>
      <w:hyperlink w:history="0" r:id="rId9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действия (бездействие) комиссии в вышестоящую комиссию референдума или в суд;</w:t>
      </w:r>
    </w:p>
    <w:p>
      <w:pPr>
        <w:pStyle w:val="0"/>
        <w:spacing w:before="200" w:line-rule="auto"/>
        <w:ind w:firstLine="540"/>
        <w:jc w:val="both"/>
      </w:pPr>
      <w:r>
        <w:rPr>
          <w:sz w:val="20"/>
        </w:rPr>
        <w:t xml:space="preserve">и) присутствовать при повторном подсчете голосов участников референдума в соответствующих комиссиях;</w:t>
      </w:r>
    </w:p>
    <w:p>
      <w:pPr>
        <w:pStyle w:val="0"/>
        <w:spacing w:before="200" w:line-rule="auto"/>
        <w:ind w:firstLine="540"/>
        <w:jc w:val="both"/>
      </w:pPr>
      <w:r>
        <w:rPr>
          <w:sz w:val="20"/>
        </w:rPr>
        <w:t xml:space="preserve">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"к" введен </w:t>
      </w:r>
      <w:hyperlink w:history="0" r:id="rId100"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Законом</w:t>
        </w:r>
      </w:hyperlink>
      <w:r>
        <w:rPr>
          <w:sz w:val="20"/>
        </w:rPr>
        <w:t xml:space="preserve"> Пермского края от 04.06.2019 N 392-ПК)</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а) выдавать участникам референдума бюллетени;</w:t>
      </w:r>
    </w:p>
    <w:p>
      <w:pPr>
        <w:pStyle w:val="0"/>
        <w:spacing w:before="200" w:line-rule="auto"/>
        <w:ind w:firstLine="540"/>
        <w:jc w:val="both"/>
      </w:pPr>
      <w:r>
        <w:rPr>
          <w:sz w:val="20"/>
        </w:rPr>
        <w:t xml:space="preserve">б) расписываться за участника референдума, в том числе по его просьбе, в получении бюллетеней;</w:t>
      </w:r>
    </w:p>
    <w:p>
      <w:pPr>
        <w:pStyle w:val="0"/>
        <w:spacing w:before="200" w:line-rule="auto"/>
        <w:ind w:firstLine="540"/>
        <w:jc w:val="both"/>
      </w:pPr>
      <w:r>
        <w:rPr>
          <w:sz w:val="20"/>
        </w:rPr>
        <w:t xml:space="preserve">в) заполнять за участника референдума, в том числе по его просьбе, бюллетени;</w:t>
      </w:r>
    </w:p>
    <w:p>
      <w:pPr>
        <w:pStyle w:val="0"/>
        <w:spacing w:before="200" w:line-rule="auto"/>
        <w:ind w:firstLine="540"/>
        <w:jc w:val="both"/>
      </w:pPr>
      <w:r>
        <w:rPr>
          <w:sz w:val="20"/>
        </w:rPr>
        <w:t xml:space="preserve">г) предпринимать действия, нарушающие тайну голосования;</w:t>
      </w:r>
    </w:p>
    <w:p>
      <w:pPr>
        <w:pStyle w:val="0"/>
        <w:spacing w:before="200" w:line-rule="auto"/>
        <w:ind w:firstLine="540"/>
        <w:jc w:val="both"/>
      </w:pPr>
      <w:r>
        <w:rPr>
          <w:sz w:val="20"/>
        </w:rPr>
        <w:t xml:space="preserve">д)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е) совершать действия, препятствующие работе комиссии;</w:t>
      </w:r>
    </w:p>
    <w:p>
      <w:pPr>
        <w:pStyle w:val="0"/>
        <w:spacing w:before="200" w:line-rule="auto"/>
        <w:ind w:firstLine="540"/>
        <w:jc w:val="both"/>
      </w:pPr>
      <w:r>
        <w:rPr>
          <w:sz w:val="20"/>
        </w:rPr>
        <w:t xml:space="preserve">ж) проводить агитацию среди участников референдума;</w:t>
      </w:r>
    </w:p>
    <w:p>
      <w:pPr>
        <w:pStyle w:val="0"/>
        <w:spacing w:before="200" w:line-rule="auto"/>
        <w:ind w:firstLine="540"/>
        <w:jc w:val="both"/>
      </w:pPr>
      <w:r>
        <w:rPr>
          <w:sz w:val="20"/>
        </w:rPr>
        <w:t xml:space="preserve">з)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референдума Пермского края, вправе:</w:t>
      </w:r>
    </w:p>
    <w:p>
      <w:pPr>
        <w:pStyle w:val="0"/>
        <w:spacing w:before="200" w:line-rule="auto"/>
        <w:ind w:firstLine="540"/>
        <w:jc w:val="both"/>
      </w:pPr>
      <w:r>
        <w:rPr>
          <w:sz w:val="20"/>
        </w:rPr>
        <w:t xml:space="preserve">а) исключен. - </w:t>
      </w:r>
      <w:hyperlink w:history="0" r:id="rId101"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w:t>
        </w:r>
      </w:hyperlink>
      <w:r>
        <w:rPr>
          <w:sz w:val="20"/>
        </w:rPr>
        <w:t xml:space="preserve"> Пермского края от 06.02.2019 N 330-ПК;</w:t>
      </w:r>
    </w:p>
    <w:p>
      <w:pPr>
        <w:pStyle w:val="0"/>
        <w:spacing w:before="200" w:line-rule="auto"/>
        <w:ind w:firstLine="540"/>
        <w:jc w:val="both"/>
      </w:pPr>
      <w:r>
        <w:rPr>
          <w:sz w:val="20"/>
        </w:rPr>
        <w:t xml:space="preserve">б) знакомиться с протоколом участковой комиссии об итогах голосования, а также с протоколами иных комиссий об итогах голосования, о результатах референдума,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102"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в) присутствовать на агитационных мероприятиях, освещать их проведение;</w:t>
      </w:r>
    </w:p>
    <w:p>
      <w:pPr>
        <w:pStyle w:val="0"/>
        <w:spacing w:before="200" w:line-rule="auto"/>
        <w:ind w:firstLine="540"/>
        <w:jc w:val="both"/>
      </w:pPr>
      <w:r>
        <w:rPr>
          <w:sz w:val="20"/>
        </w:rPr>
        <w:t xml:space="preserve">г) исключен. - </w:t>
      </w:r>
      <w:hyperlink w:history="0" r:id="rId103"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w:t>
        </w:r>
      </w:hyperlink>
      <w:r>
        <w:rPr>
          <w:sz w:val="20"/>
        </w:rPr>
        <w:t xml:space="preserve"> Пермского края от 06.02.2019 N 330-ПК.</w:t>
      </w:r>
    </w:p>
    <w:p>
      <w:pPr>
        <w:pStyle w:val="0"/>
        <w:spacing w:before="200" w:line-rule="auto"/>
        <w:ind w:firstLine="540"/>
        <w:jc w:val="both"/>
      </w:pPr>
      <w:r>
        <w:rPr>
          <w:sz w:val="20"/>
        </w:rPr>
        <w:t xml:space="preserve">11.1. Представители средств массовой информации, указанные в </w:t>
      </w:r>
      <w:hyperlink w:history="0" w:anchor="P345"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или возмездного гражданско-правового договора, аккредитованные в соответствии с частью 11.2 н...">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(часть 11.1 введена </w:t>
      </w:r>
      <w:hyperlink w:history="0" r:id="rId10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w:t>
      </w:r>
    </w:p>
    <w:bookmarkStart w:id="390" w:name="P390"/>
    <w:bookmarkEnd w:id="390"/>
    <w:p>
      <w:pPr>
        <w:pStyle w:val="0"/>
        <w:spacing w:before="200" w:line-rule="auto"/>
        <w:ind w:firstLine="540"/>
        <w:jc w:val="both"/>
      </w:pPr>
      <w:r>
        <w:rPr>
          <w:sz w:val="20"/>
        </w:rPr>
        <w:t xml:space="preserve">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Пермского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(часть 11.2 введена </w:t>
      </w:r>
      <w:hyperlink w:history="0" r:id="rId10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 в ред. </w:t>
      </w:r>
      <w:hyperlink w:history="0" r:id="rId106"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11.3. Аккредитованный в соответствии с частью 11.2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(часть 11.3 введена </w:t>
      </w:r>
      <w:hyperlink w:history="0" r:id="rId107"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spacing w:before="200" w:line-rule="auto"/>
        <w:ind w:firstLine="540"/>
        <w:jc w:val="both"/>
      </w:pPr>
      <w:r>
        <w:rPr>
          <w:sz w:val="20"/>
        </w:rPr>
        <w:t xml:space="preserve">13. Наблюдатели, представители средств массовой информации, присутствующие при голосовании и подсчете голосов участников референдума в участковых комиссиях референдума, вправе носить нагрудные знаки, не содержащие признаков агитации, с указанием своего статуса, своих фамилии, имени и отчества. Если наблюдатель направлен инициативной группой по проведению референдума, иной группой участников референдума, это также должно быть указано на нагрудном знаке. Если наблюдатель направлен общественным объединением, на нагрудном знаке должно быть указано наименование общественного объединения.</w:t>
      </w:r>
    </w:p>
    <w:p>
      <w:pPr>
        <w:pStyle w:val="0"/>
        <w:jc w:val="both"/>
      </w:pPr>
      <w:r>
        <w:rPr>
          <w:sz w:val="20"/>
        </w:rPr>
        <w:t xml:space="preserve">(в ред. </w:t>
      </w:r>
      <w:hyperlink w:history="0" r:id="rId108"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jc w:val="both"/>
      </w:pPr>
      <w:r>
        <w:rPr>
          <w:sz w:val="20"/>
        </w:rPr>
      </w:r>
    </w:p>
    <w:p>
      <w:pPr>
        <w:pStyle w:val="2"/>
        <w:outlineLvl w:val="1"/>
        <w:jc w:val="center"/>
      </w:pPr>
      <w:r>
        <w:rPr>
          <w:sz w:val="20"/>
        </w:rPr>
        <w:t xml:space="preserve">Глава IV. ОКРУГ РЕФЕРЕНДУМА. УЧАСТКИ РЕФЕРЕНДУМА.</w:t>
      </w:r>
    </w:p>
    <w:p>
      <w:pPr>
        <w:pStyle w:val="2"/>
        <w:jc w:val="center"/>
      </w:pPr>
      <w:r>
        <w:rPr>
          <w:sz w:val="20"/>
        </w:rPr>
        <w:t xml:space="preserve">СПИСКИ УЧАСТНИКОВ РЕФЕРЕНДУМА</w:t>
      </w:r>
    </w:p>
    <w:p>
      <w:pPr>
        <w:pStyle w:val="0"/>
        <w:jc w:val="both"/>
      </w:pPr>
      <w:r>
        <w:rPr>
          <w:sz w:val="20"/>
        </w:rPr>
      </w:r>
    </w:p>
    <w:p>
      <w:pPr>
        <w:pStyle w:val="2"/>
        <w:outlineLvl w:val="2"/>
        <w:ind w:firstLine="540"/>
        <w:jc w:val="both"/>
      </w:pPr>
      <w:r>
        <w:rPr>
          <w:sz w:val="20"/>
        </w:rPr>
        <w:t xml:space="preserve">Статья 31. Округ референдума</w:t>
      </w:r>
    </w:p>
    <w:p>
      <w:pPr>
        <w:pStyle w:val="0"/>
        <w:jc w:val="both"/>
      </w:pPr>
      <w:r>
        <w:rPr>
          <w:sz w:val="20"/>
        </w:rPr>
      </w:r>
    </w:p>
    <w:p>
      <w:pPr>
        <w:pStyle w:val="0"/>
        <w:ind w:firstLine="540"/>
        <w:jc w:val="both"/>
      </w:pPr>
      <w:r>
        <w:rPr>
          <w:sz w:val="20"/>
        </w:rPr>
        <w:t xml:space="preserve">Округ референдума включает в себя всю территорию Пермского края.</w:t>
      </w:r>
    </w:p>
    <w:p>
      <w:pPr>
        <w:pStyle w:val="0"/>
        <w:jc w:val="both"/>
      </w:pPr>
      <w:r>
        <w:rPr>
          <w:sz w:val="20"/>
        </w:rPr>
      </w:r>
    </w:p>
    <w:p>
      <w:pPr>
        <w:pStyle w:val="2"/>
        <w:outlineLvl w:val="2"/>
        <w:ind w:firstLine="540"/>
        <w:jc w:val="both"/>
      </w:pPr>
      <w:r>
        <w:rPr>
          <w:sz w:val="20"/>
        </w:rPr>
        <w:t xml:space="preserve">Статья 32. Образование участков референдума</w:t>
      </w:r>
    </w:p>
    <w:p>
      <w:pPr>
        <w:pStyle w:val="0"/>
        <w:ind w:firstLine="540"/>
        <w:jc w:val="both"/>
      </w:pPr>
      <w:r>
        <w:rPr>
          <w:sz w:val="20"/>
        </w:rPr>
        <w:t xml:space="preserve">(в ред. </w:t>
      </w:r>
      <w:hyperlink w:history="0" r:id="rId109"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p>
      <w:pPr>
        <w:pStyle w:val="0"/>
        <w:jc w:val="both"/>
      </w:pPr>
      <w:r>
        <w:rPr>
          <w:sz w:val="20"/>
        </w:rPr>
      </w:r>
    </w:p>
    <w:p>
      <w:pPr>
        <w:pStyle w:val="0"/>
        <w:ind w:firstLine="540"/>
        <w:jc w:val="both"/>
      </w:pPr>
      <w:r>
        <w:rPr>
          <w:sz w:val="20"/>
        </w:rPr>
        <w:t xml:space="preserve">Образование участков референдума осуществляется в соответствии с положениями </w:t>
      </w:r>
      <w:hyperlink w:history="0" r:id="rId11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19</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33. Составление списков участников референдума</w:t>
      </w:r>
    </w:p>
    <w:p>
      <w:pPr>
        <w:pStyle w:val="0"/>
        <w:jc w:val="both"/>
      </w:pPr>
      <w:r>
        <w:rPr>
          <w:sz w:val="20"/>
        </w:rPr>
      </w:r>
    </w:p>
    <w:p>
      <w:pPr>
        <w:pStyle w:val="0"/>
        <w:ind w:firstLine="540"/>
        <w:jc w:val="both"/>
      </w:pPr>
      <w:r>
        <w:rPr>
          <w:sz w:val="20"/>
        </w:rPr>
        <w:t xml:space="preserve">1. Списки участников референдума составляются соответствующими комиссиями референдума отдельно по каждому участку референдума по форме, установленной избирательной комиссией Пермского края.</w:t>
      </w:r>
    </w:p>
    <w:bookmarkStart w:id="413" w:name="P413"/>
    <w:bookmarkEnd w:id="413"/>
    <w:p>
      <w:pPr>
        <w:pStyle w:val="0"/>
        <w:spacing w:before="200" w:line-rule="auto"/>
        <w:ind w:firstLine="540"/>
        <w:jc w:val="both"/>
      </w:pPr>
      <w:r>
        <w:rPr>
          <w:sz w:val="20"/>
        </w:rPr>
        <w:t xml:space="preserve">2. Списки участников референдума составляются территориальной комиссией референдума не позднее чем за 21 день до дня голосования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командиром воинской части, руководителем организации, в которой участники референдума временно пребывают. При выявлении территориальной комиссией референдума (территориальными комиссиями референдума) факта включения гражданина Российской Федерации в списки участников референдума на разных участках референдума указанная комиссия (указанные комиссии) до передачи списков участников референдума в участковые комиссии референдума проводит (проводят) работу по устранению ошибок или неточностей в списках.</w:t>
      </w:r>
    </w:p>
    <w:p>
      <w:pPr>
        <w:pStyle w:val="0"/>
        <w:jc w:val="both"/>
      </w:pPr>
      <w:r>
        <w:rPr>
          <w:sz w:val="20"/>
        </w:rPr>
        <w:t xml:space="preserve">(в ред. </w:t>
      </w:r>
      <w:hyperlink w:history="0" r:id="rId111"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Закона</w:t>
        </w:r>
      </w:hyperlink>
      <w:r>
        <w:rPr>
          <w:sz w:val="20"/>
        </w:rPr>
        <w:t xml:space="preserve"> Пермского края от 28.05.2020 N 536-ПК)</w:t>
      </w:r>
    </w:p>
    <w:bookmarkStart w:id="415" w:name="P415"/>
    <w:bookmarkEnd w:id="415"/>
    <w:p>
      <w:pPr>
        <w:pStyle w:val="0"/>
        <w:spacing w:before="200" w:line-rule="auto"/>
        <w:ind w:firstLine="540"/>
        <w:jc w:val="both"/>
      </w:pPr>
      <w:r>
        <w:rPr>
          <w:sz w:val="20"/>
        </w:rPr>
        <w:t xml:space="preserve">3. Список участников референдума по участку референдума, образованному в труднодоступной или отдаленной местности, составляется участковой комиссией референдума не позднее чем за 20 дней до дня голосования, а в исключительных случаях - не позднее чем в день формирования участковой комиссии референдума на основании сведений об участниках референдума, представляемых в соответствии с </w:t>
      </w:r>
      <w:hyperlink w:history="0" r:id="rId11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16</w:t>
        </w:r>
      </w:hyperlink>
      <w:r>
        <w:rPr>
          <w:sz w:val="20"/>
        </w:rPr>
        <w:t xml:space="preserve"> Федерального закона.</w:t>
      </w:r>
    </w:p>
    <w:p>
      <w:pPr>
        <w:pStyle w:val="0"/>
        <w:spacing w:before="200" w:line-rule="auto"/>
        <w:ind w:firstLine="540"/>
        <w:jc w:val="both"/>
      </w:pPr>
      <w:r>
        <w:rPr>
          <w:sz w:val="20"/>
        </w:rPr>
        <w:t xml:space="preserve">4.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референдума не позднее чем за 20 дней до дня голосования, а в исключительных случаях - не позднее чем в день формирования участковой комиссии референдума на основании сведений об участниках референдума, представляемых командиром воинской части.</w:t>
      </w:r>
    </w:p>
    <w:bookmarkStart w:id="417" w:name="P417"/>
    <w:bookmarkEnd w:id="417"/>
    <w:p>
      <w:pPr>
        <w:pStyle w:val="0"/>
        <w:spacing w:before="200" w:line-rule="auto"/>
        <w:ind w:firstLine="540"/>
        <w:jc w:val="both"/>
      </w:pPr>
      <w:r>
        <w:rPr>
          <w:sz w:val="20"/>
        </w:rPr>
        <w:t xml:space="preserve">5.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комиссией референдума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w:t>
      </w:r>
    </w:p>
    <w:p>
      <w:pPr>
        <w:pStyle w:val="0"/>
        <w:spacing w:before="200" w:line-rule="auto"/>
        <w:ind w:firstLine="540"/>
        <w:jc w:val="both"/>
      </w:pPr>
      <w:r>
        <w:rPr>
          <w:sz w:val="20"/>
        </w:rPr>
        <w:t xml:space="preserve">Абзац исключен. - </w:t>
      </w:r>
      <w:hyperlink w:history="0" r:id="rId113"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w:t>
        </w:r>
      </w:hyperlink>
      <w:r>
        <w:rPr>
          <w:sz w:val="20"/>
        </w:rPr>
        <w:t xml:space="preserve"> Пермского края от 06.02.2019 N 330-ПК.</w:t>
      </w:r>
    </w:p>
    <w:p>
      <w:pPr>
        <w:pStyle w:val="0"/>
        <w:spacing w:before="200" w:line-rule="auto"/>
        <w:ind w:firstLine="540"/>
        <w:jc w:val="both"/>
      </w:pPr>
      <w:r>
        <w:rPr>
          <w:sz w:val="20"/>
        </w:rPr>
        <w:t xml:space="preserve">6. Сведения об участниках референдума формируются и уточняются должностными лицами, указанными в </w:t>
      </w:r>
      <w:hyperlink w:history="0" w:anchor="P413" w:tooltip="2. Списки участников референдума составляются территориальной комиссией референдума не позднее чем за 21 день до дня голосования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командиром воинской части, руководителем организации, в которой участники референдума временно пребывают. При выявлении территориальной комиссией референдума (территориальными комиссиями референдума) факта включения гражда...">
        <w:r>
          <w:rPr>
            <w:sz w:val="20"/>
            <w:color w:val="0000ff"/>
          </w:rPr>
          <w:t xml:space="preserve">частях 2</w:t>
        </w:r>
      </w:hyperlink>
      <w:r>
        <w:rPr>
          <w:sz w:val="20"/>
        </w:rPr>
        <w:t xml:space="preserve">-</w:t>
      </w:r>
      <w:hyperlink w:history="0" w:anchor="P417" w:tooltip="5.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комиссией референдума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
        <w:r>
          <w:rPr>
            <w:sz w:val="20"/>
            <w:color w:val="0000ff"/>
          </w:rPr>
          <w:t xml:space="preserve">5</w:t>
        </w:r>
      </w:hyperlink>
      <w:r>
        <w:rPr>
          <w:sz w:val="20"/>
        </w:rPr>
        <w:t xml:space="preserve"> настоящей статьи, и представляются ими в территориальные комиссии референдума сразу после назначения референдума, а если список участников референдума составляется участковой комиссией референдума, - в соответствующие участковые комиссии референдума сразу после их сформирования. Сбор, уточнение и представление сведений об участниках референдума осуществляются в порядке, установленном избирательной комиссией Пермского края.</w:t>
      </w:r>
    </w:p>
    <w:bookmarkStart w:id="420" w:name="P420"/>
    <w:bookmarkEnd w:id="420"/>
    <w:p>
      <w:pPr>
        <w:pStyle w:val="0"/>
        <w:spacing w:before="200" w:line-rule="auto"/>
        <w:ind w:firstLine="540"/>
        <w:jc w:val="both"/>
      </w:pPr>
      <w:r>
        <w:rPr>
          <w:sz w:val="20"/>
        </w:rPr>
        <w:t xml:space="preserve">7. Список участников референдума составляется в двух экземплярах. Сведения об участниках референдума, включаемых в список участников референдума,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участника референдума (в возрасте 18 лет - дополнительно день и месяц рождения), адрес его места жительства. В списке участников референдума должны быть предусмотрены места для проставления участником референдума серии и номера своего паспорта или документа, заменяющего паспорт гражданина, подписи за полученный им бюллетень для голосования, для подписи члена участковой комиссии референдума, выдавшего бюллетень для голосования участнику референдума, а также для особых отметок и внесения суммарных данных по каждому листу списка.</w:t>
      </w:r>
    </w:p>
    <w:p>
      <w:pPr>
        <w:pStyle w:val="0"/>
        <w:spacing w:before="200" w:line-rule="auto"/>
        <w:ind w:firstLine="540"/>
        <w:jc w:val="both"/>
      </w:pPr>
      <w:r>
        <w:rPr>
          <w:sz w:val="20"/>
        </w:rPr>
        <w:t xml:space="preserve">8. При составлении списка участников референдума может использоваться ГАС "Выборы". Первый экземпляр списка участников референдума изготавливается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w:t>
      </w:r>
    </w:p>
    <w:p>
      <w:pPr>
        <w:pStyle w:val="0"/>
        <w:spacing w:before="200" w:line-rule="auto"/>
        <w:ind w:firstLine="540"/>
        <w:jc w:val="both"/>
      </w:pPr>
      <w:r>
        <w:rPr>
          <w:sz w:val="20"/>
        </w:rPr>
        <w:t xml:space="preserve">9. Первый экземпляр участников референдума, составленного в соответствии с </w:t>
      </w:r>
      <w:hyperlink w:history="0" w:anchor="P413" w:tooltip="2. Списки участников референдума составляются территориальной комиссией референдума не позднее чем за 21 день до дня голосования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командиром воинской части, руководителем организации, в которой участники референдума временно пребывают. При выявлении территориальной комиссией референдума (территориальными комиссиями референдума) факта включения гражда...">
        <w:r>
          <w:rPr>
            <w:sz w:val="20"/>
            <w:color w:val="0000ff"/>
          </w:rPr>
          <w:t xml:space="preserve">частью 2</w:t>
        </w:r>
      </w:hyperlink>
      <w:r>
        <w:rPr>
          <w:sz w:val="20"/>
        </w:rPr>
        <w:t xml:space="preserve"> настоящей статьи, передается по акту в соответствующую участковую комиссию референдума не позднее чем за 10 дней до дня голосования, а второй экземпляр в машиночитаемом виде хранится в территориальной комиссии референдума и используется в порядке, устанавливаемом избирательной комиссией Пермского края. Список участников референдума подписывается председателем и секретарем территориальной комиссии референдума с указанием даты внесения подписей и заверяется печатью территориальной комиссии референдума.</w:t>
      </w:r>
    </w:p>
    <w:p>
      <w:pPr>
        <w:pStyle w:val="0"/>
        <w:jc w:val="both"/>
      </w:pPr>
      <w:r>
        <w:rPr>
          <w:sz w:val="20"/>
        </w:rPr>
        <w:t xml:space="preserve">(в ред. </w:t>
      </w:r>
      <w:hyperlink w:history="0" r:id="rId114"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bookmarkStart w:id="424" w:name="P424"/>
    <w:bookmarkEnd w:id="424"/>
    <w:p>
      <w:pPr>
        <w:pStyle w:val="0"/>
        <w:spacing w:before="200" w:line-rule="auto"/>
        <w:ind w:firstLine="540"/>
        <w:jc w:val="both"/>
      </w:pPr>
      <w:r>
        <w:rPr>
          <w:sz w:val="20"/>
        </w:rPr>
        <w:t xml:space="preserve">10. Список участников референдума по участку референдума, образованному в соответствии с </w:t>
      </w:r>
      <w:hyperlink w:history="0" w:anchor="P415" w:tooltip="3. Список участников референдума по участку референдума, образованному в труднодоступной или отдаленной местности, составляется участковой комиссией референдума не позднее чем за 20 дней до дня голосования, а в исключительных случаях - не позднее чем в день формирования участковой комиссии референдума на основании сведений об участниках референдума, представляемых в соответствии с пунктом 2 статьи 16 Федерального закона.">
        <w:r>
          <w:rPr>
            <w:sz w:val="20"/>
            <w:color w:val="0000ff"/>
          </w:rPr>
          <w:t xml:space="preserve">частями 3</w:t>
        </w:r>
      </w:hyperlink>
      <w:r>
        <w:rPr>
          <w:sz w:val="20"/>
        </w:rPr>
        <w:t xml:space="preserve">-</w:t>
      </w:r>
      <w:hyperlink w:history="0" w:anchor="P417" w:tooltip="5.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комиссией референдума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
        <w:r>
          <w:rPr>
            <w:sz w:val="20"/>
            <w:color w:val="0000ff"/>
          </w:rPr>
          <w:t xml:space="preserve">5</w:t>
        </w:r>
      </w:hyperlink>
      <w:r>
        <w:rPr>
          <w:sz w:val="20"/>
        </w:rPr>
        <w:t xml:space="preserve"> настоящей статьи, подписывается председателем и секретарем участковой комиссии референдума и заверяется печатью участковой комиссии референдума.</w:t>
      </w:r>
    </w:p>
    <w:p>
      <w:pPr>
        <w:pStyle w:val="0"/>
        <w:spacing w:before="200" w:line-rule="auto"/>
        <w:ind w:firstLine="540"/>
        <w:jc w:val="both"/>
      </w:pPr>
      <w:r>
        <w:rPr>
          <w:sz w:val="20"/>
        </w:rPr>
        <w:t xml:space="preserve">11. Участковая комиссия референдума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референдума и подписью ее председателя.</w:t>
      </w:r>
    </w:p>
    <w:p>
      <w:pPr>
        <w:pStyle w:val="0"/>
        <w:spacing w:before="200" w:line-rule="auto"/>
        <w:ind w:firstLine="540"/>
        <w:jc w:val="both"/>
      </w:pPr>
      <w:r>
        <w:rPr>
          <w:sz w:val="20"/>
        </w:rPr>
        <w:t xml:space="preserve">12. Участковая комиссия референдума после получения списка участников референдума выверяет его и вносит в него необходимые изменения на основании личных обращений граждан в соответствии со </w:t>
      </w:r>
      <w:hyperlink w:history="0" w:anchor="P432" w:tooltip="Статья 34. Порядок включения граждан в список участников референдума и исключения из него">
        <w:r>
          <w:rPr>
            <w:sz w:val="20"/>
            <w:color w:val="0000ff"/>
          </w:rPr>
          <w:t xml:space="preserve">статьей 34</w:t>
        </w:r>
      </w:hyperlink>
      <w:r>
        <w:rPr>
          <w:sz w:val="20"/>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референдума о включении в список участников референдума на другом участке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референдума и заверяется печатью участковой комиссии референдума.</w:t>
      </w:r>
    </w:p>
    <w:p>
      <w:pPr>
        <w:pStyle w:val="0"/>
        <w:spacing w:before="200" w:line-rule="auto"/>
        <w:ind w:firstLine="540"/>
        <w:jc w:val="both"/>
      </w:pPr>
      <w:r>
        <w:rPr>
          <w:sz w:val="20"/>
        </w:rPr>
        <w:t xml:space="preserve">12.1. Список участников референдума может составляться, уточняться и использоваться в электронном виде в порядке и сроки, определенные при проведении референдума - избирательной комиссией Пермского края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законом в отношении хранения документации референдума.</w:t>
      </w:r>
    </w:p>
    <w:p>
      <w:pPr>
        <w:pStyle w:val="0"/>
        <w:jc w:val="both"/>
      </w:pPr>
      <w:r>
        <w:rPr>
          <w:sz w:val="20"/>
        </w:rPr>
        <w:t xml:space="preserve">(часть 12.1 введена </w:t>
      </w:r>
      <w:hyperlink w:history="0" r:id="rId115"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Законом</w:t>
        </w:r>
      </w:hyperlink>
      <w:r>
        <w:rPr>
          <w:sz w:val="20"/>
        </w:rPr>
        <w:t xml:space="preserve"> Пермского края от 30.05.2022 N 85-ПК)</w:t>
      </w:r>
    </w:p>
    <w:p>
      <w:pPr>
        <w:pStyle w:val="0"/>
        <w:spacing w:before="200" w:line-rule="auto"/>
        <w:ind w:firstLine="540"/>
        <w:jc w:val="both"/>
      </w:pPr>
      <w:r>
        <w:rPr>
          <w:sz w:val="20"/>
        </w:rPr>
        <w:t xml:space="preserve">13. Лица, представляющие сведения об участниках референдума, несут ответственность за достоверность, полный объем соответствующих сведений и своевременность их представления.</w:t>
      </w:r>
    </w:p>
    <w:p>
      <w:pPr>
        <w:pStyle w:val="0"/>
        <w:jc w:val="both"/>
      </w:pPr>
      <w:r>
        <w:rPr>
          <w:sz w:val="20"/>
        </w:rPr>
      </w:r>
    </w:p>
    <w:bookmarkStart w:id="432" w:name="P432"/>
    <w:bookmarkEnd w:id="432"/>
    <w:p>
      <w:pPr>
        <w:pStyle w:val="2"/>
        <w:outlineLvl w:val="2"/>
        <w:ind w:firstLine="540"/>
        <w:jc w:val="both"/>
      </w:pPr>
      <w:r>
        <w:rPr>
          <w:sz w:val="20"/>
        </w:rPr>
        <w:t xml:space="preserve">Статья 34. Порядок включения граждан в список участников референдума и исключения из него</w:t>
      </w:r>
    </w:p>
    <w:p>
      <w:pPr>
        <w:pStyle w:val="0"/>
        <w:jc w:val="both"/>
      </w:pPr>
      <w:r>
        <w:rPr>
          <w:sz w:val="20"/>
        </w:rPr>
      </w:r>
    </w:p>
    <w:p>
      <w:pPr>
        <w:pStyle w:val="0"/>
        <w:ind w:firstLine="540"/>
        <w:jc w:val="both"/>
      </w:pPr>
      <w:r>
        <w:rPr>
          <w:sz w:val="20"/>
        </w:rPr>
        <w:t xml:space="preserve">1. В списки участников референдума включаются все граждане Российской Федерации, обладающие активным избирательным правом в соответствии со </w:t>
      </w:r>
      <w:hyperlink w:history="0" w:anchor="P59" w:tooltip="Статья 7. Равное право на участие в референдуме">
        <w:r>
          <w:rPr>
            <w:sz w:val="20"/>
            <w:color w:val="0000ff"/>
          </w:rPr>
          <w:t xml:space="preserve">статьей 7</w:t>
        </w:r>
      </w:hyperlink>
      <w:r>
        <w:rPr>
          <w:sz w:val="20"/>
        </w:rPr>
        <w:t xml:space="preserve"> настоящего Закона.</w:t>
      </w:r>
    </w:p>
    <w:p>
      <w:pPr>
        <w:pStyle w:val="0"/>
        <w:spacing w:before="200" w:line-rule="auto"/>
        <w:ind w:firstLine="540"/>
        <w:jc w:val="both"/>
      </w:pPr>
      <w:r>
        <w:rPr>
          <w:sz w:val="20"/>
        </w:rPr>
        <w:t xml:space="preserve">2.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законом,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w:t>
      </w:r>
    </w:p>
    <w:p>
      <w:pPr>
        <w:pStyle w:val="0"/>
        <w:spacing w:before="200" w:line-rule="auto"/>
        <w:ind w:firstLine="540"/>
        <w:jc w:val="both"/>
      </w:pPr>
      <w:r>
        <w:rPr>
          <w:sz w:val="20"/>
        </w:rPr>
        <w:t xml:space="preserve">Включение гражданина Российской Федерации в список участников референдума по месту его нахождения на территории определенного участка референдума осуществляется в соответствии с </w:t>
      </w:r>
      <w:hyperlink w:history="0" w:anchor="P843" w:tooltip="17. При проведении референдума Пермского края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
        <w:r>
          <w:rPr>
            <w:sz w:val="20"/>
            <w:color w:val="0000ff"/>
          </w:rPr>
          <w:t xml:space="preserve">частью 17 статьи 57</w:t>
        </w:r>
      </w:hyperlink>
      <w:r>
        <w:rPr>
          <w:sz w:val="20"/>
        </w:rPr>
        <w:t xml:space="preserve"> настоящего Закона.</w:t>
      </w:r>
    </w:p>
    <w:p>
      <w:pPr>
        <w:pStyle w:val="0"/>
        <w:jc w:val="both"/>
      </w:pPr>
      <w:r>
        <w:rPr>
          <w:sz w:val="20"/>
        </w:rPr>
        <w:t xml:space="preserve">(часть 2 в ред. </w:t>
      </w:r>
      <w:hyperlink w:history="0" r:id="rId116"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3.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bookmarkStart w:id="439" w:name="P439"/>
    <w:bookmarkEnd w:id="439"/>
    <w:p>
      <w:pPr>
        <w:pStyle w:val="0"/>
        <w:spacing w:before="200" w:line-rule="auto"/>
        <w:ind w:firstLine="540"/>
        <w:jc w:val="both"/>
      </w:pPr>
      <w:r>
        <w:rPr>
          <w:sz w:val="20"/>
        </w:rPr>
        <w:t xml:space="preserve">4.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участники референдума включаются в список участников референдума в указанном порядке также в случае совмещения дня голосования на референдуме с днем голосования на выборах в органы местного самоуправления, местном референдуме). Информация о включении участника референдума в список участников референдума на участке референдума по месту их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 и при необходимости наименования субъекта Российской Федерации.</w:t>
      </w:r>
    </w:p>
    <w:p>
      <w:pPr>
        <w:pStyle w:val="0"/>
        <w:jc w:val="both"/>
      </w:pPr>
      <w:r>
        <w:rPr>
          <w:sz w:val="20"/>
        </w:rPr>
        <w:t xml:space="preserve">(в ред. </w:t>
      </w:r>
      <w:hyperlink w:history="0" r:id="rId117" w:tooltip="Закон Пермского края от 10.02.2020 N 497-ПК (ред. от 30.05.2023) &quot;О внесении изменений в отдельные законы Пермского края&quot; (принят ЗС ПК 23.01.2020) {КонсультантПлюс}">
        <w:r>
          <w:rPr>
            <w:sz w:val="20"/>
            <w:color w:val="0000ff"/>
          </w:rPr>
          <w:t xml:space="preserve">Закона</w:t>
        </w:r>
      </w:hyperlink>
      <w:r>
        <w:rPr>
          <w:sz w:val="20"/>
        </w:rPr>
        <w:t xml:space="preserve"> Пермского края от 10.02.2020 N 497-ПК)</w:t>
      </w:r>
    </w:p>
    <w:p>
      <w:pPr>
        <w:pStyle w:val="0"/>
        <w:spacing w:before="200" w:line-rule="auto"/>
        <w:ind w:firstLine="540"/>
        <w:jc w:val="both"/>
      </w:pPr>
      <w:r>
        <w:rPr>
          <w:sz w:val="20"/>
        </w:rPr>
        <w:t xml:space="preserve">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участников референдума на участке референдума, образованном или определенном решением вышестоящей комиссии для проведения голосования этих участников референдума, по личному письменному заявлению, поданному в участковую комиссию не позднее чем в день голосования.</w:t>
      </w:r>
    </w:p>
    <w:p>
      <w:pPr>
        <w:pStyle w:val="0"/>
        <w:jc w:val="both"/>
      </w:pPr>
      <w:r>
        <w:rPr>
          <w:sz w:val="20"/>
        </w:rPr>
        <w:t xml:space="preserve">(часть 4 в ред. </w:t>
      </w:r>
      <w:hyperlink w:history="0" r:id="rId118"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5.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0"/>
        <w:spacing w:before="200" w:line-rule="auto"/>
        <w:ind w:firstLine="540"/>
        <w:jc w:val="both"/>
      </w:pPr>
      <w:r>
        <w:rPr>
          <w:sz w:val="20"/>
        </w:rPr>
        <w:t xml:space="preserve">6. Граждане Российской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участников референдума, а также участники референдума, по какой-либо иной причине не включенные в список участников референдума, дополнительно включаются участковой комиссией референдума в список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участника референдума на территории данного участка референдума.</w:t>
      </w:r>
    </w:p>
    <w:p>
      <w:pPr>
        <w:pStyle w:val="0"/>
        <w:spacing w:before="200" w:line-rule="auto"/>
        <w:ind w:firstLine="540"/>
        <w:jc w:val="both"/>
      </w:pPr>
      <w:r>
        <w:rPr>
          <w:sz w:val="20"/>
        </w:rPr>
        <w:t xml:space="preserve">7. Участник референдума может быть включен в список участников референдума только на одном участке референдума.</w:t>
      </w:r>
    </w:p>
    <w:p>
      <w:pPr>
        <w:pStyle w:val="0"/>
        <w:spacing w:before="200" w:line-rule="auto"/>
        <w:ind w:firstLine="540"/>
        <w:jc w:val="both"/>
      </w:pPr>
      <w:r>
        <w:rPr>
          <w:sz w:val="20"/>
        </w:rPr>
        <w:t xml:space="preserve">8. Исключение гражданина Российской Федерации из списка участников референдума, подписанного председателем и секретарем территориальной комиссии референдума (в случае, предусмотренном </w:t>
      </w:r>
      <w:hyperlink w:history="0" w:anchor="P424" w:tooltip="10. Список участников референдума по участку референдума, образованному в соответствии с частями 3-5 настоящей статьи, подписывается председателем и секретарем участковой комиссии референдума и заверяется печатью участковой комиссии референдума.">
        <w:r>
          <w:rPr>
            <w:sz w:val="20"/>
            <w:color w:val="0000ff"/>
          </w:rPr>
          <w:t xml:space="preserve">частью 10 статьи 33</w:t>
        </w:r>
      </w:hyperlink>
      <w:r>
        <w:rPr>
          <w:sz w:val="20"/>
        </w:rPr>
        <w:t xml:space="preserve"> настоящего Закона, - председателем и секретарем участковой комиссии референдума) и заверенного печатью этой комиссии, производится только на основании официальных документов, в том числе сообщения вышестоящей территориальной комиссии референдума о включении гражданина в список участников референдума на другом участке референдума. При этом в списке участников референдума указываются дата исключения гражданина из списка участников референдума и причина этого исключения. Эта запись заверяется подписью председателя участковой комиссии референдума.</w:t>
      </w:r>
    </w:p>
    <w:p>
      <w:pPr>
        <w:pStyle w:val="0"/>
        <w:jc w:val="both"/>
      </w:pPr>
      <w:r>
        <w:rPr>
          <w:sz w:val="20"/>
        </w:rPr>
        <w:t xml:space="preserve">(в ред. Законов Пермского края от 11.11.2013 </w:t>
      </w:r>
      <w:hyperlink w:history="0" r:id="rId119"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N 242-ПК</w:t>
        </w:r>
      </w:hyperlink>
      <w:r>
        <w:rPr>
          <w:sz w:val="20"/>
        </w:rPr>
        <w:t xml:space="preserve">, от 06.02.2019 </w:t>
      </w:r>
      <w:hyperlink w:history="0" r:id="rId120"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w:t>
      </w:r>
    </w:p>
    <w:p>
      <w:pPr>
        <w:pStyle w:val="0"/>
        <w:spacing w:before="200" w:line-rule="auto"/>
        <w:ind w:firstLine="540"/>
        <w:jc w:val="both"/>
      </w:pPr>
      <w:r>
        <w:rPr>
          <w:sz w:val="20"/>
        </w:rPr>
        <w:t xml:space="preserve">9.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jc w:val="both"/>
      </w:pPr>
      <w:r>
        <w:rPr>
          <w:sz w:val="20"/>
        </w:rPr>
      </w:r>
    </w:p>
    <w:p>
      <w:pPr>
        <w:pStyle w:val="2"/>
        <w:outlineLvl w:val="2"/>
        <w:ind w:firstLine="540"/>
        <w:jc w:val="both"/>
      </w:pPr>
      <w:r>
        <w:rPr>
          <w:sz w:val="20"/>
        </w:rPr>
        <w:t xml:space="preserve">Статья 35. Ознакомление участников референдума со списками участников референдума</w:t>
      </w:r>
    </w:p>
    <w:p>
      <w:pPr>
        <w:pStyle w:val="0"/>
        <w:jc w:val="both"/>
      </w:pPr>
      <w:r>
        <w:rPr>
          <w:sz w:val="20"/>
        </w:rPr>
      </w:r>
    </w:p>
    <w:p>
      <w:pPr>
        <w:pStyle w:val="0"/>
        <w:ind w:firstLine="540"/>
        <w:jc w:val="both"/>
      </w:pPr>
      <w:r>
        <w:rPr>
          <w:sz w:val="20"/>
        </w:rPr>
        <w:t xml:space="preserve">1. Список участников референдума представляется участковой комиссией референдума для ознакомления участников референдума и дополнительного уточнения за 10 дней до дня голосования, а в предусмотренных </w:t>
      </w:r>
      <w:hyperlink w:history="0" w:anchor="P415" w:tooltip="3. Список участников референдума по участку референдума, образованному в труднодоступной или отдаленной местности, составляется участковой комиссией референдума не позднее чем за 20 дней до дня голосования, а в исключительных случаях - не позднее чем в день формирования участковой комиссии референдума на основании сведений об участниках референдума, представляемых в соответствии с пунктом 2 статьи 16 Федерального закона.">
        <w:r>
          <w:rPr>
            <w:sz w:val="20"/>
            <w:color w:val="0000ff"/>
          </w:rPr>
          <w:t xml:space="preserve">частями 3</w:t>
        </w:r>
      </w:hyperlink>
      <w:r>
        <w:rPr>
          <w:sz w:val="20"/>
        </w:rPr>
        <w:t xml:space="preserve">-</w:t>
      </w:r>
      <w:hyperlink w:history="0" w:anchor="P417" w:tooltip="5.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в других местах временного пребывания), составляется соответствующей участковой комиссией референдума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
        <w:r>
          <w:rPr>
            <w:sz w:val="20"/>
            <w:color w:val="0000ff"/>
          </w:rPr>
          <w:t xml:space="preserve">5 статьи 33</w:t>
        </w:r>
      </w:hyperlink>
      <w:r>
        <w:rPr>
          <w:sz w:val="20"/>
        </w:rPr>
        <w:t xml:space="preserve"> настоящего Закона случаях составления списка участников референдума позднее этого срока - непосредственно после составления списка участников референдума.</w:t>
      </w:r>
    </w:p>
    <w:p>
      <w:pPr>
        <w:pStyle w:val="0"/>
        <w:jc w:val="both"/>
      </w:pPr>
      <w:r>
        <w:rPr>
          <w:sz w:val="20"/>
        </w:rPr>
        <w:t xml:space="preserve">(в ред. </w:t>
      </w:r>
      <w:hyperlink w:history="0" r:id="rId121"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bookmarkStart w:id="454" w:name="P454"/>
    <w:bookmarkEnd w:id="454"/>
    <w:p>
      <w:pPr>
        <w:pStyle w:val="0"/>
        <w:spacing w:before="200" w:line-rule="auto"/>
        <w:ind w:firstLine="540"/>
        <w:jc w:val="both"/>
      </w:pPr>
      <w:r>
        <w:rPr>
          <w:sz w:val="20"/>
        </w:rPr>
        <w:t xml:space="preserve">2. Гражданин Российской Федерации, обладающий правом на участие в референдуме Пермского края, вправе заявить в участковую комиссию референдума о невключении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spacing w:before="200" w:line-rule="auto"/>
        <w:ind w:firstLine="540"/>
        <w:jc w:val="both"/>
      </w:pPr>
      <w:r>
        <w:rPr>
          <w:sz w:val="20"/>
        </w:rPr>
        <w:t xml:space="preserve">3. Решение участковой комиссии референдума об отклонении заявления, указанного в </w:t>
      </w:r>
      <w:hyperlink w:history="0" w:anchor="P454" w:tooltip="2. Гражданин Российской Федерации, обладающий правом на участие в референдуме Пермского края, вправе заявить в участковую комиссию референдума о не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референдума обязана проверить заявление и представленные документы и либо ус...">
        <w:r>
          <w:rPr>
            <w:sz w:val="20"/>
            <w:color w:val="0000ff"/>
          </w:rPr>
          <w:t xml:space="preserve">части 2</w:t>
        </w:r>
      </w:hyperlink>
      <w:r>
        <w:rPr>
          <w:sz w:val="20"/>
        </w:rPr>
        <w:t xml:space="preserve"> настоящей статьи, может быть обжаловано в вышестоящую комиссию референдума или в суд (по месту нахождения участковой комиссии референдума), которые в соответствии с Федеральным законом обязаны рассмотреть жалобу (заявление) в трехдневный срок, а за три и менее дня до дня голосования и в день голосования - немедленно. При положительном для заявителя решении исправление в списке участников референдума производится участковой комиссией референдума немедленно.</w:t>
      </w:r>
    </w:p>
    <w:p>
      <w:pPr>
        <w:pStyle w:val="0"/>
        <w:spacing w:before="200" w:line-rule="auto"/>
        <w:ind w:firstLine="540"/>
        <w:jc w:val="both"/>
      </w:pPr>
      <w:r>
        <w:rPr>
          <w:sz w:val="20"/>
        </w:rPr>
        <w:t xml:space="preserve">4. Каждый гражданин Российской Федерации вправе сообщить в участковую комиссию референдума об изменении указанных в </w:t>
      </w:r>
      <w:hyperlink w:history="0" w:anchor="P420" w:tooltip="7. Список участников референдума составляется в двух экземплярах. Сведения об участниках референдума, включаемых в список участников референдума,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участника референдума (в возрасте 18 лет - дополнительно день и месяц рождения), адрес его места жительства. В списке участников референдума должны быть предусмотрены места для проставления участником ...">
        <w:r>
          <w:rPr>
            <w:sz w:val="20"/>
            <w:color w:val="0000ff"/>
          </w:rPr>
          <w:t xml:space="preserve">части 7 статьи 33</w:t>
        </w:r>
      </w:hyperlink>
      <w:r>
        <w:rPr>
          <w:sz w:val="20"/>
        </w:rPr>
        <w:t xml:space="preserve"> настоящего Закона сведений об участниках референдума, включенных в список участников референдума на соответствующем участке референдума.</w:t>
      </w:r>
    </w:p>
    <w:p>
      <w:pPr>
        <w:pStyle w:val="0"/>
        <w:jc w:val="both"/>
      </w:pPr>
      <w:r>
        <w:rPr>
          <w:sz w:val="20"/>
        </w:rPr>
      </w:r>
    </w:p>
    <w:p>
      <w:pPr>
        <w:pStyle w:val="2"/>
        <w:outlineLvl w:val="1"/>
        <w:jc w:val="center"/>
      </w:pPr>
      <w:r>
        <w:rPr>
          <w:sz w:val="20"/>
        </w:rPr>
        <w:t xml:space="preserve">Глава V. ИНФОРМАЦИОННОЕ ОБЕСПЕЧЕНИЕ РЕФЕРЕНДУМА</w:t>
      </w:r>
    </w:p>
    <w:p>
      <w:pPr>
        <w:pStyle w:val="0"/>
        <w:jc w:val="both"/>
      </w:pPr>
      <w:r>
        <w:rPr>
          <w:sz w:val="20"/>
        </w:rPr>
      </w:r>
    </w:p>
    <w:p>
      <w:pPr>
        <w:pStyle w:val="2"/>
        <w:outlineLvl w:val="2"/>
        <w:ind w:firstLine="540"/>
        <w:jc w:val="both"/>
      </w:pPr>
      <w:r>
        <w:rPr>
          <w:sz w:val="20"/>
        </w:rPr>
        <w:t xml:space="preserve">Статья 36. Содержание информационного обеспечения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и агитацию по вопросам референдума, призванные способствовать осознанному волеизъявлению граждан, гласности референдума.</w:t>
      </w:r>
    </w:p>
    <w:p>
      <w:pPr>
        <w:pStyle w:val="0"/>
        <w:jc w:val="both"/>
      </w:pPr>
      <w:r>
        <w:rPr>
          <w:sz w:val="20"/>
        </w:rPr>
      </w:r>
    </w:p>
    <w:p>
      <w:pPr>
        <w:pStyle w:val="2"/>
        <w:outlineLvl w:val="2"/>
        <w:ind w:firstLine="540"/>
        <w:jc w:val="both"/>
      </w:pPr>
      <w:r>
        <w:rPr>
          <w:sz w:val="20"/>
        </w:rPr>
        <w:t xml:space="preserve">Статья 37. Информирование участников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государственной власти Пермского края,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Федеральным законом и настоящим Законом.</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и Пермского края о референдумах осуществляют комиссии. Комиссии также принимают необходимые меры по информированию участников референдума, являющихся инвалидами.</w:t>
      </w:r>
    </w:p>
    <w:p>
      <w:pPr>
        <w:pStyle w:val="0"/>
        <w:spacing w:before="200" w:line-rule="auto"/>
        <w:ind w:firstLine="540"/>
        <w:jc w:val="both"/>
      </w:pPr>
      <w:r>
        <w:rPr>
          <w:sz w:val="20"/>
        </w:rPr>
        <w:t xml:space="preserve">4. Деятельность организаций, осуществляющих выпуск средств массовой информации, по информированию участников референдума осуществляется свободно.</w:t>
      </w:r>
    </w:p>
    <w:p>
      <w:pPr>
        <w:pStyle w:val="0"/>
        <w:spacing w:before="200" w:line-rule="auto"/>
        <w:ind w:firstLine="540"/>
        <w:jc w:val="both"/>
      </w:pPr>
      <w:r>
        <w:rPr>
          <w:sz w:val="20"/>
        </w:rPr>
        <w:t xml:space="preserve">5. В информационных теле- и радиопрограммах, публикациях в периодических печатных изданиях сообщения о проведении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какой бы то ни было инициативной группе по проведению референдума, иной группе участников референдума,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spacing w:before="200" w:line-rule="auto"/>
        <w:ind w:firstLine="540"/>
        <w:jc w:val="both"/>
      </w:pPr>
      <w:r>
        <w:rPr>
          <w:sz w:val="20"/>
        </w:rPr>
        <w:t xml:space="preserve">6. В день голосования до момента окончания голосования на территории Пермского края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r>
    </w:p>
    <w:p>
      <w:pPr>
        <w:pStyle w:val="2"/>
        <w:outlineLvl w:val="2"/>
        <w:ind w:firstLine="540"/>
        <w:jc w:val="both"/>
      </w:pPr>
      <w:r>
        <w:rPr>
          <w:sz w:val="20"/>
        </w:rPr>
        <w:t xml:space="preserve">Статья 38.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r>
    </w:p>
    <w:p>
      <w:pPr>
        <w:pStyle w:val="2"/>
        <w:outlineLvl w:val="2"/>
        <w:ind w:firstLine="540"/>
        <w:jc w:val="both"/>
      </w:pPr>
      <w:r>
        <w:rPr>
          <w:sz w:val="20"/>
        </w:rPr>
        <w:t xml:space="preserve">Статья 39. Организации телерадиовещания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Пермского края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0"/>
        <w:spacing w:before="200" w:line-rule="auto"/>
        <w:ind w:firstLine="540"/>
        <w:jc w:val="both"/>
      </w:pPr>
      <w:r>
        <w:rPr>
          <w:sz w:val="20"/>
        </w:rPr>
        <w:t xml:space="preserve">2. Под государственными и муниципальными организациями телерадиовещания, государственными и муниципальными периодическими печатными изданиями в настоящем Законе понимаются организации телерадиовещания и периодические печатные издания, соответствующие требованиям </w:t>
      </w:r>
      <w:hyperlink w:history="0" r:id="rId1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47</w:t>
        </w:r>
      </w:hyperlink>
      <w:r>
        <w:rPr>
          <w:sz w:val="20"/>
        </w:rPr>
        <w:t xml:space="preserve"> Федерального закона.</w:t>
      </w:r>
    </w:p>
    <w:p>
      <w:pPr>
        <w:pStyle w:val="0"/>
        <w:spacing w:before="200" w:line-rule="auto"/>
        <w:ind w:firstLine="540"/>
        <w:jc w:val="both"/>
      </w:pPr>
      <w:r>
        <w:rPr>
          <w:sz w:val="20"/>
        </w:rPr>
        <w:t xml:space="preserve">3.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history="0" r:id="rId12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2</w:t>
        </w:r>
      </w:hyperlink>
      <w:r>
        <w:rPr>
          <w:sz w:val="20"/>
        </w:rPr>
        <w:t xml:space="preserve"> и </w:t>
      </w:r>
      <w:hyperlink w:history="0" r:id="rId12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 статьи 47</w:t>
        </w:r>
      </w:hyperlink>
      <w:r>
        <w:rPr>
          <w:sz w:val="20"/>
        </w:rPr>
        <w:t xml:space="preserve"> Федерального закона.</w:t>
      </w:r>
    </w:p>
    <w:p>
      <w:pPr>
        <w:pStyle w:val="0"/>
        <w:spacing w:before="200" w:line-rule="auto"/>
        <w:ind w:firstLine="540"/>
        <w:jc w:val="both"/>
      </w:pPr>
      <w:r>
        <w:rPr>
          <w:sz w:val="20"/>
        </w:rPr>
        <w:t xml:space="preserve">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bookmarkStart w:id="485" w:name="P485"/>
    <w:bookmarkEnd w:id="485"/>
    <w:p>
      <w:pPr>
        <w:pStyle w:val="0"/>
        <w:spacing w:before="200" w:line-rule="auto"/>
        <w:ind w:firstLine="540"/>
        <w:jc w:val="both"/>
      </w:pPr>
      <w:r>
        <w:rPr>
          <w:sz w:val="20"/>
        </w:rPr>
        <w:t xml:space="preserve">5. Перечень государственных организаций телерадиовещания и государственных периодических печатных изданий, обязанных предоставлять эфирное время, печатную площадь для проведения агитации по вопросам референдума, публикуется избирательной комиссией Пермского края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w:t>
      </w:r>
    </w:p>
    <w:p>
      <w:pPr>
        <w:pStyle w:val="0"/>
        <w:spacing w:before="200" w:line-rule="auto"/>
        <w:ind w:firstLine="540"/>
        <w:jc w:val="both"/>
      </w:pPr>
      <w:r>
        <w:rPr>
          <w:sz w:val="20"/>
        </w:rPr>
        <w:t xml:space="preserve">6. Перечень, указанный в </w:t>
      </w:r>
      <w:hyperlink w:history="0" w:anchor="P485" w:tooltip="5. Перечень государственных организаций телерадиовещания и государственных периодических печатных изданий, обязанных предоставлять эфирное время, печатную площадь для проведения агитации по вопросам референдума, публикуется избирательной комиссией Пермского кра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w:r>
          <w:rPr>
            <w:sz w:val="20"/>
            <w:color w:val="0000ff"/>
          </w:rPr>
          <w:t xml:space="preserve">части 5</w:t>
        </w:r>
      </w:hyperlink>
      <w:r>
        <w:rPr>
          <w:sz w:val="20"/>
        </w:rPr>
        <w:t xml:space="preserve"> настоящей статьи, представляется в избирательную комиссию Пермского края не позднее чем на пятый день после дня официального опубликования решения о назначении референдума.</w:t>
      </w:r>
    </w:p>
    <w:p>
      <w:pPr>
        <w:pStyle w:val="0"/>
        <w:spacing w:before="200" w:line-rule="auto"/>
        <w:ind w:firstLine="540"/>
        <w:jc w:val="both"/>
      </w:pPr>
      <w:r>
        <w:rPr>
          <w:sz w:val="20"/>
        </w:rPr>
        <w:t xml:space="preserve">В указанный перечень включаются следующие сведения о каждой организации телерадиовещания, каждом периодическом печатном издании:</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либо наименование периодического печатного издания;</w:t>
      </w:r>
    </w:p>
    <w:p>
      <w:pPr>
        <w:pStyle w:val="0"/>
        <w:spacing w:before="200" w:line-rule="auto"/>
        <w:ind w:firstLine="540"/>
        <w:jc w:val="both"/>
      </w:pPr>
      <w:r>
        <w:rPr>
          <w:sz w:val="20"/>
        </w:rPr>
        <w:t xml:space="preserve">2)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0"/>
        <w:spacing w:before="200" w:line-rule="auto"/>
        <w:ind w:firstLine="540"/>
        <w:jc w:val="both"/>
      </w:pPr>
      <w:r>
        <w:rPr>
          <w:sz w:val="20"/>
        </w:rPr>
        <w:t xml:space="preserve">4) вид и объем государственной поддержки (если таковая имелась за год, предшествующий дню официального опубликования (публикации) решения о назначении референдума Пермского края);</w:t>
      </w:r>
    </w:p>
    <w:p>
      <w:pPr>
        <w:pStyle w:val="0"/>
        <w:spacing w:before="200" w:line-rule="auto"/>
        <w:ind w:firstLine="540"/>
        <w:jc w:val="both"/>
      </w:pPr>
      <w:r>
        <w:rPr>
          <w:sz w:val="20"/>
        </w:rPr>
        <w:t xml:space="preserve">5) доля (вклад) субъекта Российской Федерации в уставном (складочном) капитале (если таковая имелась (таковой имелся) на день официального опубликования (публикации) решения о назначении референдума Пермского края);</w:t>
      </w:r>
    </w:p>
    <w:p>
      <w:pPr>
        <w:pStyle w:val="0"/>
        <w:spacing w:before="200" w:line-rule="auto"/>
        <w:ind w:firstLine="540"/>
        <w:jc w:val="both"/>
      </w:pPr>
      <w:r>
        <w:rPr>
          <w:sz w:val="20"/>
        </w:rPr>
        <w:t xml:space="preserve">6) периодичность выпуска периодического печатного издания;</w:t>
      </w:r>
    </w:p>
    <w:p>
      <w:pPr>
        <w:pStyle w:val="0"/>
        <w:spacing w:before="200" w:line-rule="auto"/>
        <w:ind w:firstLine="540"/>
        <w:jc w:val="both"/>
      </w:pPr>
      <w:r>
        <w:rPr>
          <w:sz w:val="20"/>
        </w:rPr>
        <w:t xml:space="preserve">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0"/>
        <w:jc w:val="both"/>
      </w:pPr>
      <w:r>
        <w:rPr>
          <w:sz w:val="20"/>
        </w:rPr>
      </w:r>
    </w:p>
    <w:p>
      <w:pPr>
        <w:pStyle w:val="2"/>
        <w:outlineLvl w:val="2"/>
        <w:ind w:firstLine="540"/>
        <w:jc w:val="both"/>
      </w:pPr>
      <w:r>
        <w:rPr>
          <w:sz w:val="20"/>
        </w:rPr>
        <w:t xml:space="preserve">Статья 40. Агитация по вопросам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Федеральным законом, настоящим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12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126"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2.1. В соответствии с Федеральным законом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(часть 2.1 введена </w:t>
      </w:r>
      <w:hyperlink w:history="0" r:id="rId127"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Законом</w:t>
        </w:r>
      </w:hyperlink>
      <w:r>
        <w:rPr>
          <w:sz w:val="20"/>
        </w:rPr>
        <w:t xml:space="preserve"> Пермского края от 07.06.2021 N 651-ПК)</w:t>
      </w:r>
    </w:p>
    <w:p>
      <w:pPr>
        <w:pStyle w:val="0"/>
        <w:spacing w:before="200" w:line-rule="auto"/>
        <w:ind w:firstLine="540"/>
        <w:jc w:val="both"/>
      </w:pPr>
      <w:r>
        <w:rPr>
          <w:sz w:val="20"/>
        </w:rPr>
        <w:t xml:space="preserve">3. Инициативная группа по проведению референдума, иные группы участников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в порядке, установленном Федеральным законом и настоящим Законом.</w:t>
      </w:r>
    </w:p>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128"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Закона</w:t>
        </w:r>
      </w:hyperlink>
      <w:r>
        <w:rPr>
          <w:sz w:val="20"/>
        </w:rPr>
        <w:t xml:space="preserve"> Пермского края от 04.06.2019 N 392-ПК)</w:t>
      </w:r>
    </w:p>
    <w:p>
      <w:pPr>
        <w:pStyle w:val="0"/>
        <w:spacing w:before="200" w:line-rule="auto"/>
        <w:ind w:firstLine="540"/>
        <w:jc w:val="both"/>
      </w:pPr>
      <w:r>
        <w:rPr>
          <w:sz w:val="20"/>
        </w:rPr>
        <w:t xml:space="preserve">6. В соответствии с Федеральным законом запрещается проводить агитацию,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r:id="rId12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8.1 статьи 48</w:t>
        </w:r>
      </w:hyperlink>
      <w:r>
        <w:rPr>
          <w:sz w:val="20"/>
        </w:rPr>
        <w:t xml:space="preserve"> Федерального закона,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130"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референдума, членам комиссий референдума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объединениям;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131"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9) лицам, в отношении которых решением суда в период проводимой кампании референдума Пермского края установлен факт нарушения ограничений, предусмотренных </w:t>
      </w:r>
      <w:hyperlink w:history="0" r:id="rId1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w:t>
      </w:r>
    </w:p>
    <w:p>
      <w:pPr>
        <w:pStyle w:val="0"/>
        <w:spacing w:before="200" w:line-rule="auto"/>
        <w:ind w:firstLine="540"/>
        <w:jc w:val="both"/>
      </w:pPr>
      <w:r>
        <w:rPr>
          <w:sz w:val="20"/>
        </w:rPr>
        <w:t xml:space="preserve">7.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референдума, по вопросу референдума, не допускается.</w:t>
      </w:r>
    </w:p>
    <w:p>
      <w:pPr>
        <w:pStyle w:val="0"/>
        <w:jc w:val="both"/>
      </w:pPr>
      <w:r>
        <w:rPr>
          <w:sz w:val="20"/>
        </w:rPr>
        <w:t xml:space="preserve">(часть 7 введена </w:t>
      </w:r>
      <w:hyperlink w:history="0" r:id="rId133"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w:t>
      </w:r>
    </w:p>
    <w:p>
      <w:pPr>
        <w:pStyle w:val="0"/>
        <w:spacing w:before="200" w:line-rule="auto"/>
        <w:ind w:firstLine="540"/>
        <w:jc w:val="both"/>
      </w:pPr>
      <w:r>
        <w:rPr>
          <w:sz w:val="20"/>
        </w:rPr>
        <w:t xml:space="preserve">8. Использование в агитационных материалах высказываний физического лица, не указанного в части 7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организующую референдум, вместе с экземплярами агитационных материалов, представляемых в соответствии с </w:t>
      </w:r>
      <w:hyperlink w:history="0" w:anchor="P629"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Пермского края. Вместе с указанными материалами должны быть также представлены сведения об адресе юридического лица, индивидуального предпринимателя (адресе мес...">
        <w:r>
          <w:rPr>
            <w:sz w:val="20"/>
            <w:color w:val="0000ff"/>
          </w:rPr>
          <w:t xml:space="preserve">частью 4 статьи 46</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организующую референдум, по ее требованию.</w:t>
      </w:r>
    </w:p>
    <w:p>
      <w:pPr>
        <w:pStyle w:val="0"/>
        <w:jc w:val="both"/>
      </w:pPr>
      <w:r>
        <w:rPr>
          <w:sz w:val="20"/>
        </w:rPr>
        <w:t xml:space="preserve">(часть 8 введена </w:t>
      </w:r>
      <w:hyperlink w:history="0" r:id="rId13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w:t>
      </w:r>
    </w:p>
    <w:p>
      <w:pPr>
        <w:pStyle w:val="0"/>
        <w:spacing w:before="200" w:line-rule="auto"/>
        <w:ind w:firstLine="540"/>
        <w:jc w:val="both"/>
      </w:pPr>
      <w:r>
        <w:rPr>
          <w:sz w:val="20"/>
        </w:rPr>
        <w:t xml:space="preserve">9.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организующую референдум, вместе с экземплярами агитационных материалов, представляемых в соответствии с </w:t>
      </w:r>
      <w:hyperlink w:history="0" w:anchor="P629"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Пермского края. Вместе с указанными материалами должны быть также представлены сведения об адресе юридического лица, индивидуального предпринимателя (адресе мес...">
        <w:r>
          <w:rPr>
            <w:sz w:val="20"/>
            <w:color w:val="0000ff"/>
          </w:rPr>
          <w:t xml:space="preserve">частью 4 статьи 46</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организующую референдум, по ее требованию.</w:t>
      </w:r>
    </w:p>
    <w:p>
      <w:pPr>
        <w:pStyle w:val="0"/>
        <w:jc w:val="both"/>
      </w:pPr>
      <w:r>
        <w:rPr>
          <w:sz w:val="20"/>
        </w:rPr>
        <w:t xml:space="preserve">(часть 9 введена </w:t>
      </w:r>
      <w:hyperlink w:history="0" r:id="rId13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w:t>
      </w:r>
    </w:p>
    <w:bookmarkStart w:id="530" w:name="P530"/>
    <w:bookmarkEnd w:id="530"/>
    <w:p>
      <w:pPr>
        <w:pStyle w:val="0"/>
        <w:spacing w:before="200" w:line-rule="auto"/>
        <w:ind w:firstLine="540"/>
        <w:jc w:val="both"/>
      </w:pPr>
      <w:r>
        <w:rPr>
          <w:sz w:val="20"/>
        </w:rPr>
        <w:t xml:space="preserve">10.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референдума, иная группа участников референдума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(часть 10 введена </w:t>
      </w:r>
      <w:hyperlink w:history="0" r:id="rId136"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Законом</w:t>
        </w:r>
      </w:hyperlink>
      <w:r>
        <w:rPr>
          <w:sz w:val="20"/>
        </w:rPr>
        <w:t xml:space="preserve"> Пермского края от 30.05.2022 N 85-ПК; в ред. </w:t>
      </w:r>
      <w:hyperlink w:history="0" r:id="rId137"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Закона</w:t>
        </w:r>
      </w:hyperlink>
      <w:r>
        <w:rPr>
          <w:sz w:val="20"/>
        </w:rPr>
        <w:t xml:space="preserve"> Пермского края от 02.03.2023 N 155-ПК)</w:t>
      </w:r>
    </w:p>
    <w:p>
      <w:pPr>
        <w:pStyle w:val="0"/>
        <w:jc w:val="both"/>
      </w:pPr>
      <w:r>
        <w:rPr>
          <w:sz w:val="20"/>
        </w:rPr>
      </w:r>
    </w:p>
    <w:p>
      <w:pPr>
        <w:pStyle w:val="2"/>
        <w:outlineLvl w:val="2"/>
        <w:ind w:firstLine="540"/>
        <w:jc w:val="both"/>
      </w:pPr>
      <w:r>
        <w:rPr>
          <w:sz w:val="20"/>
        </w:rPr>
        <w:t xml:space="preserve">Статья 41. Агитационный период</w:t>
      </w:r>
    </w:p>
    <w:p>
      <w:pPr>
        <w:pStyle w:val="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 а в случае принятия предусмотренного </w:t>
      </w:r>
      <w:hyperlink w:history="0" w:anchor="P807" w:tooltip="1. По решению избирательной комиссии Пермского края голосование на референдуме Пермского края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Пермского края и не подлежит пересмотру.">
        <w:r>
          <w:rPr>
            <w:sz w:val="20"/>
            <w:color w:val="0000ff"/>
          </w:rPr>
          <w:t xml:space="preserve">частью 1</w:t>
        </w:r>
      </w:hyperlink>
      <w:r>
        <w:rPr>
          <w:sz w:val="20"/>
        </w:rPr>
        <w:t xml:space="preserve"> или </w:t>
      </w:r>
      <w:hyperlink w:history="0" w:anchor="P808" w:tooltip="2. В соответствии с Федеральным законом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
        <w:r>
          <w:rPr>
            <w:sz w:val="20"/>
            <w:color w:val="0000ff"/>
          </w:rPr>
          <w:t xml:space="preserve">2 статьи 56.1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w:t>
      </w:r>
      <w:hyperlink w:history="0" r:id="rId138"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bookmarkStart w:id="537" w:name="P537"/>
    <w:bookmarkEnd w:id="537"/>
    <w:p>
      <w:pPr>
        <w:pStyle w:val="0"/>
        <w:spacing w:before="200" w:line-rule="auto"/>
        <w:ind w:firstLine="540"/>
        <w:jc w:val="both"/>
      </w:pPr>
      <w:r>
        <w:rPr>
          <w:sz w:val="20"/>
        </w:rPr>
        <w:t xml:space="preserve">2.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 а в случае принятия предусмотренного </w:t>
      </w:r>
      <w:hyperlink w:history="0" w:anchor="P807" w:tooltip="1. По решению избирательной комиссии Пермского края голосование на референдуме Пермского края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Пермского края и не подлежит пересмотру.">
        <w:r>
          <w:rPr>
            <w:sz w:val="20"/>
            <w:color w:val="0000ff"/>
          </w:rPr>
          <w:t xml:space="preserve">частью 1</w:t>
        </w:r>
      </w:hyperlink>
      <w:r>
        <w:rPr>
          <w:sz w:val="20"/>
        </w:rPr>
        <w:t xml:space="preserve"> или </w:t>
      </w:r>
      <w:hyperlink w:history="0" w:anchor="P808" w:tooltip="2. В соответствии с Федеральным законом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
        <w:r>
          <w:rPr>
            <w:sz w:val="20"/>
            <w:color w:val="0000ff"/>
          </w:rPr>
          <w:t xml:space="preserve">2 статьи 56.1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w:t>
      </w:r>
      <w:hyperlink w:history="0" r:id="rId139"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807" w:tooltip="1. По решению избирательной комиссии Пермского края голосование на референдуме Пермского края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Пермского края и не подлежит пересмотру.">
        <w:r>
          <w:rPr>
            <w:sz w:val="20"/>
            <w:color w:val="0000ff"/>
          </w:rPr>
          <w:t xml:space="preserve">частью 1</w:t>
        </w:r>
      </w:hyperlink>
      <w:r>
        <w:rPr>
          <w:sz w:val="20"/>
        </w:rPr>
        <w:t xml:space="preserve"> или </w:t>
      </w:r>
      <w:hyperlink w:history="0" w:anchor="P808" w:tooltip="2. В соответствии с Федеральным законом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
        <w:r>
          <w:rPr>
            <w:sz w:val="20"/>
            <w:color w:val="0000ff"/>
          </w:rPr>
          <w:t xml:space="preserve">2 статьи 56.1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140"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0"/>
        <w:jc w:val="both"/>
      </w:pPr>
      <w:r>
        <w:rPr>
          <w:sz w:val="20"/>
        </w:rPr>
      </w:r>
    </w:p>
    <w:p>
      <w:pPr>
        <w:pStyle w:val="2"/>
        <w:outlineLvl w:val="2"/>
        <w:ind w:firstLine="540"/>
        <w:jc w:val="both"/>
      </w:pPr>
      <w:r>
        <w:rPr>
          <w:sz w:val="20"/>
        </w:rPr>
        <w:t xml:space="preserve">Статья 42. Общие условия проведения агитации по вопросам референдума на каналах организаций телерадиовещания и в периодических печатных изданиях</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Федеральным законом,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Федеральным законом и настоящим Законом, также безвозмездно (бесплатное эфирное время, бесплатная печатная площадь).</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4 и 5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Пермского края от 06.02.2019 </w:t>
      </w:r>
      <w:hyperlink w:history="0" r:id="rId141"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30.05.2022 </w:t>
      </w:r>
      <w:hyperlink w:history="0" r:id="rId142"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(часть 4 в ред. </w:t>
      </w:r>
      <w:hyperlink w:history="0" r:id="rId143"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bookmarkStart w:id="552" w:name="P552"/>
    <w:bookmarkEnd w:id="552"/>
    <w:p>
      <w:pPr>
        <w:pStyle w:val="0"/>
        <w:spacing w:before="200" w:line-rule="auto"/>
        <w:ind w:firstLine="540"/>
        <w:jc w:val="both"/>
      </w:pPr>
      <w:r>
        <w:rPr>
          <w:sz w:val="20"/>
        </w:rPr>
        <w:t xml:space="preserve">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проведения агитации по вопросам референдума, услуги по размещению агитационных материалов в сетевом издании в комиссию, организующую референдум, не позднее чем за один день до дня выпуска первого агитационного материала.</w:t>
      </w:r>
    </w:p>
    <w:p>
      <w:pPr>
        <w:pStyle w:val="0"/>
        <w:jc w:val="both"/>
      </w:pPr>
      <w:r>
        <w:rPr>
          <w:sz w:val="20"/>
        </w:rPr>
        <w:t xml:space="preserve">(часть 5 в ред. </w:t>
      </w:r>
      <w:hyperlink w:history="0" r:id="rId14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комиссию, организующую референдум, уведомления, указанного в </w:t>
      </w:r>
      <w:hyperlink w:history="0" w:anchor="P55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
        <w:r>
          <w:rPr>
            <w:sz w:val="20"/>
            <w:color w:val="0000ff"/>
          </w:rPr>
          <w:t xml:space="preserve">части 5</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spacing w:before="200" w:line-rule="auto"/>
        <w:ind w:firstLine="540"/>
        <w:jc w:val="both"/>
      </w:pPr>
      <w:r>
        <w:rPr>
          <w:sz w:val="20"/>
        </w:rPr>
        <w:t xml:space="preserve">5)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6 в ред. </w:t>
      </w:r>
      <w:hyperlink w:history="0" r:id="rId14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bookmarkStart w:id="561" w:name="P561"/>
    <w:bookmarkEnd w:id="561"/>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организующей референдум,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7 в ред. </w:t>
      </w:r>
      <w:hyperlink w:history="0" r:id="rId146"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561"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рганизующей референдум, и представлять данные такого учета в эту комиссию не п...">
        <w:r>
          <w:rPr>
            <w:sz w:val="20"/>
            <w:color w:val="0000ff"/>
          </w:rPr>
          <w:t xml:space="preserve">частях 7</w:t>
        </w:r>
      </w:hyperlink>
      <w:r>
        <w:rPr>
          <w:sz w:val="20"/>
        </w:rPr>
        <w:t xml:space="preserve"> и </w:t>
      </w:r>
      <w:hyperlink w:history="0" w:anchor="P566"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w:t>
      </w:r>
      <w:hyperlink w:history="0" r:id="rId147"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9. Расходы государственных организаций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566" w:name="P566"/>
    <w:bookmarkEnd w:id="566"/>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(часть 10 в ред. </w:t>
      </w:r>
      <w:hyperlink w:history="0" r:id="rId148"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jc w:val="both"/>
      </w:pPr>
      <w:r>
        <w:rPr>
          <w:sz w:val="20"/>
        </w:rPr>
      </w:r>
    </w:p>
    <w:bookmarkStart w:id="569" w:name="P569"/>
    <w:bookmarkEnd w:id="569"/>
    <w:p>
      <w:pPr>
        <w:pStyle w:val="2"/>
        <w:outlineLvl w:val="2"/>
        <w:ind w:firstLine="540"/>
        <w:jc w:val="both"/>
      </w:pPr>
      <w:r>
        <w:rPr>
          <w:sz w:val="20"/>
        </w:rPr>
        <w:t xml:space="preserve">Статья 43. Условия проведения агитации по вопросам референдума на телевидении и радио</w:t>
      </w:r>
    </w:p>
    <w:p>
      <w:pPr>
        <w:pStyle w:val="0"/>
        <w:jc w:val="both"/>
      </w:pPr>
      <w:r>
        <w:rPr>
          <w:sz w:val="20"/>
        </w:rPr>
      </w:r>
    </w:p>
    <w:bookmarkStart w:id="571" w:name="P571"/>
    <w:bookmarkEnd w:id="571"/>
    <w:p>
      <w:pPr>
        <w:pStyle w:val="0"/>
        <w:ind w:firstLine="540"/>
        <w:jc w:val="both"/>
      </w:pPr>
      <w:r>
        <w:rPr>
          <w:sz w:val="20"/>
        </w:rPr>
        <w:t xml:space="preserve">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Законодательном Собрании Пермского края.</w:t>
      </w:r>
    </w:p>
    <w:p>
      <w:pPr>
        <w:pStyle w:val="0"/>
        <w:jc w:val="both"/>
      </w:pPr>
      <w:r>
        <w:rPr>
          <w:sz w:val="20"/>
        </w:rPr>
        <w:t xml:space="preserve">(в ред. Законов Пермского края от 11.11.2013 </w:t>
      </w:r>
      <w:hyperlink w:history="0" r:id="rId149"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N 242-ПК</w:t>
        </w:r>
      </w:hyperlink>
      <w:r>
        <w:rPr>
          <w:sz w:val="20"/>
        </w:rPr>
        <w:t xml:space="preserve">, от 28.05.2020 </w:t>
      </w:r>
      <w:hyperlink w:history="0" r:id="rId150"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N 536-ПК</w:t>
        </w:r>
      </w:hyperlink>
      <w:r>
        <w:rPr>
          <w:sz w:val="20"/>
        </w:rPr>
        <w:t xml:space="preserve">)</w:t>
      </w:r>
    </w:p>
    <w:p>
      <w:pPr>
        <w:pStyle w:val="0"/>
        <w:spacing w:before="200" w:line-rule="auto"/>
        <w:ind w:firstLine="540"/>
        <w:jc w:val="both"/>
      </w:pPr>
      <w:r>
        <w:rPr>
          <w:sz w:val="20"/>
        </w:rPr>
        <w:t xml:space="preserve">2. Региональные государственные организации телерадиовещания обязаны предоставлять бесплатное эфирное время инициативной группе по проведению референдума и иным группам участников референдума, указанным в </w:t>
      </w:r>
      <w:hyperlink w:history="0" w:anchor="P571"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венной Думе Федерального Собрани...">
        <w:r>
          <w:rPr>
            <w:sz w:val="20"/>
            <w:color w:val="0000ff"/>
          </w:rPr>
          <w:t xml:space="preserve">части 1</w:t>
        </w:r>
      </w:hyperlink>
      <w:r>
        <w:rPr>
          <w:sz w:val="20"/>
        </w:rPr>
        <w:t xml:space="preserve"> настоящей статьи, для проведения агитации по вопросам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региональных государственных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указанную в </w:t>
      </w:r>
      <w:hyperlink w:history="0" w:anchor="P571"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венной Думе Федерального Собрани...">
        <w:r>
          <w:rPr>
            <w:sz w:val="20"/>
            <w:color w:val="0000ff"/>
          </w:rPr>
          <w:t xml:space="preserve">части 1</w:t>
        </w:r>
      </w:hyperlink>
      <w:r>
        <w:rPr>
          <w:sz w:val="20"/>
        </w:rPr>
        <w:t xml:space="preserve"> настоящей статьи, придется более 60 минут бесплатного эфирного времени, общий объем бесплатного эфирного времени, предоставляемого каждой из организаций телерадиовещания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spacing w:before="200" w:line-rule="auto"/>
        <w:ind w:firstLine="540"/>
        <w:jc w:val="both"/>
      </w:pPr>
      <w:r>
        <w:rPr>
          <w:sz w:val="20"/>
        </w:rPr>
        <w:t xml:space="preserve">4.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указанным в </w:t>
      </w:r>
      <w:hyperlink w:history="0" w:anchor="P571"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венной Думе Федерального Собрани...">
        <w:r>
          <w:rPr>
            <w:sz w:val="20"/>
            <w:color w:val="0000ff"/>
          </w:rPr>
          <w:t xml:space="preserve">части 1</w:t>
        </w:r>
      </w:hyperlink>
      <w:r>
        <w:rPr>
          <w:sz w:val="20"/>
        </w:rPr>
        <w:t xml:space="preserve"> настоящей статьи, для совместного проведения дискуссий, круглых столов, иных совместных агитационных мероприятий.</w:t>
      </w:r>
    </w:p>
    <w:p>
      <w:pPr>
        <w:pStyle w:val="0"/>
        <w:spacing w:before="200" w:line-rule="auto"/>
        <w:ind w:firstLine="540"/>
        <w:jc w:val="both"/>
      </w:pPr>
      <w:r>
        <w:rPr>
          <w:sz w:val="20"/>
        </w:rPr>
        <w:t xml:space="preserve">5.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(часть 5 в ред. </w:t>
      </w:r>
      <w:hyperlink w:history="0" r:id="rId151"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6. Оставшаяся часть общего объема бесплатного эфирного времени (при ее наличии) предоставляется государственными и муниципальными организациями телерадиовещания инициативной группе по проведению референдума и указанным в </w:t>
      </w:r>
      <w:hyperlink w:history="0" w:anchor="P571"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венной Думе Федерального Собрани...">
        <w:r>
          <w:rPr>
            <w:sz w:val="20"/>
            <w:color w:val="0000ff"/>
          </w:rPr>
          <w:t xml:space="preserve">части 1</w:t>
        </w:r>
      </w:hyperlink>
      <w:r>
        <w:rPr>
          <w:sz w:val="20"/>
        </w:rPr>
        <w:t xml:space="preserve"> настоящей статьи иным группам участников референдума для размещения агитационных материалов.</w:t>
      </w:r>
    </w:p>
    <w:bookmarkStart w:id="579" w:name="P579"/>
    <w:bookmarkEnd w:id="579"/>
    <w:p>
      <w:pPr>
        <w:pStyle w:val="0"/>
        <w:spacing w:before="200" w:line-rule="auto"/>
        <w:ind w:firstLine="540"/>
        <w:jc w:val="both"/>
      </w:pPr>
      <w:r>
        <w:rPr>
          <w:sz w:val="20"/>
        </w:rPr>
        <w:t xml:space="preserve">7. В целях распределения бесплатного эфирного времени между инициативной группой по проведению референдума и всеми иными группами участников референдума не позднее чем за 35 дней до дня голосования проводится жеребьевка, которую проводит избирательная комиссия Пермского края с участием представителей соответствующих организаций телерадиовещания. В результате данной жеребьевки определяются даты и время выхода в эфир агитационных материалов.</w:t>
      </w:r>
    </w:p>
    <w:p>
      <w:pPr>
        <w:pStyle w:val="0"/>
        <w:spacing w:before="200" w:line-rule="auto"/>
        <w:ind w:firstLine="540"/>
        <w:jc w:val="both"/>
      </w:pPr>
      <w:r>
        <w:rPr>
          <w:sz w:val="20"/>
        </w:rPr>
        <w:t xml:space="preserve">8. При проведении жеребьевки вправе присутствовать лица, указанные в </w:t>
      </w:r>
      <w:hyperlink w:history="0" w:anchor="P341" w:tooltip="1. На всех заседаниях любой комиссии референдума, а также пр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
        <w:r>
          <w:rPr>
            <w:sz w:val="20"/>
            <w:color w:val="0000ff"/>
          </w:rPr>
          <w:t xml:space="preserve">части 1 статьи 30</w:t>
        </w:r>
      </w:hyperlink>
      <w:r>
        <w:rPr>
          <w:sz w:val="20"/>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соответственно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bookmarkStart w:id="581" w:name="P581"/>
    <w:bookmarkEnd w:id="581"/>
    <w:p>
      <w:pPr>
        <w:pStyle w:val="0"/>
        <w:spacing w:before="200" w:line-rule="auto"/>
        <w:ind w:firstLine="540"/>
        <w:jc w:val="both"/>
      </w:pPr>
      <w:r>
        <w:rPr>
          <w:sz w:val="20"/>
        </w:rPr>
        <w:t xml:space="preserve">9. Государственные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152"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10. Эфирное время, указанное в </w:t>
      </w:r>
      <w:hyperlink w:history="0" w:anchor="P581" w:tooltip="9. Государствен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w:r>
          <w:rPr>
            <w:sz w:val="20"/>
            <w:color w:val="0000ff"/>
          </w:rPr>
          <w:t xml:space="preserve">части 9</w:t>
        </w:r>
      </w:hyperlink>
      <w:r>
        <w:rPr>
          <w:sz w:val="20"/>
        </w:rPr>
        <w:t xml:space="preserve"> настоящей статьи, должно предоставляться организацией телерадиовещания в период, указанный в </w:t>
      </w:r>
      <w:hyperlink w:history="0" w:anchor="P537" w:tooltip="2.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 а в случае принятия предусмотренного частью 1 или 2 статьи 56.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41</w:t>
        </w:r>
      </w:hyperlink>
      <w:r>
        <w:rPr>
          <w:sz w:val="20"/>
        </w:rPr>
        <w:t xml:space="preserve"> настоящего Закона. Даты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инициативными группами по проведению референдума и иными группами участников референдума. Жеребьевка должна проводиться в срок, установленный </w:t>
      </w:r>
      <w:hyperlink w:history="0" w:anchor="P579" w:tooltip="7. В целях распределения бесплатного эфирного времени между инициативной группой по проведению референдума и всеми иными группами участников референдума не позднее чем за 35 дней до дня голосования проводится жеребьевка, которую проводит избирательная комиссия Пермского края с участием представителей соответствующих организаций телерадиовещания. В результате данной жеребьевки определяются даты и время выхода в эфир агитационных материалов.">
        <w:r>
          <w:rPr>
            <w:sz w:val="20"/>
            <w:color w:val="0000ff"/>
          </w:rPr>
          <w:t xml:space="preserve">частью 7</w:t>
        </w:r>
      </w:hyperlink>
      <w:r>
        <w:rPr>
          <w:sz w:val="20"/>
        </w:rPr>
        <w:t xml:space="preserve"> настоящей статьи.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11. Муниципальные организации телерадиовещания, выполнившие условия </w:t>
      </w:r>
      <w:hyperlink w:history="0" w:anchor="P55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
        <w:r>
          <w:rPr>
            <w:sz w:val="20"/>
            <w:color w:val="0000ff"/>
          </w:rPr>
          <w:t xml:space="preserve">части 5 статьи 42</w:t>
        </w:r>
      </w:hyperlink>
      <w:r>
        <w:rPr>
          <w:sz w:val="20"/>
        </w:rPr>
        <w:t xml:space="preserve"> настоящего Закона, предоставляют инициативной группе по проведению референдума, иным группам участников референдума, указанным в </w:t>
      </w:r>
      <w:hyperlink w:history="0" w:anchor="P571"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венной Думе Федерального Собрани...">
        <w:r>
          <w:rPr>
            <w:sz w:val="20"/>
            <w:color w:val="0000ff"/>
          </w:rPr>
          <w:t xml:space="preserve">части 1</w:t>
        </w:r>
      </w:hyperlink>
      <w:r>
        <w:rPr>
          <w:sz w:val="20"/>
        </w:rPr>
        <w:t xml:space="preserve"> настоящей статьи, платное эфирное время. Размер и условия оплаты должны быть едиными для всех групп. Общий объем эфирного времени, предоставляемого в целях агитации по вопросам референдума, определяется этой организацией телерадиовещания. Даты и время выхода в эфир агитационных материалов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инициативной группой по проведению референдума, иными группами участников референдума. Жеребьевка должна проводиться в срок, установленный </w:t>
      </w:r>
      <w:hyperlink w:history="0" w:anchor="P579" w:tooltip="7. В целях распределения бесплатного эфирного времени между инициативной группой по проведению референдума и всеми иными группами участников референдума не позднее чем за 35 дней до дня голосования проводится жеребьевка, которую проводит избирательная комиссия Пермского края с участием представителей соответствующих организаций телерадиовещания. В результате данной жеребьевки определяются даты и время выхода в эфир агитационных материалов.">
        <w:r>
          <w:rPr>
            <w:sz w:val="20"/>
            <w:color w:val="0000ff"/>
          </w:rPr>
          <w:t xml:space="preserve">частью 7</w:t>
        </w:r>
      </w:hyperlink>
      <w:r>
        <w:rPr>
          <w:sz w:val="20"/>
        </w:rPr>
        <w:t xml:space="preserve"> настоящей статьи.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12. Если инициативная группа по проведению референдума, иная группа участников референдума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spacing w:before="200" w:line-rule="auto"/>
        <w:ind w:firstLine="540"/>
        <w:jc w:val="both"/>
      </w:pPr>
      <w:r>
        <w:rPr>
          <w:sz w:val="20"/>
        </w:rPr>
        <w:t xml:space="preserve">13. Негосударственные организации телерадиовещания, выполнившие условия </w:t>
      </w:r>
      <w:hyperlink w:history="0" w:anchor="P55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
        <w:r>
          <w:rPr>
            <w:sz w:val="20"/>
            <w:color w:val="0000ff"/>
          </w:rPr>
          <w:t xml:space="preserve">части 5 статьи 42</w:t>
        </w:r>
      </w:hyperlink>
      <w:r>
        <w:rPr>
          <w:sz w:val="20"/>
        </w:rPr>
        <w:t xml:space="preserve"> настоящего Закона, обязаны предоставлять эфирное время инициативной группе по проведению референдума, иным группам участников референдума, указанным в </w:t>
      </w:r>
      <w:hyperlink w:history="0" w:anchor="P571"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если выдвинутые ими списки кандидатов допущены к распределению депутатских мандатов в Государственной Думе Федерального Собрани...">
        <w:r>
          <w:rPr>
            <w:sz w:val="20"/>
            <w:color w:val="0000ff"/>
          </w:rPr>
          <w:t xml:space="preserve">части 1</w:t>
        </w:r>
      </w:hyperlink>
      <w:r>
        <w:rPr>
          <w:sz w:val="20"/>
        </w:rPr>
        <w:t xml:space="preserve"> настоящей статьи, на равных условиях (в том числе по времени выхода в эфир). Негосударственные организации телерадиовещания, не соблюдающие этих требований, а также не выполнившие условий </w:t>
      </w:r>
      <w:hyperlink w:history="0" w:anchor="P55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
        <w:r>
          <w:rPr>
            <w:sz w:val="20"/>
            <w:color w:val="0000ff"/>
          </w:rPr>
          <w:t xml:space="preserve">части 5 статьи 42</w:t>
        </w:r>
      </w:hyperlink>
      <w:r>
        <w:rPr>
          <w:sz w:val="20"/>
        </w:rPr>
        <w:t xml:space="preserve"> настоящего Закона, не вправе предоставлять эфирное время для целей агитации по вопросу (вопросам) референдума.</w:t>
      </w:r>
    </w:p>
    <w:p>
      <w:pPr>
        <w:pStyle w:val="0"/>
        <w:spacing w:before="200" w:line-rule="auto"/>
        <w:ind w:firstLine="540"/>
        <w:jc w:val="both"/>
      </w:pPr>
      <w:r>
        <w:rPr>
          <w:sz w:val="20"/>
        </w:rPr>
        <w:t xml:space="preserve">14. В договорах о предоставлении платного эфирного времени должны быть указаны следующие условия: вид (форма)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0"/>
        <w:spacing w:before="200" w:line-rule="auto"/>
        <w:ind w:firstLine="540"/>
        <w:jc w:val="both"/>
      </w:pPr>
      <w:r>
        <w:rPr>
          <w:sz w:val="20"/>
        </w:rPr>
        <w:t xml:space="preserve">15. Платежное поручение филиалу Сберегательного банка Российской Федерации о перечислении в полном объеме средств в оплату стоимости эфирного времени должно быть представлено инициативной группой по проведению референдума, иной группой участников референдума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должна быть представлена данной группой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spacing w:before="200" w:line-rule="auto"/>
        <w:ind w:firstLine="540"/>
        <w:jc w:val="both"/>
      </w:pPr>
      <w:r>
        <w:rPr>
          <w:sz w:val="20"/>
        </w:rPr>
        <w:t xml:space="preserve">16.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both"/>
      </w:pPr>
      <w:r>
        <w:rPr>
          <w:sz w:val="20"/>
        </w:rPr>
      </w:r>
    </w:p>
    <w:bookmarkStart w:id="591" w:name="P591"/>
    <w:bookmarkEnd w:id="591"/>
    <w:p>
      <w:pPr>
        <w:pStyle w:val="2"/>
        <w:outlineLvl w:val="2"/>
        <w:ind w:firstLine="540"/>
        <w:jc w:val="both"/>
      </w:pPr>
      <w:r>
        <w:rPr>
          <w:sz w:val="20"/>
        </w:rPr>
        <w:t xml:space="preserve">Статья 44. Условия проведения агитации по вопросам референдума в периодических печатных изданиях</w:t>
      </w:r>
    </w:p>
    <w:p>
      <w:pPr>
        <w:pStyle w:val="0"/>
        <w:jc w:val="both"/>
      </w:pPr>
      <w:r>
        <w:rPr>
          <w:sz w:val="20"/>
        </w:rPr>
      </w:r>
    </w:p>
    <w:bookmarkStart w:id="593" w:name="P593"/>
    <w:bookmarkEnd w:id="593"/>
    <w:p>
      <w:pPr>
        <w:pStyle w:val="0"/>
        <w:ind w:firstLine="540"/>
        <w:jc w:val="both"/>
      </w:pPr>
      <w:r>
        <w:rPr>
          <w:sz w:val="20"/>
        </w:rPr>
        <w:t xml:space="preserve">1. Редакции государственных периодических печатных изданий, распространяемых на территории Пермского края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w:t>
      </w:r>
      <w:hyperlink w:history="0" w:anchor="P127" w:tooltip="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Пермского края.">
        <w:r>
          <w:rPr>
            <w:sz w:val="20"/>
            <w:color w:val="0000ff"/>
          </w:rPr>
          <w:t xml:space="preserve">частях 16</w:t>
        </w:r>
      </w:hyperlink>
      <w:r>
        <w:rPr>
          <w:sz w:val="20"/>
        </w:rPr>
        <w:t xml:space="preserve"> и </w:t>
      </w:r>
      <w:hyperlink w:history="0" w:anchor="P133" w:tooltip="20. В качестве групп, указанных в части 16 настоящей статьи, могут действовать руководящие органы политических партий, региональные отделения политических партий, которые зарегистрированы в порядке, предусмотренном федеральным законодательством, на уровне, соответствующем уровню референдума Пермского края, или на более высоком уровне не позднее чем за шесть месяцев до дня обращения с инициативой о проведении референдума.">
        <w:r>
          <w:rPr>
            <w:sz w:val="20"/>
            <w:color w:val="0000ff"/>
          </w:rPr>
          <w:t xml:space="preserve">20 статьи 14</w:t>
        </w:r>
      </w:hyperlink>
      <w:r>
        <w:rPr>
          <w:sz w:val="20"/>
        </w:rPr>
        <w:t xml:space="preserve">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w:t>
      </w:r>
    </w:p>
    <w:bookmarkStart w:id="594" w:name="P594"/>
    <w:bookmarkEnd w:id="594"/>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иным группам участников референдума, указанным в </w:t>
      </w:r>
      <w:hyperlink w:history="0" w:anchor="P593" w:tooltip="1. Редакции государственных периодических печатных изданий, распространяемых на территории Пермского кра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должен составлять не менее 10 процентов от общего объема еженедельной печатной площади соответствующего издания в период, установленный </w:t>
      </w:r>
      <w:hyperlink w:history="0" w:anchor="P537" w:tooltip="2.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 а в случае принятия предусмотренного частью 1 или 2 статьи 56.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41</w:t>
        </w:r>
      </w:hyperlink>
      <w:r>
        <w:rPr>
          <w:sz w:val="20"/>
        </w:rPr>
        <w:t xml:space="preserve"> настоящего Закона. Информация об общем объеме бесплатной печатной площади, которую такое периодическое печатное издание предоставляет для целей агитации по вопросам референдума в течение периода, установленного </w:t>
      </w:r>
      <w:hyperlink w:history="0" w:anchor="P537" w:tooltip="2.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 а в случае принятия предусмотренного частью 1 или 2 статьи 56.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41</w:t>
        </w:r>
      </w:hyperlink>
      <w:r>
        <w:rPr>
          <w:sz w:val="20"/>
        </w:rPr>
        <w:t xml:space="preserve"> настоящего Закона, публикуется в данном издании не позднее чем через 30 дней после официального опубликования решения о назначении референдума.</w:t>
      </w:r>
    </w:p>
    <w:p>
      <w:pPr>
        <w:pStyle w:val="0"/>
        <w:spacing w:before="200" w:line-rule="auto"/>
        <w:ind w:firstLine="540"/>
        <w:jc w:val="both"/>
      </w:pPr>
      <w:r>
        <w:rPr>
          <w:sz w:val="20"/>
        </w:rPr>
        <w:t xml:space="preserve">3. Общий объем бесплатной печатной площади, декларированный редакцией периодического печатного издания, распределяется между инициативной группой по проведению референдума, иными группами участников референдума, указанными в </w:t>
      </w:r>
      <w:hyperlink w:history="0" w:anchor="P593" w:tooltip="1. Редакции государственных периодических печатных изданий, распространяемых на территории Пермского кра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путем деления общего объема выделяемой печатной площади на общее число групп, имеющих право на бесплатную печатную площадь в данном периодическом печатном издании.</w:t>
      </w:r>
    </w:p>
    <w:bookmarkStart w:id="596" w:name="P596"/>
    <w:bookmarkEnd w:id="596"/>
    <w:p>
      <w:pPr>
        <w:pStyle w:val="0"/>
        <w:spacing w:before="200" w:line-rule="auto"/>
        <w:ind w:firstLine="540"/>
        <w:jc w:val="both"/>
      </w:pPr>
      <w:r>
        <w:rPr>
          <w:sz w:val="20"/>
        </w:rPr>
        <w:t xml:space="preserve">4.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референдума, иными группами участников референдума, указанными в </w:t>
      </w:r>
      <w:hyperlink w:history="0" w:anchor="P593" w:tooltip="1. Редакции государственных периодических печатных изданий, распространяемых на территории Пермского кра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и установления дат бесплатных публикаций их агитационных материалов. При проведении жеребьевки вправе присутствовать члены избирательной комиссии Пермского края, а также лица, указанные в </w:t>
      </w:r>
      <w:hyperlink w:history="0" w:anchor="P341" w:tooltip="1. На всех заседаниях любой комиссии референдума, а также пр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
        <w:r>
          <w:rPr>
            <w:sz w:val="20"/>
            <w:color w:val="0000ff"/>
          </w:rPr>
          <w:t xml:space="preserve">части 1 статьи 30</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spacing w:before="200" w:line-rule="auto"/>
        <w:ind w:firstLine="540"/>
        <w:jc w:val="both"/>
      </w:pPr>
      <w:r>
        <w:rPr>
          <w:sz w:val="20"/>
        </w:rPr>
        <w:t xml:space="preserve">5. Редакции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агитации по вопросам референдума инициативной группой по проведению референдума, иными группами участников референдума, указанными в </w:t>
      </w:r>
      <w:hyperlink w:history="0" w:anchor="P593" w:tooltip="1. Редакции государственных периодических печатных изданий, распространяемых на территории Пермского кра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Размер и условия оплаты печатных площадей должны быть едиными для всех групп.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history="0" w:anchor="P594" w:tooltip="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иным группам участников референдума, указанным в части 1 настоящей статьи,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41 настоящего Закона. Информация об общем объеме бесплатной печат...">
        <w:r>
          <w:rPr>
            <w:sz w:val="20"/>
            <w:color w:val="0000ff"/>
          </w:rPr>
          <w:t xml:space="preserve">частью 2</w:t>
        </w:r>
      </w:hyperlink>
      <w:r>
        <w:rPr>
          <w:sz w:val="20"/>
        </w:rPr>
        <w:t xml:space="preserve"> настоящей статьи, но не должен превышать этот объем более чем в два раза.</w:t>
      </w:r>
    </w:p>
    <w:bookmarkStart w:id="598" w:name="P598"/>
    <w:bookmarkEnd w:id="598"/>
    <w:p>
      <w:pPr>
        <w:pStyle w:val="0"/>
        <w:spacing w:before="200" w:line-rule="auto"/>
        <w:ind w:firstLine="540"/>
        <w:jc w:val="both"/>
      </w:pPr>
      <w:r>
        <w:rPr>
          <w:sz w:val="20"/>
        </w:rPr>
        <w:t xml:space="preserve">6. Инициативная группа по проведению референдума, иные группы участников референдума, указанные в </w:t>
      </w:r>
      <w:hyperlink w:history="0" w:anchor="P593" w:tooltip="1. Редакции государственных периодических печатных изданий, распространяемых на территории Пермского кра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групп.</w:t>
      </w:r>
    </w:p>
    <w:p>
      <w:pPr>
        <w:pStyle w:val="0"/>
        <w:spacing w:before="200" w:line-rule="auto"/>
        <w:ind w:firstLine="540"/>
        <w:jc w:val="both"/>
      </w:pPr>
      <w:r>
        <w:rPr>
          <w:sz w:val="20"/>
        </w:rPr>
        <w:t xml:space="preserve">7. Печатная площадь, указанная в </w:t>
      </w:r>
      <w:hyperlink w:history="0" w:anchor="P598" w:tooltip="6. Инициативная группа по проведению референдума, иные группы участников референдума, указанные в части 1 настоящей статьи,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групп.">
        <w:r>
          <w:rPr>
            <w:sz w:val="20"/>
            <w:color w:val="0000ff"/>
          </w:rPr>
          <w:t xml:space="preserve">части 6</w:t>
        </w:r>
      </w:hyperlink>
      <w:r>
        <w:rPr>
          <w:sz w:val="20"/>
        </w:rPr>
        <w:t xml:space="preserve"> настоящей статьи, должна предоставляться редакцией периодического печатного издания в период, указанный в </w:t>
      </w:r>
      <w:hyperlink w:history="0" w:anchor="P537" w:tooltip="2.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 а в случае принятия предусмотренного частью 1 или 2 статьи 56.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41</w:t>
        </w:r>
      </w:hyperlink>
      <w:r>
        <w:rPr>
          <w:sz w:val="20"/>
        </w:rPr>
        <w:t xml:space="preserve"> настоящего Закона. Дата опубликования агитационных материалов инициативной группы по проведению референдума, иной группы участников референдума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иных групп участников референдума, указанных в </w:t>
      </w:r>
      <w:hyperlink w:history="0" w:anchor="P593" w:tooltip="1. Редакции государственных периодических печатных изданий, распространяемых на территории Пермского кра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Жеребьевка должна проводиться в срок, указанный в </w:t>
      </w:r>
      <w:hyperlink w:history="0" w:anchor="P596" w:tooltip="4.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референдума, иными группами участников референдума, указанными в части 1 настоящей статьи, и установления дат бесплатных публикаций их агитационных материалов. При проведении жеребьевки вправе присутствовать члены избирательной комиссии Пермского края, а также лица, указанные...">
        <w:r>
          <w:rPr>
            <w:sz w:val="20"/>
            <w:color w:val="0000ff"/>
          </w:rPr>
          <w:t xml:space="preserve">части 4</w:t>
        </w:r>
      </w:hyperlink>
      <w:r>
        <w:rPr>
          <w:sz w:val="20"/>
        </w:rPr>
        <w:t xml:space="preserve"> настоящей статьи. При проведении жеребьевки вправе присутствовать члены избирательной комиссии Пермского края, а также лица, указанные в </w:t>
      </w:r>
      <w:hyperlink w:history="0" w:anchor="P341" w:tooltip="1. На всех заседаниях любой комиссии референдума, а также при осуществлении соответствующей участковой, территориальной комиссией референдума работы со списками участников референдума, с бюллетенями для голосования на референдуме, протоколами об итогах голосования и сводными таблицами вправе присутствовать члены вышестоящих комиссий референдума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
        <w:r>
          <w:rPr>
            <w:sz w:val="20"/>
            <w:color w:val="0000ff"/>
          </w:rPr>
          <w:t xml:space="preserve">части 1 статьи 30</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spacing w:before="200" w:line-rule="auto"/>
        <w:ind w:firstLine="540"/>
        <w:jc w:val="both"/>
      </w:pPr>
      <w:r>
        <w:rPr>
          <w:sz w:val="20"/>
        </w:rPr>
        <w:t xml:space="preserve">8.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w:t>
      </w:r>
      <w:hyperlink w:history="0" w:anchor="P55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
        <w:r>
          <w:rPr>
            <w:sz w:val="20"/>
            <w:color w:val="0000ff"/>
          </w:rPr>
          <w:t xml:space="preserve">части 5 статьи 42</w:t>
        </w:r>
      </w:hyperlink>
      <w:r>
        <w:rPr>
          <w:sz w:val="20"/>
        </w:rPr>
        <w:t xml:space="preserve"> настоящего Закона, предоставляют инициативной группе по проведению референдума, иным группам участников референдума, указанным в </w:t>
      </w:r>
      <w:hyperlink w:history="0" w:anchor="P593" w:tooltip="1. Редакции государственных периодических печатных изданий, распространяемых на территории Пермского кра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платную печатную площадь. Размер и условия оплаты указанной печатной площади должны быть едиными для всех групп. Общий объем печатной площади, предоставляемой в целях агитации по вопросу (вопросам) референдума, определяют сами редакции.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иных групп участников референдума, указанных в </w:t>
      </w:r>
      <w:hyperlink w:history="0" w:anchor="P593" w:tooltip="1. Редакции государственных периодических печатных изданий, распространяемых на территории Пермского кра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Жеребьевка должна проводиться в срок, установленный </w:t>
      </w:r>
      <w:hyperlink w:history="0" w:anchor="P596" w:tooltip="4.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референдума, иными группами участников референдума, указанными в части 1 настоящей статьи, и установления дат бесплатных публикаций их агитационных материалов. При проведении жеребьевки вправе присутствовать члены избирательной комиссии Пермского края, а также лица, указанные...">
        <w:r>
          <w:rPr>
            <w:sz w:val="20"/>
            <w:color w:val="0000ff"/>
          </w:rPr>
          <w:t xml:space="preserve">частью 4</w:t>
        </w:r>
      </w:hyperlink>
      <w:r>
        <w:rPr>
          <w:sz w:val="20"/>
        </w:rPr>
        <w:t xml:space="preserve"> настоящей статьи. Печатная площадь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9. Если инициативная группа по проведению референдума, иная группа участников референдума, указанная в </w:t>
      </w:r>
      <w:hyperlink w:history="0" w:anchor="P593" w:tooltip="1. Редакции государственных периодических печатных изданий, распространяемых на территории Пермского кра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spacing w:before="200" w:line-rule="auto"/>
        <w:ind w:firstLine="540"/>
        <w:jc w:val="both"/>
      </w:pPr>
      <w:r>
        <w:rPr>
          <w:sz w:val="20"/>
        </w:rPr>
        <w:t xml:space="preserve">10. Редакции негосударственных периодических печатных изданий вправе публиковать агитационные материалы в соответствии с договором, заключенным между редакцией периодического печатного издания и инициативной группой по проведению референдума, иной группой участников референдума, указанной в </w:t>
      </w:r>
      <w:hyperlink w:history="0" w:anchor="P593" w:tooltip="1. Редакции государственных периодических печатных изданий, распространяемых на территории Пермского кра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Редакции негосударственных периодических печатных изданий, не выполнившие условий </w:t>
      </w:r>
      <w:hyperlink w:history="0" w:anchor="P55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
        <w:r>
          <w:rPr>
            <w:sz w:val="20"/>
            <w:color w:val="0000ff"/>
          </w:rPr>
          <w:t xml:space="preserve">части 5 статьи 42</w:t>
        </w:r>
      </w:hyperlink>
      <w:r>
        <w:rPr>
          <w:sz w:val="20"/>
        </w:rPr>
        <w:t xml:space="preserve"> настоящего Закона, не вправе предоставлять печатную площадь для проведения агитации по вопросу (вопросам) референдума.</w:t>
      </w:r>
    </w:p>
    <w:p>
      <w:pPr>
        <w:pStyle w:val="0"/>
        <w:spacing w:before="200" w:line-rule="auto"/>
        <w:ind w:firstLine="540"/>
        <w:jc w:val="both"/>
      </w:pPr>
      <w:r>
        <w:rPr>
          <w:sz w:val="20"/>
        </w:rPr>
        <w:t xml:space="preserve">11. Редакции негосударственных периодических печатных изданий, выполнившие условия </w:t>
      </w:r>
      <w:hyperlink w:history="0" w:anchor="P552"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
        <w:r>
          <w:rPr>
            <w:sz w:val="20"/>
            <w:color w:val="0000ff"/>
          </w:rPr>
          <w:t xml:space="preserve">части 5 статьи 42</w:t>
        </w:r>
      </w:hyperlink>
      <w:r>
        <w:rPr>
          <w:sz w:val="20"/>
        </w:rPr>
        <w:t xml:space="preserve"> настоящего Закона, вправе отказать в предоставлении печатной площади для проведения агитации по вопросам референдума.</w:t>
      </w:r>
    </w:p>
    <w:p>
      <w:pPr>
        <w:pStyle w:val="0"/>
        <w:spacing w:before="200" w:line-rule="auto"/>
        <w:ind w:firstLine="540"/>
        <w:jc w:val="both"/>
      </w:pPr>
      <w:r>
        <w:rPr>
          <w:sz w:val="20"/>
        </w:rPr>
        <w:t xml:space="preserve">12. Платежное поручение филиалу Сберегательного банка Российской Федерации о перечислении в полном объеме средств в оплату стоимости печатной площади должно быть представлено инициативной группой по проведению референдума, иной группой участников референдума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должна быть представлена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spacing w:before="200" w:line-rule="auto"/>
        <w:ind w:firstLine="540"/>
        <w:jc w:val="both"/>
      </w:pPr>
      <w:r>
        <w:rPr>
          <w:sz w:val="20"/>
        </w:rPr>
        <w:t xml:space="preserve">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инициативной группой по проведению референдума, иной группой участников референдума.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в которых использованы высказывания, указанные в </w:t>
      </w:r>
      <w:hyperlink w:history="0" w:anchor="P530" w:tooltip="10.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референдума, иная групп...">
        <w:r>
          <w:rPr>
            <w:sz w:val="20"/>
            <w:color w:val="0000ff"/>
          </w:rPr>
          <w:t xml:space="preserve">части 10 статьи 40</w:t>
        </w:r>
      </w:hyperlink>
      <w:r>
        <w:rPr>
          <w:sz w:val="20"/>
        </w:rPr>
        <w:t xml:space="preserve"> настоящего Закона, должна помещаться информация об этом в соответствии с </w:t>
      </w:r>
      <w:hyperlink w:history="0" w:anchor="P530" w:tooltip="10.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референдума, иная групп...">
        <w:r>
          <w:rPr>
            <w:sz w:val="20"/>
            <w:color w:val="0000ff"/>
          </w:rPr>
          <w:t xml:space="preserve">частью 10 статьи 40</w:t>
        </w:r>
      </w:hyperlink>
      <w:r>
        <w:rPr>
          <w:sz w:val="20"/>
        </w:rPr>
        <w:t xml:space="preserve">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153"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14. Редакции периодических печатных изданий, публикующих агитационные материалы, за исключением учрежденных избирательными объединениями, не вправе отдавать предпочтение какой-либо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45. Условия проведения агитации по вопросам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613" w:name="P613"/>
    <w:bookmarkEnd w:id="613"/>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Пермского края, представителям инициативной группы по проведению референдума и иной группы участников референдума для встреч с участниками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bookmarkStart w:id="614" w:name="P614"/>
    <w:bookmarkEnd w:id="614"/>
    <w:p>
      <w:pPr>
        <w:pStyle w:val="0"/>
        <w:spacing w:before="200" w:line-rule="auto"/>
        <w:ind w:firstLine="540"/>
        <w:jc w:val="both"/>
      </w:pPr>
      <w:r>
        <w:rPr>
          <w:sz w:val="20"/>
        </w:rPr>
        <w:t xml:space="preserve">4. Если указанное в </w:t>
      </w:r>
      <w:hyperlink w:history="0" w:anchor="P613"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Пермского края, представителям инициативной группы по проведению референдума и иной группы участников референдума для встреч с участниками референду...">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Пермского края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spacing w:before="200" w:line-rule="auto"/>
        <w:ind w:firstLine="540"/>
        <w:jc w:val="both"/>
      </w:pPr>
      <w:r>
        <w:rPr>
          <w:sz w:val="20"/>
        </w:rPr>
        <w:t xml:space="preserve">5.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spacing w:before="200" w:line-rule="auto"/>
        <w:ind w:firstLine="540"/>
        <w:jc w:val="both"/>
      </w:pPr>
      <w:r>
        <w:rPr>
          <w:sz w:val="20"/>
        </w:rPr>
        <w:t xml:space="preserve">6. Заявки на выделение помещений, указанных в </w:t>
      </w:r>
      <w:hyperlink w:history="0" w:anchor="P613"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Пермского края, представителям инициативной группы по проведению референдума и иной группы участников референдума для встреч с участниками референду...">
        <w:r>
          <w:rPr>
            <w:sz w:val="20"/>
            <w:color w:val="0000ff"/>
          </w:rPr>
          <w:t xml:space="preserve">частях 3</w:t>
        </w:r>
      </w:hyperlink>
      <w:r>
        <w:rPr>
          <w:sz w:val="20"/>
        </w:rPr>
        <w:t xml:space="preserve"> и </w:t>
      </w:r>
      <w:hyperlink w:history="0" w:anchor="P614"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7.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8. Агитация по вопросам референдума в расположении воинских частей, военных организаций и учреждений осуществляется в соответствии с </w:t>
      </w:r>
      <w:hyperlink w:history="0" r:id="rId1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53</w:t>
        </w:r>
      </w:hyperlink>
      <w:r>
        <w:rPr>
          <w:sz w:val="20"/>
        </w:rPr>
        <w:t xml:space="preserve"> Федерального закона.</w:t>
      </w:r>
    </w:p>
    <w:p>
      <w:pPr>
        <w:pStyle w:val="0"/>
        <w:spacing w:before="200" w:line-rule="auto"/>
        <w:ind w:firstLine="540"/>
        <w:jc w:val="both"/>
      </w:pPr>
      <w:r>
        <w:rPr>
          <w:sz w:val="20"/>
        </w:rPr>
        <w:t xml:space="preserve">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46.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155"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jc w:val="both"/>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156"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Пермского края.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bookmarkStart w:id="627" w:name="P627"/>
    <w:bookmarkEnd w:id="627"/>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 Все агитационные материалы, в которых использованы высказывания, указанные в </w:t>
      </w:r>
      <w:hyperlink w:history="0" w:anchor="P530" w:tooltip="10.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референдума, иная групп...">
        <w:r>
          <w:rPr>
            <w:sz w:val="20"/>
            <w:color w:val="0000ff"/>
          </w:rPr>
          <w:t xml:space="preserve">части 10 статьи 40</w:t>
        </w:r>
      </w:hyperlink>
      <w:r>
        <w:rPr>
          <w:sz w:val="20"/>
        </w:rPr>
        <w:t xml:space="preserve"> настоящего Закона, должны содержать информацию об этом в соответствии с </w:t>
      </w:r>
      <w:hyperlink w:history="0" w:anchor="P530" w:tooltip="10.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референдума, иная групп...">
        <w:r>
          <w:rPr>
            <w:sz w:val="20"/>
            <w:color w:val="0000ff"/>
          </w:rPr>
          <w:t xml:space="preserve">частью 10 статьи 40</w:t>
        </w:r>
      </w:hyperlink>
      <w:r>
        <w:rPr>
          <w:sz w:val="20"/>
        </w:rPr>
        <w:t xml:space="preserve"> настоящего Закона.</w:t>
      </w:r>
    </w:p>
    <w:p>
      <w:pPr>
        <w:pStyle w:val="0"/>
        <w:jc w:val="both"/>
      </w:pPr>
      <w:r>
        <w:rPr>
          <w:sz w:val="20"/>
        </w:rPr>
        <w:t xml:space="preserve">(в ред. Законов Пермского края от 07.06.2021 </w:t>
      </w:r>
      <w:hyperlink w:history="0" r:id="rId157"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 от 30.05.2022 </w:t>
      </w:r>
      <w:hyperlink w:history="0" r:id="rId158"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bookmarkStart w:id="629" w:name="P629"/>
    <w:bookmarkEnd w:id="629"/>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Пермского края.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а также электронные образы этих агитационных материалов в машиночитаемом виде.</w:t>
      </w:r>
    </w:p>
    <w:p>
      <w:pPr>
        <w:pStyle w:val="0"/>
        <w:jc w:val="both"/>
      </w:pPr>
      <w:r>
        <w:rPr>
          <w:sz w:val="20"/>
        </w:rPr>
        <w:t xml:space="preserve">(в ред. Законов Пермского края от 06.02.2019 </w:t>
      </w:r>
      <w:hyperlink w:history="0" r:id="rId159"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04.06.2019 </w:t>
      </w:r>
      <w:hyperlink w:history="0" r:id="rId160"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N 392-ПК</w:t>
        </w:r>
      </w:hyperlink>
      <w:r>
        <w:rPr>
          <w:sz w:val="20"/>
        </w:rPr>
        <w:t xml:space="preserve">, от 07.06.2021 </w:t>
      </w:r>
      <w:hyperlink w:history="0" r:id="rId161"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w:t>
      </w:r>
    </w:p>
    <w:p>
      <w:pPr>
        <w:pStyle w:val="0"/>
        <w:spacing w:before="200" w:line-rule="auto"/>
        <w:ind w:firstLine="540"/>
        <w:jc w:val="both"/>
      </w:pPr>
      <w:r>
        <w:rPr>
          <w:sz w:val="20"/>
        </w:rPr>
        <w:t xml:space="preserve">5.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w:t>
      </w:r>
      <w:hyperlink w:history="0" w:anchor="P627"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 Запрещается распространение агитационных материалов с нарушением требований, установленных </w:t>
      </w:r>
      <w:hyperlink w:history="0" w:anchor="P629"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Пермского края. Вместе с указанными материалами должны быть также представлены сведения об адресе юридического лица, индивидуального предпринимателя (адресе мес...">
        <w:r>
          <w:rPr>
            <w:sz w:val="20"/>
            <w:color w:val="0000ff"/>
          </w:rPr>
          <w:t xml:space="preserve">частью 4</w:t>
        </w:r>
      </w:hyperlink>
      <w:r>
        <w:rPr>
          <w:sz w:val="20"/>
        </w:rPr>
        <w:t xml:space="preserve"> настоящей статьи, </w:t>
      </w:r>
      <w:hyperlink w:history="0" w:anchor="P530" w:tooltip="10.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референдума, иная групп...">
        <w:r>
          <w:rPr>
            <w:sz w:val="20"/>
            <w:color w:val="0000ff"/>
          </w:rPr>
          <w:t xml:space="preserve">частью 10 статьи 40</w:t>
        </w:r>
      </w:hyperlink>
      <w:r>
        <w:rPr>
          <w:sz w:val="20"/>
        </w:rPr>
        <w:t xml:space="preserve"> настоящего Закона, </w:t>
      </w:r>
      <w:hyperlink w:history="0" r:id="rId1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48</w:t>
        </w:r>
      </w:hyperlink>
      <w:r>
        <w:rPr>
          <w:sz w:val="20"/>
        </w:rPr>
        <w:t xml:space="preserve"> Федерального закона.</w:t>
      </w:r>
    </w:p>
    <w:p>
      <w:pPr>
        <w:pStyle w:val="0"/>
        <w:jc w:val="both"/>
      </w:pPr>
      <w:r>
        <w:rPr>
          <w:sz w:val="20"/>
        </w:rPr>
        <w:t xml:space="preserve">(в ред. </w:t>
      </w:r>
      <w:hyperlink w:history="0" r:id="rId163"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bookmarkStart w:id="634" w:name="P634"/>
    <w:bookmarkEnd w:id="634"/>
    <w:p>
      <w:pPr>
        <w:pStyle w:val="0"/>
        <w:spacing w:before="200" w:line-rule="auto"/>
        <w:ind w:firstLine="540"/>
        <w:jc w:val="both"/>
      </w:pPr>
      <w:r>
        <w:rPr>
          <w:sz w:val="20"/>
        </w:rP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референдума и иных групп участников референдума.</w:t>
      </w:r>
    </w:p>
    <w:p>
      <w:pPr>
        <w:pStyle w:val="0"/>
        <w:spacing w:before="200" w:line-rule="auto"/>
        <w:ind w:firstLine="540"/>
        <w:jc w:val="both"/>
      </w:pPr>
      <w:r>
        <w:rPr>
          <w:sz w:val="20"/>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history="0" w:anchor="P634"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
        <w:r>
          <w:rPr>
            <w:sz w:val="20"/>
            <w:color w:val="0000ff"/>
          </w:rPr>
          <w:t xml:space="preserve">частью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spacing w:before="200" w:line-rule="auto"/>
        <w:ind w:firstLine="540"/>
        <w:jc w:val="both"/>
      </w:pPr>
      <w:r>
        <w:rPr>
          <w:sz w:val="20"/>
        </w:rPr>
        <w:t xml:space="preserve">9. Организации, индивидуальные предприниматели, оказывающие рекламные услуги, обязаны обеспечить инициативной группе по проведению референдума и иным группам участников референдума равные условия для размещения агитационных материалов.</w:t>
      </w:r>
    </w:p>
    <w:p>
      <w:pPr>
        <w:pStyle w:val="0"/>
        <w:spacing w:before="200" w:line-rule="auto"/>
        <w:ind w:firstLine="540"/>
        <w:jc w:val="both"/>
      </w:pPr>
      <w:r>
        <w:rPr>
          <w:sz w:val="20"/>
        </w:rPr>
        <w:t xml:space="preserve">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комиссии референдума, помещения для голосования, и на расстоянии менее 50 метров от входа в них.</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569" w:tooltip="Статья 43. Условия проведения агитации по вопросам референдума на телевидении и радио">
        <w:r>
          <w:rPr>
            <w:sz w:val="20"/>
            <w:color w:val="0000ff"/>
          </w:rPr>
          <w:t xml:space="preserve">статьями 43</w:t>
        </w:r>
      </w:hyperlink>
      <w:r>
        <w:rPr>
          <w:sz w:val="20"/>
        </w:rPr>
        <w:t xml:space="preserve">, </w:t>
      </w:r>
      <w:hyperlink w:history="0" w:anchor="P591" w:tooltip="Статья 44. Условия проведения агитации по вопросам референдума в периодических печатных изданиях">
        <w:r>
          <w:rPr>
            <w:sz w:val="20"/>
            <w:color w:val="0000ff"/>
          </w:rPr>
          <w:t xml:space="preserve">44</w:t>
        </w:r>
      </w:hyperlink>
      <w:r>
        <w:rPr>
          <w:sz w:val="20"/>
        </w:rPr>
        <w:t xml:space="preserve"> настоящего Закона.</w:t>
      </w:r>
    </w:p>
    <w:p>
      <w:pPr>
        <w:pStyle w:val="0"/>
        <w:jc w:val="both"/>
      </w:pPr>
      <w:r>
        <w:rPr>
          <w:sz w:val="20"/>
        </w:rPr>
        <w:t xml:space="preserve">(часть 11 в ред. </w:t>
      </w:r>
      <w:hyperlink w:history="0" r:id="rId164"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jc w:val="both"/>
      </w:pPr>
      <w:r>
        <w:rPr>
          <w:sz w:val="20"/>
        </w:rPr>
      </w:r>
    </w:p>
    <w:p>
      <w:pPr>
        <w:pStyle w:val="2"/>
        <w:outlineLvl w:val="2"/>
        <w:ind w:firstLine="540"/>
        <w:jc w:val="both"/>
      </w:pPr>
      <w:r>
        <w:rPr>
          <w:sz w:val="20"/>
        </w:rPr>
        <w:t xml:space="preserve">Статья 47. Гарантии права участников референдума на своевременное ознакомление с текстом нормативного правового акта, выносимого на референдум</w:t>
      </w:r>
    </w:p>
    <w:p>
      <w:pPr>
        <w:pStyle w:val="0"/>
        <w:jc w:val="both"/>
      </w:pPr>
      <w:r>
        <w:rPr>
          <w:sz w:val="20"/>
        </w:rPr>
      </w:r>
    </w:p>
    <w:p>
      <w:pPr>
        <w:pStyle w:val="0"/>
        <w:ind w:firstLine="540"/>
        <w:jc w:val="both"/>
      </w:pPr>
      <w:r>
        <w:rPr>
          <w:sz w:val="20"/>
        </w:rPr>
        <w:t xml:space="preserve">В случае вынесения на референдум Пермского края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референдума. Обязанность изготовления и распространения указанного текста возлагается на инициативную группу по проведению референдума Пермского края. Оплата изготовления указанного текста осуществляется за счет средств соответствующего фонда референдума.</w:t>
      </w:r>
    </w:p>
    <w:p>
      <w:pPr>
        <w:pStyle w:val="0"/>
        <w:jc w:val="both"/>
      </w:pPr>
      <w:r>
        <w:rPr>
          <w:sz w:val="20"/>
        </w:rPr>
      </w:r>
    </w:p>
    <w:p>
      <w:pPr>
        <w:pStyle w:val="2"/>
        <w:outlineLvl w:val="2"/>
        <w:ind w:firstLine="540"/>
        <w:jc w:val="both"/>
      </w:pPr>
      <w:r>
        <w:rPr>
          <w:sz w:val="20"/>
        </w:rPr>
        <w:t xml:space="preserve">Статья 48. Ограничения при проведении агитации по вопросам референдума</w:t>
      </w:r>
    </w:p>
    <w:p>
      <w:pPr>
        <w:pStyle w:val="0"/>
        <w:jc w:val="both"/>
      </w:pPr>
      <w:r>
        <w:rPr>
          <w:sz w:val="20"/>
        </w:rPr>
      </w:r>
    </w:p>
    <w:p>
      <w:pPr>
        <w:pStyle w:val="0"/>
        <w:ind w:firstLine="540"/>
        <w:jc w:val="both"/>
      </w:pPr>
      <w:r>
        <w:rPr>
          <w:sz w:val="20"/>
        </w:rPr>
        <w:t xml:space="preserve">Инициативная группа по проведению референдума, иные группы участников референдума и их уполномоченные представители, а также иные лица и организации при проведении агитации по вопросам референдума обязаны соблюдать ограничения в соответствии со </w:t>
      </w:r>
      <w:hyperlink w:history="0" r:id="rId16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56</w:t>
        </w:r>
      </w:hyperlink>
      <w:r>
        <w:rPr>
          <w:sz w:val="20"/>
        </w:rPr>
        <w:t xml:space="preserve"> Федерального закона.</w:t>
      </w:r>
    </w:p>
    <w:p>
      <w:pPr>
        <w:pStyle w:val="0"/>
        <w:jc w:val="both"/>
      </w:pPr>
      <w:r>
        <w:rPr>
          <w:sz w:val="20"/>
        </w:rPr>
      </w:r>
    </w:p>
    <w:p>
      <w:pPr>
        <w:pStyle w:val="2"/>
        <w:outlineLvl w:val="1"/>
        <w:jc w:val="center"/>
      </w:pPr>
      <w:r>
        <w:rPr>
          <w:sz w:val="20"/>
        </w:rPr>
        <w:t xml:space="preserve">Глава VI. ФИНАНСИРОВАНИЕ РЕФЕРЕНДУМА</w:t>
      </w:r>
    </w:p>
    <w:p>
      <w:pPr>
        <w:pStyle w:val="0"/>
        <w:jc w:val="both"/>
      </w:pPr>
      <w:r>
        <w:rPr>
          <w:sz w:val="20"/>
        </w:rPr>
      </w:r>
    </w:p>
    <w:p>
      <w:pPr>
        <w:pStyle w:val="2"/>
        <w:outlineLvl w:val="2"/>
        <w:ind w:firstLine="540"/>
        <w:jc w:val="both"/>
      </w:pPr>
      <w:r>
        <w:rPr>
          <w:sz w:val="20"/>
        </w:rPr>
        <w:t xml:space="preserve">Статья 49. Финансовое обеспечение референдума</w:t>
      </w:r>
    </w:p>
    <w:p>
      <w:pPr>
        <w:pStyle w:val="0"/>
        <w:jc w:val="both"/>
      </w:pPr>
      <w:r>
        <w:rPr>
          <w:sz w:val="20"/>
        </w:rPr>
      </w:r>
    </w:p>
    <w:p>
      <w:pPr>
        <w:pStyle w:val="0"/>
        <w:ind w:firstLine="540"/>
        <w:jc w:val="both"/>
      </w:pPr>
      <w:r>
        <w:rPr>
          <w:sz w:val="20"/>
        </w:rPr>
        <w:t xml:space="preserve">1. Расходы, связанные с проведением референдума Пермского края, осуществляются за счет средств, выделенных из бюджета Пермского края на указанные цели. При этом за счет средств, выделенных комиссиям референдума из бюджета Пермского края, до официального опубликования решения о назначении референдума производятся только расходы комиссий референдума,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2. Главным распорядителем средств, предусмотренных в бюджете Пермского края на проведение референдума Пермского края, является избирательная комиссия Пермского края.</w:t>
      </w:r>
    </w:p>
    <w:p>
      <w:pPr>
        <w:pStyle w:val="0"/>
        <w:spacing w:before="200" w:line-rule="auto"/>
        <w:ind w:firstLine="540"/>
        <w:jc w:val="both"/>
      </w:pPr>
      <w:r>
        <w:rPr>
          <w:sz w:val="20"/>
        </w:rPr>
        <w:t xml:space="preserve">3. Порядок открытия и ведения счетов, учета, отчетности и перечисления денежных средств, выделенных из бюджета Пермского края, устанавливается избирательной комиссией Пермского края по согласованию с территориальным учреждением (национальным банком) Центрального банка Российской Федерации в субъекте Российской Федерации. Денежные средства перечисляются на счета, открываемые комиссиями референдума в учреждениях Центрального банка Российской Федерации в субъекте Российской Федерации, а в случае его отсутствия на территории, на которую распространяются полномочия комиссии референдума, - в филиалах публичного акционерного общества "Сбербанк России".</w:t>
      </w:r>
    </w:p>
    <w:p>
      <w:pPr>
        <w:pStyle w:val="0"/>
        <w:jc w:val="both"/>
      </w:pPr>
      <w:r>
        <w:rPr>
          <w:sz w:val="20"/>
        </w:rPr>
        <w:t xml:space="preserve">(в ред. Законов Пермского края от 08.06.2015 </w:t>
      </w:r>
      <w:hyperlink w:history="0" r:id="rId166"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N 489-ПК</w:t>
        </w:r>
      </w:hyperlink>
      <w:r>
        <w:rPr>
          <w:sz w:val="20"/>
        </w:rPr>
        <w:t xml:space="preserve">, от 06.02.2019 </w:t>
      </w:r>
      <w:hyperlink w:history="0" r:id="rId167"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10.02.2020 </w:t>
      </w:r>
      <w:hyperlink w:history="0" r:id="rId168" w:tooltip="Закон Пермского края от 10.02.2020 N 497-ПК (ред. от 30.05.2023) &quot;О внесении изменений в отдельные законы Пермского края&quot; (принят ЗС ПК 23.01.2020) {КонсультантПлюс}">
        <w:r>
          <w:rPr>
            <w:sz w:val="20"/>
            <w:color w:val="0000ff"/>
          </w:rPr>
          <w:t xml:space="preserve">N 497-ПК</w:t>
        </w:r>
      </w:hyperlink>
      <w:r>
        <w:rPr>
          <w:sz w:val="20"/>
        </w:rPr>
        <w:t xml:space="preserve">)</w:t>
      </w:r>
    </w:p>
    <w:p>
      <w:pPr>
        <w:pStyle w:val="0"/>
        <w:spacing w:before="200" w:line-rule="auto"/>
        <w:ind w:firstLine="540"/>
        <w:jc w:val="both"/>
      </w:pPr>
      <w:r>
        <w:rPr>
          <w:sz w:val="20"/>
        </w:rPr>
        <w:t xml:space="preserve">4. В соответствии с законодательством плата за услуги банка по открытию счетов комиссиями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5. В случае одновременного проведения на территории Пермского края нескольких избирательных кампаний, кампаний референдума и получения комиссиями денежных средств из бюджетов различных уровней комиссии ведут раздельный бухгалтерский учет и отчетность по средствам, полученным из указанных бюджетов.</w:t>
      </w:r>
    </w:p>
    <w:p>
      <w:pPr>
        <w:pStyle w:val="0"/>
        <w:spacing w:before="200" w:line-rule="auto"/>
        <w:ind w:firstLine="540"/>
        <w:jc w:val="both"/>
      </w:pPr>
      <w:r>
        <w:rPr>
          <w:sz w:val="20"/>
        </w:rPr>
        <w:t xml:space="preserve">6. Расходование средств, выделенных из бюджета Пермского края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Законом.</w:t>
      </w:r>
    </w:p>
    <w:p>
      <w:pPr>
        <w:pStyle w:val="0"/>
        <w:spacing w:before="200" w:line-rule="auto"/>
        <w:ind w:firstLine="540"/>
        <w:jc w:val="both"/>
      </w:pPr>
      <w:r>
        <w:rPr>
          <w:sz w:val="20"/>
        </w:rPr>
        <w:t xml:space="preserve">7. За счет средств бюджета Пермского края, выделенных на подготовку и проведение референдума Пермского края, финансируются следующие расходы комиссий референдума:</w:t>
      </w:r>
    </w:p>
    <w:p>
      <w:pPr>
        <w:pStyle w:val="0"/>
        <w:spacing w:before="200" w:line-rule="auto"/>
        <w:ind w:firstLine="540"/>
        <w:jc w:val="both"/>
      </w:pPr>
      <w:r>
        <w:rPr>
          <w:sz w:val="20"/>
        </w:rPr>
        <w:t xml:space="preserve">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компенсации членам комиссий референдума с правом решающего голоса, освобожденным от основной работы на период подготовки и проведения референдума Пермского края,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контрольно-ревизионной службы при избирательной комиссии Пермского края;</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референдума Пермского края и обеспечения деятельности комиссий референдума;</w:t>
      </w:r>
    </w:p>
    <w:p>
      <w:pPr>
        <w:pStyle w:val="0"/>
        <w:spacing w:before="200" w:line-rule="auto"/>
        <w:ind w:firstLine="540"/>
        <w:jc w:val="both"/>
      </w:pPr>
      <w:r>
        <w:rPr>
          <w:sz w:val="20"/>
        </w:rPr>
        <w:t xml:space="preserve">4) на транспортные расходы, услуги связи;</w:t>
      </w:r>
    </w:p>
    <w:p>
      <w:pPr>
        <w:pStyle w:val="0"/>
        <w:spacing w:before="200" w:line-rule="auto"/>
        <w:ind w:firstLine="540"/>
        <w:jc w:val="both"/>
      </w:pPr>
      <w:r>
        <w:rPr>
          <w:sz w:val="20"/>
        </w:rPr>
        <w:t xml:space="preserve">5) на доставку и хранение документации референдума, подготовку ее к передаче в архив или на уничтожение;</w:t>
      </w:r>
    </w:p>
    <w:p>
      <w:pPr>
        <w:pStyle w:val="0"/>
        <w:spacing w:before="200" w:line-rule="auto"/>
        <w:ind w:firstLine="540"/>
        <w:jc w:val="both"/>
      </w:pPr>
      <w:r>
        <w:rPr>
          <w:sz w:val="20"/>
        </w:rPr>
        <w:t xml:space="preserve">6) на командировки и другие цели, связанные с подготовкой и проведением референдума Пермского края и обеспечением деятельности комиссий референдума;</w:t>
      </w:r>
    </w:p>
    <w:p>
      <w:pPr>
        <w:pStyle w:val="0"/>
        <w:spacing w:before="200" w:line-rule="auto"/>
        <w:ind w:firstLine="540"/>
        <w:jc w:val="both"/>
      </w:pPr>
      <w:r>
        <w:rPr>
          <w:sz w:val="20"/>
        </w:rPr>
        <w:t xml:space="preserve">7) на использование и эксплуатацию средств автоматизации, повышение правовой культуры участников референдума и обучение организаторов референдума.</w:t>
      </w:r>
    </w:p>
    <w:p>
      <w:pPr>
        <w:pStyle w:val="0"/>
        <w:spacing w:before="200" w:line-rule="auto"/>
        <w:ind w:firstLine="540"/>
        <w:jc w:val="both"/>
      </w:pPr>
      <w:r>
        <w:rPr>
          <w:sz w:val="20"/>
        </w:rPr>
        <w:t xml:space="preserve">7.1. Закупки товаров, работ, услуг, связанных с подготовкой и проведением референдума Пермского края, осуществляются избирательной комиссией Пермского края или по ее решению соответствующими нижестоящими комиссиями в соответствии с Федеральным </w:t>
      </w:r>
      <w:hyperlink w:history="0" r:id="rId16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17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7.1 в ред. </w:t>
      </w:r>
      <w:hyperlink w:history="0" r:id="rId171" w:tooltip="Закон Пермского края от 03.03.2022 N 53-ПК (ред. от 30.05.2023) &quot;О внесении изменений в отдельные законы Пермского края&quot; (принят ЗС ПК 17.02.2022) {КонсультантПлюс}">
        <w:r>
          <w:rPr>
            <w:sz w:val="20"/>
            <w:color w:val="0000ff"/>
          </w:rPr>
          <w:t xml:space="preserve">Закона</w:t>
        </w:r>
      </w:hyperlink>
      <w:r>
        <w:rPr>
          <w:sz w:val="20"/>
        </w:rPr>
        <w:t xml:space="preserve"> Пермского края от 03.03.2022 N 53-ПК)</w:t>
      </w:r>
    </w:p>
    <w:p>
      <w:pPr>
        <w:pStyle w:val="0"/>
        <w:spacing w:before="200" w:line-rule="auto"/>
        <w:ind w:firstLine="540"/>
        <w:jc w:val="both"/>
      </w:pPr>
      <w:r>
        <w:rPr>
          <w:sz w:val="20"/>
        </w:rPr>
        <w:t xml:space="preserve">7.2. Закупка товара, работы или услуги, связанных с подготовкой и проведением референдума, может осуществляться комиссиями референдума в соответствии с утвержденной бюджетной росписью бюджета Пермского края до дня официального опубликования (публикации) решения о назначении референдума.</w:t>
      </w:r>
    </w:p>
    <w:p>
      <w:pPr>
        <w:pStyle w:val="0"/>
        <w:jc w:val="both"/>
      </w:pPr>
      <w:r>
        <w:rPr>
          <w:sz w:val="20"/>
        </w:rPr>
        <w:t xml:space="preserve">(часть 7.2 в ред. </w:t>
      </w:r>
      <w:hyperlink w:history="0" r:id="rId172"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p>
      <w:pPr>
        <w:pStyle w:val="0"/>
        <w:spacing w:before="200" w:line-rule="auto"/>
        <w:ind w:firstLine="540"/>
        <w:jc w:val="both"/>
      </w:pPr>
      <w:r>
        <w:rPr>
          <w:sz w:val="20"/>
        </w:rPr>
        <w:t xml:space="preserve">8. Члену комиссии референдума с правом решающего голоса может производиться дополнительная оплата труда (вознаграждение) за работу в комиссии в период подготовки и проведения референдума Пермского края. В соответствии с Федеральным законом за членом комиссии референдума с правом решающего голоса, освобожденным от основной работы на указанный период на основании представления соответствующей комиссии референдума, сохраняется основное место работы (должность), ему выплачивается компенсация за период, в течение которого он был освобожден от основной работы.</w:t>
      </w:r>
    </w:p>
    <w:p>
      <w:pPr>
        <w:pStyle w:val="0"/>
        <w:spacing w:before="200" w:line-rule="auto"/>
        <w:ind w:firstLine="540"/>
        <w:jc w:val="both"/>
      </w:pPr>
      <w:r>
        <w:rPr>
          <w:sz w:val="20"/>
        </w:rPr>
        <w:t xml:space="preserve">Размеры и порядок выплаты компенсации и дополнительной оплаты труда (вознаграждения) устанавливаются избирательной комиссией Пермского края за счет и в пределах бюджетных средств, выделенных из бюджета Пермского края на подготовку и проведение референдума Пермского края.</w:t>
      </w:r>
    </w:p>
    <w:p>
      <w:pPr>
        <w:pStyle w:val="0"/>
        <w:spacing w:before="200" w:line-rule="auto"/>
        <w:ind w:firstLine="540"/>
        <w:jc w:val="both"/>
      </w:pPr>
      <w:r>
        <w:rPr>
          <w:sz w:val="20"/>
        </w:rPr>
        <w:t xml:space="preserve">9. Оплата труда членов комиссий референдума с правом решающего голоса, работающих на постоянной (штатной) основе, работников аппаратов комиссий референдума производится в пределах средств, выделенных из бюджета Пермского края на подготовку и проведение референдума Пермского края, в порядке и размерах, определяемых избирательной комиссией Пермского края.</w:t>
      </w:r>
    </w:p>
    <w:p>
      <w:pPr>
        <w:pStyle w:val="0"/>
        <w:spacing w:before="200" w:line-rule="auto"/>
        <w:ind w:firstLine="540"/>
        <w:jc w:val="both"/>
      </w:pPr>
      <w:r>
        <w:rPr>
          <w:sz w:val="20"/>
        </w:rPr>
        <w:t xml:space="preserve">10. Председатели комиссий референдума распоряжаются денежными средствами, выделенными на подготовку и проведение референдума Пермского края,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установленные настоящим Законом.</w:t>
      </w:r>
    </w:p>
    <w:p>
      <w:pPr>
        <w:pStyle w:val="0"/>
        <w:spacing w:before="200" w:line-rule="auto"/>
        <w:ind w:firstLine="540"/>
        <w:jc w:val="both"/>
      </w:pPr>
      <w:r>
        <w:rPr>
          <w:sz w:val="20"/>
        </w:rPr>
        <w:t xml:space="preserve">11. Участковая комиссия референдума не позднее чем через десять дней со дня голосования представляет в территориальную комиссию референдума отчет о расходовании средств, выделенных из бюджета Пермского края на подготовку и проведение референдума Пермского края.</w:t>
      </w:r>
    </w:p>
    <w:p>
      <w:pPr>
        <w:pStyle w:val="0"/>
        <w:jc w:val="both"/>
      </w:pPr>
      <w:r>
        <w:rPr>
          <w:sz w:val="20"/>
        </w:rPr>
        <w:t xml:space="preserve">(в ред. </w:t>
      </w:r>
      <w:hyperlink w:history="0" r:id="rId173"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Территориальная комиссия референдума не позднее чем через 30 дней со дня голосования представляет в избирательную комиссию Пермского края отчет о расходовании средств, выделенных из бюджета Пермского края на подготовку и проведение референдума Пермского края.</w:t>
      </w:r>
    </w:p>
    <w:p>
      <w:pPr>
        <w:pStyle w:val="0"/>
        <w:jc w:val="both"/>
      </w:pPr>
      <w:r>
        <w:rPr>
          <w:sz w:val="20"/>
        </w:rPr>
        <w:t xml:space="preserve">(в ред. </w:t>
      </w:r>
      <w:hyperlink w:history="0" r:id="rId174"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Избирательная комиссия Пермского края не позднее чем через три месяца со дня официального опубликования результатов референдума Пермского края представляет в Законодательное Собрание Пермского края отчет о расходовании средств, выделенных из бюджета Пермского края на подготовку и проведение референдума Пермского края.</w:t>
      </w:r>
    </w:p>
    <w:p>
      <w:pPr>
        <w:pStyle w:val="0"/>
        <w:jc w:val="both"/>
      </w:pPr>
      <w:r>
        <w:rPr>
          <w:sz w:val="20"/>
        </w:rPr>
        <w:t xml:space="preserve">(в ред. </w:t>
      </w:r>
      <w:hyperlink w:history="0" r:id="rId175"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12. Не израсходованные комиссиями референдума средства, выделенные из бюджета Пермского края на подготовку и проведение референдума Пермского края, не позднее чем через 60 дней после представления в Законодательное Собрание Пермского края отчета о расходовании указанных средств, возвращаются в доход бюджета Пермского края.</w:t>
      </w:r>
    </w:p>
    <w:p>
      <w:pPr>
        <w:pStyle w:val="0"/>
        <w:spacing w:before="200" w:line-rule="auto"/>
        <w:ind w:firstLine="540"/>
        <w:jc w:val="both"/>
      </w:pPr>
      <w:r>
        <w:rPr>
          <w:sz w:val="20"/>
        </w:rPr>
        <w:t xml:space="preserve">13. В период проведения кампании референдума средства бюджета Пермского края, выделенные комиссиям референдума на подготовку и проведение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соответствующей кампании референдума.</w:t>
      </w:r>
    </w:p>
    <w:p>
      <w:pPr>
        <w:pStyle w:val="0"/>
        <w:jc w:val="both"/>
      </w:pPr>
      <w:r>
        <w:rPr>
          <w:sz w:val="20"/>
        </w:rPr>
        <w:t xml:space="preserve">(часть 13 введена </w:t>
      </w:r>
      <w:hyperlink w:history="0" r:id="rId176"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w:t>
      </w:r>
    </w:p>
    <w:p>
      <w:pPr>
        <w:pStyle w:val="0"/>
        <w:jc w:val="both"/>
      </w:pPr>
      <w:r>
        <w:rPr>
          <w:sz w:val="20"/>
        </w:rPr>
      </w:r>
    </w:p>
    <w:p>
      <w:pPr>
        <w:pStyle w:val="2"/>
        <w:outlineLvl w:val="2"/>
        <w:ind w:firstLine="540"/>
        <w:jc w:val="both"/>
      </w:pPr>
      <w:r>
        <w:rPr>
          <w:sz w:val="20"/>
        </w:rPr>
        <w:t xml:space="preserve">Статья 50. Создание фондов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иная группа участников референдума, в том числе для агитации против проведения референдума, участия в референдуме, против вопросов, выносимых на референдум, обязаны создать собственные фонды.</w:t>
      </w:r>
    </w:p>
    <w:p>
      <w:pPr>
        <w:pStyle w:val="0"/>
        <w:spacing w:before="200" w:line-rule="auto"/>
        <w:ind w:firstLine="540"/>
        <w:jc w:val="both"/>
      </w:pPr>
      <w:r>
        <w:rPr>
          <w:sz w:val="20"/>
        </w:rPr>
        <w:t xml:space="preserve">2. Фонды групп, указанных в части 1 настоящей статьи, создаются за счет:</w:t>
      </w:r>
    </w:p>
    <w:p>
      <w:pPr>
        <w:pStyle w:val="0"/>
        <w:spacing w:before="200" w:line-rule="auto"/>
        <w:ind w:firstLine="540"/>
        <w:jc w:val="both"/>
      </w:pPr>
      <w:r>
        <w:rPr>
          <w:sz w:val="20"/>
        </w:rPr>
        <w:t xml:space="preserve">а) собственных средств членов инициативной группы по проведению референдума, иной группы участников референдума, которые в совокупности для каждого члена инициативной группы по проведению референдума, иной группы участников референдума не могут превышать 1 процент от предельной суммы всех расходов из средств фонда референдума;</w:t>
      </w:r>
    </w:p>
    <w:p>
      <w:pPr>
        <w:pStyle w:val="0"/>
        <w:spacing w:before="200" w:line-rule="auto"/>
        <w:ind w:firstLine="540"/>
        <w:jc w:val="both"/>
      </w:pPr>
      <w:r>
        <w:rPr>
          <w:sz w:val="20"/>
        </w:rPr>
        <w:t xml:space="preserve">б) собственных средств избирательного объединения, иного общественного объединения, руководящие органы которого зарегистрированы в качестве инициативной группы по проведению референдума Пермского края, которые не могут превышать 50 процентов от предельной суммы всех расходов из средств фонда референдума;</w:t>
      </w:r>
    </w:p>
    <w:p>
      <w:pPr>
        <w:pStyle w:val="0"/>
        <w:spacing w:before="200" w:line-rule="auto"/>
        <w:ind w:firstLine="540"/>
        <w:jc w:val="both"/>
      </w:pPr>
      <w:r>
        <w:rPr>
          <w:sz w:val="20"/>
        </w:rPr>
        <w:t xml:space="preserve">в)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w:t>
      </w:r>
    </w:p>
    <w:p>
      <w:pPr>
        <w:pStyle w:val="0"/>
        <w:spacing w:before="200" w:line-rule="auto"/>
        <w:ind w:firstLine="540"/>
        <w:jc w:val="both"/>
      </w:pPr>
      <w:r>
        <w:rPr>
          <w:sz w:val="20"/>
        </w:rPr>
        <w:t xml:space="preserve">3. Предельный размер расходования средств фонда не может превышать 50 рублей на каждого участника референдума, зарегистрированного на территории Пермского края на 1 января года, в котором проводится референдум Пермского края.</w:t>
      </w:r>
    </w:p>
    <w:p>
      <w:pPr>
        <w:pStyle w:val="0"/>
        <w:spacing w:before="200" w:line-rule="auto"/>
        <w:ind w:firstLine="540"/>
        <w:jc w:val="both"/>
      </w:pPr>
      <w:r>
        <w:rPr>
          <w:sz w:val="20"/>
        </w:rPr>
        <w:t xml:space="preserve">4. Перечень органов, организаций и лиц, которым запрещается вносить пожертвования в фонды референдума, устанавливается </w:t>
      </w:r>
      <w:hyperlink w:history="0" r:id="rId17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w:t>
      </w:r>
    </w:p>
    <w:p>
      <w:pPr>
        <w:pStyle w:val="0"/>
        <w:jc w:val="both"/>
      </w:pPr>
      <w:r>
        <w:rPr>
          <w:sz w:val="20"/>
        </w:rPr>
        <w:t xml:space="preserve">(часть 4 в ред. </w:t>
      </w:r>
      <w:hyperlink w:history="0" r:id="rId178"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p>
      <w:pPr>
        <w:pStyle w:val="0"/>
        <w:spacing w:before="200" w:line-rule="auto"/>
        <w:ind w:firstLine="540"/>
        <w:jc w:val="both"/>
      </w:pPr>
      <w:r>
        <w:rPr>
          <w:sz w:val="20"/>
        </w:rPr>
        <w:t xml:space="preserve">5. Исключена. - </w:t>
      </w:r>
      <w:hyperlink w:history="0" r:id="rId179"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Закон</w:t>
        </w:r>
      </w:hyperlink>
      <w:r>
        <w:rPr>
          <w:sz w:val="20"/>
        </w:rPr>
        <w:t xml:space="preserve"> Пермского края от 02.03.2023 N 155-ПК.</w:t>
      </w:r>
    </w:p>
    <w:bookmarkStart w:id="697" w:name="P697"/>
    <w:bookmarkEnd w:id="697"/>
    <w:p>
      <w:pPr>
        <w:pStyle w:val="0"/>
        <w:spacing w:before="200" w:line-rule="auto"/>
        <w:ind w:firstLine="540"/>
        <w:jc w:val="both"/>
      </w:pPr>
      <w:r>
        <w:rPr>
          <w:sz w:val="20"/>
        </w:rPr>
        <w:t xml:space="preserve">6.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(в ред. </w:t>
      </w:r>
      <w:hyperlink w:history="0" r:id="rId180"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Абзац исключен. - </w:t>
      </w:r>
      <w:hyperlink w:history="0" r:id="rId181"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Закон</w:t>
        </w:r>
      </w:hyperlink>
      <w:r>
        <w:rPr>
          <w:sz w:val="20"/>
        </w:rPr>
        <w:t xml:space="preserve"> Пермского края от 02.03.2023 N 155-ПК.</w:t>
      </w:r>
    </w:p>
    <w:bookmarkStart w:id="700" w:name="P700"/>
    <w:bookmarkEnd w:id="700"/>
    <w:p>
      <w:pPr>
        <w:pStyle w:val="0"/>
        <w:spacing w:before="200" w:line-rule="auto"/>
        <w:ind w:firstLine="540"/>
        <w:jc w:val="both"/>
      </w:pPr>
      <w:r>
        <w:rPr>
          <w:sz w:val="20"/>
        </w:rP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r:id="rId18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w:t>
        </w:r>
      </w:hyperlink>
      <w:r>
        <w:rPr>
          <w:sz w:val="20"/>
        </w:rPr>
        <w:t xml:space="preserve"> и </w:t>
      </w:r>
      <w:hyperlink w:history="0" r:id="rId18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6.1 статьи 58</w:t>
        </w:r>
      </w:hyperlink>
      <w:r>
        <w:rPr>
          <w:sz w:val="20"/>
        </w:rPr>
        <w:t xml:space="preserve"> Федерального закона.</w:t>
      </w:r>
    </w:p>
    <w:p>
      <w:pPr>
        <w:pStyle w:val="0"/>
        <w:spacing w:before="200" w:line-rule="auto"/>
        <w:ind w:firstLine="540"/>
        <w:jc w:val="both"/>
      </w:pPr>
      <w:r>
        <w:rPr>
          <w:sz w:val="20"/>
        </w:rPr>
        <w:t xml:space="preserve">8. Инициативная группа по проведению референдума, иная группа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697" w:tooltip="6.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6</w:t>
        </w:r>
      </w:hyperlink>
      <w:r>
        <w:rPr>
          <w:sz w:val="20"/>
        </w:rPr>
        <w:t xml:space="preserve"> и </w:t>
      </w:r>
      <w:hyperlink w:history="0" w:anchor="P700"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ами 6 и 6.1 статьи 58 Федерального закона.">
        <w:r>
          <w:rPr>
            <w:sz w:val="20"/>
            <w:color w:val="0000ff"/>
          </w:rPr>
          <w:t xml:space="preserve">7</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в течение 10 дней со дня поступления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Пермского края в течение 10 дней со дня его поступления. Инициативная группа по проведению референдума, иная группа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697" w:tooltip="6.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6</w:t>
        </w:r>
      </w:hyperlink>
      <w:r>
        <w:rPr>
          <w:sz w:val="20"/>
        </w:rPr>
        <w:t xml:space="preserve"> и </w:t>
      </w:r>
      <w:hyperlink w:history="0" w:anchor="P700"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ами 6 и 6.1 статьи 58 Федерального закона.">
        <w:r>
          <w:rPr>
            <w:sz w:val="20"/>
            <w:color w:val="0000ff"/>
          </w:rPr>
          <w:t xml:space="preserve">7</w:t>
        </w:r>
      </w:hyperlink>
      <w:r>
        <w:rPr>
          <w:sz w:val="20"/>
        </w:rPr>
        <w:t xml:space="preserve"> настоящей статьи и оказавшиеся недостоверными или неполными, если инициативная группа по проведению референдума, иная группа референдума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184"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9. Все денежные средства, образующие фонд референдума, перечисляются на специальный счет фонда референдума, открытый с разрешения избирательной комиссии Пермского края, уполномоченным представителем инициативной группы по проведению референдума в филиале публичного акционерного общества "Сбербанк России", а при его отсутствии на территории округа референдума - в другой кредитной организации, расположенной на территории округа референдума. При отсутствии на территории округа референдума кредитных организаций инициативная группа по проведению референдума определяет по согласованию с комиссией, организующей референдум, кредитную организацию, в которой открывается специальный счет фонда референдума.</w:t>
      </w:r>
    </w:p>
    <w:p>
      <w:pPr>
        <w:pStyle w:val="0"/>
        <w:jc w:val="both"/>
      </w:pPr>
      <w:r>
        <w:rPr>
          <w:sz w:val="20"/>
        </w:rPr>
        <w:t xml:space="preserve">(часть 9 в ред. </w:t>
      </w:r>
      <w:hyperlink w:history="0" r:id="rId18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10. При проведении референдума Пермского края порядок открытия, ведения и закрытия указанных счетов устанавливается избирательной комиссией Пермского края по согласованию с территориальным учреждением Центрального банка Российской Федерации по Пермскому краю.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Пермского края.</w:t>
      </w:r>
    </w:p>
    <w:p>
      <w:pPr>
        <w:pStyle w:val="0"/>
        <w:jc w:val="both"/>
      </w:pPr>
      <w:r>
        <w:rPr>
          <w:sz w:val="20"/>
        </w:rPr>
        <w:t xml:space="preserve">(в ред. </w:t>
      </w:r>
      <w:hyperlink w:history="0" r:id="rId186"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bookmarkStart w:id="707" w:name="P707"/>
    <w:bookmarkEnd w:id="707"/>
    <w:p>
      <w:pPr>
        <w:pStyle w:val="0"/>
        <w:spacing w:before="200" w:line-rule="auto"/>
        <w:ind w:firstLine="540"/>
        <w:jc w:val="both"/>
      </w:pPr>
      <w:r>
        <w:rPr>
          <w:sz w:val="20"/>
        </w:rPr>
        <w:t xml:space="preserve">11. Сведения о поступлении средств на специальный счет фонда референдума и расходовании этих средств размещаются Избирательной комиссией Пермского края на своем сайте в информационно-телекоммуникационной сети "Интернет". Обязательному размещению подлежат сведения:</w:t>
      </w:r>
    </w:p>
    <w:p>
      <w:pPr>
        <w:pStyle w:val="0"/>
        <w:spacing w:before="200" w:line-rule="auto"/>
        <w:ind w:firstLine="540"/>
        <w:jc w:val="both"/>
      </w:pPr>
      <w:r>
        <w:rPr>
          <w:sz w:val="20"/>
        </w:rPr>
        <w:t xml:space="preserve">а) о финансовой операции по расходованию средств из фонда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фонд референдума, и об общей сумме израсходованных средств.</w:t>
      </w:r>
    </w:p>
    <w:p>
      <w:pPr>
        <w:pStyle w:val="0"/>
        <w:jc w:val="both"/>
      </w:pPr>
      <w:r>
        <w:rPr>
          <w:sz w:val="20"/>
        </w:rPr>
        <w:t xml:space="preserve">(часть 11 введена </w:t>
      </w:r>
      <w:hyperlink w:history="0" r:id="rId187"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Законом</w:t>
        </w:r>
      </w:hyperlink>
      <w:r>
        <w:rPr>
          <w:sz w:val="20"/>
        </w:rPr>
        <w:t xml:space="preserve"> Пермского края от 08.06.2015 N 489-ПК)</w:t>
      </w:r>
    </w:p>
    <w:p>
      <w:pPr>
        <w:pStyle w:val="0"/>
        <w:spacing w:before="200" w:line-rule="auto"/>
        <w:ind w:firstLine="540"/>
        <w:jc w:val="both"/>
      </w:pPr>
      <w:r>
        <w:rPr>
          <w:sz w:val="20"/>
        </w:rPr>
        <w:t xml:space="preserve">12. Размещение сведений, указанных в </w:t>
      </w:r>
      <w:hyperlink w:history="0" w:anchor="P707" w:tooltip="11. Сведения о поступлении средств на специальный счет фонда референдума и расходовании этих средств размещаются Избирательной комиссией Пермского края на своем сайте в информационно-телекоммуникационной сети &quot;Интернет&quot;. Обязательному размещению подлежат сведения:">
        <w:r>
          <w:rPr>
            <w:sz w:val="20"/>
            <w:color w:val="0000ff"/>
          </w:rPr>
          <w:t xml:space="preserve">части 11</w:t>
        </w:r>
      </w:hyperlink>
      <w:r>
        <w:rPr>
          <w:sz w:val="20"/>
        </w:rPr>
        <w:t xml:space="preserve"> настоящей статьи, осуществляется в объеме, определяемом Избирательной комиссией Пермского края.</w:t>
      </w:r>
    </w:p>
    <w:p>
      <w:pPr>
        <w:pStyle w:val="0"/>
        <w:jc w:val="both"/>
      </w:pPr>
      <w:r>
        <w:rPr>
          <w:sz w:val="20"/>
        </w:rPr>
        <w:t xml:space="preserve">(часть 12 введена </w:t>
      </w:r>
      <w:hyperlink w:history="0" r:id="rId188"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Законом</w:t>
        </w:r>
      </w:hyperlink>
      <w:r>
        <w:rPr>
          <w:sz w:val="20"/>
        </w:rPr>
        <w:t xml:space="preserve"> Пермского края от 08.06.2015 N 489-ПК)</w:t>
      </w:r>
    </w:p>
    <w:p>
      <w:pPr>
        <w:pStyle w:val="0"/>
        <w:jc w:val="both"/>
      </w:pPr>
      <w:r>
        <w:rPr>
          <w:sz w:val="20"/>
        </w:rPr>
      </w:r>
    </w:p>
    <w:p>
      <w:pPr>
        <w:pStyle w:val="2"/>
        <w:outlineLvl w:val="2"/>
        <w:ind w:firstLine="540"/>
        <w:jc w:val="both"/>
      </w:pPr>
      <w:r>
        <w:rPr>
          <w:sz w:val="20"/>
        </w:rPr>
        <w:t xml:space="preserve">Статья 51. Уполномоченные представители по финансовым вопросам</w:t>
      </w:r>
    </w:p>
    <w:p>
      <w:pPr>
        <w:pStyle w:val="0"/>
        <w:jc w:val="both"/>
      </w:pPr>
      <w:r>
        <w:rPr>
          <w:sz w:val="20"/>
        </w:rPr>
      </w:r>
    </w:p>
    <w:p>
      <w:pPr>
        <w:pStyle w:val="0"/>
        <w:ind w:firstLine="540"/>
        <w:jc w:val="both"/>
      </w:pPr>
      <w:r>
        <w:rPr>
          <w:sz w:val="20"/>
        </w:rPr>
        <w:t xml:space="preserve">1. Инициативная группа по проведению референдума, иные группы участников референдума обязаны назначать уполномоченных представителей по финансовым вопросам.</w:t>
      </w:r>
    </w:p>
    <w:bookmarkStart w:id="720" w:name="P720"/>
    <w:bookmarkEnd w:id="720"/>
    <w:p>
      <w:pPr>
        <w:pStyle w:val="0"/>
        <w:spacing w:before="200" w:line-rule="auto"/>
        <w:ind w:firstLine="540"/>
        <w:jc w:val="both"/>
      </w:pPr>
      <w:r>
        <w:rPr>
          <w:sz w:val="20"/>
        </w:rPr>
        <w:t xml:space="preserve">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w:t>
      </w:r>
    </w:p>
    <w:p>
      <w:pPr>
        <w:pStyle w:val="0"/>
        <w:spacing w:before="200" w:line-rule="auto"/>
        <w:ind w:firstLine="540"/>
        <w:jc w:val="both"/>
      </w:pPr>
      <w:r>
        <w:rPr>
          <w:sz w:val="20"/>
        </w:rPr>
        <w:t xml:space="preserve">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представитель по финансовым вопросам имеет право подписи на платежных (расчетных) документах.</w:t>
      </w:r>
    </w:p>
    <w:bookmarkStart w:id="722" w:name="P722"/>
    <w:bookmarkEnd w:id="722"/>
    <w:p>
      <w:pPr>
        <w:pStyle w:val="0"/>
        <w:spacing w:before="200" w:line-rule="auto"/>
        <w:ind w:firstLine="540"/>
        <w:jc w:val="both"/>
      </w:pPr>
      <w:r>
        <w:rPr>
          <w:sz w:val="20"/>
        </w:rPr>
        <w:t xml:space="preserve">4. Регистрация уполномоченных представителей по финансовым вопросам инициативной группы по проведению референдума, иной группы участников референдума производится избирательной комиссией Пермского края на основании решения соответственно собрания инициативной группы по проведению референдума, иной группы участников референдума, письменного согласия уполномоченного представителя по финансовым вопросам, доверенности, указанной в </w:t>
      </w:r>
      <w:hyperlink w:history="0" w:anchor="P720" w:tooltip="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w:r>
          <w:rPr>
            <w:sz w:val="20"/>
            <w:color w:val="0000ff"/>
          </w:rPr>
          <w:t xml:space="preserve">части 2</w:t>
        </w:r>
      </w:hyperlink>
      <w:r>
        <w:rPr>
          <w:sz w:val="20"/>
        </w:rP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pPr>
        <w:pStyle w:val="0"/>
        <w:spacing w:before="200" w:line-rule="auto"/>
        <w:ind w:firstLine="540"/>
        <w:jc w:val="both"/>
      </w:pPr>
      <w:r>
        <w:rPr>
          <w:sz w:val="20"/>
        </w:rPr>
        <w:t xml:space="preserve">5. Срок полномочий уполномоченного представителя по финансовым вопросам начинается со дня регистрации указанного уполномоченного представителя избирательной комиссией Пермского края и истекает через 60 дней после дня голосования, за исключением случая, предусмотренного </w:t>
      </w:r>
      <w:hyperlink w:history="0" w:anchor="P724" w:tooltip="6. Инициативная группа по проведению референдума, иные группы участников референдума вправе в любое время прекратить полномочия своего уполномоченного представителя по финансовым вопросам, письменно известив его об этом и направив в избирательную комиссию Пермского края и в филиал Сберегательного банка Российской Федерации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
        <w:r>
          <w:rPr>
            <w:sz w:val="20"/>
            <w:color w:val="0000ff"/>
          </w:rPr>
          <w:t xml:space="preserve">частью 6</w:t>
        </w:r>
      </w:hyperlink>
      <w:r>
        <w:rPr>
          <w:sz w:val="20"/>
        </w:rPr>
        <w:t xml:space="preserve"> настоящей статьи, а в случае, если в соответствии с настоящим Законом ведется судебное разбирательство с участием соответствующей инициативной группы, иной группы участников референдума, - с момента вынесения окончательного решения судом.</w:t>
      </w:r>
    </w:p>
    <w:bookmarkStart w:id="724" w:name="P724"/>
    <w:bookmarkEnd w:id="724"/>
    <w:p>
      <w:pPr>
        <w:pStyle w:val="0"/>
        <w:spacing w:before="200" w:line-rule="auto"/>
        <w:ind w:firstLine="540"/>
        <w:jc w:val="both"/>
      </w:pPr>
      <w:r>
        <w:rPr>
          <w:sz w:val="20"/>
        </w:rPr>
        <w:t xml:space="preserve">6. Инициативная группа по проведению референдума, иные группы участников референдума вправе в любое время прекратить полномочия своего уполномоченного представителя по финансовым вопросам, письменно известив его об этом и направив в избирательную комиссию Пермского края и в филиал Сберегательного банка Российской Федерации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иная группа участников референдума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history="0" w:anchor="P720" w:tooltip="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w:r>
          <w:rPr>
            <w:sz w:val="20"/>
            <w:color w:val="0000ff"/>
          </w:rPr>
          <w:t xml:space="preserve">частями 2</w:t>
        </w:r>
      </w:hyperlink>
      <w:r>
        <w:rPr>
          <w:sz w:val="20"/>
        </w:rPr>
        <w:t xml:space="preserve">-</w:t>
      </w:r>
      <w:hyperlink w:history="0" w:anchor="P722" w:tooltip="4. Регистрация уполномоченных представителей по финансовым вопросам инициативной группы по проведению референдума, иной группы участников референдума производится избирательной комиссией Пермского края на основании решения соответственно собрания инициативной группы по проведению референдума, иной группы участников референдума, письменного согласия уполномоченного представителя по финансовым вопросам, доверенности, указанной в части 2 настоящей статьи, и при предъявлении уполномоченным представителем по ...">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Регистрация вновь назначенного уполномоченного представителя по финансовым вопросам осуществляется в порядке, предусмотренном </w:t>
      </w:r>
      <w:hyperlink w:history="0" w:anchor="P722" w:tooltip="4. Регистрация уполномоченных представителей по финансовым вопросам инициативной группы по проведению референдума, иной группы участников референдума производится избирательной комиссией Пермского края на основании решения соответственно собрания инициативной группы по проведению референдума, иной группы участников референдума, письменного согласия уполномоченного представителя по финансовым вопросам, доверенности, указанной в части 2 настоящей статьи, и при предъявлении уполномоченным представителем по ...">
        <w:r>
          <w:rPr>
            <w:sz w:val="20"/>
            <w:color w:val="0000ff"/>
          </w:rPr>
          <w:t xml:space="preserve">частью 4</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52. Расходование средств фондов референдума</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Порядок расходования средств фондов референдума устанавливается федеральными законами.</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В соответствии с Федеральным законом граждане и юридические лица вправе оказывать финансовую поддержку инициативной группе по проведению референдума, иным группам участников референдума только через соответствующие фонды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иной группы участников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Материальная поддержка инициативной группы по проведению референдума, иной группы участников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pPr>
        <w:pStyle w:val="0"/>
        <w:spacing w:before="200" w:line-rule="auto"/>
        <w:ind w:firstLine="540"/>
        <w:jc w:val="both"/>
      </w:pPr>
      <w:r>
        <w:rPr>
          <w:sz w:val="20"/>
        </w:rPr>
        <w:t xml:space="preserve">6. Инициативная группа по проведению референдума, иная группа участников референдума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поступившие в фонды референдума в установленном Федеральным законом, настоящим Законом порядке.</w:t>
      </w:r>
    </w:p>
    <w:p>
      <w:pPr>
        <w:pStyle w:val="0"/>
        <w:spacing w:before="200" w:line-rule="auto"/>
        <w:ind w:firstLine="540"/>
        <w:jc w:val="both"/>
      </w:pPr>
      <w:r>
        <w:rPr>
          <w:sz w:val="20"/>
        </w:rPr>
        <w:t xml:space="preserve">7. В соответствии с Федеральным законом кредитная организация, в которой открыт специальный счет референдума, по требованию избирательной комиссии Пермского края,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специальном счете референдума инициативной группы по проведению референдума. Кредитная организация, в которой открыт специальный счет референдума, по представлению избирательной комиссии Пермского края, а по соответствующему фонду референдума также по требованию инициативной группы по проведению референдума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pPr>
        <w:pStyle w:val="0"/>
        <w:jc w:val="both"/>
      </w:pPr>
      <w:r>
        <w:rPr>
          <w:sz w:val="20"/>
        </w:rPr>
        <w:t xml:space="preserve">(в ред. </w:t>
      </w:r>
      <w:hyperlink w:history="0" r:id="rId189"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8. Избирательная комиссия Пермского края до дня голосования на референдуме еженедельно направляет в средства массовой информации для опубликования сведения о поступлении и расходовании средств фондов референдума. Редакции государственных и муниципальных периодических печатных изданий обязаны публиковать сведения, передаваемые им избирательной комиссией Пермского края для опубликования, в течение трех дней со дня получения. Опубликованию подлежат сведения об общей сумме средств, поступивших на специальный счет фонда референдума, и об общей сумме израсходованных средств.</w:t>
      </w:r>
    </w:p>
    <w:bookmarkStart w:id="742" w:name="P742"/>
    <w:bookmarkEnd w:id="742"/>
    <w:p>
      <w:pPr>
        <w:pStyle w:val="0"/>
        <w:spacing w:before="200" w:line-rule="auto"/>
        <w:ind w:firstLine="540"/>
        <w:jc w:val="both"/>
      </w:pPr>
      <w:r>
        <w:rPr>
          <w:sz w:val="20"/>
        </w:rPr>
        <w:t xml:space="preserve">9. Инициативная группа по проведению референдума представляет в избирательную комиссию Пермского края свои финансовые отчеты со следующей периодичностью:</w:t>
      </w:r>
    </w:p>
    <w:p>
      <w:pPr>
        <w:pStyle w:val="0"/>
        <w:spacing w:before="200" w:line-rule="auto"/>
        <w:ind w:firstLine="540"/>
        <w:jc w:val="both"/>
      </w:pPr>
      <w:r>
        <w:rPr>
          <w:sz w:val="20"/>
        </w:rPr>
        <w:t xml:space="preserve">1) первый финансовый отчет - одновременно с представлением документов, необходимых для назначения референдума (в отчет включаются сведения по состоянию на дату, которая не более чем на пять дней предшествует дате сдачи отчета);</w:t>
      </w:r>
    </w:p>
    <w:bookmarkStart w:id="744" w:name="P744"/>
    <w:bookmarkEnd w:id="744"/>
    <w:p>
      <w:pPr>
        <w:pStyle w:val="0"/>
        <w:spacing w:before="200" w:line-rule="auto"/>
        <w:ind w:firstLine="540"/>
        <w:jc w:val="both"/>
      </w:pPr>
      <w:r>
        <w:rPr>
          <w:sz w:val="20"/>
        </w:rPr>
        <w:t xml:space="preserve">2) итоговый финансовый отчет - не позднее чем через 30 дней после официального опубликования результатов референдума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которых определяется избирательной комиссией Пермского края).</w:t>
      </w:r>
    </w:p>
    <w:p>
      <w:pPr>
        <w:pStyle w:val="0"/>
        <w:spacing w:before="200" w:line-rule="auto"/>
        <w:ind w:firstLine="540"/>
        <w:jc w:val="both"/>
      </w:pPr>
      <w:r>
        <w:rPr>
          <w:sz w:val="20"/>
        </w:rPr>
        <w:t xml:space="preserve">10. Иная группа участников референдума представляет в избирательную комиссию Пермского края свои финансовые отчеты в срок, установленный в </w:t>
      </w:r>
      <w:hyperlink w:history="0" w:anchor="P744" w:tooltip="2) итоговый финансовый отчет - не позднее чем через 30 дней после официального опубликования результатов референдума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которых определяется избирательной комиссией Пермског...">
        <w:r>
          <w:rPr>
            <w:sz w:val="20"/>
            <w:color w:val="0000ff"/>
          </w:rPr>
          <w:t xml:space="preserve">пункте 2 части 9</w:t>
        </w:r>
      </w:hyperlink>
      <w:r>
        <w:rPr>
          <w:sz w:val="20"/>
        </w:rPr>
        <w:t xml:space="preserve"> настоящей статьи.</w:t>
      </w:r>
    </w:p>
    <w:p>
      <w:pPr>
        <w:pStyle w:val="0"/>
        <w:spacing w:before="200" w:line-rule="auto"/>
        <w:ind w:firstLine="540"/>
        <w:jc w:val="both"/>
      </w:pPr>
      <w:r>
        <w:rPr>
          <w:sz w:val="20"/>
        </w:rPr>
        <w:t xml:space="preserve">11. Обязанность по представлению финансовых отчетов инициативной группы по проведению референдума, иной группы участников референдума возлагается на уполномоченных представителей по финансовым вопросам указанных групп.</w:t>
      </w:r>
    </w:p>
    <w:p>
      <w:pPr>
        <w:pStyle w:val="0"/>
        <w:spacing w:before="200" w:line-rule="auto"/>
        <w:ind w:firstLine="540"/>
        <w:jc w:val="both"/>
      </w:pPr>
      <w:r>
        <w:rPr>
          <w:sz w:val="20"/>
        </w:rPr>
        <w:t xml:space="preserve">12. Копии финансовых отчетов, указанных в </w:t>
      </w:r>
      <w:hyperlink w:history="0" w:anchor="P742" w:tooltip="9. Инициативная группа по проведению референдума представляет в избирательную комиссию Пермского края свои финансовые отчеты со следующей периодичностью:">
        <w:r>
          <w:rPr>
            <w:sz w:val="20"/>
            <w:color w:val="0000ff"/>
          </w:rPr>
          <w:t xml:space="preserve">части 9</w:t>
        </w:r>
      </w:hyperlink>
      <w:r>
        <w:rPr>
          <w:sz w:val="20"/>
        </w:rPr>
        <w:t xml:space="preserve"> настоящей статьи, не позднее чем через пять дней со дня их получения передаются избирательной комиссией Пермского края в редакции средств массовой информации для опубликования. Редакции государственных периодических печатных изданий обязаны публиковать переданные им избирательной комиссией Пермского края финансовые отчеты (сведения из указанных отчетов) в течение 14 дней со дня поступления.</w:t>
      </w:r>
    </w:p>
    <w:p>
      <w:pPr>
        <w:pStyle w:val="0"/>
        <w:spacing w:before="200" w:line-rule="auto"/>
        <w:ind w:firstLine="540"/>
        <w:jc w:val="both"/>
      </w:pPr>
      <w:r>
        <w:rPr>
          <w:sz w:val="20"/>
        </w:rPr>
        <w:t xml:space="preserve">13. После дня голосования инициативная группа по проведению референдума, иная группа участников референдума обязаны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фонды референдума, пропорционально вложенным средствам.</w:t>
      </w:r>
    </w:p>
    <w:p>
      <w:pPr>
        <w:pStyle w:val="0"/>
        <w:spacing w:before="200" w:line-rule="auto"/>
        <w:ind w:firstLine="540"/>
        <w:jc w:val="both"/>
      </w:pPr>
      <w:r>
        <w:rPr>
          <w:sz w:val="20"/>
        </w:rPr>
        <w:t xml:space="preserve">Кредитная организация обязана по истечении 30 дней со дня голосования по письменному указанию избирательной комиссии Пермского края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(абзац введен </w:t>
      </w:r>
      <w:hyperlink w:history="0" r:id="rId190" w:tooltip="Закон Пермского края от 10.02.2020 N 497-ПК (ред. от 30.05.2023) &quot;О внесении изменений в отдельные законы Пермского края&quot; (принят ЗС ПК 23.01.2020) {КонсультантПлюс}">
        <w:r>
          <w:rPr>
            <w:sz w:val="20"/>
            <w:color w:val="0000ff"/>
          </w:rPr>
          <w:t xml:space="preserve">Законом</w:t>
        </w:r>
      </w:hyperlink>
      <w:r>
        <w:rPr>
          <w:sz w:val="20"/>
        </w:rPr>
        <w:t xml:space="preserve"> Пермского края от 10.02.2020 N 497-ПК)</w:t>
      </w:r>
    </w:p>
    <w:p>
      <w:pPr>
        <w:pStyle w:val="0"/>
        <w:spacing w:before="200" w:line-rule="auto"/>
        <w:ind w:firstLine="540"/>
        <w:jc w:val="both"/>
      </w:pPr>
      <w:r>
        <w:rPr>
          <w:sz w:val="20"/>
        </w:rPr>
        <w:t xml:space="preserve">14. Избирательная комиссия Пермского края осуществляет контроль за порядком формирования средств фондов референдума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Пермского края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комиссию.</w:t>
      </w:r>
    </w:p>
    <w:p>
      <w:pPr>
        <w:pStyle w:val="0"/>
        <w:jc w:val="both"/>
      </w:pPr>
      <w:r>
        <w:rPr>
          <w:sz w:val="20"/>
        </w:rPr>
      </w:r>
    </w:p>
    <w:p>
      <w:pPr>
        <w:pStyle w:val="2"/>
        <w:outlineLvl w:val="2"/>
        <w:ind w:firstLine="540"/>
        <w:jc w:val="both"/>
      </w:pPr>
      <w:r>
        <w:rPr>
          <w:sz w:val="20"/>
        </w:rPr>
        <w:t xml:space="preserve">Статья 53. Контрольно-ревизионная служба</w:t>
      </w:r>
    </w:p>
    <w:p>
      <w:pPr>
        <w:pStyle w:val="0"/>
        <w:ind w:firstLine="540"/>
        <w:jc w:val="both"/>
      </w:pPr>
      <w:r>
        <w:rPr>
          <w:sz w:val="20"/>
        </w:rPr>
        <w:t xml:space="preserve">(в ред. </w:t>
      </w:r>
      <w:hyperlink w:history="0" r:id="rId191"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p>
      <w:pPr>
        <w:pStyle w:val="0"/>
        <w:jc w:val="both"/>
      </w:pPr>
      <w:r>
        <w:rPr>
          <w:sz w:val="20"/>
        </w:rPr>
      </w:r>
    </w:p>
    <w:p>
      <w:pPr>
        <w:pStyle w:val="0"/>
        <w:ind w:firstLine="540"/>
        <w:jc w:val="both"/>
      </w:pPr>
      <w:r>
        <w:rPr>
          <w:sz w:val="20"/>
        </w:rPr>
        <w:t xml:space="preserve">Порядок создания контрольно-ревизионных служб, их полномочия и порядок осуществления этих полномочий устанавливаются </w:t>
      </w:r>
      <w:hyperlink w:history="0" r:id="rId19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w:t>
      </w:r>
    </w:p>
    <w:p>
      <w:pPr>
        <w:pStyle w:val="0"/>
        <w:jc w:val="both"/>
      </w:pPr>
      <w:r>
        <w:rPr>
          <w:sz w:val="20"/>
        </w:rPr>
      </w:r>
    </w:p>
    <w:p>
      <w:pPr>
        <w:pStyle w:val="2"/>
        <w:outlineLvl w:val="1"/>
        <w:jc w:val="center"/>
      </w:pPr>
      <w:r>
        <w:rPr>
          <w:sz w:val="20"/>
        </w:rPr>
        <w:t xml:space="preserve">Глава VII. ГОЛОСОВАНИЕ, УСТАНОВЛЕНИЕ ИТОГОВ ГОЛОСОВАНИЯ,</w:t>
      </w:r>
    </w:p>
    <w:p>
      <w:pPr>
        <w:pStyle w:val="2"/>
        <w:jc w:val="center"/>
      </w:pPr>
      <w:r>
        <w:rPr>
          <w:sz w:val="20"/>
        </w:rPr>
        <w:t xml:space="preserve">ОПРЕДЕЛЕНИЕ РЕЗУЛЬТАТОВ РЕФЕРЕНДУМА</w:t>
      </w:r>
    </w:p>
    <w:p>
      <w:pPr>
        <w:pStyle w:val="0"/>
        <w:jc w:val="center"/>
      </w:pPr>
      <w:r>
        <w:rPr>
          <w:sz w:val="20"/>
        </w:rPr>
        <w:t xml:space="preserve">(в ред. </w:t>
      </w:r>
      <w:hyperlink w:history="0" r:id="rId193"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p>
      <w:pPr>
        <w:pStyle w:val="0"/>
        <w:jc w:val="both"/>
      </w:pPr>
      <w:r>
        <w:rPr>
          <w:sz w:val="20"/>
        </w:rPr>
      </w:r>
    </w:p>
    <w:p>
      <w:pPr>
        <w:pStyle w:val="2"/>
        <w:outlineLvl w:val="2"/>
        <w:ind w:firstLine="540"/>
        <w:jc w:val="both"/>
      </w:pPr>
      <w:r>
        <w:rPr>
          <w:sz w:val="20"/>
        </w:rPr>
        <w:t xml:space="preserve">Статья 54.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референдума главой местной администрации соответствующего муниципального образования, а в случаях, предусмотренных Федеральным законом, - командиром воинской части.</w:t>
      </w:r>
    </w:p>
    <w:p>
      <w:pPr>
        <w:pStyle w:val="0"/>
        <w:spacing w:before="200" w:line-rule="auto"/>
        <w:ind w:firstLine="540"/>
        <w:jc w:val="both"/>
      </w:pPr>
      <w:r>
        <w:rPr>
          <w:sz w:val="20"/>
        </w:rPr>
        <w:t xml:space="preserve">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766" w:name="P766"/>
    <w:bookmarkEnd w:id="766"/>
    <w:p>
      <w:pPr>
        <w:pStyle w:val="0"/>
        <w:spacing w:before="200" w:line-rule="auto"/>
        <w:ind w:firstLine="540"/>
        <w:jc w:val="both"/>
      </w:pPr>
      <w:r>
        <w:rPr>
          <w:sz w:val="20"/>
        </w:rPr>
        <w:t xml:space="preserve">3. В помещении для голосования либо непосредственно перед этим помещением участковая комиссия референдума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признаков агитации по вопросам референдума.</w:t>
      </w:r>
    </w:p>
    <w:p>
      <w:pPr>
        <w:pStyle w:val="0"/>
        <w:spacing w:before="200" w:line-rule="auto"/>
        <w:ind w:firstLine="540"/>
        <w:jc w:val="both"/>
      </w:pPr>
      <w:r>
        <w:rPr>
          <w:sz w:val="20"/>
        </w:rPr>
        <w:t xml:space="preserve">5. На информационном стенде размещаются образцы бюллетеней для голосования на референдуме, в которых должны быть приведены все варианты заполнения бюллетеня (бюллетеней).</w:t>
      </w:r>
    </w:p>
    <w:p>
      <w:pPr>
        <w:pStyle w:val="0"/>
        <w:spacing w:before="200" w:line-rule="auto"/>
        <w:ind w:firstLine="540"/>
        <w:jc w:val="both"/>
      </w:pPr>
      <w:r>
        <w:rPr>
          <w:sz w:val="20"/>
        </w:rPr>
        <w:t xml:space="preserve">6. Образцы заполненных бюллетеней референдума не должны содержать ответов на вопросы, выносимые на референдум.</w:t>
      </w:r>
    </w:p>
    <w:p>
      <w:pPr>
        <w:pStyle w:val="0"/>
        <w:spacing w:before="200" w:line-rule="auto"/>
        <w:ind w:firstLine="540"/>
        <w:jc w:val="both"/>
      </w:pPr>
      <w:r>
        <w:rPr>
          <w:sz w:val="20"/>
        </w:rPr>
        <w:t xml:space="preserve">7.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766" w:tooltip="3. В помещении для голосования либо непосредственно перед этим помещением участковая комиссия референдума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Пермского края.</w:t>
      </w:r>
    </w:p>
    <w:p>
      <w:pPr>
        <w:pStyle w:val="0"/>
        <w:spacing w:before="200" w:line-rule="auto"/>
        <w:ind w:firstLine="540"/>
        <w:jc w:val="both"/>
      </w:pPr>
      <w:r>
        <w:rPr>
          <w:sz w:val="20"/>
        </w:rPr>
        <w:t xml:space="preserve">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референдума,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комиссии референдума об итогах голосования, а занесенные в нее данные не имеют юридического значения.</w:t>
      </w:r>
    </w:p>
    <w:p>
      <w:pPr>
        <w:pStyle w:val="0"/>
        <w:spacing w:before="200" w:line-rule="auto"/>
        <w:ind w:firstLine="540"/>
        <w:jc w:val="both"/>
      </w:pPr>
      <w:r>
        <w:rPr>
          <w:sz w:val="20"/>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для голосования.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законом, и в соответствии с порядком, утвержденным Центральной избирательной комиссией Российской Федерации.</w:t>
      </w:r>
    </w:p>
    <w:p>
      <w:pPr>
        <w:pStyle w:val="0"/>
        <w:jc w:val="both"/>
      </w:pPr>
      <w:r>
        <w:rPr>
          <w:sz w:val="20"/>
        </w:rPr>
        <w:t xml:space="preserve">(в ред. Законов Пермского края от 11.11.2013 </w:t>
      </w:r>
      <w:hyperlink w:history="0" r:id="rId194"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N 242-ПК</w:t>
        </w:r>
      </w:hyperlink>
      <w:r>
        <w:rPr>
          <w:sz w:val="20"/>
        </w:rPr>
        <w:t xml:space="preserve">, от 08.06.2015 </w:t>
      </w:r>
      <w:hyperlink w:history="0" r:id="rId195"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N 489-ПК</w:t>
        </w:r>
      </w:hyperlink>
      <w:r>
        <w:rPr>
          <w:sz w:val="20"/>
        </w:rPr>
        <w:t xml:space="preserve">)</w:t>
      </w:r>
    </w:p>
    <w:p>
      <w:pPr>
        <w:pStyle w:val="0"/>
        <w:spacing w:before="200" w:line-rule="auto"/>
        <w:ind w:firstLine="540"/>
        <w:jc w:val="both"/>
      </w:pPr>
      <w:r>
        <w:rPr>
          <w:sz w:val="20"/>
        </w:rPr>
        <w:t xml:space="preserve">10. Помещение для голосования должно быть оборудовано таким образом, чтобы места выдачи бюллетеней для голосования, места для тайного голосования и ящики для голосования одновременно находились в поле зрения членов участковой комиссии референдума и наблюдателей.</w:t>
      </w:r>
    </w:p>
    <w:p>
      <w:pPr>
        <w:pStyle w:val="0"/>
        <w:spacing w:before="200" w:line-rule="auto"/>
        <w:ind w:firstLine="540"/>
        <w:jc w:val="both"/>
      </w:pPr>
      <w:r>
        <w:rPr>
          <w:sz w:val="20"/>
        </w:rP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законом, иными федеральными законами.</w:t>
      </w:r>
    </w:p>
    <w:p>
      <w:pPr>
        <w:pStyle w:val="0"/>
        <w:jc w:val="both"/>
      </w:pPr>
      <w:r>
        <w:rPr>
          <w:sz w:val="20"/>
        </w:rPr>
        <w:t xml:space="preserve">(часть 11 введена </w:t>
      </w:r>
      <w:hyperlink w:history="0" r:id="rId196"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Законом</w:t>
        </w:r>
      </w:hyperlink>
      <w:r>
        <w:rPr>
          <w:sz w:val="20"/>
        </w:rPr>
        <w:t xml:space="preserve"> Пермского края от 08.06.2015 N 489-ПК)</w:t>
      </w:r>
    </w:p>
    <w:p>
      <w:pPr>
        <w:pStyle w:val="0"/>
        <w:jc w:val="both"/>
      </w:pPr>
      <w:r>
        <w:rPr>
          <w:sz w:val="20"/>
        </w:rPr>
      </w:r>
    </w:p>
    <w:p>
      <w:pPr>
        <w:pStyle w:val="2"/>
        <w:outlineLvl w:val="2"/>
        <w:ind w:firstLine="540"/>
        <w:jc w:val="both"/>
      </w:pPr>
      <w:r>
        <w:rPr>
          <w:sz w:val="20"/>
        </w:rPr>
        <w:t xml:space="preserve">Статья 55. Исключена. - </w:t>
      </w:r>
      <w:hyperlink w:history="0" r:id="rId197"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w:t>
        </w:r>
      </w:hyperlink>
      <w:r>
        <w:rPr>
          <w:sz w:val="20"/>
        </w:rPr>
        <w:t xml:space="preserve"> Пермского края от 06.02.2019 N 330-ПК</w:t>
      </w:r>
    </w:p>
    <w:p>
      <w:pPr>
        <w:pStyle w:val="0"/>
        <w:jc w:val="both"/>
      </w:pPr>
      <w:r>
        <w:rPr>
          <w:sz w:val="20"/>
        </w:rPr>
      </w:r>
    </w:p>
    <w:p>
      <w:pPr>
        <w:pStyle w:val="2"/>
        <w:outlineLvl w:val="2"/>
        <w:ind w:firstLine="540"/>
        <w:jc w:val="both"/>
      </w:pPr>
      <w:r>
        <w:rPr>
          <w:sz w:val="20"/>
        </w:rPr>
        <w:t xml:space="preserve">Статья 56. Бюллетень</w:t>
      </w:r>
    </w:p>
    <w:p>
      <w:pPr>
        <w:pStyle w:val="0"/>
        <w:jc w:val="both"/>
      </w:pPr>
      <w:r>
        <w:rPr>
          <w:sz w:val="20"/>
        </w:rPr>
      </w:r>
    </w:p>
    <w:p>
      <w:pPr>
        <w:pStyle w:val="0"/>
        <w:ind w:firstLine="540"/>
        <w:jc w:val="both"/>
      </w:pPr>
      <w:r>
        <w:rPr>
          <w:sz w:val="20"/>
        </w:rPr>
        <w:t xml:space="preserve">1. Порядок изготовления и доставки бюллетеней для голосования на референдуме (далее - бюллетень), а также порядок осуществления контроля за их изготовлением и доставкой утверждаются избирательной комиссией Пермского края до дня голосования. Количество бюллетеней не должно превышать более чем на 1,5 процента число зарегистрированных участников референдума.</w:t>
      </w:r>
    </w:p>
    <w:bookmarkStart w:id="783" w:name="P783"/>
    <w:bookmarkEnd w:id="783"/>
    <w:p>
      <w:pPr>
        <w:pStyle w:val="0"/>
        <w:spacing w:before="200" w:line-rule="auto"/>
        <w:ind w:firstLine="540"/>
        <w:jc w:val="both"/>
      </w:pPr>
      <w:r>
        <w:rPr>
          <w:sz w:val="20"/>
        </w:rPr>
        <w:t xml:space="preserve">2. Форму и текст бюллетеня на русском языке, число бюллетеней, а также порядок осуществления контроля за изготовлением бюллетеней утверждает избирательная комиссия Пермского края не позднее чем за 20 дней до дня голосования. Текст бюллетеня должен быть размещен только на одной стороне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Пермского края в этих целях используются конверты.</w:t>
      </w:r>
    </w:p>
    <w:p>
      <w:pPr>
        <w:pStyle w:val="0"/>
        <w:jc w:val="both"/>
      </w:pPr>
      <w:r>
        <w:rPr>
          <w:sz w:val="20"/>
        </w:rPr>
        <w:t xml:space="preserve">(в ред. </w:t>
      </w:r>
      <w:hyperlink w:history="0" r:id="rId198"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3. В помощь участникам референдума, являющимся инвалидами по зрению, по решению избирательной комиссии Пермского края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Пермского края.</w:t>
      </w:r>
    </w:p>
    <w:p>
      <w:pPr>
        <w:pStyle w:val="0"/>
        <w:spacing w:before="200" w:line-rule="auto"/>
        <w:ind w:firstLine="540"/>
        <w:jc w:val="both"/>
      </w:pPr>
      <w:r>
        <w:rPr>
          <w:sz w:val="20"/>
        </w:rPr>
        <w:t xml:space="preserve">4. В целях защиты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референдума нижестоящим комиссиям референдума, утверждаются избирательной комиссией Пермского края не позднее чем за 60 дней до дня голосования.</w:t>
      </w:r>
    </w:p>
    <w:p>
      <w:pPr>
        <w:pStyle w:val="0"/>
        <w:spacing w:before="200" w:line-rule="auto"/>
        <w:ind w:firstLine="540"/>
        <w:jc w:val="both"/>
      </w:pPr>
      <w:r>
        <w:rPr>
          <w:sz w:val="20"/>
        </w:rPr>
        <w:t xml:space="preserve">5.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spacing w:before="200" w:line-rule="auto"/>
        <w:ind w:firstLine="540"/>
        <w:jc w:val="both"/>
      </w:pPr>
      <w:r>
        <w:rPr>
          <w:sz w:val="20"/>
        </w:rPr>
        <w:t xml:space="preserve">6. Каждый бюллетень должен содержать разъяснение о порядке его заполнения.</w:t>
      </w:r>
    </w:p>
    <w:p>
      <w:pPr>
        <w:pStyle w:val="0"/>
        <w:spacing w:before="200" w:line-rule="auto"/>
        <w:ind w:firstLine="540"/>
        <w:jc w:val="both"/>
      </w:pPr>
      <w:r>
        <w:rPr>
          <w:sz w:val="20"/>
        </w:rPr>
        <w:t xml:space="preserve">7. Бюллетени печатаются на русском языке.</w:t>
      </w:r>
    </w:p>
    <w:p>
      <w:pPr>
        <w:pStyle w:val="0"/>
        <w:spacing w:before="200" w:line-rule="auto"/>
        <w:ind w:firstLine="540"/>
        <w:jc w:val="both"/>
      </w:pPr>
      <w:r>
        <w:rPr>
          <w:sz w:val="20"/>
        </w:rPr>
        <w:t xml:space="preserve">8. Количество бюллетеней определяется решением избирательной комиссии Пермского края не позднее чем за 24 дня до дня голосования. Бюллетени изготавливаются по решению избирательной комиссии Пермского края в два этапа:</w:t>
      </w:r>
    </w:p>
    <w:p>
      <w:pPr>
        <w:pStyle w:val="0"/>
        <w:spacing w:before="200" w:line-rule="auto"/>
        <w:ind w:firstLine="540"/>
        <w:jc w:val="both"/>
      </w:pPr>
      <w:r>
        <w:rPr>
          <w:sz w:val="20"/>
        </w:rPr>
        <w:t xml:space="preserve">1) для обеспечения досрочного голосования в соответствии со </w:t>
      </w:r>
      <w:hyperlink w:history="0" w:anchor="P870" w:tooltip="Статья 58. Досрочное голосование">
        <w:r>
          <w:rPr>
            <w:sz w:val="20"/>
            <w:color w:val="0000ff"/>
          </w:rPr>
          <w:t xml:space="preserve">статьей 58</w:t>
        </w:r>
      </w:hyperlink>
      <w:r>
        <w:rPr>
          <w:sz w:val="20"/>
        </w:rPr>
        <w:t xml:space="preserve"> настоящего Закона не позднее чем за 18 дней до дня голосования;</w:t>
      </w:r>
    </w:p>
    <w:p>
      <w:pPr>
        <w:pStyle w:val="0"/>
        <w:spacing w:before="200" w:line-rule="auto"/>
        <w:ind w:firstLine="540"/>
        <w:jc w:val="both"/>
      </w:pPr>
      <w:r>
        <w:rPr>
          <w:sz w:val="20"/>
        </w:rPr>
        <w:t xml:space="preserve">2) для обеспечения голосования в день голосования - не позднее чем за 10 дней до дня голосования.</w:t>
      </w:r>
    </w:p>
    <w:p>
      <w:pPr>
        <w:pStyle w:val="0"/>
        <w:spacing w:before="200" w:line-rule="auto"/>
        <w:ind w:firstLine="540"/>
        <w:jc w:val="both"/>
      </w:pPr>
      <w:r>
        <w:rPr>
          <w:sz w:val="20"/>
        </w:rPr>
        <w:t xml:space="preserve">9. Изготовленные полиграфической организацией бюллетени передаются по акту членам комиссии референдума, осуществившей закупку бюллетеней. В этом акте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референдума,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данной комиссии референдума, уничтожения бюллетеней. Любой член данной комиссии референдума либо представитель инициативной группы по проведению референдума, любой иной группы участников референдума вправе подписать акты, указанные в настоящей части.</w:t>
      </w:r>
    </w:p>
    <w:p>
      <w:pPr>
        <w:pStyle w:val="0"/>
        <w:jc w:val="both"/>
      </w:pPr>
      <w:r>
        <w:rPr>
          <w:sz w:val="20"/>
        </w:rPr>
        <w:t xml:space="preserve">(в ред. </w:t>
      </w:r>
      <w:hyperlink w:history="0" r:id="rId199"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p>
      <w:pPr>
        <w:pStyle w:val="0"/>
        <w:spacing w:before="200" w:line-rule="auto"/>
        <w:ind w:firstLine="540"/>
        <w:jc w:val="both"/>
      </w:pPr>
      <w:r>
        <w:rPr>
          <w:sz w:val="20"/>
        </w:rPr>
        <w:t xml:space="preserve">10. Передача бюллетеней в территориальные комиссии референдума осуществляется в сроки, установленные избирательной комиссией Пермского края. Избирательная комиссия Пермского края передает территориальным комиссиям референдума на основании своего решения о распределении бюллетеней по территориальным комиссиям референдума весь тираж бюллетеней, полученный ею от полиграфических организаций. На основании решения территориальной комиссии референдума о распределении бюллетеней участковые комиссии референдума получают от территориальной комиссии референдума бюллетени не позднее чем за один день до дня (первого дня) голосования (досрочного голосования). По каждому участку референдума количество бюллетеней, передаваемых в участковую комиссию референдума,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не может составлять менее 70 процентов от числа участников референдума, включенных в список участников референдума на участке референдума на день передачи бюллетеней. На участке референдума, на котором ожидается большое число участников референдума, подавших заявления о включении в список участников референдума по месту своего нахождения в порядке, установленном </w:t>
      </w:r>
      <w:hyperlink w:history="0" w:anchor="P843" w:tooltip="17. При проведении референдума Пермского края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
        <w:r>
          <w:rPr>
            <w:sz w:val="20"/>
            <w:color w:val="0000ff"/>
          </w:rPr>
          <w:t xml:space="preserve">частью 17 статьи 57</w:t>
        </w:r>
      </w:hyperlink>
      <w:r>
        <w:rPr>
          <w:sz w:val="20"/>
        </w:rPr>
        <w:t xml:space="preserve"> настоящего Закона, либо участников референдума, работающих вахтовым методом и имеющих право на включение в список участников референдума в соответствии с </w:t>
      </w:r>
      <w:hyperlink w:history="0" w:anchor="P439" w:tooltip="4.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д...">
        <w:r>
          <w:rPr>
            <w:sz w:val="20"/>
            <w:color w:val="0000ff"/>
          </w:rPr>
          <w:t xml:space="preserve">частью 4 статьи 34</w:t>
        </w:r>
      </w:hyperlink>
      <w:r>
        <w:rPr>
          <w:sz w:val="20"/>
        </w:rPr>
        <w:t xml:space="preserve"> настоящего Закона, а также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в участковые комиссии референдума производятся их поштучный пересчет и выбраковка, при этом выбракованные бюллетени (при их выявлении) уничтожаются членами территориальной комиссии референдума, о чем составляется акт.</w:t>
      </w:r>
    </w:p>
    <w:p>
      <w:pPr>
        <w:pStyle w:val="0"/>
        <w:jc w:val="both"/>
      </w:pPr>
      <w:r>
        <w:rPr>
          <w:sz w:val="20"/>
        </w:rPr>
        <w:t xml:space="preserve">(в ред. Законов Пермского края от 06.02.2019 </w:t>
      </w:r>
      <w:hyperlink w:history="0" r:id="rId200"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07.06.2021 </w:t>
      </w:r>
      <w:hyperlink w:history="0" r:id="rId201"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N 651-ПК</w:t>
        </w:r>
      </w:hyperlink>
      <w:r>
        <w:rPr>
          <w:sz w:val="20"/>
        </w:rPr>
        <w:t xml:space="preserve">, от 02.03.2023 </w:t>
      </w:r>
      <w:hyperlink w:history="0" r:id="rId202" w:tooltip="Закон Пермского края от 02.03.2023 N 155-ПК &quot;О внесении изменений в отдельные законы Пермского края&quot; (принят ЗС ПК 16.02.2023) {КонсультантПлюс}">
        <w:r>
          <w:rPr>
            <w:sz w:val="20"/>
            <w:color w:val="0000ff"/>
          </w:rPr>
          <w:t xml:space="preserve">N 155-ПК</w:t>
        </w:r>
      </w:hyperlink>
      <w:r>
        <w:rPr>
          <w:sz w:val="20"/>
        </w:rPr>
        <w:t xml:space="preserve">)</w:t>
      </w:r>
    </w:p>
    <w:p>
      <w:pPr>
        <w:pStyle w:val="0"/>
        <w:spacing w:before="200" w:line-rule="auto"/>
        <w:ind w:firstLine="540"/>
        <w:jc w:val="both"/>
      </w:pPr>
      <w:r>
        <w:rPr>
          <w:sz w:val="20"/>
        </w:rPr>
        <w:t xml:space="preserve">11. На лицевой стороне всех бюллетеней, полученных участковой комиссией референдума, в правом верхнем углу ставятся подписи двух членов участковой комиссии референдума с правом решающего голоса, которые заверяются печатью участковой комиссии референдума. Незаверенные бюллетени признаются бюллетенями неустановленной формы и при подсчете голосов не учитываются.</w:t>
      </w:r>
    </w:p>
    <w:p>
      <w:pPr>
        <w:pStyle w:val="0"/>
        <w:spacing w:before="200" w:line-rule="auto"/>
        <w:ind w:firstLine="540"/>
        <w:jc w:val="both"/>
      </w:pPr>
      <w:r>
        <w:rPr>
          <w:sz w:val="20"/>
        </w:rPr>
        <w:t xml:space="preserve">12. О передаче бюллетеней вышестоящей комиссией референдума нижестоящей комиссии референдума составляется акт в двух экземплярах. В данном акте указываются дата и время его составления, количество передаваемых бюллетеней. При передаче бюллетеней вышестоящей комиссией референдума нижестоящей комиссии референдума, а также при их выбраковке и уничтожении (если таковые производятся) вправе присутствовать изъявившие на то желание члены указанных комиссий референдума, а также представители инициативной группы по проведению референдума, иных групп участников референдума. Соответствующая комиссия референдума обязана оповестить всех членов данной комиссии референдума и указанных представителей инициативной группы по проведению референдума, иных групп участников референдума о месте и времени передачи бюллетеней, а также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проведении указанной передачи.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13.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pPr>
        <w:pStyle w:val="0"/>
        <w:spacing w:before="200" w:line-rule="auto"/>
        <w:ind w:firstLine="540"/>
        <w:jc w:val="both"/>
      </w:pPr>
      <w:r>
        <w:rPr>
          <w:sz w:val="20"/>
        </w:rPr>
        <w:t xml:space="preserve">14. В исключительных случаях на участках референдума, образованных в труднодоступных или отдаленных местностях, при наличии технических средств допускается изготовление документации референдума, в том числе бюллетеней, непосредственно участковой комиссией референдума. Решение об изготовлении документации референдума с указанием необходимого тиража и срока изготовления бюллетеней принимается участковой комиссией референдума по согласованию с соответствующей территориальной комиссией референдума.</w:t>
      </w:r>
    </w:p>
    <w:p>
      <w:pPr>
        <w:pStyle w:val="0"/>
        <w:spacing w:before="200" w:line-rule="auto"/>
        <w:ind w:firstLine="540"/>
        <w:jc w:val="both"/>
      </w:pPr>
      <w:r>
        <w:rPr>
          <w:sz w:val="20"/>
        </w:rPr>
        <w:t xml:space="preserve">15. В день голосования (последний день голосования на референдуме Пермского края) после окончания времени голосования неиспользованные бюллетени, находящиеся в территориальной комиссии референдума, подсчитываются и погашаются, о чем соответствующей комиссией референдума составляется акт. При погашении бюллетеней вправе присутствовать лица, указанные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Эти бюллетени хранятся секретарем соответствующей комиссии референдума в опечатанном виде вместе с другой документацией комиссии референдума.</w:t>
      </w:r>
    </w:p>
    <w:p>
      <w:pPr>
        <w:pStyle w:val="0"/>
        <w:jc w:val="both"/>
      </w:pPr>
      <w:r>
        <w:rPr>
          <w:sz w:val="20"/>
        </w:rPr>
        <w:t xml:space="preserve">(в ред. </w:t>
      </w:r>
      <w:hyperlink w:history="0" r:id="rId203"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jc w:val="both"/>
      </w:pPr>
      <w:r>
        <w:rPr>
          <w:sz w:val="20"/>
        </w:rPr>
      </w:r>
    </w:p>
    <w:p>
      <w:pPr>
        <w:pStyle w:val="2"/>
        <w:outlineLvl w:val="2"/>
        <w:ind w:firstLine="540"/>
        <w:jc w:val="both"/>
      </w:pPr>
      <w:r>
        <w:rPr>
          <w:sz w:val="20"/>
        </w:rPr>
        <w:t xml:space="preserve">Статья 56.1. Дни голосования на референдуме Пермского края</w:t>
      </w:r>
    </w:p>
    <w:p>
      <w:pPr>
        <w:pStyle w:val="0"/>
        <w:ind w:firstLine="540"/>
        <w:jc w:val="both"/>
      </w:pPr>
      <w:r>
        <w:rPr>
          <w:sz w:val="20"/>
        </w:rPr>
        <w:t xml:space="preserve">(введена </w:t>
      </w:r>
      <w:hyperlink w:history="0" r:id="rId204"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Законом</w:t>
        </w:r>
      </w:hyperlink>
      <w:r>
        <w:rPr>
          <w:sz w:val="20"/>
        </w:rPr>
        <w:t xml:space="preserve"> Пермского края от 07.06.2021 N 651-ПК)</w:t>
      </w:r>
    </w:p>
    <w:p>
      <w:pPr>
        <w:pStyle w:val="0"/>
        <w:jc w:val="both"/>
      </w:pPr>
      <w:r>
        <w:rPr>
          <w:sz w:val="20"/>
        </w:rPr>
      </w:r>
    </w:p>
    <w:bookmarkStart w:id="807" w:name="P807"/>
    <w:bookmarkEnd w:id="807"/>
    <w:p>
      <w:pPr>
        <w:pStyle w:val="0"/>
        <w:ind w:firstLine="540"/>
        <w:jc w:val="both"/>
      </w:pPr>
      <w:r>
        <w:rPr>
          <w:sz w:val="20"/>
        </w:rPr>
        <w:t xml:space="preserve">1. По решению избирательной комиссии Пермского края голосование на референдуме Пермского края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Пермского края и не подлежит пересмотру.</w:t>
      </w:r>
    </w:p>
    <w:bookmarkStart w:id="808" w:name="P808"/>
    <w:bookmarkEnd w:id="808"/>
    <w:p>
      <w:pPr>
        <w:pStyle w:val="0"/>
        <w:spacing w:before="200" w:line-rule="auto"/>
        <w:ind w:firstLine="540"/>
        <w:jc w:val="both"/>
      </w:pPr>
      <w:r>
        <w:rPr>
          <w:sz w:val="20"/>
        </w:rPr>
        <w:t xml:space="preserve">2. В соответствии с Федеральным законом право принятия решения, указанного в части 1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205"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законом, настоящим Законом сроки действий по подготовке и проведению референдума Пермского края, осуществляемых до дня голосования или после него, отсчитываются от последнего из указанных дней голосования, если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настоящим Законом не предусмотрено иное.</w:t>
      </w:r>
    </w:p>
    <w:p>
      <w:pPr>
        <w:pStyle w:val="0"/>
        <w:spacing w:before="200" w:line-rule="auto"/>
        <w:ind w:firstLine="540"/>
        <w:jc w:val="both"/>
      </w:pPr>
      <w:r>
        <w:rPr>
          <w:sz w:val="20"/>
        </w:rPr>
        <w:t xml:space="preserve">4. По решению избирательной комиссии Пермского края в период, определенный в соответствии с </w:t>
      </w:r>
      <w:hyperlink w:history="0" w:anchor="P807" w:tooltip="1. По решению избирательной комиссии Пермского края голосование на референдуме Пермского края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Пермского края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bookmarkStart w:id="812" w:name="P812"/>
    <w:bookmarkEnd w:id="812"/>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6. Иные особенности голосования, установления итогов голосования в дни голосования, предусмотренные настоящей статьей, устанавливаются в соответствии с Федеральным законом.</w:t>
      </w:r>
    </w:p>
    <w:p>
      <w:pPr>
        <w:pStyle w:val="0"/>
        <w:jc w:val="both"/>
      </w:pPr>
      <w:r>
        <w:rPr>
          <w:sz w:val="20"/>
        </w:rPr>
      </w:r>
    </w:p>
    <w:bookmarkStart w:id="817" w:name="P817"/>
    <w:bookmarkEnd w:id="817"/>
    <w:p>
      <w:pPr>
        <w:pStyle w:val="2"/>
        <w:outlineLvl w:val="2"/>
        <w:ind w:firstLine="540"/>
        <w:jc w:val="both"/>
      </w:pPr>
      <w:r>
        <w:rPr>
          <w:sz w:val="20"/>
        </w:rPr>
        <w:t xml:space="preserve">Статья 57. Порядок голосования</w:t>
      </w:r>
    </w:p>
    <w:p>
      <w:pPr>
        <w:pStyle w:val="0"/>
        <w:jc w:val="both"/>
      </w:pPr>
      <w:r>
        <w:rPr>
          <w:sz w:val="20"/>
        </w:rPr>
      </w:r>
    </w:p>
    <w:bookmarkStart w:id="819" w:name="P819"/>
    <w:bookmarkEnd w:id="819"/>
    <w:p>
      <w:pPr>
        <w:pStyle w:val="0"/>
        <w:ind w:firstLine="540"/>
        <w:jc w:val="both"/>
      </w:pPr>
      <w:r>
        <w:rPr>
          <w:sz w:val="20"/>
        </w:rPr>
        <w:t xml:space="preserve">1. Голосование проводится с 8 до 20 часов по местному времени. Если на территории участка референдума расположено место жительства участников референдума,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Пермского края начало голосования на этом участке референдума может быть перенесено на более раннее время, но не более чем на два часа.</w:t>
      </w:r>
    </w:p>
    <w:bookmarkStart w:id="820" w:name="P820"/>
    <w:bookmarkEnd w:id="820"/>
    <w:p>
      <w:pPr>
        <w:pStyle w:val="0"/>
        <w:spacing w:before="200" w:line-rule="auto"/>
        <w:ind w:firstLine="540"/>
        <w:jc w:val="both"/>
      </w:pPr>
      <w:r>
        <w:rPr>
          <w:sz w:val="20"/>
        </w:rPr>
        <w:t xml:space="preserve">2. О времени и месте голосования территориальные и участковые комиссии референдума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history="0" w:anchor="P870" w:tooltip="Статья 58. Досрочное голосование">
        <w:r>
          <w:rPr>
            <w:sz w:val="20"/>
            <w:color w:val="0000ff"/>
          </w:rPr>
          <w:t xml:space="preserve">статьей 58</w:t>
        </w:r>
      </w:hyperlink>
      <w:r>
        <w:rPr>
          <w:sz w:val="20"/>
        </w:rPr>
        <w:t xml:space="preserve"> настоящего Закона - не позднее чем за пять дней до дня голосования.</w:t>
      </w:r>
    </w:p>
    <w:p>
      <w:pPr>
        <w:pStyle w:val="0"/>
        <w:jc w:val="both"/>
      </w:pPr>
      <w:r>
        <w:rPr>
          <w:sz w:val="20"/>
        </w:rPr>
        <w:t xml:space="preserve">(в ред. </w:t>
      </w:r>
      <w:hyperlink w:history="0" r:id="rId206"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p>
      <w:pPr>
        <w:pStyle w:val="0"/>
        <w:spacing w:before="200" w:line-rule="auto"/>
        <w:ind w:firstLine="540"/>
        <w:jc w:val="both"/>
      </w:pPr>
      <w:r>
        <w:rPr>
          <w:sz w:val="20"/>
        </w:rPr>
        <w:t xml:space="preserve">3. На участках референдума, образованных в воинских частях, в труднодоступных или отдаленных местностях, участковая комиссия референдума может объявить голосование законченным раньше времени, установленного </w:t>
      </w:r>
      <w:hyperlink w:history="0" w:anchor="P819" w:tooltip="1. Голосование проводится с 8 до 20 часов по местному времени. Если на территории участка референдума расположено место жительства участников референдума,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Пермского края начало голосования на этом участке референдума может быть перенесено на более раннее время, но не более чем на два часа.">
        <w:r>
          <w:rPr>
            <w:sz w:val="20"/>
            <w:color w:val="0000ff"/>
          </w:rPr>
          <w:t xml:space="preserve">частью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spacing w:before="200" w:line-rule="auto"/>
        <w:ind w:firstLine="540"/>
        <w:jc w:val="both"/>
      </w:pPr>
      <w:r>
        <w:rPr>
          <w:sz w:val="20"/>
        </w:rPr>
        <w:t xml:space="preserve">4. В день голосования непосредственно перед наступлением времени голосования председатель участковой комиссии референдума объявляет помещение для голосования открытым и предъявляет к осмотру членам участковой комиссии референдума, присутствующим лицам, указанным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комиссии референдума (пломбируются), а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своего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своего нахождения на данном участке референдума. Председатель участковой комиссии референдума предъявляет указанным лицам также опечатанные переносные ящики для голосования с бюллетенями, заполненными в соответствии с </w:t>
      </w:r>
      <w:hyperlink w:history="0" w:anchor="P874"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Пермского края вправе разрешить провести г...">
        <w:r>
          <w:rPr>
            <w:sz w:val="20"/>
            <w:color w:val="0000ff"/>
          </w:rPr>
          <w:t xml:space="preserve">частями 2</w:t>
        </w:r>
      </w:hyperlink>
      <w:r>
        <w:rPr>
          <w:sz w:val="20"/>
        </w:rPr>
        <w:t xml:space="preserve">-</w:t>
      </w:r>
      <w:hyperlink w:history="0" w:anchor="P882" w:tooltip="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
        <w:r>
          <w:rPr>
            <w:sz w:val="20"/>
            <w:color w:val="0000ff"/>
          </w:rPr>
          <w:t xml:space="preserve">9 статьи 58</w:t>
        </w:r>
      </w:hyperlink>
      <w:r>
        <w:rPr>
          <w:sz w:val="20"/>
        </w:rPr>
        <w:t xml:space="preserve"> настоящего Закона досрочно проголосовавшими участниками референдума, если таковые имеются.</w:t>
      </w:r>
    </w:p>
    <w:p>
      <w:pPr>
        <w:pStyle w:val="0"/>
        <w:jc w:val="both"/>
      </w:pPr>
      <w:r>
        <w:rPr>
          <w:sz w:val="20"/>
        </w:rPr>
        <w:t xml:space="preserve">(в ред. Законов Пермского края от 11.11.2013 </w:t>
      </w:r>
      <w:hyperlink w:history="0" r:id="rId207"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N 242-ПК</w:t>
        </w:r>
      </w:hyperlink>
      <w:r>
        <w:rPr>
          <w:sz w:val="20"/>
        </w:rPr>
        <w:t xml:space="preserve">, от 06.02.2019 </w:t>
      </w:r>
      <w:hyperlink w:history="0" r:id="rId208"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w:t>
      </w:r>
    </w:p>
    <w:p>
      <w:pPr>
        <w:pStyle w:val="0"/>
        <w:spacing w:before="200" w:line-rule="auto"/>
        <w:ind w:firstLine="540"/>
        <w:jc w:val="both"/>
      </w:pPr>
      <w:r>
        <w:rPr>
          <w:sz w:val="20"/>
        </w:rPr>
        <w:t xml:space="preserve">5. Члены участковой комиссии референдума с правом решающего голоса получают от председателя участковой комиссии референдума бюллетени для выдачи участникам референдума и расписываются в их получении, а также соответствующие книги списка участников референдума. После этого председатель участковой комиссии референдума приглашает участников референдума приступить к голосованию.</w:t>
      </w:r>
    </w:p>
    <w:p>
      <w:pPr>
        <w:pStyle w:val="0"/>
        <w:spacing w:before="200" w:line-rule="auto"/>
        <w:ind w:firstLine="540"/>
        <w:jc w:val="both"/>
      </w:pPr>
      <w:r>
        <w:rPr>
          <w:sz w:val="20"/>
        </w:rP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Каждый участник референдума имеет право получить один бюллетень. Исключение составляют случаи, предусмотренные </w:t>
      </w:r>
      <w:hyperlink w:history="0" w:anchor="P834" w:tooltip="11. Если участник референдума считает, что при заполнении бюллетеня совершил ошибку, он вправе обратиться к члену комиссии референдума, выдавшему бюллетень, с просьбой выдать ему новый бюллетень взамен испорченного. Член комиссии референдума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На испорченном бюллетене член комиссии референдума с правом решающего голоса делает соответствую...">
        <w:r>
          <w:rPr>
            <w:sz w:val="20"/>
            <w:color w:val="0000ff"/>
          </w:rPr>
          <w:t xml:space="preserve">частью 11</w:t>
        </w:r>
      </w:hyperlink>
      <w:r>
        <w:rPr>
          <w:sz w:val="20"/>
        </w:rPr>
        <w:t xml:space="preserve"> настоящей статьи. Перед выдачей бюллетеня член участковой комиссии референдума обязан удостовериться в том, что участник референдума не проголосовал досрочно, письменное заявление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w:t>
      </w:r>
      <w:hyperlink w:history="0" w:anchor="P894" w:tooltip="3. Заявления (устные обращения), указанные в части 2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
        <w:r>
          <w:rPr>
            <w:sz w:val="20"/>
            <w:color w:val="0000ff"/>
          </w:rPr>
          <w:t xml:space="preserve">части 3 статьи 59</w:t>
        </w:r>
      </w:hyperlink>
      <w:r>
        <w:rPr>
          <w:sz w:val="20"/>
        </w:rPr>
        <w:t xml:space="preserve"> настоящего Закона, и к участнику референдума не направлены члены участковой комиссии референдума с правом решающего голоса для проведения голосования вне помещения для голосования.</w:t>
      </w:r>
    </w:p>
    <w:p>
      <w:pPr>
        <w:pStyle w:val="0"/>
        <w:jc w:val="both"/>
      </w:pPr>
      <w:r>
        <w:rPr>
          <w:sz w:val="20"/>
        </w:rPr>
        <w:t xml:space="preserve">(в ред. Законов Пермского края от 11.11.2013 </w:t>
      </w:r>
      <w:hyperlink w:history="0" r:id="rId209"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N 242-ПК</w:t>
        </w:r>
      </w:hyperlink>
      <w:r>
        <w:rPr>
          <w:sz w:val="20"/>
        </w:rPr>
        <w:t xml:space="preserve">, от 06.02.2019 </w:t>
      </w:r>
      <w:hyperlink w:history="0" r:id="rId210"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w:t>
      </w:r>
    </w:p>
    <w:p>
      <w:pPr>
        <w:pStyle w:val="0"/>
        <w:spacing w:before="200" w:line-rule="auto"/>
        <w:ind w:firstLine="540"/>
        <w:jc w:val="both"/>
      </w:pPr>
      <w:r>
        <w:rPr>
          <w:sz w:val="20"/>
        </w:rPr>
        <w:t xml:space="preserve">7.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проставлены в списке участников референдума членом участковой комиссии референдума с правом решающего голоса. На основании соответствующего решения избирательной комиссии Пермского края серия и номер паспорта или документа, заменяющего паспорт гражданина, могут быть внесены в список участников референдума при его составлении с использованием ГАС "Выборы". Участник референдума проверяет правильность произведенной записи и расписывается в получении бюллетеня. Член участковой комиссии референдума, выдавший участнику референдума бюллетень,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избирательной комиссией Пермского края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Пермского края от 06.02.2019 </w:t>
      </w:r>
      <w:hyperlink w:history="0" r:id="rId211"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30.05.2022 </w:t>
      </w:r>
      <w:hyperlink w:history="0" r:id="rId212"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8. Голосование проводится путем внесения участником референдума в бюллетень для голосования на референдуме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(часть 8 в ред. </w:t>
      </w:r>
      <w:hyperlink w:history="0" r:id="rId213"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bookmarkStart w:id="832" w:name="P832"/>
    <w:bookmarkEnd w:id="832"/>
    <w:p>
      <w:pPr>
        <w:pStyle w:val="0"/>
        <w:spacing w:before="200" w:line-rule="auto"/>
        <w:ind w:firstLine="540"/>
        <w:jc w:val="both"/>
      </w:pPr>
      <w:r>
        <w:rPr>
          <w:sz w:val="20"/>
        </w:rPr>
        <w:t xml:space="preserve">9. Каждый участник референдума голосует лично. Голосование за других участников референдума не допускается.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history="0" w:anchor="P833" w:tooltip="10. Участник референдума, который не может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представителем инициативной группы, иной группы участников референдума либо уполномоченным представителем по финансовым вопросам, наблюдателем. В таком случае участник референдума устно извещает комиссию референдума о своем намерении...">
        <w:r>
          <w:rPr>
            <w:sz w:val="20"/>
            <w:color w:val="0000ff"/>
          </w:rPr>
          <w:t xml:space="preserve">частью 10</w:t>
        </w:r>
      </w:hyperlink>
      <w:r>
        <w:rPr>
          <w:sz w:val="20"/>
        </w:rPr>
        <w:t xml:space="preserve"> настоящей статьи.</w:t>
      </w:r>
    </w:p>
    <w:bookmarkStart w:id="833" w:name="P833"/>
    <w:bookmarkEnd w:id="833"/>
    <w:p>
      <w:pPr>
        <w:pStyle w:val="0"/>
        <w:spacing w:before="200" w:line-rule="auto"/>
        <w:ind w:firstLine="540"/>
        <w:jc w:val="both"/>
      </w:pPr>
      <w:r>
        <w:rPr>
          <w:sz w:val="20"/>
        </w:rPr>
        <w:t xml:space="preserve">10. Участник референдума, который не может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представителем инициативной группы, иной группы участников референдума либо уполномоченным представителем по финансовым вопросам, наблюдателем. В таком случае участник референдума устно извещает комиссию референдума о своем намерении воспользоваться помощью другого лица.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bookmarkStart w:id="834" w:name="P834"/>
    <w:bookmarkEnd w:id="834"/>
    <w:p>
      <w:pPr>
        <w:pStyle w:val="0"/>
        <w:spacing w:before="200" w:line-rule="auto"/>
        <w:ind w:firstLine="540"/>
        <w:jc w:val="both"/>
      </w:pPr>
      <w:r>
        <w:rPr>
          <w:sz w:val="20"/>
        </w:rPr>
        <w:t xml:space="preserve">11. Если участник референдума считает, что при заполнении бюллетеня совершил ошибку, он вправе обратиться к члену комиссии референдума, выдавшему бюллетень, с просьбой выдать ему новый бюллетень взамен испорченного. Член комиссии референдума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На испорченном бюллетене член комиссии референдума с правом решающего голоса делает соответствующую запись и заверяет ее своей подписью. Данная запись заверяется также подписью секретаря участковой комиссии референдума, после чего такой бюллетень незамедлительно погашается.</w:t>
      </w:r>
    </w:p>
    <w:p>
      <w:pPr>
        <w:pStyle w:val="0"/>
        <w:spacing w:before="200" w:line-rule="auto"/>
        <w:ind w:firstLine="540"/>
        <w:jc w:val="both"/>
      </w:pPr>
      <w:r>
        <w:rPr>
          <w:sz w:val="20"/>
        </w:rPr>
        <w:t xml:space="preserve">12. Заполненный бюллетень участник референдума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Пермского края в соответствии с </w:t>
      </w:r>
      <w:hyperlink w:history="0" w:anchor="P783" w:tooltip="2. Форму и текст бюллетеня на русском языке, число бюллетеней, а также порядок осуществления контроля за изготовлением бюллетеней утверждает избирательная комиссия Пермского края не позднее чем за 20 дней до дня голосования. Текст бюллетеня должен быть размещен только на одной стороне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
        <w:r>
          <w:rPr>
            <w:sz w:val="20"/>
            <w:color w:val="0000ff"/>
          </w:rPr>
          <w:t xml:space="preserve">частью 2 статьи 56</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21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13. Председатель участковой комиссии референдума следит за порядком в помещении для голосования. Распоряжения председателя участковой комиссии референдума, отданные в пределах его компетенции, обязательны для всех присутствующих в помещении для голосования. В отсутствие председателя участковой комиссии референдума его полномочия исполняет заместитель председателя участковой комиссии референдума, а в его отсутствие - секретарь участковой комиссии референдума или иной член данной комиссии с правом решающего голоса, уполномоченный ею.</w:t>
      </w:r>
    </w:p>
    <w:p>
      <w:pPr>
        <w:pStyle w:val="0"/>
        <w:spacing w:before="200" w:line-rule="auto"/>
        <w:ind w:firstLine="540"/>
        <w:jc w:val="both"/>
      </w:pPr>
      <w:r>
        <w:rPr>
          <w:sz w:val="20"/>
        </w:rPr>
        <w:t xml:space="preserve">14. При проведении голосования, подсчете голосов участников референдума и составлении протоколов об итогах голосования участковыми комиссиями референдума в помещении для голосования, в помещении участковой избирательной комиссии вправе находиться лица, указанные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референдума на основании представленных данными лицами документов.</w:t>
      </w:r>
    </w:p>
    <w:p>
      <w:pPr>
        <w:pStyle w:val="0"/>
        <w:jc w:val="both"/>
      </w:pPr>
      <w:r>
        <w:rPr>
          <w:sz w:val="20"/>
        </w:rPr>
        <w:t xml:space="preserve">(в ред. </w:t>
      </w:r>
      <w:hyperlink w:history="0" r:id="rId21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15. Член участковой комиссии референдума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референдума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референдума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(часть 15 в ред. </w:t>
      </w:r>
      <w:hyperlink w:history="0" r:id="rId216"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16.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bookmarkStart w:id="843" w:name="P843"/>
    <w:bookmarkEnd w:id="843"/>
    <w:p>
      <w:pPr>
        <w:pStyle w:val="0"/>
        <w:spacing w:before="200" w:line-rule="auto"/>
        <w:ind w:firstLine="540"/>
        <w:jc w:val="both"/>
      </w:pPr>
      <w:r>
        <w:rPr>
          <w:sz w:val="20"/>
        </w:rPr>
        <w:t xml:space="preserve">17. При проведении референдума Пермского края участник референдума, который будет находиться в день голосования вне места своего жительства, вправе подать в комиссию референдума заявление о включении в список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комиссии референдума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участников референдума по месту своего жительства он утрачивает право быть включенным в список участников референдума по месту своего нахождения. Информация о подаче Заявления участником референдума,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референдума,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информационно-телекоммуникационной сети "Интернет" в соответствии с Порядком.</w:t>
      </w:r>
    </w:p>
    <w:p>
      <w:pPr>
        <w:pStyle w:val="0"/>
        <w:jc w:val="both"/>
      </w:pPr>
      <w:r>
        <w:rPr>
          <w:sz w:val="20"/>
        </w:rPr>
        <w:t xml:space="preserve">(часть 17 введена </w:t>
      </w:r>
      <w:hyperlink w:history="0" r:id="rId217"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Законом</w:t>
        </w:r>
      </w:hyperlink>
      <w:r>
        <w:rPr>
          <w:sz w:val="20"/>
        </w:rPr>
        <w:t xml:space="preserve"> Пермского края от 06.02.2019 N 330-ПК; в ред. </w:t>
      </w:r>
      <w:hyperlink w:history="0" r:id="rId218"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jc w:val="both"/>
      </w:pPr>
      <w:r>
        <w:rPr>
          <w:sz w:val="20"/>
        </w:rPr>
      </w:r>
    </w:p>
    <w:p>
      <w:pPr>
        <w:pStyle w:val="2"/>
        <w:outlineLvl w:val="2"/>
        <w:ind w:firstLine="540"/>
        <w:jc w:val="both"/>
      </w:pPr>
      <w:r>
        <w:rPr>
          <w:sz w:val="20"/>
        </w:rPr>
        <w:t xml:space="preserve">Статья 57.1. Дистанционное электронное голосование</w:t>
      </w:r>
    </w:p>
    <w:p>
      <w:pPr>
        <w:pStyle w:val="0"/>
        <w:ind w:firstLine="540"/>
        <w:jc w:val="both"/>
      </w:pPr>
      <w:r>
        <w:rPr>
          <w:sz w:val="20"/>
        </w:rPr>
        <w:t xml:space="preserve">(введена </w:t>
      </w:r>
      <w:hyperlink w:history="0" r:id="rId219"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Законом</w:t>
        </w:r>
      </w:hyperlink>
      <w:r>
        <w:rPr>
          <w:sz w:val="20"/>
        </w:rPr>
        <w:t xml:space="preserve"> Пермского края от 30.05.2022 N 85-ПК)</w:t>
      </w:r>
    </w:p>
    <w:p>
      <w:pPr>
        <w:pStyle w:val="0"/>
        <w:jc w:val="both"/>
      </w:pPr>
      <w:r>
        <w:rPr>
          <w:sz w:val="20"/>
        </w:rPr>
      </w:r>
    </w:p>
    <w:p>
      <w:pPr>
        <w:pStyle w:val="0"/>
        <w:ind w:firstLine="540"/>
        <w:jc w:val="both"/>
      </w:pPr>
      <w:r>
        <w:rPr>
          <w:sz w:val="20"/>
        </w:rPr>
        <w:t xml:space="preserve">1. При проведении референдума Пермского края по решению соответствующей избирательной комиссии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участник референдума вправе принять участие в дистанционном электронном голосовании.</w:t>
      </w:r>
    </w:p>
    <w:p>
      <w:pPr>
        <w:pStyle w:val="0"/>
        <w:spacing w:before="200" w:line-rule="auto"/>
        <w:ind w:firstLine="540"/>
        <w:jc w:val="both"/>
      </w:pPr>
      <w:r>
        <w:rPr>
          <w:sz w:val="20"/>
        </w:rPr>
        <w:t xml:space="preserve">2. Решение о проведении дистанционного электронного голосования на референдуме Пермского края принимается избирательной комиссией Пермского края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3. В соответствии с Федеральным законом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pPr>
        <w:pStyle w:val="0"/>
        <w:spacing w:before="200" w:line-rule="auto"/>
        <w:ind w:firstLine="540"/>
        <w:jc w:val="both"/>
      </w:pPr>
      <w:r>
        <w:rPr>
          <w:sz w:val="20"/>
        </w:rPr>
        <w:t xml:space="preserve">4.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5. На референдуме Пермского края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pPr>
        <w:pStyle w:val="0"/>
        <w:spacing w:before="200" w:line-rule="auto"/>
        <w:ind w:firstLine="540"/>
        <w:jc w:val="both"/>
      </w:pPr>
      <w:r>
        <w:rPr>
          <w:sz w:val="20"/>
        </w:rPr>
        <w:t xml:space="preserve">6. При проведении референдума Пермского края с использованием федеральных государственных информационных систем порядок дистанционного электронного голосования утверждается Центральной избирательной комиссией Российской Федерации.</w:t>
      </w:r>
    </w:p>
    <w:p>
      <w:pPr>
        <w:pStyle w:val="0"/>
        <w:spacing w:before="200" w:line-rule="auto"/>
        <w:ind w:firstLine="540"/>
        <w:jc w:val="both"/>
      </w:pPr>
      <w:r>
        <w:rPr>
          <w:sz w:val="20"/>
        </w:rPr>
        <w:t xml:space="preserve">7. При проведении референдума Пермского края с использованием региональных государственных информационных систем порядок дистанционного электронного голосования с учетом требований, предусмотренных частью 8 настоящей статьи, утверждается избирательной комиссией Пермского края.</w:t>
      </w:r>
    </w:p>
    <w:p>
      <w:pPr>
        <w:pStyle w:val="0"/>
        <w:spacing w:before="200" w:line-rule="auto"/>
        <w:ind w:firstLine="540"/>
        <w:jc w:val="both"/>
      </w:pPr>
      <w:r>
        <w:rPr>
          <w:sz w:val="20"/>
        </w:rPr>
        <w:t xml:space="preserve">8.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pPr>
        <w:pStyle w:val="0"/>
        <w:spacing w:before="200" w:line-rule="auto"/>
        <w:ind w:firstLine="540"/>
        <w:jc w:val="both"/>
      </w:pPr>
      <w:r>
        <w:rPr>
          <w:sz w:val="20"/>
        </w:rP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pPr>
        <w:pStyle w:val="0"/>
        <w:spacing w:before="200" w:line-rule="auto"/>
        <w:ind w:firstLine="540"/>
        <w:jc w:val="both"/>
      </w:pPr>
      <w:r>
        <w:rPr>
          <w:sz w:val="20"/>
        </w:rPr>
        <w:t xml:space="preserve">2) порядок аутентификации и идентификации участника референдума для участия в дистанционном электронном голосовании, предусматривающий проверку данных участника референдума и их сопоставление с данными регистра участников референдума;</w:t>
      </w:r>
    </w:p>
    <w:p>
      <w:pPr>
        <w:pStyle w:val="0"/>
        <w:spacing w:before="200" w:line-rule="auto"/>
        <w:ind w:firstLine="540"/>
        <w:jc w:val="both"/>
      </w:pPr>
      <w:r>
        <w:rPr>
          <w:sz w:val="20"/>
        </w:rPr>
        <w:t xml:space="preserve">3) порядок участия в дистанционном электронном голосовании участника референдума;</w:t>
      </w:r>
    </w:p>
    <w:p>
      <w:pPr>
        <w:pStyle w:val="0"/>
        <w:spacing w:before="200" w:line-rule="auto"/>
        <w:ind w:firstLine="540"/>
        <w:jc w:val="both"/>
      </w:pPr>
      <w:r>
        <w:rPr>
          <w:sz w:val="20"/>
        </w:rPr>
        <w:t xml:space="preserve">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pPr>
        <w:pStyle w:val="0"/>
        <w:spacing w:before="200" w:line-rule="auto"/>
        <w:ind w:firstLine="540"/>
        <w:jc w:val="both"/>
      </w:pPr>
      <w:r>
        <w:rPr>
          <w:sz w:val="20"/>
        </w:rPr>
        <w:t xml:space="preserve">5) порядок установления итогов дистанционного электронного голосования и их учета при определении результатов референдума.</w:t>
      </w:r>
    </w:p>
    <w:p>
      <w:pPr>
        <w:pStyle w:val="0"/>
        <w:spacing w:before="200" w:line-rule="auto"/>
        <w:ind w:firstLine="540"/>
        <w:jc w:val="both"/>
      </w:pPr>
      <w:r>
        <w:rPr>
          <w:sz w:val="20"/>
        </w:rPr>
        <w:t xml:space="preserve">9. Участник референдума, включенный в список участников дистанционного электронного голосования, исключается из соответствующего списка участников референдума.</w:t>
      </w:r>
    </w:p>
    <w:p>
      <w:pPr>
        <w:pStyle w:val="0"/>
        <w:spacing w:before="200" w:line-rule="auto"/>
        <w:ind w:firstLine="540"/>
        <w:jc w:val="both"/>
      </w:pPr>
      <w:r>
        <w:rPr>
          <w:sz w:val="20"/>
        </w:rPr>
        <w:t xml:space="preserve">10. Для участия в дистанционном электронном голосовании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11.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участником референдума изменение волеизъявления (повторное волеизъявление) не допускается. Участник референдума, получивший доступ к дистанционному электронному голосованию, не вправе получить бюллетень на участке референдума. Такой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12.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13. При проведении дистанционного электронного голосования обеспечивается возможность осуществления волеизъявления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участников референдума и соблюдения тайны голосования, а также невозможность установления связи между персональными данными участника референдума и результатом его волеизъявления.</w:t>
      </w:r>
    </w:p>
    <w:p>
      <w:pPr>
        <w:pStyle w:val="0"/>
        <w:spacing w:before="200" w:line-rule="auto"/>
        <w:ind w:firstLine="540"/>
        <w:jc w:val="both"/>
      </w:pPr>
      <w:r>
        <w:rPr>
          <w:sz w:val="20"/>
        </w:rPr>
        <w:t xml:space="preserve">14.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15.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участников референдума осуществляется исключительно в целях реализации права на участие в референдуме.</w:t>
      </w:r>
    </w:p>
    <w:p>
      <w:pPr>
        <w:pStyle w:val="0"/>
        <w:jc w:val="both"/>
      </w:pPr>
      <w:r>
        <w:rPr>
          <w:sz w:val="20"/>
        </w:rPr>
      </w:r>
    </w:p>
    <w:bookmarkStart w:id="870" w:name="P870"/>
    <w:bookmarkEnd w:id="870"/>
    <w:p>
      <w:pPr>
        <w:pStyle w:val="2"/>
        <w:outlineLvl w:val="2"/>
        <w:ind w:firstLine="540"/>
        <w:jc w:val="both"/>
      </w:pPr>
      <w:r>
        <w:rPr>
          <w:sz w:val="20"/>
        </w:rPr>
        <w:t xml:space="preserve">Статья 58. Досрочное голосование</w:t>
      </w:r>
    </w:p>
    <w:p>
      <w:pPr>
        <w:pStyle w:val="0"/>
        <w:jc w:val="both"/>
      </w:pPr>
      <w:r>
        <w:rPr>
          <w:sz w:val="20"/>
        </w:rPr>
      </w:r>
    </w:p>
    <w:bookmarkStart w:id="872" w:name="P872"/>
    <w:bookmarkEnd w:id="872"/>
    <w:p>
      <w:pPr>
        <w:pStyle w:val="0"/>
        <w:ind w:firstLine="540"/>
        <w:jc w:val="both"/>
      </w:pPr>
      <w:r>
        <w:rPr>
          <w:sz w:val="20"/>
        </w:rPr>
        <w:t xml:space="preserve">1. Избирательная комиссия Пермского края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этих случаях досрочное голосование проводится по правилам, установленным </w:t>
      </w:r>
      <w:hyperlink w:history="0" w:anchor="P817" w:tooltip="Статья 57. Порядок голосования">
        <w:r>
          <w:rPr>
            <w:sz w:val="20"/>
            <w:color w:val="0000ff"/>
          </w:rPr>
          <w:t xml:space="preserve">статьей 57</w:t>
        </w:r>
      </w:hyperlink>
      <w:r>
        <w:rPr>
          <w:sz w:val="20"/>
        </w:rPr>
        <w:t xml:space="preserve">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требованиями </w:t>
      </w:r>
      <w:hyperlink w:history="0" w:anchor="P923" w:tooltip="Статья 60. Протокол участковой комиссии референдума об итогах голосования">
        <w:r>
          <w:rPr>
            <w:sz w:val="20"/>
            <w:color w:val="0000ff"/>
          </w:rPr>
          <w:t xml:space="preserve">статей 60</w:t>
        </w:r>
      </w:hyperlink>
      <w:r>
        <w:rPr>
          <w:sz w:val="20"/>
        </w:rPr>
        <w:t xml:space="preserve"> и </w:t>
      </w:r>
      <w:hyperlink w:history="0" w:anchor="P960" w:tooltip="Статья 61. Порядок подсчета голосов участников референдума и составления протокола об итогах голосования участковой комиссией референдума">
        <w:r>
          <w:rPr>
            <w:sz w:val="20"/>
            <w:color w:val="0000ff"/>
          </w:rPr>
          <w:t xml:space="preserve">61</w:t>
        </w:r>
      </w:hyperlink>
      <w:r>
        <w:rPr>
          <w:sz w:val="20"/>
        </w:rPr>
        <w:t xml:space="preserve"> настоящего Закона.</w:t>
      </w:r>
    </w:p>
    <w:p>
      <w:pPr>
        <w:pStyle w:val="0"/>
        <w:jc w:val="both"/>
      </w:pPr>
      <w:r>
        <w:rPr>
          <w:sz w:val="20"/>
        </w:rPr>
        <w:t xml:space="preserve">(в ред. </w:t>
      </w:r>
      <w:hyperlink w:history="0" r:id="rId220"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bookmarkStart w:id="874" w:name="P874"/>
    <w:bookmarkEnd w:id="874"/>
    <w:p>
      <w:pPr>
        <w:pStyle w:val="0"/>
        <w:spacing w:before="200" w:line-rule="auto"/>
        <w:ind w:firstLine="540"/>
        <w:jc w:val="both"/>
      </w:pPr>
      <w:r>
        <w:rPr>
          <w:sz w:val="20"/>
        </w:rP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w:t>
      </w:r>
      <w:hyperlink w:history="0" w:anchor="P872" w:tooltip="1. Избирательная комиссия Пермского края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их случаях досрочное голосование проводится по правилам, установленным статьей 57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
        <w:r>
          <w:rPr>
            <w:sz w:val="20"/>
            <w:color w:val="0000ff"/>
          </w:rPr>
          <w:t xml:space="preserve">частью 1</w:t>
        </w:r>
      </w:hyperlink>
      <w:r>
        <w:rPr>
          <w:sz w:val="20"/>
        </w:rPr>
        <w:t xml:space="preserve"> настоящей статьи избирательная комиссия Пермского края вправе разрешить провести голосование этих групп участников референдума досрочно, но не ранее чем за 20 дней до дня голосования, в течение нескольких дней в порядке, установленном </w:t>
      </w:r>
      <w:hyperlink w:history="0" w:anchor="P876" w:tooltip="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комиссией референдума. До проведения досрочного голосования пустые переносные ящики для голосования предъявляются в помещении участковой комиссии референдума большинству ее членов, а также присутствующим лицам, указанным в части 3 статьи 30 настоящего Закона, о чем составляется акт. После этого пустые переносные ящики дл...">
        <w:r>
          <w:rPr>
            <w:sz w:val="20"/>
            <w:color w:val="0000ff"/>
          </w:rPr>
          <w:t xml:space="preserve">частями 3</w:t>
        </w:r>
      </w:hyperlink>
      <w:r>
        <w:rPr>
          <w:sz w:val="20"/>
        </w:rPr>
        <w:t xml:space="preserve">-</w:t>
      </w:r>
      <w:hyperlink w:history="0" w:anchor="P882" w:tooltip="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
        <w:r>
          <w:rPr>
            <w:sz w:val="20"/>
            <w:color w:val="0000ff"/>
          </w:rPr>
          <w:t xml:space="preserve">9</w:t>
        </w:r>
      </w:hyperlink>
      <w:r>
        <w:rPr>
          <w:sz w:val="20"/>
        </w:rPr>
        <w:t xml:space="preserve"> настоящей статьи.</w:t>
      </w:r>
    </w:p>
    <w:p>
      <w:pPr>
        <w:pStyle w:val="0"/>
        <w:jc w:val="both"/>
      </w:pPr>
      <w:r>
        <w:rPr>
          <w:sz w:val="20"/>
        </w:rPr>
        <w:t xml:space="preserve">(в ред. </w:t>
      </w:r>
      <w:hyperlink w:history="0" r:id="rId221"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bookmarkStart w:id="876" w:name="P876"/>
    <w:bookmarkEnd w:id="876"/>
    <w:p>
      <w:pPr>
        <w:pStyle w:val="0"/>
        <w:spacing w:before="200" w:line-rule="auto"/>
        <w:ind w:firstLine="540"/>
        <w:jc w:val="both"/>
      </w:pPr>
      <w:r>
        <w:rPr>
          <w:sz w:val="20"/>
        </w:rPr>
        <w:t xml:space="preserve">3. Для проведения досрочного голосования, указанного в </w:t>
      </w:r>
      <w:hyperlink w:history="0" w:anchor="P874"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Пермского края вправе разрешить провести г...">
        <w:r>
          <w:rPr>
            <w:sz w:val="20"/>
            <w:color w:val="0000ff"/>
          </w:rPr>
          <w:t xml:space="preserve">части 2</w:t>
        </w:r>
      </w:hyperlink>
      <w:r>
        <w:rPr>
          <w:sz w:val="20"/>
        </w:rPr>
        <w:t xml:space="preserve"> настоящей статьи, используются переносные ящики для голосования, количество которых определяется соответствующей участковой комиссией референдума. До проведения досрочного голосования пустые переносные ящики для голосования предъявляются в помещении участковой комиссии референдума большинству ее членов, а также присутствующим лицам, указанным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о чем составляется акт. После этого пустые переносные ящики для голосования опечатываются (пломбируются).</w:t>
      </w:r>
    </w:p>
    <w:p>
      <w:pPr>
        <w:pStyle w:val="0"/>
        <w:spacing w:before="200" w:line-rule="auto"/>
        <w:ind w:firstLine="540"/>
        <w:jc w:val="both"/>
      </w:pPr>
      <w:r>
        <w:rPr>
          <w:sz w:val="20"/>
        </w:rPr>
        <w:t xml:space="preserve">4. На лицевой стороне бюллетеня, выдаваемого голосующему досрочно участнику референдума, в правом верхнем углу ставятся подписи двух членов участковой комиссии референдума с правом решающего голоса, которые заверяются печатью участковой комиссии референдума.</w:t>
      </w:r>
    </w:p>
    <w:p>
      <w:pPr>
        <w:pStyle w:val="0"/>
        <w:spacing w:before="200" w:line-rule="auto"/>
        <w:ind w:firstLine="540"/>
        <w:jc w:val="both"/>
      </w:pPr>
      <w:r>
        <w:rPr>
          <w:sz w:val="20"/>
        </w:rPr>
        <w:t xml:space="preserve">5. Досрочное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число бюллетеней установленной формы, выписку из списка участников референдума, содержащую сведения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участниками референдума бюллетеня.</w:t>
      </w:r>
    </w:p>
    <w:p>
      <w:pPr>
        <w:pStyle w:val="0"/>
        <w:spacing w:before="200" w:line-rule="auto"/>
        <w:ind w:firstLine="540"/>
        <w:jc w:val="both"/>
      </w:pPr>
      <w:r>
        <w:rPr>
          <w:sz w:val="20"/>
        </w:rPr>
        <w:t xml:space="preserve">6. Участник референдума,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референдума,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хранится вместе со списком участников референдума.</w:t>
      </w:r>
    </w:p>
    <w:p>
      <w:pPr>
        <w:pStyle w:val="0"/>
        <w:spacing w:before="200" w:line-rule="auto"/>
        <w:ind w:firstLine="540"/>
        <w:jc w:val="both"/>
      </w:pPr>
      <w:r>
        <w:rPr>
          <w:sz w:val="20"/>
        </w:rPr>
        <w:t xml:space="preserve">7. Участник референдума заполняет бюллетень и опускает его в переносной ящик для голосования в порядке, предусмотренном </w:t>
      </w:r>
      <w:hyperlink w:history="0" w:anchor="P817" w:tooltip="Статья 57. Порядок голосования">
        <w:r>
          <w:rPr>
            <w:sz w:val="20"/>
            <w:color w:val="0000ff"/>
          </w:rPr>
          <w:t xml:space="preserve">статьей 57</w:t>
        </w:r>
      </w:hyperlink>
      <w:r>
        <w:rPr>
          <w:sz w:val="20"/>
        </w:rPr>
        <w:t xml:space="preserve"> настоящего Закона.</w:t>
      </w:r>
    </w:p>
    <w:p>
      <w:pPr>
        <w:pStyle w:val="0"/>
        <w:spacing w:before="200" w:line-rule="auto"/>
        <w:ind w:firstLine="540"/>
        <w:jc w:val="both"/>
      </w:pPr>
      <w:r>
        <w:rPr>
          <w:sz w:val="20"/>
        </w:rPr>
        <w:t xml:space="preserve">8. О проведении досрочного голосования составляется акт, в котором указываются дата и время голосования, количество участников референдума, получивших бюллетени для участия в досрочном голосовании, фамилии членов комиссии референдума и других лиц, присутствовавших при голосовании. Указанный акт хранится вместе с переносным ящиком для голосования.</w:t>
      </w:r>
    </w:p>
    <w:bookmarkStart w:id="882" w:name="P882"/>
    <w:bookmarkEnd w:id="882"/>
    <w:p>
      <w:pPr>
        <w:pStyle w:val="0"/>
        <w:spacing w:before="200" w:line-rule="auto"/>
        <w:ind w:firstLine="540"/>
        <w:jc w:val="both"/>
      </w:pPr>
      <w:r>
        <w:rPr>
          <w:sz w:val="20"/>
        </w:rPr>
        <w:t xml:space="preserve">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запрещается использовать для проведения голосования в день голосования.</w:t>
      </w:r>
    </w:p>
    <w:p>
      <w:pPr>
        <w:pStyle w:val="0"/>
        <w:spacing w:before="200" w:line-rule="auto"/>
        <w:ind w:firstLine="540"/>
        <w:jc w:val="both"/>
      </w:pPr>
      <w:r>
        <w:rPr>
          <w:sz w:val="20"/>
        </w:rPr>
        <w:t xml:space="preserve">10. При проведении досрочного голосования вправе присутствовать лица, указанные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При проведении досрочного голосования с использованием переносных ящиков для голосования участковая комиссия референдума должна обеспечить не менее чем двум наблюдателям, назначенным инициативной группой по проведению референдума и иными группами участников референдума, общественными объединениями, равные с выезжающими для проведения досрочного голосования членами участковой комиссии референдума с правом решающего голоса возможности прибытия к месту проведения досрочного голосования.</w:t>
      </w:r>
    </w:p>
    <w:p>
      <w:pPr>
        <w:pStyle w:val="0"/>
        <w:jc w:val="both"/>
      </w:pPr>
      <w:r>
        <w:rPr>
          <w:sz w:val="20"/>
        </w:rPr>
        <w:t xml:space="preserve">(в ред. </w:t>
      </w:r>
      <w:hyperlink w:history="0" r:id="rId222"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11. Досрочное голосование проводится только в установленное решением соответствующей участковой комиссии референдума время, что должно быть доведено до сведения участников референдума и лиц, указанных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через средства массовой информации и (или) иным образом.</w:t>
      </w:r>
    </w:p>
    <w:p>
      <w:pPr>
        <w:pStyle w:val="0"/>
        <w:spacing w:before="200" w:line-rule="auto"/>
        <w:ind w:firstLine="540"/>
        <w:jc w:val="both"/>
      </w:pPr>
      <w:r>
        <w:rPr>
          <w:sz w:val="20"/>
        </w:rPr>
        <w:t xml:space="preserve">12. При проведении досрочного голосования участковая комиссия референдума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pPr>
        <w:pStyle w:val="0"/>
        <w:jc w:val="both"/>
      </w:pPr>
      <w:r>
        <w:rPr>
          <w:sz w:val="20"/>
        </w:rPr>
      </w:r>
    </w:p>
    <w:p>
      <w:pPr>
        <w:pStyle w:val="2"/>
        <w:outlineLvl w:val="2"/>
        <w:ind w:firstLine="540"/>
        <w:jc w:val="both"/>
      </w:pPr>
      <w:r>
        <w:rPr>
          <w:sz w:val="20"/>
        </w:rPr>
        <w:t xml:space="preserve">Статья 59. Порядок голосования в день голосования вне помещения для голосования</w:t>
      </w:r>
    </w:p>
    <w:p>
      <w:pPr>
        <w:pStyle w:val="0"/>
        <w:jc w:val="both"/>
      </w:pPr>
      <w:r>
        <w:rPr>
          <w:sz w:val="20"/>
        </w:rPr>
      </w:r>
    </w:p>
    <w:p>
      <w:pPr>
        <w:pStyle w:val="0"/>
        <w:ind w:firstLine="540"/>
        <w:jc w:val="both"/>
      </w:pPr>
      <w:r>
        <w:rPr>
          <w:sz w:val="20"/>
        </w:rPr>
        <w:t xml:space="preserve">1. Участковая комиссия референдума обязана обеспечить возможность участия в голосовании участникам референдума, которые имеют право быть внесенными или внесены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референдума также обеспечивает возможность участия в голосовании участникам референдума, которые внесены в список участников референдума, но в отношении которых в соответствии с Уголовно-процессуальным </w:t>
      </w:r>
      <w:hyperlink w:history="0" r:id="rId223" w:tooltip="&quot;Уголовно-процессуальный кодекс Российской Федерации&quot; от 18.12.2001 N 174-ФЗ (ред. от 28.04.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Пермского края от 11.11.2013 </w:t>
      </w:r>
      <w:hyperlink w:history="0" r:id="rId224"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N 242-ПК</w:t>
        </w:r>
      </w:hyperlink>
      <w:r>
        <w:rPr>
          <w:sz w:val="20"/>
        </w:rPr>
        <w:t xml:space="preserve">, от 04.06.2019 </w:t>
      </w:r>
      <w:hyperlink w:history="0" r:id="rId225"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N 392-ПК</w:t>
        </w:r>
      </w:hyperlink>
      <w:r>
        <w:rPr>
          <w:sz w:val="20"/>
        </w:rPr>
        <w:t xml:space="preserve">, от 28.05.2020 </w:t>
      </w:r>
      <w:hyperlink w:history="0" r:id="rId226" w:tooltip="Закон Пермского края от 28.05.2020 N 536-ПК (ред. от 30.05.2023) &quot;О внесении изменений в отдельные законы Пермского края&quot; (принят ЗС ПК 28.05.2020) {КонсультантПлюс}">
        <w:r>
          <w:rPr>
            <w:sz w:val="20"/>
            <w:color w:val="0000ff"/>
          </w:rPr>
          <w:t xml:space="preserve">N 536-ПК</w:t>
        </w:r>
      </w:hyperlink>
      <w:r>
        <w:rPr>
          <w:sz w:val="20"/>
        </w:rPr>
        <w:t xml:space="preserve">)</w:t>
      </w:r>
    </w:p>
    <w:bookmarkStart w:id="892" w:name="P892"/>
    <w:bookmarkEnd w:id="892"/>
    <w:p>
      <w:pPr>
        <w:pStyle w:val="0"/>
        <w:spacing w:before="200" w:line-rule="auto"/>
        <w:ind w:firstLine="540"/>
        <w:jc w:val="both"/>
      </w:pPr>
      <w:r>
        <w:rPr>
          <w:sz w:val="20"/>
        </w:rPr>
        <w:t xml:space="preserve">2. Голосование вне помещения для голосования, за исключением случаев, предусмотренных </w:t>
      </w:r>
      <w:hyperlink w:history="0" w:anchor="P812" w:tooltip="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56.1</w:t>
        </w:r>
      </w:hyperlink>
      <w:r>
        <w:rPr>
          <w:sz w:val="20"/>
        </w:rPr>
        <w:t xml:space="preserve">, </w:t>
      </w:r>
      <w:hyperlink w:history="0" w:anchor="P872" w:tooltip="1. Избирательная комиссия Пермского края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В этих случаях досрочное голосование проводится по правилам, установленным статьей 57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
        <w:r>
          <w:rPr>
            <w:sz w:val="20"/>
            <w:color w:val="0000ff"/>
          </w:rPr>
          <w:t xml:space="preserve">частями 1</w:t>
        </w:r>
      </w:hyperlink>
      <w:r>
        <w:rPr>
          <w:sz w:val="20"/>
        </w:rPr>
        <w:t xml:space="preserve">, </w:t>
      </w:r>
      <w:hyperlink w:history="0" w:anchor="P874"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Пермского края вправе разрешить провести г...">
        <w:r>
          <w:rPr>
            <w:sz w:val="20"/>
            <w:color w:val="0000ff"/>
          </w:rPr>
          <w:t xml:space="preserve">2 статьи 58</w:t>
        </w:r>
      </w:hyperlink>
      <w:r>
        <w:rPr>
          <w:sz w:val="20"/>
        </w:rPr>
        <w:t xml:space="preserve"> настоящего Закона, проводится только в день голосования на основании письменного заявления или устного обращения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w:t>
      </w:r>
    </w:p>
    <w:p>
      <w:pPr>
        <w:pStyle w:val="0"/>
        <w:jc w:val="both"/>
      </w:pPr>
      <w:r>
        <w:rPr>
          <w:sz w:val="20"/>
        </w:rPr>
        <w:t xml:space="preserve">(в ред. </w:t>
      </w:r>
      <w:hyperlink w:history="0" r:id="rId227"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bookmarkStart w:id="894" w:name="P894"/>
    <w:bookmarkEnd w:id="894"/>
    <w:p>
      <w:pPr>
        <w:pStyle w:val="0"/>
        <w:spacing w:before="200" w:line-rule="auto"/>
        <w:ind w:firstLine="540"/>
        <w:jc w:val="both"/>
      </w:pPr>
      <w:r>
        <w:rPr>
          <w:sz w:val="20"/>
        </w:rPr>
        <w:t xml:space="preserve">3. Заявления (устные обращения), указанные в </w:t>
      </w:r>
      <w:hyperlink w:history="0" w:anchor="P892" w:tooltip="2. Голосование вне помещения для голосования, за исключением случаев, предусмотренных пунктом 1 части 4 статьи 56.1, частями 1, 2 статьи 58 настоящего Закона, проводится только в день голосования на основании письменного заявления или устного обращени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
        <w:r>
          <w:rPr>
            <w:sz w:val="20"/>
            <w:color w:val="0000ff"/>
          </w:rPr>
          <w:t xml:space="preserve">части 2</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регистрирует все указанные заявления (обращения) в специальном реестре, который по окончании голосования хранится вместе со списком участников референдума.</w:t>
      </w:r>
    </w:p>
    <w:p>
      <w:pPr>
        <w:pStyle w:val="0"/>
        <w:jc w:val="both"/>
      </w:pPr>
      <w:r>
        <w:rPr>
          <w:sz w:val="20"/>
        </w:rPr>
        <w:t xml:space="preserve">(в ред. </w:t>
      </w:r>
      <w:hyperlink w:history="0" r:id="rId228"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p>
      <w:pPr>
        <w:pStyle w:val="0"/>
        <w:spacing w:before="200" w:line-rule="auto"/>
        <w:ind w:firstLine="540"/>
        <w:jc w:val="both"/>
      </w:pPr>
      <w:r>
        <w:rPr>
          <w:sz w:val="20"/>
        </w:rPr>
        <w:t xml:space="preserve">4. При регистрации устного обращения участника референдума в реестре в соответствии с </w:t>
      </w:r>
      <w:hyperlink w:history="0" w:anchor="P894" w:tooltip="3. Заявления (устные обращения), указанные в части 2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
        <w:r>
          <w:rPr>
            <w:sz w:val="20"/>
            <w:color w:val="0000ff"/>
          </w:rPr>
          <w:t xml:space="preserve">частью 3</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его место жительства, а также ставится подпись члена участковой комиссии референдума,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комиссии референдума к участнику референдума обращение участника референдума подтверждается письменным заявлением.</w:t>
      </w:r>
    </w:p>
    <w:p>
      <w:pPr>
        <w:pStyle w:val="0"/>
        <w:spacing w:before="200" w:line-rule="auto"/>
        <w:ind w:firstLine="540"/>
        <w:jc w:val="both"/>
      </w:pPr>
      <w:r>
        <w:rPr>
          <w:sz w:val="20"/>
        </w:rPr>
        <w:t xml:space="preserve">5.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Участковая комиссия референдума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комиссия референдума извещает участника референдума.</w:t>
      </w:r>
    </w:p>
    <w:p>
      <w:pPr>
        <w:pStyle w:val="0"/>
        <w:spacing w:before="200" w:line-rule="auto"/>
        <w:ind w:firstLine="540"/>
        <w:jc w:val="both"/>
      </w:pPr>
      <w:r>
        <w:rPr>
          <w:sz w:val="20"/>
        </w:rPr>
        <w:t xml:space="preserve">6. Председатель участковой комиссии референдума обязан объявить о том, что члены участковой комиссии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w:t>
      </w:r>
      <w:hyperlink w:history="0" r:id="rId229"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30"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Законом</w:t>
              </w:r>
            </w:hyperlink>
            <w:r>
              <w:rPr>
                <w:sz w:val="20"/>
                <w:color w:val="392c69"/>
              </w:rPr>
              <w:t xml:space="preserve"> Пермского края от 08.06.2015 N 489-ПК в первом предложении ч. 7 ст. 59 слова "необходимым количеством переносных ящиков, предназначенных для проведения голосования, предусмотренного настоящей статьей" заменены словами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1" w:name="P901"/>
    <w:bookmarkEnd w:id="901"/>
    <w:p>
      <w:pPr>
        <w:pStyle w:val="0"/>
        <w:spacing w:before="260" w:line-rule="auto"/>
        <w:ind w:firstLine="540"/>
        <w:jc w:val="both"/>
      </w:pPr>
      <w:r>
        <w:rPr>
          <w:sz w:val="20"/>
        </w:rPr>
        <w:t xml:space="preserve">7. Участковая комиссия референдума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комиссии референдума.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spacing w:before="200" w:line-rule="auto"/>
        <w:ind w:firstLine="540"/>
        <w:jc w:val="both"/>
      </w:pPr>
      <w:r>
        <w:rPr>
          <w:sz w:val="20"/>
        </w:rPr>
        <w:t xml:space="preserve">1) до 501 участника референдума - 1 переносной ящик для голосования;</w:t>
      </w:r>
    </w:p>
    <w:p>
      <w:pPr>
        <w:pStyle w:val="0"/>
        <w:spacing w:before="200" w:line-rule="auto"/>
        <w:ind w:firstLine="540"/>
        <w:jc w:val="both"/>
      </w:pPr>
      <w:r>
        <w:rPr>
          <w:sz w:val="20"/>
        </w:rPr>
        <w:t xml:space="preserve">2) от 501 до 1001 участника референдума - 2 переносных ящика для голосования;</w:t>
      </w:r>
    </w:p>
    <w:p>
      <w:pPr>
        <w:pStyle w:val="0"/>
        <w:spacing w:before="200" w:line-rule="auto"/>
        <w:ind w:firstLine="540"/>
        <w:jc w:val="both"/>
      </w:pPr>
      <w:r>
        <w:rPr>
          <w:sz w:val="20"/>
        </w:rPr>
        <w:t xml:space="preserve">3) более 1000 участников референдума - 3 переносных ящика для голосования.</w:t>
      </w:r>
    </w:p>
    <w:p>
      <w:pPr>
        <w:pStyle w:val="0"/>
        <w:spacing w:before="200" w:line-rule="auto"/>
        <w:ind w:firstLine="540"/>
        <w:jc w:val="both"/>
      </w:pPr>
      <w:r>
        <w:rPr>
          <w:sz w:val="20"/>
        </w:rPr>
        <w:t xml:space="preserve">8. Решением территориальной комиссии референдума количество используемых переносных ящиков для голосования вне помещения для голосования, указанное в </w:t>
      </w:r>
      <w:hyperlink w:history="0" w:anchor="P901" w:tooltip="7. Участковая комиссия референдума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комиссии референдума.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
        <w:r>
          <w:rPr>
            <w:sz w:val="20"/>
            <w:color w:val="0000ff"/>
          </w:rPr>
          <w:t xml:space="preserve">части 7</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231"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spacing w:before="200" w:line-rule="auto"/>
        <w:ind w:firstLine="540"/>
        <w:jc w:val="both"/>
      </w:pPr>
      <w:r>
        <w:rPr>
          <w:sz w:val="20"/>
        </w:rPr>
        <w:t xml:space="preserve">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3) на территории участка референдума зарегистрировано более 50 участников референдума старше 80 лет и (или) инвалидов, сведения о которых представлены в соответствии с </w:t>
      </w:r>
      <w:hyperlink w:history="0" r:id="rId2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w:t>
      </w:r>
    </w:p>
    <w:p>
      <w:pPr>
        <w:pStyle w:val="0"/>
        <w:spacing w:before="200" w:line-rule="auto"/>
        <w:ind w:firstLine="540"/>
        <w:jc w:val="both"/>
      </w:pPr>
      <w:r>
        <w:rPr>
          <w:sz w:val="20"/>
        </w:rPr>
        <w:t xml:space="preserve">9. Члены участковой комиссии референдума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референдума с правом решающего голоса,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число бюллетеней установленной формы, реестр, указанный в </w:t>
      </w:r>
      <w:hyperlink w:history="0" w:anchor="P894" w:tooltip="3. Заявления (устные обращения), указанные в части 2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
        <w:r>
          <w:rPr>
            <w:sz w:val="20"/>
            <w:color w:val="0000ff"/>
          </w:rPr>
          <w:t xml:space="preserve">части 3</w:t>
        </w:r>
      </w:hyperlink>
      <w:r>
        <w:rPr>
          <w:sz w:val="20"/>
        </w:rPr>
        <w:t xml:space="preserve"> настоящей статьи, либо заверенную выписку из него, содержащую необходимые данные об участниках референдума и запись о поступивших заявлениях (обращениях) участников референдума о предоставлении возможности проголосовать вне помещения для голосования, поступившие письменные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участниками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Голосование вне помещения для голосования может быть проведено одним членом участковой комиссии референдума с правом решающего голоса при условии, что при этом присутствует не менее двух лиц из лиц, указанных в </w:t>
      </w:r>
      <w:hyperlink w:history="0" w:anchor="P917" w:tooltip="15.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равные с выезжающими для проведения голосования членами участковой комиссии референдума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и иными группами участников референдума, общественными объединениями. Организация голосования вне...">
        <w:r>
          <w:rPr>
            <w:sz w:val="20"/>
            <w:color w:val="0000ff"/>
          </w:rPr>
          <w:t xml:space="preserve">части 15</w:t>
        </w:r>
      </w:hyperlink>
      <w:r>
        <w:rPr>
          <w:sz w:val="20"/>
        </w:rPr>
        <w:t xml:space="preserve"> настоящей статьи.</w:t>
      </w:r>
    </w:p>
    <w:p>
      <w:pPr>
        <w:pStyle w:val="0"/>
        <w:jc w:val="both"/>
      </w:pPr>
      <w:r>
        <w:rPr>
          <w:sz w:val="20"/>
        </w:rPr>
        <w:t xml:space="preserve">(в ред. </w:t>
      </w:r>
      <w:hyperlink w:history="0" r:id="rId233"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w:t>
      </w:r>
      <w:hyperlink w:history="0" w:anchor="P817" w:tooltip="Статья 57. Порядок голосования">
        <w:r>
          <w:rPr>
            <w:sz w:val="20"/>
            <w:color w:val="0000ff"/>
          </w:rPr>
          <w:t xml:space="preserve">статьи 57</w:t>
        </w:r>
      </w:hyperlink>
      <w:r>
        <w:rPr>
          <w:sz w:val="20"/>
        </w:rPr>
        <w:t xml:space="preserve"> настоящего Закона.</w:t>
      </w:r>
    </w:p>
    <w:p>
      <w:pPr>
        <w:pStyle w:val="0"/>
        <w:spacing w:before="200" w:line-rule="auto"/>
        <w:ind w:firstLine="540"/>
        <w:jc w:val="both"/>
      </w:pPr>
      <w:r>
        <w:rPr>
          <w:sz w:val="20"/>
        </w:rPr>
        <w:t xml:space="preserve">11. На письменном заявлении о предоставлении возможности проголосовать вне помещения для голосования участник референдума указывает серию и номер своего паспорта или документа, заменяющего паспорт гражданина, адрес места жительства и удостоверяет получение бюллетеня своей подписью.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референдума с правом решающего голоса. Члены участковой комиссии референдума с правом решающего голоса удостоверяют факт выдачи бюллетеня своими подписями на письменном заявлении участника референдума. В заявлении также делается отметка о получении нового бюллетеня взамен испорченного.</w:t>
      </w:r>
    </w:p>
    <w:p>
      <w:pPr>
        <w:pStyle w:val="0"/>
        <w:spacing w:before="200" w:line-rule="auto"/>
        <w:ind w:firstLine="540"/>
        <w:jc w:val="both"/>
      </w:pPr>
      <w:r>
        <w:rPr>
          <w:sz w:val="20"/>
        </w:rPr>
        <w:t xml:space="preserve">12. В случае если участник референдума вследствие инвалидности или по состоянию здоровья не может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833" w:tooltip="10. Участник референдума, который не может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представителем инициативной группы, иной группы участников референдума либо уполномоченным представителем по финансовым вопросам, наблюдателем. В таком случае участник референдума устно извещает комиссию референдума о своем намерении...">
        <w:r>
          <w:rPr>
            <w:sz w:val="20"/>
            <w:color w:val="0000ff"/>
          </w:rPr>
          <w:t xml:space="preserve">частью 10 статьи 57</w:t>
        </w:r>
      </w:hyperlink>
      <w:r>
        <w:rPr>
          <w:sz w:val="20"/>
        </w:rPr>
        <w:t xml:space="preserve"> настоящего Закона.</w:t>
      </w:r>
    </w:p>
    <w:p>
      <w:pPr>
        <w:pStyle w:val="0"/>
        <w:spacing w:before="200" w:line-rule="auto"/>
        <w:ind w:firstLine="540"/>
        <w:jc w:val="both"/>
      </w:pPr>
      <w:r>
        <w:rPr>
          <w:sz w:val="20"/>
        </w:rPr>
        <w:t xml:space="preserve">13. Члены участковой комиссии референдума,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894" w:tooltip="3. Заявления (устные обращения), указанные в части 2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 Участковая комиссия референдума регистр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14.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референдума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 референдума.</w:t>
      </w:r>
    </w:p>
    <w:bookmarkStart w:id="917" w:name="P917"/>
    <w:bookmarkEnd w:id="917"/>
    <w:p>
      <w:pPr>
        <w:pStyle w:val="0"/>
        <w:spacing w:before="200" w:line-rule="auto"/>
        <w:ind w:firstLine="540"/>
        <w:jc w:val="both"/>
      </w:pPr>
      <w:r>
        <w:rPr>
          <w:sz w:val="20"/>
        </w:rPr>
        <w:t xml:space="preserve">15.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равные с выезжающими для проведения голосования членами участковой комиссии референдума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и иными группами участников референдума, общественными объединениями. Организация голосования вне помещения для голосования должна исключать возможность нарушения права на участие в референдуме, а равно искажения волеизъявления участников референдума.</w:t>
      </w:r>
    </w:p>
    <w:p>
      <w:pPr>
        <w:pStyle w:val="0"/>
        <w:jc w:val="both"/>
      </w:pPr>
      <w:r>
        <w:rPr>
          <w:sz w:val="20"/>
        </w:rPr>
        <w:t xml:space="preserve">(в ред. </w:t>
      </w:r>
      <w:hyperlink w:history="0" r:id="rId234"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участковой комиссии референдума для голосования после того, как к нему были направлены члены участковой комиссии референдума с правом решающего голоса для проведения голосования вне помещения для голосования, никто из членов участковой комиссии референдума не вправе выдать ему в помещении для голосования бюллетень, пока не возвратятся члены участковой комиссии референдума, проводящие голосование вне помещения для голосования по заявлению (устному обращению) этого участника референдума, и не будет установлено,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вне помещения для голосования участковой комиссией референдума по каждому переносному ящику для голосования составляется акт, в котором указываются число бюллетеней, выданных членам участковой комиссии референдума с правом решающего голоса, проводившим голосование вне помещения для голосования, число письменных заявлений участников референдума о предоставлении им возможности проголосовать вне помещения для голосования, число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референдума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pPr>
        <w:pStyle w:val="0"/>
        <w:jc w:val="both"/>
      </w:pPr>
      <w:r>
        <w:rPr>
          <w:sz w:val="20"/>
        </w:rPr>
        <w:t xml:space="preserve">(в ред. </w:t>
      </w:r>
      <w:hyperlink w:history="0" r:id="rId235"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jc w:val="both"/>
      </w:pPr>
      <w:r>
        <w:rPr>
          <w:sz w:val="20"/>
        </w:rPr>
      </w:r>
    </w:p>
    <w:bookmarkStart w:id="923" w:name="P923"/>
    <w:bookmarkEnd w:id="923"/>
    <w:p>
      <w:pPr>
        <w:pStyle w:val="2"/>
        <w:outlineLvl w:val="2"/>
        <w:ind w:firstLine="540"/>
        <w:jc w:val="both"/>
      </w:pPr>
      <w:r>
        <w:rPr>
          <w:sz w:val="20"/>
        </w:rPr>
        <w:t xml:space="preserve">Статья 60. Протокол участковой комиссии референдума об итогах голосования</w:t>
      </w:r>
    </w:p>
    <w:p>
      <w:pPr>
        <w:pStyle w:val="0"/>
        <w:jc w:val="both"/>
      </w:pPr>
      <w:r>
        <w:rPr>
          <w:sz w:val="20"/>
        </w:rPr>
      </w:r>
    </w:p>
    <w:p>
      <w:pPr>
        <w:pStyle w:val="0"/>
        <w:ind w:firstLine="540"/>
        <w:jc w:val="both"/>
      </w:pPr>
      <w:r>
        <w:rPr>
          <w:sz w:val="20"/>
        </w:rPr>
        <w:t xml:space="preserve">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оформляет свое решение об итогах голосования протоколом об итогах голосования отдельно по каждому вопросу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236"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Законом</w:t>
        </w:r>
      </w:hyperlink>
      <w:r>
        <w:rPr>
          <w:sz w:val="20"/>
        </w:rPr>
        <w:t xml:space="preserve"> Пермского края от 11.11.2013 N 242-ПК)</w:t>
      </w:r>
    </w:p>
    <w:bookmarkStart w:id="928" w:name="P928"/>
    <w:bookmarkEnd w:id="928"/>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w:t>
      </w:r>
    </w:p>
    <w:p>
      <w:pPr>
        <w:pStyle w:val="0"/>
        <w:jc w:val="both"/>
      </w:pPr>
      <w:r>
        <w:rPr>
          <w:sz w:val="20"/>
        </w:rPr>
        <w:t xml:space="preserve">(в ред. </w:t>
      </w:r>
      <w:hyperlink w:history="0" r:id="rId237"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а) строка 1: число участников референдума, включенных в список участников референдума на момент окончания голосования;</w:t>
      </w:r>
    </w:p>
    <w:p>
      <w:pPr>
        <w:pStyle w:val="0"/>
        <w:spacing w:before="200" w:line-rule="auto"/>
        <w:ind w:firstLine="540"/>
        <w:jc w:val="both"/>
      </w:pPr>
      <w:r>
        <w:rPr>
          <w:sz w:val="20"/>
        </w:rPr>
        <w:t xml:space="preserve">б) строка 2: число бюллетеней, полученных участковой комиссией референдума;</w:t>
      </w:r>
    </w:p>
    <w:p>
      <w:pPr>
        <w:pStyle w:val="0"/>
        <w:spacing w:before="200" w:line-rule="auto"/>
        <w:ind w:firstLine="540"/>
        <w:jc w:val="both"/>
      </w:pPr>
      <w:r>
        <w:rPr>
          <w:sz w:val="20"/>
        </w:rPr>
        <w:t xml:space="preserve">в) строка 3: число бюллетеней, выданных участникам референдума, проголосовавшим досрочно в соответствии с </w:t>
      </w:r>
      <w:hyperlink w:history="0" w:anchor="P874"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Пермского края вправе разрешить провести г...">
        <w:r>
          <w:rPr>
            <w:sz w:val="20"/>
            <w:color w:val="0000ff"/>
          </w:rPr>
          <w:t xml:space="preserve">частями 2</w:t>
        </w:r>
      </w:hyperlink>
      <w:r>
        <w:rPr>
          <w:sz w:val="20"/>
        </w:rPr>
        <w:t xml:space="preserve">-</w:t>
      </w:r>
      <w:hyperlink w:history="0" w:anchor="P882" w:tooltip="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референдума. Хранение переносных ящиков для голосования обеспечивается секретарем участковой комиссии референдума.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
        <w:r>
          <w:rPr>
            <w:sz w:val="20"/>
            <w:color w:val="0000ff"/>
          </w:rPr>
          <w:t xml:space="preserve">9 статьи 58</w:t>
        </w:r>
      </w:hyperlink>
      <w:r>
        <w:rPr>
          <w:sz w:val="20"/>
        </w:rPr>
        <w:t xml:space="preserve"> настоящего Закона;</w:t>
      </w:r>
    </w:p>
    <w:p>
      <w:pPr>
        <w:pStyle w:val="0"/>
        <w:spacing w:before="200" w:line-rule="auto"/>
        <w:ind w:firstLine="540"/>
        <w:jc w:val="both"/>
      </w:pPr>
      <w:r>
        <w:rPr>
          <w:sz w:val="20"/>
        </w:rPr>
        <w:t xml:space="preserve">г) строка 4: число бюллетеней, выданных участковой комиссией референдума участникам референдума в помещении для голосования в день голосования;</w:t>
      </w:r>
    </w:p>
    <w:p>
      <w:pPr>
        <w:pStyle w:val="0"/>
        <w:spacing w:before="200" w:line-rule="auto"/>
        <w:ind w:firstLine="540"/>
        <w:jc w:val="both"/>
      </w:pPr>
      <w:r>
        <w:rPr>
          <w:sz w:val="20"/>
        </w:rPr>
        <w:t xml:space="preserve">д) строка 5: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е) строка 6: число погашенных бюллетеней;</w:t>
      </w:r>
    </w:p>
    <w:p>
      <w:pPr>
        <w:pStyle w:val="0"/>
        <w:spacing w:before="200" w:line-rule="auto"/>
        <w:ind w:firstLine="540"/>
        <w:jc w:val="both"/>
      </w:pPr>
      <w:r>
        <w:rPr>
          <w:sz w:val="20"/>
        </w:rPr>
        <w:t xml:space="preserve">ж) строка 7: число бюллетеней, содержащихся в переносных ящиках для голосования;</w:t>
      </w:r>
    </w:p>
    <w:p>
      <w:pPr>
        <w:pStyle w:val="0"/>
        <w:spacing w:before="200" w:line-rule="auto"/>
        <w:ind w:firstLine="540"/>
        <w:jc w:val="both"/>
      </w:pPr>
      <w:r>
        <w:rPr>
          <w:sz w:val="20"/>
        </w:rPr>
        <w:t xml:space="preserve">з) строка 8: число бюллетеней, содержащихся в стационарных ящиках для голосования;</w:t>
      </w:r>
    </w:p>
    <w:p>
      <w:pPr>
        <w:pStyle w:val="0"/>
        <w:spacing w:before="200" w:line-rule="auto"/>
        <w:ind w:firstLine="540"/>
        <w:jc w:val="both"/>
      </w:pPr>
      <w:r>
        <w:rPr>
          <w:sz w:val="20"/>
        </w:rPr>
        <w:t xml:space="preserve">и) строка 9: число недействительных бюллетеней;</w:t>
      </w:r>
    </w:p>
    <w:p>
      <w:pPr>
        <w:pStyle w:val="0"/>
        <w:spacing w:before="200" w:line-rule="auto"/>
        <w:ind w:firstLine="540"/>
        <w:jc w:val="both"/>
      </w:pPr>
      <w:r>
        <w:rPr>
          <w:sz w:val="20"/>
        </w:rPr>
        <w:t xml:space="preserve">к) строка 10: число действительных бюллетеней;</w:t>
      </w:r>
    </w:p>
    <w:p>
      <w:pPr>
        <w:pStyle w:val="0"/>
        <w:spacing w:before="200" w:line-rule="auto"/>
        <w:ind w:firstLine="540"/>
        <w:jc w:val="both"/>
      </w:pPr>
      <w:r>
        <w:rPr>
          <w:sz w:val="20"/>
        </w:rPr>
        <w:t xml:space="preserve">л) строка 11: число утраченных бюллетеней;</w:t>
      </w:r>
    </w:p>
    <w:p>
      <w:pPr>
        <w:pStyle w:val="0"/>
        <w:spacing w:before="200" w:line-rule="auto"/>
        <w:ind w:firstLine="540"/>
        <w:jc w:val="both"/>
      </w:pPr>
      <w:r>
        <w:rPr>
          <w:sz w:val="20"/>
        </w:rPr>
        <w:t xml:space="preserve">м) строка 12: число бюллетеней, не учтенных при получении;</w:t>
      </w:r>
    </w:p>
    <w:p>
      <w:pPr>
        <w:pStyle w:val="0"/>
        <w:spacing w:before="200" w:line-rule="auto"/>
        <w:ind w:firstLine="540"/>
        <w:jc w:val="both"/>
      </w:pPr>
      <w:r>
        <w:rPr>
          <w:sz w:val="20"/>
        </w:rPr>
        <w:t xml:space="preserve">н) строка 13: число голосов участников референдума, поданных по позиции "Да" ("За");</w:t>
      </w:r>
    </w:p>
    <w:p>
      <w:pPr>
        <w:pStyle w:val="0"/>
        <w:spacing w:before="200" w:line-rule="auto"/>
        <w:ind w:firstLine="540"/>
        <w:jc w:val="both"/>
      </w:pPr>
      <w:r>
        <w:rPr>
          <w:sz w:val="20"/>
        </w:rPr>
        <w:t xml:space="preserve">о) строка 14: число голосов участников референдума, поданных по позиции "Нет" ("Против");</w:t>
      </w:r>
    </w:p>
    <w:p>
      <w:pPr>
        <w:pStyle w:val="0"/>
        <w:jc w:val="both"/>
      </w:pPr>
      <w:r>
        <w:rPr>
          <w:sz w:val="20"/>
        </w:rPr>
        <w:t xml:space="preserve">(п. 5 в ред. </w:t>
      </w:r>
      <w:hyperlink w:history="0" r:id="rId238"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jc w:val="both"/>
      </w:pPr>
      <w:r>
        <w:rPr>
          <w:sz w:val="20"/>
        </w:rPr>
      </w:r>
    </w:p>
    <w:p>
      <w:pPr>
        <w:pStyle w:val="0"/>
        <w:ind w:firstLine="540"/>
        <w:jc w:val="both"/>
      </w:pPr>
      <w:r>
        <w:rPr>
          <w:sz w:val="20"/>
        </w:rPr>
        <w:t xml:space="preserve">6) сведения о количестве поступивших в участковую комиссию референдума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комиссии референдума с правом решающего голоса и их подписи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8) дату и время подписания протокола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9) печать участковой комиссии референдума (для протокола, составленного на бумажном носителе).</w:t>
      </w:r>
    </w:p>
    <w:p>
      <w:pPr>
        <w:pStyle w:val="0"/>
        <w:jc w:val="both"/>
      </w:pPr>
      <w:r>
        <w:rPr>
          <w:sz w:val="20"/>
        </w:rPr>
        <w:t xml:space="preserve">(в ред. </w:t>
      </w:r>
      <w:hyperlink w:history="0" r:id="rId239"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bookmarkStart w:id="956" w:name="P956"/>
    <w:bookmarkEnd w:id="956"/>
    <w:p>
      <w:pPr>
        <w:pStyle w:val="0"/>
        <w:spacing w:before="200" w:line-rule="auto"/>
        <w:ind w:firstLine="540"/>
        <w:jc w:val="both"/>
      </w:pPr>
      <w:r>
        <w:rPr>
          <w:sz w:val="20"/>
        </w:rPr>
        <w:t xml:space="preserve">3. В случае вынесения на референдум нескольких вопросов и их включения в один бюллетень в строку 13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(позиции "Да" ("За") и против каждого вопроса референдума (позиции "Нет" ("Против").</w:t>
      </w:r>
    </w:p>
    <w:p>
      <w:pPr>
        <w:pStyle w:val="0"/>
        <w:jc w:val="both"/>
      </w:pPr>
      <w:r>
        <w:rPr>
          <w:sz w:val="20"/>
        </w:rPr>
        <w:t xml:space="preserve">(в ред. </w:t>
      </w:r>
      <w:hyperlink w:history="0" r:id="rId240"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4. Числа, указанные в </w:t>
      </w:r>
      <w:hyperlink w:history="0" w:anchor="P928"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референдума с правом решающего голоса и заверен печатью участковой комиссии референдума. Протокол об итогах голосования должен содержать:">
        <w:r>
          <w:rPr>
            <w:sz w:val="20"/>
            <w:color w:val="0000ff"/>
          </w:rPr>
          <w:t xml:space="preserve">частях 2</w:t>
        </w:r>
      </w:hyperlink>
      <w:r>
        <w:rPr>
          <w:sz w:val="20"/>
        </w:rPr>
        <w:t xml:space="preserve"> и </w:t>
      </w:r>
      <w:hyperlink w:history="0" w:anchor="P956" w:tooltip="3. В случае вынесения на референдум нескольких вопросов и их включения в один бюллетень в строку 13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позиции &quot;Да&quot; (&quot;За&quot;) и против каждого вопроса референдума (позиции &quot;Нет&quot; (&quot;Против&quot;).">
        <w:r>
          <w:rPr>
            <w:sz w:val="20"/>
            <w:color w:val="0000ff"/>
          </w:rPr>
          <w:t xml:space="preserve">3</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bookmarkStart w:id="960" w:name="P960"/>
    <w:bookmarkEnd w:id="960"/>
    <w:p>
      <w:pPr>
        <w:pStyle w:val="2"/>
        <w:outlineLvl w:val="2"/>
        <w:ind w:firstLine="540"/>
        <w:jc w:val="both"/>
      </w:pPr>
      <w:r>
        <w:rPr>
          <w:sz w:val="20"/>
        </w:rPr>
        <w:t xml:space="preserve">Статья 61. Порядок подсчета голосов участников референдума и составления протокола об итогах голосования участковой комиссией референдума</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референдума с правом решающего голоса. Лицам, указанным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241"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p>
      <w:pPr>
        <w:pStyle w:val="0"/>
        <w:spacing w:before="200" w:line-rule="auto"/>
        <w:ind w:firstLine="540"/>
        <w:jc w:val="both"/>
      </w:pPr>
      <w:r>
        <w:rPr>
          <w:sz w:val="20"/>
        </w:rPr>
        <w:t xml:space="preserve">2. По истечении времени голосования председатель участковой комиссии референдума объявляет, что получить бюллетени и проголосовать могут только участники референдума, находящиеся в помещении для голосования. После этого начинается подсчет голосов участников референдума и проводится без перерыва до установления итогов голосования, о которых должны быть извещены все члены участковой комиссии референдума и лица, указанные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В случае совмещения референдума Пермского края с выборами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Пермского края, затем - на референдуме Пермского края, затем - в органы местного самоуправления и на местном референдуме.</w:t>
      </w:r>
    </w:p>
    <w:p>
      <w:pPr>
        <w:pStyle w:val="0"/>
        <w:spacing w:before="200" w:line-rule="auto"/>
        <w:ind w:firstLine="540"/>
        <w:jc w:val="both"/>
      </w:pPr>
      <w:r>
        <w:rPr>
          <w:sz w:val="20"/>
        </w:rPr>
        <w:t xml:space="preserve">3. После окончания времени голосования члены участковой комиссии референдума с правом решающего голоса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 С погашенными бюллетенями вправе визуально ознакомиться присутствующие при подсчете голосов лица, указанные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под контролем членов участковой комиссии референдума с правом решающего голоса.</w:t>
      </w:r>
    </w:p>
    <w:p>
      <w:pPr>
        <w:pStyle w:val="0"/>
        <w:jc w:val="both"/>
      </w:pPr>
      <w:r>
        <w:rPr>
          <w:sz w:val="20"/>
        </w:rPr>
        <w:t xml:space="preserve">(в ред. </w:t>
      </w:r>
      <w:hyperlink w:history="0" r:id="rId242"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референдума уточняет, оглашает и вносит в строку 2 протокола об итогах голосования и его увеличенной формы число бюллетеней, полученных участковой комиссией референдума.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w:t>
      </w:r>
      <w:hyperlink w:history="0" r:id="rId243"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bookmarkStart w:id="969" w:name="P969"/>
    <w:bookmarkEnd w:id="969"/>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числа выбывших участников референдума);</w:t>
      </w:r>
    </w:p>
    <w:p>
      <w:pPr>
        <w:pStyle w:val="0"/>
        <w:jc w:val="both"/>
      </w:pPr>
      <w:r>
        <w:rPr>
          <w:sz w:val="20"/>
        </w:rPr>
        <w:t xml:space="preserve">(в ред. </w:t>
      </w:r>
      <w:hyperlink w:history="0" r:id="rId24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б) число бюллетеней, выданных участникам референдума, проголосовавшим досрочно в отдаленных и труднодоступных местностях (устанавливается по числу соответствующих отметок в списке участников референдума и проверяется по списку досрочно проголосовавших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г)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д-ж) исключены. - </w:t>
      </w:r>
      <w:hyperlink w:history="0" r:id="rId24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w:t>
        </w:r>
      </w:hyperlink>
      <w:r>
        <w:rPr>
          <w:sz w:val="20"/>
        </w:rPr>
        <w:t xml:space="preserve"> Пермского края от 06.02.2019 N 330-ПК.</w:t>
      </w:r>
    </w:p>
    <w:bookmarkStart w:id="976" w:name="P976"/>
    <w:bookmarkEnd w:id="976"/>
    <w:p>
      <w:pPr>
        <w:pStyle w:val="0"/>
        <w:spacing w:before="200" w:line-rule="auto"/>
        <w:ind w:firstLine="540"/>
        <w:jc w:val="both"/>
      </w:pPr>
      <w:r>
        <w:rPr>
          <w:sz w:val="20"/>
        </w:rPr>
        <w:t xml:space="preserve">6. После внесения указанных в </w:t>
      </w:r>
      <w:hyperlink w:history="0" w:anchor="P969" w:tooltip="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референдума подписывается внесшим эти данные членом участковой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w:t>
      </w:r>
      <w:hyperlink w:history="0" w:anchor="P969" w:tooltip="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референдума оглашает, вносит в последнюю страницу списка участников референдума, подтверждает своей подписью и заверяет печатью участковой комиссии референдума.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 (без учета числа выбывших участников референдума);</w:t>
      </w:r>
    </w:p>
    <w:p>
      <w:pPr>
        <w:pStyle w:val="0"/>
        <w:jc w:val="both"/>
      </w:pPr>
      <w:r>
        <w:rPr>
          <w:sz w:val="20"/>
        </w:rPr>
        <w:t xml:space="preserve">(в ред. </w:t>
      </w:r>
      <w:hyperlink w:history="0" r:id="rId246"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б) в строку 3 - число бюллетеней, выданных участникам референдума, проголосовавшим досрочно в соответствии с </w:t>
      </w:r>
      <w:hyperlink w:history="0" w:anchor="P820" w:tooltip="2. О времени и месте голосования территориальные и участковые комиссии референдума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статьей 58 настоящего Закона - не позднее чем за пять дней до дня голосования.">
        <w:r>
          <w:rPr>
            <w:sz w:val="20"/>
            <w:color w:val="0000ff"/>
          </w:rPr>
          <w:t xml:space="preserve">частями 2</w:t>
        </w:r>
      </w:hyperlink>
      <w:r>
        <w:rPr>
          <w:sz w:val="20"/>
        </w:rPr>
        <w:t xml:space="preserve">-</w:t>
      </w:r>
      <w:hyperlink w:history="0" w:anchor="P832" w:tooltip="9. Каждый участник референдума голосует лично. Голосование за других участников референдума не допускается.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частью 10 настоящей статьи.">
        <w:r>
          <w:rPr>
            <w:sz w:val="20"/>
            <w:color w:val="0000ff"/>
          </w:rPr>
          <w:t xml:space="preserve">9 статьи 57</w:t>
        </w:r>
      </w:hyperlink>
      <w:r>
        <w:rPr>
          <w:sz w:val="20"/>
        </w:rPr>
        <w:t xml:space="preserve"> настоящего Закона;</w:t>
      </w:r>
    </w:p>
    <w:p>
      <w:pPr>
        <w:pStyle w:val="0"/>
        <w:spacing w:before="200" w:line-rule="auto"/>
        <w:ind w:firstLine="540"/>
        <w:jc w:val="both"/>
      </w:pPr>
      <w:r>
        <w:rPr>
          <w:sz w:val="20"/>
        </w:rPr>
        <w:t xml:space="preserve">в) в строку 4 -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г) в строку 5 -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д-ж) исключены. - </w:t>
      </w:r>
      <w:hyperlink w:history="0" r:id="rId247"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w:t>
        </w:r>
      </w:hyperlink>
      <w:r>
        <w:rPr>
          <w:sz w:val="20"/>
        </w:rPr>
        <w:t xml:space="preserve"> Пермского края от 06.02.2019 N 330-ПК.</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w:t>
      </w:r>
    </w:p>
    <w:p>
      <w:pPr>
        <w:pStyle w:val="0"/>
        <w:jc w:val="both"/>
      </w:pPr>
      <w:r>
        <w:rPr>
          <w:sz w:val="20"/>
        </w:rPr>
        <w:t xml:space="preserve">(в ред. </w:t>
      </w:r>
      <w:hyperlink w:history="0" r:id="rId248"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969" w:tooltip="5. Перед непосредственным подсчетом голосов участников референдума члены участковой комиссии референдума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частях 5</w:t>
        </w:r>
      </w:hyperlink>
      <w:r>
        <w:rPr>
          <w:sz w:val="20"/>
        </w:rPr>
        <w:t xml:space="preserve"> и </w:t>
      </w:r>
      <w:hyperlink w:history="0" w:anchor="P976" w:tooltip="6. После внесения указанных в части 5 настоящей статьи данных каждая страница списка участников референдума подписывается внесшим эти данные членом участковой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249"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Законом</w:t>
        </w:r>
      </w:hyperlink>
      <w:r>
        <w:rPr>
          <w:sz w:val="20"/>
        </w:rPr>
        <w:t xml:space="preserve"> Пермского края от 30.05.2022 N 85-ПК)</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007" w:tooltip="20. После ознакомления наблюдателей с рассортированными бюллетенями (а если в бюллетень внесено несколько вопросов референдума, то после заполнения строки 8 протокола участковой комиссии об итогах голосования и его увеличенной формы)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референдума принимает решение о дополнительном подсчете по всем или отдельным строкам протокола об итога...">
        <w:r>
          <w:rPr>
            <w:sz w:val="20"/>
            <w:color w:val="0000ff"/>
          </w:rPr>
          <w:t xml:space="preserve">частью 20</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 референдума.</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референдума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w:t>
      </w:r>
    </w:p>
    <w:p>
      <w:pPr>
        <w:pStyle w:val="0"/>
        <w:jc w:val="both"/>
      </w:pPr>
      <w:r>
        <w:rPr>
          <w:sz w:val="20"/>
        </w:rPr>
        <w:t xml:space="preserve">(в ред. </w:t>
      </w:r>
      <w:hyperlink w:history="0" r:id="rId250"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референдума с правом решающего голоса. Членам участковой комиссии референдума с правом решающего голоса, кроме председателя (заместителя председателя) и секретаря участковой комиссии референдума, запрещается при подсчете голосов пользоваться письменными принадлежностями, за исключением случаев, предусмотренных </w:t>
      </w:r>
      <w:hyperlink w:history="0" w:anchor="P999"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ферендума решает вопрос о дей...">
        <w:r>
          <w:rPr>
            <w:sz w:val="20"/>
            <w:color w:val="0000ff"/>
          </w:rPr>
          <w:t xml:space="preserve">частями 15</w:t>
        </w:r>
      </w:hyperlink>
      <w:r>
        <w:rPr>
          <w:sz w:val="20"/>
        </w:rPr>
        <w:t xml:space="preserve"> и </w:t>
      </w:r>
      <w:hyperlink w:history="0" w:anchor="P1000" w:tooltip="16. После этого производится подсчет рассортированных бюллетеней установленной формы в каждой пачке отдельно по позициям &quot;Да&quot; и &quot;Нет&quot; (&quot;За&quot; и &quot;Против&quot;).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и 13 и 14 протокола об итогах голосова...">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 референдума.</w:t>
      </w:r>
    </w:p>
    <w:p>
      <w:pPr>
        <w:pStyle w:val="0"/>
        <w:jc w:val="both"/>
      </w:pPr>
      <w:r>
        <w:rPr>
          <w:sz w:val="20"/>
        </w:rPr>
        <w:t xml:space="preserve">(в ред. </w:t>
      </w:r>
      <w:hyperlink w:history="0" r:id="rId251"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11. При сортировке бюллетеней участковая комиссия референдума отделяет бюллетени неустановленной формы, то есть не изготовленные официально либо не заверенные комиссией референдума или не содержащие специального знака (марки) в случае его использования. Бюллетени неустановленной формы при подсчете голосов не учитываются. Они упаковываются отдельно и опечатываются.</w:t>
      </w:r>
    </w:p>
    <w:p>
      <w:pPr>
        <w:pStyle w:val="0"/>
        <w:jc w:val="both"/>
      </w:pPr>
      <w:r>
        <w:rPr>
          <w:sz w:val="20"/>
        </w:rPr>
        <w:t xml:space="preserve">(в ред. </w:t>
      </w:r>
      <w:hyperlink w:history="0" r:id="rId252"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Закона</w:t>
        </w:r>
      </w:hyperlink>
      <w:r>
        <w:rPr>
          <w:sz w:val="20"/>
        </w:rPr>
        <w:t xml:space="preserve"> Пермского края от 04.06.2019 N 392-ПК)</w:t>
      </w:r>
    </w:p>
    <w:bookmarkStart w:id="995" w:name="P995"/>
    <w:bookmarkEnd w:id="995"/>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вначале - бюллетеней участников референдума, проголосовавших в труднодоступных, отдаленных местностях, затем - бюллетеней участников референдума, проголосовавших вне помещения для голосования в день голосования. Вскрытию каждого переносного ящика для голосования предшествует объявление числа участников референдума, проголосовавших с использованием данного переносного ящика для голосования, и проверка неповрежденности печатей (пломб) на нем, в чем председатель участковой комиссии референдума предлагает удостовериться членам комиссии референдума и иным присутствующим при подсчете голосов лицам.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числа отметок в списке участников референдума о том, что участник референдума проголосовал досрочно, либо больше числа заявлений участников референдума, содержащих отметки о получении бюллетеней, все бюллетени для голосования по соответствующему округу референдума, находившиеся в данном переносном ящике для голосования, решением участковой комиссии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референдума, обеспечивавших проведение досрочного голосования в труднодоступных, отдаленных местностях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референдума с правом решающего голоса и заверяется печатью участковой комиссии референдума,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253"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референдума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референдума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подсчете голосов. Одновременное оглашение содержания двух и более бюллетеней не допускается.</w:t>
      </w:r>
    </w:p>
    <w:bookmarkStart w:id="999" w:name="P999"/>
    <w:bookmarkEnd w:id="999"/>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референдума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референдума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995" w:tooltip="12. В первую очередь производится подсчет бюллетеней, находившихся в переносных ящиках для голосования: вначале - бюллетеней участников референдума, проголосовавших в труднодоступных, отдаленных местностях, затем - бюллетеней участников референдума, проголосовавших вне помещения для голосования в день голосования. Вскрытию каждого переносного ящика для голосования предшествует объявление числа участников референдума, проголосовавших с использованием данного переносного ящика для голосования, и проверка н...">
        <w:r>
          <w:rPr>
            <w:sz w:val="20"/>
            <w:color w:val="0000ff"/>
          </w:rPr>
          <w:t xml:space="preserve">частью 12</w:t>
        </w:r>
      </w:hyperlink>
      <w:r>
        <w:rPr>
          <w:sz w:val="20"/>
        </w:rPr>
        <w:t xml:space="preserve"> настоящей статьи) заносится в строку 9 протокола об итогах голосования и его увеличенной формы.</w:t>
      </w:r>
    </w:p>
    <w:bookmarkStart w:id="1000" w:name="P1000"/>
    <w:bookmarkEnd w:id="1000"/>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строки 13 и 14 протокола об итогах голосования, а также его увеличенной формы.</w:t>
      </w:r>
    </w:p>
    <w:p>
      <w:pPr>
        <w:pStyle w:val="0"/>
        <w:jc w:val="both"/>
      </w:pPr>
      <w:r>
        <w:rPr>
          <w:sz w:val="20"/>
        </w:rPr>
        <w:t xml:space="preserve">(в ред. </w:t>
      </w:r>
      <w:hyperlink w:history="0" r:id="rId25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17. Затем члены участковой комиссии референдума с правом решающего голоса суммируют данные строк 13 и 14 протокола об итогах голосования, оглашают число действительных бюллетеней и вносят его в строку 10 протокола об итогах голосования и его увеличенной формы.</w:t>
      </w:r>
    </w:p>
    <w:p>
      <w:pPr>
        <w:pStyle w:val="0"/>
        <w:jc w:val="both"/>
      </w:pPr>
      <w:r>
        <w:rPr>
          <w:sz w:val="20"/>
        </w:rPr>
        <w:t xml:space="preserve">(в ред. </w:t>
      </w:r>
      <w:hyperlink w:history="0" r:id="rId25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18. Члены участковой комиссии референдума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референдума с правом решающего голоса вправе визуально ознакомиться наблюдатели.</w:t>
      </w:r>
    </w:p>
    <w:p>
      <w:pPr>
        <w:pStyle w:val="0"/>
        <w:jc w:val="both"/>
      </w:pPr>
      <w:r>
        <w:rPr>
          <w:sz w:val="20"/>
        </w:rPr>
        <w:t xml:space="preserve">(в ред. </w:t>
      </w:r>
      <w:hyperlink w:history="0" r:id="rId256"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bookmarkStart w:id="1007" w:name="P1007"/>
    <w:bookmarkEnd w:id="1007"/>
    <w:p>
      <w:pPr>
        <w:pStyle w:val="0"/>
        <w:spacing w:before="200" w:line-rule="auto"/>
        <w:ind w:firstLine="540"/>
        <w:jc w:val="both"/>
      </w:pPr>
      <w:r>
        <w:rPr>
          <w:sz w:val="20"/>
        </w:rPr>
        <w:t xml:space="preserve">20. После ознакомления наблюдателей с рассортированными бюллетенями (а если в бюллетень внесено несколько вопросов референдума, то после заполнения строки 8 протокола участковой комиссии об итогах голосования и его увеличенной формы)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выполняются снова, участковая комиссия референдума составляет соответствующий акт, прилагаемый к протоколу, и вносит данные о расхождении в специальные строки протокола: строку 11 "Число утраченных бюллетеней" и строку 12 "Число бюллетеней, не учтенных при получении". Если число, указанное в строке 2 протокола,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pPr>
        <w:pStyle w:val="0"/>
        <w:jc w:val="both"/>
      </w:pPr>
      <w:r>
        <w:rPr>
          <w:sz w:val="20"/>
        </w:rPr>
        <w:t xml:space="preserve">(в ред. Законов Пермского края от 06.02.2019 </w:t>
      </w:r>
      <w:hyperlink w:history="0" r:id="rId257"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30.05.2022 </w:t>
      </w:r>
      <w:hyperlink w:history="0" r:id="rId258"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21.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w:t>
      </w:r>
    </w:p>
    <w:p>
      <w:pPr>
        <w:pStyle w:val="0"/>
        <w:jc w:val="both"/>
      </w:pPr>
      <w:r>
        <w:rPr>
          <w:sz w:val="20"/>
        </w:rPr>
        <w:t xml:space="preserve">(в ред. </w:t>
      </w:r>
      <w:hyperlink w:history="0" r:id="rId259"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history="0" w:anchor="P995" w:tooltip="12. В первую очередь производится подсчет бюллетеней, находившихся в переносных ящиках для голосования: вначале - бюллетеней участников референдума, проголосовавших в труднодоступных, отдаленных местностях, затем - бюллетеней участников референдума, проголосовавших вне помещения для голосования в день голосования. Вскрытию каждого переносного ящика для голосования предшествует объявление числа участников референдума, проголосовавших с использованием данного переносного ящика для голосования, и проверка н...">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в)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6 увеличенной формы протокола об итогах голосования;</w:t>
      </w:r>
    </w:p>
    <w:p>
      <w:pPr>
        <w:pStyle w:val="0"/>
        <w:jc w:val="both"/>
      </w:pPr>
      <w:r>
        <w:rPr>
          <w:sz w:val="20"/>
        </w:rPr>
        <w:t xml:space="preserve">(в ред. Законов Пермского края от 11.11.2013 </w:t>
      </w:r>
      <w:hyperlink w:history="0" r:id="rId260"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N 242-ПК</w:t>
        </w:r>
      </w:hyperlink>
      <w:r>
        <w:rPr>
          <w:sz w:val="20"/>
        </w:rPr>
        <w:t xml:space="preserve">, от 06.02.2019 </w:t>
      </w:r>
      <w:hyperlink w:history="0" r:id="rId261"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w:t>
      </w:r>
    </w:p>
    <w:p>
      <w:pPr>
        <w:pStyle w:val="0"/>
        <w:spacing w:before="200" w:line-rule="auto"/>
        <w:ind w:firstLine="540"/>
        <w:jc w:val="both"/>
      </w:pPr>
      <w:r>
        <w:rPr>
          <w:sz w:val="20"/>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и иные строки увеличенной формы протокола об итогах голосования;</w:t>
      </w:r>
    </w:p>
    <w:p>
      <w:pPr>
        <w:pStyle w:val="0"/>
        <w:jc w:val="both"/>
      </w:pPr>
      <w:r>
        <w:rPr>
          <w:sz w:val="20"/>
        </w:rPr>
        <w:t xml:space="preserve">(в ред. </w:t>
      </w:r>
      <w:hyperlink w:history="0" r:id="rId262"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pPr>
        <w:pStyle w:val="0"/>
        <w:jc w:val="both"/>
      </w:pPr>
      <w:r>
        <w:rPr>
          <w:sz w:val="20"/>
        </w:rPr>
        <w:t xml:space="preserve">(в ред. </w:t>
      </w:r>
      <w:hyperlink w:history="0" r:id="rId263"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В отдельные пачки упаковываются бюллетени, в которых проголосовали по каждому вопросу референдума по позиции "Да" и "Нет" ("За" и "Против"), погашенные и недействительные бюллетени. На каждой пачке, содержащей бюллетени, указывается число и ставится отметка "Да" ("За"), "Нет" ("Против"), "Недействительные бюллетени", "Погашенные бюллетени". Сложенные таким образом бюллетени упаковываются в мешки или коробки, на которых указываются номер участка референдума, общее число упакованных бюллетеней. Мешки или коробки опечатываются и могут быть вскрыты только по решению комиссии референдума или суда. На указанных мешках или коробках вправе поставить свои подписи члены участковой комиссии референдума с правом решающего голоса, наблюдатели. Упаковка осуществляется в присутствии лиц, имеющих право находиться в помещении для голосования при проведении референдума, которым также предоставляется возможность поставить на мешках или коробках свои подписи.</w:t>
      </w:r>
    </w:p>
    <w:p>
      <w:pPr>
        <w:pStyle w:val="0"/>
        <w:jc w:val="both"/>
      </w:pPr>
      <w:r>
        <w:rPr>
          <w:sz w:val="20"/>
        </w:rPr>
        <w:t xml:space="preserve">(в ред. Законов Пермского края от 06.02.2019 </w:t>
      </w:r>
      <w:hyperlink w:history="0" r:id="rId26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30.05.2022 </w:t>
      </w:r>
      <w:hyperlink w:history="0" r:id="rId265"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23. После проведения всех необходимых действий и подсчетов участковая комиссия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Протокол об итогах голосования заполняется в двух экземплярах и подписывается всеми присутствующими членами участковой комиссии референдума с правом решающего голоса, в нем проставляются дата и время (час с минутами) его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24.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При подписании протокола об итогах голосования члены участковой комиссии референдума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26. По требованию члена участковой комиссии, наблюдателя, иных лиц, указанных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участковая комиссия референдума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0"/>
        <w:jc w:val="both"/>
      </w:pPr>
      <w:r>
        <w:rPr>
          <w:sz w:val="20"/>
        </w:rPr>
        <w:t xml:space="preserve">(в ред. </w:t>
      </w:r>
      <w:hyperlink w:history="0" r:id="rId266"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p>
      <w:pPr>
        <w:pStyle w:val="0"/>
        <w:spacing w:before="200" w:line-rule="auto"/>
        <w:ind w:firstLine="540"/>
        <w:jc w:val="both"/>
      </w:pPr>
      <w:r>
        <w:rPr>
          <w:sz w:val="20"/>
        </w:rPr>
        <w:t xml:space="preserve">27. Первый экземпляр протокола участковой комиссии об итогах голосования после подписания его всеми присутствующими членами участковой комиссии референдума с правом решающего голоса и выдачи его заверенных копий лицам, имеющим право на получение этих копий, незамедлительно направляется в территориальную комиссию референдума и возврату в участковую комиссию референдума не подлежит. К первому экземпляру протокола об итогах голосования приобщаются особые мнения членов участковой комиссии референдума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референдума председателем или секретарем участковой комиссии либо иным членом участковой комиссии референдума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bookmarkStart w:id="1027" w:name="P1027"/>
    <w:bookmarkEnd w:id="1027"/>
    <w:p>
      <w:pPr>
        <w:pStyle w:val="0"/>
        <w:spacing w:before="200" w:line-rule="auto"/>
        <w:ind w:firstLine="540"/>
        <w:jc w:val="both"/>
      </w:pPr>
      <w:r>
        <w:rPr>
          <w:sz w:val="20"/>
        </w:rPr>
        <w:t xml:space="preserve">28. Второй экземпляр протокола об итогах голосования предоставляется для ознакомления наблюдателям, иным лицам, указанным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референдума.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референдума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лиц, указанных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а также печать участковой комиссии референдума передаются в вышестоящую комиссию для хранения.</w:t>
      </w:r>
    </w:p>
    <w:p>
      <w:pPr>
        <w:pStyle w:val="0"/>
        <w:jc w:val="both"/>
      </w:pPr>
      <w:r>
        <w:rPr>
          <w:sz w:val="20"/>
        </w:rPr>
        <w:t xml:space="preserve">(в ред. Законов Пермского края от 11.11.2013 </w:t>
      </w:r>
      <w:hyperlink w:history="0" r:id="rId267"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N 242-ПК</w:t>
        </w:r>
      </w:hyperlink>
      <w:r>
        <w:rPr>
          <w:sz w:val="20"/>
        </w:rPr>
        <w:t xml:space="preserve">, от 30.05.2022 </w:t>
      </w:r>
      <w:hyperlink w:history="0" r:id="rId268"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29. Если после подписания протокола об итогах голосования и направления его первого экземпляра в территориальную комиссию референдума участковая комиссия, составившая протокол, в ходе проверки выявила в нем неточность (описку, опечатку либо ошибку в сложении данных) либо неточность была выявлена территориальной комиссией референдума, участковая комиссия вправе на своем заседании рассмотреть вопрос о внесении уточнений в протокол. Участковая комиссия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о проведении этого заседания и о принятом решении. В этом случае комиссия составляет протокол об итогах голосования, на котором делается отметка "Повторный". Его заверенные копии выдаются (заверяются изготовленные копии) наблюдателям, иным лицам, которые вправе присутствовать при проведении повторного подсчета голосов участников референдума. Указанный протокол немедленно направляется в территориальную комиссию. Ранее представленный участковой комиссией в территориальную комиссию протокол об итогах голосования приобщается к протоколу, составленному повторно.</w:t>
      </w:r>
    </w:p>
    <w:p>
      <w:pPr>
        <w:pStyle w:val="0"/>
        <w:jc w:val="both"/>
      </w:pPr>
      <w:r>
        <w:rPr>
          <w:sz w:val="20"/>
        </w:rPr>
        <w:t xml:space="preserve">(в ред. </w:t>
      </w:r>
      <w:hyperlink w:history="0" r:id="rId269"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30. При проведении референдума данные протоколов участковых комиссий референдума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r>
    </w:p>
    <w:p>
      <w:pPr>
        <w:pStyle w:val="2"/>
        <w:outlineLvl w:val="2"/>
        <w:ind w:firstLine="540"/>
        <w:jc w:val="both"/>
      </w:pPr>
      <w:r>
        <w:rPr>
          <w:sz w:val="20"/>
        </w:rPr>
        <w:t xml:space="preserve">Статья 62. Установление итогов голосования территориальной комиссией референдума</w:t>
      </w:r>
    </w:p>
    <w:p>
      <w:pPr>
        <w:pStyle w:val="0"/>
        <w:jc w:val="both"/>
      </w:pPr>
      <w:r>
        <w:rPr>
          <w:sz w:val="20"/>
        </w:rPr>
      </w:r>
    </w:p>
    <w:p>
      <w:pPr>
        <w:pStyle w:val="0"/>
        <w:ind w:firstLine="540"/>
        <w:jc w:val="both"/>
      </w:pPr>
      <w:r>
        <w:rPr>
          <w:sz w:val="20"/>
        </w:rPr>
        <w:t xml:space="preserve">1. На основании данных протоколов участковых комиссий об итогах голосования территориальная комиссия референдума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референдума с правом решающего голоса. Решение комиссии об итогах голосования оформляется протоколом об итогах голосования.</w:t>
      </w:r>
    </w:p>
    <w:p>
      <w:pPr>
        <w:pStyle w:val="0"/>
        <w:spacing w:before="200" w:line-rule="auto"/>
        <w:ind w:firstLine="540"/>
        <w:jc w:val="both"/>
      </w:pPr>
      <w:r>
        <w:rPr>
          <w:sz w:val="20"/>
        </w:rPr>
        <w:t xml:space="preserve">Прием протоколов участковых комиссий референдума,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референдума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референдума, наблюдателей, а также иных лиц, указанных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комиссии референдума с правом решающего голоса передает первые экземпляры протоколов участковой комиссии с приложенными к ним документами члену территориальной комиссии референдума с правом решающего голоса, который проверяет правильность заполнения протоколов и полноту приложенных к ним документов. Если в территориальной комиссии установлен комплекс средств автоматизации государственной автоматизированной информационной системы, данные протоколов участковой комиссии незамедлительно вводятся в указанную систему, при этом производится проверка выполнения контрольных соотношений данных указанных протоколов. Если государственная автоматизированная информационная система не используется, то выполнение контрольных соотношений проверяет член территориальной комиссии, проверяющий правильность заполнения протокола.</w:t>
      </w:r>
    </w:p>
    <w:p>
      <w:pPr>
        <w:pStyle w:val="0"/>
        <w:spacing w:before="200" w:line-rule="auto"/>
        <w:ind w:firstLine="540"/>
        <w:jc w:val="both"/>
      </w:pPr>
      <w:r>
        <w:rPr>
          <w:sz w:val="20"/>
        </w:rPr>
        <w:t xml:space="preserve">2. Если протокол участковой комиссии об итогах голосования составлен с нарушением требований настоящего Закона, предъявляемых к составлению протокола, участковая комиссия обязана составить повторный протокол в соответствии с требованиями </w:t>
      </w:r>
      <w:hyperlink w:history="0" w:anchor="P1027" w:tooltip="28. Второй экземпляр протокола об итогах голосования предоставляется для ознакомления наблюдателям, иным лицам, указанным в части 3 статьи 30 настоящего Закона, а его заверенная копия вывешивается для всеобщего ознакомления в месте, установленном участковой комиссией референдума.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референдума с правом решающего голоса, присутство...">
        <w:r>
          <w:rPr>
            <w:sz w:val="20"/>
            <w:color w:val="0000ff"/>
          </w:rPr>
          <w:t xml:space="preserve">части 28 статьи 61</w:t>
        </w:r>
      </w:hyperlink>
      <w:r>
        <w:rPr>
          <w:sz w:val="20"/>
        </w:rPr>
        <w:t xml:space="preserve"> настоящего Закона, а первоначально представленный протокол остается в территориальной комиссии. 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референдума вносит данные этого протокола в сводную таблицу территориальной комиссии референдума. Председатель, секретарь или иной член участковой комиссии референдума с правом решающего голоса, передавший члену территориальной комиссии референдума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pPr>
        <w:pStyle w:val="0"/>
        <w:spacing w:before="200" w:line-rule="auto"/>
        <w:ind w:firstLine="540"/>
        <w:jc w:val="both"/>
      </w:pPr>
      <w:r>
        <w:rPr>
          <w:sz w:val="20"/>
        </w:rPr>
        <w:t xml:space="preserve">3. По итогам голосования территориальная комиссия референдума составляет протокол (протоколы) об итогах голосования, в который (в которые) заносятся:</w:t>
      </w:r>
    </w:p>
    <w:p>
      <w:pPr>
        <w:pStyle w:val="0"/>
        <w:spacing w:before="200" w:line-rule="auto"/>
        <w:ind w:firstLine="540"/>
        <w:jc w:val="both"/>
      </w:pPr>
      <w:r>
        <w:rPr>
          <w:sz w:val="20"/>
        </w:rPr>
        <w:t xml:space="preserve">а) данные о числе участковых комиссий референдума на соответствующей территории;</w:t>
      </w:r>
    </w:p>
    <w:p>
      <w:pPr>
        <w:pStyle w:val="0"/>
        <w:spacing w:before="200" w:line-rule="auto"/>
        <w:ind w:firstLine="540"/>
        <w:jc w:val="both"/>
      </w:pPr>
      <w:r>
        <w:rPr>
          <w:sz w:val="20"/>
        </w:rPr>
        <w:t xml:space="preserve">б) данные о числе поступивших протоколов участковых комиссий об итогах голосования, на основании которых составляются протоколы территориальной комиссии референдума об итогах голосования;</w:t>
      </w:r>
    </w:p>
    <w:p>
      <w:pPr>
        <w:pStyle w:val="0"/>
        <w:spacing w:before="200" w:line-rule="auto"/>
        <w:ind w:firstLine="540"/>
        <w:jc w:val="both"/>
      </w:pPr>
      <w:r>
        <w:rPr>
          <w:sz w:val="20"/>
        </w:rPr>
        <w:t xml:space="preserve">в) суммарные данные по всем строкам протоколов участковых комиссий референдума об итогах голосования.</w:t>
      </w:r>
    </w:p>
    <w:p>
      <w:pPr>
        <w:pStyle w:val="0"/>
        <w:spacing w:before="200" w:line-rule="auto"/>
        <w:ind w:firstLine="540"/>
        <w:jc w:val="both"/>
      </w:pPr>
      <w:r>
        <w:rPr>
          <w:sz w:val="20"/>
        </w:rPr>
        <w:t xml:space="preserve">4. Для подписания протоколов об итогах голосования территориальная комиссия референдума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протоколы об итогах голосования подписываются, а их копии выдаются лицам, указанным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комиссии референдума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комиссии референдума с правом решающего голоса, не 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bookmarkStart w:id="1044" w:name="P1044"/>
    <w:bookmarkEnd w:id="1044"/>
    <w:p>
      <w:pPr>
        <w:pStyle w:val="0"/>
        <w:spacing w:before="200" w:line-rule="auto"/>
        <w:ind w:firstLine="540"/>
        <w:jc w:val="both"/>
      </w:pPr>
      <w:r>
        <w:rPr>
          <w:sz w:val="20"/>
        </w:rPr>
        <w:t xml:space="preserve">5. К каждому экземпляру соответствующего протокола приобщаются:</w:t>
      </w:r>
    </w:p>
    <w:p>
      <w:pPr>
        <w:pStyle w:val="0"/>
        <w:spacing w:before="200" w:line-rule="auto"/>
        <w:ind w:firstLine="540"/>
        <w:jc w:val="both"/>
      </w:pPr>
      <w:r>
        <w:rPr>
          <w:sz w:val="20"/>
        </w:rPr>
        <w:t xml:space="preserve">а) сводная таблица об итогах голосования на соответствующей территории, включающая полные данные всех поступивших протоколов участковых комиссий об итогах голосования;</w:t>
      </w:r>
    </w:p>
    <w:p>
      <w:pPr>
        <w:pStyle w:val="0"/>
        <w:spacing w:before="200" w:line-rule="auto"/>
        <w:ind w:firstLine="540"/>
        <w:jc w:val="both"/>
      </w:pPr>
      <w:r>
        <w:rPr>
          <w:sz w:val="20"/>
        </w:rPr>
        <w:t xml:space="preserve">б) акты о получении территориальной комиссией референдума бюллетеней, о передаче их участковым комиссиям референдума, а также о погашении неиспользованных бюллетеней, хранившихся в территориальной комиссии референдума, с указанием числа этих бюллетеней;</w:t>
      </w:r>
    </w:p>
    <w:p>
      <w:pPr>
        <w:pStyle w:val="0"/>
        <w:spacing w:before="200" w:line-rule="auto"/>
        <w:ind w:firstLine="540"/>
        <w:jc w:val="both"/>
      </w:pPr>
      <w:r>
        <w:rPr>
          <w:sz w:val="20"/>
        </w:rPr>
        <w:t xml:space="preserve">в) исключен. - </w:t>
      </w:r>
      <w:hyperlink w:history="0" r:id="rId270"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w:t>
        </w:r>
      </w:hyperlink>
      <w:r>
        <w:rPr>
          <w:sz w:val="20"/>
        </w:rPr>
        <w:t xml:space="preserve"> Пермского края от 06.02.2019 N 330-ПК.</w:t>
      </w:r>
    </w:p>
    <w:p>
      <w:pPr>
        <w:pStyle w:val="0"/>
        <w:spacing w:before="200" w:line-rule="auto"/>
        <w:ind w:firstLine="540"/>
        <w:jc w:val="both"/>
      </w:pPr>
      <w:r>
        <w:rPr>
          <w:sz w:val="20"/>
        </w:rPr>
        <w:t xml:space="preserve">6. Сводные таблицы и акты подписываются председателем и секретарем территориальной комиссии референдума.</w:t>
      </w:r>
    </w:p>
    <w:p>
      <w:pPr>
        <w:pStyle w:val="0"/>
        <w:spacing w:before="200" w:line-rule="auto"/>
        <w:ind w:firstLine="540"/>
        <w:jc w:val="both"/>
      </w:pPr>
      <w:r>
        <w:rPr>
          <w:sz w:val="20"/>
        </w:rPr>
        <w:t xml:space="preserve">7. К первому экземпляру протоколов территориальной комиссии об итогах голосования приобщаются особые мнения членов территориальной комиссии референдума, а также жалобы (заявления) на нарушения закона, поступившие в территориальную комиссию в период, который начинается в день голосования и оканчивается в день составления территориальной комиссией протоколов об итогах голосования, и принятые по ним решения территориальной комиссии. Заверенные копии особых мнений, жалоб (заявлений) и решений территориальной комиссии референдума приобщаются ко вторым экземплярам протоколов.</w:t>
      </w:r>
    </w:p>
    <w:p>
      <w:pPr>
        <w:pStyle w:val="0"/>
        <w:spacing w:before="200" w:line-rule="auto"/>
        <w:ind w:firstLine="540"/>
        <w:jc w:val="both"/>
      </w:pPr>
      <w:r>
        <w:rPr>
          <w:sz w:val="20"/>
        </w:rPr>
        <w:t xml:space="preserve">8. Первые экземпляры протоколов территориальной комиссии об итогах голосования после их подписания всеми присутствующими членами территориальной комиссии референдума с правом решающего голоса вместе с приобщенными к ним документами и протоколами участковых комиссий незамедлительно направляются в избирательную комиссию Пермского края и возврату в территориальную комиссию не подлежат.</w:t>
      </w:r>
    </w:p>
    <w:p>
      <w:pPr>
        <w:pStyle w:val="0"/>
        <w:spacing w:before="200" w:line-rule="auto"/>
        <w:ind w:firstLine="540"/>
        <w:jc w:val="both"/>
      </w:pPr>
      <w:r>
        <w:rPr>
          <w:sz w:val="20"/>
        </w:rPr>
        <w:t xml:space="preserve">9. Вторые экземпляры протоколов территориальной комиссии об итогах голосования, вторые экземпляры сводных таблиц об итогах голосования и актов, указанных в </w:t>
      </w:r>
      <w:hyperlink w:history="0" w:anchor="P1044" w:tooltip="5. К каждому экземпляру соответствующего протокола приобщаются:">
        <w:r>
          <w:rPr>
            <w:sz w:val="20"/>
            <w:color w:val="0000ff"/>
          </w:rPr>
          <w:t xml:space="preserve">части 5</w:t>
        </w:r>
      </w:hyperlink>
      <w:r>
        <w:rPr>
          <w:sz w:val="20"/>
        </w:rPr>
        <w:t xml:space="preserve"> настоящей статьи, предоставляются для ознакомления членам территориальной комиссии, лицам, указанным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а их заверенные копии вывешиваются для всеобщего обозрения в месте, установленном территориальной комиссией. Через 20 дней после дня голосования копии вторых экземпляров протоколов, имеющиеся в территориальной комиссии референдума, уничтожаются с составлением акта.</w:t>
      </w:r>
    </w:p>
    <w:p>
      <w:pPr>
        <w:pStyle w:val="0"/>
        <w:spacing w:before="200" w:line-rule="auto"/>
        <w:ind w:firstLine="540"/>
        <w:jc w:val="both"/>
      </w:pPr>
      <w:r>
        <w:rPr>
          <w:sz w:val="20"/>
        </w:rPr>
        <w:t xml:space="preserve">10. Вторые экземпляры протоколов территориальной комиссии об итогах голосования вместе со вторыми экземплярами сводных таблиц об итогах голосования и актов, указанных в </w:t>
      </w:r>
      <w:hyperlink w:history="0" w:anchor="P1044" w:tooltip="5. К каждому экземпляру соответствующего протокола приобщаются:">
        <w:r>
          <w:rPr>
            <w:sz w:val="20"/>
            <w:color w:val="0000ff"/>
          </w:rPr>
          <w:t xml:space="preserve">части 5</w:t>
        </w:r>
      </w:hyperlink>
      <w:r>
        <w:rPr>
          <w:sz w:val="20"/>
        </w:rPr>
        <w:t xml:space="preserve"> настоящей статьи, а также со списками лиц, указанных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присутствовавших при установлении итогов голосования и составлении протоколов, хранятся у секретаря территориальной комиссии референдума в охраняемом помещении в течение установленных Федеральным законом сроков.</w:t>
      </w:r>
    </w:p>
    <w:p>
      <w:pPr>
        <w:pStyle w:val="0"/>
        <w:jc w:val="both"/>
      </w:pPr>
      <w:r>
        <w:rPr>
          <w:sz w:val="20"/>
        </w:rPr>
        <w:t xml:space="preserve">(в ред. </w:t>
      </w:r>
      <w:hyperlink w:history="0" r:id="rId271"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Закона</w:t>
        </w:r>
      </w:hyperlink>
      <w:r>
        <w:rPr>
          <w:sz w:val="20"/>
        </w:rPr>
        <w:t xml:space="preserve"> Пермского края от 30.05.2022 N 85-ПК)</w:t>
      </w:r>
    </w:p>
    <w:p>
      <w:pPr>
        <w:pStyle w:val="0"/>
        <w:spacing w:before="200" w:line-rule="auto"/>
        <w:ind w:firstLine="540"/>
        <w:jc w:val="both"/>
      </w:pPr>
      <w:r>
        <w:rPr>
          <w:sz w:val="20"/>
        </w:rPr>
        <w:t xml:space="preserve">11. Если после подписания протокола об итогах голосования и (или) сводной таблицы об итогах голосования и направления в избирательную комиссию Пермского края их первых экземпляров территориальная комиссия либо избирательная комиссия Пермского края в ходе предварительной проверки выявила в них неточность (описку, опечатку либо ошибку в сложении данных протоколов участковых комиссий), территориальная комиссия обязана на своем заседании рассмотреть вопрос о внесении уточнений в строки 1-10 протокола и (или) сводную таблицу. О принятом решении территориальная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референдума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Пермского края.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history="0" w:anchor="P1057" w:tooltip="13. Повторный подсчет голосов проводится в присутствии члена (членов) территориальной комиссии референдума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Комиссия, проводящая повторный подсчет голосов, извещает об этом членов соответствующей участковой комиссии, наблюдателей, иных лиц, указанных в части 3 статьи 30 настоящего Закона, которые вправе присутствовать при проведении повторного п...">
        <w:r>
          <w:rPr>
            <w:sz w:val="20"/>
            <w:color w:val="0000ff"/>
          </w:rPr>
          <w:t xml:space="preserve">частью 13</w:t>
        </w:r>
      </w:hyperlink>
      <w:r>
        <w:rPr>
          <w:sz w:val="20"/>
        </w:rPr>
        <w:t xml:space="preserve"> настоящей статьи.</w:t>
      </w:r>
    </w:p>
    <w:p>
      <w:pPr>
        <w:pStyle w:val="0"/>
        <w:jc w:val="both"/>
      </w:pPr>
      <w:r>
        <w:rPr>
          <w:sz w:val="20"/>
        </w:rPr>
        <w:t xml:space="preserve">(в ред. Законов Пермского края от 06.02.2019 </w:t>
      </w:r>
      <w:hyperlink w:history="0" r:id="rId272"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N 330-ПК</w:t>
        </w:r>
      </w:hyperlink>
      <w:r>
        <w:rPr>
          <w:sz w:val="20"/>
        </w:rPr>
        <w:t xml:space="preserve">, от 04.06.2019 </w:t>
      </w:r>
      <w:hyperlink w:history="0" r:id="rId273" w:tooltip="Закон Пермского края от 04.06.2019 N 392-ПК (ред. от 30.05.2023) &quot;О внесении изменений в отдельные законы Пермского края&quot; (принят ЗС ПК 23.05.2019) {КонсультантПлюс}">
        <w:r>
          <w:rPr>
            <w:sz w:val="20"/>
            <w:color w:val="0000ff"/>
          </w:rPr>
          <w:t xml:space="preserve">N 392-ПК</w:t>
        </w:r>
      </w:hyperlink>
      <w:r>
        <w:rPr>
          <w:sz w:val="20"/>
        </w:rPr>
        <w:t xml:space="preserve">, от 30.05.2022 </w:t>
      </w:r>
      <w:hyperlink w:history="0" r:id="rId274" w:tooltip="Закон Пермского края от 30.05.2022 N 85-ПК &quot;О внесении изменений в отдельные законы Пермского края&quot; (принят ЗС ПК 26.05.2022) {КонсультантПлюс}">
        <w:r>
          <w:rPr>
            <w:sz w:val="20"/>
            <w:color w:val="0000ff"/>
          </w:rPr>
          <w:t xml:space="preserve">N 85-ПК</w:t>
        </w:r>
      </w:hyperlink>
      <w:r>
        <w:rPr>
          <w:sz w:val="20"/>
        </w:rPr>
        <w:t xml:space="preserve">)</w:t>
      </w:r>
    </w:p>
    <w:p>
      <w:pPr>
        <w:pStyle w:val="0"/>
        <w:spacing w:before="200" w:line-rule="auto"/>
        <w:ind w:firstLine="540"/>
        <w:jc w:val="both"/>
      </w:pPr>
      <w:r>
        <w:rPr>
          <w:sz w:val="20"/>
        </w:rPr>
        <w:t xml:space="preserve">12.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комиссии референдума, территориальная комиссия референдума как в ходе предварительной проверки правильности составления протокола (протоколов), так и после приема протокола (протоколов) участковой комиссии об итогах голосования вправе принять решение о проведении повторного подсчета голосов участковой комиссией референдума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голосов может проводиться до установления избирательной комиссией Пермского края итогов голосования, определения результатов референдума и составления ею протокола о результатах референдума.</w:t>
      </w:r>
    </w:p>
    <w:bookmarkStart w:id="1057" w:name="P1057"/>
    <w:bookmarkEnd w:id="1057"/>
    <w:p>
      <w:pPr>
        <w:pStyle w:val="0"/>
        <w:spacing w:before="200" w:line-rule="auto"/>
        <w:ind w:firstLine="540"/>
        <w:jc w:val="both"/>
      </w:pPr>
      <w:r>
        <w:rPr>
          <w:sz w:val="20"/>
        </w:rPr>
        <w:t xml:space="preserve">13. Повторный подсчет голосов проводится в присутствии члена (членов) территориальной комиссии референдума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Комиссия, проводящая повторный подсчет голосов, извещает об этом членов соответствующей участковой комиссии, наблюдателей, иных лиц, указанных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history="0" w:anchor="P348" w:tooltip="3. С момента начала работы участковой комиссии референдума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w:r>
          <w:rPr>
            <w:sz w:val="20"/>
            <w:color w:val="0000ff"/>
          </w:rPr>
          <w:t xml:space="preserve">части 3 статьи 30</w:t>
        </w:r>
      </w:hyperlink>
      <w:r>
        <w:rPr>
          <w:sz w:val="20"/>
        </w:rPr>
        <w:t xml:space="preserve"> настоящего Закона. Если протокол составляется участковой комиссией, он незамедлительно направляется в территориальную комиссию референдума.</w:t>
      </w:r>
    </w:p>
    <w:p>
      <w:pPr>
        <w:pStyle w:val="0"/>
        <w:jc w:val="both"/>
      </w:pPr>
      <w:r>
        <w:rPr>
          <w:sz w:val="20"/>
        </w:rPr>
      </w:r>
    </w:p>
    <w:p>
      <w:pPr>
        <w:pStyle w:val="2"/>
        <w:outlineLvl w:val="2"/>
        <w:ind w:firstLine="540"/>
        <w:jc w:val="both"/>
      </w:pPr>
      <w:r>
        <w:rPr>
          <w:sz w:val="20"/>
        </w:rPr>
        <w:t xml:space="preserve">Статья 63. Порядок определения результатов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территориальных комиссий референдума, избирательная комиссия Пермского края не позднее чем на пятый день со дня голосования путем суммирования содержащихся в этих протоколах данных определяет результаты референдума Пермского края.</w:t>
      </w:r>
    </w:p>
    <w:p>
      <w:pPr>
        <w:pStyle w:val="0"/>
        <w:spacing w:before="200" w:line-rule="auto"/>
        <w:ind w:firstLine="540"/>
        <w:jc w:val="both"/>
      </w:pPr>
      <w:r>
        <w:rPr>
          <w:sz w:val="20"/>
        </w:rPr>
        <w:t xml:space="preserve">Члены избирательной комиссии Пермского края с правом решающего голоса определяют результаты референдума лично.</w:t>
      </w:r>
    </w:p>
    <w:p>
      <w:pPr>
        <w:pStyle w:val="0"/>
        <w:spacing w:before="200" w:line-rule="auto"/>
        <w:ind w:firstLine="540"/>
        <w:jc w:val="both"/>
      </w:pPr>
      <w:r>
        <w:rPr>
          <w:sz w:val="20"/>
        </w:rPr>
        <w:t xml:space="preserve">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w:t>
      </w:r>
    </w:p>
    <w:p>
      <w:pPr>
        <w:pStyle w:val="0"/>
        <w:jc w:val="both"/>
      </w:pPr>
      <w:r>
        <w:rPr>
          <w:sz w:val="20"/>
        </w:rPr>
        <w:t xml:space="preserve">(в ред. </w:t>
      </w:r>
      <w:hyperlink w:history="0" r:id="rId27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На основании протокола о результатах референдума избирательная комиссия Пермского края принимает решение о результатах референдума.</w:t>
      </w:r>
    </w:p>
    <w:p>
      <w:pPr>
        <w:pStyle w:val="0"/>
        <w:spacing w:before="200" w:line-rule="auto"/>
        <w:ind w:firstLine="540"/>
        <w:jc w:val="both"/>
      </w:pPr>
      <w:r>
        <w:rPr>
          <w:sz w:val="20"/>
        </w:rPr>
        <w:t xml:space="preserve">2. Избирательная комиссия Пермского края признает референдум Пермского края не состоявшимся, если в нем приняло участие не более половины участников референдума Пермского края, внесенных в списки участников референдума Пермского края на территории Пермского края.</w:t>
      </w:r>
    </w:p>
    <w:p>
      <w:pPr>
        <w:pStyle w:val="0"/>
        <w:spacing w:before="200" w:line-rule="auto"/>
        <w:ind w:firstLine="540"/>
        <w:jc w:val="both"/>
      </w:pPr>
      <w:r>
        <w:rPr>
          <w:sz w:val="20"/>
        </w:rPr>
        <w:t xml:space="preserve">Избирательная комиссия Пермского края признает референдум Пермского края состоявшимся, если в нем приняло участие более половины участников референдума Пермского края, внесенных в списки участников референдума Пермского края на территории Пермского края.</w:t>
      </w:r>
    </w:p>
    <w:p>
      <w:pPr>
        <w:pStyle w:val="0"/>
        <w:spacing w:before="200" w:line-rule="auto"/>
        <w:ind w:firstLine="540"/>
        <w:jc w:val="both"/>
      </w:pPr>
      <w:r>
        <w:rPr>
          <w:sz w:val="20"/>
        </w:rPr>
        <w:t xml:space="preserve">Избирательная комиссия Пермского края признает решение не принятым на референдуме Пермского края, если за это решение проголосовало не более половины участников референдума Пермского края, принявших участие в голосовании.</w:t>
      </w:r>
    </w:p>
    <w:p>
      <w:pPr>
        <w:pStyle w:val="0"/>
        <w:spacing w:before="200" w:line-rule="auto"/>
        <w:ind w:firstLine="540"/>
        <w:jc w:val="both"/>
      </w:pPr>
      <w:r>
        <w:rPr>
          <w:sz w:val="20"/>
        </w:rPr>
        <w:t xml:space="preserve">Избирательная комиссия Пермского края признает решение принятым на референдуме Пермского края, если за это решение проголосовало более половины участников референдума Пермского края, принявших участие в голосовании.</w:t>
      </w:r>
    </w:p>
    <w:p>
      <w:pPr>
        <w:pStyle w:val="0"/>
        <w:spacing w:before="200" w:line-rule="auto"/>
        <w:ind w:firstLine="540"/>
        <w:jc w:val="both"/>
      </w:pPr>
      <w:r>
        <w:rPr>
          <w:sz w:val="20"/>
        </w:rPr>
        <w:t xml:space="preserve">3. В соответствии с Федеральным законом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pPr>
        <w:pStyle w:val="0"/>
        <w:spacing w:before="200" w:line-rule="auto"/>
        <w:ind w:firstLine="540"/>
        <w:jc w:val="both"/>
      </w:pPr>
      <w:r>
        <w:rPr>
          <w:sz w:val="20"/>
        </w:rPr>
        <w:t xml:space="preserve">4. Избирательная комиссия Пермского края признает итоги голосования, результаты референдума Пермского края недействительными:</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 Пермского края;</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Пермского края, списки участников референдума Пермского края на которых на момент окончания голосования в совокупности включают не менее чем одну четвертую часть от общего числа участников референдума Пермского края, внесенных в списки участников референдума Пермского края на момент окончания голосования в округе референдума Пермского края;</w:t>
      </w:r>
    </w:p>
    <w:p>
      <w:pPr>
        <w:pStyle w:val="0"/>
        <w:spacing w:before="200" w:line-rule="auto"/>
        <w:ind w:firstLine="540"/>
        <w:jc w:val="both"/>
      </w:pPr>
      <w:r>
        <w:rPr>
          <w:sz w:val="20"/>
        </w:rPr>
        <w:t xml:space="preserve">в) по решению суда.</w:t>
      </w:r>
    </w:p>
    <w:p>
      <w:pPr>
        <w:pStyle w:val="0"/>
        <w:jc w:val="both"/>
      </w:pPr>
      <w:r>
        <w:rPr>
          <w:sz w:val="20"/>
        </w:rPr>
      </w:r>
    </w:p>
    <w:p>
      <w:pPr>
        <w:pStyle w:val="2"/>
        <w:outlineLvl w:val="2"/>
        <w:ind w:firstLine="540"/>
        <w:jc w:val="both"/>
      </w:pPr>
      <w:r>
        <w:rPr>
          <w:sz w:val="20"/>
        </w:rPr>
        <w:t xml:space="preserve">Статья 64. Опубликование и обнародование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Избирательная комиссия Пермского края предоставляет для ознакомления итоги голосования по каждому участку референдума Пермского края и территории проведения референдума Пермского края в целом, результаты референдума Пермского края в объеме данных, содержащихся в ее протоколе об итогах голосования и протоколах об итогах голосования непосредственно нижестоящих комиссий референдума Пермского края, участникам референдума Пермского края, уполномоченным представителям инициативной группы по проведению референдума Пермского края, иной группы участников референдума Пермского края,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Избирательная комиссия Пермского края направляет общие данные о результатах референдума Пермского края в средства массовой информации в течение одних суток после определения результатов референдума Пермского края.</w:t>
      </w:r>
    </w:p>
    <w:p>
      <w:pPr>
        <w:pStyle w:val="0"/>
        <w:spacing w:before="200" w:line-rule="auto"/>
        <w:ind w:firstLine="540"/>
        <w:jc w:val="both"/>
      </w:pPr>
      <w:r>
        <w:rPr>
          <w:sz w:val="20"/>
        </w:rPr>
        <w:t xml:space="preserve">3. Официальное опубликование результатов референдума Пермского края, а также данных о числе голосов участников референдума Пермского края, поданных по позициям "Да" и "Нет" ("За" и "Против"), осуществляется избирательной комиссией Пермского края не позднее чем через один месяц со дня голосования.</w:t>
      </w:r>
    </w:p>
    <w:p>
      <w:pPr>
        <w:pStyle w:val="0"/>
        <w:spacing w:before="200" w:line-rule="auto"/>
        <w:ind w:firstLine="540"/>
        <w:jc w:val="both"/>
      </w:pPr>
      <w:r>
        <w:rPr>
          <w:sz w:val="20"/>
        </w:rPr>
        <w:t xml:space="preserve">4. Избирательная комиссия Пермского края в течение двух месяцев со дня голосования осуществляет официальное опубликование (обнародование) полных данных, которые содержатся в протоколах участковых комиссий референдума Пермского края и на основании которых определялись итоги голосования в участковых комиссиях референдума Пермского края. В течение трех месяцев со дня официального опубликования (обнародования) полных данных о результатах референдума Пермского края данные, которые содержатся в протоколах всех комиссий референдума Пермского края об итогах голосования и о результатах референдума Пермского края, размещаются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65. Повторное голосование на референдуме</w:t>
      </w:r>
    </w:p>
    <w:p>
      <w:pPr>
        <w:pStyle w:val="0"/>
        <w:jc w:val="both"/>
      </w:pPr>
      <w:r>
        <w:rPr>
          <w:sz w:val="20"/>
        </w:rPr>
      </w:r>
    </w:p>
    <w:p>
      <w:pPr>
        <w:pStyle w:val="0"/>
        <w:ind w:firstLine="540"/>
        <w:jc w:val="both"/>
      </w:pPr>
      <w:r>
        <w:rPr>
          <w:sz w:val="20"/>
        </w:rPr>
        <w:t xml:space="preserve">Если результаты референдума Пермского края признаны недействительными, избирательная комиссия Пермского края назначает и не позднее чем через 45 дней со дня вступления в силу решения о признании результатов референдума Пермского края недействительными проводит повторное голосование.</w:t>
      </w:r>
    </w:p>
    <w:p>
      <w:pPr>
        <w:pStyle w:val="0"/>
        <w:jc w:val="both"/>
      </w:pPr>
      <w:r>
        <w:rPr>
          <w:sz w:val="20"/>
        </w:rPr>
      </w:r>
    </w:p>
    <w:p>
      <w:pPr>
        <w:pStyle w:val="2"/>
        <w:outlineLvl w:val="2"/>
        <w:ind w:firstLine="540"/>
        <w:jc w:val="both"/>
      </w:pPr>
      <w:r>
        <w:rPr>
          <w:sz w:val="20"/>
        </w:rPr>
        <w:t xml:space="preserve">Статья 66.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Пермского края, является обязательным, не нуждается в дополнительном утверждении, действует на территории Пермского края и подлежит регистрации в органе государственной власти Пермского края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2. Решение, принятое на референдуме Пермского края, может быть отменено или изменено путем принятия иного решения на референдуме Пермского края, но не ранее чем через два года после его принятия, либо признано недействительным (недействующим) в судебном порядке по основаниям, предусмотренным Федеральным законом.</w:t>
      </w:r>
    </w:p>
    <w:p>
      <w:pPr>
        <w:pStyle w:val="0"/>
        <w:spacing w:before="200" w:line-rule="auto"/>
        <w:ind w:firstLine="540"/>
        <w:jc w:val="both"/>
      </w:pPr>
      <w:r>
        <w:rPr>
          <w:sz w:val="20"/>
        </w:rPr>
        <w:t xml:space="preserve">В случае принятия на референдуме Пермского края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референдуме Пермского края.</w:t>
      </w:r>
    </w:p>
    <w:p>
      <w:pPr>
        <w:pStyle w:val="0"/>
        <w:spacing w:before="200" w:line-rule="auto"/>
        <w:ind w:firstLine="540"/>
        <w:jc w:val="both"/>
      </w:pPr>
      <w:r>
        <w:rPr>
          <w:sz w:val="20"/>
        </w:rPr>
        <w:t xml:space="preserve">3. Если для реализации решения, принятого на референдуме Пермского края, дополнительно требуется издание закона, иного нормативного правового акта, орган государственной власти Пермского края, в чью компетенцию входит данный вопрос, обязан в течение 15 дней со дня вступления в силу решения, принятого на референдуме Пермского края, определить срок подготовки и (или) принятия данного закона, нормативного правового акта. Указанный срок не может превышать три месяца.</w:t>
      </w:r>
    </w:p>
    <w:p>
      <w:pPr>
        <w:pStyle w:val="0"/>
        <w:spacing w:before="200" w:line-rule="auto"/>
        <w:ind w:firstLine="540"/>
        <w:jc w:val="both"/>
      </w:pPr>
      <w:r>
        <w:rPr>
          <w:sz w:val="20"/>
        </w:rPr>
        <w:t xml:space="preserve">4. Если после проведения референдума Пермского края по вопросу, находящемуся в совместном ведении Российской Федерации и Пермского края,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jc w:val="both"/>
      </w:pPr>
      <w:r>
        <w:rPr>
          <w:sz w:val="20"/>
        </w:rPr>
      </w:r>
    </w:p>
    <w:p>
      <w:pPr>
        <w:pStyle w:val="2"/>
        <w:outlineLvl w:val="2"/>
        <w:ind w:firstLine="540"/>
        <w:jc w:val="both"/>
      </w:pPr>
      <w:r>
        <w:rPr>
          <w:sz w:val="20"/>
        </w:rPr>
        <w:t xml:space="preserve">Статья 67. Хранение документации референдума Пермского края</w:t>
      </w:r>
    </w:p>
    <w:p>
      <w:pPr>
        <w:pStyle w:val="0"/>
        <w:jc w:val="both"/>
      </w:pPr>
      <w:r>
        <w:rPr>
          <w:sz w:val="20"/>
        </w:rPr>
        <w:t xml:space="preserve">(в ред. </w:t>
      </w:r>
      <w:hyperlink w:history="0" r:id="rId276" w:tooltip="Закон Пермского края от 11.11.2013 N 242-ПК &quot;О внесении изменений и дополнений в Закон Пермского края &quot;О референдуме Пермского края&quot; (принят ЗС ПК 25.10.2013) {КонсультантПлюс}">
        <w:r>
          <w:rPr>
            <w:sz w:val="20"/>
            <w:color w:val="0000ff"/>
          </w:rPr>
          <w:t xml:space="preserve">Закона</w:t>
        </w:r>
      </w:hyperlink>
      <w:r>
        <w:rPr>
          <w:sz w:val="20"/>
        </w:rPr>
        <w:t xml:space="preserve"> Пермского края от 11.11.2013 N 242-ПК)</w:t>
      </w:r>
    </w:p>
    <w:p>
      <w:pPr>
        <w:pStyle w:val="0"/>
        <w:jc w:val="both"/>
      </w:pPr>
      <w:r>
        <w:rPr>
          <w:sz w:val="20"/>
        </w:rPr>
      </w:r>
    </w:p>
    <w:p>
      <w:pPr>
        <w:pStyle w:val="0"/>
        <w:ind w:firstLine="540"/>
        <w:jc w:val="both"/>
      </w:pPr>
      <w:r>
        <w:rPr>
          <w:sz w:val="20"/>
        </w:rPr>
        <w:t xml:space="preserve">1. Порядок хранения, передачи в архив и уничтожения документации референдума Пермского края утверждается избирательной комиссией Пермского края по согласованию с соответствующим исполнительным органом государственной власти Пермского края в сфере архивного дела.</w:t>
      </w:r>
    </w:p>
    <w:p>
      <w:pPr>
        <w:pStyle w:val="0"/>
        <w:spacing w:before="200" w:line-rule="auto"/>
        <w:ind w:firstLine="540"/>
        <w:jc w:val="both"/>
      </w:pPr>
      <w:r>
        <w:rPr>
          <w:sz w:val="20"/>
        </w:rPr>
        <w:t xml:space="preserve">2. Документация комиссий референдума всех уровней, включая бюллетени, списки участников референдума, подлежит хранению в течение одного года со дня опубликования результатов референдума Пермского края. Срок хранения протоколов об итогах голосования и сводных таблиц комиссий референдума об итогах голосования составляет пять лет со дня опубликования итогов голосования на референдуме Пермского края.</w:t>
      </w:r>
    </w:p>
    <w:p>
      <w:pPr>
        <w:pStyle w:val="0"/>
        <w:jc w:val="both"/>
      </w:pPr>
      <w:r>
        <w:rPr>
          <w:sz w:val="20"/>
        </w:rPr>
        <w:t xml:space="preserve">(в ред. </w:t>
      </w:r>
      <w:hyperlink w:history="0" r:id="rId277"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3. В случае рассмотрения в суде жалобы на решение комиссии референдума об итогах голосования, о результатах референдума, возбуждения уголовных дел, связанных с нарушением права граждан Российской Федерации на участие в референдуме,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w:t>
      </w:r>
    </w:p>
    <w:p>
      <w:pPr>
        <w:pStyle w:val="0"/>
        <w:jc w:val="both"/>
      </w:pPr>
      <w:r>
        <w:rPr>
          <w:sz w:val="20"/>
        </w:rPr>
      </w:r>
    </w:p>
    <w:p>
      <w:pPr>
        <w:pStyle w:val="2"/>
        <w:outlineLvl w:val="2"/>
        <w:ind w:firstLine="540"/>
        <w:jc w:val="both"/>
      </w:pPr>
      <w:r>
        <w:rPr>
          <w:sz w:val="20"/>
        </w:rPr>
        <w:t xml:space="preserve">Статья 68. Использование ГАС "Выборы"</w:t>
      </w:r>
    </w:p>
    <w:p>
      <w:pPr>
        <w:pStyle w:val="0"/>
        <w:jc w:val="both"/>
      </w:pPr>
      <w:r>
        <w:rPr>
          <w:sz w:val="20"/>
        </w:rPr>
      </w:r>
    </w:p>
    <w:p>
      <w:pPr>
        <w:pStyle w:val="0"/>
        <w:ind w:firstLine="540"/>
        <w:jc w:val="both"/>
      </w:pPr>
      <w:r>
        <w:rPr>
          <w:sz w:val="20"/>
        </w:rPr>
        <w:t xml:space="preserve">При подготовке и проведении референдума Пермского края, в том числе при проведении регистрации (учета) участников референдума, составлении списков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ГАС "Выборы" в порядке, установленном Федеральным законом, иными федеральными законами.</w:t>
      </w:r>
    </w:p>
    <w:p>
      <w:pPr>
        <w:pStyle w:val="0"/>
        <w:jc w:val="both"/>
      </w:pPr>
      <w:r>
        <w:rPr>
          <w:sz w:val="20"/>
        </w:rPr>
        <w:t xml:space="preserve">(в ред. </w:t>
      </w:r>
      <w:hyperlink w:history="0" r:id="rId278" w:tooltip="Закон Пермского края от 10.02.2020 N 497-ПК (ред. от 30.05.2023) &quot;О внесении изменений в отдельные законы Пермского края&quot; (принят ЗС ПК 23.01.2020) {КонсультантПлюс}">
        <w:r>
          <w:rPr>
            <w:sz w:val="20"/>
            <w:color w:val="0000ff"/>
          </w:rPr>
          <w:t xml:space="preserve">Закона</w:t>
        </w:r>
      </w:hyperlink>
      <w:r>
        <w:rPr>
          <w:sz w:val="20"/>
        </w:rPr>
        <w:t xml:space="preserve"> Пермского края от 10.02.2020 N 497-ПК)</w:t>
      </w:r>
    </w:p>
    <w:p>
      <w:pPr>
        <w:pStyle w:val="0"/>
        <w:jc w:val="both"/>
      </w:pPr>
      <w:r>
        <w:rPr>
          <w:sz w:val="20"/>
        </w:rPr>
      </w:r>
    </w:p>
    <w:p>
      <w:pPr>
        <w:pStyle w:val="2"/>
        <w:outlineLvl w:val="1"/>
        <w:jc w:val="center"/>
      </w:pPr>
      <w:r>
        <w:rPr>
          <w:sz w:val="20"/>
        </w:rPr>
        <w:t xml:space="preserve">Глава VIII. ОБЖАЛОВАНИЕ НАРУШЕНИЙ ПРАВА ГРАЖДАН НА УЧАСТИЕ</w:t>
      </w:r>
    </w:p>
    <w:p>
      <w:pPr>
        <w:pStyle w:val="2"/>
        <w:jc w:val="center"/>
      </w:pPr>
      <w:r>
        <w:rPr>
          <w:sz w:val="20"/>
        </w:rPr>
        <w:t xml:space="preserve">В РЕФЕРЕНДУМЕ ПЕРМСКОГО КРАЯ. ОТВЕТСТВЕННОСТЬ ЗА НАРУШЕНИЕ</w:t>
      </w:r>
    </w:p>
    <w:p>
      <w:pPr>
        <w:pStyle w:val="2"/>
        <w:jc w:val="center"/>
      </w:pPr>
      <w:r>
        <w:rPr>
          <w:sz w:val="20"/>
        </w:rPr>
        <w:t xml:space="preserve">ЗАКОНОДАТЕЛЬСТВА О РЕФЕРЕНДУМЕ ПЕРМСКОГО КРАЯ</w:t>
      </w:r>
    </w:p>
    <w:p>
      <w:pPr>
        <w:pStyle w:val="0"/>
        <w:jc w:val="both"/>
      </w:pPr>
      <w:r>
        <w:rPr>
          <w:sz w:val="20"/>
        </w:rPr>
      </w:r>
    </w:p>
    <w:p>
      <w:pPr>
        <w:pStyle w:val="2"/>
        <w:outlineLvl w:val="2"/>
        <w:ind w:firstLine="540"/>
        <w:jc w:val="both"/>
      </w:pPr>
      <w:r>
        <w:rPr>
          <w:sz w:val="20"/>
        </w:rPr>
        <w:t xml:space="preserve">Статья 69. Обжалование решений и действий (бездействия), нарушающих право граждан на участие в референдуме Пермского края</w:t>
      </w:r>
    </w:p>
    <w:p>
      <w:pPr>
        <w:pStyle w:val="0"/>
        <w:jc w:val="both"/>
      </w:pPr>
      <w:r>
        <w:rPr>
          <w:sz w:val="20"/>
        </w:rPr>
      </w:r>
    </w:p>
    <w:p>
      <w:pPr>
        <w:pStyle w:val="0"/>
        <w:ind w:firstLine="540"/>
        <w:jc w:val="both"/>
      </w:pPr>
      <w:r>
        <w:rPr>
          <w:sz w:val="20"/>
        </w:rPr>
        <w:t xml:space="preserve">Решения и действия (бездействие) федеральных органов государственной власти, органов государственной власти Пермского края, органов местного самоуправления, общественных объединений и должностных лиц, а также решения и действия (бездействие) комиссий референдума Пермского края и их должностных лиц, нарушающие право граждан на участие в референдуме Пермского края, могут быть обжалованы в суд в порядке, установленном </w:t>
      </w:r>
      <w:hyperlink w:history="0" r:id="rId27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70. Отмена регистрации инициативной группы по проведению референдума Пермского края, иной группы участников референдума Пермского края</w:t>
      </w:r>
    </w:p>
    <w:p>
      <w:pPr>
        <w:pStyle w:val="0"/>
        <w:jc w:val="both"/>
      </w:pPr>
      <w:r>
        <w:rPr>
          <w:sz w:val="20"/>
        </w:rPr>
      </w:r>
    </w:p>
    <w:p>
      <w:pPr>
        <w:pStyle w:val="0"/>
        <w:ind w:firstLine="540"/>
        <w:jc w:val="both"/>
      </w:pPr>
      <w:r>
        <w:rPr>
          <w:sz w:val="20"/>
        </w:rPr>
        <w:t xml:space="preserve">Регистрация инициативной группы по проведению референдума Пермского края, иной группы участников референдума Пермского края может быть отменена судом по заявлению избирательной комиссии Пермского края не позднее чем за три дня до дня (первого дня) голосования в случаях и по основаниям, которые установлены </w:t>
      </w:r>
      <w:hyperlink w:history="0" r:id="rId28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76</w:t>
        </w:r>
      </w:hyperlink>
      <w:r>
        <w:rPr>
          <w:sz w:val="20"/>
        </w:rPr>
        <w:t xml:space="preserve"> Федерального закона.</w:t>
      </w:r>
    </w:p>
    <w:p>
      <w:pPr>
        <w:pStyle w:val="0"/>
        <w:jc w:val="both"/>
      </w:pPr>
      <w:r>
        <w:rPr>
          <w:sz w:val="20"/>
        </w:rPr>
        <w:t xml:space="preserve">(в ред. </w:t>
      </w:r>
      <w:hyperlink w:history="0" r:id="rId281" w:tooltip="Закон Пермского края от 07.06.2021 N 651-ПК (ред. от 30.05.2023) &quot;О внесении изменений в отдельные законы Пермского края&quot; (принят ЗС ПК 20.05.2021) {КонсультантПлюс}">
        <w:r>
          <w:rPr>
            <w:sz w:val="20"/>
            <w:color w:val="0000ff"/>
          </w:rPr>
          <w:t xml:space="preserve">Закона</w:t>
        </w:r>
      </w:hyperlink>
      <w:r>
        <w:rPr>
          <w:sz w:val="20"/>
        </w:rPr>
        <w:t xml:space="preserve"> Пермского края от 07.06.2021 N 651-ПК)</w:t>
      </w:r>
    </w:p>
    <w:p>
      <w:pPr>
        <w:pStyle w:val="0"/>
        <w:jc w:val="both"/>
      </w:pPr>
      <w:r>
        <w:rPr>
          <w:sz w:val="20"/>
        </w:rPr>
      </w:r>
    </w:p>
    <w:p>
      <w:pPr>
        <w:pStyle w:val="2"/>
        <w:outlineLvl w:val="2"/>
        <w:ind w:firstLine="540"/>
        <w:jc w:val="both"/>
      </w:pPr>
      <w:r>
        <w:rPr>
          <w:sz w:val="20"/>
        </w:rPr>
        <w:t xml:space="preserve">Статья 71. Отмена решения об итогах голосования, о результатах референдума Пермского края</w:t>
      </w:r>
    </w:p>
    <w:p>
      <w:pPr>
        <w:pStyle w:val="0"/>
        <w:jc w:val="both"/>
      </w:pPr>
      <w:r>
        <w:rPr>
          <w:sz w:val="20"/>
        </w:rPr>
      </w:r>
    </w:p>
    <w:p>
      <w:pPr>
        <w:pStyle w:val="0"/>
        <w:ind w:firstLine="540"/>
        <w:jc w:val="both"/>
      </w:pPr>
      <w:r>
        <w:rPr>
          <w:sz w:val="20"/>
        </w:rPr>
        <w:t xml:space="preserve">Если при проведении голосования на референдуме Пермского края или установлении итогов голосования на референдуме Пермского края были допущены нарушения Федерального закона, настоящего Закона, вышестоящая комиссия референдума Пермского края до установления ею итогов голосования, определения результатов референдума Пермского края может отменить решение нижестоящей комиссии референдума Пермского края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Пермского края, - о признании итогов голосования недействительными, в порядке, установленном Федеральным законом.</w:t>
      </w:r>
    </w:p>
    <w:p>
      <w:pPr>
        <w:pStyle w:val="0"/>
        <w:jc w:val="both"/>
      </w:pPr>
      <w:r>
        <w:rPr>
          <w:sz w:val="20"/>
        </w:rPr>
        <w:t xml:space="preserve">(в ред. </w:t>
      </w:r>
      <w:hyperlink w:history="0" r:id="rId282" w:tooltip="Закон Пермского края от 08.06.2015 N 489-ПК &quot;О внесении изменений и дополнений в Закон Пермского края &quot;О референдуме Пермского края&quot; (принят ЗС ПК 21.05.2015) {КонсультантПлюс}">
        <w:r>
          <w:rPr>
            <w:sz w:val="20"/>
            <w:color w:val="0000ff"/>
          </w:rPr>
          <w:t xml:space="preserve">Закона</w:t>
        </w:r>
      </w:hyperlink>
      <w:r>
        <w:rPr>
          <w:sz w:val="20"/>
        </w:rPr>
        <w:t xml:space="preserve"> Пермского края от 08.06.2015 N 489-ПК)</w:t>
      </w:r>
    </w:p>
    <w:p>
      <w:pPr>
        <w:pStyle w:val="0"/>
        <w:jc w:val="both"/>
      </w:pPr>
      <w:r>
        <w:rPr>
          <w:sz w:val="20"/>
        </w:rPr>
      </w:r>
    </w:p>
    <w:p>
      <w:pPr>
        <w:pStyle w:val="2"/>
        <w:outlineLvl w:val="2"/>
        <w:ind w:firstLine="540"/>
        <w:jc w:val="both"/>
      </w:pPr>
      <w:r>
        <w:rPr>
          <w:sz w:val="20"/>
        </w:rPr>
        <w:t xml:space="preserve">Статья 72. Ответственность за нарушение законодательства о референдуме Пермского края</w:t>
      </w:r>
    </w:p>
    <w:p>
      <w:pPr>
        <w:pStyle w:val="0"/>
        <w:jc w:val="both"/>
      </w:pPr>
      <w:r>
        <w:rPr>
          <w:sz w:val="20"/>
        </w:rPr>
      </w:r>
    </w:p>
    <w:p>
      <w:pPr>
        <w:pStyle w:val="0"/>
        <w:ind w:firstLine="540"/>
        <w:jc w:val="both"/>
      </w:pPr>
      <w:r>
        <w:rPr>
          <w:sz w:val="20"/>
        </w:rPr>
        <w:t xml:space="preserve">Лица, виновные в нарушении настоящего Закона, несут ответственность, предусмотренную законодательством Российской Федерации.</w:t>
      </w:r>
    </w:p>
    <w:p>
      <w:pPr>
        <w:pStyle w:val="0"/>
        <w:jc w:val="both"/>
      </w:pPr>
      <w:r>
        <w:rPr>
          <w:sz w:val="20"/>
        </w:rPr>
      </w:r>
    </w:p>
    <w:p>
      <w:pPr>
        <w:pStyle w:val="2"/>
        <w:outlineLvl w:val="1"/>
        <w:jc w:val="center"/>
      </w:pPr>
      <w:r>
        <w:rPr>
          <w:sz w:val="20"/>
        </w:rPr>
        <w:t xml:space="preserve">Глава IX. ЗАКЛЮЧИТЕЛЬНЫЕ ПОЛОЖЕНИЯ</w:t>
      </w:r>
    </w:p>
    <w:p>
      <w:pPr>
        <w:pStyle w:val="0"/>
        <w:jc w:val="both"/>
      </w:pPr>
      <w:r>
        <w:rPr>
          <w:sz w:val="20"/>
        </w:rPr>
      </w:r>
    </w:p>
    <w:p>
      <w:pPr>
        <w:pStyle w:val="2"/>
        <w:outlineLvl w:val="2"/>
        <w:ind w:firstLine="540"/>
        <w:jc w:val="both"/>
      </w:pPr>
      <w:r>
        <w:rPr>
          <w:sz w:val="20"/>
        </w:rPr>
        <w:t xml:space="preserve">Статья 73.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Пермского края</w:t>
      </w:r>
    </w:p>
    <w:p>
      <w:pPr>
        <w:pStyle w:val="0"/>
        <w:jc w:val="right"/>
      </w:pPr>
      <w:r>
        <w:rPr>
          <w:sz w:val="20"/>
        </w:rPr>
        <w:t xml:space="preserve">В.Ф.БАСАРГИН</w:t>
      </w:r>
    </w:p>
    <w:p>
      <w:pPr>
        <w:pStyle w:val="0"/>
      </w:pPr>
      <w:r>
        <w:rPr>
          <w:sz w:val="20"/>
        </w:rPr>
        <w:t xml:space="preserve">29.11.2012 N 118-ПК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29.11.2012 N 118-ПК</w:t>
      </w:r>
    </w:p>
    <w:p>
      <w:pPr>
        <w:pStyle w:val="0"/>
        <w:jc w:val="both"/>
      </w:pPr>
      <w:r>
        <w:rPr>
          <w:sz w:val="20"/>
        </w:rPr>
      </w:r>
    </w:p>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3"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color w:val="392c69"/>
              </w:rPr>
              <w:t xml:space="preserve"> Пермского края от 06.02.2019 N 330-ПК)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923" w:tooltip="Статья 60. Протокол участковой комиссии референдума об итогах голосования">
        <w:r>
          <w:rPr>
            <w:sz w:val="20"/>
            <w:color w:val="0000ff"/>
          </w:rPr>
          <w:t xml:space="preserve">статьей 60</w:t>
        </w:r>
      </w:hyperlink>
      <w:r>
        <w:rPr>
          <w:sz w:val="20"/>
        </w:rPr>
        <w:t xml:space="preserve"> настоящего Закона)</w:t>
      </w:r>
    </w:p>
    <w:p>
      <w:pPr>
        <w:pStyle w:val="0"/>
        <w:jc w:val="both"/>
      </w:pPr>
      <w:r>
        <w:rPr>
          <w:sz w:val="20"/>
        </w:rPr>
      </w:r>
    </w:p>
    <w:p>
      <w:pPr>
        <w:pStyle w:val="0"/>
        <w:ind w:firstLine="540"/>
        <w:jc w:val="both"/>
      </w:pPr>
      <w:r>
        <w:rPr>
          <w:sz w:val="20"/>
        </w:rPr>
        <w:t xml:space="preserve">1 больше или равно 3 + 4 + 5,</w:t>
      </w:r>
    </w:p>
    <w:p>
      <w:pPr>
        <w:pStyle w:val="0"/>
        <w:jc w:val="both"/>
      </w:pPr>
      <w:r>
        <w:rPr>
          <w:sz w:val="20"/>
        </w:rPr>
        <w:t xml:space="preserve">(в ред. </w:t>
      </w:r>
      <w:hyperlink w:history="0" r:id="rId284"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2 равно 3 + 4 + 5 + 6 + 11 - 12,</w:t>
      </w:r>
    </w:p>
    <w:p>
      <w:pPr>
        <w:pStyle w:val="0"/>
        <w:jc w:val="both"/>
      </w:pPr>
      <w:r>
        <w:rPr>
          <w:sz w:val="20"/>
        </w:rPr>
        <w:t xml:space="preserve">(в ред. </w:t>
      </w:r>
      <w:hyperlink w:history="0" r:id="rId285"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7 + 8 равно 9 + 10,</w:t>
      </w:r>
    </w:p>
    <w:p>
      <w:pPr>
        <w:pStyle w:val="0"/>
        <w:jc w:val="both"/>
      </w:pPr>
      <w:r>
        <w:rPr>
          <w:sz w:val="20"/>
        </w:rPr>
        <w:t xml:space="preserve">(в ред. </w:t>
      </w:r>
      <w:hyperlink w:history="0" r:id="rId286"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spacing w:before="200" w:line-rule="auto"/>
        <w:ind w:firstLine="540"/>
        <w:jc w:val="both"/>
      </w:pPr>
      <w:r>
        <w:rPr>
          <w:sz w:val="20"/>
        </w:rPr>
        <w:t xml:space="preserve">10 равно 13 + все последующие строки протокола</w:t>
      </w:r>
    </w:p>
    <w:p>
      <w:pPr>
        <w:pStyle w:val="0"/>
        <w:jc w:val="both"/>
      </w:pPr>
      <w:r>
        <w:rPr>
          <w:sz w:val="20"/>
        </w:rPr>
        <w:t xml:space="preserve">(в ред. </w:t>
      </w:r>
      <w:hyperlink w:history="0" r:id="rId287" w:tooltip="Закон Пермского края от 06.02.2019 N 330-ПК (ред. от 30.05.2023) &quot;О внесении изменений в отдельные законы Пермского края&quot; (принят ЗС ПК 24.01.2019) {КонсультантПлюс}">
        <w:r>
          <w:rPr>
            <w:sz w:val="20"/>
            <w:color w:val="0000ff"/>
          </w:rPr>
          <w:t xml:space="preserve">Закона</w:t>
        </w:r>
      </w:hyperlink>
      <w:r>
        <w:rPr>
          <w:sz w:val="20"/>
        </w:rPr>
        <w:t xml:space="preserve"> Пермского края от 06.02.2019 N 330-ПК)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Пермского края от 29.11.2012 N 118-ПК</w:t>
            <w:br/>
            <w:t>(ред. от 02.03.2023)</w:t>
            <w:br/>
            <w:t>"О референдуме Пермского края"</w:t>
            <w:br/>
            <w:t>(принят ЗС ПК 15.11.2012...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8441000D9535271E35E0434D10CA584EC102D2081663A9E515DB1869C7345B74C6D45888C74B304EF490983AF9D93318C4078DF7E39DB4140641DkAm5N" TargetMode = "External"/>
	<Relationship Id="rId8" Type="http://schemas.openxmlformats.org/officeDocument/2006/relationships/hyperlink" Target="consultantplus://offline/ref=C8441000D9535271E35E0434D10CA584EC102D208F6B3393515DB1869C7345B74C6D45888C74B304EF490983AF9D93318C4078DF7E39DB4140641DkAm5N" TargetMode = "External"/>
	<Relationship Id="rId9" Type="http://schemas.openxmlformats.org/officeDocument/2006/relationships/hyperlink" Target="consultantplus://offline/ref=C8441000D9535271E35E0434D10CA584EC102D208667329B5C55EC8C942A49B54B621A9F8B3DBF05EF49088FADC296249D1877DA6727DD595C661FA4kDm6N" TargetMode = "External"/>
	<Relationship Id="rId10" Type="http://schemas.openxmlformats.org/officeDocument/2006/relationships/hyperlink" Target="consultantplus://offline/ref=C8441000D9535271E35E0434D10CA584EC102D208667329B5C53EC8C942A49B54B621A9F8B3DBF05EF49098AA0C296249D1877DA6727DD595C661FA4kDm6N" TargetMode = "External"/>
	<Relationship Id="rId11" Type="http://schemas.openxmlformats.org/officeDocument/2006/relationships/hyperlink" Target="consultantplus://offline/ref=C8441000D9535271E35E0434D10CA584EC102D208667329B5C51EC8C942A49B54B621A9F8B3DBF05EF49088CA0C296249D1877DA6727DD595C661FA4kDm6N" TargetMode = "External"/>
	<Relationship Id="rId12" Type="http://schemas.openxmlformats.org/officeDocument/2006/relationships/hyperlink" Target="consultantplus://offline/ref=C8441000D9535271E35E0434D10CA584EC102D208667329B5C5EEC8C942A49B54B621A9F8B3DBF05EF49098EA6C296249D1877DA6727DD595C661FA4kDm6N" TargetMode = "External"/>
	<Relationship Id="rId13" Type="http://schemas.openxmlformats.org/officeDocument/2006/relationships/hyperlink" Target="consultantplus://offline/ref=C8441000D9535271E35E0434D10CA584EC102D20866732985556EC8C942A49B54B621A9F8B3DBF05EF490B82A7C296249D1877DA6727DD595C661FA4kDm6N" TargetMode = "External"/>
	<Relationship Id="rId14" Type="http://schemas.openxmlformats.org/officeDocument/2006/relationships/hyperlink" Target="consultantplus://offline/ref=C8441000D9535271E35E0434D10CA584EC102D20866732985555EC8C942A49B54B621A9F8B3DBF05EF490988A4C296249D1877DA6727DD595C661FA4kDm6N" TargetMode = "External"/>
	<Relationship Id="rId15" Type="http://schemas.openxmlformats.org/officeDocument/2006/relationships/hyperlink" Target="consultantplus://offline/ref=C8441000D9535271E35E0434D10CA584EC102D20866934995753EC8C942A49B54B621A9F8B3DBF05EF490B8EA7C296249D1877DA6727DD595C661FA4kDm6N" TargetMode = "External"/>
	<Relationship Id="rId16" Type="http://schemas.openxmlformats.org/officeDocument/2006/relationships/hyperlink" Target="consultantplus://offline/ref=C8441000D9535271E35E0434D10CA584EC102D208668349D5755EC8C942A49B54B621A9F8B3DBF05EF49098DA5C296249D1877DA6727DD595C661FA4kDm6N" TargetMode = "External"/>
	<Relationship Id="rId17" Type="http://schemas.openxmlformats.org/officeDocument/2006/relationships/hyperlink" Target="consultantplus://offline/ref=C8441000D9535271E35E1A39C760F88FE61374288C396FCE5857E4DEC32A15F01D6B13CCD679B41AED490Bk8m8N" TargetMode = "External"/>
	<Relationship Id="rId18" Type="http://schemas.openxmlformats.org/officeDocument/2006/relationships/hyperlink" Target="consultantplus://offline/ref=C8441000D9535271E35E0434D10CA584EC102D208668379F5457EC8C942A49B54B621A9F8B3DBF05EF49098DACC296249D1877DA6727DD595C661FA4kDm6N" TargetMode = "External"/>
	<Relationship Id="rId19" Type="http://schemas.openxmlformats.org/officeDocument/2006/relationships/hyperlink" Target="consultantplus://offline/ref=C8441000D9535271E35E1A39C760F88FE61374288C396FCE5857E4DEC32A15F01D6B13CCD679B41AED490Bk8m8N" TargetMode = "External"/>
	<Relationship Id="rId20" Type="http://schemas.openxmlformats.org/officeDocument/2006/relationships/hyperlink" Target="consultantplus://offline/ref=C8441000D9535271E35E1A39C760F88FE01F7B2F876A38CC0902EADBCB7A4FE0192244C6CA7EAC04E9570B8BA6kCmAN" TargetMode = "External"/>
	<Relationship Id="rId21" Type="http://schemas.openxmlformats.org/officeDocument/2006/relationships/hyperlink" Target="consultantplus://offline/ref=C8441000D9535271E35E1A39C760F88FE61374288C396FCE5857E4DEC32A15F01D6B13CCD679B41AED490Bk8m8N" TargetMode = "External"/>
	<Relationship Id="rId22" Type="http://schemas.openxmlformats.org/officeDocument/2006/relationships/hyperlink" Target="consultantplus://offline/ref=C8441000D9535271E35E0434D10CA584EC102D208668379F5457EC8C942A49B54B621A9F993DE709ED4E178BA2D7C075DBk4mEN" TargetMode = "External"/>
	<Relationship Id="rId23" Type="http://schemas.openxmlformats.org/officeDocument/2006/relationships/hyperlink" Target="consultantplus://offline/ref=C8441000D9535271E35E0434D10CA584EC102D208F6B3393515DB1869C7345B74C6D45888C74B304EF490982AF9D93318C4078DF7E39DB4140641DkAm5N" TargetMode = "External"/>
	<Relationship Id="rId24" Type="http://schemas.openxmlformats.org/officeDocument/2006/relationships/hyperlink" Target="consultantplus://offline/ref=C8441000D9535271E35E0434D10CA584EC102D208668349D5755EC8C942A49B54B621A9F8B3DBF05EF49098DA6C296249D1877DA6727DD595C661FA4kDm6N" TargetMode = "External"/>
	<Relationship Id="rId25" Type="http://schemas.openxmlformats.org/officeDocument/2006/relationships/hyperlink" Target="consultantplus://offline/ref=C8441000D9535271E35E0434D10CA584EC102D208667329B5C51EC8C942A49B54B621A9F8B3DBF05EF49088CA1C296249D1877DA6727DD595C661FA4kDm6N" TargetMode = "External"/>
	<Relationship Id="rId26" Type="http://schemas.openxmlformats.org/officeDocument/2006/relationships/hyperlink" Target="consultantplus://offline/ref=C8441000D9535271E35E0434D10CA584EC102D20866732985556EC8C942A49B54B621A9F8B3DBF05EF490B82A0C296249D1877DA6727DD595C661FA4kDm6N" TargetMode = "External"/>
	<Relationship Id="rId27" Type="http://schemas.openxmlformats.org/officeDocument/2006/relationships/hyperlink" Target="consultantplus://offline/ref=C8441000D9535271E35E1A39C760F88FE61374288C396FCE5857E4DEC32A15F01D6B13CCD679B41AED490Bk8m8N" TargetMode = "External"/>
	<Relationship Id="rId28" Type="http://schemas.openxmlformats.org/officeDocument/2006/relationships/hyperlink" Target="consultantplus://offline/ref=C8441000D9535271E35E0434D10CA584EC102D208668379F5457EC8C942A49B54B621A9F993DE709ED4E178BA2D7C075DBk4mEN" TargetMode = "External"/>
	<Relationship Id="rId29" Type="http://schemas.openxmlformats.org/officeDocument/2006/relationships/hyperlink" Target="consultantplus://offline/ref=C8441000D9535271E35E0434D10CA584EC102D208F6B3393515DB1869C7345B74C6D45888C74B304EF49088AAF9D93318C4078DF7E39DB4140641DkAm5N" TargetMode = "External"/>
	<Relationship Id="rId30" Type="http://schemas.openxmlformats.org/officeDocument/2006/relationships/hyperlink" Target="consultantplus://offline/ref=C8441000D9535271E35E0434D10CA584EC102D208668379F5457EC8C942A49B54B621A9F993DE709ED4E178BA2D7C075DBk4mEN" TargetMode = "External"/>
	<Relationship Id="rId31" Type="http://schemas.openxmlformats.org/officeDocument/2006/relationships/hyperlink" Target="consultantplus://offline/ref=C8441000D9535271E35E1A39C760F88FE01F7B2F876A38CC0902EADBCB7A4FE00B221CCAC879B307EB425DDAE09CCF77DE537ADE7E3BDD5Dk4m1N" TargetMode = "External"/>
	<Relationship Id="rId32" Type="http://schemas.openxmlformats.org/officeDocument/2006/relationships/hyperlink" Target="consultantplus://offline/ref=C8441000D9535271E35E1A39C760F88FE01F7B2F876A38CC0902EADBCB7A4FE00B221CCAC879B307EB425DDAE09CCF77DE537ADE7E3BDD5Dk4m1N" TargetMode = "External"/>
	<Relationship Id="rId33" Type="http://schemas.openxmlformats.org/officeDocument/2006/relationships/hyperlink" Target="consultantplus://offline/ref=C8441000D9535271E35E1A39C760F88FE01F7B2F876A38CC0902EADBCB7A4FE00B221CCAC879B307EB425DDAE09CCF77DE537ADE7E3BDD5Dk4m1N" TargetMode = "External"/>
	<Relationship Id="rId34" Type="http://schemas.openxmlformats.org/officeDocument/2006/relationships/hyperlink" Target="consultantplus://offline/ref=C8441000D9535271E35E1A39C760F88FE01F7B2F876A38CC0902EADBCB7A4FE00B221CCAC879B307EB425DDAE09CCF77DE537ADE7E3BDD5Dk4m1N" TargetMode = "External"/>
	<Relationship Id="rId35" Type="http://schemas.openxmlformats.org/officeDocument/2006/relationships/hyperlink" Target="consultantplus://offline/ref=C8441000D9535271E35E1A39C760F88FE61374288C396FCE5857E4DEC32A15F01D6B13CCD679B41AED490Bk8m8N" TargetMode = "External"/>
	<Relationship Id="rId36" Type="http://schemas.openxmlformats.org/officeDocument/2006/relationships/hyperlink" Target="consultantplus://offline/ref=C8441000D9535271E35E0434D10CA584EC102D208668379F5457EC8C942A49B54B621A9F993DE709ED4E178BA2D7C075DBk4mEN" TargetMode = "External"/>
	<Relationship Id="rId37" Type="http://schemas.openxmlformats.org/officeDocument/2006/relationships/hyperlink" Target="consultantplus://offline/ref=C8441000D9535271E35E1A39C760F88FE01F7B2F876A38CC0902EADBCB7A4FE00B221CCAC878B706ED425DDAE09CCF77DE537ADE7E3BDD5Dk4m1N" TargetMode = "External"/>
	<Relationship Id="rId38" Type="http://schemas.openxmlformats.org/officeDocument/2006/relationships/hyperlink" Target="consultantplus://offline/ref=C8441000D9535271E35E0434D10CA584EC102D208F6B3393515DB1869C7345B74C6D45888C74B304EF49088FAF9D93318C4078DF7E39DB4140641DkAm5N" TargetMode = "External"/>
	<Relationship Id="rId39" Type="http://schemas.openxmlformats.org/officeDocument/2006/relationships/hyperlink" Target="consultantplus://offline/ref=C8441000D9535271E35E1A39C760F88FE01F7B2F876A38CC0902EADBCB7A4FE00B221CCAC87BB601EC425DDAE09CCF77DE537ADE7E3BDD5Dk4m1N" TargetMode = "External"/>
	<Relationship Id="rId40" Type="http://schemas.openxmlformats.org/officeDocument/2006/relationships/hyperlink" Target="consultantplus://offline/ref=C8441000D9535271E35E1A39C760F88FE01F7B2F876A38CC0902EADBCB7A4FE00B221CCDC97FB950BE0D5C86A6CEDC75DF5378D862k3mAN" TargetMode = "External"/>
	<Relationship Id="rId41" Type="http://schemas.openxmlformats.org/officeDocument/2006/relationships/hyperlink" Target="consultantplus://offline/ref=C8441000D9535271E35E0434D10CA584EC102D208667329B5C5EEC8C942A49B54B621A9F8B3DBF05EF49098EA0C296249D1877DA6727DD595C661FA4kDm6N" TargetMode = "External"/>
	<Relationship Id="rId42" Type="http://schemas.openxmlformats.org/officeDocument/2006/relationships/hyperlink" Target="consultantplus://offline/ref=C8441000D9535271E35E1A39C760F88FE01F7B2F876A38CC0902EADBCB7A4FE00B221CCAC879B206EC425DDAE09CCF77DE537ADE7E3BDD5Dk4m1N" TargetMode = "External"/>
	<Relationship Id="rId43" Type="http://schemas.openxmlformats.org/officeDocument/2006/relationships/hyperlink" Target="consultantplus://offline/ref=C8441000D9535271E35E0434D10CA584EC102D208667329B5C55EC8C942A49B54B621A9F8B3DBF05EF49088EA5C296249D1877DA6727DD595C661FA4kDm6N" TargetMode = "External"/>
	<Relationship Id="rId44" Type="http://schemas.openxmlformats.org/officeDocument/2006/relationships/hyperlink" Target="consultantplus://offline/ref=C8441000D9535271E35E0434D10CA584EC102D208667329B5C5EEC8C942A49B54B621A9F8B3DBF05EF49098EA2C296249D1877DA6727DD595C661FA4kDm6N" TargetMode = "External"/>
	<Relationship Id="rId45" Type="http://schemas.openxmlformats.org/officeDocument/2006/relationships/hyperlink" Target="consultantplus://offline/ref=C8441000D9535271E35E1A39C760F88FE01F7B2F876A38CC0902EADBCB7A4FE00B221CCAC879B206EC425DDAE09CCF77DE537ADE7E3BDD5Dk4m1N" TargetMode = "External"/>
	<Relationship Id="rId46" Type="http://schemas.openxmlformats.org/officeDocument/2006/relationships/hyperlink" Target="consultantplus://offline/ref=C8441000D9535271E35E0434D10CA584EC102D208667329B5C55EC8C942A49B54B621A9F8B3DBF05EF49088EA7C296249D1877DA6727DD595C661FA4kDm6N" TargetMode = "External"/>
	<Relationship Id="rId47" Type="http://schemas.openxmlformats.org/officeDocument/2006/relationships/hyperlink" Target="consultantplus://offline/ref=C8441000D9535271E35E0434D10CA584EC102D208667329B5C5EEC8C942A49B54B621A9F8B3DBF05EF49098DA4C296249D1877DA6727DD595C661FA4kDm6N" TargetMode = "External"/>
	<Relationship Id="rId48" Type="http://schemas.openxmlformats.org/officeDocument/2006/relationships/hyperlink" Target="consultantplus://offline/ref=C8441000D9535271E35E0434D10CA584EC102D208F6B3393515DB1869C7345B74C6D45888C74B304EF49088CAF9D93318C4078DF7E39DB4140641DkAm5N" TargetMode = "External"/>
	<Relationship Id="rId49" Type="http://schemas.openxmlformats.org/officeDocument/2006/relationships/hyperlink" Target="consultantplus://offline/ref=C8441000D9535271E35E0434D10CA584EC102D208667329B5C5EEC8C942A49B54B621A9F8B3DBF05EF49098DA5C296249D1877DA6727DD595C661FA4kDm6N" TargetMode = "External"/>
	<Relationship Id="rId50" Type="http://schemas.openxmlformats.org/officeDocument/2006/relationships/hyperlink" Target="consultantplus://offline/ref=C8441000D9535271E35E0434D10CA584EC102D208F6B3393515DB1869C7345B74C6D45888C74B304EF490B8BAF9D93318C4078DF7E39DB4140641DkAm5N" TargetMode = "External"/>
	<Relationship Id="rId51" Type="http://schemas.openxmlformats.org/officeDocument/2006/relationships/hyperlink" Target="consultantplus://offline/ref=C8441000D9535271E35E0434D10CA584EC102D208F6B3393515DB1869C7345B74C6D45888C74B304EF490B89AF9D93318C4078DF7E39DB4140641DkAm5N" TargetMode = "External"/>
	<Relationship Id="rId52" Type="http://schemas.openxmlformats.org/officeDocument/2006/relationships/hyperlink" Target="consultantplus://offline/ref=C8441000D9535271E35E0434D10CA584EC102D208F6B3393515DB1869C7345B74C6D45888C74B304EF490B8FAF9D93318C4078DF7E39DB4140641DkAm5N" TargetMode = "External"/>
	<Relationship Id="rId53" Type="http://schemas.openxmlformats.org/officeDocument/2006/relationships/hyperlink" Target="consultantplus://offline/ref=C8441000D9535271E35E0434D10CA584EC102D208F6B3393515DB1869C7345B74C6D45888C74B304EF490B8DAF9D93318C4078DF7E39DB4140641DkAm5N" TargetMode = "External"/>
	<Relationship Id="rId54" Type="http://schemas.openxmlformats.org/officeDocument/2006/relationships/hyperlink" Target="consultantplus://offline/ref=C8441000D9535271E35E1A39C760F88FE01F7B2F876A38CC0902EADBCB7A4FE00B221CCAC87BB601EC425DDAE09CCF77DE537ADE7E3BDD5Dk4m1N" TargetMode = "External"/>
	<Relationship Id="rId55" Type="http://schemas.openxmlformats.org/officeDocument/2006/relationships/hyperlink" Target="consultantplus://offline/ref=C8441000D9535271E35E1A39C760F88FE01F7B2F876A38CC0902EADBCB7A4FE00B221CCAC87AB202EA425DDAE09CCF77DE537ADE7E3BDD5Dk4m1N" TargetMode = "External"/>
	<Relationship Id="rId56" Type="http://schemas.openxmlformats.org/officeDocument/2006/relationships/hyperlink" Target="consultantplus://offline/ref=C8441000D9535271E35E0434D10CA584EC102D208667329B5C5EEC8C942A49B54B621A9F8B3DBF05EF49098DA0C296249D1877DA6727DD595C661FA4kDm6N" TargetMode = "External"/>
	<Relationship Id="rId57" Type="http://schemas.openxmlformats.org/officeDocument/2006/relationships/hyperlink" Target="consultantplus://offline/ref=C8441000D9535271E35E0434D10CA584EC102D208667329B5C5EEC8C942A49B54B621A9F8B3DBF05EF49098DA1C296249D1877DA6727DD595C661FA4kDm6N" TargetMode = "External"/>
	<Relationship Id="rId58" Type="http://schemas.openxmlformats.org/officeDocument/2006/relationships/hyperlink" Target="consultantplus://offline/ref=C8441000D9535271E35E0434D10CA584EC102D208F6B3393515DB1869C7345B74C6D45888C74B304EF490B8CAF9D93318C4078DF7E39DB4140641DkAm5N" TargetMode = "External"/>
	<Relationship Id="rId59" Type="http://schemas.openxmlformats.org/officeDocument/2006/relationships/hyperlink" Target="consultantplus://offline/ref=C8441000D9535271E35E1A39C760F88FE01F7B2F876A38CC0902EADBCB7A4FE00B221CCAC87BB706ED425DDAE09CCF77DE537ADE7E3BDD5Dk4m1N" TargetMode = "External"/>
	<Relationship Id="rId60" Type="http://schemas.openxmlformats.org/officeDocument/2006/relationships/hyperlink" Target="consultantplus://offline/ref=C8441000D9535271E35E1A39C760F88FE01F7B2F876A38CC0902EADBCB7A4FE00B221CCAC87BB004EE425DDAE09CCF77DE537ADE7E3BDD5Dk4m1N" TargetMode = "External"/>
	<Relationship Id="rId61" Type="http://schemas.openxmlformats.org/officeDocument/2006/relationships/hyperlink" Target="consultantplus://offline/ref=C8441000D9535271E35E1A39C760F88FE01F7B2F876A38CC0902EADBCB7A4FE00B221CCAC878B500E9425DDAE09CCF77DE537ADE7E3BDD5Dk4m1N" TargetMode = "External"/>
	<Relationship Id="rId62" Type="http://schemas.openxmlformats.org/officeDocument/2006/relationships/hyperlink" Target="consultantplus://offline/ref=C8441000D9535271E35E0434D10CA584EC102D208668379F5457EC8C942A49B54B621A9F993DE709ED4E178BA2D7C075DBk4mEN" TargetMode = "External"/>
	<Relationship Id="rId63" Type="http://schemas.openxmlformats.org/officeDocument/2006/relationships/hyperlink" Target="consultantplus://offline/ref=C8441000D9535271E35E0434D10CA584EC102D20866732985556EC8C942A49B54B621A9F8B3DBF05EF490B82A2C296249D1877DA6727DD595C661FA4kDm6N" TargetMode = "External"/>
	<Relationship Id="rId64" Type="http://schemas.openxmlformats.org/officeDocument/2006/relationships/hyperlink" Target="consultantplus://offline/ref=C8441000D9535271E35E0434D10CA584EC102D208667329B5C55EC8C942A49B54B621A9F8B3DBF05EF49088EA1C296249D1877DA6727DD595C661FA4kDm6N" TargetMode = "External"/>
	<Relationship Id="rId65" Type="http://schemas.openxmlformats.org/officeDocument/2006/relationships/hyperlink" Target="consultantplus://offline/ref=C8441000D9535271E35E0434D10CA584EC102D208668349D5755EC8C942A49B54B621A9F8B3DBF05EF49098DA7C296249D1877DA6727DD595C661FA4kDm6N" TargetMode = "External"/>
	<Relationship Id="rId66" Type="http://schemas.openxmlformats.org/officeDocument/2006/relationships/hyperlink" Target="consultantplus://offline/ref=C8441000D9535271E35E0434D10CA584EC102D208667329B5C55EC8C942A49B54B621A9F8B3DBF05EF49088EA3C296249D1877DA6727DD595C661FA4kDm6N" TargetMode = "External"/>
	<Relationship Id="rId67" Type="http://schemas.openxmlformats.org/officeDocument/2006/relationships/hyperlink" Target="consultantplus://offline/ref=C8441000D9535271E35E0434D10CA584EC102D208667329B5C51EC8C942A49B54B621A9F8B3DBF05EF49088CA3C296249D1877DA6727DD595C661FA4kDm6N" TargetMode = "External"/>
	<Relationship Id="rId68" Type="http://schemas.openxmlformats.org/officeDocument/2006/relationships/hyperlink" Target="consultantplus://offline/ref=C8441000D9535271E35E0434D10CA584EC102D20866834925457EC8C942A49B54B621A9F8B3DBF05EF49098FA6C296249D1877DA6727DD595C661FA4kDm6N" TargetMode = "External"/>
	<Relationship Id="rId69" Type="http://schemas.openxmlformats.org/officeDocument/2006/relationships/hyperlink" Target="consultantplus://offline/ref=C8441000D9535271E35E0434D10CA584EC102D20866834925551EC8C942A49B54B621A9F8B3DBF05EF490988ADC296249D1877DA6727DD595C661FA4kDm6N" TargetMode = "External"/>
	<Relationship Id="rId70" Type="http://schemas.openxmlformats.org/officeDocument/2006/relationships/hyperlink" Target="consultantplus://offline/ref=C8441000D9535271E35E0434D10CA584EC102D2081663A9E515DB1869C7345B74C6D45888C74B304EF490982AF9D93318C4078DF7E39DB4140641DkAm5N" TargetMode = "External"/>
	<Relationship Id="rId71" Type="http://schemas.openxmlformats.org/officeDocument/2006/relationships/hyperlink" Target="consultantplus://offline/ref=C8441000D9535271E35E1A39C760F88FE01F7B2F876A38CC0902EADBCB7A4FE00B221CCAC879B103E7425DDAE09CCF77DE537ADE7E3BDD5Dk4m1N" TargetMode = "External"/>
	<Relationship Id="rId72" Type="http://schemas.openxmlformats.org/officeDocument/2006/relationships/hyperlink" Target="consultantplus://offline/ref=C8441000D9535271E35E0434D10CA584EC102D20866834925551EC8C942A49B54B621A9F993DE709ED4E178BA2D7C075DBk4mEN" TargetMode = "External"/>
	<Relationship Id="rId73" Type="http://schemas.openxmlformats.org/officeDocument/2006/relationships/hyperlink" Target="consultantplus://offline/ref=C8441000D9535271E35E0434D10CA584EC102D20866934995753EC8C942A49B54B621A9F8B3DBF05EF490B8EA0C296249D1877DA6727DD595C661FA4kDm6N" TargetMode = "External"/>
	<Relationship Id="rId74" Type="http://schemas.openxmlformats.org/officeDocument/2006/relationships/hyperlink" Target="consultantplus://offline/ref=C8441000D9535271E35E1A39C760F88FE01F7B2F876A38CC0902EADBCB7A4FE00B221CCAC879B604EE425DDAE09CCF77DE537ADE7E3BDD5Dk4m1N" TargetMode = "External"/>
	<Relationship Id="rId75" Type="http://schemas.openxmlformats.org/officeDocument/2006/relationships/hyperlink" Target="consultantplus://offline/ref=C8441000D9535271E35E1A39C760F88FE01F7B2F876A38CC0902EADBCB7A4FE00B221CCAC879B606EC425DDAE09CCF77DE537ADE7E3BDD5Dk4m1N" TargetMode = "External"/>
	<Relationship Id="rId76" Type="http://schemas.openxmlformats.org/officeDocument/2006/relationships/hyperlink" Target="consultantplus://offline/ref=C8441000D9535271E35E0434D10CA584EC102D20866732985556EC8C942A49B54B621A9F8B3DBF05EF490B82ADC296249D1877DA6727DD595C661FA4kDm6N" TargetMode = "External"/>
	<Relationship Id="rId77" Type="http://schemas.openxmlformats.org/officeDocument/2006/relationships/hyperlink" Target="consultantplus://offline/ref=C8441000D9535271E35E0434D10CA584EC102D208667329B5C55EC8C942A49B54B621A9F8B3DBF05EF49088DA0C296249D1877DA6727DD595C661FA4kDm6N" TargetMode = "External"/>
	<Relationship Id="rId78" Type="http://schemas.openxmlformats.org/officeDocument/2006/relationships/hyperlink" Target="consultantplus://offline/ref=C8441000D9535271E35E0434D10CA584EC102D208668379F5457EC8C942A49B54B621A9F993DE709ED4E178BA2D7C075DBk4mEN" TargetMode = "External"/>
	<Relationship Id="rId79" Type="http://schemas.openxmlformats.org/officeDocument/2006/relationships/hyperlink" Target="consultantplus://offline/ref=C8441000D9535271E35E0434D10CA584EC102D208667329B5C55EC8C942A49B54B621A9F8B3DBF05EF49088DA2C296249D1877DA6727DD595C661FA4kDm6N" TargetMode = "External"/>
	<Relationship Id="rId80" Type="http://schemas.openxmlformats.org/officeDocument/2006/relationships/hyperlink" Target="consultantplus://offline/ref=C8441000D9535271E35E0434D10CA584EC102D208668379F5457EC8C942A49B54B621A9F993DE709ED4E178BA2D7C075DBk4mEN" TargetMode = "External"/>
	<Relationship Id="rId81" Type="http://schemas.openxmlformats.org/officeDocument/2006/relationships/hyperlink" Target="consultantplus://offline/ref=C8441000D9535271E35E0434D10CA584EC102D208667329B5C55EC8C942A49B54B621A9F8B3DBF05EF49088DA3C296249D1877DA6727DD595C661FA4kDm6N" TargetMode = "External"/>
	<Relationship Id="rId82" Type="http://schemas.openxmlformats.org/officeDocument/2006/relationships/hyperlink" Target="consultantplus://offline/ref=C8441000D9535271E35E0434D10CA584EC102D208667329B5C55EC8C942A49B54B621A9F8B3DBF05EF49088DADC296249D1877DA6727DD595C661FA4kDm6N" TargetMode = "External"/>
	<Relationship Id="rId83" Type="http://schemas.openxmlformats.org/officeDocument/2006/relationships/hyperlink" Target="consultantplus://offline/ref=C8441000D9535271E35E0434D10CA584EC102D20866934995753EC8C942A49B54B621A9F8B3DBF05EF490B8EA2C296249D1877DA6727DD595C661FA4kDm6N" TargetMode = "External"/>
	<Relationship Id="rId84" Type="http://schemas.openxmlformats.org/officeDocument/2006/relationships/hyperlink" Target="consultantplus://offline/ref=C8441000D9535271E35E0434D10CA584EC102D208667329B5C55EC8C942A49B54B621A9F8B3DBF05EF49088CA6C296249D1877DA6727DD595C661FA4kDm6N" TargetMode = "External"/>
	<Relationship Id="rId85" Type="http://schemas.openxmlformats.org/officeDocument/2006/relationships/hyperlink" Target="consultantplus://offline/ref=C8441000D9535271E35E0434D10CA584EC102D208667329B5C55EC8C942A49B54B621A9F8B3DBF05EF49088CA0C296249D1877DA6727DD595C661FA4kDm6N" TargetMode = "External"/>
	<Relationship Id="rId86" Type="http://schemas.openxmlformats.org/officeDocument/2006/relationships/hyperlink" Target="consultantplus://offline/ref=C8441000D9535271E35E0434D10CA584EC102D208667329B5C55EC8C942A49B54B621A9F8B3DBF05EF49088CA1C296249D1877DA6727DD595C661FA4kDm6N" TargetMode = "External"/>
	<Relationship Id="rId87" Type="http://schemas.openxmlformats.org/officeDocument/2006/relationships/hyperlink" Target="consultantplus://offline/ref=C8441000D9535271E35E0434D10CA584EC102D20866732985556EC8C942A49B54B621A9F8B3DBF05EF490A8BA5C296249D1877DA6727DD595C661FA4kDm6N" TargetMode = "External"/>
	<Relationship Id="rId88" Type="http://schemas.openxmlformats.org/officeDocument/2006/relationships/hyperlink" Target="consultantplus://offline/ref=C8441000D9535271E35E0434D10CA584EC102D20866934995753EC8C942A49B54B621A9F8B3DBF05EF490B8EA3C296249D1877DA6727DD595C661FA4kDm6N" TargetMode = "External"/>
	<Relationship Id="rId89" Type="http://schemas.openxmlformats.org/officeDocument/2006/relationships/hyperlink" Target="consultantplus://offline/ref=C8441000D9535271E35E0434D10CA584EC102D208667329B5C55EC8C942A49B54B621A9F8B3DBF05EF49088CA2C296249D1877DA6727DD595C661FA4kDm6N" TargetMode = "External"/>
	<Relationship Id="rId90" Type="http://schemas.openxmlformats.org/officeDocument/2006/relationships/hyperlink" Target="consultantplus://offline/ref=C8441000D9535271E35E0434D10CA584EC102D208667329B5C55EC8C942A49B54B621A9F8B3DBF05EF49088CA3C296249D1877DA6727DD595C661FA4kDm6N" TargetMode = "External"/>
	<Relationship Id="rId91" Type="http://schemas.openxmlformats.org/officeDocument/2006/relationships/hyperlink" Target="consultantplus://offline/ref=C8441000D9535271E35E0434D10CA584EC102D208667329B5C53EC8C942A49B54B621A9F8B3DBF05EF49098AA2C296249D1877DA6727DD595C661FA4kDm6N" TargetMode = "External"/>
	<Relationship Id="rId92" Type="http://schemas.openxmlformats.org/officeDocument/2006/relationships/hyperlink" Target="consultantplus://offline/ref=C8441000D9535271E35E0434D10CA584EC102D20866732985556EC8C942A49B54B621A9F8B3DBF05EF490A8BA7C296249D1877DA6727DD595C661FA4kDm6N" TargetMode = "External"/>
	<Relationship Id="rId93" Type="http://schemas.openxmlformats.org/officeDocument/2006/relationships/hyperlink" Target="consultantplus://offline/ref=C8441000D9535271E35E0434D10CA584EC102D20866934995753EC8C942A49B54B621A9F8B3DBF05EF490B8DA4C296249D1877DA6727DD595C661FA4kDm6N" TargetMode = "External"/>
	<Relationship Id="rId94" Type="http://schemas.openxmlformats.org/officeDocument/2006/relationships/hyperlink" Target="consultantplus://offline/ref=C8441000D9535271E35E0434D10CA584EC102D208667329B5C53EC8C942A49B54B621A9F8B3DBF05EF49098AADC296249D1877DA6727DD595C661FA4kDm6N" TargetMode = "External"/>
	<Relationship Id="rId95" Type="http://schemas.openxmlformats.org/officeDocument/2006/relationships/hyperlink" Target="consultantplus://offline/ref=C8441000D9535271E35E0434D10CA584EC102D20866732985556EC8C942A49B54B621A9F8B3DBF05EF490A8BA0C296249D1877DA6727DD595C661FA4kDm6N" TargetMode = "External"/>
	<Relationship Id="rId96" Type="http://schemas.openxmlformats.org/officeDocument/2006/relationships/hyperlink" Target="consultantplus://offline/ref=C8441000D9535271E35E0434D10CA584EC102D20866934995753EC8C942A49B54B621A9F8B3DBF05EF490B8DA5C296249D1877DA6727DD595C661FA4kDm6N" TargetMode = "External"/>
	<Relationship Id="rId97" Type="http://schemas.openxmlformats.org/officeDocument/2006/relationships/hyperlink" Target="consultantplus://offline/ref=C8441000D9535271E35E0434D10CA584EC102D208667329B5C55EC8C942A49B54B621A9F8B3DBF05EF49088CADC296249D1877DA6727DD595C661FA4kDm6N" TargetMode = "External"/>
	<Relationship Id="rId98" Type="http://schemas.openxmlformats.org/officeDocument/2006/relationships/hyperlink" Target="consultantplus://offline/ref=C8441000D9535271E35E0434D10CA584EC102D20866934995753EC8C942A49B54B621A9F8B3DBF05EF490B8DA6C296249D1877DA6727DD595C661FA4kDm6N" TargetMode = "External"/>
	<Relationship Id="rId99" Type="http://schemas.openxmlformats.org/officeDocument/2006/relationships/hyperlink" Target="consultantplus://offline/ref=C8441000D9535271E35E1A39C760F88FE01F7B2F876A38CC0902EADBCB7A4FE00B221CCAC878B300E6425DDAE09CCF77DE537ADE7E3BDD5Dk4m1N" TargetMode = "External"/>
	<Relationship Id="rId100" Type="http://schemas.openxmlformats.org/officeDocument/2006/relationships/hyperlink" Target="consultantplus://offline/ref=C8441000D9535271E35E0434D10CA584EC102D208667329B5C53EC8C942A49B54B621A9F8B3DBF05EF490989A0C296249D1877DA6727DD595C661FA4kDm6N" TargetMode = "External"/>
	<Relationship Id="rId101" Type="http://schemas.openxmlformats.org/officeDocument/2006/relationships/hyperlink" Target="consultantplus://offline/ref=C8441000D9535271E35E0434D10CA584EC102D208667329B5C55EC8C942A49B54B621A9F8B3DBF05EF490883A5C296249D1877DA6727DD595C661FA4kDm6N" TargetMode = "External"/>
	<Relationship Id="rId102" Type="http://schemas.openxmlformats.org/officeDocument/2006/relationships/hyperlink" Target="consultantplus://offline/ref=C8441000D9535271E35E0434D10CA584EC102D208667329B5C55EC8C942A49B54B621A9F8B3DBF05EF490883A6C296249D1877DA6727DD595C661FA4kDm6N" TargetMode = "External"/>
	<Relationship Id="rId103" Type="http://schemas.openxmlformats.org/officeDocument/2006/relationships/hyperlink" Target="consultantplus://offline/ref=C8441000D9535271E35E0434D10CA584EC102D208667329B5C55EC8C942A49B54B621A9F8B3DBF05EF490883A7C296249D1877DA6727DD595C661FA4kDm6N" TargetMode = "External"/>
	<Relationship Id="rId104" Type="http://schemas.openxmlformats.org/officeDocument/2006/relationships/hyperlink" Target="consultantplus://offline/ref=C8441000D9535271E35E0434D10CA584EC102D208667329B5C55EC8C942A49B54B621A9F8B3DBF05EF490883A0C296249D1877DA6727DD595C661FA4kDm6N" TargetMode = "External"/>
	<Relationship Id="rId105" Type="http://schemas.openxmlformats.org/officeDocument/2006/relationships/hyperlink" Target="consultantplus://offline/ref=C8441000D9535271E35E0434D10CA584EC102D208667329B5C55EC8C942A49B54B621A9F8B3DBF05EF490883A2C296249D1877DA6727DD595C661FA4kDm6N" TargetMode = "External"/>
	<Relationship Id="rId106" Type="http://schemas.openxmlformats.org/officeDocument/2006/relationships/hyperlink" Target="consultantplus://offline/ref=C8441000D9535271E35E0434D10CA584EC102D20866732985556EC8C942A49B54B621A9F8B3DBF05EF490A8BA1C296249D1877DA6727DD595C661FA4kDm6N" TargetMode = "External"/>
	<Relationship Id="rId107" Type="http://schemas.openxmlformats.org/officeDocument/2006/relationships/hyperlink" Target="consultantplus://offline/ref=C8441000D9535271E35E0434D10CA584EC102D208667329B5C55EC8C942A49B54B621A9F8B3DBF05EF490883A3C296249D1877DA6727DD595C661FA4kDm6N" TargetMode = "External"/>
	<Relationship Id="rId108" Type="http://schemas.openxmlformats.org/officeDocument/2006/relationships/hyperlink" Target="consultantplus://offline/ref=C8441000D9535271E35E0434D10CA584EC102D20866934995753EC8C942A49B54B621A9F8B3DBF05EF490B8DA7C296249D1877DA6727DD595C661FA4kDm6N" TargetMode = "External"/>
	<Relationship Id="rId109" Type="http://schemas.openxmlformats.org/officeDocument/2006/relationships/hyperlink" Target="consultantplus://offline/ref=C8441000D9535271E35E0434D10CA584EC102D2081663A9E515DB1869C7345B74C6D45888C74B304EF490889AF9D93318C4078DF7E39DB4140641DkAm5N" TargetMode = "External"/>
	<Relationship Id="rId110" Type="http://schemas.openxmlformats.org/officeDocument/2006/relationships/hyperlink" Target="consultantplus://offline/ref=C8441000D9535271E35E1A39C760F88FE01F7B2F876A38CC0902EADBCB7A4FE00B221CCAC879B005EF425DDAE09CCF77DE537ADE7E3BDD5Dk4m1N" TargetMode = "External"/>
	<Relationship Id="rId111" Type="http://schemas.openxmlformats.org/officeDocument/2006/relationships/hyperlink" Target="consultantplus://offline/ref=C8441000D9535271E35E0434D10CA584EC102D208667329B5C5EEC8C942A49B54B621A9F8B3DBF05EF49098DA3C296249D1877DA6727DD595C661FA4kDm6N" TargetMode = "External"/>
	<Relationship Id="rId112" Type="http://schemas.openxmlformats.org/officeDocument/2006/relationships/hyperlink" Target="consultantplus://offline/ref=C8441000D9535271E35E1A39C760F88FE01F7B2F876A38CC0902EADBCB7A4FE00B221CCAC878B705EB425DDAE09CCF77DE537ADE7E3BDD5Dk4m1N" TargetMode = "External"/>
	<Relationship Id="rId113" Type="http://schemas.openxmlformats.org/officeDocument/2006/relationships/hyperlink" Target="consultantplus://offline/ref=C8441000D9535271E35E0434D10CA584EC102D208667329B5C55EC8C942A49B54B621A9F8B3DBF05EF490883ACC296249D1877DA6727DD595C661FA4kDm6N" TargetMode = "External"/>
	<Relationship Id="rId114" Type="http://schemas.openxmlformats.org/officeDocument/2006/relationships/hyperlink" Target="consultantplus://offline/ref=C8441000D9535271E35E0434D10CA584EC102D2081663A9E515DB1869C7345B74C6D45888C74B304EF49088EAF9D93318C4078DF7E39DB4140641DkAm5N" TargetMode = "External"/>
	<Relationship Id="rId115" Type="http://schemas.openxmlformats.org/officeDocument/2006/relationships/hyperlink" Target="consultantplus://offline/ref=C8441000D9535271E35E0434D10CA584EC102D20866934995753EC8C942A49B54B621A9F8B3DBF05EF490B8DA1C296249D1877DA6727DD595C661FA4kDm6N" TargetMode = "External"/>
	<Relationship Id="rId116" Type="http://schemas.openxmlformats.org/officeDocument/2006/relationships/hyperlink" Target="consultantplus://offline/ref=C8441000D9535271E35E0434D10CA584EC102D208667329B5C55EC8C942A49B54B621A9F8B3DBF05EF490882A4C296249D1877DA6727DD595C661FA4kDm6N" TargetMode = "External"/>
	<Relationship Id="rId117" Type="http://schemas.openxmlformats.org/officeDocument/2006/relationships/hyperlink" Target="consultantplus://offline/ref=C8441000D9535271E35E0434D10CA584EC102D208667329B5C51EC8C942A49B54B621A9F8B3DBF05EF49088CADC296249D1877DA6727DD595C661FA4kDm6N" TargetMode = "External"/>
	<Relationship Id="rId118" Type="http://schemas.openxmlformats.org/officeDocument/2006/relationships/hyperlink" Target="consultantplus://offline/ref=C8441000D9535271E35E0434D10CA584EC102D208667329B5C55EC8C942A49B54B621A9F8B3DBF05EF490882A7C296249D1877DA6727DD595C661FA4kDm6N" TargetMode = "External"/>
	<Relationship Id="rId119" Type="http://schemas.openxmlformats.org/officeDocument/2006/relationships/hyperlink" Target="consultantplus://offline/ref=C8441000D9535271E35E0434D10CA584EC102D2081663A9E515DB1869C7345B74C6D45888C74B304EF49088DAF9D93318C4078DF7E39DB4140641DkAm5N" TargetMode = "External"/>
	<Relationship Id="rId120" Type="http://schemas.openxmlformats.org/officeDocument/2006/relationships/hyperlink" Target="consultantplus://offline/ref=C8441000D9535271E35E0434D10CA584EC102D208667329B5C55EC8C942A49B54B621A9F8B3DBF05EF490882A2C296249D1877DA6727DD595C661FA4kDm6N" TargetMode = "External"/>
	<Relationship Id="rId121" Type="http://schemas.openxmlformats.org/officeDocument/2006/relationships/hyperlink" Target="consultantplus://offline/ref=C8441000D9535271E35E0434D10CA584EC102D2081663A9E515DB1869C7345B74C6D45888C74B304EF49088CAF9D93318C4078DF7E39DB4140641DkAm5N" TargetMode = "External"/>
	<Relationship Id="rId122" Type="http://schemas.openxmlformats.org/officeDocument/2006/relationships/hyperlink" Target="consultantplus://offline/ref=C8441000D9535271E35E1A39C760F88FE01F7B2F876A38CC0902EADBCB7A4FE00B221CCAC878BA04ED425DDAE09CCF77DE537ADE7E3BDD5Dk4m1N" TargetMode = "External"/>
	<Relationship Id="rId123" Type="http://schemas.openxmlformats.org/officeDocument/2006/relationships/hyperlink" Target="consultantplus://offline/ref=C8441000D9535271E35E1A39C760F88FE01F7B2F876A38CC0902EADBCB7A4FE00B221CCAC878BA04EB425DDAE09CCF77DE537ADE7E3BDD5Dk4m1N" TargetMode = "External"/>
	<Relationship Id="rId124" Type="http://schemas.openxmlformats.org/officeDocument/2006/relationships/hyperlink" Target="consultantplus://offline/ref=C8441000D9535271E35E1A39C760F88FE01F7B2F876A38CC0902EADBCB7A4FE00B221CCAC878BA04EA425DDAE09CCF77DE537ADE7E3BDD5Dk4m1N" TargetMode = "External"/>
	<Relationship Id="rId125" Type="http://schemas.openxmlformats.org/officeDocument/2006/relationships/hyperlink" Target="consultantplus://offline/ref=C8441000D9535271E35E0434D10CA584EC102D208667329B5C55EC8C942A49B54B621A9F8B3DBF05EF490B8BA4C296249D1877DA6727DD595C661FA4kDm6N" TargetMode = "External"/>
	<Relationship Id="rId126" Type="http://schemas.openxmlformats.org/officeDocument/2006/relationships/hyperlink" Target="consultantplus://offline/ref=C8441000D9535271E35E0434D10CA584EC102D20866732985556EC8C942A49B54B621A9F8B3DBF05EF490A8BA3C296249D1877DA6727DD595C661FA4kDm6N" TargetMode = "External"/>
	<Relationship Id="rId127" Type="http://schemas.openxmlformats.org/officeDocument/2006/relationships/hyperlink" Target="consultantplus://offline/ref=C8441000D9535271E35E0434D10CA584EC102D20866732985556EC8C942A49B54B621A9F8B3DBF05EF490A8BACC296249D1877DA6727DD595C661FA4kDm6N" TargetMode = "External"/>
	<Relationship Id="rId128" Type="http://schemas.openxmlformats.org/officeDocument/2006/relationships/hyperlink" Target="consultantplus://offline/ref=C8441000D9535271E35E0434D10CA584EC102D208667329B5C53EC8C942A49B54B621A9F8B3DBF05EF490989A2C296249D1877DA6727DD595C661FA4kDm6N" TargetMode = "External"/>
	<Relationship Id="rId129" Type="http://schemas.openxmlformats.org/officeDocument/2006/relationships/hyperlink" Target="consultantplus://offline/ref=C8441000D9535271E35E1A39C760F88FE01F7B2F876A38CC0902EADBCB7A4FE00B221CCAC878BA07E7425DDAE09CCF77DE537ADE7E3BDD5Dk4m1N" TargetMode = "External"/>
	<Relationship Id="rId130" Type="http://schemas.openxmlformats.org/officeDocument/2006/relationships/hyperlink" Target="consultantplus://offline/ref=C8441000D9535271E35E0434D10CA584EC102D208667329B5C55EC8C942A49B54B621A9F8B3DBF05EF490B8BA6C296249D1877DA6727DD595C661FA4kDm6N" TargetMode = "External"/>
	<Relationship Id="rId131" Type="http://schemas.openxmlformats.org/officeDocument/2006/relationships/hyperlink" Target="consultantplus://offline/ref=C8441000D9535271E35E0434D10CA584EC102D208667329B5C55EC8C942A49B54B621A9F8B3DBF05EF490B8BA7C296249D1877DA6727DD595C661FA4kDm6N" TargetMode = "External"/>
	<Relationship Id="rId132" Type="http://schemas.openxmlformats.org/officeDocument/2006/relationships/hyperlink" Target="consultantplus://offline/ref=C8441000D9535271E35E1A39C760F88FE01F7B2F876A38CC0902EADBCB7A4FE00B221CC9C878B950BE0D5C86A6CEDC75DF5378D862k3mAN" TargetMode = "External"/>
	<Relationship Id="rId133" Type="http://schemas.openxmlformats.org/officeDocument/2006/relationships/hyperlink" Target="consultantplus://offline/ref=C8441000D9535271E35E0434D10CA584EC102D208667329B5C55EC8C942A49B54B621A9F8B3DBF05EF490B8BA0C296249D1877DA6727DD595C661FA4kDm6N" TargetMode = "External"/>
	<Relationship Id="rId134" Type="http://schemas.openxmlformats.org/officeDocument/2006/relationships/hyperlink" Target="consultantplus://offline/ref=C8441000D9535271E35E0434D10CA584EC102D208667329B5C55EC8C942A49B54B621A9F8B3DBF05EF490B8BA2C296249D1877DA6727DD595C661FA4kDm6N" TargetMode = "External"/>
	<Relationship Id="rId135" Type="http://schemas.openxmlformats.org/officeDocument/2006/relationships/hyperlink" Target="consultantplus://offline/ref=C8441000D9535271E35E0434D10CA584EC102D208667329B5C55EC8C942A49B54B621A9F8B3DBF05EF490B8BA3C296249D1877DA6727DD595C661FA4kDm6N" TargetMode = "External"/>
	<Relationship Id="rId136" Type="http://schemas.openxmlformats.org/officeDocument/2006/relationships/hyperlink" Target="consultantplus://offline/ref=C8441000D9535271E35E0434D10CA584EC102D20866934995753EC8C942A49B54B621A9F8B3DBF05EF490B8DACC296249D1877DA6727DD595C661FA4kDm6N" TargetMode = "External"/>
	<Relationship Id="rId137" Type="http://schemas.openxmlformats.org/officeDocument/2006/relationships/hyperlink" Target="consultantplus://offline/ref=C8441000D9535271E35E0434D10CA584EC102D208668349D5755EC8C942A49B54B621A9F8B3DBF05EF49098DA0C296249D1877DA6727DD595C661FA4kDm6N" TargetMode = "External"/>
	<Relationship Id="rId138" Type="http://schemas.openxmlformats.org/officeDocument/2006/relationships/hyperlink" Target="consultantplus://offline/ref=C8441000D9535271E35E0434D10CA584EC102D20866732985556EC8C942A49B54B621A9F8B3DBF05EF490A8AA5C296249D1877DA6727DD595C661FA4kDm6N" TargetMode = "External"/>
	<Relationship Id="rId139" Type="http://schemas.openxmlformats.org/officeDocument/2006/relationships/hyperlink" Target="consultantplus://offline/ref=C8441000D9535271E35E0434D10CA584EC102D20866732985556EC8C942A49B54B621A9F8B3DBF05EF490A8AA6C296249D1877DA6727DD595C661FA4kDm6N" TargetMode = "External"/>
	<Relationship Id="rId140" Type="http://schemas.openxmlformats.org/officeDocument/2006/relationships/hyperlink" Target="consultantplus://offline/ref=C8441000D9535271E35E0434D10CA584EC102D20866732985556EC8C942A49B54B621A9F8B3DBF05EF490A8AA7C296249D1877DA6727DD595C661FA4kDm6N" TargetMode = "External"/>
	<Relationship Id="rId141" Type="http://schemas.openxmlformats.org/officeDocument/2006/relationships/hyperlink" Target="consultantplus://offline/ref=C8441000D9535271E35E0434D10CA584EC102D208667329B5C55EC8C942A49B54B621A9F8B3DBF05EF490B8BADC296249D1877DA6727DD595C661FA4kDm6N" TargetMode = "External"/>
	<Relationship Id="rId142" Type="http://schemas.openxmlformats.org/officeDocument/2006/relationships/hyperlink" Target="consultantplus://offline/ref=C8441000D9535271E35E0434D10CA584EC102D20866934995753EC8C942A49B54B621A9F8B3DBF05EF490B8CA4C296249D1877DA6727DD595C661FA4kDm6N" TargetMode = "External"/>
	<Relationship Id="rId143" Type="http://schemas.openxmlformats.org/officeDocument/2006/relationships/hyperlink" Target="consultantplus://offline/ref=C8441000D9535271E35E0434D10CA584EC102D208667329B5C55EC8C942A49B54B621A9F8B3DBF05EF490B8AA5C296249D1877DA6727DD595C661FA4kDm6N" TargetMode = "External"/>
	<Relationship Id="rId144" Type="http://schemas.openxmlformats.org/officeDocument/2006/relationships/hyperlink" Target="consultantplus://offline/ref=C8441000D9535271E35E0434D10CA584EC102D208667329B5C55EC8C942A49B54B621A9F8B3DBF05EF490B8AA6C296249D1877DA6727DD595C661FA4kDm6N" TargetMode = "External"/>
	<Relationship Id="rId145" Type="http://schemas.openxmlformats.org/officeDocument/2006/relationships/hyperlink" Target="consultantplus://offline/ref=C8441000D9535271E35E0434D10CA584EC102D208667329B5C55EC8C942A49B54B621A9F8B3DBF05EF490B8AA7C296249D1877DA6727DD595C661FA4kDm6N" TargetMode = "External"/>
	<Relationship Id="rId146" Type="http://schemas.openxmlformats.org/officeDocument/2006/relationships/hyperlink" Target="consultantplus://offline/ref=C8441000D9535271E35E0434D10CA584EC102D208667329B5C55EC8C942A49B54B621A9F8B3DBF05EF490B8AADC296249D1877DA6727DD595C661FA4kDm6N" TargetMode = "External"/>
	<Relationship Id="rId147" Type="http://schemas.openxmlformats.org/officeDocument/2006/relationships/hyperlink" Target="consultantplus://offline/ref=C8441000D9535271E35E0434D10CA584EC102D208667329B5C55EC8C942A49B54B621A9F8B3DBF05EF490B89A4C296249D1877DA6727DD595C661FA4kDm6N" TargetMode = "External"/>
	<Relationship Id="rId148" Type="http://schemas.openxmlformats.org/officeDocument/2006/relationships/hyperlink" Target="consultantplus://offline/ref=C8441000D9535271E35E0434D10CA584EC102D208667329B5C55EC8C942A49B54B621A9F8B3DBF05EF490B89A5C296249D1877DA6727DD595C661FA4kDm6N" TargetMode = "External"/>
	<Relationship Id="rId149" Type="http://schemas.openxmlformats.org/officeDocument/2006/relationships/hyperlink" Target="consultantplus://offline/ref=C8441000D9535271E35E0434D10CA584EC102D2081663A9E515DB1869C7345B74C6D45888C74B304EF490883AF9D93318C4078DF7E39DB4140641DkAm5N" TargetMode = "External"/>
	<Relationship Id="rId150" Type="http://schemas.openxmlformats.org/officeDocument/2006/relationships/hyperlink" Target="consultantplus://offline/ref=C8441000D9535271E35E0434D10CA584EC102D208667329B5C5EEC8C942A49B54B621A9F8B3DBF05EF49098DACC296249D1877DA6727DD595C661FA4kDm6N" TargetMode = "External"/>
	<Relationship Id="rId151" Type="http://schemas.openxmlformats.org/officeDocument/2006/relationships/hyperlink" Target="consultantplus://offline/ref=C8441000D9535271E35E0434D10CA584EC102D208667329B5C55EC8C942A49B54B621A9F8B3DBF05EF490B89A0C296249D1877DA6727DD595C661FA4kDm6N" TargetMode = "External"/>
	<Relationship Id="rId152" Type="http://schemas.openxmlformats.org/officeDocument/2006/relationships/hyperlink" Target="consultantplus://offline/ref=C8441000D9535271E35E0434D10CA584EC102D208667329B5C55EC8C942A49B54B621A9F8B3DBF05EF490B89A2C296249D1877DA6727DD595C661FA4kDm6N" TargetMode = "External"/>
	<Relationship Id="rId153" Type="http://schemas.openxmlformats.org/officeDocument/2006/relationships/hyperlink" Target="consultantplus://offline/ref=C8441000D9535271E35E0434D10CA584EC102D20866934995753EC8C942A49B54B621A9F8B3DBF05EF490B8CA5C296249D1877DA6727DD595C661FA4kDm6N" TargetMode = "External"/>
	<Relationship Id="rId154" Type="http://schemas.openxmlformats.org/officeDocument/2006/relationships/hyperlink" Target="consultantplus://offline/ref=C8441000D9535271E35E1A39C760F88FE01F7B2F876A38CC0902EADBCB7A4FE00B221CCAC878BA03E7425DDAE09CCF77DE537ADE7E3BDD5Dk4m1N" TargetMode = "External"/>
	<Relationship Id="rId155" Type="http://schemas.openxmlformats.org/officeDocument/2006/relationships/hyperlink" Target="consultantplus://offline/ref=C8441000D9535271E35E0434D10CA584EC102D20866732985556EC8C942A49B54B621A9F8B3DBF05EF490A8AA3C296249D1877DA6727DD595C661FA4kDm6N" TargetMode = "External"/>
	<Relationship Id="rId156" Type="http://schemas.openxmlformats.org/officeDocument/2006/relationships/hyperlink" Target="consultantplus://offline/ref=C8441000D9535271E35E0434D10CA584EC102D20866732985556EC8C942A49B54B621A9F8B3DBF05EF490A8AACC296249D1877DA6727DD595C661FA4kDm6N" TargetMode = "External"/>
	<Relationship Id="rId157" Type="http://schemas.openxmlformats.org/officeDocument/2006/relationships/hyperlink" Target="consultantplus://offline/ref=C8441000D9535271E35E0434D10CA584EC102D20866732985556EC8C942A49B54B621A9F8B3DBF05EF490A8AADC296249D1877DA6727DD595C661FA4kDm6N" TargetMode = "External"/>
	<Relationship Id="rId158" Type="http://schemas.openxmlformats.org/officeDocument/2006/relationships/hyperlink" Target="consultantplus://offline/ref=C8441000D9535271E35E0434D10CA584EC102D20866934995753EC8C942A49B54B621A9F8B3DBF05EF490B8CA2C296249D1877DA6727DD595C661FA4kDm6N" TargetMode = "External"/>
	<Relationship Id="rId159" Type="http://schemas.openxmlformats.org/officeDocument/2006/relationships/hyperlink" Target="consultantplus://offline/ref=C8441000D9535271E35E0434D10CA584EC102D208667329B5C55EC8C942A49B54B621A9F8B3DBF05EF490B89ACC296249D1877DA6727DD595C661FA4kDm6N" TargetMode = "External"/>
	<Relationship Id="rId160" Type="http://schemas.openxmlformats.org/officeDocument/2006/relationships/hyperlink" Target="consultantplus://offline/ref=C8441000D9535271E35E0434D10CA584EC102D208667329B5C53EC8C942A49B54B621A9F8B3DBF05EF490989A3C296249D1877DA6727DD595C661FA4kDm6N" TargetMode = "External"/>
	<Relationship Id="rId161" Type="http://schemas.openxmlformats.org/officeDocument/2006/relationships/hyperlink" Target="consultantplus://offline/ref=C8441000D9535271E35E0434D10CA584EC102D20866732985556EC8C942A49B54B621A9F8B3DBF05EF490A89A4C296249D1877DA6727DD595C661FA4kDm6N" TargetMode = "External"/>
	<Relationship Id="rId162" Type="http://schemas.openxmlformats.org/officeDocument/2006/relationships/hyperlink" Target="consultantplus://offline/ref=C8441000D9535271E35E1A39C760F88FE01F7B2F876A38CC0902EADBCB7A4FE00B221CCAC878BA07E6425DDAE09CCF77DE537ADE7E3BDD5Dk4m1N" TargetMode = "External"/>
	<Relationship Id="rId163" Type="http://schemas.openxmlformats.org/officeDocument/2006/relationships/hyperlink" Target="consultantplus://offline/ref=C8441000D9535271E35E0434D10CA584EC102D20866934995753EC8C942A49B54B621A9F8B3DBF05EF490B8CA3C296249D1877DA6727DD595C661FA4kDm6N" TargetMode = "External"/>
	<Relationship Id="rId164" Type="http://schemas.openxmlformats.org/officeDocument/2006/relationships/hyperlink" Target="consultantplus://offline/ref=C8441000D9535271E35E0434D10CA584EC102D20866732985556EC8C942A49B54B621A9F8B3DBF05EF490A89A5C296249D1877DA6727DD595C661FA4kDm6N" TargetMode = "External"/>
	<Relationship Id="rId165" Type="http://schemas.openxmlformats.org/officeDocument/2006/relationships/hyperlink" Target="consultantplus://offline/ref=C8441000D9535271E35E1A39C760F88FE01F7B2F876A38CC0902EADBCB7A4FE00B221CCAC878BA0CE6425DDAE09CCF77DE537ADE7E3BDD5Dk4m1N" TargetMode = "External"/>
	<Relationship Id="rId166" Type="http://schemas.openxmlformats.org/officeDocument/2006/relationships/hyperlink" Target="consultantplus://offline/ref=C8441000D9535271E35E0434D10CA584EC102D208F6B3393515DB1869C7345B74C6D45888C74B304EF490D8FAF9D93318C4078DF7E39DB4140641DkAm5N" TargetMode = "External"/>
	<Relationship Id="rId167" Type="http://schemas.openxmlformats.org/officeDocument/2006/relationships/hyperlink" Target="consultantplus://offline/ref=C8441000D9535271E35E0434D10CA584EC102D208667329B5C55EC8C942A49B54B621A9F8B3DBF05EF490B88A4C296249D1877DA6727DD595C661FA4kDm6N" TargetMode = "External"/>
	<Relationship Id="rId168" Type="http://schemas.openxmlformats.org/officeDocument/2006/relationships/hyperlink" Target="consultantplus://offline/ref=C8441000D9535271E35E0434D10CA584EC102D208667329B5C51EC8C942A49B54B621A9F8B3DBF05EF490883A4C296249D1877DA6727DD595C661FA4kDm6N" TargetMode = "External"/>
	<Relationship Id="rId169" Type="http://schemas.openxmlformats.org/officeDocument/2006/relationships/hyperlink" Target="consultantplus://offline/ref=C8441000D9535271E35E1A39C760F88FE01F7B2F866A38CC0902EADBCB7A4FE0192244C6CA7EAC04E9570B8BA6kCmAN" TargetMode = "External"/>
	<Relationship Id="rId170" Type="http://schemas.openxmlformats.org/officeDocument/2006/relationships/hyperlink" Target="consultantplus://offline/ref=C8441000D9535271E35E1A39C760F88FE0187B29806E38CC0902EADBCB7A4FE0192244C6CA7EAC04E9570B8BA6kCmAN" TargetMode = "External"/>
	<Relationship Id="rId171" Type="http://schemas.openxmlformats.org/officeDocument/2006/relationships/hyperlink" Target="consultantplus://offline/ref=C8441000D9535271E35E0434D10CA584EC102D20866732985555EC8C942A49B54B621A9F8B3DBF05EF490988A5C296249D1877DA6727DD595C661FA4kDm6N" TargetMode = "External"/>
	<Relationship Id="rId172" Type="http://schemas.openxmlformats.org/officeDocument/2006/relationships/hyperlink" Target="consultantplus://offline/ref=C8441000D9535271E35E0434D10CA584EC102D208F6B3393515DB1869C7345B74C6D45888C74B304EF490D8CAF9D93318C4078DF7E39DB4140641DkAm5N" TargetMode = "External"/>
	<Relationship Id="rId173" Type="http://schemas.openxmlformats.org/officeDocument/2006/relationships/hyperlink" Target="consultantplus://offline/ref=C8441000D9535271E35E0434D10CA584EC102D20866732985556EC8C942A49B54B621A9F8B3DBF05EF490A89A7C296249D1877DA6727DD595C661FA4kDm6N" TargetMode = "External"/>
	<Relationship Id="rId174" Type="http://schemas.openxmlformats.org/officeDocument/2006/relationships/hyperlink" Target="consultantplus://offline/ref=C8441000D9535271E35E0434D10CA584EC102D20866732985556EC8C942A49B54B621A9F8B3DBF05EF490A89A7C296249D1877DA6727DD595C661FA4kDm6N" TargetMode = "External"/>
	<Relationship Id="rId175" Type="http://schemas.openxmlformats.org/officeDocument/2006/relationships/hyperlink" Target="consultantplus://offline/ref=C8441000D9535271E35E0434D10CA584EC102D20866732985556EC8C942A49B54B621A9F8B3DBF05EF490A89A7C296249D1877DA6727DD595C661FA4kDm6N" TargetMode = "External"/>
	<Relationship Id="rId176" Type="http://schemas.openxmlformats.org/officeDocument/2006/relationships/hyperlink" Target="consultantplus://offline/ref=C8441000D9535271E35E0434D10CA584EC102D208667329B5C55EC8C942A49B54B621A9F8B3DBF05EF490B88A6C296249D1877DA6727DD595C661FA4kDm6N" TargetMode = "External"/>
	<Relationship Id="rId177" Type="http://schemas.openxmlformats.org/officeDocument/2006/relationships/hyperlink" Target="consultantplus://offline/ref=C8441000D9535271E35E1A39C760F88FE01F7B2F876A38CC0902EADBCB7A4FE00B221CCAC878BB05EE425DDAE09CCF77DE537ADE7E3BDD5Dk4m1N" TargetMode = "External"/>
	<Relationship Id="rId178" Type="http://schemas.openxmlformats.org/officeDocument/2006/relationships/hyperlink" Target="consultantplus://offline/ref=C8441000D9535271E35E0434D10CA584EC102D208F6B3393515DB1869C7345B74C6D45888C74B304EF490C8BAF9D93318C4078DF7E39DB4140641DkAm5N" TargetMode = "External"/>
	<Relationship Id="rId179" Type="http://schemas.openxmlformats.org/officeDocument/2006/relationships/hyperlink" Target="consultantplus://offline/ref=C8441000D9535271E35E0434D10CA584EC102D208668349D5755EC8C942A49B54B621A9F8B3DBF05EF49098DACC296249D1877DA6727DD595C661FA4kDm6N" TargetMode = "External"/>
	<Relationship Id="rId180" Type="http://schemas.openxmlformats.org/officeDocument/2006/relationships/hyperlink" Target="consultantplus://offline/ref=C8441000D9535271E35E0434D10CA584EC102D20866732985556EC8C942A49B54B621A9F8B3DBF05EF490A89A1C296249D1877DA6727DD595C661FA4kDm6N" TargetMode = "External"/>
	<Relationship Id="rId181" Type="http://schemas.openxmlformats.org/officeDocument/2006/relationships/hyperlink" Target="consultantplus://offline/ref=C8441000D9535271E35E0434D10CA584EC102D208668349D5755EC8C942A49B54B621A9F8B3DBF05EF49098DADC296249D1877DA6727DD595C661FA4kDm6N" TargetMode = "External"/>
	<Relationship Id="rId182" Type="http://schemas.openxmlformats.org/officeDocument/2006/relationships/hyperlink" Target="consultantplus://offline/ref=C8441000D9535271E35E1A39C760F88FE01F7B2F876A38CC0902EADBCB7A4FE00B221CCAC878BB05EE425DDAE09CCF77DE537ADE7E3BDD5Dk4m1N" TargetMode = "External"/>
	<Relationship Id="rId183" Type="http://schemas.openxmlformats.org/officeDocument/2006/relationships/hyperlink" Target="consultantplus://offline/ref=C8441000D9535271E35E1A39C760F88FE01F7B2F876A38CC0902EADBCB7A4FE00B221CCAC87BB007E7425DDAE09CCF77DE537ADE7E3BDD5Dk4m1N" TargetMode = "External"/>
	<Relationship Id="rId184" Type="http://schemas.openxmlformats.org/officeDocument/2006/relationships/hyperlink" Target="consultantplus://offline/ref=C8441000D9535271E35E0434D10CA584EC102D20866732985556EC8C942A49B54B621A9F8B3DBF05EF490A88A4C296249D1877DA6727DD595C661FA4kDm6N" TargetMode = "External"/>
	<Relationship Id="rId185" Type="http://schemas.openxmlformats.org/officeDocument/2006/relationships/hyperlink" Target="consultantplus://offline/ref=C8441000D9535271E35E0434D10CA584EC102D208667329B5C55EC8C942A49B54B621A9F8B3DBF05EF490B88A0C296249D1877DA6727DD595C661FA4kDm6N" TargetMode = "External"/>
	<Relationship Id="rId186" Type="http://schemas.openxmlformats.org/officeDocument/2006/relationships/hyperlink" Target="consultantplus://offline/ref=C8441000D9535271E35E0434D10CA584EC102D208F6B3393515DB1869C7345B74C6D45888C74B304EF490C89AF9D93318C4078DF7E39DB4140641DkAm5N" TargetMode = "External"/>
	<Relationship Id="rId187" Type="http://schemas.openxmlformats.org/officeDocument/2006/relationships/hyperlink" Target="consultantplus://offline/ref=C8441000D9535271E35E0434D10CA584EC102D208F6B3393515DB1869C7345B74C6D45888C74B304EF490C8EAF9D93318C4078DF7E39DB4140641DkAm5N" TargetMode = "External"/>
	<Relationship Id="rId188" Type="http://schemas.openxmlformats.org/officeDocument/2006/relationships/hyperlink" Target="consultantplus://offline/ref=C8441000D9535271E35E0434D10CA584EC102D208F6B3393515DB1869C7345B74C6D45888C74B304EF490F89AF9D93318C4078DF7E39DB4140641DkAm5N" TargetMode = "External"/>
	<Relationship Id="rId189" Type="http://schemas.openxmlformats.org/officeDocument/2006/relationships/hyperlink" Target="consultantplus://offline/ref=C8441000D9535271E35E0434D10CA584EC102D20866732985556EC8C942A49B54B621A9F8B3DBF05EF490A88A5C296249D1877DA6727DD595C661FA4kDm6N" TargetMode = "External"/>
	<Relationship Id="rId190" Type="http://schemas.openxmlformats.org/officeDocument/2006/relationships/hyperlink" Target="consultantplus://offline/ref=C8441000D9535271E35E0434D10CA584EC102D208667329B5C51EC8C942A49B54B621A9F8B3DBF05EF490883A5C296249D1877DA6727DD595C661FA4kDm6N" TargetMode = "External"/>
	<Relationship Id="rId191" Type="http://schemas.openxmlformats.org/officeDocument/2006/relationships/hyperlink" Target="consultantplus://offline/ref=C8441000D9535271E35E0434D10CA584EC102D208F6B3393515DB1869C7345B74C6D45888C74B304EF490F8FAF9D93318C4078DF7E39DB4140641DkAm5N" TargetMode = "External"/>
	<Relationship Id="rId192" Type="http://schemas.openxmlformats.org/officeDocument/2006/relationships/hyperlink" Target="consultantplus://offline/ref=C8441000D9535271E35E1A39C760F88FE01F7B2F876A38CC0902EADBCB7A4FE00B221CC8C17AB950BE0D5C86A6CEDC75DF5378D862k3mAN" TargetMode = "External"/>
	<Relationship Id="rId193" Type="http://schemas.openxmlformats.org/officeDocument/2006/relationships/hyperlink" Target="consultantplus://offline/ref=C8441000D9535271E35E0434D10CA584EC102D208F6B3393515DB1869C7345B74C6D45888C74B304EF490F8CAF9D93318C4078DF7E39DB4140641DkAm5N" TargetMode = "External"/>
	<Relationship Id="rId194" Type="http://schemas.openxmlformats.org/officeDocument/2006/relationships/hyperlink" Target="consultantplus://offline/ref=C8441000D9535271E35E0434D10CA584EC102D2081663A9E515DB1869C7345B74C6D45888C74B304EF490B89AF9D93318C4078DF7E39DB4140641DkAm5N" TargetMode = "External"/>
	<Relationship Id="rId195" Type="http://schemas.openxmlformats.org/officeDocument/2006/relationships/hyperlink" Target="consultantplus://offline/ref=C8441000D9535271E35E0434D10CA584EC102D208F6B3393515DB1869C7345B74C6D45888C74B304EF490E8BAF9D93318C4078DF7E39DB4140641DkAm5N" TargetMode = "External"/>
	<Relationship Id="rId196" Type="http://schemas.openxmlformats.org/officeDocument/2006/relationships/hyperlink" Target="consultantplus://offline/ref=C8441000D9535271E35E0434D10CA584EC102D208F6B3393515DB1869C7345B74C6D45888C74B304EF490E89AF9D93318C4078DF7E39DB4140641DkAm5N" TargetMode = "External"/>
	<Relationship Id="rId197" Type="http://schemas.openxmlformats.org/officeDocument/2006/relationships/hyperlink" Target="consultantplus://offline/ref=C8441000D9535271E35E0434D10CA584EC102D208667329B5C55EC8C942A49B54B621A9F8B3DBF05EF490B88A2C296249D1877DA6727DD595C661FA4kDm6N" TargetMode = "External"/>
	<Relationship Id="rId198" Type="http://schemas.openxmlformats.org/officeDocument/2006/relationships/hyperlink" Target="consultantplus://offline/ref=C8441000D9535271E35E0434D10CA584EC102D208667329B5C55EC8C942A49B54B621A9F8B3DBF05EF490B88ACC296249D1877DA6727DD595C661FA4kDm6N" TargetMode = "External"/>
	<Relationship Id="rId199" Type="http://schemas.openxmlformats.org/officeDocument/2006/relationships/hyperlink" Target="consultantplus://offline/ref=C8441000D9535271E35E0434D10CA584EC102D208F6B3393515DB1869C7345B74C6D45888C74B304EF49018BAF9D93318C4078DF7E39DB4140641DkAm5N" TargetMode = "External"/>
	<Relationship Id="rId200" Type="http://schemas.openxmlformats.org/officeDocument/2006/relationships/hyperlink" Target="consultantplus://offline/ref=C8441000D9535271E35E0434D10CA584EC102D208667329B5C55EC8C942A49B54B621A9F8B3DBF05EF490B8FA4C296249D1877DA6727DD595C661FA4kDm6N" TargetMode = "External"/>
	<Relationship Id="rId201" Type="http://schemas.openxmlformats.org/officeDocument/2006/relationships/hyperlink" Target="consultantplus://offline/ref=C8441000D9535271E35E0434D10CA584EC102D20866732985556EC8C942A49B54B621A9F8B3DBF05EF490A88A7C296249D1877DA6727DD595C661FA4kDm6N" TargetMode = "External"/>
	<Relationship Id="rId202" Type="http://schemas.openxmlformats.org/officeDocument/2006/relationships/hyperlink" Target="consultantplus://offline/ref=C8441000D9535271E35E0434D10CA584EC102D208668349D5755EC8C942A49B54B621A9F8B3DBF05EF49098CA4C296249D1877DA6727DD595C661FA4kDm6N" TargetMode = "External"/>
	<Relationship Id="rId203" Type="http://schemas.openxmlformats.org/officeDocument/2006/relationships/hyperlink" Target="consultantplus://offline/ref=C8441000D9535271E35E0434D10CA584EC102D20866732985556EC8C942A49B54B621A9F8B3DBF05EF490A88A0C296249D1877DA6727DD595C661FA4kDm6N" TargetMode = "External"/>
	<Relationship Id="rId204" Type="http://schemas.openxmlformats.org/officeDocument/2006/relationships/hyperlink" Target="consultantplus://offline/ref=C8441000D9535271E35E0434D10CA584EC102D20866732985556EC8C942A49B54B621A9F8B3DBF05EF490A88A1C296249D1877DA6727DD595C661FA4kDm6N" TargetMode = "External"/>
	<Relationship Id="rId205" Type="http://schemas.openxmlformats.org/officeDocument/2006/relationships/hyperlink" Target="consultantplus://offline/ref=C8441000D9535271E35E0434D10CA584EC102D20866934995753EC8C942A49B54B621A9F8B3DBF05EF490B8CACC296249D1877DA6727DD595C661FA4kDm6N" TargetMode = "External"/>
	<Relationship Id="rId206" Type="http://schemas.openxmlformats.org/officeDocument/2006/relationships/hyperlink" Target="consultantplus://offline/ref=C8441000D9535271E35E0434D10CA584EC102D2081663A9E515DB1869C7345B74C6D45888C74B304EF490B8EAF9D93318C4078DF7E39DB4140641DkAm5N" TargetMode = "External"/>
	<Relationship Id="rId207" Type="http://schemas.openxmlformats.org/officeDocument/2006/relationships/hyperlink" Target="consultantplus://offline/ref=C8441000D9535271E35E0434D10CA584EC102D2081663A9E515DB1869C7345B74C6D45888C74B304EF490B8DAF9D93318C4078DF7E39DB4140641DkAm5N" TargetMode = "External"/>
	<Relationship Id="rId208" Type="http://schemas.openxmlformats.org/officeDocument/2006/relationships/hyperlink" Target="consultantplus://offline/ref=C8441000D9535271E35E0434D10CA584EC102D208667329B5C55EC8C942A49B54B621A9F8B3DBF05EF490B8FA7C296249D1877DA6727DD595C661FA4kDm6N" TargetMode = "External"/>
	<Relationship Id="rId209" Type="http://schemas.openxmlformats.org/officeDocument/2006/relationships/hyperlink" Target="consultantplus://offline/ref=C8441000D9535271E35E0434D10CA584EC102D2081663A9E515DB1869C7345B74C6D45888C74B304EF490B8CAF9D93318C4078DF7E39DB4140641DkAm5N" TargetMode = "External"/>
	<Relationship Id="rId210" Type="http://schemas.openxmlformats.org/officeDocument/2006/relationships/hyperlink" Target="consultantplus://offline/ref=C8441000D9535271E35E0434D10CA584EC102D208667329B5C55EC8C942A49B54B621A9F8B3DBF05EF490B8FA0C296249D1877DA6727DD595C661FA4kDm6N" TargetMode = "External"/>
	<Relationship Id="rId211" Type="http://schemas.openxmlformats.org/officeDocument/2006/relationships/hyperlink" Target="consultantplus://offline/ref=C8441000D9535271E35E0434D10CA584EC102D208667329B5C55EC8C942A49B54B621A9F8B3DBF05EF490B8FA1C296249D1877DA6727DD595C661FA4kDm6N" TargetMode = "External"/>
	<Relationship Id="rId212" Type="http://schemas.openxmlformats.org/officeDocument/2006/relationships/hyperlink" Target="consultantplus://offline/ref=C8441000D9535271E35E0434D10CA584EC102D20866934995753EC8C942A49B54B621A9F8B3DBF05EF490B83A4C296249D1877DA6727DD595C661FA4kDm6N" TargetMode = "External"/>
	<Relationship Id="rId213" Type="http://schemas.openxmlformats.org/officeDocument/2006/relationships/hyperlink" Target="consultantplus://offline/ref=C8441000D9535271E35E0434D10CA584EC102D208F6B3393515DB1869C7345B74C6D45888C74B304EF490188AF9D93318C4078DF7E39DB4140641DkAm5N" TargetMode = "External"/>
	<Relationship Id="rId214" Type="http://schemas.openxmlformats.org/officeDocument/2006/relationships/hyperlink" Target="consultantplus://offline/ref=C8441000D9535271E35E0434D10CA584EC102D208667329B5C55EC8C942A49B54B621A9F8B3DBF05EF490B8FA2C296249D1877DA6727DD595C661FA4kDm6N" TargetMode = "External"/>
	<Relationship Id="rId215" Type="http://schemas.openxmlformats.org/officeDocument/2006/relationships/hyperlink" Target="consultantplus://offline/ref=C8441000D9535271E35E0434D10CA584EC102D208667329B5C55EC8C942A49B54B621A9F8B3DBF05EF490B8FACC296249D1877DA6727DD595C661FA4kDm6N" TargetMode = "External"/>
	<Relationship Id="rId216" Type="http://schemas.openxmlformats.org/officeDocument/2006/relationships/hyperlink" Target="consultantplus://offline/ref=C8441000D9535271E35E0434D10CA584EC102D20866934995753EC8C942A49B54B621A9F8B3DBF05EF490B83A6C296249D1877DA6727DD595C661FA4kDm6N" TargetMode = "External"/>
	<Relationship Id="rId217" Type="http://schemas.openxmlformats.org/officeDocument/2006/relationships/hyperlink" Target="consultantplus://offline/ref=C8441000D9535271E35E0434D10CA584EC102D208667329B5C55EC8C942A49B54B621A9F8B3DBF05EF490B8EA6C296249D1877DA6727DD595C661FA4kDm6N" TargetMode = "External"/>
	<Relationship Id="rId218" Type="http://schemas.openxmlformats.org/officeDocument/2006/relationships/hyperlink" Target="consultantplus://offline/ref=C8441000D9535271E35E0434D10CA584EC102D20866732985556EC8C942A49B54B621A9F8B3DBF05EF490A8FA1C296249D1877DA6727DD595C661FA4kDm6N" TargetMode = "External"/>
	<Relationship Id="rId219" Type="http://schemas.openxmlformats.org/officeDocument/2006/relationships/hyperlink" Target="consultantplus://offline/ref=C8441000D9535271E35E0434D10CA584EC102D20866934995753EC8C942A49B54B621A9F8B3DBF05EF490B83A0C296249D1877DA6727DD595C661FA4kDm6N" TargetMode = "External"/>
	<Relationship Id="rId220" Type="http://schemas.openxmlformats.org/officeDocument/2006/relationships/hyperlink" Target="consultantplus://offline/ref=C8441000D9535271E35E0434D10CA584EC102D2081663A9E515DB1869C7345B74C6D45888C74B304EF490B82AF9D93318C4078DF7E39DB4140641DkAm5N" TargetMode = "External"/>
	<Relationship Id="rId221" Type="http://schemas.openxmlformats.org/officeDocument/2006/relationships/hyperlink" Target="consultantplus://offline/ref=C8441000D9535271E35E0434D10CA584EC102D2081663A9E515DB1869C7345B74C6D45888C74B304EF490A8BAF9D93318C4078DF7E39DB4140641DkAm5N" TargetMode = "External"/>
	<Relationship Id="rId222" Type="http://schemas.openxmlformats.org/officeDocument/2006/relationships/hyperlink" Target="consultantplus://offline/ref=C8441000D9535271E35E0434D10CA584EC102D20866934995753EC8C942A49B54B621A9F8B3DBF05EF490A8BA2C296249D1877DA6727DD595C661FA4kDm6N" TargetMode = "External"/>
	<Relationship Id="rId223" Type="http://schemas.openxmlformats.org/officeDocument/2006/relationships/hyperlink" Target="consultantplus://offline/ref=C8441000D9535271E35E1A39C760F88FE01F752F876D38CC0902EADBCB7A4FE0192244C6CA7EAC04E9570B8BA6kCmAN" TargetMode = "External"/>
	<Relationship Id="rId224" Type="http://schemas.openxmlformats.org/officeDocument/2006/relationships/hyperlink" Target="consultantplus://offline/ref=C8441000D9535271E35E0434D10CA584EC102D2081663A9E515DB1869C7345B74C6D45888C74B304EF490A89AF9D93318C4078DF7E39DB4140641DkAm5N" TargetMode = "External"/>
	<Relationship Id="rId225" Type="http://schemas.openxmlformats.org/officeDocument/2006/relationships/hyperlink" Target="consultantplus://offline/ref=C8441000D9535271E35E0434D10CA584EC102D208667329B5C53EC8C942A49B54B621A9F8B3DBF05EF490989ACC296249D1877DA6727DD595C661FA4kDm6N" TargetMode = "External"/>
	<Relationship Id="rId226" Type="http://schemas.openxmlformats.org/officeDocument/2006/relationships/hyperlink" Target="consultantplus://offline/ref=C8441000D9535271E35E0434D10CA584EC102D208667329B5C5EEC8C942A49B54B621A9F8B3DBF05EF49098DADC296249D1877DA6727DD595C661FA4kDm6N" TargetMode = "External"/>
	<Relationship Id="rId227" Type="http://schemas.openxmlformats.org/officeDocument/2006/relationships/hyperlink" Target="consultantplus://offline/ref=C8441000D9535271E35E0434D10CA584EC102D20866732985556EC8C942A49B54B621A9F8B3DBF05EF490A8FA3C296249D1877DA6727DD595C661FA4kDm6N" TargetMode = "External"/>
	<Relationship Id="rId228" Type="http://schemas.openxmlformats.org/officeDocument/2006/relationships/hyperlink" Target="consultantplus://offline/ref=C8441000D9535271E35E0434D10CA584EC102D2081663A9E515DB1869C7345B74C6D45888C74B304EF490A88AF9D93318C4078DF7E39DB4140641DkAm5N" TargetMode = "External"/>
	<Relationship Id="rId229" Type="http://schemas.openxmlformats.org/officeDocument/2006/relationships/hyperlink" Target="consultantplus://offline/ref=C8441000D9535271E35E0434D10CA584EC102D20866934995753EC8C942A49B54B621A9F8B3DBF05EF490A8BACC296249D1877DA6727DD595C661FA4kDm6N" TargetMode = "External"/>
	<Relationship Id="rId230" Type="http://schemas.openxmlformats.org/officeDocument/2006/relationships/hyperlink" Target="consultantplus://offline/ref=C8441000D9535271E35E0434D10CA584EC102D208F6B3393515DB1869C7345B74C6D45888C74B304EF49018EAF9D93318C4078DF7E39DB4140641DkAm5N" TargetMode = "External"/>
	<Relationship Id="rId231" Type="http://schemas.openxmlformats.org/officeDocument/2006/relationships/hyperlink" Target="consultantplus://offline/ref=C8441000D9535271E35E0434D10CA584EC102D20866732985556EC8C942A49B54B621A9F8B3DBF05EF490A8FACC296249D1877DA6727DD595C661FA4kDm6N" TargetMode = "External"/>
	<Relationship Id="rId232" Type="http://schemas.openxmlformats.org/officeDocument/2006/relationships/hyperlink" Target="consultantplus://offline/ref=C8441000D9535271E35E1A39C760F88FE01F7B2F876A38CC0902EADBCB7A4FE00B221CCAC07BB950BE0D5C86A6CEDC75DF5378D862k3mAN" TargetMode = "External"/>
	<Relationship Id="rId233" Type="http://schemas.openxmlformats.org/officeDocument/2006/relationships/hyperlink" Target="consultantplus://offline/ref=C8441000D9535271E35E0434D10CA584EC102D208667329B5C55EC8C942A49B54B621A9F8B3DBF05EF490B8EA0C296249D1877DA6727DD595C661FA4kDm6N" TargetMode = "External"/>
	<Relationship Id="rId234" Type="http://schemas.openxmlformats.org/officeDocument/2006/relationships/hyperlink" Target="consultantplus://offline/ref=C8441000D9535271E35E0434D10CA584EC102D20866934995753EC8C942A49B54B621A9F8B3DBF05EF490A8BADC296249D1877DA6727DD595C661FA4kDm6N" TargetMode = "External"/>
	<Relationship Id="rId235" Type="http://schemas.openxmlformats.org/officeDocument/2006/relationships/hyperlink" Target="consultantplus://offline/ref=C8441000D9535271E35E0434D10CA584EC102D20866934995753EC8C942A49B54B621A9F8B3DBF05EF490A8AA6C296249D1877DA6727DD595C661FA4kDm6N" TargetMode = "External"/>
	<Relationship Id="rId236" Type="http://schemas.openxmlformats.org/officeDocument/2006/relationships/hyperlink" Target="consultantplus://offline/ref=C8441000D9535271E35E0434D10CA584EC102D2081663A9E515DB1869C7345B74C6D45888C74B304EF490A8EAF9D93318C4078DF7E39DB4140641DkAm5N" TargetMode = "External"/>
	<Relationship Id="rId237" Type="http://schemas.openxmlformats.org/officeDocument/2006/relationships/hyperlink" Target="consultantplus://offline/ref=C8441000D9535271E35E0434D10CA584EC102D2081663A9E515DB1869C7345B74C6D45888C74B304EF490A83AF9D93318C4078DF7E39DB4140641DkAm5N" TargetMode = "External"/>
	<Relationship Id="rId238" Type="http://schemas.openxmlformats.org/officeDocument/2006/relationships/hyperlink" Target="consultantplus://offline/ref=C8441000D9535271E35E0434D10CA584EC102D208667329B5C55EC8C942A49B54B621A9F8B3DBF05EF490B8EADC296249D1877DA6727DD595C661FA4kDm6N" TargetMode = "External"/>
	<Relationship Id="rId239" Type="http://schemas.openxmlformats.org/officeDocument/2006/relationships/hyperlink" Target="consultantplus://offline/ref=C8441000D9535271E35E0434D10CA584EC102D2081663A9E515DB1869C7345B74C6D45888C74B304EF490A82AF9D93318C4078DF7E39DB4140641DkAm5N" TargetMode = "External"/>
	<Relationship Id="rId240" Type="http://schemas.openxmlformats.org/officeDocument/2006/relationships/hyperlink" Target="consultantplus://offline/ref=C8441000D9535271E35E0434D10CA584EC102D208667329B5C55EC8C942A49B54B621A9F8B3DBF05EF490B8CA1C296249D1877DA6727DD595C661FA4kDm6N" TargetMode = "External"/>
	<Relationship Id="rId241" Type="http://schemas.openxmlformats.org/officeDocument/2006/relationships/hyperlink" Target="consultantplus://offline/ref=C8441000D9535271E35E0434D10CA584EC102D2081663A9E515DB1869C7345B74C6D45888C74B304EF490D8AAF9D93318C4078DF7E39DB4140641DkAm5N" TargetMode = "External"/>
	<Relationship Id="rId242" Type="http://schemas.openxmlformats.org/officeDocument/2006/relationships/hyperlink" Target="consultantplus://offline/ref=C8441000D9535271E35E0434D10CA584EC102D208667329B5C55EC8C942A49B54B621A9F8B3DBF05EF490B8CA3C296249D1877DA6727DD595C661FA4kDm6N" TargetMode = "External"/>
	<Relationship Id="rId243" Type="http://schemas.openxmlformats.org/officeDocument/2006/relationships/hyperlink" Target="consultantplus://offline/ref=C8441000D9535271E35E0434D10CA584EC102D208667329B5C55EC8C942A49B54B621A9F8B3DBF05EF490B83A4C296249D1877DA6727DD595C661FA4kDm6N" TargetMode = "External"/>
	<Relationship Id="rId244" Type="http://schemas.openxmlformats.org/officeDocument/2006/relationships/hyperlink" Target="consultantplus://offline/ref=C8441000D9535271E35E0434D10CA584EC102D208667329B5C55EC8C942A49B54B621A9F8B3DBF05EF490B83A6C296249D1877DA6727DD595C661FA4kDm6N" TargetMode = "External"/>
	<Relationship Id="rId245" Type="http://schemas.openxmlformats.org/officeDocument/2006/relationships/hyperlink" Target="consultantplus://offline/ref=C8441000D9535271E35E0434D10CA584EC102D208667329B5C55EC8C942A49B54B621A9F8B3DBF05EF490B83A7C296249D1877DA6727DD595C661FA4kDm6N" TargetMode = "External"/>
	<Relationship Id="rId246" Type="http://schemas.openxmlformats.org/officeDocument/2006/relationships/hyperlink" Target="consultantplus://offline/ref=C8441000D9535271E35E0434D10CA584EC102D208667329B5C55EC8C942A49B54B621A9F8B3DBF05EF490B83A1C296249D1877DA6727DD595C661FA4kDm6N" TargetMode = "External"/>
	<Relationship Id="rId247" Type="http://schemas.openxmlformats.org/officeDocument/2006/relationships/hyperlink" Target="consultantplus://offline/ref=C8441000D9535271E35E0434D10CA584EC102D208667329B5C55EC8C942A49B54B621A9F8B3DBF05EF490B83A2C296249D1877DA6727DD595C661FA4kDm6N" TargetMode = "External"/>
	<Relationship Id="rId248" Type="http://schemas.openxmlformats.org/officeDocument/2006/relationships/hyperlink" Target="consultantplus://offline/ref=C8441000D9535271E35E0434D10CA584EC102D20866934995753EC8C942A49B54B621A9F8B3DBF05EF490A8AA0C296249D1877DA6727DD595C661FA4kDm6N" TargetMode = "External"/>
	<Relationship Id="rId249" Type="http://schemas.openxmlformats.org/officeDocument/2006/relationships/hyperlink" Target="consultantplus://offline/ref=C8441000D9535271E35E0434D10CA584EC102D20866934995753EC8C942A49B54B621A9F8B3DBF05EF490A8AA1C296249D1877DA6727DD595C661FA4kDm6N" TargetMode = "External"/>
	<Relationship Id="rId250" Type="http://schemas.openxmlformats.org/officeDocument/2006/relationships/hyperlink" Target="consultantplus://offline/ref=C8441000D9535271E35E0434D10CA584EC102D20866934995753EC8C942A49B54B621A9F8B3DBF05EF490A8AA3C296249D1877DA6727DD595C661FA4kDm6N" TargetMode = "External"/>
	<Relationship Id="rId251" Type="http://schemas.openxmlformats.org/officeDocument/2006/relationships/hyperlink" Target="consultantplus://offline/ref=C8441000D9535271E35E0434D10CA584EC102D20866934995753EC8C942A49B54B621A9F8B3DBF05EF490A8AACC296249D1877DA6727DD595C661FA4kDm6N" TargetMode = "External"/>
	<Relationship Id="rId252" Type="http://schemas.openxmlformats.org/officeDocument/2006/relationships/hyperlink" Target="consultantplus://offline/ref=C8441000D9535271E35E0434D10CA584EC102D208667329B5C53EC8C942A49B54B621A9F8B3DBF05EF490989ADC296249D1877DA6727DD595C661FA4kDm6N" TargetMode = "External"/>
	<Relationship Id="rId253" Type="http://schemas.openxmlformats.org/officeDocument/2006/relationships/hyperlink" Target="consultantplus://offline/ref=C8441000D9535271E35E0434D10CA584EC102D20866934995753EC8C942A49B54B621A9F8B3DBF05EF490A8AADC296249D1877DA6727DD595C661FA4kDm6N" TargetMode = "External"/>
	<Relationship Id="rId254" Type="http://schemas.openxmlformats.org/officeDocument/2006/relationships/hyperlink" Target="consultantplus://offline/ref=C8441000D9535271E35E0434D10CA584EC102D208667329B5C55EC8C942A49B54B621A9F8B3DBF05EF490B83A3C296249D1877DA6727DD595C661FA4kDm6N" TargetMode = "External"/>
	<Relationship Id="rId255" Type="http://schemas.openxmlformats.org/officeDocument/2006/relationships/hyperlink" Target="consultantplus://offline/ref=C8441000D9535271E35E0434D10CA584EC102D208667329B5C55EC8C942A49B54B621A9F8B3DBF05EF490B83ACC296249D1877DA6727DD595C661FA4kDm6N" TargetMode = "External"/>
	<Relationship Id="rId256" Type="http://schemas.openxmlformats.org/officeDocument/2006/relationships/hyperlink" Target="consultantplus://offline/ref=C8441000D9535271E35E0434D10CA584EC102D20866934995753EC8C942A49B54B621A9F8B3DBF05EF490A89A4C296249D1877DA6727DD595C661FA4kDm6N" TargetMode = "External"/>
	<Relationship Id="rId257" Type="http://schemas.openxmlformats.org/officeDocument/2006/relationships/hyperlink" Target="consultantplus://offline/ref=C8441000D9535271E35E0434D10CA584EC102D208667329B5C55EC8C942A49B54B621A9F8B3DBF05EF490B83ADC296249D1877DA6727DD595C661FA4kDm6N" TargetMode = "External"/>
	<Relationship Id="rId258" Type="http://schemas.openxmlformats.org/officeDocument/2006/relationships/hyperlink" Target="consultantplus://offline/ref=C8441000D9535271E35E0434D10CA584EC102D20866934995753EC8C942A49B54B621A9F8B3DBF05EF490A89A5C296249D1877DA6727DD595C661FA4kDm6N" TargetMode = "External"/>
	<Relationship Id="rId259" Type="http://schemas.openxmlformats.org/officeDocument/2006/relationships/hyperlink" Target="consultantplus://offline/ref=C8441000D9535271E35E0434D10CA584EC102D20866934995753EC8C942A49B54B621A9F8B3DBF05EF490A89A6C296249D1877DA6727DD595C661FA4kDm6N" TargetMode = "External"/>
	<Relationship Id="rId260" Type="http://schemas.openxmlformats.org/officeDocument/2006/relationships/hyperlink" Target="consultantplus://offline/ref=C8441000D9535271E35E0434D10CA584EC102D2081663A9E515DB1869C7345B74C6D45888C74B304EF490D89AF9D93318C4078DF7E39DB4140641DkAm5N" TargetMode = "External"/>
	<Relationship Id="rId261" Type="http://schemas.openxmlformats.org/officeDocument/2006/relationships/hyperlink" Target="consultantplus://offline/ref=C8441000D9535271E35E0434D10CA584EC102D208667329B5C55EC8C942A49B54B621A9F8B3DBF05EF490B82A5C296249D1877DA6727DD595C661FA4kDm6N" TargetMode = "External"/>
	<Relationship Id="rId262" Type="http://schemas.openxmlformats.org/officeDocument/2006/relationships/hyperlink" Target="consultantplus://offline/ref=C8441000D9535271E35E0434D10CA584EC102D208667329B5C55EC8C942A49B54B621A9F8B3DBF05EF490B82A6C296249D1877DA6727DD595C661FA4kDm6N" TargetMode = "External"/>
	<Relationship Id="rId263" Type="http://schemas.openxmlformats.org/officeDocument/2006/relationships/hyperlink" Target="consultantplus://offline/ref=C8441000D9535271E35E0434D10CA584EC102D208667329B5C55EC8C942A49B54B621A9F8B3DBF05EF490B82A7C296249D1877DA6727DD595C661FA4kDm6N" TargetMode = "External"/>
	<Relationship Id="rId264" Type="http://schemas.openxmlformats.org/officeDocument/2006/relationships/hyperlink" Target="consultantplus://offline/ref=C8441000D9535271E35E0434D10CA584EC102D208667329B5C55EC8C942A49B54B621A9F8B3DBF05EF490B82A0C296249D1877DA6727DD595C661FA4kDm6N" TargetMode = "External"/>
	<Relationship Id="rId265" Type="http://schemas.openxmlformats.org/officeDocument/2006/relationships/hyperlink" Target="consultantplus://offline/ref=C8441000D9535271E35E0434D10CA584EC102D20866934995753EC8C942A49B54B621A9F8B3DBF05EF490A89A7C296249D1877DA6727DD595C661FA4kDm6N" TargetMode = "External"/>
	<Relationship Id="rId266" Type="http://schemas.openxmlformats.org/officeDocument/2006/relationships/hyperlink" Target="consultantplus://offline/ref=C8441000D9535271E35E0434D10CA584EC102D2081663A9E515DB1869C7345B74C6D45888C74B304EF490D88AF9D93318C4078DF7E39DB4140641DkAm5N" TargetMode = "External"/>
	<Relationship Id="rId267" Type="http://schemas.openxmlformats.org/officeDocument/2006/relationships/hyperlink" Target="consultantplus://offline/ref=C8441000D9535271E35E0434D10CA584EC102D2081663A9E515DB1869C7345B74C6D45888C74B304EF490D8EAF9D93318C4078DF7E39DB4140641DkAm5N" TargetMode = "External"/>
	<Relationship Id="rId268" Type="http://schemas.openxmlformats.org/officeDocument/2006/relationships/hyperlink" Target="consultantplus://offline/ref=C8441000D9535271E35E0434D10CA584EC102D20866934995753EC8C942A49B54B621A9F8B3DBF05EF490A89A0C296249D1877DA6727DD595C661FA4kDm6N" TargetMode = "External"/>
	<Relationship Id="rId269" Type="http://schemas.openxmlformats.org/officeDocument/2006/relationships/hyperlink" Target="consultantplus://offline/ref=C8441000D9535271E35E0434D10CA584EC102D20866934995753EC8C942A49B54B621A9F8B3DBF05EF490A89A1C296249D1877DA6727DD595C661FA4kDm6N" TargetMode = "External"/>
	<Relationship Id="rId270" Type="http://schemas.openxmlformats.org/officeDocument/2006/relationships/hyperlink" Target="consultantplus://offline/ref=C8441000D9535271E35E0434D10CA584EC102D208667329B5C55EC8C942A49B54B621A9F8B3DBF05EF490B82ADC296249D1877DA6727DD595C661FA4kDm6N" TargetMode = "External"/>
	<Relationship Id="rId271" Type="http://schemas.openxmlformats.org/officeDocument/2006/relationships/hyperlink" Target="consultantplus://offline/ref=C8441000D9535271E35E0434D10CA584EC102D20866934995753EC8C942A49B54B621A9F8B3DBF05EF490A89ADC296249D1877DA6727DD595C661FA4kDm6N" TargetMode = "External"/>
	<Relationship Id="rId272" Type="http://schemas.openxmlformats.org/officeDocument/2006/relationships/hyperlink" Target="consultantplus://offline/ref=C8441000D9535271E35E0434D10CA584EC102D208667329B5C55EC8C942A49B54B621A9F8B3DBF05EF490A8BA4C296249D1877DA6727DD595C661FA4kDm6N" TargetMode = "External"/>
	<Relationship Id="rId273" Type="http://schemas.openxmlformats.org/officeDocument/2006/relationships/hyperlink" Target="consultantplus://offline/ref=C8441000D9535271E35E0434D10CA584EC102D208667329B5C53EC8C942A49B54B621A9F8B3DBF05EF490988A4C296249D1877DA6727DD595C661FA4kDm6N" TargetMode = "External"/>
	<Relationship Id="rId274" Type="http://schemas.openxmlformats.org/officeDocument/2006/relationships/hyperlink" Target="consultantplus://offline/ref=C8441000D9535271E35E0434D10CA584EC102D20866934995753EC8C942A49B54B621A9F8B3DBF05EF490A88A4C296249D1877DA6727DD595C661FA4kDm6N" TargetMode = "External"/>
	<Relationship Id="rId275" Type="http://schemas.openxmlformats.org/officeDocument/2006/relationships/hyperlink" Target="consultantplus://offline/ref=C8441000D9535271E35E0434D10CA584EC102D208667329B5C55EC8C942A49B54B621A9F8B3DBF05EF490A8BA7C296249D1877DA6727DD595C661FA4kDm6N" TargetMode = "External"/>
	<Relationship Id="rId276" Type="http://schemas.openxmlformats.org/officeDocument/2006/relationships/hyperlink" Target="consultantplus://offline/ref=C8441000D9535271E35E0434D10CA584EC102D2081663A9E515DB1869C7345B74C6D45888C74B304EF490D8CAF9D93318C4078DF7E39DB4140641DkAm5N" TargetMode = "External"/>
	<Relationship Id="rId277" Type="http://schemas.openxmlformats.org/officeDocument/2006/relationships/hyperlink" Target="consultantplus://offline/ref=C8441000D9535271E35E0434D10CA584EC102D208667329B5C55EC8C942A49B54B621A9F8B3DBF05EF490A8BA1C296249D1877DA6727DD595C661FA4kDm6N" TargetMode = "External"/>
	<Relationship Id="rId278" Type="http://schemas.openxmlformats.org/officeDocument/2006/relationships/hyperlink" Target="consultantplus://offline/ref=C8441000D9535271E35E0434D10CA584EC102D208667329B5C51EC8C942A49B54B621A9F8B3DBF05EF490883A7C296249D1877DA6727DD595C661FA4kDm6N" TargetMode = "External"/>
	<Relationship Id="rId279" Type="http://schemas.openxmlformats.org/officeDocument/2006/relationships/hyperlink" Target="consultantplus://offline/ref=C8441000D9535271E35E1A39C760F88FE01F7B2F876A38CC0902EADBCB7A4FE00B221CCAC878B300E6425DDAE09CCF77DE537ADE7E3BDD5Dk4m1N" TargetMode = "External"/>
	<Relationship Id="rId280" Type="http://schemas.openxmlformats.org/officeDocument/2006/relationships/hyperlink" Target="consultantplus://offline/ref=C8441000D9535271E35E1A39C760F88FE01F7B2F876A38CC0902EADBCB7A4FE00B221CCAC87BB006EF425DDAE09CCF77DE537ADE7E3BDD5Dk4m1N" TargetMode = "External"/>
	<Relationship Id="rId281" Type="http://schemas.openxmlformats.org/officeDocument/2006/relationships/hyperlink" Target="consultantplus://offline/ref=C8441000D9535271E35E0434D10CA584EC102D20866732985556EC8C942A49B54B621A9F8B3DBF05EF490A8FADC296249D1877DA6727DD595C661FA4kDm6N" TargetMode = "External"/>
	<Relationship Id="rId282" Type="http://schemas.openxmlformats.org/officeDocument/2006/relationships/hyperlink" Target="consultantplus://offline/ref=C8441000D9535271E35E0434D10CA584EC102D208F6B3393515DB1869C7345B74C6D45888C74B304EF49018DAF9D93318C4078DF7E39DB4140641DkAm5N" TargetMode = "External"/>
	<Relationship Id="rId283" Type="http://schemas.openxmlformats.org/officeDocument/2006/relationships/hyperlink" Target="consultantplus://offline/ref=C8441000D9535271E35E0434D10CA584EC102D208667329B5C55EC8C942A49B54B621A9F8B3DBF05EF490A8BA2C296249D1877DA6727DD595C661FA4kDm6N" TargetMode = "External"/>
	<Relationship Id="rId284" Type="http://schemas.openxmlformats.org/officeDocument/2006/relationships/hyperlink" Target="consultantplus://offline/ref=C8441000D9535271E35E0434D10CA584EC102D208667329B5C55EC8C942A49B54B621A9F8B3DBF05EF490A8BA2C296249D1877DA6727DD595C661FA4kDm6N" TargetMode = "External"/>
	<Relationship Id="rId285" Type="http://schemas.openxmlformats.org/officeDocument/2006/relationships/hyperlink" Target="consultantplus://offline/ref=C8441000D9535271E35E0434D10CA584EC102D208667329B5C55EC8C942A49B54B621A9F8B3DBF05EF490A8BACC296249D1877DA6727DD595C661FA4kDm6N" TargetMode = "External"/>
	<Relationship Id="rId286" Type="http://schemas.openxmlformats.org/officeDocument/2006/relationships/hyperlink" Target="consultantplus://offline/ref=C8441000D9535271E35E0434D10CA584EC102D208667329B5C55EC8C942A49B54B621A9F8B3DBF05EF490A8BADC296249D1877DA6727DD595C661FA4kDm6N" TargetMode = "External"/>
	<Relationship Id="rId287" Type="http://schemas.openxmlformats.org/officeDocument/2006/relationships/hyperlink" Target="consultantplus://offline/ref=C8441000D9535271E35E0434D10CA584EC102D208667329B5C55EC8C942A49B54B621A9F8B3DBF05EF490A8AA4C296249D1877DA6727DD595C661FA4kDm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29.11.2012 N 118-ПК
(ред. от 02.03.2023)
"О референдуме Пермского края"
(принят ЗС ПК 15.11.2012)</dc:title>
  <dcterms:created xsi:type="dcterms:W3CDTF">2023-06-27T13:38:36Z</dcterms:created>
</cp:coreProperties>
</file>