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Приморского края от 31.10.2008 N 279-па</w:t>
              <w:br/>
              <w:t xml:space="preserve">(ред. от 28.09.2022)</w:t>
              <w:br/>
              <w:t xml:space="preserve">"О Межведомственном совете по защите прав потребителей Приморского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ПРИМОРСКОГО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октября 2008 г. N 279-па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МЕЖВЕДОМСТВЕННОМ СОВЕТЕ ПО ЗАЩИТЕ ПРАВ ПОТРЕБИТЕЛЕЙ</w:t>
      </w:r>
    </w:p>
    <w:p>
      <w:pPr>
        <w:pStyle w:val="2"/>
        <w:jc w:val="center"/>
      </w:pPr>
      <w:r>
        <w:rPr>
          <w:sz w:val="20"/>
        </w:rPr>
        <w:t xml:space="preserve">ПРИМОРСКОГО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23.04.2010 </w:t>
            </w:r>
            <w:hyperlink w:history="0" r:id="rId7" w:tooltip="Постановление Администрации Приморского края от 23.04.2010 N 158-па &quot;О внесении изменений в постановление Администрации Приморского края от 31 октября 2008 г. N 279-па &quot;О Межведомственном совете по защите прав потребителей Приморского края&quot; {КонсультантПлюс}">
              <w:r>
                <w:rPr>
                  <w:sz w:val="20"/>
                  <w:color w:val="0000ff"/>
                </w:rPr>
                <w:t xml:space="preserve">N 158-па</w:t>
              </w:r>
            </w:hyperlink>
            <w:r>
              <w:rPr>
                <w:sz w:val="20"/>
                <w:color w:val="392c69"/>
              </w:rPr>
              <w:t xml:space="preserve">, от 13.06.2012 </w:t>
            </w:r>
            <w:hyperlink w:history="0" r:id="rId8" w:tooltip="Постановление Администрации Приморского края от 13.06.2012 N 156-па &quot;О внесении изменений в постановление Администрации Приморского края от 31 октября 2008 года N 279-па &quot;О Межведомственном совете по защите прав потребителей Приморского края&quot; {КонсультантПлюс}">
              <w:r>
                <w:rPr>
                  <w:sz w:val="20"/>
                  <w:color w:val="0000ff"/>
                </w:rPr>
                <w:t xml:space="preserve">N 156-па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18.02.2013 </w:t>
            </w:r>
            <w:hyperlink w:history="0" r:id="rId9" w:tooltip="Постановление Администрации Приморского края от 18.02.2013 N 65-па &quot;О внесении изменений в постановление Администрации Приморского края от 31 октября 2008 года N 279-па &quot;О Межведомственном совете по защите прав потребителей Приморского края&quot; {КонсультантПлюс}">
              <w:r>
                <w:rPr>
                  <w:sz w:val="20"/>
                  <w:color w:val="0000ff"/>
                </w:rPr>
                <w:t xml:space="preserve">N 65-па</w:t>
              </w:r>
            </w:hyperlink>
            <w:r>
              <w:rPr>
                <w:sz w:val="20"/>
                <w:color w:val="392c69"/>
              </w:rPr>
              <w:t xml:space="preserve">, от 20.02.2015 </w:t>
            </w:r>
            <w:hyperlink w:history="0" r:id="rId10" w:tooltip="Постановление Администрации Приморского края от 20.02.2015 N 50-па &quot;О внесении изменений в постановление Администрации Приморского края от 31 октября 2008 года N 279-па &quot;О Межведомственном совете по защите прав потребителей Приморского края&quot; {КонсультантПлюс}">
              <w:r>
                <w:rPr>
                  <w:sz w:val="20"/>
                  <w:color w:val="0000ff"/>
                </w:rPr>
                <w:t xml:space="preserve">N 50-па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11.12.2017 </w:t>
            </w:r>
            <w:hyperlink w:history="0" r:id="rId11" w:tooltip="Постановление Администрации Приморского края от 11.12.2017 N 515-па &quot;О внесении изменений в постановление Администрации Приморского края от 31 октября 2008 года N 279-па &quot;О Межведомственном совете по защите прав потребителей Приморского края&quot; {КонсультантПлюс}">
              <w:r>
                <w:rPr>
                  <w:sz w:val="20"/>
                  <w:color w:val="0000ff"/>
                </w:rPr>
                <w:t xml:space="preserve">N 515-па</w:t>
              </w:r>
            </w:hyperlink>
            <w:r>
              <w:rPr>
                <w:sz w:val="20"/>
                <w:color w:val="392c69"/>
              </w:rPr>
              <w:t xml:space="preserve">, от 28.04.2018 </w:t>
            </w:r>
            <w:hyperlink w:history="0" r:id="rId12" w:tooltip="Постановление Администрации Приморского края от 28.04.2018 N 201-па &quot;О внесении изменений в постановление Администрации Приморского края от 31 октября 2008 года N 279-па &quot;О Межведомственном совете по защите прав потребителей Приморского края&quot; {КонсультантПлюс}">
              <w:r>
                <w:rPr>
                  <w:sz w:val="20"/>
                  <w:color w:val="0000ff"/>
                </w:rPr>
                <w:t xml:space="preserve">N 201-па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18.10.2018 </w:t>
            </w:r>
            <w:hyperlink w:history="0" r:id="rId13" w:tooltip="Постановление Администрации Приморского края от 18.10.2018 N 498-па &quot;О внесении изменений в постановление Администрации Приморского края от 31 октября 2008 года N 279-па &quot;О Межведомственном совете по защите прав потребителей Приморского края&quot; {КонсультантПлюс}">
              <w:r>
                <w:rPr>
                  <w:sz w:val="20"/>
                  <w:color w:val="0000ff"/>
                </w:rPr>
                <w:t xml:space="preserve">N 498-па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25.05.2020 </w:t>
            </w:r>
            <w:hyperlink w:history="0" r:id="rId14" w:tooltip="Постановление Правительства Приморского края от 25.05.2020 N 464-пп &quot;О внесении изменений в постановление Администрации Приморского края от 31 октября 2008 года N 279-па &quot;О Межведомственном совете по защите прав потребителей Приморского края&quot; {КонсультантПлюс}">
              <w:r>
                <w:rPr>
                  <w:sz w:val="20"/>
                  <w:color w:val="0000ff"/>
                </w:rPr>
                <w:t xml:space="preserve">N 464-пп</w:t>
              </w:r>
            </w:hyperlink>
            <w:r>
              <w:rPr>
                <w:sz w:val="20"/>
                <w:color w:val="392c69"/>
              </w:rPr>
              <w:t xml:space="preserve">, от 07.09.2020 </w:t>
            </w:r>
            <w:hyperlink w:history="0" r:id="rId15" w:tooltip="Постановление Правительства Приморского края от 07.09.2020 N 778-пп &quot;О внесении изменений в постановление Администрации Приморского края от 31 октября 2008 года N 279-па &quot;О Межведомственном совете по защите прав потребителей Приморского края&quot; {КонсультантПлюс}">
              <w:r>
                <w:rPr>
                  <w:sz w:val="20"/>
                  <w:color w:val="0000ff"/>
                </w:rPr>
                <w:t xml:space="preserve">N 778-пп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23.09.2020 </w:t>
            </w:r>
            <w:hyperlink w:history="0" r:id="rId16" w:tooltip="Постановление Правительства Приморского края от 23.09.2020 N 832-пп &quot;О внесении изменения в постановление Администрации Приморского края от 31 октября 2008 года N 279-па &quot;О Межведомственном совете по защите прав потребителей Приморского края&quot; {КонсультантПлюс}">
              <w:r>
                <w:rPr>
                  <w:sz w:val="20"/>
                  <w:color w:val="0000ff"/>
                </w:rPr>
                <w:t xml:space="preserve">N 832-пп</w:t>
              </w:r>
            </w:hyperlink>
            <w:r>
              <w:rPr>
                <w:sz w:val="20"/>
                <w:color w:val="392c69"/>
              </w:rPr>
              <w:t xml:space="preserve">, от 09.11.2021 </w:t>
            </w:r>
            <w:hyperlink w:history="0" r:id="rId17" w:tooltip="Постановление Правительства Приморского края от 09.11.2021 N 711-пп &quot;О внесении изменений в постановление Администрации Приморского края от 31 октября 2008 года N 279-па &quot;О Межведомственном совете по защите прав потребителей Приморского края&quot; {КонсультантПлюс}">
              <w:r>
                <w:rPr>
                  <w:sz w:val="20"/>
                  <w:color w:val="0000ff"/>
                </w:rPr>
                <w:t xml:space="preserve">N 711-пп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28.09.2022 </w:t>
            </w:r>
            <w:hyperlink w:history="0" r:id="rId18" w:tooltip="Постановление Правительства Приморского края от 28.09.2022 N 659-пп &quot;О внесении изменения в постановление Администрации Приморского края от 31 октября 2008 года N 279-па &quot;О Межведомственном совете по защите прав потребителей Приморского края&quot; {КонсультантПлюс}">
              <w:r>
                <w:rPr>
                  <w:sz w:val="20"/>
                  <w:color w:val="0000ff"/>
                </w:rPr>
                <w:t xml:space="preserve">N 659-пп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19" w:tooltip="Закон РФ от 07.02.1992 N 2300-1 (ред. от 23.07.2008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Российской Федерации от 7 февраля 1992 года N 2300-1 "О защите прав потребителей", на основании </w:t>
      </w:r>
      <w:hyperlink w:history="0" r:id="rId20" w:tooltip="Устав Приморского края от 06.10.1995 N 14-КЗ (принят Думой Приморского края 12.09.1995) (ред. от 01.07.2009) ------------ Недействующая редакция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 Администрация Приморского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Межведомственный совет по защите прав потребителей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Межведомственном совете по защите прав потребителей Приморского края;</w:t>
      </w:r>
    </w:p>
    <w:p>
      <w:pPr>
        <w:pStyle w:val="0"/>
        <w:spacing w:before="200" w:line-rule="auto"/>
        <w:ind w:firstLine="540"/>
        <w:jc w:val="both"/>
      </w:pPr>
      <w:hyperlink w:history="0" w:anchor="P10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Межведомственного совета по защите прав потребителей Приморского края (по должностям).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Администрации Приморского края от 23.04.2010 N 158-па &quot;О внесении изменений в постановление Администрации Приморского края от 31 октября 2008 г. N 279-па &quot;О Межведомственном совете по защите прав потребителей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23.04.2010 N 158-па)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социального развития и средств массовой информации Приморского края (Мельнишин) опубликовать настоящее постановление в средствах массовой информации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края -</w:t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С.М.ДАРЬКИН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31.10.2008 N 279-па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МЕЖВЕДОМСТВЕННОМ СОВЕТЕ ПО ЗАЩИТЕ ПРАВ ПОТРЕБИТЕЛЕЙ</w:t>
      </w:r>
    </w:p>
    <w:p>
      <w:pPr>
        <w:pStyle w:val="2"/>
        <w:jc w:val="center"/>
      </w:pPr>
      <w:r>
        <w:rPr>
          <w:sz w:val="20"/>
        </w:rPr>
        <w:t xml:space="preserve">ПРИМОРСКОГО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23.04.2010 </w:t>
            </w:r>
            <w:hyperlink w:history="0" r:id="rId22" w:tooltip="Постановление Администрации Приморского края от 23.04.2010 N 158-па &quot;О внесении изменений в постановление Администрации Приморского края от 31 октября 2008 г. N 279-па &quot;О Межведомственном совете по защите прав потребителей Приморского края&quot; {КонсультантПлюс}">
              <w:r>
                <w:rPr>
                  <w:sz w:val="20"/>
                  <w:color w:val="0000ff"/>
                </w:rPr>
                <w:t xml:space="preserve">N 158-па</w:t>
              </w:r>
            </w:hyperlink>
            <w:r>
              <w:rPr>
                <w:sz w:val="20"/>
                <w:color w:val="392c69"/>
              </w:rPr>
              <w:t xml:space="preserve">, от 18.10.2018 </w:t>
            </w:r>
            <w:hyperlink w:history="0" r:id="rId23" w:tooltip="Постановление Администрации Приморского края от 18.10.2018 N 498-па &quot;О внесении изменений в постановление Администрации Приморского края от 31 октября 2008 года N 279-па &quot;О Межведомственном совете по защите прав потребителей Приморского края&quot; {КонсультантПлюс}">
              <w:r>
                <w:rPr>
                  <w:sz w:val="20"/>
                  <w:color w:val="0000ff"/>
                </w:rPr>
                <w:t xml:space="preserve">N 498-па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24" w:tooltip="Постановление Правительства Приморского края от 25.05.2020 N 464-пп &quot;О внесении изменений в постановление Администрации Приморского края от 31 октября 2008 года N 279-па &quot;О Межведомственном совете по защите прав потребителей Примо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25.05.2020 N 464-пп)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Межведомственный совет по защите прав потребителей Приморского края (далее - совет) является совещательным органом, способствующим обеспечению согласованных действий территориальных органов федеральных органов исполнительной власти, органов исполнительной власти Приморского края, органов местного самоуправления муниципальных образований Приморского края и организаций по вопросам реализации государственной политики в области защиты прав потребителей на территории Приморского края.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25" w:tooltip="Постановление Администрации Приморского края от 18.10.2018 N 498-па &quot;О внесении изменений в постановление Администрации Приморского края от 31 октября 2008 года N 279-па &quot;О Межведомственном совете по защите прав потребителей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18.10.2018 N 498-па)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27" w:tooltip="Закон РФ от 07.02.1992 N 2300-1 (ред. от 23.07.2008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7 февраля 1992 года N 2300-1 "О защите прав потребителей", федеральными законами и иными нормативными правовыми актами Российской Федерации, законами и иными нормативными правовыми актами Приморского края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состоит из представителей территориальных органов федеральных органов исполнительной власти (по согласованию), органов исполнительной власти Приморского края, органов местного самоуправления муниципальных образований Приморского края (по согласованию) и организаций (по согласованию).</w:t>
      </w:r>
    </w:p>
    <w:p>
      <w:pPr>
        <w:pStyle w:val="0"/>
        <w:jc w:val="both"/>
      </w:pPr>
      <w:r>
        <w:rPr>
          <w:sz w:val="20"/>
        </w:rPr>
        <w:t xml:space="preserve">(п. 1.3 в ред. </w:t>
      </w:r>
      <w:hyperlink w:history="0" r:id="rId28" w:tooltip="Постановление Администрации Приморского края от 18.10.2018 N 498-па &quot;О внесении изменений в постановление Администрации Приморского края от 31 октября 2008 года N 279-па &quot;О Межведомственном совете по защите прав потребителей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18.10.2018 N 498-па)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цели и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целями 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Обеспечение взаимодействия между территориальными органами федеральных органов исполнительной власти, органами исполнительной власти Приморского края, органами местного самоуправления муниципальных образований Приморского края и организациями при решении вопросов реализации государственной политики в области защиты прав потребителей на территории Приморского края;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29" w:tooltip="Постановление Администрации Приморского края от 18.10.2018 N 498-па &quot;О внесении изменений в постановление Администрации Приморского края от 31 октября 2008 года N 279-па &quot;О Межведомственном совете по защите прав потребителей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18.10.2018 N 498-па)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Анализ информации о соблюдении законодательных и иных нормативных правовых актов, регулирующих отношения в области защиты прав потребителей в различных секторах потребительского рынка;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Разработка предложений по осуществлению мер по реализации государственной политики по защите прав потребителей на территории Приморского 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Формирование комплексного подхода к созданию действенной системы защиты прав потребителей в Приморском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Разработка рекомендаций по организации изучения и анализа общественного мнения о реализации на территории Приморского края законодательства о защите прав потребителей и ситуации на потребительском рынке товаров и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Разработка рекомендаций по организации пропаганды и распространения информации в области защиты прав потребителей на территории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Основные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в пределах своей компетенции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Запрашивать от территориальных органов федеральных органов исполнительной власти, органов исполнительной власти Приморского края, а также органов местного самоуправления муниципальных образований Приморского края, общественных объединений потребителей, организаций и индивидуальных предпринимателей информацию по вопросам защиты прав потребителей и состояния потребительского рынка товаров и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Администрации Приморского края от 18.10.2018 N 498-па &quot;О внесении изменений в постановление Администрации Приморского края от 31 октября 2008 года N 279-па &quot;О Межведомственном совете по защите прав потребителей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18.10.2018 N 498-па)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Привлекать к работе совета представителей организаций (по согласованию), деятельность которых связана с вопросами защиты прав потребителей;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Заслушивать информацию территориальных органов федеральных органов дополнительной власти, органов исполнительной власти Приморского края, органов местного самоуправления муниципальных образований Приморского края, общественных объединений потребителей, организаций, индивидуальных предпринимателей о соблюдении законодательства о защите прав потребителей на потребительском рынке товаров и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Администрации Приморского края от 18.10.2018 N 498-па &quot;О внесении изменений в постановление Администрации Приморского края от 31 октября 2008 года N 279-па &quot;О Межведомственном совете по защите прав потребителей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18.10.2018 N 498-па)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возглавляет председатель.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совета входят председатель, заместители председателя, секретарь и члены совета.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32" w:tooltip="Постановление Администрации Приморского края от 18.10.2018 N 498-па &quot;О внесении изменений в постановление Администрации Приморского края от 31 октября 2008 года N 279-па &quot;О Межведомственном совете по защите прав потребителей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18.10.2018 N 498-па)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совета планирует и организует деятельность совета и председательствует на его заседаниях.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совета или по его поручению полномочия председателя совета исполняет один из заместителей председателя.</w:t>
      </w:r>
    </w:p>
    <w:p>
      <w:pPr>
        <w:pStyle w:val="0"/>
        <w:jc w:val="both"/>
      </w:pPr>
      <w:r>
        <w:rPr>
          <w:sz w:val="20"/>
        </w:rPr>
        <w:t xml:space="preserve">(п. 4.3 в ред. </w:t>
      </w:r>
      <w:hyperlink w:history="0" r:id="rId33" w:tooltip="Постановление Администрации Приморского края от 18.10.2018 N 498-па &quot;О внесении изменений в постановление Администрации Приморского края от 31 октября 2008 года N 279-па &quot;О Межведомственном совете по защите прав потребителей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18.10.2018 N 498-па)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Заседания совета проводятся по мере необходимости, но не реже одного раза в шесть месяцев, оформляются протоколами и считаются правомочными, если на них присутствуют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Работа совета проводится в соответствии с планом работы, составленным на календарный год либо по полугодиям. Решение об изменении утвержденного плана в части содержания вопроса и срока его рассмотрения принимает председатель совета по мотивированному письменному предложению лица, ответственного за подготовку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Внеочередное заседание совета созывается по инициативе председателя совета, а также по письменному предложению любого члена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совета принимаются простым большинством голосов его членов и носят рекомендательный характер. В случае равенства голосов,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Копии решений совета направляются членам совета, а также иным заинтересованным лицам.</w:t>
      </w:r>
    </w:p>
    <w:p>
      <w:pPr>
        <w:pStyle w:val="0"/>
        <w:jc w:val="both"/>
      </w:pPr>
      <w:r>
        <w:rPr>
          <w:sz w:val="20"/>
        </w:rPr>
        <w:t xml:space="preserve">(п. 4.8 в ред. </w:t>
      </w:r>
      <w:hyperlink w:history="0" r:id="rId34" w:tooltip="Постановление Администрации Приморского края от 18.10.2018 N 498-па &quot;О внесении изменений в постановление Администрации Приморского края от 31 октября 2008 года N 279-па &quot;О Межведомственном совете по защите прав потребителей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18.10.2018 N 498-па)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Организационно-техническое обеспечение работы совета осуществляет министерство промышленности и торговли Приморского края.</w:t>
      </w:r>
    </w:p>
    <w:p>
      <w:pPr>
        <w:pStyle w:val="0"/>
        <w:jc w:val="both"/>
      </w:pPr>
      <w:r>
        <w:rPr>
          <w:sz w:val="20"/>
        </w:rPr>
        <w:t xml:space="preserve">(п. 4.9 в ред. </w:t>
      </w:r>
      <w:hyperlink w:history="0" r:id="rId35" w:tooltip="Постановление Правительства Приморского края от 25.05.2020 N 464-пп &quot;О внесении изменений в постановление Администрации Приморского края от 31 октября 2008 года N 279-па &quot;О Межведомственном совете по защите прав потребителей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25.05.2020 N 464-пп)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31.10.2008 N 279-па</w:t>
      </w:r>
    </w:p>
    <w:p>
      <w:pPr>
        <w:pStyle w:val="0"/>
        <w:jc w:val="both"/>
      </w:pPr>
      <w:r>
        <w:rPr>
          <w:sz w:val="20"/>
        </w:rPr>
      </w:r>
    </w:p>
    <w:bookmarkStart w:id="106" w:name="P106"/>
    <w:bookmarkEnd w:id="10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МЕЖВЕДОМСТВЕННОГО СОВЕТА ПО ЗАЩИТЕ ПРАВ</w:t>
      </w:r>
    </w:p>
    <w:p>
      <w:pPr>
        <w:pStyle w:val="2"/>
        <w:jc w:val="center"/>
      </w:pPr>
      <w:r>
        <w:rPr>
          <w:sz w:val="20"/>
        </w:rPr>
        <w:t xml:space="preserve">ПОТРЕБИТЕЛЕЙ ПРИМОРСКОГО КРАЯ (ПО ДОЛЖНОСТЯМ)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6" w:tooltip="Постановление Правительства Приморского края от 28.09.2022 N 659-пп &quot;О внесении изменения в постановление Администрации Приморского края от 31 октября 2008 года N 279-па &quot;О Межведомственном совете по защите прав потребителей Примо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28.09.2022 N 659-пп)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Заместитель Председателя Правительства Приморского края, курирующий вопросы экономического развития, промышленности и торговли, профессионального образования и занятости населения, сельского хозяйства, проектного управления, туризма, председатель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Управления Федеральной службы по надзору в сфере защиты прав потребителей и благополучия человека по Приморскому краю, заместитель председателя совета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информационной и организационно-правовой работы управления торговли министерства промышленности и торговли Приморского края, секретарь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промышленности и торговли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транспорта и дорожного хозяйства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образования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здравоохранения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экономического развития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сельского хозяйства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агентства по туризму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государственной жилищной инспекции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государственной ветеринарной инспекции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Дальневосточного главного управления Центрального банка Российской Федерации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Союза "Приморская торгово-промышленная палата Приморского края"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Межрегионального территориального управления Федеральной службы по надзору в сфере транспорта по Дальневосточному федеральному округу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Восточного межрегионального территориального управления Федерального агентства по техническому регулированию и метрологии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Управления Федеральной службы по надзору в сфере связи, информационных технологий и массовых коммуникаций по Приморскому краю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Управления Федеральной службы по ветеринарному и фитосанитарному надзору по Приморскому краю и Сахалинской области по вопросам фитосанитарного надзора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Управления Министерства внутренних дел Российской Федерации по Приморскому краю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Ассоциации "Совет муниципальных образований Приморского края"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регионального отделения Объединения потребителей России в Приморском крае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Приморской общественной организации по защите прав потребителей "Главпотребконтроль"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Приморского краевого отделения Общероссийской общественной организации малого и среднего предпринимательства "Опора России"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Президиума Общественного совета предпринимателей Приморского края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некоммерческого партнерства "Лига финансовых институтов"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регионального исполкома Общероссийского Народного Фронта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Приморского регионального отделения Общероссийской общественной организации потребителей "Союз защиты прав потребителей финансовых услуг" (по согласованию).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Приморского края от 31.10.2008 N 279-па</w:t>
            <w:br/>
            <w:t>(ред. от 28.09.2022)</w:t>
            <w:br/>
            <w:t>"О Межведомственном совете по 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B10A088B0165B350FABC62F0D5F3FACB1C109E21CBC1413861BEB91FE7C740D292AFAA21E9A5B9BB59E0041D706338E4554B1BBC98FFBD193E43AC645H" TargetMode = "External"/>
	<Relationship Id="rId8" Type="http://schemas.openxmlformats.org/officeDocument/2006/relationships/hyperlink" Target="consultantplus://offline/ref=7B10A088B0165B350FABC62F0D5F3FACB1C109E21AB910198A1BEB91FE7C740D292AFAA21E9A5B9BB59E0041D706338E4554B1BBC98FFBD193E43AC645H" TargetMode = "External"/>
	<Relationship Id="rId9" Type="http://schemas.openxmlformats.org/officeDocument/2006/relationships/hyperlink" Target="consultantplus://offline/ref=7B10A088B0165B350FABC62F0D5F3FACB1C109E21AB31018811BEB91FE7C740D292AFAA21E9A5B9BB59E0041D706338E4554B1BBC98FFBD193E43AC645H" TargetMode = "External"/>
	<Relationship Id="rId10" Type="http://schemas.openxmlformats.org/officeDocument/2006/relationships/hyperlink" Target="consultantplus://offline/ref=7B10A088B0165B350FABC62F0D5F3FACB1C109E218B3171E801BEB91FE7C740D292AFAA21E9A5B9BB59E0041D706338E4554B1BBC98FFBD193E43AC645H" TargetMode = "External"/>
	<Relationship Id="rId11" Type="http://schemas.openxmlformats.org/officeDocument/2006/relationships/hyperlink" Target="consultantplus://offline/ref=7B10A088B0165B350FABC62F0D5F3FACB1C109E21EBB12198414B69BF625780F2E25A5B519D3579AB59E0044D959369B540CBDBAD790F8CD8FE63865C641H" TargetMode = "External"/>
	<Relationship Id="rId12" Type="http://schemas.openxmlformats.org/officeDocument/2006/relationships/hyperlink" Target="consultantplus://offline/ref=7B10A088B0165B350FABC62F0D5F3FACB1C109E21EBB16128B15B69BF625780F2E25A5B519D3579AB59E0044D959369B540CBDBAD790F8CD8FE63865C641H" TargetMode = "External"/>
	<Relationship Id="rId13" Type="http://schemas.openxmlformats.org/officeDocument/2006/relationships/hyperlink" Target="consultantplus://offline/ref=7B10A088B0165B350FABC62F0D5F3FACB1C109E21EB812138A18B69BF625780F2E25A5B519D3579AB59E0044D959369B540CBDBAD790F8CD8FE63865C641H" TargetMode = "External"/>
	<Relationship Id="rId14" Type="http://schemas.openxmlformats.org/officeDocument/2006/relationships/hyperlink" Target="consultantplus://offline/ref=7B10A088B0165B350FABC62F0D5F3FACB1C109E21EBE141B8619B69BF625780F2E25A5B519D3579AB59E0044D959369B540CBDBAD790F8CD8FE63865C641H" TargetMode = "External"/>
	<Relationship Id="rId15" Type="http://schemas.openxmlformats.org/officeDocument/2006/relationships/hyperlink" Target="consultantplus://offline/ref=7B10A088B0165B350FABC62F0D5F3FACB1C109E21EBE19128A19B69BF625780F2E25A5B519D3579AB59E0044D959369B540CBDBAD790F8CD8FE63865C641H" TargetMode = "External"/>
	<Relationship Id="rId16" Type="http://schemas.openxmlformats.org/officeDocument/2006/relationships/hyperlink" Target="consultantplus://offline/ref=7B10A088B0165B350FABC62F0D5F3FACB1C109E21EBE181E8616B69BF625780F2E25A5B519D3579AB59E0044D959369B540CBDBAD790F8CD8FE63865C641H" TargetMode = "External"/>
	<Relationship Id="rId17" Type="http://schemas.openxmlformats.org/officeDocument/2006/relationships/hyperlink" Target="consultantplus://offline/ref=7B10A088B0165B350FABC62F0D5F3FACB1C109E21EBC151E8319B69BF625780F2E25A5B519D3579AB59E0044D959369B540CBDBAD790F8CD8FE63865C641H" TargetMode = "External"/>
	<Relationship Id="rId18" Type="http://schemas.openxmlformats.org/officeDocument/2006/relationships/hyperlink" Target="consultantplus://offline/ref=7B10A088B0165B350FABC62F0D5F3FACB1C109E21EBD171B8410B69BF625780F2E25A5B519D3579AB59E0044D959369B540CBDBAD790F8CD8FE63865C641H" TargetMode = "External"/>
	<Relationship Id="rId19" Type="http://schemas.openxmlformats.org/officeDocument/2006/relationships/hyperlink" Target="consultantplus://offline/ref=7B10A088B0165B350FABD8221B3361A3B6C352EF1FB14746D61DBCCEAE7A215F6974A3E05A895B99AB9C0046CD4EH" TargetMode = "External"/>
	<Relationship Id="rId20" Type="http://schemas.openxmlformats.org/officeDocument/2006/relationships/hyperlink" Target="consultantplus://offline/ref=03B929192EE67D7039488A75E80BCC67D33759ADE91398D7956B27AC1E7CCC61EA97ECF77315BD12569C0513BC44469BD344H" TargetMode = "External"/>
	<Relationship Id="rId21" Type="http://schemas.openxmlformats.org/officeDocument/2006/relationships/hyperlink" Target="consultantplus://offline/ref=03B929192EE67D7039488A75E80BCC67D33759ADE91594DF916B27AC1E7CCC61EA97ECE5734DB11356820414A91217DD63835F3B8405E254612B1FD846H" TargetMode = "External"/>
	<Relationship Id="rId22" Type="http://schemas.openxmlformats.org/officeDocument/2006/relationships/hyperlink" Target="consultantplus://offline/ref=03B929192EE67D7039488A75E80BCC67D33759ADE91594DF916B27AC1E7CCC61EA97ECE5734DB11356820417A91217DD63835F3B8405E254612B1FD846H" TargetMode = "External"/>
	<Relationship Id="rId23" Type="http://schemas.openxmlformats.org/officeDocument/2006/relationships/hyperlink" Target="consultantplus://offline/ref=03B929192EE67D7039488A75E80BCC67D33759ADEB1192DF9D687AA61625C063ED98B3F27404BD1256820411A44D12C872DB533A9A1AE1487D291D86D34AH" TargetMode = "External"/>
	<Relationship Id="rId24" Type="http://schemas.openxmlformats.org/officeDocument/2006/relationships/hyperlink" Target="consultantplus://offline/ref=03B929192EE67D7039488A75E80BCC67D33759ADEB1794D791697AA61625C063ED98B3F27404BD1256820411A44D12C872DB533A9A1AE1487D291D86D34AH" TargetMode = "External"/>
	<Relationship Id="rId25" Type="http://schemas.openxmlformats.org/officeDocument/2006/relationships/hyperlink" Target="consultantplus://offline/ref=03B929192EE67D7039488A75E80BCC67D33759ADEB1192DF9D687AA61625C063ED98B3F27404BD1256820411AA4D12C872DB533A9A1AE1487D291D86D34AH" TargetMode = "External"/>
	<Relationship Id="rId26" Type="http://schemas.openxmlformats.org/officeDocument/2006/relationships/hyperlink" Target="consultantplus://offline/ref=03B929192EE67D7039489478FE679268D13400A5E145CD82986172F441259C26BB91B9A62941B20D548206D143H" TargetMode = "External"/>
	<Relationship Id="rId27" Type="http://schemas.openxmlformats.org/officeDocument/2006/relationships/hyperlink" Target="consultantplus://offline/ref=03B929192EE67D7039489478FE679268D43502A0EA18C78AC16D70F34E7A9933AAC9B5A7375EB11148800413DA40H" TargetMode = "External"/>
	<Relationship Id="rId28" Type="http://schemas.openxmlformats.org/officeDocument/2006/relationships/hyperlink" Target="consultantplus://offline/ref=03B929192EE67D7039488A75E80BCC67D33759ADEB1192DF9D687AA61625C063ED98B3F27404BD1256820410A24D12C872DB533A9A1AE1487D291D86D34AH" TargetMode = "External"/>
	<Relationship Id="rId29" Type="http://schemas.openxmlformats.org/officeDocument/2006/relationships/hyperlink" Target="consultantplus://offline/ref=03B929192EE67D7039488A75E80BCC67D33759ADEB1192DF9D687AA61625C063ED98B3F27404BD1256820410A04D12C872DB533A9A1AE1487D291D86D34AH" TargetMode = "External"/>
	<Relationship Id="rId30" Type="http://schemas.openxmlformats.org/officeDocument/2006/relationships/hyperlink" Target="consultantplus://offline/ref=03B929192EE67D7039488A75E80BCC67D33759ADEB1192DF9D687AA61625C063ED98B3F27404BD1256820411A54D12C872DB533A9A1AE1487D291D86D34AH" TargetMode = "External"/>
	<Relationship Id="rId31" Type="http://schemas.openxmlformats.org/officeDocument/2006/relationships/hyperlink" Target="consultantplus://offline/ref=03B929192EE67D7039488A75E80BCC67D33759ADEB1192DF9D687AA61625C063ED98B3F27404BD1256820411A54D12C872DB533A9A1AE1487D291D86D34AH" TargetMode = "External"/>
	<Relationship Id="rId32" Type="http://schemas.openxmlformats.org/officeDocument/2006/relationships/hyperlink" Target="consultantplus://offline/ref=03B929192EE67D7039488A75E80BCC67D33759ADEB1192DF9D687AA61625C063ED98B3F27404BD1256820410A64D12C872DB533A9A1AE1487D291D86D34AH" TargetMode = "External"/>
	<Relationship Id="rId33" Type="http://schemas.openxmlformats.org/officeDocument/2006/relationships/hyperlink" Target="consultantplus://offline/ref=03B929192EE67D7039488A75E80BCC67D33759ADEB1192DF9D687AA61625C063ED98B3F27404BD1256820410A44D12C872DB533A9A1AE1487D291D86D34AH" TargetMode = "External"/>
	<Relationship Id="rId34" Type="http://schemas.openxmlformats.org/officeDocument/2006/relationships/hyperlink" Target="consultantplus://offline/ref=03B929192EE67D7039488A75E80BCC67D33759ADEB1192DF9D687AA61625C063ED98B3F27404BD1256820410AB4D12C872DB533A9A1AE1487D291D86D34AH" TargetMode = "External"/>
	<Relationship Id="rId35" Type="http://schemas.openxmlformats.org/officeDocument/2006/relationships/hyperlink" Target="consultantplus://offline/ref=03B929192EE67D7039488A75E80BCC67D33759ADEB1794D791697AA61625C063ED98B3F27404BD1256820411A44D12C872DB533A9A1AE1487D291D86D34AH" TargetMode = "External"/>
	<Relationship Id="rId36" Type="http://schemas.openxmlformats.org/officeDocument/2006/relationships/hyperlink" Target="consultantplus://offline/ref=03B929192EE67D7039488A75E80BCC67D33759ADEB1497D793607AA61625C063ED98B3F27404BD1256820411A74D12C872DB533A9A1AE1487D291D86D34A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Приморского края от 31.10.2008 N 279-па
(ред. от 28.09.2022)
"О Межведомственном совете по защите прав потребителей Приморского края"</dc:title>
  <dcterms:created xsi:type="dcterms:W3CDTF">2022-12-10T07:56:02Z</dcterms:created>
</cp:coreProperties>
</file>