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Приморского края от 20.01.2014 N 8-па</w:t>
              <w:br/>
              <w:t xml:space="preserve">(ред. от 19.09.2022)</w:t>
              <w:br/>
              <w:t xml:space="preserve">"Об утверждении Порядка формирования и ведения регионального реестра межрегиональных, региональных и местных молодежных и детских общественных объединений, пользующихся государственной поддержкой"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ПРИМОРСКОГО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20 января 2014 г. N 8-па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ФОРМИРОВАНИЯ И ВЕДЕНИЯ</w:t>
      </w:r>
    </w:p>
    <w:p>
      <w:pPr>
        <w:pStyle w:val="2"/>
        <w:jc w:val="center"/>
      </w:pPr>
      <w:r>
        <w:rPr>
          <w:sz w:val="20"/>
        </w:rPr>
        <w:t xml:space="preserve">РЕГИОНАЛЬНОГО РЕЕСТРА МЕЖРЕГИОНАЛЬНЫХ, РЕГИОНАЛЬНЫХ</w:t>
      </w:r>
    </w:p>
    <w:p>
      <w:pPr>
        <w:pStyle w:val="2"/>
        <w:jc w:val="center"/>
      </w:pPr>
      <w:r>
        <w:rPr>
          <w:sz w:val="20"/>
        </w:rPr>
        <w:t xml:space="preserve">И МЕСТНЫХ МОЛОДЕЖНЫХ И ДЕТСКИХ ОБЩЕСТВЕННЫХ ОБЪЕДИНЕНИЙ,</w:t>
      </w:r>
    </w:p>
    <w:p>
      <w:pPr>
        <w:pStyle w:val="2"/>
        <w:jc w:val="center"/>
      </w:pPr>
      <w:r>
        <w:rPr>
          <w:sz w:val="20"/>
        </w:rPr>
        <w:t xml:space="preserve">ПОЛЬЗУЮЩИХСЯ ГОСУДАРСТВЕННОЙ ПОДДЕРЖКОЙ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Приморского края от 19.09.2022 N 628-пп &quot;О внесении изменений в постановление Администрации Приморского края от 20 января 2014 года N 8-па &quot;Об утверждении Порядка формирования и ведения регионального реестра межрегиональных, региональных и местных молодежных и детских общественных объединений, пользующихся государственной поддержкой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Приморского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19.09.2022 N 628-пп)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основании </w:t>
      </w:r>
      <w:hyperlink w:history="0" r:id="rId8" w:tooltip="Устав Приморского края от 06.10.1995 N 14-КЗ (принят Думой Приморского края 12.09.1995) (ред. от 19.04.2022) {КонсультантПлюс}">
        <w:r>
          <w:rPr>
            <w:sz w:val="20"/>
            <w:color w:val="0000ff"/>
          </w:rPr>
          <w:t xml:space="preserve">Устава</w:t>
        </w:r>
      </w:hyperlink>
      <w:r>
        <w:rPr>
          <w:sz w:val="20"/>
        </w:rPr>
        <w:t xml:space="preserve"> Приморского края, </w:t>
      </w:r>
      <w:hyperlink w:history="0" r:id="rId9" w:tooltip="Закон Приморского края от 09.08.2021 N 1127-КЗ &quot;О Молодежной политике в Приморском крае&quot; (принят Законодательным Собранием Приморского края 28.07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9 августа 2021 года N 1127-КЗ "О Молодежной политике в Приморском крае" Администрация Приморского края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Постановление Правительства Приморского края от 19.09.2022 N 628-пп &quot;О внесении изменений в постановление Администрации Приморского края от 20 января 2014 года N 8-па &quot;Об утверждении Порядка формирования и ведения регионального реестра межрегиональных, региональных и местных молодежных и детских общественных объединений, пользующихся государственной поддержко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Приморского края от 19.09.2022 N 628-пп)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5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формирования и ведения регионального реестра межрегиональных, региональных и местных молодежных и детских общественных объединений, пользующихся государственной поддержкой.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Определить департамент по делам молодежи Приморского края уполномоченным органом исполнительной власти Приморского края на формирование и ведение регионального реестра межрегиональных, региональных и местных молодежных и детских общественных объединений, пользующихся государственной поддержкой.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Департаменту информационной политики Приморского края опубликовать настоящее постановление в средствах массовой информации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края -</w:t>
      </w:r>
    </w:p>
    <w:p>
      <w:pPr>
        <w:pStyle w:val="0"/>
        <w:jc w:val="right"/>
      </w:pPr>
      <w:r>
        <w:rPr>
          <w:sz w:val="20"/>
        </w:rPr>
        <w:t xml:space="preserve">Глава Администрации</w:t>
      </w:r>
    </w:p>
    <w:p>
      <w:pPr>
        <w:pStyle w:val="0"/>
        <w:jc w:val="right"/>
      </w:pPr>
      <w:r>
        <w:rPr>
          <w:sz w:val="20"/>
        </w:rPr>
        <w:t xml:space="preserve">Приморского края</w:t>
      </w:r>
    </w:p>
    <w:p>
      <w:pPr>
        <w:pStyle w:val="0"/>
        <w:jc w:val="right"/>
      </w:pPr>
      <w:r>
        <w:rPr>
          <w:sz w:val="20"/>
        </w:rPr>
        <w:t xml:space="preserve">В.В.МИКЛУШЕВСКИЙ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Приморского края</w:t>
      </w:r>
    </w:p>
    <w:p>
      <w:pPr>
        <w:pStyle w:val="0"/>
        <w:jc w:val="right"/>
      </w:pPr>
      <w:r>
        <w:rPr>
          <w:sz w:val="20"/>
        </w:rPr>
        <w:t xml:space="preserve">от 20.01.2014 N 8-па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ФОРМИРОВАНИЯ И ВЕДЕНИЯ РЕГИОНАЛЬНОГО РЕЕСТРА</w:t>
      </w:r>
    </w:p>
    <w:p>
      <w:pPr>
        <w:pStyle w:val="2"/>
        <w:jc w:val="center"/>
      </w:pPr>
      <w:r>
        <w:rPr>
          <w:sz w:val="20"/>
        </w:rPr>
        <w:t xml:space="preserve">МЕЖРЕГИОНАЛЬНЫХ, РЕГИОНАЛЬНЫХ И МЕСТНЫХ МОЛОДЕЖНЫХ</w:t>
      </w:r>
    </w:p>
    <w:p>
      <w:pPr>
        <w:pStyle w:val="2"/>
        <w:jc w:val="center"/>
      </w:pPr>
      <w:r>
        <w:rPr>
          <w:sz w:val="20"/>
        </w:rPr>
        <w:t xml:space="preserve">И ДЕТСКИХ ОБЩЕСТВЕННЫХ ОБЪЕДИНЕНИЙ, ПОЛЬЗУЮЩИХСЯ</w:t>
      </w:r>
    </w:p>
    <w:p>
      <w:pPr>
        <w:pStyle w:val="2"/>
        <w:jc w:val="center"/>
      </w:pPr>
      <w:r>
        <w:rPr>
          <w:sz w:val="20"/>
        </w:rPr>
        <w:t xml:space="preserve">ГОСУДАРСТВЕННОЙ ПОДДЕРЖКОЙ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остановление Правительства Приморского края от 19.09.2022 N 628-пп &quot;О внесении изменений в постановление Администрации Приморского края от 20 января 2014 года N 8-па &quot;Об утверждении Порядка формирования и ведения регионального реестра межрегиональных, региональных и местных молодежных и детских общественных объединений, пользующихся государственной поддержкой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Приморского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19.09.2022 N 628-пп)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Порядок определяет процедуру формирования и ведения регионального реестра межрегиональных, региональных и местных молодежных и детских общественных объединений, пользующихся государственной поддержкой в соответствии с Федеральным </w:t>
      </w:r>
      <w:hyperlink w:history="0" r:id="rId12" w:tooltip="Федеральный закон от 28.06.1995 N 98-ФЗ (ред. от 05.12.2022)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 июня 1995 года N 98-ФЗ "О государственной поддержке молодежных и детских объединений", </w:t>
      </w:r>
      <w:hyperlink w:history="0" r:id="rId13" w:tooltip="Закон Приморского края от 09.08.2021 N 1127-КЗ &quot;О Молодежной политике в Приморском крае&quot; (принят Законодательным Собранием Приморского края 28.07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 от 9 августа 2021 года N 1127-КЗ "О Молодежной политике в Приморском крае".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Правительства Приморского края от 19.09.2022 N 628-пп &quot;О внесении изменений в постановление Администрации Приморского края от 20 января 2014 года N 8-па &quot;Об утверждении Порядка формирования и ведения регионального реестра межрегиональных, региональных и местных молодежных и детских общественных объединений, пользующихся государственной поддержко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Приморского края от 19.09.2022 N 628-пп)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Региональный реестр межрегиональных, региональных и местных молодежных и детских общественных объединений, пользующихся государственной поддержкой (далее - Реестр), является учетным документом, содержащим список межрегиональных, региональных и местных молодежных и детских общественных объединений (далее - молодежные, детские общественные объединения), на которые распространяются меры государственной поддержки, предусмотренные </w:t>
      </w:r>
      <w:hyperlink w:history="0" r:id="rId15" w:tooltip="Закон Приморского края от 09.08.2021 N 1127-КЗ &quot;О Молодежной политике в Приморском крае&quot; (принят Законодательным Собранием Приморского края 28.07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 от 9 августа 2021 года N 1127-КЗ "О Молодежной политике в Приморском крае".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Правительства Приморского края от 19.09.2022 N 628-пп &quot;О внесении изменений в постановление Администрации Приморского края от 20 января 2014 года N 8-па &quot;Об утверждении Порядка формирования и ведения регионального реестра межрегиональных, региональных и местных молодежных и детских общественных объединений, пользующихся государственной поддержко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Приморского края от 19.09.2022 N 628-пп)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Реестр формируется и ведется департаментом по делам молодежи Приморского края (далее - Департамент) на основании письменных заявлений межрегиональных, региональных и местных молодежных и детских общественных объединений.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Условия включения межрегионального,</w:t>
      </w:r>
    </w:p>
    <w:p>
      <w:pPr>
        <w:pStyle w:val="2"/>
        <w:jc w:val="center"/>
      </w:pPr>
      <w:r>
        <w:rPr>
          <w:sz w:val="20"/>
        </w:rPr>
        <w:t xml:space="preserve">регионального и местного молодежного, детского</w:t>
      </w:r>
    </w:p>
    <w:p>
      <w:pPr>
        <w:pStyle w:val="2"/>
        <w:jc w:val="center"/>
      </w:pPr>
      <w:r>
        <w:rPr>
          <w:sz w:val="20"/>
        </w:rPr>
        <w:t xml:space="preserve">общественного объединения в Реестр</w:t>
      </w:r>
    </w:p>
    <w:p>
      <w:pPr>
        <w:pStyle w:val="0"/>
        <w:jc w:val="both"/>
      </w:pPr>
      <w:r>
        <w:rPr>
          <w:sz w:val="20"/>
        </w:rPr>
      </w:r>
    </w:p>
    <w:bookmarkStart w:id="57" w:name="P57"/>
    <w:bookmarkEnd w:id="57"/>
    <w:p>
      <w:pPr>
        <w:pStyle w:val="0"/>
        <w:ind w:firstLine="540"/>
        <w:jc w:val="both"/>
      </w:pPr>
      <w:r>
        <w:rPr>
          <w:sz w:val="20"/>
        </w:rPr>
        <w:t xml:space="preserve">2.1. В Реестр включаются: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местные молодежные и детские общественные объединения, деятельность которых в соответствии с уставными целями осуществляется в пределах одного муниципального образования Приморского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региональные молодежные и детские общественные объединения, деятельность которых в соответствии с уставными целями осуществляется в пределах Приморского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краевые отделения межрегиональных молодежных и детских общественных объединений, деятельность которых в соответствии с уставом общественного объединения осуществляется на территории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Включение в Реестр вышеуказанных молодежных и детских общественных объединений осуществляется при соблюдении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молодежное, детское общественное объединение является юридическим лицом и действует не менее одного года с момента его государственной регистрации;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молодежном, детском общественном объединении насчитывается не менее 100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численности молодежного, детского общественного объединения менее 100 членов условием для включения в Реестр является реализация молодежным, детским общественным объединением проекта, предусматривающего предоставление социальных услуг не менее чем 100 несовершеннолетними и (или) молодым гражданам.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В Реестр не включаются: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молодежные и детские коммерческие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молодежные и детские религиозные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молодежные объединения, являющиеся профессиональными союзами;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молодежные и детские объединения, учреждаемые либо создаваемые политическими партиями.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Порядок включения молодежного, детского общественного</w:t>
      </w:r>
    </w:p>
    <w:p>
      <w:pPr>
        <w:pStyle w:val="2"/>
        <w:jc w:val="center"/>
      </w:pPr>
      <w:r>
        <w:rPr>
          <w:sz w:val="20"/>
        </w:rPr>
        <w:t xml:space="preserve">объединения в Реестр, основания для исключения из Реестра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Молодежное, детское общественное объединение при обращении в Департамент представляет заявление, подписанное руководителем (лицом, его замещающим) постоянно действующего руководящего органа молодежного, детского общественного объединения, по </w:t>
      </w:r>
      <w:hyperlink w:history="0" w:anchor="P133" w:tooltip="                                 ЗАЯВЛЕНИЕ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согласно приложению N 1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заявлению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копия свидетельства о государственной регистрации общественного объединения, выданного органом юстиции по месту нахождения постоянно действующего руководящего органа общественного объединения;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копия свидетельства о внесении записи в Единый государственный реестр юридических лиц;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копия устава молодежного, детского объединения;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сведения о числе членов объединения, его структурных подразделениях - в виде справки по </w:t>
      </w:r>
      <w:hyperlink w:history="0" w:anchor="P201" w:tooltip="                                  СПРАВКА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согласно приложению N 2 к настоящему Порядку;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сведения о числе детей и (или) молодых граждан, которым реализуемым проектом молодежного, детского общественного объединения (численностью менее 100 членов) предусмотрено предоставление социальных услуг. Указанные сведения предоставляются молодежным, детским общественным объединением (его представителем) по </w:t>
      </w:r>
      <w:hyperlink w:history="0" w:anchor="P237" w:tooltip="                                 СВЕДЕНИЯ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согласно приложению N 3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Заявление и документы, указанные в </w:t>
      </w:r>
      <w:hyperlink w:history="0" w:anchor="P78" w:tooltip="3) копия устава молодежного, детского объединения;">
        <w:r>
          <w:rPr>
            <w:sz w:val="20"/>
            <w:color w:val="0000ff"/>
          </w:rPr>
          <w:t xml:space="preserve">подпунктах 3</w:t>
        </w:r>
      </w:hyperlink>
      <w:r>
        <w:rPr>
          <w:sz w:val="20"/>
        </w:rPr>
        <w:t xml:space="preserve"> - </w:t>
      </w:r>
      <w:hyperlink w:history="0" w:anchor="P80" w:tooltip="5) сведения о числе детей и (или) молодых граждан, которым реализуемым проектом молодежного, детского общественного объединения (численностью менее 100 членов) предусмотрено предоставление социальных услуг. Указанные сведения предоставляются молодежным, детским общественным объединением (его представителем) по форме согласно приложению N 3 к настоящему Порядку.">
        <w:r>
          <w:rPr>
            <w:sz w:val="20"/>
            <w:color w:val="0000ff"/>
          </w:rPr>
          <w:t xml:space="preserve">5 пункта 3.1</w:t>
        </w:r>
      </w:hyperlink>
      <w:r>
        <w:rPr>
          <w:sz w:val="20"/>
        </w:rPr>
        <w:t xml:space="preserve"> настоящего Порядка, представляются молодежным, детским общественным объединением (его представителем) в Департамент лично или посредством направления почтовым отправлением, либо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(функций)", государственной информационной системы Приморского края "Региональный портал государственных и муниципальных услуг Приморского края", либо на электронную почту Департамента.</w:t>
      </w:r>
    </w:p>
    <w:p>
      <w:pPr>
        <w:pStyle w:val="0"/>
        <w:jc w:val="both"/>
      </w:pPr>
      <w:r>
        <w:rPr>
          <w:sz w:val="20"/>
        </w:rPr>
        <w:t xml:space="preserve">(п. 3.2 в ред. </w:t>
      </w:r>
      <w:hyperlink w:history="0" r:id="rId17" w:tooltip="Постановление Правительства Приморского края от 19.09.2022 N 628-пп &quot;О внесении изменений в постановление Администрации Приморского края от 20 января 2014 года N 8-па &quot;Об утверждении Порядка формирования и ведения регионального реестра межрегиональных, региональных и местных молодежных и детских общественных объединений, пользующихся государственной поддержко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Приморского края от 19.09.2022 N 628-пп)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Департамент рассматривает поступившее заявление молодежного, детского общественного объединения и принимает решение о включении (отказе во включении) в Реестр в тридцатидневный срок со дня поступления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информирует молодежное, детское общественное объединение о принятом решении путем направления в его адрес уведомления о включении либо об отказе во включении в Реестр с указанием причин отказа в срок, не превышающий пяти дней со дня принятия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Молодежному, детскому общественному объединению отказывается во включении в Реестр по следующим основаниям: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объединение не отвечает условиям, предусмотренным </w:t>
      </w:r>
      <w:hyperlink w:history="0" w:anchor="P57" w:tooltip="2.1. В Реестр включаются:">
        <w:r>
          <w:rPr>
            <w:sz w:val="20"/>
            <w:color w:val="0000ff"/>
          </w:rPr>
          <w:t xml:space="preserve">пунктом 2.1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не в полном объеме документов, предусмотренных </w:t>
      </w:r>
      <w:hyperlink w:history="0" w:anchor="P78" w:tooltip="3) копия устава молодежного, детского объединения;">
        <w:r>
          <w:rPr>
            <w:sz w:val="20"/>
            <w:color w:val="0000ff"/>
          </w:rPr>
          <w:t xml:space="preserve">подпунктами 3</w:t>
        </w:r>
      </w:hyperlink>
      <w:r>
        <w:rPr>
          <w:sz w:val="20"/>
        </w:rPr>
        <w:t xml:space="preserve"> - </w:t>
      </w:r>
      <w:hyperlink w:history="0" w:anchor="P80" w:tooltip="5) сведения о числе детей и (или) молодых граждан, которым реализуемым проектом молодежного, детского общественного объединения (численностью менее 100 членов) предусмотрено предоставление социальных услуг. Указанные сведения предоставляются молодежным, детским общественным объединением (его представителем) по форме согласно приложению N 3 к настоящему Порядку.">
        <w:r>
          <w:rPr>
            <w:sz w:val="20"/>
            <w:color w:val="0000ff"/>
          </w:rPr>
          <w:t xml:space="preserve">5 пункта 3.1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В Реестр включаются следующие сведения о молодежном или детском общественном объединении: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полное и (если имеется) сокращенное наименование, адрес (место нахождения) его постоянно действующего руководящего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государственный регистрационный номер записи о государственной регистрации (основной государственный регистрационный номер);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идентификационный номер налогоплательщика;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код причины постановки на учет;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регистрационный номер в Пенсионном фонде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численность молодежного, детского общественного объединения;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цель создания и деятельности молодежного или детского общественного объединения в соответствии с его уставом;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информация о видах деятельности, осуществляемых молодежным или детским общественным объединением;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дата включения молодежного, детского общественного объединения в Реестр;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дата и основание исключения молодежного, детского общественного объединения из Реестра.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Департамент ежегодно, в срок до 30 апреля, проводит проверку соответствия молодежного, детского общественного объединения, включенного в Реестр, требованиям </w:t>
      </w:r>
      <w:hyperlink w:history="0" w:anchor="P57" w:tooltip="2.1. В Реестр включаются:">
        <w:r>
          <w:rPr>
            <w:sz w:val="20"/>
            <w:color w:val="0000ff"/>
          </w:rPr>
          <w:t xml:space="preserve">пункта 2.1</w:t>
        </w:r>
      </w:hyperlink>
      <w:r>
        <w:rPr>
          <w:sz w:val="20"/>
        </w:rPr>
        <w:t xml:space="preserve"> настоящего Порядка.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подтверждения соответствия требованиям </w:t>
      </w:r>
      <w:hyperlink w:history="0" w:anchor="P57" w:tooltip="2.1. В Реестр включаются:">
        <w:r>
          <w:rPr>
            <w:sz w:val="20"/>
            <w:color w:val="0000ff"/>
          </w:rPr>
          <w:t xml:space="preserve">пункта 2.1</w:t>
        </w:r>
      </w:hyperlink>
      <w:r>
        <w:rPr>
          <w:sz w:val="20"/>
        </w:rPr>
        <w:t xml:space="preserve"> настоящего Порядка молодежное, детское общественное объединение ежегодно, в срок до 1 марта, направляет в Департамент сведения о численности молодежного, детского общественного объединения либо сведения о числе детей и (или) молодых граждан, которым реализуемым проектом молодежного, детского общественного объединения (численностью менее 100 членов) предусмотрено предоставление социальных услуг. Указанные в настоящем абзаце сведения предоставляются по форме согласно </w:t>
      </w:r>
      <w:hyperlink w:history="0" w:anchor="P201" w:tooltip="                                  СПРАВКА">
        <w:r>
          <w:rPr>
            <w:sz w:val="20"/>
            <w:color w:val="0000ff"/>
          </w:rPr>
          <w:t xml:space="preserve">приложениям N 2</w:t>
        </w:r>
      </w:hyperlink>
      <w:r>
        <w:rPr>
          <w:sz w:val="20"/>
        </w:rPr>
        <w:t xml:space="preserve"> и </w:t>
      </w:r>
      <w:hyperlink w:history="0" w:anchor="P237" w:tooltip="                                 СВЕДЕНИЯ">
        <w:r>
          <w:rPr>
            <w:sz w:val="20"/>
            <w:color w:val="0000ff"/>
          </w:rPr>
          <w:t xml:space="preserve">N 3</w:t>
        </w:r>
      </w:hyperlink>
      <w:r>
        <w:rPr>
          <w:sz w:val="20"/>
        </w:rPr>
        <w:t xml:space="preserve">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Молодежное, детское общественное объединение в случае внесения в устав общественного объединения изменений дополнительно к документам, указанным в </w:t>
      </w:r>
      <w:hyperlink w:history="0" w:anchor="P100" w:tooltip="Для подтверждения соответствия требованиям пункта 2.1 настоящего Порядка молодежное, детское общественное объединение ежегодно, в срок до 1 марта, направляет в Департамент сведения о численности молодежного, детского общественного объединения либо сведения о числе детей и (или) молодых граждан, которым реализуемым проектом молодежного, детского общественного объединения (численностью менее 100 членов) предусмотрено предоставление социальных услуг. Указанные в настоящем абзаце сведения предоставляются по ...">
        <w:r>
          <w:rPr>
            <w:sz w:val="20"/>
            <w:color w:val="0000ff"/>
          </w:rPr>
          <w:t xml:space="preserve">абзаце втором</w:t>
        </w:r>
      </w:hyperlink>
      <w:r>
        <w:rPr>
          <w:sz w:val="20"/>
        </w:rPr>
        <w:t xml:space="preserve"> настоящего пункта, представляет в Департамент копию устава.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 Департамента, ответственный за прием документов, в случае, когда документы представлены в Департамент лично, выдает молодежному, детскому общественному объединению справку о получении документов, представленных для подтверждения соответствия молодежного, детского общественного объединения требованиям </w:t>
      </w:r>
      <w:hyperlink w:history="0" w:anchor="P57" w:tooltip="2.1. В Реестр включаются:">
        <w:r>
          <w:rPr>
            <w:sz w:val="20"/>
            <w:color w:val="0000ff"/>
          </w:rPr>
          <w:t xml:space="preserve">пункта 2.1</w:t>
        </w:r>
      </w:hyperlink>
      <w:r>
        <w:rPr>
          <w:sz w:val="20"/>
        </w:rPr>
        <w:t xml:space="preserve"> настоящего Порядка, согласно </w:t>
      </w:r>
      <w:hyperlink w:history="0" w:anchor="P274" w:tooltip="                                  СПРАВКА">
        <w:r>
          <w:rPr>
            <w:sz w:val="20"/>
            <w:color w:val="0000ff"/>
          </w:rPr>
          <w:t xml:space="preserve">приложению N 4</w:t>
        </w:r>
      </w:hyperlink>
      <w:r>
        <w:rPr>
          <w:sz w:val="20"/>
        </w:rPr>
        <w:t xml:space="preserve"> к настоящему Порядку.</w:t>
      </w:r>
    </w:p>
    <w:p>
      <w:pPr>
        <w:pStyle w:val="0"/>
        <w:jc w:val="both"/>
      </w:pPr>
      <w:r>
        <w:rPr>
          <w:sz w:val="20"/>
        </w:rPr>
        <w:t xml:space="preserve">(п. 3.6 в ред. </w:t>
      </w:r>
      <w:hyperlink w:history="0" r:id="rId18" w:tooltip="Постановление Правительства Приморского края от 19.09.2022 N 628-пп &quot;О внесении изменений в постановление Администрации Приморского края от 20 января 2014 года N 8-па &quot;Об утверждении Порядка формирования и ведения регионального реестра межрегиональных, региональных и местных молодежных и детских общественных объединений, пользующихся государственной поддержко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Приморского края от 19.09.2022 N 628-пп)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Департамент рассматривает вопрос о соответствии молодежного, детского общественного объединения требованиям </w:t>
      </w:r>
      <w:hyperlink w:history="0" w:anchor="P57" w:tooltip="2.1. В Реестр включаются:">
        <w:r>
          <w:rPr>
            <w:sz w:val="20"/>
            <w:color w:val="0000ff"/>
          </w:rPr>
          <w:t xml:space="preserve">пункта 2.1</w:t>
        </w:r>
      </w:hyperlink>
      <w:r>
        <w:rPr>
          <w:sz w:val="20"/>
        </w:rPr>
        <w:t xml:space="preserve"> настоящего Порядка в тридцатидневный срок со дня приема документов. В случае выявления несоответствия молодежного, детского общественного объединения требованиям </w:t>
      </w:r>
      <w:hyperlink w:history="0" w:anchor="P57" w:tooltip="2.1. В Реестр включаются:">
        <w:r>
          <w:rPr>
            <w:sz w:val="20"/>
            <w:color w:val="0000ff"/>
          </w:rPr>
          <w:t xml:space="preserve">пункта 2.1</w:t>
        </w:r>
      </w:hyperlink>
      <w:r>
        <w:rPr>
          <w:sz w:val="20"/>
        </w:rPr>
        <w:t xml:space="preserve"> настоящего Порядка Департамент принимает решение об исключении молодежного, детского общественного объединения из Реестра, о чем информирует молодежное, детское общественное объединение путем направления мотивированного уведомления об исключении из Реестра в пятидневный срок со дня принятия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Молодежное, детское общественное объединение, исключенное из Реестра, вправе обратиться в Департамент за разъяснением оснований исключения из Реестра молодежного, детского общественного объединения или подать жалобу на решение об исключении молодежного, детского общественного объединения из Реестра (далее соответственно - обращение, жалоба).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9" w:tooltip="Постановление Правительства Приморского края от 19.09.2022 N 628-пп &quot;О внесении изменений в постановление Администрации Приморского края от 20 января 2014 года N 8-па &quot;Об утверждении Порядка формирования и ведения регионального реестра межрегиональных, региональных и местных молодежных и детских общественных объединений, пользующихся государственной поддержко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Приморского края от 19.09.2022 N 628-пп)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Обращение, жалоба подается в Департамент лично, либо посредством направления почтовым отправлением, либо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(функций)", государственной информационной системы Приморского края "Региональный портал государственных и муниципальных услуг Приморского края", либо на электронную почту Департамента.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0" w:tooltip="Постановление Правительства Приморского края от 19.09.2022 N 628-пп &quot;О внесении изменений в постановление Администрации Приморского края от 20 января 2014 года N 8-па &quot;Об утверждении Порядка формирования и ведения регионального реестра межрегиональных, региональных и местных молодежных и детских общественных объединений, пользующихся государственной поддержко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Приморского края от 19.09.2022 N 628-пп)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в течение 30 календарных дней со дня поступления обращения, жалобы представляет молодежному, детскому общественному объединению, направившему обращение, жалобу, мотивированный ответ в письменной или иной форме способом, указанным в обращении, жалобе.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1" w:tooltip="Постановление Правительства Приморского края от 19.09.2022 N 628-пп &quot;О внесении изменений в постановление Администрации Приморского края от 20 января 2014 года N 8-па &quot;Об утверждении Порядка формирования и ведения регионального реестра межрегиональных, региональных и местных молодежных и детских общественных объединений, пользующихся государственной поддержко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Приморского края от 19.09.2022 N 628-пп)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Молодежное, детское общественное объединение, включенное в Реестр, вправе заявить о своем исключении из него. Если такое объединение получило финансовую поддержку, то оно исключается из Реестра только после предоставления в Департамент финансового отчета объединения об использовании этой суммы.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формирования и ведения</w:t>
      </w:r>
    </w:p>
    <w:p>
      <w:pPr>
        <w:pStyle w:val="0"/>
        <w:jc w:val="right"/>
      </w:pPr>
      <w:r>
        <w:rPr>
          <w:sz w:val="20"/>
        </w:rPr>
        <w:t xml:space="preserve">регионального реестра</w:t>
      </w:r>
    </w:p>
    <w:p>
      <w:pPr>
        <w:pStyle w:val="0"/>
        <w:jc w:val="right"/>
      </w:pPr>
      <w:r>
        <w:rPr>
          <w:sz w:val="20"/>
        </w:rPr>
        <w:t xml:space="preserve">межрегиональных,</w:t>
      </w:r>
    </w:p>
    <w:p>
      <w:pPr>
        <w:pStyle w:val="0"/>
        <w:jc w:val="right"/>
      </w:pPr>
      <w:r>
        <w:rPr>
          <w:sz w:val="20"/>
        </w:rPr>
        <w:t xml:space="preserve">региональных и местных</w:t>
      </w:r>
    </w:p>
    <w:p>
      <w:pPr>
        <w:pStyle w:val="0"/>
        <w:jc w:val="right"/>
      </w:pPr>
      <w:r>
        <w:rPr>
          <w:sz w:val="20"/>
        </w:rPr>
        <w:t xml:space="preserve">молодежных и детских</w:t>
      </w:r>
    </w:p>
    <w:p>
      <w:pPr>
        <w:pStyle w:val="0"/>
        <w:jc w:val="right"/>
      </w:pPr>
      <w:r>
        <w:rPr>
          <w:sz w:val="20"/>
        </w:rPr>
        <w:t xml:space="preserve">общественных объединений,</w:t>
      </w:r>
    </w:p>
    <w:p>
      <w:pPr>
        <w:pStyle w:val="0"/>
        <w:jc w:val="right"/>
      </w:pPr>
      <w:r>
        <w:rPr>
          <w:sz w:val="20"/>
        </w:rPr>
        <w:t xml:space="preserve">пользующихся</w:t>
      </w:r>
    </w:p>
    <w:p>
      <w:pPr>
        <w:pStyle w:val="0"/>
        <w:jc w:val="right"/>
      </w:pPr>
      <w:r>
        <w:rPr>
          <w:sz w:val="20"/>
        </w:rPr>
        <w:t xml:space="preserve">государственной поддержкой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В департамент по делам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молодежи Приморского края</w:t>
      </w:r>
    </w:p>
    <w:p>
      <w:pPr>
        <w:pStyle w:val="1"/>
        <w:jc w:val="both"/>
      </w:pPr>
      <w:r>
        <w:rPr>
          <w:sz w:val="20"/>
        </w:rPr>
      </w:r>
    </w:p>
    <w:bookmarkStart w:id="133" w:name="P133"/>
    <w:bookmarkEnd w:id="133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О ВКЛЮЧЕНИИ В РЕГИОНАЛЬНЫЙ РЕЕСТР МЕЖРЕГИОНАЛЬНЫХ, РЕГИОНАЛЬНЫХ</w:t>
      </w:r>
    </w:p>
    <w:p>
      <w:pPr>
        <w:pStyle w:val="1"/>
        <w:jc w:val="both"/>
      </w:pPr>
      <w:r>
        <w:rPr>
          <w:sz w:val="20"/>
        </w:rPr>
        <w:t xml:space="preserve">         И МЕСТНЫХ МОЛОДЕЖНЫХ И ДЕТСКИХ ОБЩЕСТВЕННЫХ ОБЪЕДИНЕНИЙ,</w:t>
      </w:r>
    </w:p>
    <w:p>
      <w:pPr>
        <w:pStyle w:val="1"/>
        <w:jc w:val="both"/>
      </w:pPr>
      <w:r>
        <w:rPr>
          <w:sz w:val="20"/>
        </w:rPr>
        <w:t xml:space="preserve">                  ПОЛЬЗУЮЩИХСЯ ГОСУДАРСТВЕННОЙ ПОДДЕРЖКОЙ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71"/>
        <w:gridCol w:w="5749"/>
        <w:gridCol w:w="2778"/>
      </w:tblGrid>
      <w:tr>
        <w:tc>
          <w:tcPr>
            <w:tcW w:w="671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749" w:type="dxa"/>
          </w:tcPr>
          <w:p>
            <w:pPr>
              <w:pStyle w:val="0"/>
            </w:pPr>
            <w:r>
              <w:rPr>
                <w:sz w:val="20"/>
              </w:rPr>
              <w:t xml:space="preserve">Полное наименование молодежного, детского общественного объединения, с указанием организационно-правовой формы и (если имеется) сокращенное наименование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1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gridSpan w:val="2"/>
            <w:tcW w:w="8527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первой записи о юридическом лице - в Едином государственном реестре юридических лиц (ЕГРЮЛ)</w:t>
            </w:r>
          </w:p>
        </w:tc>
      </w:tr>
      <w:tr>
        <w:tc>
          <w:tcPr>
            <w:tcW w:w="671" w:type="dxa"/>
          </w:tcPr>
          <w:p>
            <w:pPr>
              <w:pStyle w:val="0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5749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Основной Государственный регистрационный номер (ОГРН)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1" w:type="dxa"/>
          </w:tcPr>
          <w:p>
            <w:pPr>
              <w:pStyle w:val="0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5749" w:type="dxa"/>
          </w:tcPr>
          <w:p>
            <w:pPr>
              <w:pStyle w:val="0"/>
            </w:pPr>
            <w:r>
              <w:rPr>
                <w:sz w:val="20"/>
              </w:rPr>
              <w:t xml:space="preserve">Дата регистрации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1" w:type="dxa"/>
          </w:tcPr>
          <w:p>
            <w:pPr>
              <w:pStyle w:val="0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5749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регистрирующего органа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1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749" w:type="dxa"/>
          </w:tcPr>
          <w:p>
            <w:pPr>
              <w:pStyle w:val="0"/>
            </w:pPr>
            <w:r>
              <w:rPr>
                <w:sz w:val="20"/>
              </w:rPr>
              <w:t xml:space="preserve">ИНН/КПП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1" w:type="dxa"/>
          </w:tcPr>
          <w:p>
            <w:pPr>
              <w:pStyle w:val="0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5749" w:type="dxa"/>
          </w:tcPr>
          <w:p>
            <w:pPr>
              <w:pStyle w:val="0"/>
            </w:pPr>
            <w:r>
              <w:rPr>
                <w:sz w:val="20"/>
              </w:rPr>
              <w:t xml:space="preserve">Расчетный счет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1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749" w:type="dxa"/>
          </w:tcPr>
          <w:p>
            <w:pPr>
              <w:pStyle w:val="0"/>
            </w:pPr>
            <w:r>
              <w:rPr>
                <w:sz w:val="20"/>
              </w:rPr>
              <w:t xml:space="preserve">Регистрационный номер в Пенсионном фонде Российской Федерации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1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749" w:type="dxa"/>
          </w:tcPr>
          <w:p>
            <w:pPr>
              <w:pStyle w:val="0"/>
            </w:pPr>
            <w:r>
              <w:rPr>
                <w:sz w:val="20"/>
              </w:rPr>
              <w:t xml:space="preserve">Цели объединения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1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749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постоянно действующем руководящем органе объединения (наименование)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1" w:type="dxa"/>
          </w:tcPr>
          <w:p>
            <w:pPr>
              <w:pStyle w:val="0"/>
            </w:pPr>
            <w:r>
              <w:rPr>
                <w:sz w:val="20"/>
              </w:rPr>
              <w:t xml:space="preserve">6.1.</w:t>
            </w:r>
          </w:p>
        </w:tc>
        <w:tc>
          <w:tcPr>
            <w:tcW w:w="5749" w:type="dxa"/>
          </w:tcPr>
          <w:p>
            <w:pPr>
              <w:pStyle w:val="0"/>
            </w:pPr>
            <w:r>
              <w:rPr>
                <w:sz w:val="20"/>
              </w:rPr>
              <w:t xml:space="preserve">Адрес (местонахождение) постоянно действующего руководящего органа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gridSpan w:val="2"/>
            <w:tcW w:w="8527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заявителе (Ф.И.О. и подпись):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8527" w:type="dxa"/>
          </w:tcPr>
          <w:p>
            <w:pPr>
              <w:pStyle w:val="0"/>
            </w:pPr>
            <w:r>
              <w:rPr>
                <w:sz w:val="20"/>
              </w:rPr>
              <w:t xml:space="preserve">Должность</w:t>
            </w:r>
          </w:p>
          <w:p>
            <w:pPr>
              <w:pStyle w:val="0"/>
            </w:pPr>
            <w:r>
              <w:rPr>
                <w:sz w:val="20"/>
              </w:rPr>
              <w:t xml:space="preserve">Руководителя объединения ____________________ /Ф.И.О./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"___" _______________ 20__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Приложение: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Форма разработана департаментом по делам молодежи Приморского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формирования и ведения</w:t>
      </w:r>
    </w:p>
    <w:p>
      <w:pPr>
        <w:pStyle w:val="0"/>
        <w:jc w:val="right"/>
      </w:pPr>
      <w:r>
        <w:rPr>
          <w:sz w:val="20"/>
        </w:rPr>
        <w:t xml:space="preserve">регионального реестра</w:t>
      </w:r>
    </w:p>
    <w:p>
      <w:pPr>
        <w:pStyle w:val="0"/>
        <w:jc w:val="right"/>
      </w:pPr>
      <w:r>
        <w:rPr>
          <w:sz w:val="20"/>
        </w:rPr>
        <w:t xml:space="preserve">межрегиональных,</w:t>
      </w:r>
    </w:p>
    <w:p>
      <w:pPr>
        <w:pStyle w:val="0"/>
        <w:jc w:val="right"/>
      </w:pPr>
      <w:r>
        <w:rPr>
          <w:sz w:val="20"/>
        </w:rPr>
        <w:t xml:space="preserve">региональных и местных</w:t>
      </w:r>
    </w:p>
    <w:p>
      <w:pPr>
        <w:pStyle w:val="0"/>
        <w:jc w:val="right"/>
      </w:pPr>
      <w:r>
        <w:rPr>
          <w:sz w:val="20"/>
        </w:rPr>
        <w:t xml:space="preserve">молодежных и детских</w:t>
      </w:r>
    </w:p>
    <w:p>
      <w:pPr>
        <w:pStyle w:val="0"/>
        <w:jc w:val="right"/>
      </w:pPr>
      <w:r>
        <w:rPr>
          <w:sz w:val="20"/>
        </w:rPr>
        <w:t xml:space="preserve">общественных объединений,</w:t>
      </w:r>
    </w:p>
    <w:p>
      <w:pPr>
        <w:pStyle w:val="0"/>
        <w:jc w:val="right"/>
      </w:pPr>
      <w:r>
        <w:rPr>
          <w:sz w:val="20"/>
        </w:rPr>
        <w:t xml:space="preserve">пользующихся</w:t>
      </w:r>
    </w:p>
    <w:p>
      <w:pPr>
        <w:pStyle w:val="0"/>
        <w:jc w:val="right"/>
      </w:pPr>
      <w:r>
        <w:rPr>
          <w:sz w:val="20"/>
        </w:rPr>
        <w:t xml:space="preserve">государственной поддержкой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В департамент по делам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молодежи Приморского края</w:t>
      </w:r>
    </w:p>
    <w:p>
      <w:pPr>
        <w:pStyle w:val="1"/>
        <w:jc w:val="both"/>
      </w:pPr>
      <w:r>
        <w:rPr>
          <w:sz w:val="20"/>
        </w:rPr>
      </w:r>
    </w:p>
    <w:bookmarkStart w:id="201" w:name="P201"/>
    <w:bookmarkEnd w:id="201"/>
    <w:p>
      <w:pPr>
        <w:pStyle w:val="1"/>
        <w:jc w:val="both"/>
      </w:pPr>
      <w:r>
        <w:rPr>
          <w:sz w:val="20"/>
        </w:rPr>
        <w:t xml:space="preserve">                                  СПРАВКА</w:t>
      </w:r>
    </w:p>
    <w:p>
      <w:pPr>
        <w:pStyle w:val="1"/>
        <w:jc w:val="both"/>
      </w:pPr>
      <w:r>
        <w:rPr>
          <w:sz w:val="20"/>
        </w:rPr>
        <w:t xml:space="preserve">                о численности членов молодежного, детского</w:t>
      </w:r>
    </w:p>
    <w:p>
      <w:pPr>
        <w:pStyle w:val="1"/>
        <w:jc w:val="both"/>
      </w:pPr>
      <w:r>
        <w:rPr>
          <w:sz w:val="20"/>
        </w:rPr>
        <w:t xml:space="preserve">         общественного объединения, его структурных подразделений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 состоянию на "__" _______ 20__ г. численность 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(наименование объединения)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(наименование объединения)</w:t>
      </w:r>
    </w:p>
    <w:p>
      <w:pPr>
        <w:pStyle w:val="1"/>
        <w:jc w:val="both"/>
      </w:pPr>
      <w:r>
        <w:rPr>
          <w:sz w:val="20"/>
        </w:rPr>
        <w:t xml:space="preserve">составляет _____ человек.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Должность руководителя</w:t>
      </w:r>
    </w:p>
    <w:p>
      <w:pPr>
        <w:pStyle w:val="1"/>
        <w:jc w:val="both"/>
      </w:pPr>
      <w:r>
        <w:rPr>
          <w:sz w:val="20"/>
        </w:rPr>
        <w:t xml:space="preserve">объединения            ________________________________ /Ф.И.О./   Дата</w:t>
      </w:r>
    </w:p>
    <w:p>
      <w:pPr>
        <w:pStyle w:val="1"/>
        <w:jc w:val="both"/>
      </w:pPr>
      <w:r>
        <w:rPr>
          <w:sz w:val="20"/>
        </w:rPr>
        <w:t xml:space="preserve">                                     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Форма разработана департаментом по делам молодежи Приморского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формирования и ведения</w:t>
      </w:r>
    </w:p>
    <w:p>
      <w:pPr>
        <w:pStyle w:val="0"/>
        <w:jc w:val="right"/>
      </w:pPr>
      <w:r>
        <w:rPr>
          <w:sz w:val="20"/>
        </w:rPr>
        <w:t xml:space="preserve">регионального реестра</w:t>
      </w:r>
    </w:p>
    <w:p>
      <w:pPr>
        <w:pStyle w:val="0"/>
        <w:jc w:val="right"/>
      </w:pPr>
      <w:r>
        <w:rPr>
          <w:sz w:val="20"/>
        </w:rPr>
        <w:t xml:space="preserve">межрегиональных,</w:t>
      </w:r>
    </w:p>
    <w:p>
      <w:pPr>
        <w:pStyle w:val="0"/>
        <w:jc w:val="right"/>
      </w:pPr>
      <w:r>
        <w:rPr>
          <w:sz w:val="20"/>
        </w:rPr>
        <w:t xml:space="preserve">региональных и местных</w:t>
      </w:r>
    </w:p>
    <w:p>
      <w:pPr>
        <w:pStyle w:val="0"/>
        <w:jc w:val="right"/>
      </w:pPr>
      <w:r>
        <w:rPr>
          <w:sz w:val="20"/>
        </w:rPr>
        <w:t xml:space="preserve">молодежных и детских</w:t>
      </w:r>
    </w:p>
    <w:p>
      <w:pPr>
        <w:pStyle w:val="0"/>
        <w:jc w:val="right"/>
      </w:pPr>
      <w:r>
        <w:rPr>
          <w:sz w:val="20"/>
        </w:rPr>
        <w:t xml:space="preserve">общественных объединений,</w:t>
      </w:r>
    </w:p>
    <w:p>
      <w:pPr>
        <w:pStyle w:val="0"/>
        <w:jc w:val="right"/>
      </w:pPr>
      <w:r>
        <w:rPr>
          <w:sz w:val="20"/>
        </w:rPr>
        <w:t xml:space="preserve">пользующихся</w:t>
      </w:r>
    </w:p>
    <w:p>
      <w:pPr>
        <w:pStyle w:val="0"/>
        <w:jc w:val="right"/>
      </w:pPr>
      <w:r>
        <w:rPr>
          <w:sz w:val="20"/>
        </w:rPr>
        <w:t xml:space="preserve">государственной поддержкой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В департамент по делам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молодежи Приморского края</w:t>
      </w:r>
    </w:p>
    <w:p>
      <w:pPr>
        <w:pStyle w:val="1"/>
        <w:jc w:val="both"/>
      </w:pPr>
      <w:r>
        <w:rPr>
          <w:sz w:val="20"/>
        </w:rPr>
      </w:r>
    </w:p>
    <w:bookmarkStart w:id="237" w:name="P237"/>
    <w:bookmarkEnd w:id="237"/>
    <w:p>
      <w:pPr>
        <w:pStyle w:val="1"/>
        <w:jc w:val="both"/>
      </w:pPr>
      <w:r>
        <w:rPr>
          <w:sz w:val="20"/>
        </w:rPr>
        <w:t xml:space="preserve">                                 СВЕДЕНИЯ</w:t>
      </w:r>
    </w:p>
    <w:p>
      <w:pPr>
        <w:pStyle w:val="1"/>
        <w:jc w:val="both"/>
      </w:pPr>
      <w:r>
        <w:rPr>
          <w:sz w:val="20"/>
        </w:rPr>
        <w:t xml:space="preserve">        о числе детей и (или) молодых граждан, которым реализуемым</w:t>
      </w:r>
    </w:p>
    <w:p>
      <w:pPr>
        <w:pStyle w:val="1"/>
        <w:jc w:val="both"/>
      </w:pPr>
      <w:r>
        <w:rPr>
          <w:sz w:val="20"/>
        </w:rPr>
        <w:t xml:space="preserve">   проектом (проектами) молодежного, детского общественного объединения</w:t>
      </w:r>
    </w:p>
    <w:p>
      <w:pPr>
        <w:pStyle w:val="1"/>
        <w:jc w:val="both"/>
      </w:pPr>
      <w:r>
        <w:rPr>
          <w:sz w:val="20"/>
        </w:rPr>
        <w:t xml:space="preserve">               предусмотрено предоставление социальных услуг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(наименование объединения)</w:t>
      </w:r>
    </w:p>
    <w:p>
      <w:pPr>
        <w:pStyle w:val="1"/>
        <w:jc w:val="both"/>
      </w:pPr>
      <w:r>
        <w:rPr>
          <w:sz w:val="20"/>
        </w:rPr>
        <w:t xml:space="preserve">реализуются  следующие проекты, предусматривающие предоставление социальных</w:t>
      </w:r>
    </w:p>
    <w:p>
      <w:pPr>
        <w:pStyle w:val="1"/>
        <w:jc w:val="both"/>
      </w:pPr>
      <w:r>
        <w:rPr>
          <w:sz w:val="20"/>
        </w:rPr>
        <w:t xml:space="preserve">услуг детям и (или) молодым гражданам:</w:t>
      </w:r>
    </w:p>
    <w:p>
      <w:pPr>
        <w:pStyle w:val="1"/>
        <w:jc w:val="both"/>
      </w:pPr>
      <w:r>
        <w:rPr>
          <w:sz w:val="20"/>
        </w:rPr>
        <w:t xml:space="preserve">1. ________________________________________________ - ____________________.</w:t>
      </w:r>
    </w:p>
    <w:p>
      <w:pPr>
        <w:pStyle w:val="1"/>
        <w:jc w:val="both"/>
      </w:pPr>
      <w:r>
        <w:rPr>
          <w:sz w:val="20"/>
        </w:rPr>
        <w:t xml:space="preserve">                 (наименование проекта)               (количество человек)</w:t>
      </w:r>
    </w:p>
    <w:p>
      <w:pPr>
        <w:pStyle w:val="1"/>
        <w:jc w:val="both"/>
      </w:pPr>
      <w:r>
        <w:rPr>
          <w:sz w:val="20"/>
        </w:rPr>
        <w:t xml:space="preserve">2. ________________________________________________ - ____________________.</w:t>
      </w:r>
    </w:p>
    <w:p>
      <w:pPr>
        <w:pStyle w:val="1"/>
        <w:jc w:val="both"/>
      </w:pPr>
      <w:r>
        <w:rPr>
          <w:sz w:val="20"/>
        </w:rPr>
        <w:t xml:space="preserve">                 (наименование проекта)               (количество человек)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Должность руководителя</w:t>
      </w:r>
    </w:p>
    <w:p>
      <w:pPr>
        <w:pStyle w:val="1"/>
        <w:jc w:val="both"/>
      </w:pPr>
      <w:r>
        <w:rPr>
          <w:sz w:val="20"/>
        </w:rPr>
        <w:t xml:space="preserve">объединения            ______________________________ /Ф.И.О./     Дата</w:t>
      </w:r>
    </w:p>
    <w:p>
      <w:pPr>
        <w:pStyle w:val="1"/>
        <w:jc w:val="both"/>
      </w:pPr>
      <w:r>
        <w:rPr>
          <w:sz w:val="20"/>
        </w:rPr>
        <w:t xml:space="preserve">                                    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Форма разработана департаментом по делам молодежи Приморского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формирования и ведения</w:t>
      </w:r>
    </w:p>
    <w:p>
      <w:pPr>
        <w:pStyle w:val="0"/>
        <w:jc w:val="right"/>
      </w:pPr>
      <w:r>
        <w:rPr>
          <w:sz w:val="20"/>
        </w:rPr>
        <w:t xml:space="preserve">регионального реестра</w:t>
      </w:r>
    </w:p>
    <w:p>
      <w:pPr>
        <w:pStyle w:val="0"/>
        <w:jc w:val="right"/>
      </w:pPr>
      <w:r>
        <w:rPr>
          <w:sz w:val="20"/>
        </w:rPr>
        <w:t xml:space="preserve">межрегиональных,</w:t>
      </w:r>
    </w:p>
    <w:p>
      <w:pPr>
        <w:pStyle w:val="0"/>
        <w:jc w:val="right"/>
      </w:pPr>
      <w:r>
        <w:rPr>
          <w:sz w:val="20"/>
        </w:rPr>
        <w:t xml:space="preserve">региональных и местных</w:t>
      </w:r>
    </w:p>
    <w:p>
      <w:pPr>
        <w:pStyle w:val="0"/>
        <w:jc w:val="right"/>
      </w:pPr>
      <w:r>
        <w:rPr>
          <w:sz w:val="20"/>
        </w:rPr>
        <w:t xml:space="preserve">молодежных и детских</w:t>
      </w:r>
    </w:p>
    <w:p>
      <w:pPr>
        <w:pStyle w:val="0"/>
        <w:jc w:val="right"/>
      </w:pPr>
      <w:r>
        <w:rPr>
          <w:sz w:val="20"/>
        </w:rPr>
        <w:t xml:space="preserve">общественных объединений,</w:t>
      </w:r>
    </w:p>
    <w:p>
      <w:pPr>
        <w:pStyle w:val="0"/>
        <w:jc w:val="right"/>
      </w:pPr>
      <w:r>
        <w:rPr>
          <w:sz w:val="20"/>
        </w:rPr>
        <w:t xml:space="preserve">пользующихся</w:t>
      </w:r>
    </w:p>
    <w:p>
      <w:pPr>
        <w:pStyle w:val="0"/>
        <w:jc w:val="right"/>
      </w:pPr>
      <w:r>
        <w:rPr>
          <w:sz w:val="20"/>
        </w:rPr>
        <w:t xml:space="preserve">государственной поддержкой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274" w:name="P274"/>
    <w:bookmarkEnd w:id="274"/>
    <w:p>
      <w:pPr>
        <w:pStyle w:val="1"/>
        <w:jc w:val="both"/>
      </w:pPr>
      <w:r>
        <w:rPr>
          <w:sz w:val="20"/>
        </w:rPr>
        <w:t xml:space="preserve">                                  СПРАВКА</w:t>
      </w:r>
    </w:p>
    <w:p>
      <w:pPr>
        <w:pStyle w:val="1"/>
        <w:jc w:val="both"/>
      </w:pPr>
      <w:r>
        <w:rPr>
          <w:sz w:val="20"/>
        </w:rPr>
        <w:t xml:space="preserve">     о получении документов для включения (подтверждения соответствия)</w:t>
      </w:r>
    </w:p>
    <w:p>
      <w:pPr>
        <w:pStyle w:val="1"/>
        <w:jc w:val="both"/>
      </w:pPr>
      <w:r>
        <w:rPr>
          <w:sz w:val="20"/>
        </w:rPr>
        <w:t xml:space="preserve"> в региональный реестр межрегиональных, региональных и местных молодежных</w:t>
      </w:r>
    </w:p>
    <w:p>
      <w:pPr>
        <w:pStyle w:val="1"/>
        <w:jc w:val="both"/>
      </w:pPr>
      <w:r>
        <w:rPr>
          <w:sz w:val="20"/>
        </w:rPr>
        <w:t xml:space="preserve">и детских общественных объединений, пользующихся государственной поддержкой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(Ф.И.О. руководителя (представителя) объединения)</w:t>
      </w:r>
    </w:p>
    <w:p>
      <w:pPr>
        <w:pStyle w:val="1"/>
        <w:jc w:val="both"/>
      </w:pPr>
      <w:r>
        <w:rPr>
          <w:sz w:val="20"/>
        </w:rPr>
        <w:t xml:space="preserve">представил  в  департамент  по  делам  молодежи  Приморского края следующие</w:t>
      </w:r>
    </w:p>
    <w:p>
      <w:pPr>
        <w:pStyle w:val="1"/>
        <w:jc w:val="both"/>
      </w:pPr>
      <w:r>
        <w:rPr>
          <w:sz w:val="20"/>
        </w:rPr>
        <w:t xml:space="preserve">документы:</w:t>
      </w:r>
    </w:p>
    <w:p>
      <w:pPr>
        <w:pStyle w:val="1"/>
        <w:jc w:val="both"/>
      </w:pPr>
      <w:r>
        <w:rPr>
          <w:sz w:val="20"/>
        </w:rPr>
        <w:t xml:space="preserve">1. ____________________________________________________ - ________________.</w:t>
      </w:r>
    </w:p>
    <w:p>
      <w:pPr>
        <w:pStyle w:val="1"/>
        <w:jc w:val="both"/>
      </w:pPr>
      <w:r>
        <w:rPr>
          <w:sz w:val="20"/>
        </w:rPr>
        <w:t xml:space="preserve">               (наименование документа)                    (кол-во листов)</w:t>
      </w:r>
    </w:p>
    <w:p>
      <w:pPr>
        <w:pStyle w:val="1"/>
        <w:jc w:val="both"/>
      </w:pPr>
      <w:r>
        <w:rPr>
          <w:sz w:val="20"/>
        </w:rPr>
        <w:t xml:space="preserve">2. ____________________________________________________ - ________________.</w:t>
      </w:r>
    </w:p>
    <w:p>
      <w:pPr>
        <w:pStyle w:val="1"/>
        <w:jc w:val="both"/>
      </w:pPr>
      <w:r>
        <w:rPr>
          <w:sz w:val="20"/>
        </w:rPr>
        <w:t xml:space="preserve">               (наименование документа)                    (кол-во листов)</w:t>
      </w:r>
    </w:p>
    <w:p>
      <w:pPr>
        <w:pStyle w:val="1"/>
        <w:jc w:val="both"/>
      </w:pPr>
      <w:r>
        <w:rPr>
          <w:sz w:val="20"/>
        </w:rPr>
        <w:t xml:space="preserve">3. ____________________________________________________ - ________________.</w:t>
      </w:r>
    </w:p>
    <w:p>
      <w:pPr>
        <w:pStyle w:val="1"/>
        <w:jc w:val="both"/>
      </w:pPr>
      <w:r>
        <w:rPr>
          <w:sz w:val="20"/>
        </w:rPr>
        <w:t xml:space="preserve">               (наименование документа)                    (кол-во листов)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Документы получил</w:t>
      </w:r>
    </w:p>
    <w:p>
      <w:pPr>
        <w:pStyle w:val="1"/>
        <w:jc w:val="both"/>
      </w:pPr>
      <w:r>
        <w:rPr>
          <w:sz w:val="20"/>
        </w:rPr>
        <w:t xml:space="preserve">Должность         _________________ /Ф.И.О./</w:t>
      </w:r>
    </w:p>
    <w:p>
      <w:pPr>
        <w:pStyle w:val="1"/>
        <w:jc w:val="both"/>
      </w:pPr>
      <w:r>
        <w:rPr>
          <w:sz w:val="20"/>
        </w:rPr>
        <w:t xml:space="preserve">                   (подпись, дата)</w:t>
      </w:r>
    </w:p>
    <w:p>
      <w:pPr>
        <w:pStyle w:val="1"/>
        <w:jc w:val="both"/>
      </w:pPr>
      <w:r>
        <w:rPr>
          <w:sz w:val="20"/>
        </w:rPr>
        <w:t xml:space="preserve">Зарегистрированы N 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Форма разработана департаментом по делам молодежи Приморского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Приморского края от 20.01.2014 N 8-па</w:t>
            <w:br/>
            <w:t>(ред. от 19.09.2022)</w:t>
            <w:br/>
            <w:t>"Об утверждении Порядка формирова...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B55CDC7C8F0BA487A0657441E69A979C60E33DA2C2AAB01F1C4352DE01C1B7E67DA6F98864CEB60AFD960EA67BD0D0F32916197118047EDBD3EC12AT7A1I" TargetMode = "External"/>
	<Relationship Id="rId8" Type="http://schemas.openxmlformats.org/officeDocument/2006/relationships/hyperlink" Target="consultantplus://offline/ref=6B55CDC7C8F0BA487A0657441E69A979C60E33DA2C2AAE03F5C0352DE01C1B7E67DA6F98944CB36CAED97EEB60A85B5E74TCA6I" TargetMode = "External"/>
	<Relationship Id="rId9" Type="http://schemas.openxmlformats.org/officeDocument/2006/relationships/hyperlink" Target="consultantplus://offline/ref=6B55CDC7C8F0BA487A0657441E69A979C60E33DA2C2BAF05F1C4352DE01C1B7E67DA6F98864CEB60AFD960E866BD0D0F32916197118047EDBD3EC12AT7A1I" TargetMode = "External"/>
	<Relationship Id="rId10" Type="http://schemas.openxmlformats.org/officeDocument/2006/relationships/hyperlink" Target="consultantplus://offline/ref=6B55CDC7C8F0BA487A0657441E69A979C60E33DA2C2AAB01F1C4352DE01C1B7E67DA6F98864CEB60AFD960EA64BD0D0F32916197118047EDBD3EC12AT7A1I" TargetMode = "External"/>
	<Relationship Id="rId11" Type="http://schemas.openxmlformats.org/officeDocument/2006/relationships/hyperlink" Target="consultantplus://offline/ref=6B55CDC7C8F0BA487A0657441E69A979C60E33DA2C2AAB01F1C4352DE01C1B7E67DA6F98864CEB60AFD960EA65BD0D0F32916197118047EDBD3EC12AT7A1I" TargetMode = "External"/>
	<Relationship Id="rId12" Type="http://schemas.openxmlformats.org/officeDocument/2006/relationships/hyperlink" Target="consultantplus://offline/ref=6B55CDC7C8F0BA487A0649490805F776C2066ED32E2FA550AD92337ABF4C1D2B279A69CFCD03B230EB8C6DEB62A8585C68C66C94T1A3I" TargetMode = "External"/>
	<Relationship Id="rId13" Type="http://schemas.openxmlformats.org/officeDocument/2006/relationships/hyperlink" Target="consultantplus://offline/ref=6B55CDC7C8F0BA487A0657441E69A979C60E33DA2C2BAF05F1C4352DE01C1B7E67DA6F98864CEB60AFD960E866BD0D0F32916197118047EDBD3EC12AT7A1I" TargetMode = "External"/>
	<Relationship Id="rId14" Type="http://schemas.openxmlformats.org/officeDocument/2006/relationships/hyperlink" Target="consultantplus://offline/ref=6B55CDC7C8F0BA487A0657441E69A979C60E33DA2C2AAB01F1C4352DE01C1B7E67DA6F98864CEB60AFD960EA6ABD0D0F32916197118047EDBD3EC12AT7A1I" TargetMode = "External"/>
	<Relationship Id="rId15" Type="http://schemas.openxmlformats.org/officeDocument/2006/relationships/hyperlink" Target="consultantplus://offline/ref=6B55CDC7C8F0BA487A0657441E69A979C60E33DA2C2BAF05F1C4352DE01C1B7E67DA6F98944CB36CAED97EEB60A85B5E74TCA6I" TargetMode = "External"/>
	<Relationship Id="rId16" Type="http://schemas.openxmlformats.org/officeDocument/2006/relationships/hyperlink" Target="consultantplus://offline/ref=6B55CDC7C8F0BA487A0657441E69A979C60E33DA2C2AAB01F1C4352DE01C1B7E67DA6F98864CEB60AFD960EA6ABD0D0F32916197118047EDBD3EC12AT7A1I" TargetMode = "External"/>
	<Relationship Id="rId17" Type="http://schemas.openxmlformats.org/officeDocument/2006/relationships/hyperlink" Target="consultantplus://offline/ref=6B55CDC7C8F0BA487A0657441E69A979C60E33DA2C2AAB01F1C4352DE01C1B7E67DA6F98864CEB60AFD960EA6BBD0D0F32916197118047EDBD3EC12AT7A1I" TargetMode = "External"/>
	<Relationship Id="rId18" Type="http://schemas.openxmlformats.org/officeDocument/2006/relationships/hyperlink" Target="consultantplus://offline/ref=6B55CDC7C8F0BA487A0657441E69A979C60E33DA2C2AAB01F1C4352DE01C1B7E67DA6F98864CEB60AFD960EB63BD0D0F32916197118047EDBD3EC12AT7A1I" TargetMode = "External"/>
	<Relationship Id="rId19" Type="http://schemas.openxmlformats.org/officeDocument/2006/relationships/hyperlink" Target="consultantplus://offline/ref=6B55CDC7C8F0BA487A0657441E69A979C60E33DA2C2AAB01F1C4352DE01C1B7E67DA6F98864CEB60AFD960EB64BD0D0F32916197118047EDBD3EC12AT7A1I" TargetMode = "External"/>
	<Relationship Id="rId20" Type="http://schemas.openxmlformats.org/officeDocument/2006/relationships/hyperlink" Target="consultantplus://offline/ref=6B55CDC7C8F0BA487A0657441E69A979C60E33DA2C2AAB01F1C4352DE01C1B7E67DA6F98864CEB60AFD960EB6ABD0D0F32916197118047EDBD3EC12AT7A1I" TargetMode = "External"/>
	<Relationship Id="rId21" Type="http://schemas.openxmlformats.org/officeDocument/2006/relationships/hyperlink" Target="consultantplus://offline/ref=6B55CDC7C8F0BA487A0657441E69A979C60E33DA2C2AAB01F1C4352DE01C1B7E67DA6F98864CEB60AFD960EB6BBD0D0F32916197118047EDBD3EC12AT7A1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Приморского края от 20.01.2014 N 8-па
(ред. от 19.09.2022)
"Об утверждении Порядка формирования и ведения регионального реестра межрегиональных, региональных и местных молодежных и детских общественных объединений, пользующихся государственной поддержкой"</dc:title>
  <dcterms:created xsi:type="dcterms:W3CDTF">2022-12-10T08:00:19Z</dcterms:created>
</cp:coreProperties>
</file>