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Приморского края от 09.08.2023 N 18/пр/1233</w:t>
              <w:br/>
              <w:t xml:space="preserve">"О создании Межведомственного экспертного совета Приморского края по вопросам признания территорий в Приморском крае лечебно-оздоровительной местностью или курортом краевого значения"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августа 2023 г. N 18/пр/1233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МЕЖВЕДОМСТВЕННОГО ЭКСПЕРТНОГО СОВЕТА</w:t>
      </w:r>
    </w:p>
    <w:p>
      <w:pPr>
        <w:pStyle w:val="2"/>
        <w:jc w:val="center"/>
      </w:pPr>
      <w:r>
        <w:rPr>
          <w:sz w:val="20"/>
        </w:rPr>
        <w:t xml:space="preserve">ПРИМОРСКОГО КРАЯ ПО ВОПРОСАМ ПРИЗНАНИЯ ТЕРРИТОРИЙ</w:t>
      </w:r>
    </w:p>
    <w:p>
      <w:pPr>
        <w:pStyle w:val="2"/>
        <w:jc w:val="center"/>
      </w:pPr>
      <w:r>
        <w:rPr>
          <w:sz w:val="20"/>
        </w:rPr>
        <w:t xml:space="preserve">В ПРИМОРСКОМ КРАЕ ЛЕЧЕБНО-ОЗДОРОВИТЕЛЬНОЙ МЕСТНОСТЬЮ</w:t>
      </w:r>
    </w:p>
    <w:p>
      <w:pPr>
        <w:pStyle w:val="2"/>
        <w:jc w:val="center"/>
      </w:pPr>
      <w:r>
        <w:rPr>
          <w:sz w:val="20"/>
        </w:rPr>
        <w:t xml:space="preserve">ИЛИ КУРОРТОМ КРАЕВОГО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риморского края от 11.07.2023 N 468-пп &quot;О Порядке признания территории в Приморском крае лечебно-оздоровительной местностью или курортом краевого значения&quot; ------------ Недействующая редакция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Приморского края от 11 июля 2023 года N 468-пп "О Порядке признания территории в Приморском крае лечебно-оздоровительной местностью или курортом краевого значения"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экспертный совет Приморского края по вопросам признания территорий в Приморском крае лечебно-оздоровительной местностью или курортом краевого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экспертном совете Приморского края по вопросам признания территорий в Приморском крае лечебно-оздоровительной местностью или курортом краевого значения и </w:t>
      </w:r>
      <w:hyperlink w:history="0" w:anchor="P11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Межведомственного экспертного совета Приморского края по вопросам признания территорий в Приморском крае лечебно-оздоровительной местностью или курортом краевого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стратегического развития и управления программными мероприятиями министерства здравоохранения Приморского края (Овсянников О.П.)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 направление настоящего приказа в департамент информационной политики Приморского края в течение трех рабочих дней со дня его принятия для его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 направление в электронном виде копии настоящего приказа, а также сведений об источниках его официального опубликования в Главное управление Министерства юстиции Российской Федерации по Приморскому краю в течение семи календарных дней после дня его первого официального опубликования;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 направление копии настоящего приказа в Законодательное Собрание Приморского края в течение семи календарных дней со дня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 направление копии настоящего приказа в прокуратуру Приморского края, в течение десяти дней со дня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 размещение настоящего приказа на странице министерства здравоохранения Приморского края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Интернет, не позднее трех рабочих дней со дня его принятия;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 размещение настоящего приказа на странице информационной системы Приморского края "Реестр правовых актов Губернатора Приморского края, Правительства Приморского края и нормативных правовых актов исполнительных органов Приморского края" в информационно-телекоммуникационной сети Интернет </w:t>
      </w:r>
      <w:r>
        <w:rPr>
          <w:sz w:val="20"/>
        </w:rPr>
        <w:t xml:space="preserve">http://npaoiv.primorsky.ru</w:t>
      </w:r>
      <w:r>
        <w:rPr>
          <w:sz w:val="20"/>
        </w:rPr>
        <w:t xml:space="preserve"> в течение трех рабочих дней со дня его принятия в целях его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первого заместителя министерства здравоохранения Приморского края Курченко Т.Л.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Приморского края -</w:t>
      </w:r>
    </w:p>
    <w:p>
      <w:pPr>
        <w:pStyle w:val="0"/>
        <w:jc w:val="right"/>
      </w:pPr>
      <w:r>
        <w:rPr>
          <w:sz w:val="20"/>
        </w:rPr>
        <w:t xml:space="preserve">министр здравоохранения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А.Г.ХУДЧЕНКО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09.08.2023 N 18/пр/1233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ЭКСПЕРТНОМ СОВЕТЕ ПРИМОРСКОГО КРАЯ</w:t>
      </w:r>
    </w:p>
    <w:p>
      <w:pPr>
        <w:pStyle w:val="2"/>
        <w:jc w:val="center"/>
      </w:pPr>
      <w:r>
        <w:rPr>
          <w:sz w:val="20"/>
        </w:rPr>
        <w:t xml:space="preserve">ПО ВОПРОСАМ ПРИЗНАНИЯ ТЕРРИТОРИЙ В ПРИМОРСКОМ КРАЕ</w:t>
      </w:r>
    </w:p>
    <w:p>
      <w:pPr>
        <w:pStyle w:val="2"/>
        <w:jc w:val="center"/>
      </w:pPr>
      <w:r>
        <w:rPr>
          <w:sz w:val="20"/>
        </w:rPr>
        <w:t xml:space="preserve">ЛЕЧЕБНО-ОЗДОРОВИТЕЛЬНОЙ МЕСТНОСТЬЮ ИЛИ КУРОРТОМ</w:t>
      </w:r>
    </w:p>
    <w:p>
      <w:pPr>
        <w:pStyle w:val="2"/>
        <w:jc w:val="center"/>
      </w:pPr>
      <w:r>
        <w:rPr>
          <w:sz w:val="20"/>
        </w:rPr>
        <w:t xml:space="preserve">КРАЕВОГО ЗНАЧЕНИЯ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экспертный совет Приморского края по вопросам признания территорий в Приморском крае лечебно-оздоровительной местностью или курортом краевого значения (далее - МЭС) является постоянно действующим совещательным органом, образованным в целях рассмотрения вопросов в сфере признания территорий в Приморском крае лечебно-оздоровительными местностями и курортами краевого значения, определения типа и медицинского профиля курортов краевого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МЭС в своей деятельности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нормативными правовыми актами Губернатора Приморского края и Правительства Приморского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задачей МЭС является подготовка заключений по вопросам признания: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территорий в Приморском крае, обладающих природными лечебными ресурсами и пригодных для организации лечения и профилактики заболеваний, а также для отдыха населения, - лечебно-оздоровительными местностями краевого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территорий в Приморском крае, располагающих природными лечебными ресурсами и необходимыми для эксплуатации зданиями и сооружениями, включая объекты инфраструктуры, - курортами краевого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МЭС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Рассматривает перечень территорий, планируемых к признанию лечебно-оздоровительной местностью или курортом краевого значения, предоставленный министерством здравоохранения Приморского края (далее - перечень территорий).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территорий формируется министерством здравоохранения Приморского края (далее - МЗ ПК) на основании предложений о признании территории лечебно-оздоровительной местностью или курортом краевого значения, представленных юридическими лицами или индивидуальными предпринимателями, зарегистрированными на территории Российской Федерации и осуществляющими свою деятельность на территории Приморского края (далее соответственно - предложение, заинтересованное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перечня территорий осуществляется МЭС не позднее квартала, следующего за кварталом поступления предложений в МЗ ПК;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результатам рассмотрения перечня территорий выносит положительное либо отрицательное заключение в отношении каждой территории, включенной в перечень территорий, в части признания территории Приморского края лечебно-оздоровительной местностью или курортом краевого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Уведомляет о принятом решении заинтересованное лицо в течение пяти рабочих дней со дня вынесения соответствующего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МЭС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Готовить запросы в федеральные органы исполнительной власти, органы исполнительной власти субъектов Российской Федерации, муниципальные образования Приморского края, медицинские организации, санаторно-курортные организации, пользователям природных лечебных ресурсов, организациям, являющимся разработчиками документов, представленных в МЭС с целью уточнения сведений, содержащихся в предоставленных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Привлекать представителей научных и иных организаций, ученых и специалистов, не входящих в состав МЭС, для участия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МЭС формируется из числа представителей органов исполнительной власти Приморского края, научных и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Состав МЭС утверждается приказом МЗ 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МЭС входят председатель МЭС, заместитель председателя МЭС, секретарь МЭС и члены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МЭС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Председатель МЭС: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заместителю председателя МЭС, ответственному секретарю МЭС и членам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время и место проведения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исполнения решений, принятых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 (или) урегулированию конфликта интересов у членов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Заместитель председателя МЭС: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МЭС в его отсутствие либо по его поручению, в том числе председательствует на заседаниях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иные обязанности, связанные с деятельностью МЭС, по поручению председателя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членами МЭС по вопросам реализации решений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Ответственный секретарь МЭС: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 в состав МЭС без права голоса;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работы по подготовке заседаний МЭС, а также подготовку повестки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сбор материалов по вопросам, подлежащим рассмотрению на заседании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рассылает членам МЭС повестку заседания вместе с материалами не позднее чем за 5 рабочих дней до даты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оформление решений, принимаемых на заседаниях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МЭС и обеспечивает в установленном порядке подготовку документов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обязанности, связанные с деятельностью МЭС, по поручению председателя МЭС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МЭС: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МЭС лично (делегирование полномочий не допускается);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право письменно излагать мнение, которое направляется ответственному секретарю МЭС и прилагается к соответствующему протоколу заседания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вносить предложения по формированию повестки заседаний МЭС;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участвовать в подготовке материалов по рассматриваемым МЭС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информировать в письменном виде председателя МЭС, заместителя председателя МЭС либо ответственного секретаря МЭС о невозможности присутствия на заседании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Основной формой деятельности МЭС являются очные заседания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Заседание МЭС считается правомочным, если в нем участвуют не менее 50 процентов от общего числа членов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МЭС принимаются открытым голосованием простым большинством голосов присутствующих на заседании МЭС. При равенстве голосов принятым считается решение, за которое проголосовал председательствующий на заседании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Члены МЭС с правом голоса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Решения, принимаемые на заседаниях МЭС, оформляются протоколами, которые подписывает председатель МЭС или его заместитель, председательствовавший на заседании, и членами МЭС, участвовавшими в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 МЭС или уполномоченное им лицо проводит оценку коррупционных рисков деятельности МЭС в целях принятия мер по их минимизации и противодействию коррупции в процессе деятельности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выполнение обязанностей члена МЭС может повлечь за собой конфликт интересов, способный повлиять на полноту и объективность принимаемых решений по конкретному вопросу повестки заседания МЭС, член МЭС обязан не позднее чем за два календарных дня до начала заседания МЭС сообщить председателю МЭС в письменной форме о конфликте интересов по конкретному вопросу повестки заседания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поступлении письменного заявления члена МЭС о наличии конфликта интересов председатель МЭС до начала заседания МЭС рассматривает вопрос об отстранении члена МЭС от участия в голосовании по конкретному вопросу повестки заседания МЭС и выносит мотивированное решение, которое доводится до сведения обратившегося с заявлением члена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Участие в голосовании члена МЭС, имеющего конфликт интересов по конкретному вопросу повестки заседания МЭС,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сокрытия членом МЭС информации о наличии конфликта интересов председатель МЭС обязан составить мотивированную докладную (служебную) записку на имя Заместителя Председателя Правительства Приморского края - министра здравоохранения Приморского края о выявленных обстоятельствах в целях исключения соответствующего члена МЭС из состава МЭС.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МЭС проводит свои заседания в помещениях, предоставляемых МЗ ПК, пользуется необходимыми в этих целях имуществом и оборудованием МЗ 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Организационное обеспечение деятельности МЭС осуществляет отдел мониторинга реализации государственного задания по оказанию высокотехнологичной и специализированной медицинской помощи, санаторно-курортного лечения управления по организации медицинской помощи населению МЗ ПК.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09.08.2023 N 18/пр/1233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МЕЖВЕДОМСТВЕННОГО ЭКСПЕРТНОГО СОВЕТА ПРИМОРСКОГО КРАЯ</w:t>
      </w:r>
    </w:p>
    <w:p>
      <w:pPr>
        <w:pStyle w:val="2"/>
        <w:jc w:val="center"/>
      </w:pPr>
      <w:r>
        <w:rPr>
          <w:sz w:val="20"/>
        </w:rPr>
        <w:t xml:space="preserve">ПО ВОПРОСАМ ПРИЗНАНИЯ ТЕРРИТОРИЙ В ПРИМОРСКОМ КРАЕ</w:t>
      </w:r>
    </w:p>
    <w:p>
      <w:pPr>
        <w:pStyle w:val="2"/>
        <w:jc w:val="center"/>
      </w:pPr>
      <w:r>
        <w:rPr>
          <w:sz w:val="20"/>
        </w:rPr>
        <w:t xml:space="preserve">ЛЕЧЕБНО-ОЗДОРОВИТЕЛЬНОЙ МЕСТНОСТЬЮ ИЛИ КУРОРТОМ</w:t>
      </w:r>
    </w:p>
    <w:p>
      <w:pPr>
        <w:pStyle w:val="2"/>
        <w:jc w:val="center"/>
      </w:pPr>
      <w:r>
        <w:rPr>
          <w:sz w:val="20"/>
        </w:rPr>
        <w:t xml:space="preserve">КРАЕВОГО ЗНАЧЕНИЯ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834"/>
        <w:gridCol w:w="5669"/>
      </w:tblGrid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Худченко Анастасия Геннадьевна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Приморского края - министр здравоохранения Приморского края, председатель МЭС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Курченко Тамара Леонидовна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здравоохранения Приморского края, заместитель председателя МЭС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Неделяева Ирина Васильевна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мониторинга реализации государственного задания по оказанию высокотехнологичной и специализированной медицинской помощи, санаторно-курортного лечения управления по организации медицинской помощи населению министерства здравоохранения Приморского края, ответственный секретарь МЭС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 Николай Викторович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транспорта и дорожного хозяйства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Еременко Вера Валерьевна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земельных и имущественных отношений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Бибиков Антон Михайлович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природных ресурсов и охраны окружающей среды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Дуплищев Дмитрий Дмитриевич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лесного хозяйства и охраны объектов животного мира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Першин Алексей Сергеевич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строительства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Таран Алексей Михайлович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сельского хозяйства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Батаев Сергей Владимирович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директора департамента внутренней политики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Чаусский Антон Валерьевич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архитектуры и развития территорий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Крепский Арсений Петрович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агентства по туризму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Биктимирова Марина Эдуардовна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судебного представительства и взаимодействия с органами исполнительной власти Приморского края министерства государственно-правового управления Приморского края</w:t>
            </w:r>
          </w:p>
        </w:tc>
      </w:tr>
      <w:tr>
        <w:tc>
          <w:tcPr>
            <w:tcW w:w="566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Гвозденко Татьяна Александровна</w:t>
            </w:r>
          </w:p>
        </w:tc>
        <w:tc>
          <w:tcPr>
            <w:tcW w:w="56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ФГБНУ "Дальневосточный научный центр физиологии и патологии дыхания" - НИИ медицинской климатологии и восстановительного лечения, д.м.н., профессор РАН, главный внештатный специалист МЗ ПК по санаторно-курортному лечению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Приморского края от 09.08.2023 N 18/пр/1233</w:t>
            <w:br/>
            <w:t>"О создании Межведомственного экспертног...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3B7FBE1EDDE6A290C3B42FB7AD59891E270FEA6C3DB37A29BA9A3642066B5AFC92DED0BCF98082DEB615E1CB3244DA48F7B3C43EA67ED6CAECAD93b7xDO" TargetMode = "External"/>
	<Relationship Id="rId8" Type="http://schemas.openxmlformats.org/officeDocument/2006/relationships/hyperlink" Target="consultantplus://offline/ref=383B7FBE1EDDE6A290C3AA22A1C107861C2456E26663E92724B292641506371FAA9BD685E1BC8D9DDCB617bEx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Приморского края от 09.08.2023 N 18/пр/1233
"О создании Межведомственного экспертного совета Приморского края по вопросам признания территорий в Приморском крае лечебно-оздоровительной местностью или курортом краевого значения"</dc:title>
  <dcterms:created xsi:type="dcterms:W3CDTF">2023-10-31T14:49:27Z</dcterms:created>
</cp:coreProperties>
</file>