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Псковского областного Собрания депутатов от 24.10.2023 N 593</w:t>
              <w:br/>
              <w:t xml:space="preserve">"О Положении о Молодежном парламенте при Псковском областном Собрании депутатов и формировании Молодежного парламента при Псковском областном Собрании депутатов на 2024 - 2025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ПСКОВСКОЕ ОБЛАСТНОЕ СОБРАНИЕ ДЕПУТАТОВ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октября 2023 г. N 593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ПОЛОЖЕНИИ О МОЛОДЕЖНОМ ПАРЛАМЕНТЕ ПРИ ПСКОВСКОМ ОБЛАСТНОМ</w:t>
      </w:r>
    </w:p>
    <w:p>
      <w:pPr>
        <w:pStyle w:val="2"/>
        <w:jc w:val="center"/>
      </w:pPr>
      <w:r>
        <w:rPr>
          <w:sz w:val="20"/>
        </w:rPr>
        <w:t xml:space="preserve">СОБРАНИИ ДЕПУТАТОВ И ФОРМИРОВАНИИ МОЛОДЕЖНОГО ПАРЛАМЕНТА</w:t>
      </w:r>
    </w:p>
    <w:p>
      <w:pPr>
        <w:pStyle w:val="2"/>
        <w:jc w:val="center"/>
      </w:pPr>
      <w:r>
        <w:rPr>
          <w:sz w:val="20"/>
        </w:rPr>
        <w:t xml:space="preserve">ПРИ ПСКОВСКОМ ОБЛАСТНОМ СОБРАНИИ ДЕПУТАТОВ</w:t>
      </w:r>
    </w:p>
    <w:p>
      <w:pPr>
        <w:pStyle w:val="2"/>
        <w:jc w:val="center"/>
      </w:pPr>
      <w:r>
        <w:rPr>
          <w:sz w:val="20"/>
        </w:rPr>
        <w:t xml:space="preserve">НА 2024 - 2025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Псковское областное Собрание депутатов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Молодежном парламенте при Псковском областном Собрании депутатов.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Сформировать Молодежный парламент при Псковском областном Собрании депутатов (далее - Молодежный парламент) в соответствии с Положением о Молодежном парламенте, утвержденным настоящим постановлением, не позднее 01 января 2024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7" w:tooltip="Постановление Псковского областного Собрания депутатов от 25.06.2015 N 1201 (ред. от 28.10.2021) &quot;О Положении о Молодежном парламенте при Псковском областном Собрании депутатов и формировании Молодежного парламента при Псковском областном Собрании депутатов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Псковского областного Собрания депутатов от 25.06.2015 N 1201 "О Положении о Молодежном парламенте при Псковском областном Собрании депутатов и формировании Молодежного парламента при Псковском областном Собрании депутатов";</w:t>
      </w:r>
    </w:p>
    <w:p>
      <w:pPr>
        <w:pStyle w:val="0"/>
        <w:spacing w:before="200" w:line-rule="auto"/>
        <w:ind w:firstLine="540"/>
        <w:jc w:val="both"/>
      </w:pPr>
      <w:hyperlink w:history="0" r:id="rId8" w:tooltip="Постановление Псковского областного Собрания депутатов от 28.10.2021 N 68 (ред. от 23.12.2021) &quot;О внесении изменений в Положение о Молодежном парламенте при Псковском областном Собрании депутатов и формировании Молодежного парламента при Псковском областном Собрании депутатов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Псковского областного Собрания депутатов от 28.10.2021 N 68 "О внесении изменений в Положение о Молодежном парламенте при Псковском областном Собрании депутатов и формировании Молодежного парламента при Псковском областном Собрании депутатов";</w:t>
      </w:r>
    </w:p>
    <w:p>
      <w:pPr>
        <w:pStyle w:val="0"/>
        <w:spacing w:before="200" w:line-rule="auto"/>
        <w:ind w:firstLine="540"/>
        <w:jc w:val="both"/>
      </w:pPr>
      <w:hyperlink w:history="0" r:id="rId9" w:tooltip="Постановление Псковского областного Собрания депутатов от 23.12.2021 N 135 &quot;О внесении изменения в постановление Псковского областного Собрания депутатов &quot;О внесении изменений в Положение о Молодежном парламенте при Псковском областном Собрании депутатов и формировании Молодежного парламента при Псковском областном Собрании депутатов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Псковского областного Собрания депутатов от 23.12.2021 N 135 "О внесении изменения в постановление Псковского областного Собрания депутатов "О внесении изменений в Положение о Молодежном парламенте при Псковском областном Собрании депутатов и формировании Молодежного парламента при Псковском областном Собрании депутатов";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Псковского областного Собрания депутатов от 24.02.2022 N 165 (ред. от 28.02.2023) &quot;О формировании Молодежного парламента при Псковском областном Собрании депутатов на 2022 - 2024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Псковского областного Собрания депутатов от 24.02.2022 N 165 "О формировании Молодежного парламента при Псковском областном Собрании депутатов на 2022 - 2024 годы";</w:t>
      </w:r>
    </w:p>
    <w:p>
      <w:pPr>
        <w:pStyle w:val="0"/>
        <w:spacing w:before="200" w:line-rule="auto"/>
        <w:ind w:firstLine="540"/>
        <w:jc w:val="both"/>
      </w:pPr>
      <w:hyperlink w:history="0" r:id="rId11" w:tooltip="Постановление Псковского областного Собрания депутатов от 30.06.2022 N 260 &quot;О внесении изменений в постановление Псковского областного Собрания депутатов &quot;О формировании Молодежного парламента при Псковском областном Собрании депутатов на 2022 - 2024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Псковского областного Собрания депутатов от 30.06.2022 N 260 "О внесении изменений в постановление Псковского областного Собрания депутатов "О формировании Молодежного парламента при Псковском областном Собрании депутатов на 2022 - 2024 годы";</w:t>
      </w:r>
    </w:p>
    <w:p>
      <w:pPr>
        <w:pStyle w:val="0"/>
        <w:spacing w:before="200" w:line-rule="auto"/>
        <w:ind w:firstLine="540"/>
        <w:jc w:val="both"/>
      </w:pPr>
      <w:hyperlink w:history="0" r:id="rId12" w:tooltip="Постановление Псковского областного Собрания депутатов от 28.02.2023 N 436 &quot;О внесении изменений в постановление Псковского областного Собрания депутатов &quot;О формировании Молодежного парламента при Псковском областном Собрании депутатов на 2022 - 2024 год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Псковского областного Собрания депутатов от 28.02.2023 N 436 "О внесении изменений в постановление Псковского областного Собрания депутатов "О формировании Молодежного парламента при Псковском областном Собрании депутатов на 2022 - 2024 годы".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дня, следующего за днем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Псковского областного</w:t>
      </w:r>
    </w:p>
    <w:p>
      <w:pPr>
        <w:pStyle w:val="0"/>
        <w:jc w:val="right"/>
      </w:pPr>
      <w:r>
        <w:rPr>
          <w:sz w:val="20"/>
        </w:rPr>
        <w:t xml:space="preserve">Собрания депутатов</w:t>
      </w:r>
    </w:p>
    <w:p>
      <w:pPr>
        <w:pStyle w:val="0"/>
        <w:jc w:val="right"/>
      </w:pPr>
      <w:r>
        <w:rPr>
          <w:sz w:val="20"/>
        </w:rPr>
        <w:t xml:space="preserve">А.А.КОТОВ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Псковского областного Собрания депутатов</w:t>
      </w:r>
    </w:p>
    <w:p>
      <w:pPr>
        <w:pStyle w:val="0"/>
        <w:jc w:val="right"/>
      </w:pPr>
      <w:r>
        <w:rPr>
          <w:sz w:val="20"/>
        </w:rPr>
        <w:t xml:space="preserve">от 24 октября 2023 г. N 593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МОЛОДЕЖНОМ ПАРЛАМЕНТЕ ПРИ ПСКОВСКОМ</w:t>
      </w:r>
    </w:p>
    <w:p>
      <w:pPr>
        <w:pStyle w:val="2"/>
        <w:jc w:val="center"/>
      </w:pPr>
      <w:r>
        <w:rPr>
          <w:sz w:val="20"/>
        </w:rPr>
        <w:t xml:space="preserve">ОБЛАСТНОМ СОБРАНИИ ДЕПУТАТОВ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Молодежный парламент при Псковском областном Собрании депутатов (далее - Молодежный парламент) создается Псковским областным Собранием депутатов и является коллегиальным совещательным и консультативным органом по вопросам государственной молодежной политики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Целью создания Молодежного парламента является привлечение молодежи к участию в нормотворческой деятельности Псковского областного Собрания депутатов (далее - Собрание), повышение активности молодежи в общественно-политической жизни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Молодежный парламент не является юридическим лицом, осуществляет свою деятельность на общественных началах в соответствии с настоящим Положением и Регламентом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Молодежный парламент является постоянно действующим органом, персональный состав формируется сроком на 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ЦЕЛИ И ЗАДАЧИ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Основными целями Молодежного парламента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привлечение инициативных граждан к непосредственному участию в реализации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деятельности Собрания в сфере законодательного регулирования прав и законных интересов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Молодежного парламента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приобщение молодежи к парламентской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формирование у молодежи правовой и политической культуры, а также навыков законотворческой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формировании концепции молодежной политики в Псковской области и проектов государственных программ Псковской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Молодежного парламента с Общественной молодежной палатой (Молодежным парламентом) при Государственной Думе Федерального Собрания Российской Федерации, Палатой молодых законодателей при Совете Федерации Федерального Собрания Российской Федерации, другими молодежными объединениями и структурами, созданными при органах государственной власти и органах местного самоуправления.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ПОЛНОМОЧИЯ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К полномочиям Молодежного парламента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представление в Собрание программ, проектов и планов мероприятий, направленных на развитие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обсуждении основных направлений молодежной политики в Псковской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информационных материалов, содействующих активизации деятельности молодежи, организация конференций, семинаров, "круглых столов", выездных заседаний, форумов, других мероприятий для обсуждения молодежной проблематики и участия молодежи в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разработке проектов законов и иных нормативных правовых актов Псковской области по вопросам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работе сессии и комитетов Собрания с правом совещательного голоса при рассмотрении проектов законов и иных нормативных правовых актов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Представители Молодежного парламента участвуют в деятельности комитетов и рабочих групп Собрания на основании решения председателей комитетов и рабочих групп Собрания при подготовке к рассмотрению проектов законов области, представляют свои предложения.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Молодежный парламент принимает решения, обращения и заявления в пределах своих полномочий, которые носят рекомендательный характер.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СОСТАВ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Молодежный парламент состоит из 26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Членами Молодежного парламента могут быть граждане Российской Федерации в возрасте на момент избрания от 18 до 35 лет включительно, проживающие на территории Псковской области. Члены Молодежного парламента продолжают свою деятельность и после превышения возрастного ценза до истечения срока их полномочий.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ФОРМИРОВАНИЯ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Пятьдесят процентов состава Молодежного парламента (13 человек) делегируются региональными отделениями политических партий, представленных в Собрании, и пятьдесят процентов (13 человек) направляются депутатами Собрания, избранными в одномандатных округах.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Региональные отделения политических партий направляют кандидатов в Молодежный парламент пропорционально количеству представленных мандатов в Собрании.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Документом, подтверждающим делегирование кандидата в члены Молодежного парламента, является протокол заседания руководящего органа регионального отделения политической партии.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Депутаты Собрания, избранные по одномандатным округам, направляют в Собрание </w:t>
      </w:r>
      <w:hyperlink w:history="0" w:anchor="P153" w:tooltip="ПРЕДСТАВЛЕНИЕ">
        <w:r>
          <w:rPr>
            <w:sz w:val="20"/>
            <w:color w:val="0000ff"/>
          </w:rPr>
          <w:t xml:space="preserve">представление</w:t>
        </w:r>
      </w:hyperlink>
      <w:r>
        <w:rPr>
          <w:sz w:val="20"/>
        </w:rPr>
        <w:t xml:space="preserve"> на кандидатуру в состав Молодежного парламента согласно приложению к настоящему Положению.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Региональные отделения политических партий и депутаты Собрания, избранные в одномандатных округах, направляют документы членов Молодежного парламента, необходимые для их оформления помощниками депутатов, в Собрание.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Персональный состав Молодежного парламента утверждается Собранием.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Постановление Собрания о персональном составе Молодежного парламента, подготовленное на основании представленных документов и в соответствии с </w:t>
      </w:r>
      <w:hyperlink w:history="0" w:anchor="P80" w:tooltip="5.4. Региональные отделения политических партий и депутаты Собрания, избранные в одномандатных округах, направляют документы членов Молодежного парламента, необходимые для их оформления помощниками депутатов, в Собрание.">
        <w:r>
          <w:rPr>
            <w:sz w:val="20"/>
            <w:color w:val="0000ff"/>
          </w:rPr>
          <w:t xml:space="preserve">пунктом 5.4</w:t>
        </w:r>
      </w:hyperlink>
      <w:r>
        <w:rPr>
          <w:sz w:val="20"/>
        </w:rPr>
        <w:t xml:space="preserve"> настоящего Положения, вправе внести на рассмотрение Собрания депутат, избранный председателем Собрания, или депутат, избранный заместителем председателя Собрания, к полномочиям которого отнесена координация деятельности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Члены Молодежного парламента оформляются помощниками депутатов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Полномочия члена Молодежного парламента начинаются с момента утверждения Собранием персонального состава Молодежного парламента и заканчиваются по истечении 2 лет в момент утверждения Собранием нового персонального состава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Полномочия члена Молодежного парламента прекращаются досрочно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отзыва члена Молодежного парламента делегировавшим его региональным отделением политической партии, депутатом Собрания;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письменного заявления члена Молодежного парламента о сложении своих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вступления в законную силу обвинительного приговора суда в отношении члена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члена Молодежного парламента недееспособным или ограниченно дееспособным на основании решения суда, вступившего в законную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неучастия по неуважительным причинам в работе Молодежного парламента в течение трех месяцев подряд или в двух заседаниях Молодежного парламента.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ПРОВЕДЕНИЕ РОТАЦИИ ЧЛЕНОВ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Совет Молодежного парламента вправе принять решение о необходимости проведения ротации члена Молодежного парламента в случае его неучастия в работе Молодежного парламента в течение трех месяцев подряд или в двух заседаниях Молодежного парламента по неуважительным причинам.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Решение Совета Молодежного парламента о ротации направляется руководящему органу регионального отделения политической партии или депутату, направившему данную кандидатуру в состав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Соответствующие документы на новую кандидатуру направляются в месячный срок в адрес Собрания.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ОРГАНИЗАЦИЯ РАБОТЫ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Форма и порядок работы Молодежного парламента определяются Регламентом Молодежного парламента, принимаемым Молодежным парламентом.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Основной формой работы Молодежного парламента является заседание, на котором решаются вопросы, отнесенные к компетенции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Заседания Молодежного парламента проводятся в сроки, определяемые Советом Молодежного парламента,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Почетным председателем Молодежного парламента является председатель Собрания. Он созывает первое заседание Молодежного парламента не позднее 30 дней со дня принятия постановления Собрания о персональном составе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На первом заседании вновь сформированного Молодежного парламента утверждается структура Молодежного парламента, образуется Совет Молодежного парламента, комитеты, избирается председатель, заместители председателя, председатели комитетов и их заместители, ответственный секретарь, пресс-секретарь.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Председатель Молодежного парламента входит в состав Совета Молодежных парламентов при Парламентской Ассоциации Северо-Запада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Председатель Молодежного парламента предоставляет не позднее чем за два месяца до окончания срока полномочий Молодежного парламента отчет о проделанной работе, который рассматривается на профильном комитете Собрания и может быть заслушан на сессии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 состав Совета Молодежного парламента входят: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заместители председателя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председатели комитетов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ответственный секретарь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пресс-секретарь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Совет Молодежного парламента возглавляет председатель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Совет Молодежного парламента организует работу Молодежного парламента, созывает заседания и координирует работу комитетов, разрабатывает план работы Молодежного парламента и представляет его на утверждение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Молодежный парламент по направлению своей деятельности разрабатывает и принимает решения, содержащие рекомендации для их рассмотрения в соответствующих комитетах Собрания, принимает решения по организационным вопросам своей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Решения Молодежного парламента считаются принятыми, если за них проголосовало более половины от общего числа членов Молодежного парламента.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Комитеты Молодежного парламента организуют работу по направлению своей деятельности во взаимодействии с комитетами Собрания.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Работу Молодежного парламента курирует заместитель председателя Собрания, к полномочиям которого отнесена координация деятельности Молодежного парламента.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8. ПРАВА И ОБЯЗАННОСТИ ЧЛЕНОВ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Член Молодежного парламента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путем голосования в принятии решений по вопросам, обсуждаемым Молодежным парламентом;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выступать на заседаниях в соответствии с Регламентом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реализации решений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в процессе формирования плана работы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выдвигать кандидатуры для избрания председателя Молодежного парламента, заместителей председателя, пресс-секретаря, ответственного секретаря, председателей комитетов и их заместителей и быть избранным на эти должности;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работе комитета Молодежного парламента, членом которого он является;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выйти из состава Молодежного парламента, подав в установленном Регламентом порядке заявление об этом.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Член Молодежного парламента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активно содействовать решению стоящих перед Молодежным парламентом целей и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деятельности Молодежного парламента, комитета Молодежного парламента, в состав которого он входит;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выполнять решения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требования настоящего Положения и Регламента Молодежного парламента;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допускать совершения действий, направленных на дискредитацию Молодежного парламента.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9. ОБЕСПЕЧЕНИЕ ДЕЯТЕЛЬНОСТИ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Организационное, материально-техническое обеспечение деятельности Молодежного парламента осуществляется Собранием.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деятельности Молодежного парламента осуществляется за счет средств областного бюджета, предусмотренных в смете Собрания.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10. ПРЕКРАЩЕНИЕ ДЕЯТЕЛЬНОСТИ МОЛОДЕЖНОГО ПАРЛАМЕНТА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Деятельность Молодежного парламента может быть прекращена по решению Собрания.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both"/>
      </w:pPr>
      <w:r>
        <w:rPr>
          <w:sz w:val="20"/>
        </w:rPr>
      </w:r>
    </w:p>
    <w:bookmarkStart w:id="153" w:name="P153"/>
    <w:bookmarkEnd w:id="153"/>
    <w:p>
      <w:pPr>
        <w:pStyle w:val="0"/>
        <w:jc w:val="center"/>
      </w:pPr>
      <w:r>
        <w:rPr>
          <w:sz w:val="20"/>
          <w:b w:val="on"/>
        </w:rPr>
        <w:t xml:space="preserve">ПРЕДСТАВЛЕНИЕ</w:t>
      </w:r>
    </w:p>
    <w:p>
      <w:pPr>
        <w:pStyle w:val="0"/>
        <w:jc w:val="center"/>
      </w:pPr>
      <w:r>
        <w:rPr>
          <w:sz w:val="20"/>
        </w:rPr>
        <w:t xml:space="preserve">на кандидата в члены Молодежного парламента</w:t>
      </w:r>
    </w:p>
    <w:p>
      <w:pPr>
        <w:pStyle w:val="0"/>
        <w:jc w:val="center"/>
      </w:pPr>
      <w:r>
        <w:rPr>
          <w:sz w:val="20"/>
        </w:rPr>
        <w:t xml:space="preserve">при Псковском областном Собрании депутатов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(Фамилия, Имя, Отчество)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32"/>
        <w:gridCol w:w="4706"/>
      </w:tblGrid>
      <w:t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Адрес проживания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Образование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Окончил (когда, что)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Специальность по образованию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Является ли депутатом выборных органов власти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Контактный телефон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Адрес в социальных сетях</w:t>
            </w:r>
          </w:p>
          <w:p>
            <w:pPr>
              <w:pStyle w:val="0"/>
            </w:pPr>
            <w:r>
              <w:rPr>
                <w:sz w:val="20"/>
              </w:rPr>
              <w:t xml:space="preserve">(VK, Facebook, Instagram)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ТРУДОВАЯ ДЕЯТЕЛЬНОСТЬ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20"/>
        <w:gridCol w:w="524"/>
        <w:gridCol w:w="6803"/>
      </w:tblGrid>
      <w:t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  <w:b w:val="on"/>
        </w:rPr>
        <w:t xml:space="preserve">ОБЩЕСТВЕННАЯ ДЕЯТЕЛЬНОСТЬ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2891"/>
        <w:gridCol w:w="3061"/>
      </w:tblGrid>
      <w:tr>
        <w:tblPrEx>
          <w:tblBorders>
            <w:insideH w:val="nil"/>
          </w:tblBorders>
        </w:tblPrEx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b w:val="on"/>
              </w:rPr>
              <w:t xml:space="preserve">ХАРАКТЕРИСТИКА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0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118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</w:t>
            </w: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 депутата</w:t>
            </w:r>
          </w:p>
        </w:tc>
        <w:tc>
          <w:tcPr>
            <w:tcW w:w="306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ФИО депутата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Псковского областного Собрания депутатов от 24.10.2023 N 593</w:t>
            <w:br/>
            <w:t>"О Положении о Молодежном парламенте при Пско...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351&amp;n=83337" TargetMode = "External"/>
	<Relationship Id="rId8" Type="http://schemas.openxmlformats.org/officeDocument/2006/relationships/hyperlink" Target="https://login.consultant.ru/link/?req=doc&amp;base=RLAW351&amp;n=84634" TargetMode = "External"/>
	<Relationship Id="rId9" Type="http://schemas.openxmlformats.org/officeDocument/2006/relationships/hyperlink" Target="https://login.consultant.ru/link/?req=doc&amp;base=RLAW351&amp;n=84612" TargetMode = "External"/>
	<Relationship Id="rId10" Type="http://schemas.openxmlformats.org/officeDocument/2006/relationships/hyperlink" Target="https://login.consultant.ru/link/?req=doc&amp;base=RLAW351&amp;n=91745" TargetMode = "External"/>
	<Relationship Id="rId11" Type="http://schemas.openxmlformats.org/officeDocument/2006/relationships/hyperlink" Target="https://login.consultant.ru/link/?req=doc&amp;base=RLAW351&amp;n=87590" TargetMode = "External"/>
	<Relationship Id="rId12" Type="http://schemas.openxmlformats.org/officeDocument/2006/relationships/hyperlink" Target="https://login.consultant.ru/link/?req=doc&amp;base=RLAW351&amp;n=9172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Псковского областного Собрания депутатов от 24.10.2023 N 593
"О Положении о Молодежном парламенте при Псковском областном Собрании депутатов и формировании Молодежного парламента при Псковском областном Собрании депутатов на 2024 - 2025 годы"</dc:title>
  <dcterms:created xsi:type="dcterms:W3CDTF">2023-11-30T13:42:34Z</dcterms:created>
</cp:coreProperties>
</file>