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Администрации Псковской области от 27.04.2021 N 644-р</w:t>
              <w:br/>
              <w:t xml:space="preserve">(ред. от 29.05.2023)</w:t>
              <w:br/>
              <w:t xml:space="preserve">"О Плане мероприятий по реализации Стратегии социально-экономического развития Псковской области до 2035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ПСКОВСКОЙ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27 апреля 2021 г. N 644-р</w:t>
      </w:r>
    </w:p>
    <w:p>
      <w:pPr>
        <w:pStyle w:val="2"/>
        <w:jc w:val="both"/>
      </w:pPr>
      <w:r>
        <w:rPr>
          <w:sz w:val="20"/>
        </w:rPr>
      </w:r>
    </w:p>
    <w:p>
      <w:pPr>
        <w:pStyle w:val="2"/>
        <w:jc w:val="center"/>
      </w:pPr>
      <w:r>
        <w:rPr>
          <w:sz w:val="20"/>
        </w:rPr>
        <w:t xml:space="preserve">О ПЛАНЕ МЕРОПРИЯТИЙ ПО РЕАЛИЗАЦИИ СТРАТЕГИИ</w:t>
      </w:r>
    </w:p>
    <w:p>
      <w:pPr>
        <w:pStyle w:val="2"/>
        <w:jc w:val="center"/>
      </w:pPr>
      <w:r>
        <w:rPr>
          <w:sz w:val="20"/>
        </w:rPr>
        <w:t xml:space="preserve">СОЦИАЛЬНО-ЭКОНОМИЧЕСКОГО РАЗВИТИЯ ПСКОВСКОЙ</w:t>
      </w:r>
    </w:p>
    <w:p>
      <w:pPr>
        <w:pStyle w:val="2"/>
        <w:jc w:val="center"/>
      </w:pPr>
      <w:r>
        <w:rPr>
          <w:sz w:val="20"/>
        </w:rPr>
        <w:t xml:space="preserve">ОБЛАСТИ ДО 2035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Администрации Псковской области от 31.03.2022 N 178-р &quot;О внесении изменения в План мероприятий по реализации Стратегии социально-экономического развития Псковской области до 2035 года&quot; {КонсультантПлюс}">
              <w:r>
                <w:rPr>
                  <w:sz w:val="20"/>
                  <w:color w:val="0000ff"/>
                </w:rPr>
                <w:t xml:space="preserve">распоряжения</w:t>
              </w:r>
            </w:hyperlink>
            <w:r>
              <w:rPr>
                <w:sz w:val="20"/>
                <w:color w:val="392c69"/>
              </w:rPr>
              <w:t xml:space="preserve"> Администрации Псковской области</w:t>
            </w:r>
          </w:p>
          <w:p>
            <w:pPr>
              <w:pStyle w:val="0"/>
              <w:jc w:val="center"/>
            </w:pPr>
            <w:r>
              <w:rPr>
                <w:sz w:val="20"/>
                <w:color w:val="392c69"/>
              </w:rPr>
              <w:t xml:space="preserve">от 31.03.2022 N 178-р,</w:t>
            </w:r>
          </w:p>
          <w:p>
            <w:pPr>
              <w:pStyle w:val="0"/>
              <w:jc w:val="center"/>
            </w:pPr>
            <w:hyperlink w:history="0" r:id="rId8" w:tooltip="Распоряжение Правительства Псковской области от 29.05.2023 N 414-р &quot;О внесении изменений в распоряжение Администрации Псковской области от 27 апреля 2021 г. N 644-р &quot;О Плане мероприятий по реализации Стратегии социально-экономического развития Псковской области до 2035 года&quot; {КонсультантПлюс}">
              <w:r>
                <w:rPr>
                  <w:sz w:val="20"/>
                  <w:color w:val="0000ff"/>
                </w:rPr>
                <w:t xml:space="preserve">распоряжения</w:t>
              </w:r>
            </w:hyperlink>
            <w:r>
              <w:rPr>
                <w:sz w:val="20"/>
                <w:color w:val="392c69"/>
              </w:rPr>
              <w:t xml:space="preserve"> Правительства Псковской области</w:t>
            </w:r>
          </w:p>
          <w:p>
            <w:pPr>
              <w:pStyle w:val="0"/>
              <w:jc w:val="center"/>
            </w:pPr>
            <w:r>
              <w:rPr>
                <w:sz w:val="20"/>
                <w:color w:val="392c69"/>
              </w:rPr>
              <w:t xml:space="preserve">от 29.05.2023 N 414-р)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Федеральный закон от 28.06.2014 N 172-ФЗ (ред. от 31.07.2020) &quot;О стратегическом планировании в Российской Федерации&quot; ------------ Недействующая редакция {КонсультантПлюс}">
        <w:r>
          <w:rPr>
            <w:sz w:val="20"/>
            <w:color w:val="0000ff"/>
          </w:rPr>
          <w:t xml:space="preserve">статьей 36</w:t>
        </w:r>
      </w:hyperlink>
      <w:r>
        <w:rPr>
          <w:sz w:val="20"/>
        </w:rPr>
        <w:t xml:space="preserve"> Федерального закона от 28 июня 2014 г. N 172-ФЗ "О стратегическом планировании в Российской Федерации", </w:t>
      </w:r>
      <w:hyperlink w:history="0" r:id="rId10" w:tooltip="Приказ Минэкономразвития России от 23.03.2017 N 132 (ред. от 06.04.2021)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 Недействующая редакция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23 марта 2017 г. N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w:t>
      </w:r>
      <w:hyperlink w:history="0" r:id="rId11" w:tooltip="Закон Псковской области от 06.10.2015 N 1570-ОЗ (ред. от 09.12.2019) &quot;О стратегическом планировании на уровне Псковской области&quot; (принят Псковским областным Собранием депутатов 24.09.2015) (с изм. и доп., вступающими в силу с 01.01.2020) ------------ Недействующая редакция {КонсультантПлюс}">
        <w:r>
          <w:rPr>
            <w:sz w:val="20"/>
            <w:color w:val="0000ff"/>
          </w:rPr>
          <w:t xml:space="preserve">статьей 10</w:t>
        </w:r>
      </w:hyperlink>
      <w:r>
        <w:rPr>
          <w:sz w:val="20"/>
        </w:rPr>
        <w:t xml:space="preserve"> Закона области от 06 октября 2015 г. N 1570-ОЗ "О стратегическом планировании на уровне Псковской области", </w:t>
      </w:r>
      <w:hyperlink w:history="0" r:id="rId12" w:tooltip="Постановление Правительства Псковской области от 29.12.2022 N 392 &quot;О порядке разработки, корректировки, утверждения, осуществления мониторинга и контроля реализации документов стратегического планирования Псковской области&quot; (вместе с &quot;Положением о порядке разработки, утверждения, корректировки, осуществления мониторинга и контроля реализации стратегии социально-экономического развития Псковской области&quot;, &quot;Положением о порядке разработки, утверждения и корректировки, осуществления мониторинга и контроля реал {КонсультантПлюс}">
        <w:r>
          <w:rPr>
            <w:sz w:val="20"/>
            <w:color w:val="0000ff"/>
          </w:rPr>
          <w:t xml:space="preserve">постановлением</w:t>
        </w:r>
      </w:hyperlink>
      <w:r>
        <w:rPr>
          <w:sz w:val="20"/>
        </w:rPr>
        <w:t xml:space="preserve"> Правительства Псковской области от 29 декабря 2022 г. N 392 "О порядке разработки, корректировки, утверждения, осуществления мониторинга и контроля реализации документов стратегического планирования Псковской области":</w:t>
      </w:r>
    </w:p>
    <w:p>
      <w:pPr>
        <w:pStyle w:val="0"/>
        <w:jc w:val="both"/>
      </w:pPr>
      <w:r>
        <w:rPr>
          <w:sz w:val="20"/>
        </w:rPr>
        <w:t xml:space="preserve">(в ред. </w:t>
      </w:r>
      <w:hyperlink w:history="0" r:id="rId13" w:tooltip="Распоряжение Правительства Псковской области от 29.05.2023 N 414-р &quot;О внесении изменений в распоряжение Администрации Псковской области от 27 апреля 2021 г. N 644-р &quot;О Плане мероприятий по реализации Стратегии социально-экономического развития Псковской области до 2035 года&quot; {КонсультантПлюс}">
        <w:r>
          <w:rPr>
            <w:sz w:val="20"/>
            <w:color w:val="0000ff"/>
          </w:rPr>
          <w:t xml:space="preserve">распоряжения</w:t>
        </w:r>
      </w:hyperlink>
      <w:r>
        <w:rPr>
          <w:sz w:val="20"/>
        </w:rPr>
        <w:t xml:space="preserve"> Правительства Псковской области от 29.05.2023 N 414-р)</w:t>
      </w:r>
    </w:p>
    <w:p>
      <w:pPr>
        <w:pStyle w:val="0"/>
        <w:spacing w:before="200" w:line-rule="auto"/>
        <w:ind w:firstLine="540"/>
        <w:jc w:val="both"/>
      </w:pPr>
      <w:r>
        <w:rPr>
          <w:sz w:val="20"/>
        </w:rPr>
        <w:t xml:space="preserve">1. Утвердить прилагаемый </w:t>
      </w:r>
      <w:hyperlink w:history="0" w:anchor="P35" w:tooltip="ПЛАН МЕРОПРИЯТИЙ">
        <w:r>
          <w:rPr>
            <w:sz w:val="20"/>
            <w:color w:val="0000ff"/>
          </w:rPr>
          <w:t xml:space="preserve">План</w:t>
        </w:r>
      </w:hyperlink>
      <w:r>
        <w:rPr>
          <w:sz w:val="20"/>
        </w:rPr>
        <w:t xml:space="preserve"> мероприятий по реализации Стратегии социально-экономического развития Псковской области до 2035 года (далее - План мероприятий).</w:t>
      </w:r>
    </w:p>
    <w:p>
      <w:pPr>
        <w:pStyle w:val="0"/>
        <w:spacing w:before="200" w:line-rule="auto"/>
        <w:ind w:firstLine="540"/>
        <w:jc w:val="both"/>
      </w:pPr>
      <w:r>
        <w:rPr>
          <w:sz w:val="20"/>
        </w:rPr>
        <w:t xml:space="preserve">2. Комитету по экономическому развитию и инвестиционной политике Псковской области (далее - Комитет) обеспечить:</w:t>
      </w:r>
    </w:p>
    <w:p>
      <w:pPr>
        <w:pStyle w:val="0"/>
        <w:spacing w:before="200" w:line-rule="auto"/>
        <w:ind w:firstLine="540"/>
        <w:jc w:val="both"/>
      </w:pPr>
      <w:r>
        <w:rPr>
          <w:sz w:val="20"/>
        </w:rPr>
        <w:t xml:space="preserve">а) размещение Плана мероприятий на официальном сайте Комитета и на официальном сайте Администрации области в информационно-коммуникационной сети "Интернет" в течение 10 дней со дня подписания настоящего распоряжения;</w:t>
      </w:r>
    </w:p>
    <w:p>
      <w:pPr>
        <w:pStyle w:val="0"/>
        <w:spacing w:before="200" w:line-rule="auto"/>
        <w:ind w:firstLine="540"/>
        <w:jc w:val="both"/>
      </w:pPr>
      <w:r>
        <w:rPr>
          <w:sz w:val="20"/>
        </w:rPr>
        <w:t xml:space="preserve">б) регистрацию Плана мероприятий в федеральном государственном реестре документов стратегического планирования в соответствии с </w:t>
      </w:r>
      <w:hyperlink w:history="0" r:id="rId14" w:tooltip="Постановление Правительства РФ от 25.06.2015 N 631 &quo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quot; (вместе с &quot;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quot;) {КонсультантПлюс}">
        <w:r>
          <w:rPr>
            <w:sz w:val="20"/>
            <w:color w:val="0000ff"/>
          </w:rPr>
          <w:t xml:space="preserve">постановлением</w:t>
        </w:r>
      </w:hyperlink>
      <w:r>
        <w:rPr>
          <w:sz w:val="20"/>
        </w:rPr>
        <w:t xml:space="preserve"> Правительства Российской Федерации от 25 июня 2015 г. N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pPr>
        <w:pStyle w:val="0"/>
        <w:spacing w:before="200" w:line-rule="auto"/>
        <w:ind w:firstLine="540"/>
        <w:jc w:val="both"/>
      </w:pPr>
      <w:r>
        <w:rPr>
          <w:sz w:val="20"/>
        </w:rPr>
        <w:t xml:space="preserve">3. Контроль за исполнением настоящего распоряжения возложить на заместителя Губернатора области Салагаеву Н.А.</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Администрации области</w:t>
      </w:r>
    </w:p>
    <w:p>
      <w:pPr>
        <w:pStyle w:val="0"/>
        <w:jc w:val="right"/>
      </w:pPr>
      <w:r>
        <w:rPr>
          <w:sz w:val="20"/>
        </w:rPr>
        <w:t xml:space="preserve">от 27 апреля 2021 г. N 644-р</w:t>
      </w:r>
    </w:p>
    <w:p>
      <w:pPr>
        <w:pStyle w:val="0"/>
        <w:jc w:val="both"/>
      </w:pPr>
      <w:r>
        <w:rPr>
          <w:sz w:val="20"/>
        </w:rPr>
      </w:r>
    </w:p>
    <w:bookmarkStart w:id="35" w:name="P35"/>
    <w:bookmarkEnd w:id="35"/>
    <w:p>
      <w:pPr>
        <w:pStyle w:val="2"/>
        <w:jc w:val="center"/>
      </w:pPr>
      <w:r>
        <w:rPr>
          <w:sz w:val="20"/>
        </w:rPr>
        <w:t xml:space="preserve">ПЛАН МЕРОПРИЯТИЙ</w:t>
      </w:r>
    </w:p>
    <w:p>
      <w:pPr>
        <w:pStyle w:val="2"/>
        <w:jc w:val="center"/>
      </w:pPr>
      <w:r>
        <w:rPr>
          <w:sz w:val="20"/>
        </w:rPr>
        <w:t xml:space="preserve">ПО РЕАЛИЗАЦИИ СТРАТЕГИИ СОЦИАЛЬНО-ЭКОНОМИЧЕСКОГО</w:t>
      </w:r>
    </w:p>
    <w:p>
      <w:pPr>
        <w:pStyle w:val="2"/>
        <w:jc w:val="center"/>
      </w:pPr>
      <w:r>
        <w:rPr>
          <w:sz w:val="20"/>
        </w:rPr>
        <w:t xml:space="preserve">РАЗВИТИЯ ПСКОВСКОЙ ОБЛАСТИ ДО 2035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Распоряжение Правительства Псковской области от 29.05.2023 N 414-р &quot;О внесении изменений в распоряжение Администрации Псковской области от 27 апреля 2021 г. N 644-р &quot;О Плане мероприятий по реализации Стратегии социально-экономического развития Псковской области до 2035 года&quot; {КонсультантПлюс}">
              <w:r>
                <w:rPr>
                  <w:sz w:val="20"/>
                  <w:color w:val="0000ff"/>
                </w:rPr>
                <w:t xml:space="preserve">распоряжения</w:t>
              </w:r>
            </w:hyperlink>
            <w:r>
              <w:rPr>
                <w:sz w:val="20"/>
                <w:color w:val="392c69"/>
              </w:rPr>
              <w:t xml:space="preserve"> Правительства Псковской области</w:t>
            </w:r>
          </w:p>
          <w:p>
            <w:pPr>
              <w:pStyle w:val="0"/>
              <w:jc w:val="center"/>
            </w:pPr>
            <w:r>
              <w:rPr>
                <w:sz w:val="20"/>
                <w:color w:val="392c69"/>
              </w:rPr>
              <w:t xml:space="preserve">от 29.05.2023 N 414-р)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252"/>
        <w:gridCol w:w="3544"/>
        <w:gridCol w:w="2552"/>
        <w:gridCol w:w="1709"/>
        <w:gridCol w:w="1709"/>
        <w:gridCol w:w="1710"/>
      </w:tblGrid>
      <w:tr>
        <w:tc>
          <w:tcPr>
            <w:tcW w:w="907" w:type="dxa"/>
            <w:vMerge w:val="restart"/>
          </w:tcPr>
          <w:p>
            <w:pPr>
              <w:pStyle w:val="0"/>
              <w:jc w:val="center"/>
            </w:pPr>
            <w:r>
              <w:rPr>
                <w:sz w:val="20"/>
              </w:rPr>
              <w:t xml:space="preserve">N п/п</w:t>
            </w:r>
          </w:p>
        </w:tc>
        <w:tc>
          <w:tcPr>
            <w:tcW w:w="3252" w:type="dxa"/>
            <w:vMerge w:val="restart"/>
          </w:tcPr>
          <w:p>
            <w:pPr>
              <w:pStyle w:val="0"/>
              <w:jc w:val="center"/>
            </w:pPr>
            <w:r>
              <w:rPr>
                <w:sz w:val="20"/>
              </w:rPr>
              <w:t xml:space="preserve">Наименование цели и задачи, государственной программы Псковской области, показателя, мероприятия, контрольного события</w:t>
            </w:r>
          </w:p>
        </w:tc>
        <w:tc>
          <w:tcPr>
            <w:tcW w:w="3544" w:type="dxa"/>
            <w:vMerge w:val="restart"/>
          </w:tcPr>
          <w:p>
            <w:pPr>
              <w:pStyle w:val="0"/>
              <w:jc w:val="center"/>
            </w:pPr>
            <w:r>
              <w:rPr>
                <w:sz w:val="20"/>
              </w:rPr>
              <w:t xml:space="preserve">Содержание мероприятия</w:t>
            </w:r>
          </w:p>
        </w:tc>
        <w:tc>
          <w:tcPr>
            <w:tcW w:w="2552" w:type="dxa"/>
            <w:vMerge w:val="restart"/>
          </w:tcPr>
          <w:p>
            <w:pPr>
              <w:pStyle w:val="0"/>
              <w:jc w:val="center"/>
            </w:pPr>
            <w:r>
              <w:rPr>
                <w:sz w:val="20"/>
              </w:rPr>
              <w:t xml:space="preserve">Ответственный исполнитель</w:t>
            </w:r>
          </w:p>
        </w:tc>
        <w:tc>
          <w:tcPr>
            <w:gridSpan w:val="3"/>
            <w:tcW w:w="5128" w:type="dxa"/>
          </w:tcPr>
          <w:p>
            <w:pPr>
              <w:pStyle w:val="0"/>
              <w:jc w:val="center"/>
            </w:pPr>
            <w:r>
              <w:rPr>
                <w:sz w:val="20"/>
              </w:rPr>
              <w:t xml:space="preserve">Значение показателя по этапам реализации Стратегии/сроки реализации мероприятий/даты контрольных событий</w:t>
            </w:r>
          </w:p>
        </w:tc>
      </w:tr>
      <w:tr>
        <w:tc>
          <w:tcPr>
            <w:vMerge w:val="continue"/>
          </w:tcPr>
          <w:p/>
        </w:tc>
        <w:tc>
          <w:tcPr>
            <w:vMerge w:val="continue"/>
          </w:tcPr>
          <w:p/>
        </w:tc>
        <w:tc>
          <w:tcPr>
            <w:vMerge w:val="continue"/>
          </w:tcPr>
          <w:p/>
        </w:tc>
        <w:tc>
          <w:tcPr>
            <w:vMerge w:val="continue"/>
          </w:tcPr>
          <w:p/>
        </w:tc>
        <w:tc>
          <w:tcPr>
            <w:tcW w:w="1709" w:type="dxa"/>
          </w:tcPr>
          <w:p>
            <w:pPr>
              <w:pStyle w:val="0"/>
              <w:jc w:val="center"/>
            </w:pPr>
            <w:r>
              <w:rPr>
                <w:sz w:val="20"/>
              </w:rPr>
              <w:t xml:space="preserve">I этап (2021 - 2024 г.г.)</w:t>
            </w:r>
          </w:p>
        </w:tc>
        <w:tc>
          <w:tcPr>
            <w:tcW w:w="1709" w:type="dxa"/>
          </w:tcPr>
          <w:p>
            <w:pPr>
              <w:pStyle w:val="0"/>
              <w:jc w:val="center"/>
            </w:pPr>
            <w:r>
              <w:rPr>
                <w:sz w:val="20"/>
              </w:rPr>
              <w:t xml:space="preserve">II этап (2025 - 2030 г.г.)</w:t>
            </w:r>
          </w:p>
        </w:tc>
        <w:tc>
          <w:tcPr>
            <w:tcW w:w="1710" w:type="dxa"/>
          </w:tcPr>
          <w:p>
            <w:pPr>
              <w:pStyle w:val="0"/>
              <w:jc w:val="center"/>
            </w:pPr>
            <w:r>
              <w:rPr>
                <w:sz w:val="20"/>
              </w:rPr>
              <w:t xml:space="preserve">III этап (2031 - 2035 г.г.)</w:t>
            </w:r>
          </w:p>
        </w:tc>
      </w:tr>
      <w:tr>
        <w:tc>
          <w:tcPr>
            <w:tcW w:w="907" w:type="dxa"/>
          </w:tcPr>
          <w:p>
            <w:pPr>
              <w:pStyle w:val="0"/>
              <w:jc w:val="center"/>
            </w:pPr>
            <w:r>
              <w:rPr>
                <w:sz w:val="20"/>
              </w:rPr>
              <w:t xml:space="preserve">1</w:t>
            </w:r>
          </w:p>
        </w:tc>
        <w:tc>
          <w:tcPr>
            <w:gridSpan w:val="6"/>
            <w:tcW w:w="14476" w:type="dxa"/>
          </w:tcPr>
          <w:p>
            <w:pPr>
              <w:pStyle w:val="0"/>
              <w:jc w:val="both"/>
            </w:pPr>
            <w:r>
              <w:rPr>
                <w:sz w:val="20"/>
              </w:rPr>
              <w:t xml:space="preserve">Цель: Повышение уровня доходов всех категорий населения и улучшение социально-экономических условий жизни в Псковской области.</w:t>
            </w:r>
          </w:p>
          <w:p>
            <w:pPr>
              <w:pStyle w:val="0"/>
              <w:jc w:val="both"/>
            </w:pPr>
            <w:r>
              <w:rPr>
                <w:sz w:val="20"/>
              </w:rPr>
              <w:t xml:space="preserve">Задача 1. Повышение доходов населения.</w:t>
            </w:r>
          </w:p>
          <w:p>
            <w:pPr>
              <w:pStyle w:val="0"/>
              <w:jc w:val="both"/>
            </w:pPr>
            <w:r>
              <w:rPr>
                <w:sz w:val="20"/>
              </w:rPr>
              <w:t xml:space="preserve">Задача 2. Повышение уровня благосостояния социально уязвимых групп населения.</w:t>
            </w:r>
          </w:p>
          <w:p>
            <w:pPr>
              <w:pStyle w:val="0"/>
              <w:jc w:val="both"/>
            </w:pPr>
            <w:r>
              <w:rPr>
                <w:sz w:val="20"/>
              </w:rPr>
              <w:t xml:space="preserve">Государственные программы Псковской области:</w:t>
            </w:r>
          </w:p>
          <w:p>
            <w:pPr>
              <w:pStyle w:val="0"/>
              <w:jc w:val="both"/>
            </w:pPr>
            <w:r>
              <w:rPr>
                <w:sz w:val="20"/>
              </w:rPr>
              <w:t xml:space="preserve">1) "</w:t>
            </w:r>
            <w:hyperlink w:history="0" r:id="rId18" w:tooltip="Постановление Администрации Псковской области от 28.10.2013 N 493 (ред. от 29.12.2022) &quot;Об утверждении Государственной программы Псковской области &quot;Развитие образования и повышение эффективности реализации молодежной политики&quot; (с изм. и доп., вступающими в силу по истечении 10 дней после дня официального опубликования постановления Правительства Псковской области от 29.12.2022 N 396) {КонсультантПлюс}">
              <w:r>
                <w:rPr>
                  <w:sz w:val="20"/>
                  <w:color w:val="0000ff"/>
                </w:rPr>
                <w:t xml:space="preserve">Развитие</w:t>
              </w:r>
            </w:hyperlink>
            <w:r>
              <w:rPr>
                <w:sz w:val="20"/>
              </w:rPr>
              <w:t xml:space="preserve"> образования и повышение эффективности реализации молодежной политики" (утверждена постановлением Администрации Псковской области от 28 октября 2013 г. N 493);</w:t>
            </w:r>
          </w:p>
          <w:p>
            <w:pPr>
              <w:pStyle w:val="0"/>
              <w:jc w:val="both"/>
            </w:pPr>
            <w:r>
              <w:rPr>
                <w:sz w:val="20"/>
              </w:rPr>
              <w:t xml:space="preserve">2) "</w:t>
            </w:r>
            <w:hyperlink w:history="0" r:id="rId19" w:tooltip="Постановление Администрации Псковской области от 28.10.2013 N 499 (ред. от 28.03.2023) &quot;Об утверждении Государственной программы Псковской области &quot;Содействие экономическому развитию, инвестиционной и внешнеэкономической деятельности&quot; ------------ Недействующая редакция {КонсультантПлюс}">
              <w:r>
                <w:rPr>
                  <w:sz w:val="20"/>
                  <w:color w:val="0000ff"/>
                </w:rPr>
                <w:t xml:space="preserve">Содействие</w:t>
              </w:r>
            </w:hyperlink>
            <w:r>
              <w:rPr>
                <w:sz w:val="20"/>
              </w:rPr>
              <w:t xml:space="preserve"> экономическому развитию, инвестиционной и внешнеэкономической деятельности" (утверждена постановлением Администрации Псковской области от 28 октября 2013 г. N 499);</w:t>
            </w:r>
          </w:p>
          <w:p>
            <w:pPr>
              <w:pStyle w:val="0"/>
              <w:jc w:val="both"/>
            </w:pPr>
            <w:r>
              <w:rPr>
                <w:sz w:val="20"/>
              </w:rPr>
              <w:t xml:space="preserve">3) "</w:t>
            </w:r>
            <w:hyperlink w:history="0" r:id="rId20" w:tooltip="Постановление Администрации Псковской области от 28.10.2013 N 500 (ред. от 31.03.2023) &quot;Об утверждении Государственной программы Псковской области &quot;Социальная поддержка граждан и реализация демографической политики&quot; ------------ Недействующая редакция {КонсультантПлюс}">
              <w:r>
                <w:rPr>
                  <w:sz w:val="20"/>
                  <w:color w:val="0000ff"/>
                </w:rPr>
                <w:t xml:space="preserve">Социальная поддержка</w:t>
              </w:r>
            </w:hyperlink>
            <w:r>
              <w:rPr>
                <w:sz w:val="20"/>
              </w:rPr>
              <w:t xml:space="preserve"> граждан и реализация демографической политики" (утверждена постановлением Администрации Псковской области от 28 октября 2013 г. N 500)</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Среднедушевые денежные доходы населения (в месяц), руб.</w:t>
            </w:r>
          </w:p>
        </w:tc>
        <w:tc>
          <w:tcPr>
            <w:tcW w:w="1709" w:type="dxa"/>
          </w:tcPr>
          <w:p>
            <w:pPr>
              <w:pStyle w:val="0"/>
              <w:jc w:val="center"/>
            </w:pPr>
            <w:r>
              <w:rPr>
                <w:sz w:val="20"/>
              </w:rPr>
              <w:t xml:space="preserve">32005</w:t>
            </w:r>
          </w:p>
        </w:tc>
        <w:tc>
          <w:tcPr>
            <w:tcW w:w="1709" w:type="dxa"/>
          </w:tcPr>
          <w:p>
            <w:pPr>
              <w:pStyle w:val="0"/>
              <w:jc w:val="center"/>
            </w:pPr>
            <w:r>
              <w:rPr>
                <w:sz w:val="20"/>
              </w:rPr>
              <w:t xml:space="preserve">40856</w:t>
            </w:r>
          </w:p>
        </w:tc>
        <w:tc>
          <w:tcPr>
            <w:tcW w:w="1710" w:type="dxa"/>
          </w:tcPr>
          <w:p>
            <w:pPr>
              <w:pStyle w:val="0"/>
              <w:jc w:val="center"/>
            </w:pPr>
            <w:r>
              <w:rPr>
                <w:sz w:val="20"/>
              </w:rPr>
              <w:t xml:space="preserve">47486</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Доля социальных выплат, распределяемых с учетом уровня материальной обеспеченности их получателей, %</w:t>
            </w:r>
          </w:p>
        </w:tc>
        <w:tc>
          <w:tcPr>
            <w:tcW w:w="1709" w:type="dxa"/>
          </w:tcPr>
          <w:p>
            <w:pPr>
              <w:pStyle w:val="0"/>
              <w:jc w:val="center"/>
            </w:pPr>
            <w:r>
              <w:rPr>
                <w:sz w:val="20"/>
              </w:rPr>
              <w:t xml:space="preserve">32</w:t>
            </w:r>
          </w:p>
        </w:tc>
        <w:tc>
          <w:tcPr>
            <w:tcW w:w="1709" w:type="dxa"/>
          </w:tcPr>
          <w:p>
            <w:pPr>
              <w:pStyle w:val="0"/>
              <w:jc w:val="center"/>
            </w:pPr>
            <w:r>
              <w:rPr>
                <w:sz w:val="20"/>
              </w:rPr>
              <w:t xml:space="preserve">33</w:t>
            </w:r>
          </w:p>
        </w:tc>
        <w:tc>
          <w:tcPr>
            <w:tcW w:w="1710" w:type="dxa"/>
          </w:tcPr>
          <w:p>
            <w:pPr>
              <w:pStyle w:val="0"/>
              <w:jc w:val="center"/>
            </w:pPr>
            <w:r>
              <w:rPr>
                <w:sz w:val="20"/>
              </w:rPr>
              <w:t xml:space="preserve">34</w:t>
            </w:r>
          </w:p>
        </w:tc>
      </w:tr>
      <w:tr>
        <w:tc>
          <w:tcPr>
            <w:tcW w:w="907" w:type="dxa"/>
          </w:tcPr>
          <w:p>
            <w:pPr>
              <w:pStyle w:val="0"/>
              <w:jc w:val="center"/>
            </w:pPr>
            <w:r>
              <w:rPr>
                <w:sz w:val="20"/>
              </w:rPr>
              <w:t xml:space="preserve">1.1.</w:t>
            </w:r>
          </w:p>
        </w:tc>
        <w:tc>
          <w:tcPr>
            <w:tcW w:w="3252" w:type="dxa"/>
          </w:tcPr>
          <w:p>
            <w:pPr>
              <w:pStyle w:val="0"/>
            </w:pPr>
            <w:r>
              <w:rPr>
                <w:sz w:val="20"/>
              </w:rPr>
              <w:t xml:space="preserve">Поддержка молодых специалистов и предоставление возможности получения качественного образования на территории Псковской области</w:t>
            </w:r>
          </w:p>
        </w:tc>
        <w:tc>
          <w:tcPr>
            <w:tcW w:w="3544" w:type="dxa"/>
          </w:tcPr>
          <w:p>
            <w:pPr>
              <w:pStyle w:val="0"/>
            </w:pPr>
            <w:r>
              <w:rPr>
                <w:sz w:val="20"/>
              </w:rPr>
              <w:t xml:space="preserve">Обновление структуры, содержания и технологий реализации образовательных программ, а также вовлечение работодателей и представителей местного сообщества в управление профессиональным образованием и его развитием</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1.2.</w:t>
            </w:r>
          </w:p>
        </w:tc>
        <w:tc>
          <w:tcPr>
            <w:tcW w:w="3252" w:type="dxa"/>
          </w:tcPr>
          <w:p>
            <w:pPr>
              <w:pStyle w:val="0"/>
            </w:pPr>
            <w:r>
              <w:rPr>
                <w:sz w:val="20"/>
              </w:rPr>
              <w:t xml:space="preserve">Создание условий для открытия малого и среднего бизнеса</w:t>
            </w:r>
          </w:p>
        </w:tc>
        <w:tc>
          <w:tcPr>
            <w:tcW w:w="3544" w:type="dxa"/>
          </w:tcPr>
          <w:p>
            <w:pPr>
              <w:pStyle w:val="0"/>
            </w:pPr>
            <w:r>
              <w:rPr>
                <w:sz w:val="20"/>
              </w:rPr>
              <w:t xml:space="preserve">Развитие АНО "Фонд гарантий и развития предпринимательства Псковской области" (микрофинансовая компания), МБУ "Псковский бизнес-инкубатор", создание новых организаций инфраструктуры поддержки малого и среднего бизнеса</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1.2.1.</w:t>
            </w:r>
          </w:p>
        </w:tc>
        <w:tc>
          <w:tcPr>
            <w:gridSpan w:val="2"/>
            <w:tcW w:w="6796" w:type="dxa"/>
          </w:tcPr>
          <w:p>
            <w:pPr>
              <w:pStyle w:val="0"/>
            </w:pPr>
            <w:r>
              <w:rPr>
                <w:sz w:val="20"/>
              </w:rPr>
              <w:t xml:space="preserve">Обеспечено информационное сопровождение участия субъектов малого и среднего предпринимательства в бизнес-миссиях, выставочно-ярмарочных и конгрессных мероприятиях</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1.3.</w:t>
            </w:r>
          </w:p>
        </w:tc>
        <w:tc>
          <w:tcPr>
            <w:tcW w:w="3252" w:type="dxa"/>
          </w:tcPr>
          <w:p>
            <w:pPr>
              <w:pStyle w:val="0"/>
            </w:pPr>
            <w:r>
              <w:rPr>
                <w:sz w:val="20"/>
              </w:rPr>
              <w:t xml:space="preserve">Мониторинг эффективности предоставления социальной помощи населению Псковской области</w:t>
            </w:r>
          </w:p>
        </w:tc>
        <w:tc>
          <w:tcPr>
            <w:tcW w:w="3544" w:type="dxa"/>
          </w:tcPr>
          <w:p>
            <w:pPr>
              <w:pStyle w:val="0"/>
            </w:pPr>
            <w:r>
              <w:rPr>
                <w:sz w:val="20"/>
              </w:rPr>
              <w:t xml:space="preserve">Своевременное внесение изменений и дополнений в нормативные правовые акты Псковской области, позволяющие обеспечить повышение качества социальной помощи населению Псковской области (востребованность, адресность, учет материального положения получателя и т.п.)</w:t>
            </w:r>
          </w:p>
        </w:tc>
        <w:tc>
          <w:tcPr>
            <w:tcW w:w="2552" w:type="dxa"/>
          </w:tcPr>
          <w:p>
            <w:pPr>
              <w:pStyle w:val="0"/>
            </w:pPr>
            <w:r>
              <w:rPr>
                <w:sz w:val="20"/>
              </w:rPr>
              <w:t xml:space="preserve">Комитет по социальной защите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1.4.</w:t>
            </w:r>
          </w:p>
        </w:tc>
        <w:tc>
          <w:tcPr>
            <w:tcW w:w="3252" w:type="dxa"/>
          </w:tcPr>
          <w:p>
            <w:pPr>
              <w:pStyle w:val="0"/>
            </w:pPr>
            <w:r>
              <w:rPr>
                <w:sz w:val="20"/>
              </w:rPr>
              <w:t xml:space="preserve">Оказание поддержки социально ориентированным некоммерческим организациям</w:t>
            </w:r>
          </w:p>
        </w:tc>
        <w:tc>
          <w:tcPr>
            <w:tcW w:w="3544" w:type="dxa"/>
          </w:tcPr>
          <w:p>
            <w:pPr>
              <w:pStyle w:val="0"/>
            </w:pPr>
            <w:r>
              <w:rPr>
                <w:sz w:val="20"/>
              </w:rPr>
              <w:t xml:space="preserve">Предоставление в пользование помещений, необходимых для осуществления деятельности социально ориентированных некоммерческих организаций, грантовая поддержка</w:t>
            </w:r>
          </w:p>
        </w:tc>
        <w:tc>
          <w:tcPr>
            <w:tcW w:w="2552" w:type="dxa"/>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социальной защите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1.4.1.</w:t>
            </w:r>
          </w:p>
        </w:tc>
        <w:tc>
          <w:tcPr>
            <w:gridSpan w:val="2"/>
            <w:tcW w:w="6796" w:type="dxa"/>
          </w:tcPr>
          <w:p>
            <w:pPr>
              <w:pStyle w:val="0"/>
            </w:pPr>
            <w:r>
              <w:rPr>
                <w:sz w:val="20"/>
              </w:rPr>
              <w:t xml:space="preserve">Проведено не менее 1 конкурса социально ориентированных проектов Псковской области</w:t>
            </w:r>
          </w:p>
        </w:tc>
        <w:tc>
          <w:tcPr>
            <w:tcW w:w="2552" w:type="dxa"/>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социальной защите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2</w:t>
            </w:r>
          </w:p>
        </w:tc>
        <w:tc>
          <w:tcPr>
            <w:gridSpan w:val="6"/>
            <w:tcW w:w="14476" w:type="dxa"/>
          </w:tcPr>
          <w:p>
            <w:pPr>
              <w:pStyle w:val="0"/>
            </w:pPr>
            <w:r>
              <w:rPr>
                <w:sz w:val="20"/>
              </w:rPr>
              <w:t xml:space="preserve">Цель: Стабилизация численности населения Псковской области.</w:t>
            </w:r>
          </w:p>
          <w:p>
            <w:pPr>
              <w:pStyle w:val="0"/>
            </w:pPr>
            <w:r>
              <w:rPr>
                <w:sz w:val="20"/>
              </w:rPr>
              <w:t xml:space="preserve">Задача 1. Повышение рождаемости и поддержка семей с детьми.</w:t>
            </w:r>
          </w:p>
          <w:p>
            <w:pPr>
              <w:pStyle w:val="0"/>
            </w:pPr>
            <w:r>
              <w:rPr>
                <w:sz w:val="20"/>
              </w:rPr>
              <w:t xml:space="preserve">Задача 2. Снижение смертности и повышение ожидаемой продолжительности жизни.</w:t>
            </w:r>
          </w:p>
          <w:p>
            <w:pPr>
              <w:pStyle w:val="0"/>
            </w:pPr>
            <w:r>
              <w:rPr>
                <w:sz w:val="20"/>
              </w:rPr>
              <w:t xml:space="preserve">Задача 3. Прекращение миграционной убыли населения Псковской области и формирование условий для притока долгосрочных мигрантов.</w:t>
            </w:r>
          </w:p>
          <w:p>
            <w:pPr>
              <w:pStyle w:val="0"/>
            </w:pPr>
            <w:r>
              <w:rPr>
                <w:sz w:val="20"/>
              </w:rPr>
              <w:t xml:space="preserve">Государственные программы Псковской области:</w:t>
            </w:r>
          </w:p>
          <w:p>
            <w:pPr>
              <w:pStyle w:val="0"/>
            </w:pPr>
            <w:r>
              <w:rPr>
                <w:sz w:val="20"/>
              </w:rPr>
              <w:t xml:space="preserve">1) "</w:t>
            </w:r>
            <w:hyperlink w:history="0" r:id="rId21" w:tooltip="Постановление Администрации Псковской области от 28.10.2013 N 488 (ред. от 30.03.2023) &quot;Об утверждении Государственной программы Псковской области &quot;Развитие здравоохранения&quot; {КонсультантПлюс}">
              <w:r>
                <w:rPr>
                  <w:sz w:val="20"/>
                  <w:color w:val="0000ff"/>
                </w:rPr>
                <w:t xml:space="preserve">Развитие</w:t>
              </w:r>
            </w:hyperlink>
            <w:r>
              <w:rPr>
                <w:sz w:val="20"/>
              </w:rPr>
              <w:t xml:space="preserve"> здравоохранения" (утверждена постановлением Администрации Псковской области от 28 октября 2013 г. N 488);</w:t>
            </w:r>
          </w:p>
          <w:p>
            <w:pPr>
              <w:pStyle w:val="0"/>
            </w:pPr>
            <w:r>
              <w:rPr>
                <w:sz w:val="20"/>
              </w:rPr>
              <w:t xml:space="preserve">2) "</w:t>
            </w:r>
            <w:hyperlink w:history="0" r:id="rId22" w:tooltip="Постановление Администрации Псковской области от 28.10.2013 N 500 (ред. от 31.03.2023) &quot;Об утверждении Государственной программы Псковской области &quot;Социальная поддержка граждан и реализация демографической политики&quot; ------------ Недействующая редакция {КонсультантПлюс}">
              <w:r>
                <w:rPr>
                  <w:sz w:val="20"/>
                  <w:color w:val="0000ff"/>
                </w:rPr>
                <w:t xml:space="preserve">Социальная поддержка</w:t>
              </w:r>
            </w:hyperlink>
            <w:r>
              <w:rPr>
                <w:sz w:val="20"/>
              </w:rPr>
              <w:t xml:space="preserve"> граждан и реализация демографической политики" (утверждена постановлением Администрации Псковской области от 28 октября 2013 г. N 500);</w:t>
            </w:r>
          </w:p>
          <w:p>
            <w:pPr>
              <w:pStyle w:val="0"/>
            </w:pPr>
            <w:r>
              <w:rPr>
                <w:sz w:val="20"/>
              </w:rPr>
              <w:t xml:space="preserve">3) "</w:t>
            </w:r>
            <w:hyperlink w:history="0" r:id="rId23" w:tooltip="Постановление Администрации Псковской области от 28.10.2013 N 491 (ред. от 17.05.2023) &quot;Об утверждении Государственной программы Псковской области &quot;Содействие занятости населения&quot; {КонсультантПлюс}">
              <w:r>
                <w:rPr>
                  <w:sz w:val="20"/>
                  <w:color w:val="0000ff"/>
                </w:rPr>
                <w:t xml:space="preserve">Содействие</w:t>
              </w:r>
            </w:hyperlink>
            <w:r>
              <w:rPr>
                <w:sz w:val="20"/>
              </w:rPr>
              <w:t xml:space="preserve"> занятости населения" (утверждена постановлением Администрации Псковской области от 28 октября 2013 г. N 491)</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Общий коэффициент рождаемости (число родившихся на 1000 человек населения)</w:t>
            </w:r>
          </w:p>
        </w:tc>
        <w:tc>
          <w:tcPr>
            <w:tcW w:w="1709" w:type="dxa"/>
          </w:tcPr>
          <w:p>
            <w:pPr>
              <w:pStyle w:val="0"/>
              <w:jc w:val="center"/>
            </w:pPr>
            <w:r>
              <w:rPr>
                <w:sz w:val="20"/>
              </w:rPr>
              <w:t xml:space="preserve">8,2</w:t>
            </w:r>
          </w:p>
        </w:tc>
        <w:tc>
          <w:tcPr>
            <w:tcW w:w="1709" w:type="dxa"/>
          </w:tcPr>
          <w:p>
            <w:pPr>
              <w:pStyle w:val="0"/>
              <w:jc w:val="center"/>
            </w:pPr>
            <w:r>
              <w:rPr>
                <w:sz w:val="20"/>
              </w:rPr>
              <w:t xml:space="preserve">8,9</w:t>
            </w:r>
          </w:p>
        </w:tc>
        <w:tc>
          <w:tcPr>
            <w:tcW w:w="1710" w:type="dxa"/>
          </w:tcPr>
          <w:p>
            <w:pPr>
              <w:pStyle w:val="0"/>
              <w:jc w:val="center"/>
            </w:pPr>
            <w:r>
              <w:rPr>
                <w:sz w:val="20"/>
              </w:rPr>
              <w:t xml:space="preserve">9,7</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Общий коэффициент смертности населения (число умерших на 1000 человек населения)</w:t>
            </w:r>
          </w:p>
        </w:tc>
        <w:tc>
          <w:tcPr>
            <w:tcW w:w="1709" w:type="dxa"/>
          </w:tcPr>
          <w:p>
            <w:pPr>
              <w:pStyle w:val="0"/>
              <w:jc w:val="center"/>
            </w:pPr>
            <w:r>
              <w:rPr>
                <w:sz w:val="20"/>
              </w:rPr>
              <w:t xml:space="preserve">15,5</w:t>
            </w:r>
          </w:p>
        </w:tc>
        <w:tc>
          <w:tcPr>
            <w:tcW w:w="1709" w:type="dxa"/>
          </w:tcPr>
          <w:p>
            <w:pPr>
              <w:pStyle w:val="0"/>
              <w:jc w:val="center"/>
            </w:pPr>
            <w:r>
              <w:rPr>
                <w:sz w:val="20"/>
              </w:rPr>
              <w:t xml:space="preserve">13,9</w:t>
            </w:r>
          </w:p>
        </w:tc>
        <w:tc>
          <w:tcPr>
            <w:tcW w:w="1710" w:type="dxa"/>
          </w:tcPr>
          <w:p>
            <w:pPr>
              <w:pStyle w:val="0"/>
              <w:jc w:val="center"/>
            </w:pPr>
            <w:r>
              <w:rPr>
                <w:sz w:val="20"/>
              </w:rPr>
              <w:t xml:space="preserve">14,7</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Коэффициент миграционного прироста (на 1000 человек населения)</w:t>
            </w:r>
          </w:p>
        </w:tc>
        <w:tc>
          <w:tcPr>
            <w:tcW w:w="1709" w:type="dxa"/>
          </w:tcPr>
          <w:p>
            <w:pPr>
              <w:pStyle w:val="0"/>
              <w:jc w:val="center"/>
            </w:pPr>
            <w:r>
              <w:rPr>
                <w:sz w:val="20"/>
              </w:rPr>
              <w:t xml:space="preserve">-0,1</w:t>
            </w:r>
          </w:p>
        </w:tc>
        <w:tc>
          <w:tcPr>
            <w:tcW w:w="1709" w:type="dxa"/>
          </w:tcPr>
          <w:p>
            <w:pPr>
              <w:pStyle w:val="0"/>
              <w:jc w:val="center"/>
            </w:pPr>
            <w:r>
              <w:rPr>
                <w:sz w:val="20"/>
              </w:rPr>
              <w:t xml:space="preserve">-0,2</w:t>
            </w:r>
          </w:p>
        </w:tc>
        <w:tc>
          <w:tcPr>
            <w:tcW w:w="1710" w:type="dxa"/>
          </w:tcPr>
          <w:p>
            <w:pPr>
              <w:pStyle w:val="0"/>
              <w:jc w:val="center"/>
            </w:pPr>
            <w:r>
              <w:rPr>
                <w:sz w:val="20"/>
              </w:rPr>
              <w:t xml:space="preserve">3,0</w:t>
            </w:r>
          </w:p>
        </w:tc>
      </w:tr>
      <w:tr>
        <w:tc>
          <w:tcPr>
            <w:tcW w:w="907" w:type="dxa"/>
          </w:tcPr>
          <w:p>
            <w:pPr>
              <w:pStyle w:val="0"/>
              <w:jc w:val="center"/>
            </w:pPr>
            <w:r>
              <w:rPr>
                <w:sz w:val="20"/>
              </w:rPr>
              <w:t xml:space="preserve">2.1.</w:t>
            </w:r>
          </w:p>
        </w:tc>
        <w:tc>
          <w:tcPr>
            <w:tcW w:w="3252" w:type="dxa"/>
          </w:tcPr>
          <w:p>
            <w:pPr>
              <w:pStyle w:val="0"/>
            </w:pPr>
            <w:r>
              <w:rPr>
                <w:sz w:val="20"/>
              </w:rPr>
              <w:t xml:space="preserve">Охрана репродуктивного здоровья населения Псковской области</w:t>
            </w:r>
          </w:p>
        </w:tc>
        <w:tc>
          <w:tcPr>
            <w:tcW w:w="3544" w:type="dxa"/>
          </w:tcPr>
          <w:p>
            <w:pPr>
              <w:pStyle w:val="0"/>
            </w:pPr>
            <w:r>
              <w:rPr>
                <w:sz w:val="20"/>
              </w:rPr>
              <w:t xml:space="preserve">Реализация мер по охране репродуктивного здоровья населения через повышение доступности репродуктивных технологий и проведение информационных кампаний</w:t>
            </w:r>
          </w:p>
        </w:tc>
        <w:tc>
          <w:tcPr>
            <w:tcW w:w="2552" w:type="dxa"/>
          </w:tcPr>
          <w:p>
            <w:pPr>
              <w:pStyle w:val="0"/>
            </w:pPr>
            <w:r>
              <w:rPr>
                <w:sz w:val="20"/>
              </w:rPr>
              <w:t xml:space="preserve">Комитет по здравоохранению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2.1.1.</w:t>
            </w:r>
          </w:p>
        </w:tc>
        <w:tc>
          <w:tcPr>
            <w:gridSpan w:val="2"/>
            <w:tcW w:w="6796" w:type="dxa"/>
          </w:tcPr>
          <w:p>
            <w:pPr>
              <w:pStyle w:val="0"/>
            </w:pPr>
            <w:r>
              <w:rPr>
                <w:sz w:val="20"/>
              </w:rPr>
              <w:t xml:space="preserve">Обеспечен доступ к репродуктивным технологиям со стороны не менее 75% потребителей, нуждающихся в медицинских услугах данного профиля</w:t>
            </w:r>
          </w:p>
        </w:tc>
        <w:tc>
          <w:tcPr>
            <w:tcW w:w="2552" w:type="dxa"/>
          </w:tcPr>
          <w:p>
            <w:pPr>
              <w:pStyle w:val="0"/>
            </w:pPr>
            <w:r>
              <w:rPr>
                <w:sz w:val="20"/>
              </w:rPr>
              <w:t xml:space="preserve">Комитет по здравоохранению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2.1.2.</w:t>
            </w:r>
          </w:p>
        </w:tc>
        <w:tc>
          <w:tcPr>
            <w:gridSpan w:val="2"/>
            <w:tcW w:w="6796" w:type="dxa"/>
          </w:tcPr>
          <w:p>
            <w:pPr>
              <w:pStyle w:val="0"/>
            </w:pPr>
            <w:r>
              <w:rPr>
                <w:sz w:val="20"/>
              </w:rPr>
              <w:t xml:space="preserve">Проведена информационная кампания по предупреждению абортов и профилактике распространения венерических заболеваний</w:t>
            </w:r>
          </w:p>
        </w:tc>
        <w:tc>
          <w:tcPr>
            <w:tcW w:w="2552" w:type="dxa"/>
          </w:tcPr>
          <w:p>
            <w:pPr>
              <w:pStyle w:val="0"/>
            </w:pPr>
            <w:r>
              <w:rPr>
                <w:sz w:val="20"/>
              </w:rPr>
              <w:t xml:space="preserve">Комитет по здравоохранению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2.2.</w:t>
            </w:r>
          </w:p>
        </w:tc>
        <w:tc>
          <w:tcPr>
            <w:tcW w:w="3252" w:type="dxa"/>
          </w:tcPr>
          <w:p>
            <w:pPr>
              <w:pStyle w:val="0"/>
            </w:pPr>
            <w:r>
              <w:rPr>
                <w:sz w:val="20"/>
              </w:rPr>
              <w:t xml:space="preserve">Расширение практик здорового образа жизни и борьба с вредными привычками и факторами риска</w:t>
            </w:r>
          </w:p>
        </w:tc>
        <w:tc>
          <w:tcPr>
            <w:tcW w:w="3544" w:type="dxa"/>
          </w:tcPr>
          <w:p>
            <w:pPr>
              <w:pStyle w:val="0"/>
            </w:pPr>
            <w:r>
              <w:rPr>
                <w:sz w:val="20"/>
              </w:rPr>
              <w:t xml:space="preserve">Развитие практик здорового образа жизни, борьбы с вредными привычками и факторами риска через информирование населения, развитие волонтерского движения, реализацию образовательных проектов</w:t>
            </w:r>
          </w:p>
        </w:tc>
        <w:tc>
          <w:tcPr>
            <w:tcW w:w="2552" w:type="dxa"/>
          </w:tcPr>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спорту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2.2.1.</w:t>
            </w:r>
          </w:p>
        </w:tc>
        <w:tc>
          <w:tcPr>
            <w:gridSpan w:val="2"/>
            <w:tcW w:w="6796" w:type="dxa"/>
          </w:tcPr>
          <w:p>
            <w:pPr>
              <w:pStyle w:val="0"/>
            </w:pPr>
            <w:r>
              <w:rPr>
                <w:sz w:val="20"/>
              </w:rPr>
              <w:t xml:space="preserve">Проведена информационная кампания средствами массовой информации Псковской области о практиках здорового образа жизни и результатах позитивных преобразований в медицинских организациях Псковской области (далее - медицинские организации)</w:t>
            </w:r>
          </w:p>
        </w:tc>
        <w:tc>
          <w:tcPr>
            <w:tcW w:w="2552" w:type="dxa"/>
          </w:tcPr>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спорту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2.2.2.</w:t>
            </w:r>
          </w:p>
        </w:tc>
        <w:tc>
          <w:tcPr>
            <w:gridSpan w:val="2"/>
            <w:tcW w:w="6796" w:type="dxa"/>
          </w:tcPr>
          <w:p>
            <w:pPr>
              <w:pStyle w:val="0"/>
            </w:pPr>
            <w:r>
              <w:rPr>
                <w:sz w:val="20"/>
              </w:rPr>
              <w:t xml:space="preserve">Организованы "Справочные здоровья" при крупных медицинских организациях, оказывающих амбулаторную помощь</w:t>
            </w:r>
          </w:p>
        </w:tc>
        <w:tc>
          <w:tcPr>
            <w:tcW w:w="2552" w:type="dxa"/>
          </w:tcPr>
          <w:p>
            <w:pPr>
              <w:pStyle w:val="0"/>
            </w:pPr>
            <w:r>
              <w:rPr>
                <w:sz w:val="20"/>
              </w:rPr>
              <w:t xml:space="preserve">Комитет по здравоохранению Псковской области</w:t>
            </w:r>
          </w:p>
        </w:tc>
        <w:tc>
          <w:tcPr>
            <w:tcW w:w="1709" w:type="dxa"/>
          </w:tcPr>
          <w:p>
            <w:pPr>
              <w:pStyle w:val="0"/>
              <w:jc w:val="center"/>
            </w:pPr>
            <w:r>
              <w:rPr>
                <w:sz w:val="20"/>
              </w:rPr>
              <w:t xml:space="preserve">31.12.2022</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2.2.3.</w:t>
            </w:r>
          </w:p>
        </w:tc>
        <w:tc>
          <w:tcPr>
            <w:gridSpan w:val="2"/>
            <w:tcW w:w="6796" w:type="dxa"/>
          </w:tcPr>
          <w:p>
            <w:pPr>
              <w:pStyle w:val="0"/>
            </w:pPr>
            <w:r>
              <w:rPr>
                <w:sz w:val="20"/>
              </w:rPr>
              <w:t xml:space="preserve">Развито волонтерское движение по распространению идей здорового образа жизни, осуществлена конкурсная поддержка региональных, местных и гражданских инициатив в области развития здорового образа жизни; повышена активность участия некоммерческих организаций Псковской области в конкурсах на предоставление грантов Президента Российской Федерации на развитие гражданского общества</w:t>
            </w:r>
          </w:p>
        </w:tc>
        <w:tc>
          <w:tcPr>
            <w:tcW w:w="2552" w:type="dxa"/>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здравоохранению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2.3.</w:t>
            </w:r>
          </w:p>
        </w:tc>
        <w:tc>
          <w:tcPr>
            <w:tcW w:w="3252" w:type="dxa"/>
          </w:tcPr>
          <w:p>
            <w:pPr>
              <w:pStyle w:val="0"/>
            </w:pPr>
            <w:r>
              <w:rPr>
                <w:sz w:val="20"/>
              </w:rPr>
              <w:t xml:space="preserve">Организация оказания гериатрической помощи</w:t>
            </w:r>
          </w:p>
        </w:tc>
        <w:tc>
          <w:tcPr>
            <w:tcW w:w="3544" w:type="dxa"/>
          </w:tcPr>
          <w:p>
            <w:pPr>
              <w:pStyle w:val="0"/>
            </w:pPr>
            <w:r>
              <w:rPr>
                <w:sz w:val="20"/>
              </w:rPr>
              <w:t xml:space="preserve">Создание гериатрических отделений (кабинетов) в медицинских организациях, оказывающих амбулаторную и стационарную помощь, в соответствии с порядком оказания медицинской помощи по профилю "гериатрия", утвержденным Министерством здравоохранения Российской Федерации</w:t>
            </w:r>
          </w:p>
        </w:tc>
        <w:tc>
          <w:tcPr>
            <w:tcW w:w="2552" w:type="dxa"/>
          </w:tcPr>
          <w:p>
            <w:pPr>
              <w:pStyle w:val="0"/>
            </w:pPr>
            <w:r>
              <w:rPr>
                <w:sz w:val="20"/>
              </w:rPr>
              <w:t xml:space="preserve">Комитет по здравоохранению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2.3.1.</w:t>
            </w:r>
          </w:p>
        </w:tc>
        <w:tc>
          <w:tcPr>
            <w:gridSpan w:val="2"/>
            <w:tcW w:w="6796" w:type="dxa"/>
          </w:tcPr>
          <w:p>
            <w:pPr>
              <w:pStyle w:val="0"/>
            </w:pPr>
            <w:r>
              <w:rPr>
                <w:sz w:val="20"/>
              </w:rPr>
              <w:t xml:space="preserve">Созданы гериатрические отделения (кабинеты) в медицинских организациях, оказывающих амбулаторную и стационарную помощь</w:t>
            </w:r>
          </w:p>
        </w:tc>
        <w:tc>
          <w:tcPr>
            <w:tcW w:w="2552" w:type="dxa"/>
          </w:tcPr>
          <w:p>
            <w:pPr>
              <w:pStyle w:val="0"/>
            </w:pPr>
            <w:r>
              <w:rPr>
                <w:sz w:val="20"/>
              </w:rPr>
              <w:t xml:space="preserve">Комитет по здравоохранению Псковской области</w:t>
            </w:r>
          </w:p>
        </w:tc>
        <w:tc>
          <w:tcPr>
            <w:tcW w:w="1709" w:type="dxa"/>
          </w:tcPr>
          <w:p>
            <w:pPr>
              <w:pStyle w:val="0"/>
              <w:jc w:val="center"/>
            </w:pPr>
            <w:r>
              <w:rPr>
                <w:sz w:val="20"/>
              </w:rPr>
              <w:t xml:space="preserve">31.12.2022</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2.4.</w:t>
            </w:r>
          </w:p>
        </w:tc>
        <w:tc>
          <w:tcPr>
            <w:tcW w:w="3252" w:type="dxa"/>
          </w:tcPr>
          <w:p>
            <w:pPr>
              <w:pStyle w:val="0"/>
            </w:pPr>
            <w:r>
              <w:rPr>
                <w:sz w:val="20"/>
              </w:rPr>
              <w:t xml:space="preserve">Поощрение прибытия на территорию Псковской области молодых и способных к обучению и мотивированных к натурализации в Российской Федерации трудовых мигрантов, в том числе соотечественников, переезжающих в Псковскую область</w:t>
            </w:r>
          </w:p>
        </w:tc>
        <w:tc>
          <w:tcPr>
            <w:tcW w:w="3544" w:type="dxa"/>
          </w:tcPr>
          <w:p>
            <w:pPr>
              <w:pStyle w:val="0"/>
            </w:pPr>
            <w:r>
              <w:rPr>
                <w:sz w:val="20"/>
              </w:rPr>
              <w:t xml:space="preserve">Создание социальных и профессиональных лифтов для иностранных трудовых мигрантов, в том числе соотечественников, переезжающих в Псковскую область, желающих построить карьеру и укорениться в Псковской области, и членов их семей через предоставление условий для обучения и обустройства в Псковской области</w:t>
            </w:r>
          </w:p>
        </w:tc>
        <w:tc>
          <w:tcPr>
            <w:tcW w:w="2552" w:type="dxa"/>
          </w:tcPr>
          <w:p>
            <w:pPr>
              <w:pStyle w:val="0"/>
            </w:pPr>
            <w:r>
              <w:rPr>
                <w:sz w:val="20"/>
              </w:rPr>
              <w:t xml:space="preserve">Комитет по труду и занятости Псковской области,</w:t>
            </w:r>
          </w:p>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2.4.1.</w:t>
            </w:r>
          </w:p>
        </w:tc>
        <w:tc>
          <w:tcPr>
            <w:gridSpan w:val="2"/>
            <w:tcW w:w="6796" w:type="dxa"/>
          </w:tcPr>
          <w:p>
            <w:pPr>
              <w:pStyle w:val="0"/>
            </w:pPr>
            <w:r>
              <w:rPr>
                <w:sz w:val="20"/>
              </w:rPr>
              <w:t xml:space="preserve">Разработаны и реализованы механизмы профессиональной и социальной адаптации молодых иностранных трудовых мигрантов, в том числе соотечественников, переезжающих в Псковскую область, и членов их семей</w:t>
            </w:r>
          </w:p>
        </w:tc>
        <w:tc>
          <w:tcPr>
            <w:tcW w:w="2552" w:type="dxa"/>
          </w:tcPr>
          <w:p>
            <w:pPr>
              <w:pStyle w:val="0"/>
            </w:pPr>
            <w:r>
              <w:rPr>
                <w:sz w:val="20"/>
              </w:rPr>
              <w:t xml:space="preserve">Комитет по труду и занятости Псковской области,</w:t>
            </w:r>
          </w:p>
          <w:p>
            <w:pPr>
              <w:pStyle w:val="0"/>
            </w:pPr>
            <w:r>
              <w:rPr>
                <w:sz w:val="20"/>
              </w:rPr>
              <w:t xml:space="preserve">Комитет по образованию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3</w:t>
            </w:r>
          </w:p>
        </w:tc>
        <w:tc>
          <w:tcPr>
            <w:gridSpan w:val="6"/>
            <w:tcW w:w="14476" w:type="dxa"/>
          </w:tcPr>
          <w:p>
            <w:pPr>
              <w:pStyle w:val="0"/>
            </w:pPr>
            <w:r>
              <w:rPr>
                <w:sz w:val="20"/>
              </w:rPr>
              <w:t xml:space="preserve">Цель: Повышение производительности труда и опережающий рост высококвалифицированных рабочих мест в Псковской области.</w:t>
            </w:r>
          </w:p>
          <w:p>
            <w:pPr>
              <w:pStyle w:val="0"/>
            </w:pPr>
            <w:r>
              <w:rPr>
                <w:sz w:val="20"/>
              </w:rPr>
              <w:t xml:space="preserve">Задача 1. Повышение производительности труда и поддержка занятости.</w:t>
            </w:r>
          </w:p>
          <w:p>
            <w:pPr>
              <w:pStyle w:val="0"/>
            </w:pPr>
            <w:r>
              <w:rPr>
                <w:sz w:val="20"/>
              </w:rPr>
              <w:t xml:space="preserve">Задача 2. Превращение служб занятости в стратегического партнера.</w:t>
            </w:r>
          </w:p>
          <w:p>
            <w:pPr>
              <w:pStyle w:val="0"/>
            </w:pPr>
            <w:r>
              <w:rPr>
                <w:sz w:val="20"/>
              </w:rPr>
              <w:t xml:space="preserve">Задача 3. Стимулирование повышения производительности труда в организациях Псковской области.</w:t>
            </w:r>
          </w:p>
          <w:p>
            <w:pPr>
              <w:pStyle w:val="0"/>
            </w:pPr>
            <w:r>
              <w:rPr>
                <w:sz w:val="20"/>
              </w:rPr>
              <w:t xml:space="preserve">Государственные программы Псковской области:</w:t>
            </w:r>
          </w:p>
          <w:p>
            <w:pPr>
              <w:pStyle w:val="0"/>
            </w:pPr>
            <w:r>
              <w:rPr>
                <w:sz w:val="20"/>
              </w:rPr>
              <w:t xml:space="preserve">1) "</w:t>
            </w:r>
            <w:hyperlink w:history="0" r:id="rId24" w:tooltip="Постановление Администрации Псковской области от 28.10.2013 N 493 (ред. от 29.12.2022) &quot;Об утверждении Государственной программы Псковской области &quot;Развитие образования и повышение эффективности реализации молодежной политики&quot; (с изм. и доп., вступающими в силу по истечении 10 дней после дня официального опубликования постановления Правительства Псковской области от 29.12.2022 N 396) {КонсультантПлюс}">
              <w:r>
                <w:rPr>
                  <w:sz w:val="20"/>
                  <w:color w:val="0000ff"/>
                </w:rPr>
                <w:t xml:space="preserve">Развитие</w:t>
              </w:r>
            </w:hyperlink>
            <w:r>
              <w:rPr>
                <w:sz w:val="20"/>
              </w:rPr>
              <w:t xml:space="preserve"> образования и повышение эффективности реализации молодежной политики" (утверждена постановлением Администрации Псковской области от 28 октября 2013 г. N 493);</w:t>
            </w:r>
          </w:p>
          <w:p>
            <w:pPr>
              <w:pStyle w:val="0"/>
            </w:pPr>
            <w:r>
              <w:rPr>
                <w:sz w:val="20"/>
              </w:rPr>
              <w:t xml:space="preserve">2) "</w:t>
            </w:r>
            <w:hyperlink w:history="0" r:id="rId25" w:tooltip="Постановление Администрации Псковской области от 28.10.2013 N 491 (ред. от 17.05.2023) &quot;Об утверждении Государственной программы Псковской области &quot;Содействие занятости населения&quot; {КонсультантПлюс}">
              <w:r>
                <w:rPr>
                  <w:sz w:val="20"/>
                  <w:color w:val="0000ff"/>
                </w:rPr>
                <w:t xml:space="preserve">Содействие</w:t>
              </w:r>
            </w:hyperlink>
            <w:r>
              <w:rPr>
                <w:sz w:val="20"/>
              </w:rPr>
              <w:t xml:space="preserve"> занятости населения" (утверждена постановлением Администрации Псковской области от 28 октября 2013 г. N 491);</w:t>
            </w:r>
          </w:p>
          <w:p>
            <w:pPr>
              <w:pStyle w:val="0"/>
            </w:pPr>
            <w:r>
              <w:rPr>
                <w:sz w:val="20"/>
              </w:rPr>
              <w:t xml:space="preserve">3) "</w:t>
            </w:r>
            <w:hyperlink w:history="0" r:id="rId26" w:tooltip="Постановление Администрации Псковской области от 28.10.2013 N 499 (ред. от 28.03.2023) &quot;Об утверждении Государственной программы Псковской области &quot;Содействие экономическому развитию, инвестиционной и внешнеэкономической деятельности&quot; ------------ Недействующая редакция {КонсультантПлюс}">
              <w:r>
                <w:rPr>
                  <w:sz w:val="20"/>
                  <w:color w:val="0000ff"/>
                </w:rPr>
                <w:t xml:space="preserve">Содействие</w:t>
              </w:r>
            </w:hyperlink>
            <w:r>
              <w:rPr>
                <w:sz w:val="20"/>
              </w:rPr>
              <w:t xml:space="preserve"> экономическому развитию, инвестиционной и внешнеэкономической деятельности" (утверждена постановлением Администрации Псковской области от 28 октября 2013 г. N 499)</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Реальная начисленная заработная плата работников организаций, % к предыдущему году</w:t>
            </w:r>
          </w:p>
        </w:tc>
        <w:tc>
          <w:tcPr>
            <w:tcW w:w="1709" w:type="dxa"/>
          </w:tcPr>
          <w:p>
            <w:pPr>
              <w:pStyle w:val="0"/>
              <w:jc w:val="center"/>
            </w:pPr>
            <w:r>
              <w:rPr>
                <w:sz w:val="20"/>
              </w:rPr>
              <w:t xml:space="preserve">103,4</w:t>
            </w:r>
          </w:p>
        </w:tc>
        <w:tc>
          <w:tcPr>
            <w:tcW w:w="1709" w:type="dxa"/>
          </w:tcPr>
          <w:p>
            <w:pPr>
              <w:pStyle w:val="0"/>
              <w:jc w:val="center"/>
            </w:pPr>
            <w:r>
              <w:rPr>
                <w:sz w:val="20"/>
              </w:rPr>
              <w:t xml:space="preserve">103,8</w:t>
            </w:r>
          </w:p>
        </w:tc>
        <w:tc>
          <w:tcPr>
            <w:tcW w:w="1710" w:type="dxa"/>
          </w:tcPr>
          <w:p>
            <w:pPr>
              <w:pStyle w:val="0"/>
              <w:jc w:val="center"/>
            </w:pPr>
            <w:r>
              <w:rPr>
                <w:sz w:val="20"/>
              </w:rPr>
              <w:t xml:space="preserve">104,7</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Уровень безработицы, %</w:t>
            </w:r>
          </w:p>
        </w:tc>
        <w:tc>
          <w:tcPr>
            <w:tcW w:w="1709" w:type="dxa"/>
          </w:tcPr>
          <w:p>
            <w:pPr>
              <w:pStyle w:val="0"/>
              <w:jc w:val="center"/>
            </w:pPr>
            <w:r>
              <w:rPr>
                <w:sz w:val="20"/>
              </w:rPr>
              <w:t xml:space="preserve">5,3</w:t>
            </w:r>
          </w:p>
        </w:tc>
        <w:tc>
          <w:tcPr>
            <w:tcW w:w="1709" w:type="dxa"/>
          </w:tcPr>
          <w:p>
            <w:pPr>
              <w:pStyle w:val="0"/>
              <w:jc w:val="center"/>
            </w:pPr>
            <w:r>
              <w:rPr>
                <w:sz w:val="20"/>
              </w:rPr>
              <w:t xml:space="preserve">5,3</w:t>
            </w:r>
          </w:p>
        </w:tc>
        <w:tc>
          <w:tcPr>
            <w:tcW w:w="1710" w:type="dxa"/>
          </w:tcPr>
          <w:p>
            <w:pPr>
              <w:pStyle w:val="0"/>
              <w:jc w:val="center"/>
            </w:pPr>
            <w:r>
              <w:rPr>
                <w:sz w:val="20"/>
              </w:rPr>
              <w:t xml:space="preserve">5,3</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Количество высокопроизводительных рабочих мест, тыс. ед.</w:t>
            </w:r>
          </w:p>
        </w:tc>
        <w:tc>
          <w:tcPr>
            <w:tcW w:w="1709" w:type="dxa"/>
          </w:tcPr>
          <w:p>
            <w:pPr>
              <w:pStyle w:val="0"/>
              <w:jc w:val="center"/>
            </w:pPr>
            <w:r>
              <w:rPr>
                <w:sz w:val="20"/>
              </w:rPr>
              <w:t xml:space="preserve">83</w:t>
            </w:r>
          </w:p>
        </w:tc>
        <w:tc>
          <w:tcPr>
            <w:tcW w:w="1709" w:type="dxa"/>
          </w:tcPr>
          <w:p>
            <w:pPr>
              <w:pStyle w:val="0"/>
              <w:jc w:val="center"/>
            </w:pPr>
            <w:r>
              <w:rPr>
                <w:sz w:val="20"/>
              </w:rPr>
              <w:t xml:space="preserve">97</w:t>
            </w:r>
          </w:p>
        </w:tc>
        <w:tc>
          <w:tcPr>
            <w:tcW w:w="1710" w:type="dxa"/>
          </w:tcPr>
          <w:p>
            <w:pPr>
              <w:pStyle w:val="0"/>
              <w:jc w:val="center"/>
            </w:pPr>
            <w:r>
              <w:rPr>
                <w:sz w:val="20"/>
              </w:rPr>
              <w:t xml:space="preserve">100</w:t>
            </w:r>
          </w:p>
        </w:tc>
      </w:tr>
      <w:tr>
        <w:tc>
          <w:tcPr>
            <w:tcW w:w="907" w:type="dxa"/>
          </w:tcPr>
          <w:p>
            <w:pPr>
              <w:pStyle w:val="0"/>
              <w:jc w:val="center"/>
            </w:pPr>
            <w:r>
              <w:rPr>
                <w:sz w:val="20"/>
              </w:rPr>
              <w:t xml:space="preserve">3.1.</w:t>
            </w:r>
          </w:p>
        </w:tc>
        <w:tc>
          <w:tcPr>
            <w:tcW w:w="3252" w:type="dxa"/>
          </w:tcPr>
          <w:p>
            <w:pPr>
              <w:pStyle w:val="0"/>
            </w:pPr>
            <w:r>
              <w:rPr>
                <w:sz w:val="20"/>
              </w:rPr>
              <w:t xml:space="preserve">Разработка и внедрение современных организационных и финансово-экономических механизмов деятельности профессиональных образовательных организаций</w:t>
            </w:r>
          </w:p>
        </w:tc>
        <w:tc>
          <w:tcPr>
            <w:tcW w:w="3544" w:type="dxa"/>
          </w:tcPr>
          <w:p>
            <w:pPr>
              <w:pStyle w:val="0"/>
            </w:pPr>
            <w:r>
              <w:rPr>
                <w:sz w:val="20"/>
              </w:rPr>
              <w:t xml:space="preserve">Разработка региональной нормативной правовой базы, совершенствование механизмов отраслевой системы оплаты труда, нормативно-подушевого финансирования и др.</w:t>
            </w:r>
          </w:p>
        </w:tc>
        <w:tc>
          <w:tcPr>
            <w:tcW w:w="2552" w:type="dxa"/>
          </w:tcPr>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Комитет по финансам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3.1.1.</w:t>
            </w:r>
          </w:p>
        </w:tc>
        <w:tc>
          <w:tcPr>
            <w:gridSpan w:val="2"/>
            <w:tcW w:w="6796" w:type="dxa"/>
          </w:tcPr>
          <w:p>
            <w:pPr>
              <w:pStyle w:val="0"/>
            </w:pPr>
            <w:r>
              <w:rPr>
                <w:sz w:val="20"/>
              </w:rPr>
              <w:t xml:space="preserve">Внедрена система менеджмента качества, независимая итоговая аттестация выпускников</w:t>
            </w:r>
          </w:p>
        </w:tc>
        <w:tc>
          <w:tcPr>
            <w:tcW w:w="2552" w:type="dxa"/>
          </w:tcPr>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3.2.</w:t>
            </w:r>
          </w:p>
        </w:tc>
        <w:tc>
          <w:tcPr>
            <w:tcW w:w="3252" w:type="dxa"/>
          </w:tcPr>
          <w:p>
            <w:pPr>
              <w:pStyle w:val="0"/>
            </w:pPr>
            <w:r>
              <w:rPr>
                <w:sz w:val="20"/>
              </w:rPr>
              <w:t xml:space="preserve">Расширение целевой группы клиентов служб занятости и повышение доступности консультаций, профориентационных программ и иных программ активной политики на рынке труда Псковской области</w:t>
            </w:r>
          </w:p>
        </w:tc>
        <w:tc>
          <w:tcPr>
            <w:tcW w:w="3544" w:type="dxa"/>
          </w:tcPr>
          <w:p>
            <w:pPr>
              <w:pStyle w:val="0"/>
            </w:pPr>
            <w:r>
              <w:rPr>
                <w:sz w:val="20"/>
              </w:rPr>
              <w:t xml:space="preserve">Повышение доступности консультаций, профориентационных программ и иных программ активной политики на рынке труда по оценке востребованности и развитию навыков для всех заинтересованных граждан, включая работников высокой квалификации, имеющих работу, стремящихся к развитию трудовых навыков, повышению отдачи от занятости, развитию карьеры, получению более высокооплачиваемой работы либо развитию собственного дела</w:t>
            </w:r>
          </w:p>
        </w:tc>
        <w:tc>
          <w:tcPr>
            <w:tcW w:w="2552" w:type="dxa"/>
          </w:tcPr>
          <w:p>
            <w:pPr>
              <w:pStyle w:val="0"/>
            </w:pPr>
            <w:r>
              <w:rPr>
                <w:sz w:val="20"/>
              </w:rPr>
              <w:t xml:space="preserve">Комитет по труду и занятости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3.2.1.</w:t>
            </w:r>
          </w:p>
        </w:tc>
        <w:tc>
          <w:tcPr>
            <w:gridSpan w:val="2"/>
            <w:tcW w:w="6796" w:type="dxa"/>
          </w:tcPr>
          <w:p>
            <w:pPr>
              <w:pStyle w:val="0"/>
            </w:pPr>
            <w:r>
              <w:rPr>
                <w:sz w:val="20"/>
              </w:rPr>
              <w:t xml:space="preserve">Реализованы проекты по модернизации в центрах занятости населения</w:t>
            </w:r>
          </w:p>
        </w:tc>
        <w:tc>
          <w:tcPr>
            <w:tcW w:w="2552" w:type="dxa"/>
          </w:tcPr>
          <w:p>
            <w:pPr>
              <w:pStyle w:val="0"/>
            </w:pPr>
            <w:r>
              <w:rPr>
                <w:sz w:val="20"/>
              </w:rPr>
              <w:t xml:space="preserve">Комитет по труду и занятости Псковской области</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3.3.</w:t>
            </w:r>
          </w:p>
        </w:tc>
        <w:tc>
          <w:tcPr>
            <w:tcW w:w="3252" w:type="dxa"/>
          </w:tcPr>
          <w:p>
            <w:pPr>
              <w:pStyle w:val="0"/>
            </w:pPr>
            <w:r>
              <w:rPr>
                <w:sz w:val="20"/>
              </w:rPr>
              <w:t xml:space="preserve">Внедрение лучших практик (типовых решений) посредством АНО "Федеральный центр компетенций в сфере производительности труда"</w:t>
            </w:r>
          </w:p>
        </w:tc>
        <w:tc>
          <w:tcPr>
            <w:tcW w:w="3544" w:type="dxa"/>
          </w:tcPr>
          <w:p>
            <w:pPr>
              <w:pStyle w:val="0"/>
            </w:pPr>
            <w:r>
              <w:rPr>
                <w:sz w:val="20"/>
              </w:rPr>
              <w:t xml:space="preserve">Вовлечение предприятий в участники национального проекта "Производительность труда", разработка и внедрение экспертами АНО "Федеральный центр компетенций в сфере производительности труда" мероприятий по повышению производительности труда на предприятиях-участниках, создание "фабрики процессов"</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3.3.1.</w:t>
            </w:r>
          </w:p>
        </w:tc>
        <w:tc>
          <w:tcPr>
            <w:gridSpan w:val="2"/>
            <w:tcW w:w="6796" w:type="dxa"/>
          </w:tcPr>
          <w:p>
            <w:pPr>
              <w:pStyle w:val="0"/>
            </w:pPr>
            <w:r>
              <w:rPr>
                <w:sz w:val="20"/>
              </w:rPr>
              <w:t xml:space="preserve">Реализованы проекты по повышению производительности труда</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pPr>
            <w:r>
              <w:rPr>
                <w:sz w:val="20"/>
              </w:rPr>
            </w:r>
          </w:p>
        </w:tc>
        <w:tc>
          <w:tcPr>
            <w:tcW w:w="1709" w:type="dxa"/>
          </w:tcPr>
          <w:p>
            <w:pPr>
              <w:pStyle w:val="0"/>
              <w:jc w:val="center"/>
            </w:pPr>
            <w:r>
              <w:rPr>
                <w:sz w:val="20"/>
              </w:rPr>
              <w:t xml:space="preserve">31.12.2030</w:t>
            </w:r>
          </w:p>
        </w:tc>
        <w:tc>
          <w:tcPr>
            <w:tcW w:w="1710" w:type="dxa"/>
          </w:tcPr>
          <w:p>
            <w:pPr>
              <w:pStyle w:val="0"/>
            </w:pPr>
            <w:r>
              <w:rPr>
                <w:sz w:val="20"/>
              </w:rPr>
            </w:r>
          </w:p>
        </w:tc>
      </w:tr>
      <w:tr>
        <w:tc>
          <w:tcPr>
            <w:tcW w:w="907" w:type="dxa"/>
          </w:tcPr>
          <w:p>
            <w:pPr>
              <w:pStyle w:val="0"/>
              <w:jc w:val="center"/>
            </w:pPr>
            <w:r>
              <w:rPr>
                <w:sz w:val="20"/>
              </w:rPr>
              <w:t xml:space="preserve">4</w:t>
            </w:r>
          </w:p>
        </w:tc>
        <w:tc>
          <w:tcPr>
            <w:gridSpan w:val="6"/>
            <w:tcW w:w="14476" w:type="dxa"/>
          </w:tcPr>
          <w:p>
            <w:pPr>
              <w:pStyle w:val="0"/>
            </w:pPr>
            <w:r>
              <w:rPr>
                <w:sz w:val="20"/>
              </w:rPr>
              <w:t xml:space="preserve">Цель: Создание условий, способствующих сохранению и укреплению здоровья, увеличению ожидаемой продолжительности и повышению качества жизни населения.</w:t>
            </w:r>
          </w:p>
          <w:p>
            <w:pPr>
              <w:pStyle w:val="0"/>
            </w:pPr>
            <w:r>
              <w:rPr>
                <w:sz w:val="20"/>
              </w:rPr>
              <w:t xml:space="preserve">Задача 1. Повышение качества и доступности медицинской помощи населению.</w:t>
            </w:r>
          </w:p>
          <w:p>
            <w:pPr>
              <w:pStyle w:val="0"/>
            </w:pPr>
            <w:r>
              <w:rPr>
                <w:sz w:val="20"/>
              </w:rPr>
              <w:t xml:space="preserve">Задача 2. Развитие материально-технической базы здравоохранения Псковской области.</w:t>
            </w:r>
          </w:p>
          <w:p>
            <w:pPr>
              <w:pStyle w:val="0"/>
            </w:pPr>
            <w:r>
              <w:rPr>
                <w:sz w:val="20"/>
              </w:rPr>
              <w:t xml:space="preserve">Задача 3. Решение проблемы дефицита кадров в системе здравоохранения Псковской области.</w:t>
            </w:r>
          </w:p>
          <w:p>
            <w:pPr>
              <w:pStyle w:val="0"/>
            </w:pPr>
            <w:r>
              <w:rPr>
                <w:sz w:val="20"/>
              </w:rPr>
              <w:t xml:space="preserve">Задача 4. Формирование приверженности к здоровому образу жизни населения Псковской области.</w:t>
            </w:r>
          </w:p>
          <w:p>
            <w:pPr>
              <w:pStyle w:val="0"/>
            </w:pPr>
            <w:r>
              <w:rPr>
                <w:sz w:val="20"/>
              </w:rPr>
              <w:t xml:space="preserve">Государственные программы Псковской области:</w:t>
            </w:r>
          </w:p>
          <w:p>
            <w:pPr>
              <w:pStyle w:val="0"/>
            </w:pPr>
            <w:r>
              <w:rPr>
                <w:sz w:val="20"/>
              </w:rPr>
              <w:t xml:space="preserve">1) "</w:t>
            </w:r>
            <w:hyperlink w:history="0" r:id="rId27" w:tooltip="Постановление Администрации Псковской области от 28.10.2013 N 488 (ред. от 30.03.2023) &quot;Об утверждении Государственной программы Псковской области &quot;Развитие здравоохранения&quot; {КонсультантПлюс}">
              <w:r>
                <w:rPr>
                  <w:sz w:val="20"/>
                  <w:color w:val="0000ff"/>
                </w:rPr>
                <w:t xml:space="preserve">Развитие</w:t>
              </w:r>
            </w:hyperlink>
            <w:r>
              <w:rPr>
                <w:sz w:val="20"/>
              </w:rPr>
              <w:t xml:space="preserve"> здравоохранения" (утверждена постановлением Администрации Псковской области от 28 октября 2013 г. N 488);</w:t>
            </w:r>
          </w:p>
          <w:p>
            <w:pPr>
              <w:pStyle w:val="0"/>
            </w:pPr>
            <w:r>
              <w:rPr>
                <w:sz w:val="20"/>
              </w:rPr>
              <w:t xml:space="preserve">2) "</w:t>
            </w:r>
            <w:hyperlink w:history="0" r:id="rId28" w:tooltip="Постановление Администрации Псковской области от 28.10.2013 N 500 (ред. от 31.03.2023) &quot;Об утверждении Государственной программы Псковской области &quot;Социальная поддержка граждан и реализация демографической политики&quot; ------------ Недействующая редакция {КонсультантПлюс}">
              <w:r>
                <w:rPr>
                  <w:sz w:val="20"/>
                  <w:color w:val="0000ff"/>
                </w:rPr>
                <w:t xml:space="preserve">Социальная поддержка</w:t>
              </w:r>
            </w:hyperlink>
            <w:r>
              <w:rPr>
                <w:sz w:val="20"/>
              </w:rPr>
              <w:t xml:space="preserve"> граждан и реализация демографической политики" (утверждена постановлением Администрации Псковской области от 28 октября 2013 г. N 500)</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Смертность населения в трудоспособном возрасте (число умерших на 100000 человек населения)</w:t>
            </w:r>
          </w:p>
        </w:tc>
        <w:tc>
          <w:tcPr>
            <w:tcW w:w="1709" w:type="dxa"/>
          </w:tcPr>
          <w:p>
            <w:pPr>
              <w:pStyle w:val="0"/>
              <w:jc w:val="center"/>
            </w:pPr>
            <w:r>
              <w:rPr>
                <w:sz w:val="20"/>
              </w:rPr>
              <w:t xml:space="preserve">630</w:t>
            </w:r>
          </w:p>
        </w:tc>
        <w:tc>
          <w:tcPr>
            <w:tcW w:w="1709" w:type="dxa"/>
          </w:tcPr>
          <w:p>
            <w:pPr>
              <w:pStyle w:val="0"/>
              <w:jc w:val="center"/>
            </w:pPr>
            <w:r>
              <w:rPr>
                <w:sz w:val="20"/>
              </w:rPr>
              <w:t xml:space="preserve">622</w:t>
            </w:r>
          </w:p>
        </w:tc>
        <w:tc>
          <w:tcPr>
            <w:tcW w:w="1710" w:type="dxa"/>
          </w:tcPr>
          <w:p>
            <w:pPr>
              <w:pStyle w:val="0"/>
              <w:jc w:val="center"/>
            </w:pPr>
            <w:r>
              <w:rPr>
                <w:sz w:val="20"/>
              </w:rPr>
              <w:t xml:space="preserve">618</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Доля государственных (муниципальных) учреждений здравоохранения, здания которых находятся в аварийном состоянии или требуют капитального ремонта, в общем количестве государственных (муниципальных) учреждений здравоохранения, %</w:t>
            </w:r>
          </w:p>
        </w:tc>
        <w:tc>
          <w:tcPr>
            <w:tcW w:w="1709" w:type="dxa"/>
          </w:tcPr>
          <w:p>
            <w:pPr>
              <w:pStyle w:val="0"/>
              <w:jc w:val="center"/>
            </w:pPr>
            <w:r>
              <w:rPr>
                <w:sz w:val="20"/>
              </w:rPr>
              <w:t xml:space="preserve">16,5</w:t>
            </w:r>
          </w:p>
        </w:tc>
        <w:tc>
          <w:tcPr>
            <w:tcW w:w="1709" w:type="dxa"/>
          </w:tcPr>
          <w:p>
            <w:pPr>
              <w:pStyle w:val="0"/>
              <w:jc w:val="center"/>
            </w:pPr>
            <w:r>
              <w:rPr>
                <w:sz w:val="20"/>
              </w:rPr>
              <w:t xml:space="preserve">15</w:t>
            </w:r>
          </w:p>
        </w:tc>
        <w:tc>
          <w:tcPr>
            <w:tcW w:w="1710" w:type="dxa"/>
          </w:tcPr>
          <w:p>
            <w:pPr>
              <w:pStyle w:val="0"/>
              <w:jc w:val="center"/>
            </w:pPr>
            <w:r>
              <w:rPr>
                <w:sz w:val="20"/>
              </w:rPr>
              <w:t xml:space="preserve">13,5</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Обеспеченность врачами, количество врачей на 10000 человек населения</w:t>
            </w:r>
          </w:p>
        </w:tc>
        <w:tc>
          <w:tcPr>
            <w:tcW w:w="1709" w:type="dxa"/>
          </w:tcPr>
          <w:p>
            <w:pPr>
              <w:pStyle w:val="0"/>
              <w:jc w:val="center"/>
            </w:pPr>
            <w:r>
              <w:rPr>
                <w:sz w:val="20"/>
              </w:rPr>
              <w:t xml:space="preserve">33</w:t>
            </w:r>
          </w:p>
        </w:tc>
        <w:tc>
          <w:tcPr>
            <w:tcW w:w="1709" w:type="dxa"/>
          </w:tcPr>
          <w:p>
            <w:pPr>
              <w:pStyle w:val="0"/>
              <w:jc w:val="center"/>
            </w:pPr>
            <w:r>
              <w:rPr>
                <w:sz w:val="20"/>
              </w:rPr>
              <w:t xml:space="preserve">34</w:t>
            </w:r>
          </w:p>
        </w:tc>
        <w:tc>
          <w:tcPr>
            <w:tcW w:w="1710" w:type="dxa"/>
          </w:tcPr>
          <w:p>
            <w:pPr>
              <w:pStyle w:val="0"/>
              <w:jc w:val="center"/>
            </w:pPr>
            <w:r>
              <w:rPr>
                <w:sz w:val="20"/>
              </w:rPr>
              <w:t xml:space="preserve">35</w:t>
            </w:r>
          </w:p>
        </w:tc>
      </w:tr>
      <w:tr>
        <w:tc>
          <w:tcPr>
            <w:tcW w:w="907" w:type="dxa"/>
          </w:tcPr>
          <w:p>
            <w:pPr>
              <w:pStyle w:val="0"/>
              <w:jc w:val="center"/>
            </w:pPr>
            <w:r>
              <w:rPr>
                <w:sz w:val="20"/>
              </w:rPr>
              <w:t xml:space="preserve">г)</w:t>
            </w:r>
          </w:p>
        </w:tc>
        <w:tc>
          <w:tcPr>
            <w:gridSpan w:val="3"/>
            <w:tcW w:w="9348" w:type="dxa"/>
          </w:tcPr>
          <w:p>
            <w:pPr>
              <w:pStyle w:val="0"/>
            </w:pPr>
            <w:r>
              <w:rPr>
                <w:sz w:val="20"/>
              </w:rPr>
              <w:t xml:space="preserve">Потребление алкогольной продукции (в перерасчете на абсолютный алкоголь), литров на душу населения в год</w:t>
            </w:r>
          </w:p>
        </w:tc>
        <w:tc>
          <w:tcPr>
            <w:tcW w:w="1709" w:type="dxa"/>
          </w:tcPr>
          <w:p>
            <w:pPr>
              <w:pStyle w:val="0"/>
              <w:jc w:val="center"/>
            </w:pPr>
            <w:r>
              <w:rPr>
                <w:sz w:val="20"/>
              </w:rPr>
              <w:t xml:space="preserve">6,5</w:t>
            </w:r>
          </w:p>
        </w:tc>
        <w:tc>
          <w:tcPr>
            <w:tcW w:w="1709" w:type="dxa"/>
          </w:tcPr>
          <w:p>
            <w:pPr>
              <w:pStyle w:val="0"/>
              <w:jc w:val="center"/>
            </w:pPr>
            <w:r>
              <w:rPr>
                <w:sz w:val="20"/>
              </w:rPr>
              <w:t xml:space="preserve">6,4</w:t>
            </w:r>
          </w:p>
        </w:tc>
        <w:tc>
          <w:tcPr>
            <w:tcW w:w="1710" w:type="dxa"/>
          </w:tcPr>
          <w:p>
            <w:pPr>
              <w:pStyle w:val="0"/>
              <w:jc w:val="center"/>
            </w:pPr>
            <w:r>
              <w:rPr>
                <w:sz w:val="20"/>
              </w:rPr>
              <w:t xml:space="preserve">6,3</w:t>
            </w:r>
          </w:p>
        </w:tc>
      </w:tr>
      <w:tr>
        <w:tc>
          <w:tcPr>
            <w:tcW w:w="907" w:type="dxa"/>
          </w:tcPr>
          <w:p>
            <w:pPr>
              <w:pStyle w:val="0"/>
              <w:jc w:val="center"/>
            </w:pPr>
            <w:r>
              <w:rPr>
                <w:sz w:val="20"/>
              </w:rPr>
              <w:t xml:space="preserve">4.1.</w:t>
            </w:r>
          </w:p>
        </w:tc>
        <w:tc>
          <w:tcPr>
            <w:tcW w:w="3252" w:type="dxa"/>
          </w:tcPr>
          <w:p>
            <w:pPr>
              <w:pStyle w:val="0"/>
            </w:pPr>
            <w:r>
              <w:rPr>
                <w:sz w:val="20"/>
              </w:rPr>
              <w:t xml:space="preserve">Увеличение комфортности пребывания в медицинских учреждениях</w:t>
            </w:r>
          </w:p>
        </w:tc>
        <w:tc>
          <w:tcPr>
            <w:tcW w:w="3544" w:type="dxa"/>
          </w:tcPr>
          <w:p>
            <w:pPr>
              <w:pStyle w:val="0"/>
            </w:pPr>
            <w:r>
              <w:rPr>
                <w:sz w:val="20"/>
              </w:rPr>
              <w:t xml:space="preserve">Сокращение времени ожидания приема, обеспечение комфортности пребывания в медицинских организациях</w:t>
            </w:r>
          </w:p>
        </w:tc>
        <w:tc>
          <w:tcPr>
            <w:tcW w:w="2552" w:type="dxa"/>
          </w:tcPr>
          <w:p>
            <w:pPr>
              <w:pStyle w:val="0"/>
            </w:pPr>
            <w:r>
              <w:rPr>
                <w:sz w:val="20"/>
              </w:rPr>
              <w:t xml:space="preserve">Комитет по здравоохранению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4.1.1.</w:t>
            </w:r>
          </w:p>
        </w:tc>
        <w:tc>
          <w:tcPr>
            <w:gridSpan w:val="2"/>
            <w:tcW w:w="6796" w:type="dxa"/>
          </w:tcPr>
          <w:p>
            <w:pPr>
              <w:pStyle w:val="0"/>
            </w:pPr>
            <w:r>
              <w:rPr>
                <w:sz w:val="20"/>
              </w:rPr>
              <w:t xml:space="preserve">Внедрены инновационные медицинские технологии</w:t>
            </w:r>
          </w:p>
        </w:tc>
        <w:tc>
          <w:tcPr>
            <w:tcW w:w="2552" w:type="dxa"/>
          </w:tcPr>
          <w:p>
            <w:pPr>
              <w:pStyle w:val="0"/>
            </w:pPr>
            <w:r>
              <w:rPr>
                <w:sz w:val="20"/>
              </w:rPr>
              <w:t xml:space="preserve">Комитет по здравоохранению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4.2.</w:t>
            </w:r>
          </w:p>
        </w:tc>
        <w:tc>
          <w:tcPr>
            <w:tcW w:w="3252" w:type="dxa"/>
          </w:tcPr>
          <w:p>
            <w:pPr>
              <w:pStyle w:val="0"/>
            </w:pPr>
            <w:r>
              <w:rPr>
                <w:sz w:val="20"/>
              </w:rPr>
              <w:t xml:space="preserve">Усиление защиты прав пациентов</w:t>
            </w:r>
          </w:p>
        </w:tc>
        <w:tc>
          <w:tcPr>
            <w:tcW w:w="3544" w:type="dxa"/>
          </w:tcPr>
          <w:p>
            <w:pPr>
              <w:pStyle w:val="0"/>
            </w:pPr>
            <w:r>
              <w:rPr>
                <w:sz w:val="20"/>
              </w:rPr>
              <w:t xml:space="preserve">Оказание помощи по защите прав пациента жителям, обращающимся в медицинские организации: предоставление юридических консультаций в случае возникновения нарушений прав пациентов, урегулирование конфликтов в досудебном и судебном порядке</w:t>
            </w:r>
          </w:p>
        </w:tc>
        <w:tc>
          <w:tcPr>
            <w:tcW w:w="2552" w:type="dxa"/>
          </w:tcPr>
          <w:p>
            <w:pPr>
              <w:pStyle w:val="0"/>
            </w:pPr>
            <w:r>
              <w:rPr>
                <w:sz w:val="20"/>
              </w:rPr>
              <w:t xml:space="preserve">Комитет по здравоохранению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4.3.</w:t>
            </w:r>
          </w:p>
        </w:tc>
        <w:tc>
          <w:tcPr>
            <w:tcW w:w="3252" w:type="dxa"/>
          </w:tcPr>
          <w:p>
            <w:pPr>
              <w:pStyle w:val="0"/>
            </w:pPr>
            <w:r>
              <w:rPr>
                <w:sz w:val="20"/>
              </w:rPr>
              <w:t xml:space="preserve">Создание и модернизация инфраструктуры здравоохранения</w:t>
            </w:r>
          </w:p>
        </w:tc>
        <w:tc>
          <w:tcPr>
            <w:tcW w:w="3544" w:type="dxa"/>
          </w:tcPr>
          <w:p>
            <w:pPr>
              <w:pStyle w:val="0"/>
            </w:pPr>
            <w:r>
              <w:rPr>
                <w:sz w:val="20"/>
              </w:rPr>
              <w:t xml:space="preserve">Обеспечение функционирования современной инфраструктуры здравоохранения во всех населенных пунктах Псковской области</w:t>
            </w:r>
          </w:p>
        </w:tc>
        <w:tc>
          <w:tcPr>
            <w:tcW w:w="2552" w:type="dxa"/>
          </w:tcPr>
          <w:p>
            <w:pPr>
              <w:pStyle w:val="0"/>
            </w:pPr>
            <w:r>
              <w:rPr>
                <w:sz w:val="20"/>
              </w:rPr>
              <w:t xml:space="preserve">Комитет по здравоохранению Псковской области,</w:t>
            </w:r>
          </w:p>
          <w:p>
            <w:pPr>
              <w:pStyle w:val="0"/>
            </w:pPr>
            <w:r>
              <w:rPr>
                <w:sz w:val="20"/>
              </w:rPr>
              <w:t xml:space="preserve">Комитет по строительству и жилищно-коммунальному хозяйству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4.3.1.</w:t>
            </w:r>
          </w:p>
        </w:tc>
        <w:tc>
          <w:tcPr>
            <w:gridSpan w:val="2"/>
            <w:tcW w:w="6796" w:type="dxa"/>
          </w:tcPr>
          <w:p>
            <w:pPr>
              <w:pStyle w:val="0"/>
            </w:pPr>
            <w:r>
              <w:rPr>
                <w:sz w:val="20"/>
              </w:rPr>
              <w:t xml:space="preserve">Заменены фельдшерско-акушерские пункты, находящиеся в аварийном состоянии</w:t>
            </w:r>
          </w:p>
        </w:tc>
        <w:tc>
          <w:tcPr>
            <w:tcW w:w="2552" w:type="dxa"/>
          </w:tcPr>
          <w:p>
            <w:pPr>
              <w:pStyle w:val="0"/>
            </w:pPr>
            <w:r>
              <w:rPr>
                <w:sz w:val="20"/>
              </w:rPr>
              <w:t xml:space="preserve">Комитет по здравоохранению Псковской области</w:t>
            </w:r>
          </w:p>
        </w:tc>
        <w:tc>
          <w:tcPr>
            <w:tcW w:w="1709" w:type="dxa"/>
          </w:tcPr>
          <w:p>
            <w:pPr>
              <w:pStyle w:val="0"/>
            </w:pPr>
            <w:r>
              <w:rPr>
                <w:sz w:val="20"/>
              </w:rPr>
            </w:r>
          </w:p>
        </w:tc>
        <w:tc>
          <w:tcPr>
            <w:tcW w:w="1709" w:type="dxa"/>
          </w:tcPr>
          <w:p>
            <w:pPr>
              <w:pStyle w:val="0"/>
              <w:jc w:val="center"/>
            </w:pPr>
            <w:r>
              <w:rPr>
                <w:sz w:val="20"/>
              </w:rPr>
              <w:t xml:space="preserve">31.12.2028</w:t>
            </w:r>
          </w:p>
        </w:tc>
        <w:tc>
          <w:tcPr>
            <w:tcW w:w="1710" w:type="dxa"/>
          </w:tcPr>
          <w:p>
            <w:pPr>
              <w:pStyle w:val="0"/>
            </w:pPr>
            <w:r>
              <w:rPr>
                <w:sz w:val="20"/>
              </w:rPr>
            </w:r>
          </w:p>
        </w:tc>
      </w:tr>
      <w:tr>
        <w:tc>
          <w:tcPr>
            <w:tcW w:w="907" w:type="dxa"/>
          </w:tcPr>
          <w:p>
            <w:pPr>
              <w:pStyle w:val="0"/>
              <w:jc w:val="center"/>
            </w:pPr>
            <w:r>
              <w:rPr>
                <w:sz w:val="20"/>
              </w:rPr>
              <w:t xml:space="preserve">4.3.2.</w:t>
            </w:r>
          </w:p>
        </w:tc>
        <w:tc>
          <w:tcPr>
            <w:gridSpan w:val="2"/>
            <w:tcW w:w="6796" w:type="dxa"/>
          </w:tcPr>
          <w:p>
            <w:pPr>
              <w:pStyle w:val="0"/>
            </w:pPr>
            <w:r>
              <w:rPr>
                <w:sz w:val="20"/>
              </w:rPr>
              <w:t xml:space="preserve">Обеспечено функционирование 11 модульных фельдшерско-акушерских пунктов</w:t>
            </w:r>
          </w:p>
        </w:tc>
        <w:tc>
          <w:tcPr>
            <w:tcW w:w="2552" w:type="dxa"/>
          </w:tcPr>
          <w:p>
            <w:pPr>
              <w:pStyle w:val="0"/>
            </w:pPr>
            <w:r>
              <w:rPr>
                <w:sz w:val="20"/>
              </w:rPr>
              <w:t xml:space="preserve">Комитет по здравоохранению Псковской области,</w:t>
            </w:r>
          </w:p>
          <w:p>
            <w:pPr>
              <w:pStyle w:val="0"/>
            </w:pPr>
            <w:r>
              <w:rPr>
                <w:sz w:val="20"/>
              </w:rPr>
              <w:t xml:space="preserve">Комитет по строительству и жилищно-коммунальному хозяйству Псковской области</w:t>
            </w:r>
          </w:p>
        </w:tc>
        <w:tc>
          <w:tcPr>
            <w:tcW w:w="1709" w:type="dxa"/>
          </w:tcPr>
          <w:p>
            <w:pPr>
              <w:pStyle w:val="0"/>
              <w:jc w:val="center"/>
            </w:pPr>
            <w:r>
              <w:rPr>
                <w:sz w:val="20"/>
              </w:rPr>
              <w:t xml:space="preserve">31.12.2021</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4.3.3.</w:t>
            </w:r>
          </w:p>
        </w:tc>
        <w:tc>
          <w:tcPr>
            <w:gridSpan w:val="2"/>
            <w:tcW w:w="6796" w:type="dxa"/>
          </w:tcPr>
          <w:p>
            <w:pPr>
              <w:pStyle w:val="0"/>
            </w:pPr>
            <w:r>
              <w:rPr>
                <w:sz w:val="20"/>
              </w:rPr>
              <w:t xml:space="preserve">Развита инфраструктура мобильных медицинских комплексов в населенных пунктах Псковской области с численностью населения менее 100 человек</w:t>
            </w:r>
          </w:p>
        </w:tc>
        <w:tc>
          <w:tcPr>
            <w:tcW w:w="2552" w:type="dxa"/>
          </w:tcPr>
          <w:p>
            <w:pPr>
              <w:pStyle w:val="0"/>
            </w:pPr>
            <w:r>
              <w:rPr>
                <w:sz w:val="20"/>
              </w:rPr>
              <w:t xml:space="preserve">Комитет по здравоохранению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4.4.</w:t>
            </w:r>
          </w:p>
        </w:tc>
        <w:tc>
          <w:tcPr>
            <w:tcW w:w="3252" w:type="dxa"/>
          </w:tcPr>
          <w:p>
            <w:pPr>
              <w:pStyle w:val="0"/>
            </w:pPr>
            <w:r>
              <w:rPr>
                <w:sz w:val="20"/>
              </w:rPr>
              <w:t xml:space="preserve">Размещение объектов капитального строительства регионального значения в области здравоохранения</w:t>
            </w:r>
          </w:p>
        </w:tc>
        <w:tc>
          <w:tcPr>
            <w:tcW w:w="3544" w:type="dxa"/>
          </w:tcPr>
          <w:p>
            <w:pPr>
              <w:pStyle w:val="0"/>
            </w:pPr>
            <w:r>
              <w:rPr>
                <w:sz w:val="20"/>
              </w:rPr>
              <w:t xml:space="preserve">Строительство и реконструкция объектов здравоохранения в муниципальных образованиях Псковской области (далее - муниципальные образования)</w:t>
            </w:r>
          </w:p>
        </w:tc>
        <w:tc>
          <w:tcPr>
            <w:tcW w:w="2552" w:type="dxa"/>
          </w:tcPr>
          <w:p>
            <w:pPr>
              <w:pStyle w:val="0"/>
            </w:pPr>
            <w:r>
              <w:rPr>
                <w:sz w:val="20"/>
              </w:rPr>
              <w:t xml:space="preserve">Комитет по здравоохранению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4.5.</w:t>
            </w:r>
          </w:p>
        </w:tc>
        <w:tc>
          <w:tcPr>
            <w:tcW w:w="3252" w:type="dxa"/>
          </w:tcPr>
          <w:p>
            <w:pPr>
              <w:pStyle w:val="0"/>
            </w:pPr>
            <w:r>
              <w:rPr>
                <w:sz w:val="20"/>
              </w:rPr>
              <w:t xml:space="preserve">Увеличение численности врачей и средних медицинских работников в медицинских организациях, находящихся в ведении Комитета по здравоохранению Псковской области</w:t>
            </w:r>
          </w:p>
        </w:tc>
        <w:tc>
          <w:tcPr>
            <w:tcW w:w="3544" w:type="dxa"/>
          </w:tcPr>
          <w:p>
            <w:pPr>
              <w:pStyle w:val="0"/>
            </w:pPr>
            <w:r>
              <w:rPr>
                <w:sz w:val="20"/>
              </w:rPr>
              <w:t xml:space="preserve">Повышение обеспеченности медицинских организаций, находящихся в ведении Комитета по здравоохранению Псковской области, в том числе за счет создания центров содействия трудоустройству выпускников образовательных организаций по медицинским специальностям, совершенствования системы оплаты труда, установления квот на целевое обучение, создания специальных программ обучения, предоставления мер поддержки (жилье, места в детских садах и т.п.)</w:t>
            </w:r>
          </w:p>
        </w:tc>
        <w:tc>
          <w:tcPr>
            <w:tcW w:w="2552" w:type="dxa"/>
          </w:tcPr>
          <w:p>
            <w:pPr>
              <w:pStyle w:val="0"/>
            </w:pPr>
            <w:r>
              <w:rPr>
                <w:sz w:val="20"/>
              </w:rPr>
              <w:t xml:space="preserve">Комитет по здравоохранению Псковской области,</w:t>
            </w:r>
          </w:p>
          <w:p>
            <w:pPr>
              <w:pStyle w:val="0"/>
            </w:pPr>
            <w:r>
              <w:rPr>
                <w:sz w:val="20"/>
              </w:rPr>
              <w:t xml:space="preserve">Комитет по труду и занятости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4.5.1.</w:t>
            </w:r>
          </w:p>
        </w:tc>
        <w:tc>
          <w:tcPr>
            <w:gridSpan w:val="2"/>
            <w:tcW w:w="6796" w:type="dxa"/>
          </w:tcPr>
          <w:p>
            <w:pPr>
              <w:pStyle w:val="0"/>
            </w:pPr>
            <w:r>
              <w:rPr>
                <w:sz w:val="20"/>
              </w:rPr>
              <w:t xml:space="preserve">Созданы центры содействия трудоустройству выпускников образовательных организаций по медицинским специальностям</w:t>
            </w:r>
          </w:p>
        </w:tc>
        <w:tc>
          <w:tcPr>
            <w:tcW w:w="2552" w:type="dxa"/>
          </w:tcPr>
          <w:p>
            <w:pPr>
              <w:pStyle w:val="0"/>
            </w:pPr>
            <w:r>
              <w:rPr>
                <w:sz w:val="20"/>
              </w:rPr>
              <w:t xml:space="preserve">Комитет по здравоохранению Псковской области,</w:t>
            </w:r>
          </w:p>
          <w:p>
            <w:pPr>
              <w:pStyle w:val="0"/>
            </w:pPr>
            <w:r>
              <w:rPr>
                <w:sz w:val="20"/>
              </w:rPr>
              <w:t xml:space="preserve">Комитет по труду и занятости Псковской области</w:t>
            </w:r>
          </w:p>
        </w:tc>
        <w:tc>
          <w:tcPr>
            <w:tcW w:w="1709" w:type="dxa"/>
          </w:tcPr>
          <w:p>
            <w:pPr>
              <w:pStyle w:val="0"/>
              <w:jc w:val="center"/>
            </w:pPr>
            <w:r>
              <w:rPr>
                <w:sz w:val="20"/>
              </w:rPr>
              <w:t xml:space="preserve">31.12.2022</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4.5.2.</w:t>
            </w:r>
          </w:p>
        </w:tc>
        <w:tc>
          <w:tcPr>
            <w:gridSpan w:val="2"/>
            <w:tcW w:w="6796" w:type="dxa"/>
          </w:tcPr>
          <w:p>
            <w:pPr>
              <w:pStyle w:val="0"/>
            </w:pPr>
            <w:r>
              <w:rPr>
                <w:sz w:val="20"/>
              </w:rPr>
              <w:t xml:space="preserve">Установлены квоты на целевое обучение</w:t>
            </w:r>
          </w:p>
        </w:tc>
        <w:tc>
          <w:tcPr>
            <w:tcW w:w="2552" w:type="dxa"/>
          </w:tcPr>
          <w:p>
            <w:pPr>
              <w:pStyle w:val="0"/>
            </w:pPr>
            <w:r>
              <w:rPr>
                <w:sz w:val="20"/>
              </w:rPr>
              <w:t xml:space="preserve">Комитет по здравоохранению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4.5.3.</w:t>
            </w:r>
          </w:p>
        </w:tc>
        <w:tc>
          <w:tcPr>
            <w:gridSpan w:val="2"/>
            <w:tcW w:w="6796" w:type="dxa"/>
          </w:tcPr>
          <w:p>
            <w:pPr>
              <w:pStyle w:val="0"/>
            </w:pPr>
            <w:r>
              <w:rPr>
                <w:sz w:val="20"/>
              </w:rPr>
              <w:t xml:space="preserve">Выплачены стимулирующие выплаты работникам медицинских организаций (в том числе фельдшерско-акушерских пунктов), в первую очередь расположенных в отдаленных поселениях Псковской области</w:t>
            </w:r>
          </w:p>
        </w:tc>
        <w:tc>
          <w:tcPr>
            <w:tcW w:w="2552" w:type="dxa"/>
          </w:tcPr>
          <w:p>
            <w:pPr>
              <w:pStyle w:val="0"/>
            </w:pPr>
            <w:r>
              <w:rPr>
                <w:sz w:val="20"/>
              </w:rPr>
              <w:t xml:space="preserve">Комитет по здравоохранению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4.5.4.</w:t>
            </w:r>
          </w:p>
        </w:tc>
        <w:tc>
          <w:tcPr>
            <w:gridSpan w:val="2"/>
            <w:tcW w:w="6796" w:type="dxa"/>
          </w:tcPr>
          <w:p>
            <w:pPr>
              <w:pStyle w:val="0"/>
            </w:pPr>
            <w:r>
              <w:rPr>
                <w:sz w:val="20"/>
              </w:rPr>
              <w:t xml:space="preserve">Обеспечены служебным жильем врачи, занятые в медицинских организациях</w:t>
            </w:r>
          </w:p>
        </w:tc>
        <w:tc>
          <w:tcPr>
            <w:tcW w:w="2552" w:type="dxa"/>
          </w:tcPr>
          <w:p>
            <w:pPr>
              <w:pStyle w:val="0"/>
            </w:pPr>
            <w:r>
              <w:rPr>
                <w:sz w:val="20"/>
              </w:rPr>
              <w:t xml:space="preserve">Комитет по здравоохранению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4.6.</w:t>
            </w:r>
          </w:p>
        </w:tc>
        <w:tc>
          <w:tcPr>
            <w:tcW w:w="3252" w:type="dxa"/>
          </w:tcPr>
          <w:p>
            <w:pPr>
              <w:pStyle w:val="0"/>
            </w:pPr>
            <w:r>
              <w:rPr>
                <w:sz w:val="20"/>
              </w:rPr>
              <w:t xml:space="preserve">Расширение практик здорового образа жизни и борьба с вредными привычками и факторами риска</w:t>
            </w:r>
          </w:p>
        </w:tc>
        <w:tc>
          <w:tcPr>
            <w:tcW w:w="3544" w:type="dxa"/>
          </w:tcPr>
          <w:p>
            <w:pPr>
              <w:pStyle w:val="0"/>
            </w:pPr>
            <w:r>
              <w:rPr>
                <w:sz w:val="20"/>
              </w:rPr>
              <w:t xml:space="preserve">Информирование населения, развитие волонтерского движения, реализация образовательных проектов, ужесточение ограничений на продажу алкогольной продукции, организация "Справочных здоровья" при крупных медицинских организациях</w:t>
            </w:r>
          </w:p>
        </w:tc>
        <w:tc>
          <w:tcPr>
            <w:tcW w:w="2552" w:type="dxa"/>
          </w:tcPr>
          <w:p>
            <w:pPr>
              <w:pStyle w:val="0"/>
            </w:pPr>
            <w:r>
              <w:rPr>
                <w:sz w:val="20"/>
              </w:rPr>
              <w:t xml:space="preserve">Комитет по здравоохранению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4.6.1.</w:t>
            </w:r>
          </w:p>
        </w:tc>
        <w:tc>
          <w:tcPr>
            <w:gridSpan w:val="2"/>
            <w:tcW w:w="6796" w:type="dxa"/>
          </w:tcPr>
          <w:p>
            <w:pPr>
              <w:pStyle w:val="0"/>
            </w:pPr>
            <w:r>
              <w:rPr>
                <w:sz w:val="20"/>
              </w:rPr>
              <w:t xml:space="preserve">Созданы и функционируют демографические советы муниципальных образований, отвечающие в том числе за реализацию мероприятий, направленных на формирование здорового образа жизни жителей Псковской области</w:t>
            </w:r>
          </w:p>
        </w:tc>
        <w:tc>
          <w:tcPr>
            <w:tcW w:w="2552" w:type="dxa"/>
          </w:tcPr>
          <w:p>
            <w:pPr>
              <w:pStyle w:val="0"/>
            </w:pPr>
            <w:r>
              <w:rPr>
                <w:sz w:val="20"/>
              </w:rPr>
              <w:t xml:space="preserve">Комитет по здравоохранению Псковской области,</w:t>
            </w:r>
          </w:p>
          <w:p>
            <w:pPr>
              <w:pStyle w:val="0"/>
            </w:pPr>
            <w:r>
              <w:rPr>
                <w:sz w:val="20"/>
              </w:rPr>
              <w:t xml:space="preserve">органы местного самоуправления муниципальных образований (далее - органы местного самоуправления)</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4.6.2.</w:t>
            </w:r>
          </w:p>
        </w:tc>
        <w:tc>
          <w:tcPr>
            <w:gridSpan w:val="2"/>
            <w:tcW w:w="6796" w:type="dxa"/>
          </w:tcPr>
          <w:p>
            <w:pPr>
              <w:pStyle w:val="0"/>
            </w:pPr>
            <w:r>
              <w:rPr>
                <w:sz w:val="20"/>
              </w:rPr>
              <w:t xml:space="preserve">Не менее 50% муниципальных образований вошли в состав Ассоциации "Здоровые города и поселки"</w:t>
            </w:r>
          </w:p>
        </w:tc>
        <w:tc>
          <w:tcPr>
            <w:tcW w:w="2552" w:type="dxa"/>
          </w:tcPr>
          <w:p>
            <w:pPr>
              <w:pStyle w:val="0"/>
            </w:pPr>
            <w:r>
              <w:rPr>
                <w:sz w:val="20"/>
              </w:rPr>
              <w:t xml:space="preserve">Комитет по здравоохранению Псковской области,</w:t>
            </w:r>
          </w:p>
          <w:p>
            <w:pPr>
              <w:pStyle w:val="0"/>
            </w:pPr>
            <w:r>
              <w:rPr>
                <w:sz w:val="20"/>
              </w:rPr>
              <w:t xml:space="preserve">органы местного самоуправления</w:t>
            </w:r>
          </w:p>
        </w:tc>
        <w:tc>
          <w:tcPr>
            <w:tcW w:w="1709" w:type="dxa"/>
          </w:tcPr>
          <w:p>
            <w:pPr>
              <w:pStyle w:val="0"/>
            </w:pPr>
            <w:r>
              <w:rPr>
                <w:sz w:val="20"/>
              </w:rPr>
            </w:r>
          </w:p>
        </w:tc>
        <w:tc>
          <w:tcPr>
            <w:tcW w:w="1709" w:type="dxa"/>
          </w:tcPr>
          <w:p>
            <w:pPr>
              <w:pStyle w:val="0"/>
              <w:jc w:val="center"/>
            </w:pPr>
            <w:r>
              <w:rPr>
                <w:sz w:val="20"/>
              </w:rPr>
              <w:t xml:space="preserve">31.12.2025</w:t>
            </w:r>
          </w:p>
        </w:tc>
        <w:tc>
          <w:tcPr>
            <w:tcW w:w="1710" w:type="dxa"/>
          </w:tcPr>
          <w:p>
            <w:pPr>
              <w:pStyle w:val="0"/>
            </w:pPr>
            <w:r>
              <w:rPr>
                <w:sz w:val="20"/>
              </w:rPr>
            </w:r>
          </w:p>
        </w:tc>
      </w:tr>
      <w:tr>
        <w:tc>
          <w:tcPr>
            <w:tcW w:w="907" w:type="dxa"/>
          </w:tcPr>
          <w:p>
            <w:pPr>
              <w:pStyle w:val="0"/>
              <w:jc w:val="center"/>
            </w:pPr>
            <w:r>
              <w:rPr>
                <w:sz w:val="20"/>
              </w:rPr>
              <w:t xml:space="preserve">4.7.</w:t>
            </w:r>
          </w:p>
        </w:tc>
        <w:tc>
          <w:tcPr>
            <w:tcW w:w="3252" w:type="dxa"/>
          </w:tcPr>
          <w:p>
            <w:pPr>
              <w:pStyle w:val="0"/>
            </w:pPr>
            <w:r>
              <w:rPr>
                <w:sz w:val="20"/>
              </w:rPr>
              <w:t xml:space="preserve">Привлечение социально ориентированных некоммерческих организаций к кампании по стимулированию занятия населения Псковской области физической культурой и спортом</w:t>
            </w:r>
          </w:p>
        </w:tc>
        <w:tc>
          <w:tcPr>
            <w:tcW w:w="3544" w:type="dxa"/>
          </w:tcPr>
          <w:p>
            <w:pPr>
              <w:pStyle w:val="0"/>
            </w:pPr>
            <w:r>
              <w:rPr>
                <w:sz w:val="20"/>
              </w:rPr>
              <w:t xml:space="preserve">Вовлечение некоммерческих организаций в мероприятия по укреплению общественного здоровья жителей Псковской области</w:t>
            </w:r>
          </w:p>
        </w:tc>
        <w:tc>
          <w:tcPr>
            <w:tcW w:w="2552" w:type="dxa"/>
          </w:tcPr>
          <w:p>
            <w:pPr>
              <w:pStyle w:val="0"/>
            </w:pPr>
            <w:r>
              <w:rPr>
                <w:sz w:val="20"/>
              </w:rPr>
              <w:t xml:space="preserve">Комитет по спорту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4.8.</w:t>
            </w:r>
          </w:p>
        </w:tc>
        <w:tc>
          <w:tcPr>
            <w:tcW w:w="3252" w:type="dxa"/>
          </w:tcPr>
          <w:p>
            <w:pPr>
              <w:pStyle w:val="0"/>
            </w:pPr>
            <w:r>
              <w:rPr>
                <w:sz w:val="20"/>
              </w:rPr>
              <w:t xml:space="preserve">Внедрение муниципальных программ общественного здоровья</w:t>
            </w:r>
          </w:p>
        </w:tc>
        <w:tc>
          <w:tcPr>
            <w:tcW w:w="3544" w:type="dxa"/>
          </w:tcPr>
          <w:p>
            <w:pPr>
              <w:pStyle w:val="0"/>
            </w:pPr>
            <w:r>
              <w:rPr>
                <w:sz w:val="20"/>
              </w:rPr>
              <w:t xml:space="preserve">Комплексное внедрение муниципальных программ общественного здоровья жителей Псковской области</w:t>
            </w:r>
          </w:p>
        </w:tc>
        <w:tc>
          <w:tcPr>
            <w:tcW w:w="2552" w:type="dxa"/>
          </w:tcPr>
          <w:p>
            <w:pPr>
              <w:pStyle w:val="0"/>
            </w:pPr>
            <w:r>
              <w:rPr>
                <w:sz w:val="20"/>
              </w:rPr>
              <w:t xml:space="preserve">Комитет по здравоохранению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4.9.</w:t>
            </w:r>
          </w:p>
        </w:tc>
        <w:tc>
          <w:tcPr>
            <w:tcW w:w="3252" w:type="dxa"/>
          </w:tcPr>
          <w:p>
            <w:pPr>
              <w:pStyle w:val="0"/>
            </w:pPr>
            <w:r>
              <w:rPr>
                <w:sz w:val="20"/>
              </w:rPr>
              <w:t xml:space="preserve">Внедрение корпоративных программ, содержащих наилучшие практики по укреплению здоровья работников организаций</w:t>
            </w:r>
          </w:p>
        </w:tc>
        <w:tc>
          <w:tcPr>
            <w:tcW w:w="3544" w:type="dxa"/>
          </w:tcPr>
          <w:p>
            <w:pPr>
              <w:pStyle w:val="0"/>
            </w:pPr>
            <w:r>
              <w:rPr>
                <w:sz w:val="20"/>
              </w:rPr>
              <w:t xml:space="preserve">Разработка, реализация и оценка эффективности проектов корпоративных программ по укреплению здоровья работников организаций</w:t>
            </w:r>
          </w:p>
        </w:tc>
        <w:tc>
          <w:tcPr>
            <w:tcW w:w="2552" w:type="dxa"/>
          </w:tcPr>
          <w:p>
            <w:pPr>
              <w:pStyle w:val="0"/>
            </w:pPr>
            <w:r>
              <w:rPr>
                <w:sz w:val="20"/>
              </w:rPr>
              <w:t xml:space="preserve">Комитет по здравоохранению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4.10.</w:t>
            </w:r>
          </w:p>
        </w:tc>
        <w:tc>
          <w:tcPr>
            <w:tcW w:w="3252" w:type="dxa"/>
          </w:tcPr>
          <w:p>
            <w:pPr>
              <w:pStyle w:val="0"/>
            </w:pPr>
            <w:r>
              <w:rPr>
                <w:sz w:val="20"/>
              </w:rPr>
              <w:t xml:space="preserve">Обеспечение охвата граждан профилактическими медицинскими осмотрами</w:t>
            </w:r>
          </w:p>
        </w:tc>
        <w:tc>
          <w:tcPr>
            <w:tcW w:w="3544" w:type="dxa"/>
          </w:tcPr>
          <w:p>
            <w:pPr>
              <w:pStyle w:val="0"/>
            </w:pPr>
            <w:r>
              <w:rPr>
                <w:sz w:val="20"/>
              </w:rPr>
              <w:t xml:space="preserve">Создание условий для прохождения всеми гражданами профилактического медицинского осмотра</w:t>
            </w:r>
          </w:p>
        </w:tc>
        <w:tc>
          <w:tcPr>
            <w:tcW w:w="2552" w:type="dxa"/>
          </w:tcPr>
          <w:p>
            <w:pPr>
              <w:pStyle w:val="0"/>
            </w:pPr>
            <w:r>
              <w:rPr>
                <w:sz w:val="20"/>
              </w:rPr>
              <w:t xml:space="preserve">Комитет по здравоохранению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w:t>
            </w:r>
          </w:p>
        </w:tc>
        <w:tc>
          <w:tcPr>
            <w:gridSpan w:val="6"/>
            <w:tcW w:w="14476" w:type="dxa"/>
          </w:tcPr>
          <w:p>
            <w:pPr>
              <w:pStyle w:val="0"/>
            </w:pPr>
            <w:r>
              <w:rPr>
                <w:sz w:val="20"/>
              </w:rPr>
              <w:t xml:space="preserve">Цель: Увеличение вклада образования в повышение качества жизни населения и модернизацию экономики Псковской области.</w:t>
            </w:r>
          </w:p>
          <w:p>
            <w:pPr>
              <w:pStyle w:val="0"/>
            </w:pPr>
            <w:r>
              <w:rPr>
                <w:sz w:val="20"/>
              </w:rPr>
              <w:t xml:space="preserve">Задача 1. Создание инфраструктуры раннего развития детей (до 3 лет).</w:t>
            </w:r>
          </w:p>
          <w:p>
            <w:pPr>
              <w:pStyle w:val="0"/>
            </w:pPr>
            <w:r>
              <w:rPr>
                <w:sz w:val="20"/>
              </w:rPr>
              <w:t xml:space="preserve">Задача 2. Выравнивание стартовых возможностей детей.</w:t>
            </w:r>
          </w:p>
          <w:p>
            <w:pPr>
              <w:pStyle w:val="0"/>
            </w:pPr>
            <w:r>
              <w:rPr>
                <w:sz w:val="20"/>
              </w:rPr>
              <w:t xml:space="preserve">Задача 3. Формирование кадрового резерва для отраслей экономики и социальной сферы.</w:t>
            </w:r>
          </w:p>
          <w:p>
            <w:pPr>
              <w:pStyle w:val="0"/>
            </w:pPr>
            <w:r>
              <w:rPr>
                <w:sz w:val="20"/>
              </w:rPr>
              <w:t xml:space="preserve">Задача 4. Развитие технологических проектов, реализуемых совместно образовательными организациями высшего образования и предприятиями.</w:t>
            </w:r>
          </w:p>
          <w:p>
            <w:pPr>
              <w:pStyle w:val="0"/>
            </w:pPr>
            <w:r>
              <w:rPr>
                <w:sz w:val="20"/>
              </w:rPr>
              <w:t xml:space="preserve">Государственная </w:t>
            </w:r>
            <w:hyperlink w:history="0" r:id="rId29" w:tooltip="Постановление Администрации Псковской области от 28.10.2013 N 493 (ред. от 29.12.2022) &quot;Об утверждении Государственной программы Псковской области &quot;Развитие образования и повышение эффективности реализации молодежной политики&quot; (с изм. и доп., вступающими в силу по истечении 10 дней после дня официального опубликования постановления Правительства Псковской области от 29.12.2022 N 396) {КонсультантПлюс}">
              <w:r>
                <w:rPr>
                  <w:sz w:val="20"/>
                  <w:color w:val="0000ff"/>
                </w:rPr>
                <w:t xml:space="preserve">программа</w:t>
              </w:r>
            </w:hyperlink>
            <w:r>
              <w:rPr>
                <w:sz w:val="20"/>
              </w:rPr>
              <w:t xml:space="preserve"> Псковской области: "Развитие образования и повышение эффективности реализации молодежной политики" (утверждена постановлением Администрации Псковской области от 28 октября 2013 г. N 493)</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Обеспеченность детей дошкольного возраста в возрасте от 2 месяцев до 3 лет местами в дошкольных образовательных организациях, %</w:t>
            </w:r>
          </w:p>
        </w:tc>
        <w:tc>
          <w:tcPr>
            <w:tcW w:w="1709" w:type="dxa"/>
          </w:tcPr>
          <w:p>
            <w:pPr>
              <w:pStyle w:val="0"/>
              <w:jc w:val="center"/>
            </w:pPr>
            <w:r>
              <w:rPr>
                <w:sz w:val="20"/>
              </w:rPr>
              <w:t xml:space="preserve">75,9</w:t>
            </w:r>
          </w:p>
        </w:tc>
        <w:tc>
          <w:tcPr>
            <w:tcW w:w="1709" w:type="dxa"/>
          </w:tcPr>
          <w:p>
            <w:pPr>
              <w:pStyle w:val="0"/>
              <w:jc w:val="center"/>
            </w:pPr>
            <w:r>
              <w:rPr>
                <w:sz w:val="20"/>
              </w:rPr>
              <w:t xml:space="preserve">79,4</w:t>
            </w:r>
          </w:p>
        </w:tc>
        <w:tc>
          <w:tcPr>
            <w:tcW w:w="1710" w:type="dxa"/>
          </w:tcPr>
          <w:p>
            <w:pPr>
              <w:pStyle w:val="0"/>
              <w:jc w:val="center"/>
            </w:pPr>
            <w:r>
              <w:rPr>
                <w:sz w:val="20"/>
              </w:rPr>
              <w:t xml:space="preserve">82,9</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1709" w:type="dxa"/>
          </w:tcPr>
          <w:p>
            <w:pPr>
              <w:pStyle w:val="0"/>
              <w:jc w:val="center"/>
            </w:pPr>
            <w:r>
              <w:rPr>
                <w:sz w:val="20"/>
              </w:rPr>
              <w:t xml:space="preserve">80</w:t>
            </w:r>
          </w:p>
        </w:tc>
        <w:tc>
          <w:tcPr>
            <w:tcW w:w="1709" w:type="dxa"/>
          </w:tcPr>
          <w:p>
            <w:pPr>
              <w:pStyle w:val="0"/>
              <w:jc w:val="center"/>
            </w:pPr>
            <w:r>
              <w:rPr>
                <w:sz w:val="20"/>
              </w:rPr>
              <w:t xml:space="preserve">85</w:t>
            </w:r>
          </w:p>
        </w:tc>
        <w:tc>
          <w:tcPr>
            <w:tcW w:w="1710" w:type="dxa"/>
          </w:tcPr>
          <w:p>
            <w:pPr>
              <w:pStyle w:val="0"/>
              <w:jc w:val="center"/>
            </w:pPr>
            <w:r>
              <w:rPr>
                <w:sz w:val="20"/>
              </w:rPr>
              <w:t xml:space="preserve">90</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Доля педагогических работников общеобразовательных организаций, прошедших повышение квалификации, %</w:t>
            </w:r>
          </w:p>
        </w:tc>
        <w:tc>
          <w:tcPr>
            <w:tcW w:w="1709" w:type="dxa"/>
          </w:tcPr>
          <w:p>
            <w:pPr>
              <w:pStyle w:val="0"/>
              <w:jc w:val="center"/>
            </w:pPr>
            <w:r>
              <w:rPr>
                <w:sz w:val="20"/>
              </w:rPr>
              <w:t xml:space="preserve">20</w:t>
            </w:r>
          </w:p>
        </w:tc>
        <w:tc>
          <w:tcPr>
            <w:tcW w:w="1709" w:type="dxa"/>
          </w:tcPr>
          <w:p>
            <w:pPr>
              <w:pStyle w:val="0"/>
              <w:jc w:val="center"/>
            </w:pPr>
            <w:r>
              <w:rPr>
                <w:sz w:val="20"/>
              </w:rPr>
              <w:t xml:space="preserve">40</w:t>
            </w:r>
          </w:p>
        </w:tc>
        <w:tc>
          <w:tcPr>
            <w:tcW w:w="1710" w:type="dxa"/>
          </w:tcPr>
          <w:p>
            <w:pPr>
              <w:pStyle w:val="0"/>
              <w:jc w:val="center"/>
            </w:pPr>
            <w:r>
              <w:rPr>
                <w:sz w:val="20"/>
              </w:rPr>
              <w:t xml:space="preserve">40</w:t>
            </w:r>
          </w:p>
        </w:tc>
      </w:tr>
      <w:tr>
        <w:tc>
          <w:tcPr>
            <w:tcW w:w="907" w:type="dxa"/>
          </w:tcPr>
          <w:p>
            <w:pPr>
              <w:pStyle w:val="0"/>
              <w:jc w:val="center"/>
            </w:pPr>
            <w:r>
              <w:rPr>
                <w:sz w:val="20"/>
              </w:rPr>
              <w:t xml:space="preserve">г)</w:t>
            </w:r>
          </w:p>
        </w:tc>
        <w:tc>
          <w:tcPr>
            <w:gridSpan w:val="3"/>
            <w:tcW w:w="9348" w:type="dxa"/>
          </w:tcPr>
          <w:p>
            <w:pPr>
              <w:pStyle w:val="0"/>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1709" w:type="dxa"/>
          </w:tcPr>
          <w:p>
            <w:pPr>
              <w:pStyle w:val="0"/>
              <w:jc w:val="center"/>
            </w:pPr>
            <w:r>
              <w:rPr>
                <w:sz w:val="20"/>
              </w:rPr>
              <w:t xml:space="preserve">Не менее 100</w:t>
            </w:r>
          </w:p>
        </w:tc>
        <w:tc>
          <w:tcPr>
            <w:tcW w:w="1709" w:type="dxa"/>
          </w:tcPr>
          <w:p>
            <w:pPr>
              <w:pStyle w:val="0"/>
              <w:jc w:val="center"/>
            </w:pPr>
            <w:r>
              <w:rPr>
                <w:sz w:val="20"/>
              </w:rPr>
              <w:t xml:space="preserve">Не менее 100</w:t>
            </w:r>
          </w:p>
        </w:tc>
        <w:tc>
          <w:tcPr>
            <w:tcW w:w="1710" w:type="dxa"/>
          </w:tcPr>
          <w:p>
            <w:pPr>
              <w:pStyle w:val="0"/>
              <w:jc w:val="center"/>
            </w:pPr>
            <w:r>
              <w:rPr>
                <w:sz w:val="20"/>
              </w:rPr>
              <w:t xml:space="preserve">Не менее 100</w:t>
            </w:r>
          </w:p>
        </w:tc>
      </w:tr>
      <w:tr>
        <w:tc>
          <w:tcPr>
            <w:tcW w:w="907" w:type="dxa"/>
          </w:tcPr>
          <w:p>
            <w:pPr>
              <w:pStyle w:val="0"/>
              <w:jc w:val="center"/>
            </w:pPr>
            <w:r>
              <w:rPr>
                <w:sz w:val="20"/>
              </w:rPr>
              <w:t xml:space="preserve">5.1.</w:t>
            </w:r>
          </w:p>
        </w:tc>
        <w:tc>
          <w:tcPr>
            <w:tcW w:w="3252" w:type="dxa"/>
          </w:tcPr>
          <w:p>
            <w:pPr>
              <w:pStyle w:val="0"/>
            </w:pPr>
            <w:r>
              <w:rPr>
                <w:sz w:val="20"/>
              </w:rPr>
              <w:t xml:space="preserve">Повышение качества оказания услуг дошкольными образовательными организациями</w:t>
            </w:r>
          </w:p>
        </w:tc>
        <w:tc>
          <w:tcPr>
            <w:tcW w:w="3544" w:type="dxa"/>
          </w:tcPr>
          <w:p>
            <w:pPr>
              <w:pStyle w:val="0"/>
            </w:pPr>
            <w:r>
              <w:rPr>
                <w:sz w:val="20"/>
              </w:rPr>
              <w:t xml:space="preserve">Определение общих требований к услуге по присмотру и уходу за детьми дошкольного возраста в сфере образования</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5.1.1.</w:t>
            </w:r>
          </w:p>
        </w:tc>
        <w:tc>
          <w:tcPr>
            <w:gridSpan w:val="2"/>
            <w:tcW w:w="6796" w:type="dxa"/>
          </w:tcPr>
          <w:p>
            <w:pPr>
              <w:pStyle w:val="0"/>
            </w:pPr>
            <w:r>
              <w:rPr>
                <w:sz w:val="20"/>
              </w:rPr>
              <w:t xml:space="preserve">Создан профессиональный стандарт "Помощник воспитателя", устанавливающий квалификационные требования для оказания присмотра и ухода за детьми дошкольного возраста</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5.2.</w:t>
            </w:r>
          </w:p>
        </w:tc>
        <w:tc>
          <w:tcPr>
            <w:tcW w:w="3252" w:type="dxa"/>
          </w:tcPr>
          <w:p>
            <w:pPr>
              <w:pStyle w:val="0"/>
            </w:pPr>
            <w:r>
              <w:rPr>
                <w:sz w:val="20"/>
              </w:rPr>
              <w:t xml:space="preserve">Психолого-педагогическая поддержка раннего развития детей (до 3 лет) и родительское просвещение</w:t>
            </w:r>
          </w:p>
        </w:tc>
        <w:tc>
          <w:tcPr>
            <w:tcW w:w="3544" w:type="dxa"/>
          </w:tcPr>
          <w:p>
            <w:pPr>
              <w:pStyle w:val="0"/>
            </w:pPr>
            <w:r>
              <w:rPr>
                <w:sz w:val="20"/>
              </w:rPr>
              <w:t xml:space="preserve">Создание службы сопровождения физического, психического, социального развития детей и медицинского патроната для детей до 3 лет, включающей (по желанию семьи) консультации на основе профессионального мониторинга развития детей</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5.2.1.</w:t>
            </w:r>
          </w:p>
        </w:tc>
        <w:tc>
          <w:tcPr>
            <w:gridSpan w:val="2"/>
            <w:tcW w:w="6796" w:type="dxa"/>
          </w:tcPr>
          <w:p>
            <w:pPr>
              <w:pStyle w:val="0"/>
            </w:pPr>
            <w:r>
              <w:rPr>
                <w:sz w:val="20"/>
              </w:rPr>
              <w:t xml:space="preserve">Создана специализированная служба сопровождения раннего развития детей</w:t>
            </w:r>
          </w:p>
        </w:tc>
        <w:tc>
          <w:tcPr>
            <w:tcW w:w="2552" w:type="dxa"/>
          </w:tcPr>
          <w:p>
            <w:pPr>
              <w:pStyle w:val="0"/>
            </w:pPr>
            <w:r>
              <w:rPr>
                <w:sz w:val="20"/>
              </w:rPr>
              <w:t xml:space="preserve">Комитет по образованию Псковской области</w:t>
            </w:r>
          </w:p>
        </w:tc>
        <w:tc>
          <w:tcPr>
            <w:tcW w:w="1709" w:type="dxa"/>
          </w:tcPr>
          <w:p>
            <w:pPr>
              <w:pStyle w:val="0"/>
            </w:pPr>
            <w:r>
              <w:rPr>
                <w:sz w:val="20"/>
              </w:rPr>
            </w:r>
          </w:p>
        </w:tc>
        <w:tc>
          <w:tcPr>
            <w:tcW w:w="1709" w:type="dxa"/>
          </w:tcPr>
          <w:p>
            <w:pPr>
              <w:pStyle w:val="0"/>
              <w:jc w:val="center"/>
            </w:pPr>
            <w:r>
              <w:rPr>
                <w:sz w:val="20"/>
              </w:rPr>
              <w:t xml:space="preserve">31.12.2028</w:t>
            </w:r>
          </w:p>
        </w:tc>
        <w:tc>
          <w:tcPr>
            <w:tcW w:w="1710" w:type="dxa"/>
          </w:tcPr>
          <w:p>
            <w:pPr>
              <w:pStyle w:val="0"/>
            </w:pPr>
            <w:r>
              <w:rPr>
                <w:sz w:val="20"/>
              </w:rPr>
            </w:r>
          </w:p>
        </w:tc>
      </w:tr>
      <w:tr>
        <w:tc>
          <w:tcPr>
            <w:tcW w:w="907" w:type="dxa"/>
          </w:tcPr>
          <w:p>
            <w:pPr>
              <w:pStyle w:val="0"/>
              <w:jc w:val="center"/>
            </w:pPr>
            <w:r>
              <w:rPr>
                <w:sz w:val="20"/>
              </w:rPr>
              <w:t xml:space="preserve">5.3.</w:t>
            </w:r>
          </w:p>
        </w:tc>
        <w:tc>
          <w:tcPr>
            <w:tcW w:w="3252" w:type="dxa"/>
          </w:tcPr>
          <w:p>
            <w:pPr>
              <w:pStyle w:val="0"/>
            </w:pPr>
            <w:r>
              <w:rPr>
                <w:sz w:val="20"/>
              </w:rPr>
              <w:t xml:space="preserve">Создание условий для развития негосударственного сектора в дошкольном образовании</w:t>
            </w:r>
          </w:p>
        </w:tc>
        <w:tc>
          <w:tcPr>
            <w:tcW w:w="3544" w:type="dxa"/>
          </w:tcPr>
          <w:p>
            <w:pPr>
              <w:pStyle w:val="0"/>
            </w:pPr>
            <w:r>
              <w:rPr>
                <w:sz w:val="20"/>
              </w:rPr>
              <w:t xml:space="preserve">Разработка механизма персонифицированного финансирования за счет бюджетных ресурсов</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5.3.1.</w:t>
            </w:r>
          </w:p>
        </w:tc>
        <w:tc>
          <w:tcPr>
            <w:gridSpan w:val="2"/>
            <w:tcW w:w="6796" w:type="dxa"/>
          </w:tcPr>
          <w:p>
            <w:pPr>
              <w:pStyle w:val="0"/>
            </w:pPr>
            <w:r>
              <w:rPr>
                <w:sz w:val="20"/>
              </w:rPr>
              <w:t xml:space="preserve">Осуществлено пилотное внедрение системы персонифицированного финансирования "сертификат дошкольника"</w:t>
            </w:r>
          </w:p>
        </w:tc>
        <w:tc>
          <w:tcPr>
            <w:tcW w:w="2552" w:type="dxa"/>
          </w:tcPr>
          <w:p>
            <w:pPr>
              <w:pStyle w:val="0"/>
            </w:pPr>
            <w:r>
              <w:rPr>
                <w:sz w:val="20"/>
              </w:rPr>
              <w:t xml:space="preserve">Комитет по образованию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5.4.</w:t>
            </w:r>
          </w:p>
        </w:tc>
        <w:tc>
          <w:tcPr>
            <w:tcW w:w="3252" w:type="dxa"/>
          </w:tcPr>
          <w:p>
            <w:pPr>
              <w:pStyle w:val="0"/>
            </w:pPr>
            <w:r>
              <w:rPr>
                <w:sz w:val="20"/>
              </w:rPr>
              <w:t xml:space="preserve">Развитие инфраструктуры объектов образования</w:t>
            </w:r>
          </w:p>
        </w:tc>
        <w:tc>
          <w:tcPr>
            <w:tcW w:w="3544" w:type="dxa"/>
          </w:tcPr>
          <w:p>
            <w:pPr>
              <w:pStyle w:val="0"/>
            </w:pPr>
            <w:r>
              <w:rPr>
                <w:sz w:val="20"/>
              </w:rPr>
              <w:t xml:space="preserve">Строительство и модернизация инфраструктуры объектов образования</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5.4.1.</w:t>
            </w:r>
          </w:p>
        </w:tc>
        <w:tc>
          <w:tcPr>
            <w:gridSpan w:val="2"/>
            <w:tcW w:w="6796" w:type="dxa"/>
          </w:tcPr>
          <w:p>
            <w:pPr>
              <w:pStyle w:val="0"/>
            </w:pPr>
            <w:r>
              <w:rPr>
                <w:sz w:val="20"/>
              </w:rPr>
              <w:t xml:space="preserve">Построена средняя общеобразовательная школа в г. Великие Луки</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31.12.2022</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5.4.2.</w:t>
            </w:r>
          </w:p>
        </w:tc>
        <w:tc>
          <w:tcPr>
            <w:gridSpan w:val="2"/>
            <w:tcW w:w="6796" w:type="dxa"/>
          </w:tcPr>
          <w:p>
            <w:pPr>
              <w:pStyle w:val="0"/>
            </w:pPr>
            <w:r>
              <w:rPr>
                <w:sz w:val="20"/>
              </w:rPr>
              <w:t xml:space="preserve">Построены средние общеобразовательные школы в г. Пскове и Псковском районе</w:t>
            </w:r>
          </w:p>
        </w:tc>
        <w:tc>
          <w:tcPr>
            <w:tcW w:w="2552" w:type="dxa"/>
          </w:tcPr>
          <w:p>
            <w:pPr>
              <w:pStyle w:val="0"/>
            </w:pPr>
            <w:r>
              <w:rPr>
                <w:sz w:val="20"/>
              </w:rPr>
              <w:t xml:space="preserve">Комитет по образованию Псковской области</w:t>
            </w:r>
          </w:p>
        </w:tc>
        <w:tc>
          <w:tcPr>
            <w:tcW w:w="1709" w:type="dxa"/>
          </w:tcPr>
          <w:p>
            <w:pPr>
              <w:pStyle w:val="0"/>
            </w:pPr>
            <w:r>
              <w:rPr>
                <w:sz w:val="20"/>
              </w:rPr>
            </w:r>
          </w:p>
        </w:tc>
        <w:tc>
          <w:tcPr>
            <w:tcW w:w="1709" w:type="dxa"/>
          </w:tcPr>
          <w:p>
            <w:pPr>
              <w:pStyle w:val="0"/>
              <w:jc w:val="center"/>
            </w:pPr>
            <w:r>
              <w:rPr>
                <w:sz w:val="20"/>
              </w:rPr>
              <w:t xml:space="preserve">31.12.2025</w:t>
            </w:r>
          </w:p>
        </w:tc>
        <w:tc>
          <w:tcPr>
            <w:tcW w:w="1710" w:type="dxa"/>
          </w:tcPr>
          <w:p>
            <w:pPr>
              <w:pStyle w:val="0"/>
            </w:pPr>
            <w:r>
              <w:rPr>
                <w:sz w:val="20"/>
              </w:rPr>
            </w:r>
          </w:p>
        </w:tc>
      </w:tr>
      <w:tr>
        <w:tc>
          <w:tcPr>
            <w:tcW w:w="907" w:type="dxa"/>
          </w:tcPr>
          <w:p>
            <w:pPr>
              <w:pStyle w:val="0"/>
              <w:jc w:val="center"/>
            </w:pPr>
            <w:r>
              <w:rPr>
                <w:sz w:val="20"/>
              </w:rPr>
              <w:t xml:space="preserve">5.5.</w:t>
            </w:r>
          </w:p>
        </w:tc>
        <w:tc>
          <w:tcPr>
            <w:tcW w:w="3252" w:type="dxa"/>
          </w:tcPr>
          <w:p>
            <w:pPr>
              <w:pStyle w:val="0"/>
            </w:pPr>
            <w:r>
              <w:rPr>
                <w:sz w:val="20"/>
              </w:rPr>
              <w:t xml:space="preserve">Выравнивание стартовых возможностей для детей с ограниченными возможностями</w:t>
            </w:r>
          </w:p>
        </w:tc>
        <w:tc>
          <w:tcPr>
            <w:tcW w:w="3544" w:type="dxa"/>
          </w:tcPr>
          <w:p>
            <w:pPr>
              <w:pStyle w:val="0"/>
            </w:pPr>
            <w:r>
              <w:rPr>
                <w:sz w:val="20"/>
              </w:rPr>
              <w:t xml:space="preserve">Развитие образовательной инфраструктуры, ориентированной на детей с ограниченными возможностями</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5.5.1.</w:t>
            </w:r>
          </w:p>
        </w:tc>
        <w:tc>
          <w:tcPr>
            <w:gridSpan w:val="2"/>
            <w:tcW w:w="6796" w:type="dxa"/>
          </w:tcPr>
          <w:p>
            <w:pPr>
              <w:pStyle w:val="0"/>
            </w:pPr>
            <w:r>
              <w:rPr>
                <w:sz w:val="20"/>
              </w:rPr>
              <w:t xml:space="preserve">Развита современная безбарьерная среда в общеобразовательных организациях</w:t>
            </w:r>
          </w:p>
        </w:tc>
        <w:tc>
          <w:tcPr>
            <w:tcW w:w="2552" w:type="dxa"/>
          </w:tcPr>
          <w:p>
            <w:pPr>
              <w:pStyle w:val="0"/>
            </w:pPr>
            <w:r>
              <w:rPr>
                <w:sz w:val="20"/>
              </w:rPr>
              <w:t xml:space="preserve">Комитет по образованию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5.6.</w:t>
            </w:r>
          </w:p>
        </w:tc>
        <w:tc>
          <w:tcPr>
            <w:tcW w:w="3252" w:type="dxa"/>
          </w:tcPr>
          <w:p>
            <w:pPr>
              <w:pStyle w:val="0"/>
            </w:pPr>
            <w:r>
              <w:rPr>
                <w:sz w:val="20"/>
              </w:rPr>
              <w:t xml:space="preserve">Выравнивание стартовых возможностей для детей из малообеспеченных семей</w:t>
            </w:r>
          </w:p>
        </w:tc>
        <w:tc>
          <w:tcPr>
            <w:tcW w:w="3544" w:type="dxa"/>
          </w:tcPr>
          <w:p>
            <w:pPr>
              <w:pStyle w:val="0"/>
            </w:pPr>
            <w:r>
              <w:rPr>
                <w:sz w:val="20"/>
              </w:rPr>
              <w:t xml:space="preserve">Развитие образовательной среды, ориентированной на детей из малообеспеченных семей</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5.6.1.</w:t>
            </w:r>
          </w:p>
        </w:tc>
        <w:tc>
          <w:tcPr>
            <w:gridSpan w:val="2"/>
            <w:tcW w:w="6796" w:type="dxa"/>
          </w:tcPr>
          <w:p>
            <w:pPr>
              <w:pStyle w:val="0"/>
            </w:pPr>
            <w:r>
              <w:rPr>
                <w:sz w:val="20"/>
              </w:rPr>
              <w:t xml:space="preserve">Организованы бесплатные дополнительные занятия по предметам школьной программы и другое дополнительное образование</w:t>
            </w:r>
          </w:p>
        </w:tc>
        <w:tc>
          <w:tcPr>
            <w:tcW w:w="2552" w:type="dxa"/>
          </w:tcPr>
          <w:p>
            <w:pPr>
              <w:pStyle w:val="0"/>
            </w:pPr>
            <w:r>
              <w:rPr>
                <w:sz w:val="20"/>
              </w:rPr>
              <w:t xml:space="preserve">Комитет по образованию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5.7.</w:t>
            </w:r>
          </w:p>
        </w:tc>
        <w:tc>
          <w:tcPr>
            <w:tcW w:w="3252" w:type="dxa"/>
          </w:tcPr>
          <w:p>
            <w:pPr>
              <w:pStyle w:val="0"/>
            </w:pPr>
            <w:r>
              <w:rPr>
                <w:sz w:val="20"/>
              </w:rPr>
              <w:t xml:space="preserve">Принятие адресных мер поддержки семей с низким социально-экономическим статусом, низким уровнем социального и культурного благополучия</w:t>
            </w:r>
          </w:p>
        </w:tc>
        <w:tc>
          <w:tcPr>
            <w:tcW w:w="3544" w:type="dxa"/>
          </w:tcPr>
          <w:p>
            <w:pPr>
              <w:pStyle w:val="0"/>
            </w:pPr>
            <w:r>
              <w:rPr>
                <w:sz w:val="20"/>
              </w:rPr>
              <w:t xml:space="preserve">Внедрение инструментов поддержки посредством корректировки и/или разработки соответствующих нормативных правовых актов Псковской области</w:t>
            </w:r>
          </w:p>
        </w:tc>
        <w:tc>
          <w:tcPr>
            <w:tcW w:w="2552" w:type="dxa"/>
          </w:tcPr>
          <w:p>
            <w:pPr>
              <w:pStyle w:val="0"/>
            </w:pPr>
            <w:r>
              <w:rPr>
                <w:sz w:val="20"/>
              </w:rPr>
              <w:t xml:space="preserve">Комитет по социальной защите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5.8.</w:t>
            </w:r>
          </w:p>
        </w:tc>
        <w:tc>
          <w:tcPr>
            <w:tcW w:w="3252" w:type="dxa"/>
          </w:tcPr>
          <w:p>
            <w:pPr>
              <w:pStyle w:val="0"/>
            </w:pPr>
            <w:r>
              <w:rPr>
                <w:sz w:val="20"/>
              </w:rPr>
              <w:t xml:space="preserve">Изменение финансового обеспечения образовательных организаций со значительной долей детей с низким социально-экономическим статусом, низким уровнем социального и культурного благополучия, имеющих детей-мигрантов</w:t>
            </w:r>
          </w:p>
        </w:tc>
        <w:tc>
          <w:tcPr>
            <w:tcW w:w="3544" w:type="dxa"/>
          </w:tcPr>
          <w:p>
            <w:pPr>
              <w:pStyle w:val="0"/>
            </w:pPr>
            <w:r>
              <w:rPr>
                <w:sz w:val="20"/>
              </w:rPr>
              <w:t xml:space="preserve">Разработка и внедрение повышенного норматива финансирования образовательных организаций и целевой грантовой поддержки семей с низким социально-экономическим статусом, низким уровнем социального и культурного благополучия, имеющих детей-мигрантов</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5.9.</w:t>
            </w:r>
          </w:p>
        </w:tc>
        <w:tc>
          <w:tcPr>
            <w:tcW w:w="3252" w:type="dxa"/>
          </w:tcPr>
          <w:p>
            <w:pPr>
              <w:pStyle w:val="0"/>
            </w:pPr>
            <w:r>
              <w:rPr>
                <w:sz w:val="20"/>
              </w:rPr>
              <w:t xml:space="preserve">Привлечение мотивированных обучающихся для обучения в высококачественных организациях, осуществляющих образовательную деятельность по образовательным программам среднего профессионального образования</w:t>
            </w:r>
          </w:p>
        </w:tc>
        <w:tc>
          <w:tcPr>
            <w:tcW w:w="3544" w:type="dxa"/>
          </w:tcPr>
          <w:p>
            <w:pPr>
              <w:pStyle w:val="0"/>
            </w:pPr>
            <w:r>
              <w:rPr>
                <w:sz w:val="20"/>
              </w:rPr>
              <w:t xml:space="preserve">Формирование системы целевого государственного задания, направленной на привлечение мотивированных обучающихся и их последующее целевое обучение, а также последующую поддержку в трудоустройстве на территории Псковской области</w:t>
            </w:r>
          </w:p>
        </w:tc>
        <w:tc>
          <w:tcPr>
            <w:tcW w:w="2552" w:type="dxa"/>
          </w:tcPr>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5.10.</w:t>
            </w:r>
          </w:p>
        </w:tc>
        <w:tc>
          <w:tcPr>
            <w:tcW w:w="3252" w:type="dxa"/>
          </w:tcPr>
          <w:p>
            <w:pPr>
              <w:pStyle w:val="0"/>
            </w:pPr>
            <w:r>
              <w:rPr>
                <w:sz w:val="20"/>
              </w:rPr>
              <w:t xml:space="preserve">Развитие движения "Профессионалы"</w:t>
            </w:r>
          </w:p>
        </w:tc>
        <w:tc>
          <w:tcPr>
            <w:tcW w:w="3544" w:type="dxa"/>
          </w:tcPr>
          <w:p>
            <w:pPr>
              <w:pStyle w:val="0"/>
            </w:pPr>
            <w:r>
              <w:rPr>
                <w:sz w:val="20"/>
              </w:rPr>
              <w:t xml:space="preserve">Создание Центра опережающей профессиональной подготовки Псковской области (в кооперации с работодателями в целях опережающей профессиональной подготовки, в том числе профориентации, профессионального обучения, подготовки, переподготовки, повышения квалификации всех категорий граждан) в целях реализации потребностей экономики Псковской области</w:t>
            </w:r>
          </w:p>
        </w:tc>
        <w:tc>
          <w:tcPr>
            <w:tcW w:w="2552" w:type="dxa"/>
          </w:tcPr>
          <w:p>
            <w:pPr>
              <w:pStyle w:val="0"/>
            </w:pPr>
            <w:r>
              <w:rPr>
                <w:sz w:val="20"/>
              </w:rPr>
              <w:t xml:space="preserve">Комитет по образованию Псковской области,</w:t>
            </w:r>
          </w:p>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5.10.1.</w:t>
            </w:r>
          </w:p>
        </w:tc>
        <w:tc>
          <w:tcPr>
            <w:gridSpan w:val="2"/>
            <w:tcW w:w="6796" w:type="dxa"/>
          </w:tcPr>
          <w:p>
            <w:pPr>
              <w:pStyle w:val="0"/>
            </w:pPr>
            <w:r>
              <w:rPr>
                <w:sz w:val="20"/>
              </w:rPr>
              <w:t xml:space="preserve">Созданы 2 новые мастерские, соответствующие стандартам Ворлдскиллс, на базе ГБПОУ ПО "Великолукский политехнический колледж" (Сварочное производство, Промышленная автоматика)</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5.11.</w:t>
            </w:r>
          </w:p>
        </w:tc>
        <w:tc>
          <w:tcPr>
            <w:tcW w:w="3252" w:type="dxa"/>
          </w:tcPr>
          <w:p>
            <w:pPr>
              <w:pStyle w:val="0"/>
            </w:pPr>
            <w:r>
              <w:rPr>
                <w:sz w:val="20"/>
              </w:rPr>
              <w:t xml:space="preserve">Стимулирование работающего населения и работодателей к освоению программ дополнительного профессионального образования</w:t>
            </w:r>
          </w:p>
        </w:tc>
        <w:tc>
          <w:tcPr>
            <w:tcW w:w="3544" w:type="dxa"/>
          </w:tcPr>
          <w:p>
            <w:pPr>
              <w:pStyle w:val="0"/>
            </w:pPr>
            <w:r>
              <w:rPr>
                <w:sz w:val="20"/>
              </w:rPr>
              <w:t xml:space="preserve">Реализация основных программ профессионального обучения, дополнительных профессиональных программ (программы повышения квалификации и профессиональной подготовки) всех категорий граждан по наиболее востребованным, новым и перспективным профессиям и компетенциям в целях реализации потребностей регионального сектора экономики, в том числе малого, среднего предпринимательства</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5.12.</w:t>
            </w:r>
          </w:p>
        </w:tc>
        <w:tc>
          <w:tcPr>
            <w:tcW w:w="3252" w:type="dxa"/>
          </w:tcPr>
          <w:p>
            <w:pPr>
              <w:pStyle w:val="0"/>
            </w:pPr>
            <w:r>
              <w:rPr>
                <w:sz w:val="20"/>
              </w:rPr>
              <w:t xml:space="preserve">Развитие предпринимательских навыков у школьников</w:t>
            </w:r>
          </w:p>
        </w:tc>
        <w:tc>
          <w:tcPr>
            <w:tcW w:w="3544" w:type="dxa"/>
          </w:tcPr>
          <w:p>
            <w:pPr>
              <w:pStyle w:val="0"/>
            </w:pPr>
            <w:r>
              <w:rPr>
                <w:sz w:val="20"/>
              </w:rPr>
              <w:t xml:space="preserve">Разработка и внедрение лучших программ обучения предпринимательству.</w:t>
            </w:r>
          </w:p>
          <w:p>
            <w:pPr>
              <w:pStyle w:val="0"/>
            </w:pPr>
            <w:r>
              <w:rPr>
                <w:sz w:val="20"/>
              </w:rPr>
              <w:t xml:space="preserve">Развитие системы социальных практик для старшеклассников в рамках освоения программ обучения предпринимательству</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5.12.1.</w:t>
            </w:r>
          </w:p>
        </w:tc>
        <w:tc>
          <w:tcPr>
            <w:gridSpan w:val="2"/>
            <w:tcW w:w="6796" w:type="dxa"/>
          </w:tcPr>
          <w:p>
            <w:pPr>
              <w:pStyle w:val="0"/>
            </w:pPr>
            <w:r>
              <w:rPr>
                <w:sz w:val="20"/>
              </w:rPr>
              <w:t xml:space="preserve">Внедрение системы социальных практик для старшеклассников в рамках освоения программ обучения предпринимательству</w:t>
            </w:r>
          </w:p>
        </w:tc>
        <w:tc>
          <w:tcPr>
            <w:tcW w:w="2552" w:type="dxa"/>
          </w:tcPr>
          <w:p>
            <w:pPr>
              <w:pStyle w:val="0"/>
            </w:pPr>
            <w:r>
              <w:rPr>
                <w:sz w:val="20"/>
              </w:rPr>
              <w:t xml:space="preserve">Комитет по образованию Псковской области</w:t>
            </w:r>
          </w:p>
        </w:tc>
        <w:tc>
          <w:tcPr>
            <w:tcW w:w="1709" w:type="dxa"/>
          </w:tcPr>
          <w:p>
            <w:pPr>
              <w:pStyle w:val="0"/>
            </w:pPr>
            <w:r>
              <w:rPr>
                <w:sz w:val="20"/>
              </w:rPr>
            </w:r>
          </w:p>
        </w:tc>
        <w:tc>
          <w:tcPr>
            <w:tcW w:w="1709" w:type="dxa"/>
          </w:tcPr>
          <w:p>
            <w:pPr>
              <w:pStyle w:val="0"/>
              <w:jc w:val="center"/>
            </w:pPr>
            <w:r>
              <w:rPr>
                <w:sz w:val="20"/>
              </w:rPr>
              <w:t xml:space="preserve">31.12.2028</w:t>
            </w:r>
          </w:p>
        </w:tc>
        <w:tc>
          <w:tcPr>
            <w:tcW w:w="1710" w:type="dxa"/>
          </w:tcPr>
          <w:p>
            <w:pPr>
              <w:pStyle w:val="0"/>
            </w:pPr>
            <w:r>
              <w:rPr>
                <w:sz w:val="20"/>
              </w:rPr>
            </w:r>
          </w:p>
        </w:tc>
      </w:tr>
      <w:tr>
        <w:tc>
          <w:tcPr>
            <w:tcW w:w="907" w:type="dxa"/>
          </w:tcPr>
          <w:p>
            <w:pPr>
              <w:pStyle w:val="0"/>
              <w:jc w:val="center"/>
            </w:pPr>
            <w:r>
              <w:rPr>
                <w:sz w:val="20"/>
              </w:rPr>
              <w:t xml:space="preserve">5.13.</w:t>
            </w:r>
          </w:p>
        </w:tc>
        <w:tc>
          <w:tcPr>
            <w:tcW w:w="3252" w:type="dxa"/>
          </w:tcPr>
          <w:p>
            <w:pPr>
              <w:pStyle w:val="0"/>
            </w:pPr>
            <w:r>
              <w:rPr>
                <w:sz w:val="20"/>
              </w:rPr>
              <w:t xml:space="preserve">Обучение преподавателей эффективному применению цифровых учебных инструментов и сервисов</w:t>
            </w:r>
          </w:p>
        </w:tc>
        <w:tc>
          <w:tcPr>
            <w:tcW w:w="3544" w:type="dxa"/>
          </w:tcPr>
          <w:p>
            <w:pPr>
              <w:pStyle w:val="0"/>
            </w:pPr>
            <w:r>
              <w:rPr>
                <w:sz w:val="20"/>
              </w:rPr>
              <w:t xml:space="preserve">Создание центра повышения квалификации преподавателей в области цифровых образовательных технологий</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5.14.</w:t>
            </w:r>
          </w:p>
        </w:tc>
        <w:tc>
          <w:tcPr>
            <w:tcW w:w="3252" w:type="dxa"/>
          </w:tcPr>
          <w:p>
            <w:pPr>
              <w:pStyle w:val="0"/>
            </w:pPr>
            <w:r>
              <w:rPr>
                <w:sz w:val="20"/>
              </w:rPr>
              <w:t xml:space="preserve">Развитие системы дуальной подготовки</w:t>
            </w:r>
          </w:p>
        </w:tc>
        <w:tc>
          <w:tcPr>
            <w:tcW w:w="3544" w:type="dxa"/>
          </w:tcPr>
          <w:p>
            <w:pPr>
              <w:pStyle w:val="0"/>
            </w:pPr>
            <w:r>
              <w:rPr>
                <w:sz w:val="20"/>
              </w:rPr>
              <w:t xml:space="preserve">Создание механизмов обеспечения качества среднего профессионального образования на основе проведения демонстрационного экзамена выпускников</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5.14.1.</w:t>
            </w:r>
          </w:p>
        </w:tc>
        <w:tc>
          <w:tcPr>
            <w:gridSpan w:val="2"/>
            <w:tcW w:w="6796" w:type="dxa"/>
          </w:tcPr>
          <w:p>
            <w:pPr>
              <w:pStyle w:val="0"/>
            </w:pPr>
            <w:r>
              <w:rPr>
                <w:sz w:val="20"/>
              </w:rPr>
              <w:t xml:space="preserve">Профессиональные образовательные организации вовлечены в процесс профессионального обучения, подготовки, переподготовки, повышения квалификации всех категорий граждан в кооперации с работодателями в целях реализации потребностей экономики Псковской области</w:t>
            </w:r>
          </w:p>
        </w:tc>
        <w:tc>
          <w:tcPr>
            <w:tcW w:w="2552" w:type="dxa"/>
          </w:tcPr>
          <w:p>
            <w:pPr>
              <w:pStyle w:val="0"/>
            </w:pPr>
            <w:r>
              <w:rPr>
                <w:sz w:val="20"/>
              </w:rPr>
              <w:t xml:space="preserve">Комитет по образованию Псковской области,</w:t>
            </w:r>
          </w:p>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6</w:t>
            </w:r>
          </w:p>
        </w:tc>
        <w:tc>
          <w:tcPr>
            <w:gridSpan w:val="6"/>
            <w:tcW w:w="14476" w:type="dxa"/>
          </w:tcPr>
          <w:p>
            <w:pPr>
              <w:pStyle w:val="0"/>
            </w:pPr>
            <w:r>
              <w:rPr>
                <w:sz w:val="20"/>
              </w:rPr>
              <w:t xml:space="preserve">Цель: Сдерживание роста социально-экономического неравенства населения за счет социальной поддержки граждан с низким уровнем доходов.</w:t>
            </w:r>
          </w:p>
          <w:p>
            <w:pPr>
              <w:pStyle w:val="0"/>
            </w:pPr>
            <w:r>
              <w:rPr>
                <w:sz w:val="20"/>
              </w:rPr>
              <w:t xml:space="preserve">Задача 1. Сокращение уровня и глубины бедности населения.</w:t>
            </w:r>
          </w:p>
          <w:p>
            <w:pPr>
              <w:pStyle w:val="0"/>
            </w:pPr>
            <w:r>
              <w:rPr>
                <w:sz w:val="20"/>
              </w:rPr>
              <w:t xml:space="preserve">Задача 2. Улучшение качества и доступности услуг социального обслуживания.</w:t>
            </w:r>
          </w:p>
          <w:p>
            <w:pPr>
              <w:pStyle w:val="0"/>
            </w:pPr>
            <w:r>
              <w:rPr>
                <w:sz w:val="20"/>
              </w:rPr>
              <w:t xml:space="preserve">Государственные программы Псковской области:</w:t>
            </w:r>
          </w:p>
          <w:p>
            <w:pPr>
              <w:pStyle w:val="0"/>
            </w:pPr>
            <w:r>
              <w:rPr>
                <w:sz w:val="20"/>
              </w:rPr>
              <w:t xml:space="preserve">1) "</w:t>
            </w:r>
            <w:hyperlink w:history="0" r:id="rId30" w:tooltip="Постановление Администрации Псковской области от 28.10.2013 N 500 (ред. от 31.03.2023) &quot;Об утверждении Государственной программы Псковской области &quot;Социальная поддержка граждан и реализация демографической политики&quot; ------------ Недействующая редакция {КонсультантПлюс}">
              <w:r>
                <w:rPr>
                  <w:sz w:val="20"/>
                  <w:color w:val="0000ff"/>
                </w:rPr>
                <w:t xml:space="preserve">Социальная поддержка</w:t>
              </w:r>
            </w:hyperlink>
            <w:r>
              <w:rPr>
                <w:sz w:val="20"/>
              </w:rPr>
              <w:t xml:space="preserve"> граждан и реализация демографической политики" (утверждена постановлением Администрации Псковской области от 28 октября 2013 г. N 500);</w:t>
            </w:r>
          </w:p>
          <w:p>
            <w:pPr>
              <w:pStyle w:val="0"/>
            </w:pPr>
            <w:r>
              <w:rPr>
                <w:sz w:val="20"/>
              </w:rPr>
              <w:t xml:space="preserve">2) "</w:t>
            </w:r>
            <w:hyperlink w:history="0" r:id="rId31" w:tooltip="Постановление Администрации Псковской области от 28.10.2013 N 490 (ред. от 13.03.2023) &quot;Об утверждении Государственной программы Псковской области &quot;Доступная среда для инвалидов и иных маломобильных групп населения&quot; {КонсультантПлюс}">
              <w:r>
                <w:rPr>
                  <w:sz w:val="20"/>
                  <w:color w:val="0000ff"/>
                </w:rPr>
                <w:t xml:space="preserve">Доступная среда</w:t>
              </w:r>
            </w:hyperlink>
            <w:r>
              <w:rPr>
                <w:sz w:val="20"/>
              </w:rPr>
              <w:t xml:space="preserve"> для инвалидов и иных маломобильных групп населения" (утверждена постановлением Администрации Псковской области от 28 октября 2013 г. N 490);</w:t>
            </w:r>
          </w:p>
          <w:p>
            <w:pPr>
              <w:pStyle w:val="0"/>
            </w:pPr>
            <w:r>
              <w:rPr>
                <w:sz w:val="20"/>
              </w:rPr>
              <w:t xml:space="preserve">3) "</w:t>
            </w:r>
            <w:hyperlink w:history="0" r:id="rId32" w:tooltip="Постановление Администрации Псковской области от 28.10.2013 N 491 (ред. от 17.05.2023) &quot;Об утверждении Государственной программы Псковской области &quot;Содействие занятости населения&quot; {КонсультантПлюс}">
              <w:r>
                <w:rPr>
                  <w:sz w:val="20"/>
                  <w:color w:val="0000ff"/>
                </w:rPr>
                <w:t xml:space="preserve">Содействие</w:t>
              </w:r>
            </w:hyperlink>
            <w:r>
              <w:rPr>
                <w:sz w:val="20"/>
              </w:rPr>
              <w:t xml:space="preserve"> занятости населения" (утверждена постановлением Администрации Псковской области от 28 октября 2013 г. N 491)</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Уровень бедности, %</w:t>
            </w:r>
          </w:p>
        </w:tc>
        <w:tc>
          <w:tcPr>
            <w:tcW w:w="1709" w:type="dxa"/>
          </w:tcPr>
          <w:p>
            <w:pPr>
              <w:pStyle w:val="0"/>
              <w:jc w:val="center"/>
            </w:pPr>
            <w:r>
              <w:rPr>
                <w:sz w:val="20"/>
              </w:rPr>
              <w:t xml:space="preserve">13,0</w:t>
            </w:r>
          </w:p>
        </w:tc>
        <w:tc>
          <w:tcPr>
            <w:tcW w:w="1709" w:type="dxa"/>
          </w:tcPr>
          <w:p>
            <w:pPr>
              <w:pStyle w:val="0"/>
              <w:jc w:val="center"/>
            </w:pPr>
            <w:r>
              <w:rPr>
                <w:sz w:val="20"/>
              </w:rPr>
              <w:t xml:space="preserve">8,9</w:t>
            </w:r>
          </w:p>
        </w:tc>
        <w:tc>
          <w:tcPr>
            <w:tcW w:w="1710" w:type="dxa"/>
          </w:tcPr>
          <w:p>
            <w:pPr>
              <w:pStyle w:val="0"/>
              <w:jc w:val="center"/>
            </w:pPr>
            <w:hyperlink w:history="0" w:anchor="P2237" w:tooltip="&lt;*&gt; значения показателей устанавливаются Правительством Российской Федерации.">
              <w:r>
                <w:rPr>
                  <w:sz w:val="20"/>
                  <w:color w:val="0000ff"/>
                </w:rPr>
                <w:t xml:space="preserve">&lt;*&gt;</w:t>
              </w:r>
            </w:hyperlink>
          </w:p>
        </w:tc>
      </w:tr>
      <w:tr>
        <w:tc>
          <w:tcPr>
            <w:tcW w:w="907" w:type="dxa"/>
          </w:tcPr>
          <w:p>
            <w:pPr>
              <w:pStyle w:val="0"/>
              <w:jc w:val="center"/>
            </w:pPr>
            <w:r>
              <w:rPr>
                <w:sz w:val="20"/>
              </w:rPr>
              <w:t xml:space="preserve">б)</w:t>
            </w:r>
          </w:p>
        </w:tc>
        <w:tc>
          <w:tcPr>
            <w:gridSpan w:val="3"/>
            <w:tcW w:w="9348"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w:t>
            </w:r>
          </w:p>
        </w:tc>
        <w:tc>
          <w:tcPr>
            <w:tcW w:w="1709" w:type="dxa"/>
          </w:tcPr>
          <w:p>
            <w:pPr>
              <w:pStyle w:val="0"/>
              <w:jc w:val="center"/>
            </w:pPr>
            <w:r>
              <w:rPr>
                <w:sz w:val="20"/>
              </w:rPr>
              <w:t xml:space="preserve">40</w:t>
            </w:r>
          </w:p>
        </w:tc>
        <w:tc>
          <w:tcPr>
            <w:tcW w:w="1709" w:type="dxa"/>
          </w:tcPr>
          <w:p>
            <w:pPr>
              <w:pStyle w:val="0"/>
              <w:jc w:val="center"/>
            </w:pPr>
            <w:r>
              <w:rPr>
                <w:sz w:val="20"/>
              </w:rPr>
              <w:t xml:space="preserve">50</w:t>
            </w:r>
          </w:p>
        </w:tc>
        <w:tc>
          <w:tcPr>
            <w:tcW w:w="1710" w:type="dxa"/>
          </w:tcPr>
          <w:p>
            <w:pPr>
              <w:pStyle w:val="0"/>
              <w:jc w:val="center"/>
            </w:pPr>
            <w:r>
              <w:rPr>
                <w:sz w:val="20"/>
              </w:rPr>
              <w:t xml:space="preserve">50</w:t>
            </w:r>
          </w:p>
        </w:tc>
      </w:tr>
      <w:tr>
        <w:tc>
          <w:tcPr>
            <w:tcW w:w="907" w:type="dxa"/>
          </w:tcPr>
          <w:p>
            <w:pPr>
              <w:pStyle w:val="0"/>
              <w:jc w:val="center"/>
            </w:pPr>
            <w:r>
              <w:rPr>
                <w:sz w:val="20"/>
              </w:rPr>
              <w:t xml:space="preserve">6.1.</w:t>
            </w:r>
          </w:p>
        </w:tc>
        <w:tc>
          <w:tcPr>
            <w:tcW w:w="3252" w:type="dxa"/>
          </w:tcPr>
          <w:p>
            <w:pPr>
              <w:pStyle w:val="0"/>
            </w:pPr>
            <w:r>
              <w:rPr>
                <w:sz w:val="20"/>
              </w:rPr>
              <w:t xml:space="preserve">Активизация трудового потенциала граждан - получателей социальной помощи</w:t>
            </w:r>
          </w:p>
        </w:tc>
        <w:tc>
          <w:tcPr>
            <w:tcW w:w="3544" w:type="dxa"/>
          </w:tcPr>
          <w:p>
            <w:pPr>
              <w:pStyle w:val="0"/>
            </w:pPr>
            <w:r>
              <w:rPr>
                <w:sz w:val="20"/>
              </w:rPr>
              <w:t xml:space="preserve">В случае трудоустройства при реализации принципа "работа + пособие" получатель социальной помощи не лишается права на получение пособия</w:t>
            </w:r>
          </w:p>
        </w:tc>
        <w:tc>
          <w:tcPr>
            <w:tcW w:w="2552" w:type="dxa"/>
          </w:tcPr>
          <w:p>
            <w:pPr>
              <w:pStyle w:val="0"/>
            </w:pPr>
            <w:r>
              <w:rPr>
                <w:sz w:val="20"/>
              </w:rPr>
              <w:t xml:space="preserve">Комитет по социальной защите Псковской области,</w:t>
            </w:r>
          </w:p>
          <w:p>
            <w:pPr>
              <w:pStyle w:val="0"/>
            </w:pPr>
            <w:r>
              <w:rPr>
                <w:sz w:val="20"/>
              </w:rPr>
              <w:t xml:space="preserve">Комитет по труду и занятости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6.2.</w:t>
            </w:r>
          </w:p>
        </w:tc>
        <w:tc>
          <w:tcPr>
            <w:tcW w:w="3252" w:type="dxa"/>
          </w:tcPr>
          <w:p>
            <w:pPr>
              <w:pStyle w:val="0"/>
            </w:pPr>
            <w:r>
              <w:rPr>
                <w:sz w:val="20"/>
              </w:rPr>
              <w:t xml:space="preserve">Ликвидация дефицита учреждений социальной защиты населения, в том числе на основе привлечения к оказанию услуг социально ориентированных некоммерческих организаций</w:t>
            </w:r>
          </w:p>
        </w:tc>
        <w:tc>
          <w:tcPr>
            <w:tcW w:w="3544" w:type="dxa"/>
          </w:tcPr>
          <w:p>
            <w:pPr>
              <w:pStyle w:val="0"/>
            </w:pPr>
            <w:r>
              <w:rPr>
                <w:sz w:val="20"/>
              </w:rPr>
              <w:t xml:space="preserve">Применение мер государственной поддержки социально ориентированных некоммерческих организаций, предоставляющих услуги социального обслуживания</w:t>
            </w:r>
          </w:p>
        </w:tc>
        <w:tc>
          <w:tcPr>
            <w:tcW w:w="2552" w:type="dxa"/>
          </w:tcPr>
          <w:p>
            <w:pPr>
              <w:pStyle w:val="0"/>
            </w:pPr>
            <w:r>
              <w:rPr>
                <w:sz w:val="20"/>
              </w:rPr>
              <w:t xml:space="preserve">Комитет по социальной защите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6.2.1.</w:t>
            </w:r>
          </w:p>
        </w:tc>
        <w:tc>
          <w:tcPr>
            <w:gridSpan w:val="2"/>
            <w:tcW w:w="6796" w:type="dxa"/>
          </w:tcPr>
          <w:p>
            <w:pPr>
              <w:pStyle w:val="0"/>
            </w:pPr>
            <w:r>
              <w:rPr>
                <w:sz w:val="20"/>
              </w:rPr>
              <w:t xml:space="preserve">Построен объект "Социальный городок" (обеспечены безопасные и комфортные условия предоставления социальных услуг в сфере социального обслуживания)</w:t>
            </w:r>
          </w:p>
        </w:tc>
        <w:tc>
          <w:tcPr>
            <w:tcW w:w="2552" w:type="dxa"/>
          </w:tcPr>
          <w:p>
            <w:pPr>
              <w:pStyle w:val="0"/>
            </w:pPr>
            <w:r>
              <w:rPr>
                <w:sz w:val="20"/>
              </w:rPr>
              <w:t xml:space="preserve">Комитет по социальной защите Псковской области,</w:t>
            </w:r>
          </w:p>
          <w:p>
            <w:pPr>
              <w:pStyle w:val="0"/>
            </w:pPr>
            <w:r>
              <w:rPr>
                <w:sz w:val="20"/>
              </w:rPr>
              <w:t xml:space="preserve">Комитет по строительству и жилищно-коммунальному хозяйству Псковской области</w:t>
            </w:r>
          </w:p>
        </w:tc>
        <w:tc>
          <w:tcPr>
            <w:tcW w:w="1709" w:type="dxa"/>
          </w:tcPr>
          <w:p>
            <w:pPr>
              <w:pStyle w:val="0"/>
              <w:jc w:val="center"/>
            </w:pPr>
            <w:r>
              <w:rPr>
                <w:sz w:val="20"/>
              </w:rPr>
              <w:t xml:space="preserve">01.09.2023</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6.3.</w:t>
            </w:r>
          </w:p>
        </w:tc>
        <w:tc>
          <w:tcPr>
            <w:tcW w:w="3252" w:type="dxa"/>
          </w:tcPr>
          <w:p>
            <w:pPr>
              <w:pStyle w:val="0"/>
            </w:pPr>
            <w:r>
              <w:rPr>
                <w:sz w:val="20"/>
              </w:rPr>
              <w:t xml:space="preserve">Обеспечение благоприятных условий для социальной интеграции в общество инвалидов и семей, имеющих в своем составе детей-инвалидов</w:t>
            </w:r>
          </w:p>
        </w:tc>
        <w:tc>
          <w:tcPr>
            <w:tcW w:w="3544" w:type="dxa"/>
          </w:tcPr>
          <w:p>
            <w:pPr>
              <w:pStyle w:val="0"/>
            </w:pPr>
            <w:r>
              <w:rPr>
                <w:sz w:val="20"/>
              </w:rPr>
              <w:t xml:space="preserve">Повышение уровня доступности для инвалидов и семей, имеющих в своем составе детей-инвалидов, приоритетных объектов социальной, транспортной, инженерной инфраструктуры</w:t>
            </w:r>
          </w:p>
        </w:tc>
        <w:tc>
          <w:tcPr>
            <w:tcW w:w="2552" w:type="dxa"/>
          </w:tcPr>
          <w:p>
            <w:pPr>
              <w:pStyle w:val="0"/>
            </w:pPr>
            <w:r>
              <w:rPr>
                <w:sz w:val="20"/>
              </w:rPr>
              <w:t xml:space="preserve">Комитет по социальной защите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6.4.</w:t>
            </w:r>
          </w:p>
        </w:tc>
        <w:tc>
          <w:tcPr>
            <w:tcW w:w="3252" w:type="dxa"/>
          </w:tcPr>
          <w:p>
            <w:pPr>
              <w:pStyle w:val="0"/>
            </w:pPr>
            <w:r>
              <w:rPr>
                <w:sz w:val="20"/>
              </w:rPr>
              <w:t xml:space="preserve">Внедрение системы долговременного ухода за гражданами пожилого возраста и инвалидами на территории Псковской области</w:t>
            </w:r>
          </w:p>
        </w:tc>
        <w:tc>
          <w:tcPr>
            <w:tcW w:w="3544" w:type="dxa"/>
          </w:tcPr>
          <w:p>
            <w:pPr>
              <w:pStyle w:val="0"/>
            </w:pPr>
            <w:r>
              <w:rPr>
                <w:sz w:val="20"/>
              </w:rPr>
              <w:t xml:space="preserve">Выявление граждан, нуждающихся в уходе, осуществление медицинского патронажа, создание и оснащение пунктов проката технических средств реабилитации для инвалидов и маломобильных граждан</w:t>
            </w:r>
          </w:p>
        </w:tc>
        <w:tc>
          <w:tcPr>
            <w:tcW w:w="2552" w:type="dxa"/>
          </w:tcPr>
          <w:p>
            <w:pPr>
              <w:pStyle w:val="0"/>
            </w:pPr>
            <w:r>
              <w:rPr>
                <w:sz w:val="20"/>
              </w:rPr>
              <w:t xml:space="preserve">Комитет по социальной защите Псковской области,</w:t>
            </w:r>
          </w:p>
          <w:p>
            <w:pPr>
              <w:pStyle w:val="0"/>
            </w:pPr>
            <w:r>
              <w:rPr>
                <w:sz w:val="20"/>
              </w:rPr>
              <w:t xml:space="preserve">Комитет по здравоохранению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6.4.1.</w:t>
            </w:r>
          </w:p>
        </w:tc>
        <w:tc>
          <w:tcPr>
            <w:gridSpan w:val="2"/>
            <w:tcW w:w="6796" w:type="dxa"/>
          </w:tcPr>
          <w:p>
            <w:pPr>
              <w:pStyle w:val="0"/>
            </w:pPr>
            <w:r>
              <w:rPr>
                <w:sz w:val="20"/>
              </w:rPr>
              <w:t xml:space="preserve">Создано 6 "приемных семей" для пожилых граждан</w:t>
            </w:r>
          </w:p>
        </w:tc>
        <w:tc>
          <w:tcPr>
            <w:tcW w:w="2552" w:type="dxa"/>
          </w:tcPr>
          <w:p>
            <w:pPr>
              <w:pStyle w:val="0"/>
            </w:pPr>
            <w:r>
              <w:rPr>
                <w:sz w:val="20"/>
              </w:rPr>
              <w:t xml:space="preserve">Комитет по социальной защите Псковской области</w:t>
            </w:r>
          </w:p>
        </w:tc>
        <w:tc>
          <w:tcPr>
            <w:tcW w:w="1709" w:type="dxa"/>
          </w:tcPr>
          <w:p>
            <w:pPr>
              <w:pStyle w:val="0"/>
              <w:jc w:val="center"/>
            </w:pPr>
            <w:r>
              <w:rPr>
                <w:sz w:val="20"/>
              </w:rPr>
              <w:t xml:space="preserve">31.12.2022</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6.4.2.</w:t>
            </w:r>
          </w:p>
        </w:tc>
        <w:tc>
          <w:tcPr>
            <w:gridSpan w:val="2"/>
            <w:tcW w:w="6796" w:type="dxa"/>
          </w:tcPr>
          <w:p>
            <w:pPr>
              <w:pStyle w:val="0"/>
            </w:pPr>
            <w:r>
              <w:rPr>
                <w:sz w:val="20"/>
              </w:rPr>
              <w:t xml:space="preserve">Сформирован и выполняется календарь регулярных осмотров граждан, проживающих в стационарных организациях социального обслуживания, специалистами организаций здравоохранения по всем основным медицинским профилям</w:t>
            </w:r>
          </w:p>
        </w:tc>
        <w:tc>
          <w:tcPr>
            <w:tcW w:w="2552" w:type="dxa"/>
          </w:tcPr>
          <w:p>
            <w:pPr>
              <w:pStyle w:val="0"/>
            </w:pPr>
            <w:r>
              <w:rPr>
                <w:sz w:val="20"/>
              </w:rPr>
              <w:t xml:space="preserve">Комитет по социальной защите Псковской области,</w:t>
            </w:r>
          </w:p>
          <w:p>
            <w:pPr>
              <w:pStyle w:val="0"/>
            </w:pPr>
            <w:r>
              <w:rPr>
                <w:sz w:val="20"/>
              </w:rPr>
              <w:t xml:space="preserve">Комитет по здравоохранению Псковской области</w:t>
            </w:r>
          </w:p>
        </w:tc>
        <w:tc>
          <w:tcPr>
            <w:tcW w:w="1709" w:type="dxa"/>
          </w:tcPr>
          <w:p>
            <w:pPr>
              <w:pStyle w:val="0"/>
              <w:jc w:val="center"/>
            </w:pPr>
            <w:r>
              <w:rPr>
                <w:sz w:val="20"/>
              </w:rPr>
              <w:t xml:space="preserve">31.12.2023</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7</w:t>
            </w:r>
          </w:p>
        </w:tc>
        <w:tc>
          <w:tcPr>
            <w:gridSpan w:val="6"/>
            <w:tcW w:w="14476" w:type="dxa"/>
          </w:tcPr>
          <w:p>
            <w:pPr>
              <w:pStyle w:val="0"/>
            </w:pPr>
            <w:r>
              <w:rPr>
                <w:sz w:val="20"/>
              </w:rPr>
              <w:t xml:space="preserve">Цель: Обеспечение развития культурной среды, способствующей повышению качества жизни местного населения и привлечению инвесторов и туристов из других регионов России, стран СНГ и дальнего зарубежья.</w:t>
            </w:r>
          </w:p>
          <w:p>
            <w:pPr>
              <w:pStyle w:val="0"/>
            </w:pPr>
            <w:r>
              <w:rPr>
                <w:sz w:val="20"/>
              </w:rPr>
              <w:t xml:space="preserve">Задача 1. Развитие культурной жизни в Псковской области исходя из современных культурных практик.</w:t>
            </w:r>
          </w:p>
          <w:p>
            <w:pPr>
              <w:pStyle w:val="0"/>
            </w:pPr>
            <w:r>
              <w:rPr>
                <w:sz w:val="20"/>
              </w:rPr>
              <w:t xml:space="preserve">Задача 2. Цифровизация услуг учреждений культуры Псковской области.</w:t>
            </w:r>
          </w:p>
          <w:p>
            <w:pPr>
              <w:pStyle w:val="0"/>
            </w:pPr>
            <w:r>
              <w:rPr>
                <w:sz w:val="20"/>
              </w:rPr>
              <w:t xml:space="preserve">Задача 3. Продвижение проектов Псковской области в сфере культуры в стране и за рубежом.</w:t>
            </w:r>
          </w:p>
          <w:p>
            <w:pPr>
              <w:pStyle w:val="0"/>
            </w:pPr>
            <w:r>
              <w:rPr>
                <w:sz w:val="20"/>
              </w:rPr>
              <w:t xml:space="preserve">Задача 4. Укрепление общероссийской гражданской идентичности и единства многонационального народа Российской Федерации на территории Псковской области.</w:t>
            </w:r>
          </w:p>
          <w:p>
            <w:pPr>
              <w:pStyle w:val="0"/>
            </w:pPr>
            <w:r>
              <w:rPr>
                <w:sz w:val="20"/>
              </w:rPr>
              <w:t xml:space="preserve">Государственные программы Псковской области:</w:t>
            </w:r>
          </w:p>
          <w:p>
            <w:pPr>
              <w:pStyle w:val="0"/>
            </w:pPr>
            <w:r>
              <w:rPr>
                <w:sz w:val="20"/>
              </w:rPr>
              <w:t xml:space="preserve">1) "</w:t>
            </w:r>
            <w:hyperlink w:history="0" r:id="rId33" w:tooltip="Постановление Администрации Псковской области от 28.10.2013 N 501 (ред. от 27.04.2023) &quot;Об утверждении Государственной программы Псковской области &quot;Культура, сохранение культурного наследия и развитие туризма на территории области&quot; {КонсультантПлюс}">
              <w:r>
                <w:rPr>
                  <w:sz w:val="20"/>
                  <w:color w:val="0000ff"/>
                </w:rPr>
                <w:t xml:space="preserve">Культура</w:t>
              </w:r>
            </w:hyperlink>
            <w:r>
              <w:rPr>
                <w:sz w:val="20"/>
              </w:rPr>
              <w:t xml:space="preserve">, сохранение культурного наследия и развитие туризма на территории области" (утверждена постановлением Администрации Псковской области от 28 октября 2013 г. N 501);</w:t>
            </w:r>
          </w:p>
          <w:p>
            <w:pPr>
              <w:pStyle w:val="0"/>
            </w:pPr>
            <w:r>
              <w:rPr>
                <w:sz w:val="20"/>
              </w:rPr>
              <w:t xml:space="preserve">2) "</w:t>
            </w:r>
            <w:hyperlink w:history="0" r:id="rId34" w:tooltip="Постановление Администрации Псковской области от 30.12.2020 N 472 (ред. от 15.03.2023)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Реализация</w:t>
              </w:r>
            </w:hyperlink>
            <w:r>
              <w:rPr>
                <w:sz w:val="20"/>
              </w:rPr>
              <w:t xml:space="preserve"> государственной национальной политики на территории области" (утверждена постановлением Администрации Псковской области от 30 декабря 2020 г. N 472)</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Количество посещений библиотек, тыс. человек</w:t>
            </w:r>
          </w:p>
        </w:tc>
        <w:tc>
          <w:tcPr>
            <w:tcW w:w="1709" w:type="dxa"/>
          </w:tcPr>
          <w:p>
            <w:pPr>
              <w:pStyle w:val="0"/>
              <w:jc w:val="center"/>
            </w:pPr>
            <w:r>
              <w:rPr>
                <w:sz w:val="20"/>
              </w:rPr>
              <w:t xml:space="preserve">2982,7</w:t>
            </w:r>
          </w:p>
        </w:tc>
        <w:tc>
          <w:tcPr>
            <w:tcW w:w="1709" w:type="dxa"/>
          </w:tcPr>
          <w:p>
            <w:pPr>
              <w:pStyle w:val="0"/>
              <w:jc w:val="center"/>
            </w:pPr>
            <w:r>
              <w:rPr>
                <w:sz w:val="20"/>
              </w:rPr>
              <w:t xml:space="preserve">3834,9</w:t>
            </w:r>
          </w:p>
        </w:tc>
        <w:tc>
          <w:tcPr>
            <w:tcW w:w="1710" w:type="dxa"/>
          </w:tcPr>
          <w:p>
            <w:pPr>
              <w:pStyle w:val="0"/>
              <w:jc w:val="center"/>
            </w:pPr>
            <w:r>
              <w:rPr>
                <w:sz w:val="20"/>
              </w:rPr>
              <w:t xml:space="preserve">4047,9</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Отношение средней заработной платы работников учреждений культуры к средней заработной плате по Псковской области, %</w:t>
            </w:r>
          </w:p>
        </w:tc>
        <w:tc>
          <w:tcPr>
            <w:tcW w:w="1709" w:type="dxa"/>
          </w:tcPr>
          <w:p>
            <w:pPr>
              <w:pStyle w:val="0"/>
              <w:jc w:val="center"/>
            </w:pPr>
            <w:r>
              <w:rPr>
                <w:sz w:val="20"/>
              </w:rPr>
              <w:t xml:space="preserve">110</w:t>
            </w:r>
          </w:p>
        </w:tc>
        <w:tc>
          <w:tcPr>
            <w:tcW w:w="1709" w:type="dxa"/>
          </w:tcPr>
          <w:p>
            <w:pPr>
              <w:pStyle w:val="0"/>
              <w:jc w:val="center"/>
            </w:pPr>
            <w:r>
              <w:rPr>
                <w:sz w:val="20"/>
              </w:rPr>
              <w:t xml:space="preserve">115</w:t>
            </w:r>
          </w:p>
        </w:tc>
        <w:tc>
          <w:tcPr>
            <w:tcW w:w="1710" w:type="dxa"/>
          </w:tcPr>
          <w:p>
            <w:pPr>
              <w:pStyle w:val="0"/>
              <w:jc w:val="center"/>
            </w:pPr>
            <w:r>
              <w:rPr>
                <w:sz w:val="20"/>
              </w:rPr>
              <w:t xml:space="preserve">130</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Число посещений музеев, чел. на 1000 чел. населения</w:t>
            </w:r>
          </w:p>
        </w:tc>
        <w:tc>
          <w:tcPr>
            <w:tcW w:w="1709" w:type="dxa"/>
          </w:tcPr>
          <w:p>
            <w:pPr>
              <w:pStyle w:val="0"/>
              <w:jc w:val="center"/>
            </w:pPr>
            <w:r>
              <w:rPr>
                <w:sz w:val="20"/>
              </w:rPr>
              <w:t xml:space="preserve">200</w:t>
            </w:r>
          </w:p>
        </w:tc>
        <w:tc>
          <w:tcPr>
            <w:tcW w:w="1709" w:type="dxa"/>
          </w:tcPr>
          <w:p>
            <w:pPr>
              <w:pStyle w:val="0"/>
              <w:jc w:val="center"/>
            </w:pPr>
            <w:r>
              <w:rPr>
                <w:sz w:val="20"/>
              </w:rPr>
              <w:t xml:space="preserve">210</w:t>
            </w:r>
          </w:p>
        </w:tc>
        <w:tc>
          <w:tcPr>
            <w:tcW w:w="1710" w:type="dxa"/>
          </w:tcPr>
          <w:p>
            <w:pPr>
              <w:pStyle w:val="0"/>
              <w:jc w:val="center"/>
            </w:pPr>
            <w:r>
              <w:rPr>
                <w:sz w:val="20"/>
              </w:rPr>
              <w:t xml:space="preserve">220</w:t>
            </w:r>
          </w:p>
        </w:tc>
      </w:tr>
      <w:tr>
        <w:tc>
          <w:tcPr>
            <w:tcW w:w="907" w:type="dxa"/>
          </w:tcPr>
          <w:p>
            <w:pPr>
              <w:pStyle w:val="0"/>
              <w:jc w:val="center"/>
            </w:pPr>
            <w:r>
              <w:rPr>
                <w:sz w:val="20"/>
              </w:rPr>
              <w:t xml:space="preserve">г)</w:t>
            </w:r>
          </w:p>
        </w:tc>
        <w:tc>
          <w:tcPr>
            <w:gridSpan w:val="3"/>
            <w:tcW w:w="9348" w:type="dxa"/>
          </w:tcPr>
          <w:p>
            <w:pPr>
              <w:pStyle w:val="0"/>
            </w:pPr>
            <w:r>
              <w:rPr>
                <w:sz w:val="20"/>
              </w:rPr>
              <w:t xml:space="preserve">Количество участников мероприятий, направленных на укрепление общероссийского гражданского единства, чел.</w:t>
            </w:r>
          </w:p>
        </w:tc>
        <w:tc>
          <w:tcPr>
            <w:tcW w:w="1709" w:type="dxa"/>
          </w:tcPr>
          <w:p>
            <w:pPr>
              <w:pStyle w:val="0"/>
              <w:jc w:val="center"/>
            </w:pPr>
            <w:r>
              <w:rPr>
                <w:sz w:val="20"/>
              </w:rPr>
              <w:t xml:space="preserve">9000</w:t>
            </w:r>
          </w:p>
        </w:tc>
        <w:tc>
          <w:tcPr>
            <w:tcW w:w="1709" w:type="dxa"/>
          </w:tcPr>
          <w:p>
            <w:pPr>
              <w:pStyle w:val="0"/>
              <w:jc w:val="center"/>
            </w:pPr>
            <w:r>
              <w:rPr>
                <w:sz w:val="20"/>
              </w:rPr>
              <w:t xml:space="preserve">9000</w:t>
            </w:r>
          </w:p>
        </w:tc>
        <w:tc>
          <w:tcPr>
            <w:tcW w:w="1710" w:type="dxa"/>
          </w:tcPr>
          <w:p>
            <w:pPr>
              <w:pStyle w:val="0"/>
              <w:jc w:val="center"/>
            </w:pPr>
            <w:r>
              <w:rPr>
                <w:sz w:val="20"/>
              </w:rPr>
              <w:t xml:space="preserve">9000</w:t>
            </w:r>
          </w:p>
        </w:tc>
      </w:tr>
      <w:tr>
        <w:tc>
          <w:tcPr>
            <w:tcW w:w="907" w:type="dxa"/>
          </w:tcPr>
          <w:p>
            <w:pPr>
              <w:pStyle w:val="0"/>
              <w:jc w:val="center"/>
            </w:pPr>
            <w:r>
              <w:rPr>
                <w:sz w:val="20"/>
              </w:rPr>
              <w:t xml:space="preserve">7.1.</w:t>
            </w:r>
          </w:p>
        </w:tc>
        <w:tc>
          <w:tcPr>
            <w:tcW w:w="3252" w:type="dxa"/>
          </w:tcPr>
          <w:p>
            <w:pPr>
              <w:pStyle w:val="0"/>
            </w:pPr>
            <w:r>
              <w:rPr>
                <w:sz w:val="20"/>
              </w:rPr>
              <w:t xml:space="preserve">Повышение доступности музеев и выставочных залов Псковской области для иностранных посетителей</w:t>
            </w:r>
          </w:p>
        </w:tc>
        <w:tc>
          <w:tcPr>
            <w:tcW w:w="3544" w:type="dxa"/>
          </w:tcPr>
          <w:p>
            <w:pPr>
              <w:pStyle w:val="0"/>
            </w:pPr>
            <w:r>
              <w:rPr>
                <w:sz w:val="20"/>
              </w:rPr>
              <w:t xml:space="preserve">Создание двуязычной системы навигации в музеях</w:t>
            </w:r>
          </w:p>
        </w:tc>
        <w:tc>
          <w:tcPr>
            <w:tcW w:w="2552" w:type="dxa"/>
          </w:tcPr>
          <w:p>
            <w:pPr>
              <w:pStyle w:val="0"/>
            </w:pPr>
            <w:r>
              <w:rPr>
                <w:sz w:val="20"/>
              </w:rPr>
              <w:t xml:space="preserve">Комитет по культуре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7.1.1.</w:t>
            </w:r>
          </w:p>
        </w:tc>
        <w:tc>
          <w:tcPr>
            <w:gridSpan w:val="2"/>
            <w:tcW w:w="6796" w:type="dxa"/>
          </w:tcPr>
          <w:p>
            <w:pPr>
              <w:pStyle w:val="0"/>
            </w:pPr>
            <w:r>
              <w:rPr>
                <w:sz w:val="20"/>
              </w:rPr>
              <w:t xml:space="preserve">Создана двуязычная система навигации в музеях: перевод табличек и научной документации экспозиции, мультимедийного контента на английский язык, перевод информации, размещаемой в информационно-телекоммуникационной сети "Интернет", в том числе на сайтах музеев, на английский язык, повышены требования к квалификации работников музеев Псковской области (наличие базовых знаний английского языка)</w:t>
            </w:r>
          </w:p>
        </w:tc>
        <w:tc>
          <w:tcPr>
            <w:tcW w:w="2552" w:type="dxa"/>
          </w:tcPr>
          <w:p>
            <w:pPr>
              <w:pStyle w:val="0"/>
            </w:pPr>
            <w:r>
              <w:rPr>
                <w:sz w:val="20"/>
              </w:rPr>
              <w:t xml:space="preserve">Комитет по культуре Псковской области</w:t>
            </w:r>
          </w:p>
        </w:tc>
        <w:tc>
          <w:tcPr>
            <w:tcW w:w="1709" w:type="dxa"/>
          </w:tcPr>
          <w:p>
            <w:pPr>
              <w:pStyle w:val="0"/>
              <w:jc w:val="center"/>
            </w:pPr>
            <w:r>
              <w:rPr>
                <w:sz w:val="20"/>
              </w:rPr>
              <w:t xml:space="preserve">31.12.2022</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7.2.</w:t>
            </w:r>
          </w:p>
        </w:tc>
        <w:tc>
          <w:tcPr>
            <w:tcW w:w="3252" w:type="dxa"/>
          </w:tcPr>
          <w:p>
            <w:pPr>
              <w:pStyle w:val="0"/>
            </w:pPr>
            <w:r>
              <w:rPr>
                <w:sz w:val="20"/>
              </w:rPr>
              <w:t xml:space="preserve">Стимулирование внедрения инновационных технологий</w:t>
            </w:r>
          </w:p>
        </w:tc>
        <w:tc>
          <w:tcPr>
            <w:tcW w:w="3544" w:type="dxa"/>
          </w:tcPr>
          <w:p>
            <w:pPr>
              <w:pStyle w:val="0"/>
            </w:pPr>
            <w:r>
              <w:rPr>
                <w:sz w:val="20"/>
              </w:rPr>
              <w:t xml:space="preserve">Использование современных компьютерных технологий и возможностей дополненной и виртуальной реальности при создании новых форматов мероприятий в сфере культуры</w:t>
            </w:r>
          </w:p>
        </w:tc>
        <w:tc>
          <w:tcPr>
            <w:tcW w:w="2552" w:type="dxa"/>
          </w:tcPr>
          <w:p>
            <w:pPr>
              <w:pStyle w:val="0"/>
            </w:pPr>
            <w:r>
              <w:rPr>
                <w:sz w:val="20"/>
              </w:rPr>
              <w:t xml:space="preserve">Комитет по культуре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7.2.1.</w:t>
            </w:r>
          </w:p>
        </w:tc>
        <w:tc>
          <w:tcPr>
            <w:gridSpan w:val="2"/>
            <w:tcW w:w="6796" w:type="dxa"/>
          </w:tcPr>
          <w:p>
            <w:pPr>
              <w:pStyle w:val="0"/>
            </w:pPr>
            <w:r>
              <w:rPr>
                <w:sz w:val="20"/>
              </w:rPr>
              <w:t xml:space="preserve">Созданы виртуальные выставки и туры по музеям</w:t>
            </w:r>
          </w:p>
        </w:tc>
        <w:tc>
          <w:tcPr>
            <w:tcW w:w="2552" w:type="dxa"/>
          </w:tcPr>
          <w:p>
            <w:pPr>
              <w:pStyle w:val="0"/>
            </w:pPr>
            <w:r>
              <w:rPr>
                <w:sz w:val="20"/>
              </w:rPr>
              <w:t xml:space="preserve">Комитет по культуре Псковской области</w:t>
            </w:r>
          </w:p>
        </w:tc>
        <w:tc>
          <w:tcPr>
            <w:tcW w:w="1709" w:type="dxa"/>
          </w:tcPr>
          <w:p>
            <w:pPr>
              <w:pStyle w:val="0"/>
              <w:jc w:val="center"/>
            </w:pPr>
            <w:r>
              <w:rPr>
                <w:sz w:val="20"/>
              </w:rPr>
              <w:t xml:space="preserve">31.12.2022</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7.3.</w:t>
            </w:r>
          </w:p>
        </w:tc>
        <w:tc>
          <w:tcPr>
            <w:tcW w:w="3252" w:type="dxa"/>
          </w:tcPr>
          <w:p>
            <w:pPr>
              <w:pStyle w:val="0"/>
            </w:pPr>
            <w:r>
              <w:rPr>
                <w:sz w:val="20"/>
              </w:rPr>
              <w:t xml:space="preserve">Создание и укрепление позитивного образа Псковской области за рубежом</w:t>
            </w:r>
          </w:p>
        </w:tc>
        <w:tc>
          <w:tcPr>
            <w:tcW w:w="3544" w:type="dxa"/>
          </w:tcPr>
          <w:p>
            <w:pPr>
              <w:pStyle w:val="0"/>
            </w:pPr>
            <w:r>
              <w:rPr>
                <w:sz w:val="20"/>
              </w:rPr>
              <w:t xml:space="preserve">Реализация историко-культурных мероприятий, интересных туристам из других регионов России, стран СНГ и дальнего зарубежья</w:t>
            </w:r>
          </w:p>
        </w:tc>
        <w:tc>
          <w:tcPr>
            <w:tcW w:w="2552" w:type="dxa"/>
          </w:tcPr>
          <w:p>
            <w:pPr>
              <w:pStyle w:val="0"/>
            </w:pPr>
            <w:r>
              <w:rPr>
                <w:sz w:val="20"/>
              </w:rPr>
              <w:t xml:space="preserve">Комитет по культуре Псковской области,</w:t>
            </w:r>
          </w:p>
          <w:p>
            <w:pPr>
              <w:pStyle w:val="0"/>
            </w:pPr>
            <w:r>
              <w:rPr>
                <w:sz w:val="20"/>
              </w:rPr>
              <w:t xml:space="preserve">Комитет по туризму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7.3.1.</w:t>
            </w:r>
          </w:p>
        </w:tc>
        <w:tc>
          <w:tcPr>
            <w:gridSpan w:val="2"/>
            <w:tcW w:w="6796" w:type="dxa"/>
          </w:tcPr>
          <w:p>
            <w:pPr>
              <w:pStyle w:val="0"/>
            </w:pPr>
            <w:r>
              <w:rPr>
                <w:sz w:val="20"/>
              </w:rPr>
              <w:t xml:space="preserve">Проведены культурные мероприятия в рамках международного и межрегионального сотрудничества, в том числе ежегодные Дни Пушкинской поэзии и русской культуры</w:t>
            </w:r>
          </w:p>
        </w:tc>
        <w:tc>
          <w:tcPr>
            <w:tcW w:w="2552" w:type="dxa"/>
          </w:tcPr>
          <w:p>
            <w:pPr>
              <w:pStyle w:val="0"/>
            </w:pPr>
            <w:r>
              <w:rPr>
                <w:sz w:val="20"/>
              </w:rPr>
              <w:t xml:space="preserve">Комитет по культуре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7.4.</w:t>
            </w:r>
          </w:p>
        </w:tc>
        <w:tc>
          <w:tcPr>
            <w:tcW w:w="3252" w:type="dxa"/>
          </w:tcPr>
          <w:p>
            <w:pPr>
              <w:pStyle w:val="0"/>
            </w:pPr>
            <w:r>
              <w:rPr>
                <w:sz w:val="20"/>
              </w:rPr>
              <w:t xml:space="preserve">Создание благоприятных условий для укрепления общегражданского самосознания народов, проживающих на территории Псковской области</w:t>
            </w:r>
          </w:p>
        </w:tc>
        <w:tc>
          <w:tcPr>
            <w:tcW w:w="3544" w:type="dxa"/>
          </w:tcPr>
          <w:p>
            <w:pPr>
              <w:pStyle w:val="0"/>
            </w:pPr>
            <w:r>
              <w:rPr>
                <w:sz w:val="20"/>
              </w:rPr>
              <w:t xml:space="preserve">Проведение мероприятий, посвященных государственным праздникам России, а также памятным датам в истории народов России</w:t>
            </w:r>
          </w:p>
        </w:tc>
        <w:tc>
          <w:tcPr>
            <w:tcW w:w="2552" w:type="dxa"/>
          </w:tcPr>
          <w:p>
            <w:pPr>
              <w:pStyle w:val="0"/>
            </w:pPr>
            <w:r>
              <w:rPr>
                <w:sz w:val="20"/>
              </w:rPr>
              <w:t xml:space="preserve">Комитет по культуре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7.4.1.</w:t>
            </w:r>
          </w:p>
        </w:tc>
        <w:tc>
          <w:tcPr>
            <w:gridSpan w:val="2"/>
            <w:tcW w:w="6796" w:type="dxa"/>
          </w:tcPr>
          <w:p>
            <w:pPr>
              <w:pStyle w:val="0"/>
            </w:pPr>
            <w:r>
              <w:rPr>
                <w:sz w:val="20"/>
              </w:rPr>
              <w:t xml:space="preserve">Проведены День народного единства, День России, День Российского флага, День Победы и другие мероприятия</w:t>
            </w:r>
          </w:p>
        </w:tc>
        <w:tc>
          <w:tcPr>
            <w:tcW w:w="2552" w:type="dxa"/>
          </w:tcPr>
          <w:p>
            <w:pPr>
              <w:pStyle w:val="0"/>
            </w:pPr>
            <w:r>
              <w:rPr>
                <w:sz w:val="20"/>
              </w:rPr>
              <w:t xml:space="preserve">Комитет по культуре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органы местного самоуправления</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8</w:t>
            </w:r>
          </w:p>
        </w:tc>
        <w:tc>
          <w:tcPr>
            <w:gridSpan w:val="6"/>
            <w:tcW w:w="14476" w:type="dxa"/>
          </w:tcPr>
          <w:p>
            <w:pPr>
              <w:pStyle w:val="0"/>
            </w:pPr>
            <w:r>
              <w:rPr>
                <w:sz w:val="20"/>
              </w:rPr>
              <w:t xml:space="preserve">Цель: Увеличение экономического вклада отрасли туризма в экономику Псковской области и создание новых рабочих мест за счет диверсификации туристского продукта, развития перспективных видов туризма и повышения качества и доступности инфраструктуры.</w:t>
            </w:r>
          </w:p>
          <w:p>
            <w:pPr>
              <w:pStyle w:val="0"/>
            </w:pPr>
            <w:r>
              <w:rPr>
                <w:sz w:val="20"/>
              </w:rPr>
              <w:t xml:space="preserve">Задача 1. Создание инфраструктуры высокого уровня комфортности для организации отдыха и туризма в территориях, прилегающих к объектам туристского показа.</w:t>
            </w:r>
          </w:p>
          <w:p>
            <w:pPr>
              <w:pStyle w:val="0"/>
            </w:pPr>
            <w:r>
              <w:rPr>
                <w:sz w:val="20"/>
              </w:rPr>
              <w:t xml:space="preserve">Задача 2. Формирование информационной туристской среды.</w:t>
            </w:r>
          </w:p>
          <w:p>
            <w:pPr>
              <w:pStyle w:val="0"/>
            </w:pPr>
            <w:r>
              <w:rPr>
                <w:sz w:val="20"/>
              </w:rPr>
              <w:t xml:space="preserve">Задача 3. Создание благоприятных условий для посещения Псковской области иностранными гражданами и гражданами Российской Федерации с туристскими целями, повышение конкурентоспособности туристско-гостиничного комплекса Псковской области.</w:t>
            </w:r>
          </w:p>
          <w:p>
            <w:pPr>
              <w:pStyle w:val="0"/>
            </w:pPr>
            <w:r>
              <w:rPr>
                <w:sz w:val="20"/>
              </w:rPr>
              <w:t xml:space="preserve">Задача 4. Развитие туристских маршрутов.</w:t>
            </w:r>
          </w:p>
          <w:p>
            <w:pPr>
              <w:pStyle w:val="0"/>
            </w:pPr>
            <w:r>
              <w:rPr>
                <w:sz w:val="20"/>
              </w:rPr>
              <w:t xml:space="preserve">Государственная </w:t>
            </w:r>
            <w:hyperlink w:history="0" r:id="rId35" w:tooltip="Постановление Администрации Псковской области от 28.10.2013 N 501 (ред. от 27.04.2023) &quot;Об утверждении Государственной программы Псковской области &quot;Культура, сохранение культурного наследия и развитие туризма на территории области&quot; {КонсультантПлюс}">
              <w:r>
                <w:rPr>
                  <w:sz w:val="20"/>
                  <w:color w:val="0000ff"/>
                </w:rPr>
                <w:t xml:space="preserve">программа</w:t>
              </w:r>
            </w:hyperlink>
            <w:r>
              <w:rPr>
                <w:sz w:val="20"/>
              </w:rPr>
              <w:t xml:space="preserve"> Псковской области: "Культура, сохранение культурного наследия и развитие туризма на территории области" (утверждена постановлением Администрации Псковской области от 28 октября 2013 г. N 501)</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Количество койко-мест в коллективных средствах размещения, ед.</w:t>
            </w:r>
          </w:p>
        </w:tc>
        <w:tc>
          <w:tcPr>
            <w:tcW w:w="1709" w:type="dxa"/>
          </w:tcPr>
          <w:p>
            <w:pPr>
              <w:pStyle w:val="0"/>
              <w:jc w:val="center"/>
            </w:pPr>
            <w:r>
              <w:rPr>
                <w:sz w:val="20"/>
              </w:rPr>
              <w:t xml:space="preserve">11500</w:t>
            </w:r>
          </w:p>
        </w:tc>
        <w:tc>
          <w:tcPr>
            <w:tcW w:w="1709" w:type="dxa"/>
          </w:tcPr>
          <w:p>
            <w:pPr>
              <w:pStyle w:val="0"/>
              <w:jc w:val="center"/>
            </w:pPr>
            <w:r>
              <w:rPr>
                <w:sz w:val="20"/>
              </w:rPr>
              <w:t xml:space="preserve">11700</w:t>
            </w:r>
          </w:p>
        </w:tc>
        <w:tc>
          <w:tcPr>
            <w:tcW w:w="1710" w:type="dxa"/>
          </w:tcPr>
          <w:p>
            <w:pPr>
              <w:pStyle w:val="0"/>
              <w:jc w:val="center"/>
            </w:pPr>
            <w:r>
              <w:rPr>
                <w:sz w:val="20"/>
              </w:rPr>
              <w:t xml:space="preserve">12000</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Количество обращений в ГАУ ПО "Туристский информационный центр", тыс. человек</w:t>
            </w:r>
          </w:p>
        </w:tc>
        <w:tc>
          <w:tcPr>
            <w:tcW w:w="1709" w:type="dxa"/>
          </w:tcPr>
          <w:p>
            <w:pPr>
              <w:pStyle w:val="0"/>
              <w:jc w:val="center"/>
            </w:pPr>
            <w:r>
              <w:rPr>
                <w:sz w:val="20"/>
              </w:rPr>
              <w:t xml:space="preserve">5</w:t>
            </w:r>
          </w:p>
        </w:tc>
        <w:tc>
          <w:tcPr>
            <w:tcW w:w="1709" w:type="dxa"/>
          </w:tcPr>
          <w:p>
            <w:pPr>
              <w:pStyle w:val="0"/>
              <w:jc w:val="center"/>
            </w:pPr>
            <w:r>
              <w:rPr>
                <w:sz w:val="20"/>
              </w:rPr>
              <w:t xml:space="preserve">6</w:t>
            </w:r>
          </w:p>
        </w:tc>
        <w:tc>
          <w:tcPr>
            <w:tcW w:w="1710" w:type="dxa"/>
          </w:tcPr>
          <w:p>
            <w:pPr>
              <w:pStyle w:val="0"/>
              <w:jc w:val="center"/>
            </w:pPr>
            <w:r>
              <w:rPr>
                <w:sz w:val="20"/>
              </w:rPr>
              <w:t xml:space="preserve">7</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Количество иностранных туристов, тыс. человек</w:t>
            </w:r>
          </w:p>
        </w:tc>
        <w:tc>
          <w:tcPr>
            <w:tcW w:w="1709" w:type="dxa"/>
          </w:tcPr>
          <w:p>
            <w:pPr>
              <w:pStyle w:val="0"/>
              <w:jc w:val="center"/>
            </w:pPr>
            <w:r>
              <w:rPr>
                <w:sz w:val="20"/>
              </w:rPr>
              <w:t xml:space="preserve">20</w:t>
            </w:r>
          </w:p>
        </w:tc>
        <w:tc>
          <w:tcPr>
            <w:tcW w:w="1709" w:type="dxa"/>
          </w:tcPr>
          <w:p>
            <w:pPr>
              <w:pStyle w:val="0"/>
              <w:jc w:val="center"/>
            </w:pPr>
            <w:r>
              <w:rPr>
                <w:sz w:val="20"/>
              </w:rPr>
              <w:t xml:space="preserve">25</w:t>
            </w:r>
          </w:p>
        </w:tc>
        <w:tc>
          <w:tcPr>
            <w:tcW w:w="1710" w:type="dxa"/>
          </w:tcPr>
          <w:p>
            <w:pPr>
              <w:pStyle w:val="0"/>
              <w:jc w:val="center"/>
            </w:pPr>
            <w:r>
              <w:rPr>
                <w:sz w:val="20"/>
              </w:rPr>
              <w:t xml:space="preserve">30</w:t>
            </w:r>
          </w:p>
        </w:tc>
      </w:tr>
      <w:tr>
        <w:tc>
          <w:tcPr>
            <w:tcW w:w="907" w:type="dxa"/>
          </w:tcPr>
          <w:p>
            <w:pPr>
              <w:pStyle w:val="0"/>
              <w:jc w:val="center"/>
            </w:pPr>
            <w:r>
              <w:rPr>
                <w:sz w:val="20"/>
              </w:rPr>
              <w:t xml:space="preserve">г)</w:t>
            </w:r>
          </w:p>
        </w:tc>
        <w:tc>
          <w:tcPr>
            <w:gridSpan w:val="3"/>
            <w:tcW w:w="9348" w:type="dxa"/>
          </w:tcPr>
          <w:p>
            <w:pPr>
              <w:pStyle w:val="0"/>
            </w:pPr>
            <w:r>
              <w:rPr>
                <w:sz w:val="20"/>
              </w:rPr>
              <w:t xml:space="preserve">Число туристских поездок, тыс. человек</w:t>
            </w:r>
          </w:p>
        </w:tc>
        <w:tc>
          <w:tcPr>
            <w:tcW w:w="1709" w:type="dxa"/>
          </w:tcPr>
          <w:p>
            <w:pPr>
              <w:pStyle w:val="0"/>
              <w:jc w:val="center"/>
            </w:pPr>
            <w:r>
              <w:rPr>
                <w:sz w:val="20"/>
              </w:rPr>
              <w:t xml:space="preserve">450</w:t>
            </w:r>
          </w:p>
        </w:tc>
        <w:tc>
          <w:tcPr>
            <w:tcW w:w="1709" w:type="dxa"/>
          </w:tcPr>
          <w:p>
            <w:pPr>
              <w:pStyle w:val="0"/>
              <w:jc w:val="center"/>
            </w:pPr>
            <w:r>
              <w:rPr>
                <w:sz w:val="20"/>
              </w:rPr>
              <w:t xml:space="preserve">835</w:t>
            </w:r>
          </w:p>
        </w:tc>
        <w:tc>
          <w:tcPr>
            <w:tcW w:w="1710" w:type="dxa"/>
          </w:tcPr>
          <w:p>
            <w:pPr>
              <w:pStyle w:val="0"/>
              <w:jc w:val="center"/>
            </w:pPr>
            <w:r>
              <w:rPr>
                <w:sz w:val="20"/>
              </w:rPr>
              <w:t xml:space="preserve">900</w:t>
            </w:r>
          </w:p>
        </w:tc>
      </w:tr>
      <w:tr>
        <w:tc>
          <w:tcPr>
            <w:tcW w:w="907" w:type="dxa"/>
          </w:tcPr>
          <w:p>
            <w:pPr>
              <w:pStyle w:val="0"/>
              <w:jc w:val="center"/>
            </w:pPr>
            <w:r>
              <w:rPr>
                <w:sz w:val="20"/>
              </w:rPr>
              <w:t xml:space="preserve">8.1.</w:t>
            </w:r>
          </w:p>
        </w:tc>
        <w:tc>
          <w:tcPr>
            <w:tcW w:w="3252" w:type="dxa"/>
          </w:tcPr>
          <w:p>
            <w:pPr>
              <w:pStyle w:val="0"/>
            </w:pPr>
            <w:r>
              <w:rPr>
                <w:sz w:val="20"/>
              </w:rPr>
              <w:t xml:space="preserve">Разработка мер государственной поддержки туристских проектов</w:t>
            </w:r>
          </w:p>
        </w:tc>
        <w:tc>
          <w:tcPr>
            <w:tcW w:w="3544" w:type="dxa"/>
          </w:tcPr>
          <w:p>
            <w:pPr>
              <w:pStyle w:val="0"/>
            </w:pPr>
            <w:r>
              <w:rPr>
                <w:sz w:val="20"/>
              </w:rPr>
              <w:t xml:space="preserve">Проведение мониторинга действующих проектов в сфере туризма, формирование плана развития туристской инфраструктуры совместно с инвесторами, определение возможностей развития сопутствующей инфраструктуры, включая внедрение и развитие промышленного туризма</w:t>
            </w:r>
          </w:p>
        </w:tc>
        <w:tc>
          <w:tcPr>
            <w:tcW w:w="2552" w:type="dxa"/>
          </w:tcPr>
          <w:p>
            <w:pPr>
              <w:pStyle w:val="0"/>
            </w:pPr>
            <w:r>
              <w:rPr>
                <w:sz w:val="20"/>
              </w:rPr>
              <w:t xml:space="preserve">Комитет по туризму Псковской области,</w:t>
            </w:r>
          </w:p>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8.1.1.</w:t>
            </w:r>
          </w:p>
        </w:tc>
        <w:tc>
          <w:tcPr>
            <w:gridSpan w:val="2"/>
            <w:tcW w:w="6796" w:type="dxa"/>
          </w:tcPr>
          <w:p>
            <w:pPr>
              <w:pStyle w:val="0"/>
            </w:pPr>
            <w:r>
              <w:rPr>
                <w:sz w:val="20"/>
              </w:rPr>
              <w:t xml:space="preserve">Сформирован реестр субъектов туристской индустрии, туристских ресурсов Псковской области, туристских маршрутов и сувенирной продукции</w:t>
            </w:r>
          </w:p>
        </w:tc>
        <w:tc>
          <w:tcPr>
            <w:tcW w:w="2552" w:type="dxa"/>
          </w:tcPr>
          <w:p>
            <w:pPr>
              <w:pStyle w:val="0"/>
            </w:pPr>
            <w:r>
              <w:rPr>
                <w:sz w:val="20"/>
              </w:rPr>
              <w:t xml:space="preserve">Комитет по туризму Псковской области</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8.2.</w:t>
            </w:r>
          </w:p>
        </w:tc>
        <w:tc>
          <w:tcPr>
            <w:tcW w:w="3252" w:type="dxa"/>
          </w:tcPr>
          <w:p>
            <w:pPr>
              <w:pStyle w:val="0"/>
            </w:pPr>
            <w:r>
              <w:rPr>
                <w:sz w:val="20"/>
              </w:rPr>
              <w:t xml:space="preserve">Развитие инфраструктуры предоставления туристских услуг на территории объектов туристского показа</w:t>
            </w:r>
          </w:p>
        </w:tc>
        <w:tc>
          <w:tcPr>
            <w:tcW w:w="3544" w:type="dxa"/>
          </w:tcPr>
          <w:p>
            <w:pPr>
              <w:pStyle w:val="0"/>
            </w:pPr>
            <w:r>
              <w:rPr>
                <w:sz w:val="20"/>
              </w:rPr>
              <w:t xml:space="preserve">Распространение сувенирной и книжной продукции, печатных изданий, развитие активного семейного и оздоровительного отдыха на территориях парков и музеев, разработка плана развития гостиничной отрасли на территории Псковской области</w:t>
            </w:r>
          </w:p>
        </w:tc>
        <w:tc>
          <w:tcPr>
            <w:tcW w:w="2552" w:type="dxa"/>
          </w:tcPr>
          <w:p>
            <w:pPr>
              <w:pStyle w:val="0"/>
            </w:pPr>
            <w:r>
              <w:rPr>
                <w:sz w:val="20"/>
              </w:rPr>
              <w:t xml:space="preserve">Комитет по туризму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8.3.</w:t>
            </w:r>
          </w:p>
        </w:tc>
        <w:tc>
          <w:tcPr>
            <w:tcW w:w="3252" w:type="dxa"/>
          </w:tcPr>
          <w:p>
            <w:pPr>
              <w:pStyle w:val="0"/>
            </w:pPr>
            <w:r>
              <w:rPr>
                <w:sz w:val="20"/>
              </w:rPr>
              <w:t xml:space="preserve">Благоустройство территорий, прилегающих к объектам туристского показа</w:t>
            </w:r>
          </w:p>
        </w:tc>
        <w:tc>
          <w:tcPr>
            <w:tcW w:w="3544" w:type="dxa"/>
          </w:tcPr>
          <w:p>
            <w:pPr>
              <w:pStyle w:val="0"/>
            </w:pPr>
            <w:r>
              <w:rPr>
                <w:sz w:val="20"/>
              </w:rPr>
              <w:t xml:space="preserve">Повышение уровня благоустройства озелененных территорий, прилегающих к объектам туристского показа, создание благоприятного визуального облика исторических поселений Псковской области</w:t>
            </w:r>
          </w:p>
        </w:tc>
        <w:tc>
          <w:tcPr>
            <w:tcW w:w="2552" w:type="dxa"/>
          </w:tcPr>
          <w:p>
            <w:pPr>
              <w:pStyle w:val="0"/>
            </w:pPr>
            <w:r>
              <w:rPr>
                <w:sz w:val="20"/>
              </w:rPr>
              <w:t xml:space="preserve">Комитет по туризму Псковской области,</w:t>
            </w:r>
          </w:p>
          <w:p>
            <w:pPr>
              <w:pStyle w:val="0"/>
            </w:pPr>
            <w:r>
              <w:rPr>
                <w:sz w:val="20"/>
              </w:rPr>
              <w:t xml:space="preserve">Комитет по охране объектов культурного наследия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8.4.</w:t>
            </w:r>
          </w:p>
        </w:tc>
        <w:tc>
          <w:tcPr>
            <w:tcW w:w="3252" w:type="dxa"/>
          </w:tcPr>
          <w:p>
            <w:pPr>
              <w:pStyle w:val="0"/>
            </w:pPr>
            <w:r>
              <w:rPr>
                <w:sz w:val="20"/>
              </w:rPr>
              <w:t xml:space="preserve">Разработка и продвижение туристского бренда Псковской области</w:t>
            </w:r>
          </w:p>
        </w:tc>
        <w:tc>
          <w:tcPr>
            <w:tcW w:w="3544" w:type="dxa"/>
          </w:tcPr>
          <w:p>
            <w:pPr>
              <w:pStyle w:val="0"/>
            </w:pPr>
            <w:r>
              <w:rPr>
                <w:sz w:val="20"/>
              </w:rPr>
              <w:t xml:space="preserve">Разработка концепции туристского бренда Псковской области с учетом передового опыта продвижения туристского продукта и платных услуг; создание узнаваемого туристского бренда Псковской области</w:t>
            </w:r>
          </w:p>
        </w:tc>
        <w:tc>
          <w:tcPr>
            <w:tcW w:w="2552" w:type="dxa"/>
          </w:tcPr>
          <w:p>
            <w:pPr>
              <w:pStyle w:val="0"/>
            </w:pPr>
            <w:r>
              <w:rPr>
                <w:sz w:val="20"/>
              </w:rPr>
              <w:t xml:space="preserve">Комитет по туризму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8.4.1.</w:t>
            </w:r>
          </w:p>
        </w:tc>
        <w:tc>
          <w:tcPr>
            <w:gridSpan w:val="2"/>
            <w:tcW w:w="6796" w:type="dxa"/>
          </w:tcPr>
          <w:p>
            <w:pPr>
              <w:pStyle w:val="0"/>
            </w:pPr>
            <w:r>
              <w:rPr>
                <w:sz w:val="20"/>
              </w:rPr>
              <w:t xml:space="preserve">Осуществлено продвижение туристского бренда Псковской области на российский и международный уровень, сформирована система информационной поддержки проектов в туризме, сформирована медийная стратегия туристского бренда Псковской области</w:t>
            </w:r>
          </w:p>
        </w:tc>
        <w:tc>
          <w:tcPr>
            <w:tcW w:w="2552" w:type="dxa"/>
          </w:tcPr>
          <w:p>
            <w:pPr>
              <w:pStyle w:val="0"/>
            </w:pPr>
            <w:r>
              <w:rPr>
                <w:sz w:val="20"/>
              </w:rPr>
              <w:t xml:space="preserve">Комитет по туризму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8.5.</w:t>
            </w:r>
          </w:p>
        </w:tc>
        <w:tc>
          <w:tcPr>
            <w:tcW w:w="3252" w:type="dxa"/>
          </w:tcPr>
          <w:p>
            <w:pPr>
              <w:pStyle w:val="0"/>
            </w:pPr>
            <w:r>
              <w:rPr>
                <w:sz w:val="20"/>
              </w:rPr>
              <w:t xml:space="preserve">Формирование единой туристской платформы Псковской области</w:t>
            </w:r>
          </w:p>
        </w:tc>
        <w:tc>
          <w:tcPr>
            <w:tcW w:w="3544" w:type="dxa"/>
          </w:tcPr>
          <w:p>
            <w:pPr>
              <w:pStyle w:val="0"/>
            </w:pPr>
            <w:r>
              <w:rPr>
                <w:sz w:val="20"/>
              </w:rPr>
              <w:t xml:space="preserve">Интеграция информационных технологий в сферу туризма: создание (обновление) сайтов ключевых объектов туристской индустрии, создание туристских приложений для мобильных устройств, использование технологий дополненной реальности в туристских информационных ресурсах Псковской области</w:t>
            </w:r>
          </w:p>
        </w:tc>
        <w:tc>
          <w:tcPr>
            <w:tcW w:w="2552" w:type="dxa"/>
          </w:tcPr>
          <w:p>
            <w:pPr>
              <w:pStyle w:val="0"/>
            </w:pPr>
            <w:r>
              <w:rPr>
                <w:sz w:val="20"/>
              </w:rPr>
              <w:t xml:space="preserve">Комитет по туризму Псковской области,</w:t>
            </w:r>
          </w:p>
          <w:p>
            <w:pPr>
              <w:pStyle w:val="0"/>
            </w:pPr>
            <w:r>
              <w:rPr>
                <w:sz w:val="20"/>
              </w:rPr>
              <w:t xml:space="preserve">Управление цифрового развития и связи Правительства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8.5.1.</w:t>
            </w:r>
          </w:p>
        </w:tc>
        <w:tc>
          <w:tcPr>
            <w:gridSpan w:val="2"/>
            <w:tcW w:w="6796" w:type="dxa"/>
          </w:tcPr>
          <w:p>
            <w:pPr>
              <w:pStyle w:val="0"/>
            </w:pPr>
            <w:r>
              <w:rPr>
                <w:sz w:val="20"/>
              </w:rPr>
              <w:t xml:space="preserve">Создана единая карта гостя Псковской области "PSKOV-ID" по формату проекта FAN-ID, включающая в себя как партнерские программы лояльности, так и набор бесплатных посещений, призванных стимулировать визит в целевые для Псковской области места показа</w:t>
            </w:r>
          </w:p>
        </w:tc>
        <w:tc>
          <w:tcPr>
            <w:tcW w:w="2552" w:type="dxa"/>
          </w:tcPr>
          <w:p>
            <w:pPr>
              <w:pStyle w:val="0"/>
            </w:pPr>
            <w:r>
              <w:rPr>
                <w:sz w:val="20"/>
              </w:rPr>
              <w:t xml:space="preserve">Комитет по туризму Псковской области,</w:t>
            </w:r>
          </w:p>
          <w:p>
            <w:pPr>
              <w:pStyle w:val="0"/>
            </w:pPr>
            <w:r>
              <w:rPr>
                <w:sz w:val="20"/>
              </w:rPr>
              <w:t xml:space="preserve">Управление цифрового развития и связи Правительства Псковской области</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8.6.</w:t>
            </w:r>
          </w:p>
        </w:tc>
        <w:tc>
          <w:tcPr>
            <w:tcW w:w="3252" w:type="dxa"/>
          </w:tcPr>
          <w:p>
            <w:pPr>
              <w:pStyle w:val="0"/>
            </w:pPr>
            <w:r>
              <w:rPr>
                <w:sz w:val="20"/>
              </w:rPr>
              <w:t xml:space="preserve">Развитие экологического туризма</w:t>
            </w:r>
          </w:p>
        </w:tc>
        <w:tc>
          <w:tcPr>
            <w:tcW w:w="3544" w:type="dxa"/>
          </w:tcPr>
          <w:p>
            <w:pPr>
              <w:pStyle w:val="0"/>
            </w:pPr>
            <w:r>
              <w:rPr>
                <w:sz w:val="20"/>
              </w:rPr>
              <w:t xml:space="preserve">Создание и популяризация экологических маршрутов на территории Псковской области</w:t>
            </w:r>
          </w:p>
        </w:tc>
        <w:tc>
          <w:tcPr>
            <w:tcW w:w="2552" w:type="dxa"/>
          </w:tcPr>
          <w:p>
            <w:pPr>
              <w:pStyle w:val="0"/>
            </w:pPr>
            <w:r>
              <w:rPr>
                <w:sz w:val="20"/>
              </w:rPr>
              <w:t xml:space="preserve">Комитет по туризму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8.7.</w:t>
            </w:r>
          </w:p>
        </w:tc>
        <w:tc>
          <w:tcPr>
            <w:tcW w:w="3252" w:type="dxa"/>
          </w:tcPr>
          <w:p>
            <w:pPr>
              <w:pStyle w:val="0"/>
            </w:pPr>
            <w:r>
              <w:rPr>
                <w:sz w:val="20"/>
              </w:rPr>
              <w:t xml:space="preserve">Создание системы туристской навигации</w:t>
            </w:r>
          </w:p>
        </w:tc>
        <w:tc>
          <w:tcPr>
            <w:tcW w:w="3544" w:type="dxa"/>
          </w:tcPr>
          <w:p>
            <w:pPr>
              <w:pStyle w:val="0"/>
            </w:pPr>
            <w:r>
              <w:rPr>
                <w:sz w:val="20"/>
              </w:rPr>
              <w:t xml:space="preserve">Реализация комплекса мер по повышению доступности музеев и выставочных залов Псковской области для иностранных посетителей, в частности, создание двуязычной системы навигации в музеях</w:t>
            </w:r>
          </w:p>
        </w:tc>
        <w:tc>
          <w:tcPr>
            <w:tcW w:w="2552" w:type="dxa"/>
          </w:tcPr>
          <w:p>
            <w:pPr>
              <w:pStyle w:val="0"/>
            </w:pPr>
            <w:r>
              <w:rPr>
                <w:sz w:val="20"/>
              </w:rPr>
              <w:t xml:space="preserve">Комитет по туризму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8.8.</w:t>
            </w:r>
          </w:p>
        </w:tc>
        <w:tc>
          <w:tcPr>
            <w:tcW w:w="3252" w:type="dxa"/>
          </w:tcPr>
          <w:p>
            <w:pPr>
              <w:pStyle w:val="0"/>
            </w:pPr>
            <w:r>
              <w:rPr>
                <w:sz w:val="20"/>
              </w:rPr>
              <w:t xml:space="preserve">Развитие межрегиональных туристских маршрутов</w:t>
            </w:r>
          </w:p>
        </w:tc>
        <w:tc>
          <w:tcPr>
            <w:tcW w:w="3544" w:type="dxa"/>
          </w:tcPr>
          <w:p>
            <w:pPr>
              <w:pStyle w:val="0"/>
            </w:pPr>
            <w:r>
              <w:rPr>
                <w:sz w:val="20"/>
              </w:rPr>
              <w:t xml:space="preserve">Создание маршрутов по древнейшим городам Псковской области и соседних регионов, а также маршрутов с включением посещения бесхозных объектов советской инфраструктуры</w:t>
            </w:r>
          </w:p>
        </w:tc>
        <w:tc>
          <w:tcPr>
            <w:tcW w:w="2552" w:type="dxa"/>
          </w:tcPr>
          <w:p>
            <w:pPr>
              <w:pStyle w:val="0"/>
            </w:pPr>
            <w:r>
              <w:rPr>
                <w:sz w:val="20"/>
              </w:rPr>
              <w:t xml:space="preserve">Комитет по туризму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8.9.</w:t>
            </w:r>
          </w:p>
        </w:tc>
        <w:tc>
          <w:tcPr>
            <w:tcW w:w="3252" w:type="dxa"/>
          </w:tcPr>
          <w:p>
            <w:pPr>
              <w:pStyle w:val="0"/>
            </w:pPr>
            <w:r>
              <w:rPr>
                <w:sz w:val="20"/>
              </w:rPr>
              <w:t xml:space="preserve">Развитие исторических маршрутов, включающих регионы северо-запада России</w:t>
            </w:r>
          </w:p>
        </w:tc>
        <w:tc>
          <w:tcPr>
            <w:tcW w:w="3544" w:type="dxa"/>
          </w:tcPr>
          <w:p>
            <w:pPr>
              <w:pStyle w:val="0"/>
            </w:pPr>
            <w:r>
              <w:rPr>
                <w:sz w:val="20"/>
              </w:rPr>
              <w:t xml:space="preserve">Развитие туристских маршрутов с другими регионами северо-запада России по мотивам исторических событий и/или по местам жизни и деятельности выдающихся исторических личностей</w:t>
            </w:r>
          </w:p>
        </w:tc>
        <w:tc>
          <w:tcPr>
            <w:tcW w:w="2552" w:type="dxa"/>
          </w:tcPr>
          <w:p>
            <w:pPr>
              <w:pStyle w:val="0"/>
            </w:pPr>
            <w:r>
              <w:rPr>
                <w:sz w:val="20"/>
              </w:rPr>
              <w:t xml:space="preserve">Комитет по туризму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8.9.1.</w:t>
            </w:r>
          </w:p>
        </w:tc>
        <w:tc>
          <w:tcPr>
            <w:gridSpan w:val="2"/>
            <w:tcW w:w="6796" w:type="dxa"/>
          </w:tcPr>
          <w:p>
            <w:pPr>
              <w:pStyle w:val="0"/>
            </w:pPr>
            <w:r>
              <w:rPr>
                <w:sz w:val="20"/>
              </w:rPr>
              <w:t xml:space="preserve">Созданы популярные туристские маршруты для ценителей русской литературы, включающих места жизни и творчества великих российских писателей и поэтов</w:t>
            </w:r>
          </w:p>
        </w:tc>
        <w:tc>
          <w:tcPr>
            <w:tcW w:w="2552" w:type="dxa"/>
          </w:tcPr>
          <w:p>
            <w:pPr>
              <w:pStyle w:val="0"/>
            </w:pPr>
            <w:r>
              <w:rPr>
                <w:sz w:val="20"/>
              </w:rPr>
              <w:t xml:space="preserve">Комитет по туризму Псковской области,</w:t>
            </w:r>
          </w:p>
          <w:p>
            <w:pPr>
              <w:pStyle w:val="0"/>
            </w:pPr>
            <w:r>
              <w:rPr>
                <w:sz w:val="20"/>
              </w:rPr>
              <w:t xml:space="preserve">Комитет по культуре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9</w:t>
            </w:r>
          </w:p>
        </w:tc>
        <w:tc>
          <w:tcPr>
            <w:gridSpan w:val="6"/>
            <w:tcW w:w="14476" w:type="dxa"/>
          </w:tcPr>
          <w:p>
            <w:pPr>
              <w:pStyle w:val="0"/>
            </w:pPr>
            <w:r>
              <w:rPr>
                <w:sz w:val="20"/>
              </w:rPr>
              <w:t xml:space="preserve">Цель: Обеспечение доступности физической культуры и спорта для населения Псковской области, а также развитие системы спортивного резерва и спорта высших достижений.</w:t>
            </w:r>
          </w:p>
          <w:p>
            <w:pPr>
              <w:pStyle w:val="0"/>
            </w:pPr>
            <w:r>
              <w:rPr>
                <w:sz w:val="20"/>
              </w:rPr>
              <w:t xml:space="preserve">Задача 1. Создание инфраструктуры для регулярных занятий физической культурой и спортом шаговой доступности.</w:t>
            </w:r>
          </w:p>
          <w:p>
            <w:pPr>
              <w:pStyle w:val="0"/>
            </w:pPr>
            <w:r>
              <w:rPr>
                <w:sz w:val="20"/>
              </w:rPr>
              <w:t xml:space="preserve">Задача 2. Развитие массового спорта, в том числе для лиц с ограниченными возможностями здоровья.</w:t>
            </w:r>
          </w:p>
          <w:p>
            <w:pPr>
              <w:pStyle w:val="0"/>
            </w:pPr>
            <w:r>
              <w:rPr>
                <w:sz w:val="20"/>
              </w:rPr>
              <w:t xml:space="preserve">Задача 3. Развитие системы подготовки спортивного резерва и спорта высших достижений.</w:t>
            </w:r>
          </w:p>
          <w:p>
            <w:pPr>
              <w:pStyle w:val="0"/>
            </w:pPr>
            <w:r>
              <w:rPr>
                <w:sz w:val="20"/>
              </w:rPr>
              <w:t xml:space="preserve">Государственная </w:t>
            </w:r>
            <w:hyperlink w:history="0" r:id="rId36" w:tooltip="Постановление Администрации Псковской области от 28.10.2013 N 502 (ред. от 17.05.2023) &quot;Об утверждении Государственной программы Псковской области &quot;Развитие физической культуры и спорта&quot; {КонсультантПлюс}">
              <w:r>
                <w:rPr>
                  <w:sz w:val="20"/>
                  <w:color w:val="0000ff"/>
                </w:rPr>
                <w:t xml:space="preserve">программа</w:t>
              </w:r>
            </w:hyperlink>
            <w:r>
              <w:rPr>
                <w:sz w:val="20"/>
              </w:rPr>
              <w:t xml:space="preserve"> Псковской области: "Развитие физической культуры и спорта" (утверждена постановлением Администрации Псковской области от 28 октября 2013 г. N 502)</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 %</w:t>
            </w:r>
          </w:p>
        </w:tc>
        <w:tc>
          <w:tcPr>
            <w:tcW w:w="1709" w:type="dxa"/>
          </w:tcPr>
          <w:p>
            <w:pPr>
              <w:pStyle w:val="0"/>
              <w:jc w:val="center"/>
            </w:pPr>
            <w:r>
              <w:rPr>
                <w:sz w:val="20"/>
              </w:rPr>
              <w:t xml:space="preserve">81,5</w:t>
            </w:r>
          </w:p>
        </w:tc>
        <w:tc>
          <w:tcPr>
            <w:tcW w:w="1709" w:type="dxa"/>
          </w:tcPr>
          <w:p>
            <w:pPr>
              <w:pStyle w:val="0"/>
              <w:jc w:val="center"/>
            </w:pPr>
            <w:r>
              <w:rPr>
                <w:sz w:val="20"/>
              </w:rPr>
              <w:t xml:space="preserve">83</w:t>
            </w:r>
          </w:p>
        </w:tc>
        <w:tc>
          <w:tcPr>
            <w:tcW w:w="1710" w:type="dxa"/>
          </w:tcPr>
          <w:p>
            <w:pPr>
              <w:pStyle w:val="0"/>
              <w:jc w:val="center"/>
            </w:pPr>
            <w:r>
              <w:rPr>
                <w:sz w:val="20"/>
              </w:rPr>
              <w:t xml:space="preserve">85</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 и спортом, в численности лиц с ограниченными возможностями здоровья и инвалидов, не имеющих противопоказаний для занятий физической культурой и спортом, %</w:t>
            </w:r>
          </w:p>
        </w:tc>
        <w:tc>
          <w:tcPr>
            <w:tcW w:w="1709" w:type="dxa"/>
          </w:tcPr>
          <w:p>
            <w:pPr>
              <w:pStyle w:val="0"/>
              <w:jc w:val="center"/>
            </w:pPr>
            <w:r>
              <w:rPr>
                <w:sz w:val="20"/>
              </w:rPr>
              <w:t xml:space="preserve">16,8</w:t>
            </w:r>
          </w:p>
        </w:tc>
        <w:tc>
          <w:tcPr>
            <w:tcW w:w="1709" w:type="dxa"/>
          </w:tcPr>
          <w:p>
            <w:pPr>
              <w:pStyle w:val="0"/>
              <w:jc w:val="center"/>
            </w:pPr>
            <w:r>
              <w:rPr>
                <w:sz w:val="20"/>
              </w:rPr>
              <w:t xml:space="preserve">19</w:t>
            </w:r>
          </w:p>
        </w:tc>
        <w:tc>
          <w:tcPr>
            <w:tcW w:w="1710" w:type="dxa"/>
          </w:tcPr>
          <w:p>
            <w:pPr>
              <w:pStyle w:val="0"/>
              <w:jc w:val="center"/>
            </w:pPr>
            <w:r>
              <w:rPr>
                <w:sz w:val="20"/>
              </w:rPr>
              <w:t xml:space="preserve">25</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Доля граждан, занимающихся в специализированных спортивных организациях, в общей численности детей и молодежи в возрасте 6 - 15 лет, %</w:t>
            </w:r>
          </w:p>
        </w:tc>
        <w:tc>
          <w:tcPr>
            <w:tcW w:w="1709" w:type="dxa"/>
          </w:tcPr>
          <w:p>
            <w:pPr>
              <w:pStyle w:val="0"/>
              <w:jc w:val="center"/>
            </w:pPr>
            <w:r>
              <w:rPr>
                <w:sz w:val="20"/>
              </w:rPr>
              <w:t xml:space="preserve">22,5</w:t>
            </w:r>
          </w:p>
        </w:tc>
        <w:tc>
          <w:tcPr>
            <w:tcW w:w="1709" w:type="dxa"/>
          </w:tcPr>
          <w:p>
            <w:pPr>
              <w:pStyle w:val="0"/>
              <w:jc w:val="center"/>
            </w:pPr>
            <w:r>
              <w:rPr>
                <w:sz w:val="20"/>
              </w:rPr>
              <w:t xml:space="preserve">23</w:t>
            </w:r>
          </w:p>
        </w:tc>
        <w:tc>
          <w:tcPr>
            <w:tcW w:w="1710" w:type="dxa"/>
          </w:tcPr>
          <w:p>
            <w:pPr>
              <w:pStyle w:val="0"/>
              <w:jc w:val="center"/>
            </w:pPr>
            <w:r>
              <w:rPr>
                <w:sz w:val="20"/>
              </w:rPr>
              <w:t xml:space="preserve">23</w:t>
            </w:r>
          </w:p>
        </w:tc>
      </w:tr>
      <w:tr>
        <w:tc>
          <w:tcPr>
            <w:tcW w:w="907" w:type="dxa"/>
          </w:tcPr>
          <w:p>
            <w:pPr>
              <w:pStyle w:val="0"/>
              <w:jc w:val="center"/>
            </w:pPr>
            <w:r>
              <w:rPr>
                <w:sz w:val="20"/>
              </w:rPr>
              <w:t xml:space="preserve">9.1.</w:t>
            </w:r>
          </w:p>
        </w:tc>
        <w:tc>
          <w:tcPr>
            <w:tcW w:w="3252" w:type="dxa"/>
          </w:tcPr>
          <w:p>
            <w:pPr>
              <w:pStyle w:val="0"/>
            </w:pPr>
            <w:r>
              <w:rPr>
                <w:sz w:val="20"/>
              </w:rPr>
              <w:t xml:space="preserve">Повышение инвестиционной привлекательности сферы физической культуры и массового спорта</w:t>
            </w:r>
          </w:p>
        </w:tc>
        <w:tc>
          <w:tcPr>
            <w:tcW w:w="3544" w:type="dxa"/>
          </w:tcPr>
          <w:p>
            <w:pPr>
              <w:pStyle w:val="0"/>
            </w:pPr>
            <w:r>
              <w:rPr>
                <w:sz w:val="20"/>
              </w:rPr>
              <w:t xml:space="preserve">Разработка механизмов повышения инвестиционной привлекательности сферы физической культуры и массового спорта для предприятий и организаций всех форм собственности, включая активное внедрение в практику различных форм частно-государственного партнерства</w:t>
            </w:r>
          </w:p>
        </w:tc>
        <w:tc>
          <w:tcPr>
            <w:tcW w:w="2552" w:type="dxa"/>
          </w:tcPr>
          <w:p>
            <w:pPr>
              <w:pStyle w:val="0"/>
            </w:pPr>
            <w:r>
              <w:rPr>
                <w:sz w:val="20"/>
              </w:rPr>
              <w:t xml:space="preserve">Комитет по спорту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9.1.1.</w:t>
            </w:r>
          </w:p>
        </w:tc>
        <w:tc>
          <w:tcPr>
            <w:gridSpan w:val="2"/>
            <w:tcW w:w="6796" w:type="dxa"/>
          </w:tcPr>
          <w:p>
            <w:pPr>
              <w:pStyle w:val="0"/>
            </w:pPr>
            <w:r>
              <w:rPr>
                <w:sz w:val="20"/>
              </w:rPr>
              <w:t xml:space="preserve">Построены объекты физической культуры и спорта на территории Псковской области</w:t>
            </w:r>
          </w:p>
        </w:tc>
        <w:tc>
          <w:tcPr>
            <w:tcW w:w="2552" w:type="dxa"/>
          </w:tcPr>
          <w:p>
            <w:pPr>
              <w:pStyle w:val="0"/>
            </w:pPr>
            <w:r>
              <w:rPr>
                <w:sz w:val="20"/>
              </w:rPr>
              <w:t xml:space="preserve">Комитет по спорту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9.1.2.</w:t>
            </w:r>
          </w:p>
        </w:tc>
        <w:tc>
          <w:tcPr>
            <w:gridSpan w:val="2"/>
            <w:tcW w:w="6796" w:type="dxa"/>
          </w:tcPr>
          <w:p>
            <w:pPr>
              <w:pStyle w:val="0"/>
            </w:pPr>
            <w:r>
              <w:rPr>
                <w:sz w:val="20"/>
              </w:rPr>
              <w:t xml:space="preserve">Осуществлен капитальный ремонт спортивных объектов на территории Псковской области</w:t>
            </w:r>
          </w:p>
        </w:tc>
        <w:tc>
          <w:tcPr>
            <w:tcW w:w="2552" w:type="dxa"/>
          </w:tcPr>
          <w:p>
            <w:pPr>
              <w:pStyle w:val="0"/>
            </w:pPr>
            <w:r>
              <w:rPr>
                <w:sz w:val="20"/>
              </w:rPr>
              <w:t xml:space="preserve">Комитет по спорту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9.1.3.</w:t>
            </w:r>
          </w:p>
        </w:tc>
        <w:tc>
          <w:tcPr>
            <w:gridSpan w:val="2"/>
            <w:tcW w:w="6796" w:type="dxa"/>
          </w:tcPr>
          <w:p>
            <w:pPr>
              <w:pStyle w:val="0"/>
            </w:pPr>
            <w:r>
              <w:rPr>
                <w:sz w:val="20"/>
              </w:rPr>
              <w:t xml:space="preserve">Проведена модернизация оборудования и инвентаря спортивных объектов физической культуры и спорта на территории Псковской области</w:t>
            </w:r>
          </w:p>
        </w:tc>
        <w:tc>
          <w:tcPr>
            <w:tcW w:w="2552" w:type="dxa"/>
          </w:tcPr>
          <w:p>
            <w:pPr>
              <w:pStyle w:val="0"/>
            </w:pPr>
            <w:r>
              <w:rPr>
                <w:sz w:val="20"/>
              </w:rPr>
              <w:t xml:space="preserve">Комитет по спорту Псковской области,</w:t>
            </w:r>
          </w:p>
          <w:p>
            <w:pPr>
              <w:pStyle w:val="0"/>
            </w:pPr>
            <w:r>
              <w:rPr>
                <w:sz w:val="20"/>
              </w:rPr>
              <w:t xml:space="preserve">органы местного самоуправления</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9.2.</w:t>
            </w:r>
          </w:p>
        </w:tc>
        <w:tc>
          <w:tcPr>
            <w:tcW w:w="3252" w:type="dxa"/>
          </w:tcPr>
          <w:p>
            <w:pPr>
              <w:pStyle w:val="0"/>
            </w:pPr>
            <w:r>
              <w:rPr>
                <w:sz w:val="20"/>
              </w:rPr>
              <w:t xml:space="preserve">Популяризация занятий для лиц с ограниченными возможностями здоровья</w:t>
            </w:r>
          </w:p>
        </w:tc>
        <w:tc>
          <w:tcPr>
            <w:tcW w:w="3544" w:type="dxa"/>
          </w:tcPr>
          <w:p>
            <w:pPr>
              <w:pStyle w:val="0"/>
            </w:pPr>
            <w:r>
              <w:rPr>
                <w:sz w:val="20"/>
              </w:rPr>
              <w:t xml:space="preserve">Организация специализированных порталов и ТВ-программ о лицах с ограниченными возможностями здоровья, занимающихся спортом</w:t>
            </w:r>
          </w:p>
        </w:tc>
        <w:tc>
          <w:tcPr>
            <w:tcW w:w="2552" w:type="dxa"/>
          </w:tcPr>
          <w:p>
            <w:pPr>
              <w:pStyle w:val="0"/>
            </w:pPr>
            <w:r>
              <w:rPr>
                <w:sz w:val="20"/>
              </w:rPr>
              <w:t xml:space="preserve">Комитет по спорту Псковской области,</w:t>
            </w:r>
          </w:p>
          <w:p>
            <w:pPr>
              <w:pStyle w:val="0"/>
            </w:pPr>
            <w:r>
              <w:rPr>
                <w:sz w:val="20"/>
              </w:rPr>
              <w:t xml:space="preserve">Комитет по социальной защите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9.2.1.</w:t>
            </w:r>
          </w:p>
        </w:tc>
        <w:tc>
          <w:tcPr>
            <w:gridSpan w:val="2"/>
            <w:tcW w:w="6796" w:type="dxa"/>
          </w:tcPr>
          <w:p>
            <w:pPr>
              <w:pStyle w:val="0"/>
            </w:pPr>
            <w:r>
              <w:rPr>
                <w:sz w:val="20"/>
              </w:rPr>
              <w:t xml:space="preserve">Повышена квалификация специалистов по адаптивной физической культуре и адаптивному спорту</w:t>
            </w:r>
          </w:p>
        </w:tc>
        <w:tc>
          <w:tcPr>
            <w:tcW w:w="2552" w:type="dxa"/>
          </w:tcPr>
          <w:p>
            <w:pPr>
              <w:pStyle w:val="0"/>
            </w:pPr>
            <w:r>
              <w:rPr>
                <w:sz w:val="20"/>
              </w:rPr>
              <w:t xml:space="preserve">Комитет по спорту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образованию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9.3.</w:t>
            </w:r>
          </w:p>
        </w:tc>
        <w:tc>
          <w:tcPr>
            <w:tcW w:w="3252" w:type="dxa"/>
          </w:tcPr>
          <w:p>
            <w:pPr>
              <w:pStyle w:val="0"/>
            </w:pPr>
            <w:r>
              <w:rPr>
                <w:sz w:val="20"/>
              </w:rPr>
              <w:t xml:space="preserve">Проведение физкультурно-оздоровительных программ с освещением в средствах массовой информации</w:t>
            </w:r>
          </w:p>
        </w:tc>
        <w:tc>
          <w:tcPr>
            <w:tcW w:w="3544" w:type="dxa"/>
          </w:tcPr>
          <w:p>
            <w:pPr>
              <w:pStyle w:val="0"/>
            </w:pPr>
            <w:r>
              <w:rPr>
                <w:sz w:val="20"/>
              </w:rPr>
              <w:t xml:space="preserve">Проведение спортивных соревнований, физкультурных мероприятий, организация спартакиад по популярным видам спорта с освещением в социальных сетях и средствах массовой информации</w:t>
            </w:r>
          </w:p>
        </w:tc>
        <w:tc>
          <w:tcPr>
            <w:tcW w:w="2552" w:type="dxa"/>
          </w:tcPr>
          <w:p>
            <w:pPr>
              <w:pStyle w:val="0"/>
            </w:pPr>
            <w:r>
              <w:rPr>
                <w:sz w:val="20"/>
              </w:rPr>
              <w:t xml:space="preserve">Комитет по спорту Псковской области,</w:t>
            </w:r>
          </w:p>
          <w:p>
            <w:pPr>
              <w:pStyle w:val="0"/>
            </w:pPr>
            <w:r>
              <w:rPr>
                <w:sz w:val="20"/>
              </w:rPr>
              <w:t xml:space="preserve">Управление информационной политики Правительства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9.3.1.</w:t>
            </w:r>
          </w:p>
        </w:tc>
        <w:tc>
          <w:tcPr>
            <w:gridSpan w:val="2"/>
            <w:tcW w:w="6796" w:type="dxa"/>
          </w:tcPr>
          <w:p>
            <w:pPr>
              <w:pStyle w:val="0"/>
            </w:pPr>
            <w:r>
              <w:rPr>
                <w:sz w:val="20"/>
              </w:rPr>
              <w:t xml:space="preserve">Физкультурно-оздоровительные программы проведены и освещены в средствах массовой информации</w:t>
            </w:r>
          </w:p>
        </w:tc>
        <w:tc>
          <w:tcPr>
            <w:tcW w:w="2552" w:type="dxa"/>
          </w:tcPr>
          <w:p>
            <w:pPr>
              <w:pStyle w:val="0"/>
            </w:pPr>
            <w:r>
              <w:rPr>
                <w:sz w:val="20"/>
              </w:rPr>
              <w:t xml:space="preserve">Комитет по спорту Псковской области,</w:t>
            </w:r>
          </w:p>
          <w:p>
            <w:pPr>
              <w:pStyle w:val="0"/>
            </w:pPr>
            <w:r>
              <w:rPr>
                <w:sz w:val="20"/>
              </w:rPr>
              <w:t xml:space="preserve">Управление информационной политики Правительства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10</w:t>
            </w:r>
          </w:p>
        </w:tc>
        <w:tc>
          <w:tcPr>
            <w:gridSpan w:val="6"/>
            <w:tcW w:w="14476" w:type="dxa"/>
          </w:tcPr>
          <w:p>
            <w:pPr>
              <w:pStyle w:val="0"/>
            </w:pPr>
            <w:r>
              <w:rPr>
                <w:sz w:val="20"/>
              </w:rPr>
              <w:t xml:space="preserve">Цель: Развитие человеческого и социального капитала молодежи Псковской области.</w:t>
            </w:r>
          </w:p>
          <w:p>
            <w:pPr>
              <w:pStyle w:val="0"/>
            </w:pPr>
            <w:r>
              <w:rPr>
                <w:sz w:val="20"/>
              </w:rPr>
              <w:t xml:space="preserve">Задача 1. Расширение возможностей для обучения молодежи.</w:t>
            </w:r>
          </w:p>
          <w:p>
            <w:pPr>
              <w:pStyle w:val="0"/>
            </w:pPr>
            <w:r>
              <w:rPr>
                <w:sz w:val="20"/>
              </w:rPr>
              <w:t xml:space="preserve">Задача 2. Содействие миграционному приросту молодежи из других регионов России и зарубежных стран.</w:t>
            </w:r>
          </w:p>
          <w:p>
            <w:pPr>
              <w:pStyle w:val="0"/>
            </w:pPr>
            <w:r>
              <w:rPr>
                <w:sz w:val="20"/>
              </w:rPr>
              <w:t xml:space="preserve">Задача 3. Сокращение масштабов экономической неактивности и безработицы молодого населения, а также группы молодежи, которая не работает и не учится ("не работают и не учатся" - показатель NEET).</w:t>
            </w:r>
          </w:p>
          <w:p>
            <w:pPr>
              <w:pStyle w:val="0"/>
            </w:pPr>
            <w:r>
              <w:rPr>
                <w:sz w:val="20"/>
              </w:rPr>
              <w:t xml:space="preserve">Государственные программы Псковской области:</w:t>
            </w:r>
          </w:p>
          <w:p>
            <w:pPr>
              <w:pStyle w:val="0"/>
            </w:pPr>
            <w:r>
              <w:rPr>
                <w:sz w:val="20"/>
              </w:rPr>
              <w:t xml:space="preserve">1) "</w:t>
            </w:r>
            <w:hyperlink w:history="0" r:id="rId37" w:tooltip="Постановление Администрации Псковской области от 28.10.2013 N 493 (ред. от 29.12.2022) &quot;Об утверждении Государственной программы Псковской области &quot;Развитие образования и повышение эффективности реализации молодежной политики&quot; (с изм. и доп., вступающими в силу по истечении 10 дней после дня официального опубликования постановления Правительства Псковской области от 29.12.2022 N 396) {КонсультантПлюс}">
              <w:r>
                <w:rPr>
                  <w:sz w:val="20"/>
                  <w:color w:val="0000ff"/>
                </w:rPr>
                <w:t xml:space="preserve">Развитие</w:t>
              </w:r>
            </w:hyperlink>
            <w:r>
              <w:rPr>
                <w:sz w:val="20"/>
              </w:rPr>
              <w:t xml:space="preserve"> образования и повышение эффективности реализации молодежной политики" (утверждена постановлением Администрации Псковской области от 28 октября 2013 г. N 493);</w:t>
            </w:r>
          </w:p>
          <w:p>
            <w:pPr>
              <w:pStyle w:val="0"/>
            </w:pPr>
            <w:r>
              <w:rPr>
                <w:sz w:val="20"/>
              </w:rPr>
              <w:t xml:space="preserve">2) "</w:t>
            </w:r>
            <w:hyperlink w:history="0" r:id="rId38" w:tooltip="Постановление Администрации Псковской области от 28.10.2013 N 491 (ред. от 17.05.2023) &quot;Об утверждении Государственной программы Псковской области &quot;Содействие занятости населения&quot; {КонсультантПлюс}">
              <w:r>
                <w:rPr>
                  <w:sz w:val="20"/>
                  <w:color w:val="0000ff"/>
                </w:rPr>
                <w:t xml:space="preserve">Содействие</w:t>
              </w:r>
            </w:hyperlink>
            <w:r>
              <w:rPr>
                <w:sz w:val="20"/>
              </w:rPr>
              <w:t xml:space="preserve"> занятости населения" (утверждена постановлением Администрации Псковской области от 28 октября 2013 г. N 491);</w:t>
            </w:r>
          </w:p>
          <w:p>
            <w:pPr>
              <w:pStyle w:val="0"/>
            </w:pPr>
            <w:r>
              <w:rPr>
                <w:sz w:val="20"/>
              </w:rPr>
              <w:t xml:space="preserve">3) "</w:t>
            </w:r>
            <w:hyperlink w:history="0" r:id="rId39" w:tooltip="Постановление Администрации Псковской области от 28.10.2013 N 504 (ред. от 30.12.2022) &quot;Об утверждении Государственной программы Псковской области &quot;Обеспечение населения области доступным и комфортным жильем&quot; {КонсультантПлюс}">
              <w:r>
                <w:rPr>
                  <w:sz w:val="20"/>
                  <w:color w:val="0000ff"/>
                </w:rPr>
                <w:t xml:space="preserve">Обеспечение</w:t>
              </w:r>
            </w:hyperlink>
            <w:r>
              <w:rPr>
                <w:sz w:val="20"/>
              </w:rPr>
              <w:t xml:space="preserve"> населения области доступным и комфортным жильем" (утверждена постановлением Администрации Псковской области от 28 октября 2013 г. N 504)</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Миграционная убыль населения в возрасте 14 - 29 лет, выбывших в связи с учебой, человек</w:t>
            </w:r>
          </w:p>
        </w:tc>
        <w:tc>
          <w:tcPr>
            <w:tcW w:w="1709" w:type="dxa"/>
          </w:tcPr>
          <w:p>
            <w:pPr>
              <w:pStyle w:val="0"/>
              <w:jc w:val="center"/>
            </w:pPr>
            <w:r>
              <w:rPr>
                <w:sz w:val="20"/>
              </w:rPr>
              <w:t xml:space="preserve">1400</w:t>
            </w:r>
          </w:p>
        </w:tc>
        <w:tc>
          <w:tcPr>
            <w:tcW w:w="1709" w:type="dxa"/>
          </w:tcPr>
          <w:p>
            <w:pPr>
              <w:pStyle w:val="0"/>
              <w:jc w:val="center"/>
            </w:pPr>
            <w:r>
              <w:rPr>
                <w:sz w:val="20"/>
              </w:rPr>
              <w:t xml:space="preserve">1350</w:t>
            </w:r>
          </w:p>
        </w:tc>
        <w:tc>
          <w:tcPr>
            <w:tcW w:w="1710" w:type="dxa"/>
          </w:tcPr>
          <w:p>
            <w:pPr>
              <w:pStyle w:val="0"/>
              <w:jc w:val="center"/>
            </w:pPr>
            <w:r>
              <w:rPr>
                <w:sz w:val="20"/>
              </w:rPr>
              <w:t xml:space="preserve">1300</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Миграционный прирост населения в возрасте 14 - 29 лет, прибывших в связи с учебой, человек</w:t>
            </w:r>
          </w:p>
        </w:tc>
        <w:tc>
          <w:tcPr>
            <w:tcW w:w="1709" w:type="dxa"/>
          </w:tcPr>
          <w:p>
            <w:pPr>
              <w:pStyle w:val="0"/>
              <w:jc w:val="center"/>
            </w:pPr>
            <w:r>
              <w:rPr>
                <w:sz w:val="20"/>
              </w:rPr>
              <w:t xml:space="preserve">1500</w:t>
            </w:r>
          </w:p>
        </w:tc>
        <w:tc>
          <w:tcPr>
            <w:tcW w:w="1709" w:type="dxa"/>
          </w:tcPr>
          <w:p>
            <w:pPr>
              <w:pStyle w:val="0"/>
              <w:jc w:val="center"/>
            </w:pPr>
            <w:r>
              <w:rPr>
                <w:sz w:val="20"/>
              </w:rPr>
              <w:t xml:space="preserve">1550</w:t>
            </w:r>
          </w:p>
        </w:tc>
        <w:tc>
          <w:tcPr>
            <w:tcW w:w="1710" w:type="dxa"/>
          </w:tcPr>
          <w:p>
            <w:pPr>
              <w:pStyle w:val="0"/>
              <w:jc w:val="center"/>
            </w:pPr>
            <w:r>
              <w:rPr>
                <w:sz w:val="20"/>
              </w:rPr>
              <w:t xml:space="preserve">1600</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Доля молодежи в возрасте 15 - 24 лет, которая не учится и не работает, в общей численности населения соответствующей возрастной группы, %</w:t>
            </w:r>
          </w:p>
        </w:tc>
        <w:tc>
          <w:tcPr>
            <w:tcW w:w="1709" w:type="dxa"/>
          </w:tcPr>
          <w:p>
            <w:pPr>
              <w:pStyle w:val="0"/>
              <w:jc w:val="center"/>
            </w:pPr>
            <w:r>
              <w:rPr>
                <w:sz w:val="20"/>
              </w:rPr>
              <w:t xml:space="preserve">8</w:t>
            </w:r>
          </w:p>
        </w:tc>
        <w:tc>
          <w:tcPr>
            <w:tcW w:w="1709" w:type="dxa"/>
          </w:tcPr>
          <w:p>
            <w:pPr>
              <w:pStyle w:val="0"/>
              <w:jc w:val="center"/>
            </w:pPr>
            <w:r>
              <w:rPr>
                <w:sz w:val="20"/>
              </w:rPr>
              <w:t xml:space="preserve">7,9</w:t>
            </w:r>
          </w:p>
        </w:tc>
        <w:tc>
          <w:tcPr>
            <w:tcW w:w="1710" w:type="dxa"/>
          </w:tcPr>
          <w:p>
            <w:pPr>
              <w:pStyle w:val="0"/>
              <w:jc w:val="center"/>
            </w:pPr>
            <w:r>
              <w:rPr>
                <w:sz w:val="20"/>
              </w:rPr>
              <w:t xml:space="preserve">7,6</w:t>
            </w:r>
          </w:p>
        </w:tc>
      </w:tr>
      <w:tr>
        <w:tc>
          <w:tcPr>
            <w:tcW w:w="907" w:type="dxa"/>
          </w:tcPr>
          <w:p>
            <w:pPr>
              <w:pStyle w:val="0"/>
              <w:jc w:val="center"/>
            </w:pPr>
            <w:r>
              <w:rPr>
                <w:sz w:val="20"/>
              </w:rPr>
              <w:t xml:space="preserve">10.1.</w:t>
            </w:r>
          </w:p>
        </w:tc>
        <w:tc>
          <w:tcPr>
            <w:tcW w:w="3252" w:type="dxa"/>
          </w:tcPr>
          <w:p>
            <w:pPr>
              <w:pStyle w:val="0"/>
            </w:pPr>
            <w:r>
              <w:rPr>
                <w:sz w:val="20"/>
              </w:rPr>
              <w:t xml:space="preserve">Содействие развитию трудовых навыков молодежи</w:t>
            </w:r>
          </w:p>
        </w:tc>
        <w:tc>
          <w:tcPr>
            <w:tcW w:w="3544" w:type="dxa"/>
          </w:tcPr>
          <w:p>
            <w:pPr>
              <w:pStyle w:val="0"/>
            </w:pPr>
            <w:r>
              <w:rPr>
                <w:sz w:val="20"/>
              </w:rPr>
              <w:t xml:space="preserve">Вовлечение молодежи в обучение и профессиональную ориентацию с участием лучших представителей профессии и в наиболее успешных организациях</w:t>
            </w:r>
          </w:p>
        </w:tc>
        <w:tc>
          <w:tcPr>
            <w:tcW w:w="2552" w:type="dxa"/>
          </w:tcPr>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10.1.1.</w:t>
            </w:r>
          </w:p>
        </w:tc>
        <w:tc>
          <w:tcPr>
            <w:gridSpan w:val="2"/>
            <w:tcW w:w="6796" w:type="dxa"/>
          </w:tcPr>
          <w:p>
            <w:pPr>
              <w:pStyle w:val="0"/>
            </w:pPr>
            <w:r>
              <w:rPr>
                <w:sz w:val="20"/>
              </w:rPr>
              <w:t xml:space="preserve">Разработана Региональная долгосрочная программа Псковской области содействия занятости молодежи до 2030 года</w:t>
            </w:r>
          </w:p>
        </w:tc>
        <w:tc>
          <w:tcPr>
            <w:tcW w:w="2552" w:type="dxa"/>
          </w:tcPr>
          <w:p>
            <w:pPr>
              <w:pStyle w:val="0"/>
            </w:pPr>
            <w:r>
              <w:rPr>
                <w:sz w:val="20"/>
              </w:rPr>
              <w:t xml:space="preserve">Комитет по труду и занятости Псковской области,</w:t>
            </w:r>
          </w:p>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31.12.2021</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10.1.2.</w:t>
            </w:r>
          </w:p>
        </w:tc>
        <w:tc>
          <w:tcPr>
            <w:gridSpan w:val="2"/>
            <w:tcW w:w="6796" w:type="dxa"/>
          </w:tcPr>
          <w:p>
            <w:pPr>
              <w:pStyle w:val="0"/>
            </w:pPr>
            <w:r>
              <w:rPr>
                <w:sz w:val="20"/>
              </w:rPr>
              <w:t xml:space="preserve">Реализована Региональная долгосрочная программа Псковской области содействия занятости молодежи до 2030 года</w:t>
            </w:r>
          </w:p>
        </w:tc>
        <w:tc>
          <w:tcPr>
            <w:tcW w:w="2552" w:type="dxa"/>
          </w:tcPr>
          <w:p>
            <w:pPr>
              <w:pStyle w:val="0"/>
            </w:pPr>
            <w:r>
              <w:rPr>
                <w:sz w:val="20"/>
              </w:rPr>
              <w:t xml:space="preserve">Комитет по труду и занятости Псковской области,</w:t>
            </w:r>
          </w:p>
          <w:p>
            <w:pPr>
              <w:pStyle w:val="0"/>
            </w:pPr>
            <w:r>
              <w:rPr>
                <w:sz w:val="20"/>
              </w:rPr>
              <w:t xml:space="preserve">Комитет по образованию Псковской области</w:t>
            </w:r>
          </w:p>
        </w:tc>
        <w:tc>
          <w:tcPr>
            <w:tcW w:w="1709" w:type="dxa"/>
          </w:tcPr>
          <w:p>
            <w:pPr>
              <w:pStyle w:val="0"/>
            </w:pPr>
            <w:r>
              <w:rPr>
                <w:sz w:val="20"/>
              </w:rPr>
            </w:r>
          </w:p>
        </w:tc>
        <w:tc>
          <w:tcPr>
            <w:tcW w:w="1709" w:type="dxa"/>
          </w:tcPr>
          <w:p>
            <w:pPr>
              <w:pStyle w:val="0"/>
              <w:jc w:val="center"/>
            </w:pPr>
            <w:r>
              <w:rPr>
                <w:sz w:val="20"/>
              </w:rPr>
              <w:t xml:space="preserve">31.12.2030</w:t>
            </w:r>
          </w:p>
        </w:tc>
        <w:tc>
          <w:tcPr>
            <w:tcW w:w="1710" w:type="dxa"/>
          </w:tcPr>
          <w:p>
            <w:pPr>
              <w:pStyle w:val="0"/>
            </w:pPr>
            <w:r>
              <w:rPr>
                <w:sz w:val="20"/>
              </w:rPr>
            </w:r>
          </w:p>
        </w:tc>
      </w:tr>
      <w:tr>
        <w:tc>
          <w:tcPr>
            <w:tcW w:w="907" w:type="dxa"/>
          </w:tcPr>
          <w:p>
            <w:pPr>
              <w:pStyle w:val="0"/>
              <w:jc w:val="center"/>
            </w:pPr>
            <w:r>
              <w:rPr>
                <w:sz w:val="20"/>
              </w:rPr>
              <w:t xml:space="preserve">10.2.</w:t>
            </w:r>
          </w:p>
        </w:tc>
        <w:tc>
          <w:tcPr>
            <w:tcW w:w="3252" w:type="dxa"/>
          </w:tcPr>
          <w:p>
            <w:pPr>
              <w:pStyle w:val="0"/>
            </w:pPr>
            <w:r>
              <w:rPr>
                <w:sz w:val="20"/>
              </w:rPr>
              <w:t xml:space="preserve">Развитие инновационного мышления и навыков предпринимательства у школьников</w:t>
            </w:r>
          </w:p>
        </w:tc>
        <w:tc>
          <w:tcPr>
            <w:tcW w:w="3544" w:type="dxa"/>
          </w:tcPr>
          <w:p>
            <w:pPr>
              <w:pStyle w:val="0"/>
            </w:pPr>
            <w:r>
              <w:rPr>
                <w:sz w:val="20"/>
              </w:rPr>
              <w:t xml:space="preserve">Реализация профориентационных мероприятий для старшеклассников с привлечением лучших представителей профессионального и предпринимательского сообщества, а также использованием международного опыта, приглашение заинтересованных профессионалов и предпринимателей к созданию кружков творчества и изобретательства</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10.2.1.</w:t>
            </w:r>
          </w:p>
        </w:tc>
        <w:tc>
          <w:tcPr>
            <w:gridSpan w:val="2"/>
            <w:tcW w:w="6796" w:type="dxa"/>
          </w:tcPr>
          <w:p>
            <w:pPr>
              <w:pStyle w:val="0"/>
            </w:pPr>
            <w:r>
              <w:rPr>
                <w:sz w:val="20"/>
              </w:rPr>
              <w:t xml:space="preserve">Не менее 30% образовательных организаций реализуют программу развития инновационного мышления и предпринимательства у школьников</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31.12.2021</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10.3.</w:t>
            </w:r>
          </w:p>
        </w:tc>
        <w:tc>
          <w:tcPr>
            <w:tcW w:w="3252" w:type="dxa"/>
          </w:tcPr>
          <w:p>
            <w:pPr>
              <w:pStyle w:val="0"/>
            </w:pPr>
            <w:r>
              <w:rPr>
                <w:sz w:val="20"/>
              </w:rPr>
              <w:t xml:space="preserve">Создание дополнительных стимулов для привлечения и закрепления квалифицированной молодежи в Псковской области</w:t>
            </w:r>
          </w:p>
        </w:tc>
        <w:tc>
          <w:tcPr>
            <w:tcW w:w="3544" w:type="dxa"/>
          </w:tcPr>
          <w:p>
            <w:pPr>
              <w:pStyle w:val="0"/>
            </w:pPr>
            <w:r>
              <w:rPr>
                <w:sz w:val="20"/>
              </w:rPr>
              <w:t xml:space="preserve">Разработка условий для закрепления квалифицированной молодежи и повышение ценовой доступности обучения для наиболее способных и мотивированных иностранных трудовых мигрантов, в том числе соотечественников, переезжающих в Псковскую область, из числа молодежи с перспективами натурализации</w:t>
            </w:r>
          </w:p>
        </w:tc>
        <w:tc>
          <w:tcPr>
            <w:tcW w:w="2552" w:type="dxa"/>
          </w:tcPr>
          <w:p>
            <w:pPr>
              <w:pStyle w:val="0"/>
            </w:pPr>
            <w:r>
              <w:rPr>
                <w:sz w:val="20"/>
              </w:rPr>
              <w:t xml:space="preserve">Комитет по труду и занятости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10.3.1.</w:t>
            </w:r>
          </w:p>
        </w:tc>
        <w:tc>
          <w:tcPr>
            <w:gridSpan w:val="2"/>
            <w:tcW w:w="6796" w:type="dxa"/>
          </w:tcPr>
          <w:p>
            <w:pPr>
              <w:pStyle w:val="0"/>
            </w:pPr>
            <w:r>
              <w:rPr>
                <w:sz w:val="20"/>
              </w:rPr>
              <w:t xml:space="preserve">Проведены стажировки молодых специалистов на успешных предприятиях с последующим трудоустройством на территории Псковской области</w:t>
            </w:r>
          </w:p>
        </w:tc>
        <w:tc>
          <w:tcPr>
            <w:tcW w:w="2552" w:type="dxa"/>
          </w:tcPr>
          <w:p>
            <w:pPr>
              <w:pStyle w:val="0"/>
            </w:pPr>
            <w:r>
              <w:rPr>
                <w:sz w:val="20"/>
              </w:rPr>
              <w:t xml:space="preserve">Комитет по труду и занятости Псковской области,</w:t>
            </w:r>
          </w:p>
          <w:p>
            <w:pPr>
              <w:pStyle w:val="0"/>
            </w:pPr>
            <w:r>
              <w:rPr>
                <w:sz w:val="20"/>
              </w:rPr>
              <w:t xml:space="preserve">органы местного самоуправления</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10.3.2.</w:t>
            </w:r>
          </w:p>
        </w:tc>
        <w:tc>
          <w:tcPr>
            <w:gridSpan w:val="2"/>
            <w:tcW w:w="6796" w:type="dxa"/>
          </w:tcPr>
          <w:p>
            <w:pPr>
              <w:pStyle w:val="0"/>
            </w:pPr>
            <w:r>
              <w:rPr>
                <w:sz w:val="20"/>
              </w:rPr>
              <w:t xml:space="preserve">Созданы молодежные жилищные строительные кооперативы на территории Псковской области</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10.4.</w:t>
            </w:r>
          </w:p>
        </w:tc>
        <w:tc>
          <w:tcPr>
            <w:tcW w:w="3252" w:type="dxa"/>
          </w:tcPr>
          <w:p>
            <w:pPr>
              <w:pStyle w:val="0"/>
            </w:pPr>
            <w:r>
              <w:rPr>
                <w:sz w:val="20"/>
              </w:rPr>
              <w:t xml:space="preserve">Содействие вовлечению не ищущей работу и не учащейся молодежи в продуктивную занятость или учебу</w:t>
            </w:r>
          </w:p>
        </w:tc>
        <w:tc>
          <w:tcPr>
            <w:tcW w:w="3544" w:type="dxa"/>
          </w:tcPr>
          <w:p>
            <w:pPr>
              <w:pStyle w:val="0"/>
            </w:pPr>
            <w:r>
              <w:rPr>
                <w:sz w:val="20"/>
              </w:rPr>
              <w:t xml:space="preserve">Анализ факторов молодежной безработицы, создание информационных продуктов, направленных на просвещение не ищущей работу и не учащейся молодежи возможностями профессионального образования для развития карьеры, продвижение онлайн-консультаций о развитии карьеры для молодых людей, находящихся в условиях "низкого старта", с демонстрацией возможностей развития навыков и достижения успеха через разные формы обучения</w:t>
            </w:r>
          </w:p>
        </w:tc>
        <w:tc>
          <w:tcPr>
            <w:tcW w:w="2552" w:type="dxa"/>
          </w:tcPr>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10.4.1.</w:t>
            </w:r>
          </w:p>
        </w:tc>
        <w:tc>
          <w:tcPr>
            <w:gridSpan w:val="2"/>
            <w:tcW w:w="6796" w:type="dxa"/>
          </w:tcPr>
          <w:p>
            <w:pPr>
              <w:pStyle w:val="0"/>
            </w:pPr>
            <w:r>
              <w:rPr>
                <w:sz w:val="20"/>
              </w:rPr>
              <w:t xml:space="preserve">Проведен мониторинг экономической пассивности, безработицы и вовлеченности молодежи в обучение</w:t>
            </w:r>
          </w:p>
        </w:tc>
        <w:tc>
          <w:tcPr>
            <w:tcW w:w="2552" w:type="dxa"/>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10.4.2.</w:t>
            </w:r>
          </w:p>
        </w:tc>
        <w:tc>
          <w:tcPr>
            <w:gridSpan w:val="2"/>
            <w:tcW w:w="6796" w:type="dxa"/>
          </w:tcPr>
          <w:p>
            <w:pPr>
              <w:pStyle w:val="0"/>
            </w:pPr>
            <w:r>
              <w:rPr>
                <w:sz w:val="20"/>
              </w:rPr>
              <w:t xml:space="preserve">Созданы информационные продукты, выполнено их продвижение в средствах массовой информации и социальных сетях, проведены открытые онлайн-консультации о развитии карьеры</w:t>
            </w:r>
          </w:p>
        </w:tc>
        <w:tc>
          <w:tcPr>
            <w:tcW w:w="2552" w:type="dxa"/>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11</w:t>
            </w:r>
          </w:p>
        </w:tc>
        <w:tc>
          <w:tcPr>
            <w:gridSpan w:val="6"/>
            <w:tcW w:w="14476" w:type="dxa"/>
          </w:tcPr>
          <w:p>
            <w:pPr>
              <w:pStyle w:val="0"/>
            </w:pPr>
            <w:r>
              <w:rPr>
                <w:sz w:val="20"/>
              </w:rPr>
              <w:t xml:space="preserve">Цель: Создание возможности улучшения жилищных условий граждан и обеспечение комфортных условий проживания.</w:t>
            </w:r>
          </w:p>
          <w:p>
            <w:pPr>
              <w:pStyle w:val="0"/>
            </w:pPr>
            <w:r>
              <w:rPr>
                <w:sz w:val="20"/>
              </w:rPr>
              <w:t xml:space="preserve">Задача 1. Улучшение жилищных условий граждан путем увеличения объемов жилищного строительства.</w:t>
            </w:r>
          </w:p>
          <w:p>
            <w:pPr>
              <w:pStyle w:val="0"/>
            </w:pPr>
            <w:r>
              <w:rPr>
                <w:sz w:val="20"/>
              </w:rPr>
              <w:t xml:space="preserve">Задача 2. Формирование сбалансированного рынка жилья и повышение эффективности обеспечения жильем отдельных категорий граждан.</w:t>
            </w:r>
          </w:p>
          <w:p>
            <w:pPr>
              <w:pStyle w:val="0"/>
            </w:pPr>
            <w:r>
              <w:rPr>
                <w:sz w:val="20"/>
              </w:rPr>
              <w:t xml:space="preserve">Задача 3. Обеспечение комфортных условий проживания.</w:t>
            </w:r>
          </w:p>
          <w:p>
            <w:pPr>
              <w:pStyle w:val="0"/>
            </w:pPr>
            <w:r>
              <w:rPr>
                <w:sz w:val="20"/>
              </w:rPr>
              <w:t xml:space="preserve">Государственные программы Псковской области:</w:t>
            </w:r>
          </w:p>
          <w:p>
            <w:pPr>
              <w:pStyle w:val="0"/>
            </w:pPr>
            <w:r>
              <w:rPr>
                <w:sz w:val="20"/>
              </w:rPr>
              <w:t xml:space="preserve">1) "</w:t>
            </w:r>
            <w:hyperlink w:history="0" r:id="rId40" w:tooltip="Постановление Администрации Псковской области от 28.10.2013 N 504 (ред. от 30.12.2022) &quot;Об утверждении Государственной программы Псковской области &quot;Обеспечение населения области доступным и комфортным жильем&quot; {КонсультантПлюс}">
              <w:r>
                <w:rPr>
                  <w:sz w:val="20"/>
                  <w:color w:val="0000ff"/>
                </w:rPr>
                <w:t xml:space="preserve">Обеспечение</w:t>
              </w:r>
            </w:hyperlink>
            <w:r>
              <w:rPr>
                <w:sz w:val="20"/>
              </w:rPr>
              <w:t xml:space="preserve"> населения области доступным и комфортным жильем" (утверждена постановлением Администрации Псковской области от 28 октября 2013 г. N 504);</w:t>
            </w:r>
          </w:p>
          <w:p>
            <w:pPr>
              <w:pStyle w:val="0"/>
            </w:pPr>
            <w:r>
              <w:rPr>
                <w:sz w:val="20"/>
              </w:rPr>
              <w:t xml:space="preserve">2) "</w:t>
            </w:r>
            <w:hyperlink w:history="0" r:id="rId41" w:tooltip="Постановление Администрации Псковской области от 31.08.2017 N 357 (ред. от 31.03.2023) &quot;Об утверждении Государственной программы Псковской области &quot;Формирование современной городской среды&quot; {КонсультантПлюс}">
              <w:r>
                <w:rPr>
                  <w:sz w:val="20"/>
                  <w:color w:val="0000ff"/>
                </w:rPr>
                <w:t xml:space="preserve">Формирование</w:t>
              </w:r>
            </w:hyperlink>
            <w:r>
              <w:rPr>
                <w:sz w:val="20"/>
              </w:rPr>
              <w:t xml:space="preserve"> современной городской среды" (утверждена постановлением Администрации Псковской области от 31 августа 2017 г. N 357)</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Объем жилищного строительства, млн. кв. метров общей площади</w:t>
            </w:r>
          </w:p>
        </w:tc>
        <w:tc>
          <w:tcPr>
            <w:tcW w:w="1709" w:type="dxa"/>
          </w:tcPr>
          <w:p>
            <w:pPr>
              <w:pStyle w:val="0"/>
              <w:jc w:val="center"/>
            </w:pPr>
            <w:r>
              <w:rPr>
                <w:sz w:val="20"/>
              </w:rPr>
              <w:t xml:space="preserve">0,306</w:t>
            </w:r>
          </w:p>
        </w:tc>
        <w:tc>
          <w:tcPr>
            <w:tcW w:w="1709" w:type="dxa"/>
          </w:tcPr>
          <w:p>
            <w:pPr>
              <w:pStyle w:val="0"/>
              <w:jc w:val="center"/>
            </w:pPr>
            <w:r>
              <w:rPr>
                <w:sz w:val="20"/>
              </w:rPr>
              <w:t xml:space="preserve">0,421</w:t>
            </w:r>
          </w:p>
        </w:tc>
        <w:tc>
          <w:tcPr>
            <w:tcW w:w="1710" w:type="dxa"/>
          </w:tcPr>
          <w:p>
            <w:pPr>
              <w:pStyle w:val="0"/>
              <w:jc w:val="center"/>
            </w:pPr>
            <w:hyperlink w:history="0" w:anchor="P2237" w:tooltip="&lt;*&gt; значения показателей устанавливаются Правительством Российской Федерации.">
              <w:r>
                <w:rPr>
                  <w:sz w:val="20"/>
                  <w:color w:val="0000ff"/>
                </w:rPr>
                <w:t xml:space="preserve">&lt;*&gt;</w:t>
              </w:r>
            </w:hyperlink>
          </w:p>
        </w:tc>
      </w:tr>
      <w:tr>
        <w:tc>
          <w:tcPr>
            <w:tcW w:w="907" w:type="dxa"/>
          </w:tcPr>
          <w:p>
            <w:pPr>
              <w:pStyle w:val="0"/>
              <w:jc w:val="center"/>
            </w:pPr>
            <w:r>
              <w:rPr>
                <w:sz w:val="20"/>
              </w:rPr>
              <w:t xml:space="preserve">б)</w:t>
            </w:r>
          </w:p>
        </w:tc>
        <w:tc>
          <w:tcPr>
            <w:gridSpan w:val="3"/>
            <w:tcW w:w="9348" w:type="dxa"/>
          </w:tcPr>
          <w:p>
            <w:pPr>
              <w:pStyle w:val="0"/>
            </w:pPr>
            <w:r>
              <w:rPr>
                <w:sz w:val="20"/>
              </w:rPr>
              <w:t xml:space="preserve">Объем выданных жилищных кредитов физическим лицам на 1000 человек населения, млн. руб.</w:t>
            </w:r>
          </w:p>
        </w:tc>
        <w:tc>
          <w:tcPr>
            <w:tcW w:w="1709" w:type="dxa"/>
          </w:tcPr>
          <w:p>
            <w:pPr>
              <w:pStyle w:val="0"/>
              <w:jc w:val="center"/>
            </w:pPr>
            <w:r>
              <w:rPr>
                <w:sz w:val="20"/>
              </w:rPr>
              <w:t xml:space="preserve">24,18</w:t>
            </w:r>
          </w:p>
        </w:tc>
        <w:tc>
          <w:tcPr>
            <w:tcW w:w="1709" w:type="dxa"/>
          </w:tcPr>
          <w:p>
            <w:pPr>
              <w:pStyle w:val="0"/>
              <w:jc w:val="center"/>
            </w:pPr>
            <w:r>
              <w:rPr>
                <w:sz w:val="20"/>
              </w:rPr>
              <w:t xml:space="preserve">30</w:t>
            </w:r>
          </w:p>
        </w:tc>
        <w:tc>
          <w:tcPr>
            <w:tcW w:w="1710" w:type="dxa"/>
          </w:tcPr>
          <w:p>
            <w:pPr>
              <w:pStyle w:val="0"/>
              <w:jc w:val="center"/>
            </w:pPr>
            <w:r>
              <w:rPr>
                <w:sz w:val="20"/>
              </w:rPr>
              <w:t xml:space="preserve">50</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Уровень износа коммунальной инфраструктуры, %</w:t>
            </w:r>
          </w:p>
        </w:tc>
        <w:tc>
          <w:tcPr>
            <w:tcW w:w="1709" w:type="dxa"/>
          </w:tcPr>
          <w:p>
            <w:pPr>
              <w:pStyle w:val="0"/>
              <w:jc w:val="center"/>
            </w:pPr>
            <w:r>
              <w:rPr>
                <w:sz w:val="20"/>
              </w:rPr>
              <w:t xml:space="preserve">70</w:t>
            </w:r>
          </w:p>
        </w:tc>
        <w:tc>
          <w:tcPr>
            <w:tcW w:w="1709" w:type="dxa"/>
          </w:tcPr>
          <w:p>
            <w:pPr>
              <w:pStyle w:val="0"/>
              <w:jc w:val="center"/>
            </w:pPr>
            <w:r>
              <w:rPr>
                <w:sz w:val="20"/>
              </w:rPr>
              <w:t xml:space="preserve">50</w:t>
            </w:r>
          </w:p>
        </w:tc>
        <w:tc>
          <w:tcPr>
            <w:tcW w:w="1710" w:type="dxa"/>
          </w:tcPr>
          <w:p>
            <w:pPr>
              <w:pStyle w:val="0"/>
              <w:jc w:val="center"/>
            </w:pPr>
            <w:r>
              <w:rPr>
                <w:sz w:val="20"/>
              </w:rPr>
              <w:t xml:space="preserve">10</w:t>
            </w:r>
          </w:p>
        </w:tc>
      </w:tr>
      <w:tr>
        <w:tc>
          <w:tcPr>
            <w:tcW w:w="907" w:type="dxa"/>
          </w:tcPr>
          <w:p>
            <w:pPr>
              <w:pStyle w:val="0"/>
              <w:jc w:val="center"/>
            </w:pPr>
            <w:r>
              <w:rPr>
                <w:sz w:val="20"/>
              </w:rPr>
              <w:t xml:space="preserve">11.1.</w:t>
            </w:r>
          </w:p>
        </w:tc>
        <w:tc>
          <w:tcPr>
            <w:tcW w:w="3252" w:type="dxa"/>
          </w:tcPr>
          <w:p>
            <w:pPr>
              <w:pStyle w:val="0"/>
            </w:pPr>
            <w:r>
              <w:rPr>
                <w:sz w:val="20"/>
              </w:rPr>
              <w:t xml:space="preserve">Создание и эксплуатация информационной базы земельных участков</w:t>
            </w:r>
          </w:p>
        </w:tc>
        <w:tc>
          <w:tcPr>
            <w:tcW w:w="3544" w:type="dxa"/>
          </w:tcPr>
          <w:p>
            <w:pPr>
              <w:pStyle w:val="0"/>
            </w:pPr>
            <w:r>
              <w:rPr>
                <w:sz w:val="20"/>
              </w:rPr>
              <w:t xml:space="preserve">Создание информационной базы земельных участков для дальнейшего предоставления под жилищное строительство</w:t>
            </w:r>
          </w:p>
        </w:tc>
        <w:tc>
          <w:tcPr>
            <w:tcW w:w="2552" w:type="dxa"/>
          </w:tcPr>
          <w:p>
            <w:pPr>
              <w:pStyle w:val="0"/>
            </w:pPr>
            <w:r>
              <w:rPr>
                <w:sz w:val="20"/>
              </w:rPr>
              <w:t xml:space="preserve">Комитет по управлению государственным имуществом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11.1.1.</w:t>
            </w:r>
          </w:p>
        </w:tc>
        <w:tc>
          <w:tcPr>
            <w:gridSpan w:val="2"/>
            <w:tcW w:w="6796" w:type="dxa"/>
          </w:tcPr>
          <w:p>
            <w:pPr>
              <w:pStyle w:val="0"/>
            </w:pPr>
            <w:r>
              <w:rPr>
                <w:sz w:val="20"/>
              </w:rPr>
              <w:t xml:space="preserve">Предоставлены земельные участки льготным категориям граждан под индивидуальное жилищное строительство</w:t>
            </w:r>
          </w:p>
        </w:tc>
        <w:tc>
          <w:tcPr>
            <w:tcW w:w="2552" w:type="dxa"/>
          </w:tcPr>
          <w:p>
            <w:pPr>
              <w:pStyle w:val="0"/>
            </w:pPr>
            <w:r>
              <w:rPr>
                <w:sz w:val="20"/>
              </w:rPr>
              <w:t xml:space="preserve">Комитет по управлению государственным имуществом Псковской области,</w:t>
            </w:r>
          </w:p>
          <w:p>
            <w:pPr>
              <w:pStyle w:val="0"/>
            </w:pPr>
            <w:r>
              <w:rPr>
                <w:sz w:val="20"/>
              </w:rPr>
              <w:t xml:space="preserve">органы местного самоуправления</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11.2.</w:t>
            </w:r>
          </w:p>
        </w:tc>
        <w:tc>
          <w:tcPr>
            <w:tcW w:w="3252" w:type="dxa"/>
          </w:tcPr>
          <w:p>
            <w:pPr>
              <w:pStyle w:val="0"/>
            </w:pPr>
            <w:r>
              <w:rPr>
                <w:sz w:val="20"/>
              </w:rPr>
              <w:t xml:space="preserve">Внедрение экономических мер стимулирования жилищного строительства</w:t>
            </w:r>
          </w:p>
        </w:tc>
        <w:tc>
          <w:tcPr>
            <w:tcW w:w="3544" w:type="dxa"/>
          </w:tcPr>
          <w:p>
            <w:pPr>
              <w:pStyle w:val="0"/>
            </w:pPr>
            <w:r>
              <w:rPr>
                <w:sz w:val="20"/>
              </w:rPr>
              <w:t xml:space="preserve">Внедрение мер налогового и ипотечного стимулирования жилищного строительства, внедрение скользящей шкалы налогов для предприятий, осуществляющих строительство (реконструкцию) жилых помещений, и налоговых льгот для частных застройщиков, осуществляющих строительство малых домов (таунхаусы, дуплексы, квадрохаусы)</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11.3.</w:t>
            </w:r>
          </w:p>
        </w:tc>
        <w:tc>
          <w:tcPr>
            <w:tcW w:w="3252" w:type="dxa"/>
          </w:tcPr>
          <w:p>
            <w:pPr>
              <w:pStyle w:val="0"/>
            </w:pPr>
            <w:r>
              <w:rPr>
                <w:sz w:val="20"/>
              </w:rPr>
              <w:t xml:space="preserve">Внедрение процедуры получения документов, необходимых для жилищного строительства и индивидуального жилищного строительства, по принципу "одного окна"</w:t>
            </w:r>
          </w:p>
        </w:tc>
        <w:tc>
          <w:tcPr>
            <w:tcW w:w="3544" w:type="dxa"/>
          </w:tcPr>
          <w:p>
            <w:pPr>
              <w:pStyle w:val="0"/>
            </w:pPr>
            <w:r>
              <w:rPr>
                <w:sz w:val="20"/>
              </w:rPr>
              <w:t xml:space="preserve">Совершенствование процедур получения разрешения на строительство и уведомления о планируемом строительстве, снижение административных барьеров на прохождение согласований в сфере жилищного строительства</w:t>
            </w:r>
          </w:p>
        </w:tc>
        <w:tc>
          <w:tcPr>
            <w:tcW w:w="2552" w:type="dxa"/>
          </w:tcPr>
          <w:p>
            <w:pPr>
              <w:pStyle w:val="0"/>
            </w:pPr>
            <w:r>
              <w:rPr>
                <w:sz w:val="20"/>
              </w:rPr>
              <w:t xml:space="preserve">Комитет по строительству и жилищно-коммунальному хозяйству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11.4.</w:t>
            </w:r>
          </w:p>
        </w:tc>
        <w:tc>
          <w:tcPr>
            <w:tcW w:w="3252" w:type="dxa"/>
          </w:tcPr>
          <w:p>
            <w:pPr>
              <w:pStyle w:val="0"/>
            </w:pPr>
            <w:r>
              <w:rPr>
                <w:sz w:val="20"/>
              </w:rPr>
              <w:t xml:space="preserve">Развитие льготного лизинга оборудования для предприятий в сфере жилищного строительства</w:t>
            </w:r>
          </w:p>
        </w:tc>
        <w:tc>
          <w:tcPr>
            <w:tcW w:w="3544" w:type="dxa"/>
          </w:tcPr>
          <w:p>
            <w:pPr>
              <w:pStyle w:val="0"/>
            </w:pPr>
            <w:r>
              <w:rPr>
                <w:sz w:val="20"/>
              </w:rPr>
              <w:t xml:space="preserve">Развитие льготного лизинга техники и оборудования для предприятий сектора жилищного строительства</w:t>
            </w:r>
          </w:p>
        </w:tc>
        <w:tc>
          <w:tcPr>
            <w:tcW w:w="2552" w:type="dxa"/>
          </w:tcPr>
          <w:p>
            <w:pPr>
              <w:pStyle w:val="0"/>
            </w:pPr>
            <w:r>
              <w:rPr>
                <w:sz w:val="20"/>
              </w:rPr>
              <w:t xml:space="preserve">Комитет по строительству и жилищно-коммунальному хозяйству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11.5.</w:t>
            </w:r>
          </w:p>
        </w:tc>
        <w:tc>
          <w:tcPr>
            <w:tcW w:w="3252" w:type="dxa"/>
          </w:tcPr>
          <w:p>
            <w:pPr>
              <w:pStyle w:val="0"/>
            </w:pPr>
            <w:r>
              <w:rPr>
                <w:sz w:val="20"/>
              </w:rPr>
              <w:t xml:space="preserve">Строительство муниципального жилья, предназначенного для предоставления гражданам по договорам социального найма</w:t>
            </w:r>
          </w:p>
        </w:tc>
        <w:tc>
          <w:tcPr>
            <w:tcW w:w="3544" w:type="dxa"/>
          </w:tcPr>
          <w:p>
            <w:pPr>
              <w:pStyle w:val="0"/>
            </w:pPr>
            <w:r>
              <w:rPr>
                <w:sz w:val="20"/>
              </w:rPr>
              <w:t xml:space="preserve">Строительство муниципального жилья, предназначенного для предоставления гражданам по договорам социального найма, в том числе с привлечением коллективных инвестиций, вовлечение вторичного жилого фонда в программу аренды с обеспечением налоговой амнистии участникам программы</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11.5.1.</w:t>
            </w:r>
          </w:p>
        </w:tc>
        <w:tc>
          <w:tcPr>
            <w:gridSpan w:val="2"/>
            <w:tcW w:w="6796" w:type="dxa"/>
          </w:tcPr>
          <w:p>
            <w:pPr>
              <w:pStyle w:val="0"/>
            </w:pPr>
            <w:r>
              <w:rPr>
                <w:sz w:val="20"/>
              </w:rPr>
              <w:t xml:space="preserve">Построено 10 домов, предназначенных для предоставления гражданам по договорам социального найма</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органы местного самоуправления</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11.6.</w:t>
            </w:r>
          </w:p>
        </w:tc>
        <w:tc>
          <w:tcPr>
            <w:tcW w:w="3252" w:type="dxa"/>
          </w:tcPr>
          <w:p>
            <w:pPr>
              <w:pStyle w:val="0"/>
            </w:pPr>
            <w:r>
              <w:rPr>
                <w:sz w:val="20"/>
              </w:rPr>
              <w:t xml:space="preserve">Повышение доступности жилья для молодых семей и молодых специалистов</w:t>
            </w:r>
          </w:p>
        </w:tc>
        <w:tc>
          <w:tcPr>
            <w:tcW w:w="3544" w:type="dxa"/>
          </w:tcPr>
          <w:p>
            <w:pPr>
              <w:pStyle w:val="0"/>
            </w:pPr>
            <w:r>
              <w:rPr>
                <w:sz w:val="20"/>
              </w:rPr>
              <w:t xml:space="preserve">Предоставление молодым семьям социальных выплат на приобретение или строительство жилья, создание молодежных жилищных строительных кооперативов, повышение доступности жилья для молодых специалистов</w:t>
            </w:r>
          </w:p>
        </w:tc>
        <w:tc>
          <w:tcPr>
            <w:tcW w:w="2552" w:type="dxa"/>
          </w:tcPr>
          <w:p>
            <w:pPr>
              <w:pStyle w:val="0"/>
            </w:pPr>
            <w:r>
              <w:rPr>
                <w:sz w:val="20"/>
              </w:rPr>
              <w:t xml:space="preserve">Комитет по социальной защите Псковской области,</w:t>
            </w:r>
          </w:p>
          <w:p>
            <w:pPr>
              <w:pStyle w:val="0"/>
            </w:pPr>
            <w:r>
              <w:rPr>
                <w:sz w:val="20"/>
              </w:rPr>
              <w:t xml:space="preserve">Комитет по строительству и жилищно-коммунальному хозяйству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11.6.1.</w:t>
            </w:r>
          </w:p>
        </w:tc>
        <w:tc>
          <w:tcPr>
            <w:gridSpan w:val="2"/>
            <w:tcW w:w="6796" w:type="dxa"/>
          </w:tcPr>
          <w:p>
            <w:pPr>
              <w:pStyle w:val="0"/>
            </w:pPr>
            <w:r>
              <w:rPr>
                <w:sz w:val="20"/>
              </w:rPr>
              <w:t xml:space="preserve">Молодым семьям предоставлены социальные выплаты на приобретение и строительство жилья</w:t>
            </w:r>
          </w:p>
        </w:tc>
        <w:tc>
          <w:tcPr>
            <w:tcW w:w="2552" w:type="dxa"/>
          </w:tcPr>
          <w:p>
            <w:pPr>
              <w:pStyle w:val="0"/>
            </w:pPr>
            <w:r>
              <w:rPr>
                <w:sz w:val="20"/>
              </w:rPr>
              <w:t xml:space="preserve">Комитет по социальной защите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11.7.</w:t>
            </w:r>
          </w:p>
        </w:tc>
        <w:tc>
          <w:tcPr>
            <w:tcW w:w="3252" w:type="dxa"/>
          </w:tcPr>
          <w:p>
            <w:pPr>
              <w:pStyle w:val="0"/>
            </w:pPr>
            <w:r>
              <w:rPr>
                <w:sz w:val="20"/>
              </w:rPr>
              <w:t xml:space="preserve">Реализация мероприятий по формированию комфортной городской среды в малых городах и исторических поселениях</w:t>
            </w:r>
          </w:p>
        </w:tc>
        <w:tc>
          <w:tcPr>
            <w:tcW w:w="3544" w:type="dxa"/>
          </w:tcPr>
          <w:p>
            <w:pPr>
              <w:pStyle w:val="0"/>
            </w:pPr>
            <w:r>
              <w:rPr>
                <w:sz w:val="20"/>
              </w:rPr>
              <w:t xml:space="preserve">Благоустройство малых городов, исторических поселений, мест массового отдыха населения и общественных территорий</w:t>
            </w:r>
          </w:p>
        </w:tc>
        <w:tc>
          <w:tcPr>
            <w:tcW w:w="2552" w:type="dxa"/>
          </w:tcPr>
          <w:p>
            <w:pPr>
              <w:pStyle w:val="0"/>
            </w:pPr>
            <w:r>
              <w:rPr>
                <w:sz w:val="20"/>
              </w:rPr>
              <w:t xml:space="preserve">Комитет по строительству и жилищно-коммунальному хозяйству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11.7.1.</w:t>
            </w:r>
          </w:p>
        </w:tc>
        <w:tc>
          <w:tcPr>
            <w:gridSpan w:val="2"/>
            <w:tcW w:w="6796" w:type="dxa"/>
          </w:tcPr>
          <w:p>
            <w:pPr>
              <w:pStyle w:val="0"/>
            </w:pPr>
            <w:r>
              <w:rPr>
                <w:sz w:val="20"/>
              </w:rPr>
              <w:t xml:space="preserve">Благоустроены общественные территории в малых городах и исторических поселениях - победителях Всероссийского конкурса лучших проектов создания комфортной городской среды</w:t>
            </w:r>
          </w:p>
        </w:tc>
        <w:tc>
          <w:tcPr>
            <w:tcW w:w="2552" w:type="dxa"/>
          </w:tcPr>
          <w:p>
            <w:pPr>
              <w:pStyle w:val="0"/>
            </w:pPr>
            <w:r>
              <w:rPr>
                <w:sz w:val="20"/>
              </w:rPr>
              <w:t xml:space="preserve">Комитет по строительству и жилищно-коммунальному хозяйству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12</w:t>
            </w:r>
          </w:p>
        </w:tc>
        <w:tc>
          <w:tcPr>
            <w:gridSpan w:val="6"/>
            <w:tcW w:w="14476" w:type="dxa"/>
          </w:tcPr>
          <w:p>
            <w:pPr>
              <w:pStyle w:val="0"/>
            </w:pPr>
            <w:r>
              <w:rPr>
                <w:sz w:val="20"/>
              </w:rPr>
              <w:t xml:space="preserve">Цель: Обеспечение общественной безопасности, правопорядка, снижение уровня преступности и повышение эффективности системы предупреждения и ликвидации чрезвычайных ситуаций.</w:t>
            </w:r>
          </w:p>
          <w:p>
            <w:pPr>
              <w:pStyle w:val="0"/>
            </w:pPr>
            <w:r>
              <w:rPr>
                <w:sz w:val="20"/>
              </w:rPr>
              <w:t xml:space="preserve">Задача 1. Повышение эффективности мер предупреждения и ликвидации чрезвычайных ситуаций, в том числе мер адаптации к изменениям климата.</w:t>
            </w:r>
          </w:p>
          <w:p>
            <w:pPr>
              <w:pStyle w:val="0"/>
            </w:pPr>
            <w:r>
              <w:rPr>
                <w:sz w:val="20"/>
              </w:rPr>
              <w:t xml:space="preserve">Задача 2. Развитие систем обеспечения безопасности и правопорядка.</w:t>
            </w:r>
          </w:p>
          <w:p>
            <w:pPr>
              <w:pStyle w:val="0"/>
            </w:pPr>
            <w:r>
              <w:rPr>
                <w:sz w:val="20"/>
              </w:rPr>
              <w:t xml:space="preserve">Государственные программы Псковской области:</w:t>
            </w:r>
          </w:p>
          <w:p>
            <w:pPr>
              <w:pStyle w:val="0"/>
            </w:pPr>
            <w:r>
              <w:rPr>
                <w:sz w:val="20"/>
              </w:rPr>
              <w:t xml:space="preserve">1) "</w:t>
            </w:r>
            <w:hyperlink w:history="0" r:id="rId42" w:tooltip="Постановление Администрации Псковской области от 28.10.2013 N 489 (ред. от 11.03.2022) &quot;Об утверждении Государственной программы Псковской области &quot;Защита населения и территорий от чрезвычайных ситуаций, обеспечение пожарной безопасности и безопасности людей на водных объектах&quot; {КонсультантПлюс}">
              <w:r>
                <w:rPr>
                  <w:sz w:val="20"/>
                  <w:color w:val="0000ff"/>
                </w:rPr>
                <w:t xml:space="preserve">Защита</w:t>
              </w:r>
            </w:hyperlink>
            <w:r>
              <w:rPr>
                <w:sz w:val="20"/>
              </w:rPr>
              <w:t xml:space="preserve"> населения и территорий от чрезвычайных ситуаций, обеспечение пожарной безопасности и безопасности людей на водных объектах" (утверждена постановлением Администрации Псковской области от 28 октября 2013 г. N 489);</w:t>
            </w:r>
          </w:p>
          <w:p>
            <w:pPr>
              <w:pStyle w:val="0"/>
            </w:pPr>
            <w:r>
              <w:rPr>
                <w:sz w:val="20"/>
              </w:rPr>
              <w:t xml:space="preserve">2) "</w:t>
            </w:r>
            <w:hyperlink w:history="0" r:id="rId43" w:tooltip="Постановление Администрации Псковской области от 28.10.2013 N 494 (ред. от 12.04.2023) &quot;Об утверждении Государственной программы Псковской области &quot;Развитие лесного хозяйства&quot; {КонсультантПлюс}">
              <w:r>
                <w:rPr>
                  <w:sz w:val="20"/>
                  <w:color w:val="0000ff"/>
                </w:rPr>
                <w:t xml:space="preserve">Развитие</w:t>
              </w:r>
            </w:hyperlink>
            <w:r>
              <w:rPr>
                <w:sz w:val="20"/>
              </w:rPr>
              <w:t xml:space="preserve"> лесного хозяйства" (утверждена постановлением Администрации Псковской области от 28 октября 2013 г. N 494);</w:t>
            </w:r>
          </w:p>
          <w:p>
            <w:pPr>
              <w:pStyle w:val="0"/>
            </w:pPr>
            <w:r>
              <w:rPr>
                <w:sz w:val="20"/>
              </w:rPr>
              <w:t xml:space="preserve">3) "</w:t>
            </w:r>
            <w:hyperlink w:history="0" r:id="rId44" w:tooltip="Постановление Администрации Псковской области от 28.10.2013 N 503 (ред. от 17.05.2023) &quot;Об утверждении Государственной программы Псковской области &quot;Обеспечение общественного порядка и противодействие преступности в Псковской области&quot; {КонсультантПлюс}">
              <w:r>
                <w:rPr>
                  <w:sz w:val="20"/>
                  <w:color w:val="0000ff"/>
                </w:rPr>
                <w:t xml:space="preserve">Обеспечение</w:t>
              </w:r>
            </w:hyperlink>
            <w:r>
              <w:rPr>
                <w:sz w:val="20"/>
              </w:rPr>
              <w:t xml:space="preserve"> общественного порядка и противодействие преступности в Псковской области" (утверждена постановлением Администрации Псковской области от 28 октября 2013 г. N 503)</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Количество реализованных и реализуемых адаптационных мероприятий (накопленным итогом), ед.</w:t>
            </w:r>
          </w:p>
        </w:tc>
        <w:tc>
          <w:tcPr>
            <w:tcW w:w="1709" w:type="dxa"/>
          </w:tcPr>
          <w:p>
            <w:pPr>
              <w:pStyle w:val="0"/>
              <w:jc w:val="center"/>
            </w:pPr>
            <w:r>
              <w:rPr>
                <w:sz w:val="20"/>
              </w:rPr>
              <w:t xml:space="preserve">5</w:t>
            </w:r>
          </w:p>
        </w:tc>
        <w:tc>
          <w:tcPr>
            <w:tcW w:w="1709" w:type="dxa"/>
          </w:tcPr>
          <w:p>
            <w:pPr>
              <w:pStyle w:val="0"/>
              <w:jc w:val="center"/>
            </w:pPr>
            <w:r>
              <w:rPr>
                <w:sz w:val="20"/>
              </w:rPr>
              <w:t xml:space="preserve">10</w:t>
            </w:r>
          </w:p>
        </w:tc>
        <w:tc>
          <w:tcPr>
            <w:tcW w:w="1710" w:type="dxa"/>
          </w:tcPr>
          <w:p>
            <w:pPr>
              <w:pStyle w:val="0"/>
              <w:jc w:val="center"/>
            </w:pPr>
            <w:r>
              <w:rPr>
                <w:sz w:val="20"/>
              </w:rPr>
              <w:t xml:space="preserve">15</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Уровень преступности (количество преступлений, зарегистрированных на 100 тыс. населения)</w:t>
            </w:r>
          </w:p>
        </w:tc>
        <w:tc>
          <w:tcPr>
            <w:tcW w:w="1709" w:type="dxa"/>
          </w:tcPr>
          <w:p>
            <w:pPr>
              <w:pStyle w:val="0"/>
              <w:jc w:val="center"/>
            </w:pPr>
            <w:r>
              <w:rPr>
                <w:sz w:val="20"/>
              </w:rPr>
              <w:t xml:space="preserve">650</w:t>
            </w:r>
          </w:p>
        </w:tc>
        <w:tc>
          <w:tcPr>
            <w:tcW w:w="1709" w:type="dxa"/>
          </w:tcPr>
          <w:p>
            <w:pPr>
              <w:pStyle w:val="0"/>
              <w:jc w:val="center"/>
            </w:pPr>
            <w:r>
              <w:rPr>
                <w:sz w:val="20"/>
              </w:rPr>
              <w:t xml:space="preserve">600</w:t>
            </w:r>
          </w:p>
        </w:tc>
        <w:tc>
          <w:tcPr>
            <w:tcW w:w="1710" w:type="dxa"/>
          </w:tcPr>
          <w:p>
            <w:pPr>
              <w:pStyle w:val="0"/>
              <w:jc w:val="center"/>
            </w:pPr>
            <w:r>
              <w:rPr>
                <w:sz w:val="20"/>
              </w:rPr>
              <w:t xml:space="preserve">500</w:t>
            </w:r>
          </w:p>
        </w:tc>
      </w:tr>
      <w:tr>
        <w:tc>
          <w:tcPr>
            <w:tcW w:w="907" w:type="dxa"/>
          </w:tcPr>
          <w:p>
            <w:pPr>
              <w:pStyle w:val="0"/>
              <w:jc w:val="center"/>
            </w:pPr>
            <w:r>
              <w:rPr>
                <w:sz w:val="20"/>
              </w:rPr>
              <w:t xml:space="preserve">12.1.</w:t>
            </w:r>
          </w:p>
        </w:tc>
        <w:tc>
          <w:tcPr>
            <w:tcW w:w="3252" w:type="dxa"/>
          </w:tcPr>
          <w:p>
            <w:pPr>
              <w:pStyle w:val="0"/>
            </w:pPr>
            <w:r>
              <w:rPr>
                <w:sz w:val="20"/>
              </w:rPr>
              <w:t xml:space="preserve">Повышение пожарной безопасности</w:t>
            </w:r>
          </w:p>
        </w:tc>
        <w:tc>
          <w:tcPr>
            <w:tcW w:w="3544" w:type="dxa"/>
          </w:tcPr>
          <w:p>
            <w:pPr>
              <w:pStyle w:val="0"/>
            </w:pPr>
            <w:r>
              <w:rPr>
                <w:sz w:val="20"/>
              </w:rPr>
              <w:t xml:space="preserve">Модернизация системы профилактики пожаров и обеспечения зоны покрытия лесного фонда в полном объеме</w:t>
            </w:r>
          </w:p>
        </w:tc>
        <w:tc>
          <w:tcPr>
            <w:tcW w:w="2552" w:type="dxa"/>
          </w:tcPr>
          <w:p>
            <w:pPr>
              <w:pStyle w:val="0"/>
            </w:pPr>
            <w:r>
              <w:rPr>
                <w:sz w:val="20"/>
              </w:rPr>
              <w:t xml:space="preserve">Комитет по природным ресурсам и экологии Псковской области,</w:t>
            </w:r>
          </w:p>
          <w:p>
            <w:pPr>
              <w:pStyle w:val="0"/>
            </w:pPr>
            <w:r>
              <w:rPr>
                <w:sz w:val="20"/>
              </w:rPr>
              <w:t xml:space="preserve">Управление специальных программ Правительства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12.1.1.</w:t>
            </w:r>
          </w:p>
        </w:tc>
        <w:tc>
          <w:tcPr>
            <w:gridSpan w:val="2"/>
            <w:tcW w:w="6796" w:type="dxa"/>
          </w:tcPr>
          <w:p>
            <w:pPr>
              <w:pStyle w:val="0"/>
            </w:pPr>
            <w:r>
              <w:rPr>
                <w:sz w:val="20"/>
              </w:rPr>
              <w:t xml:space="preserve">Установлены камеры видеонаблюдения за лесопожарной обстановкой в рамках системы "Безопасный город"</w:t>
            </w:r>
          </w:p>
        </w:tc>
        <w:tc>
          <w:tcPr>
            <w:tcW w:w="2552" w:type="dxa"/>
          </w:tcPr>
          <w:p>
            <w:pPr>
              <w:pStyle w:val="0"/>
            </w:pPr>
            <w:r>
              <w:rPr>
                <w:sz w:val="20"/>
              </w:rPr>
              <w:t xml:space="preserve">Комитет по природным ресурсам и экологии Псковской области,</w:t>
            </w:r>
          </w:p>
          <w:p>
            <w:pPr>
              <w:pStyle w:val="0"/>
            </w:pPr>
            <w:r>
              <w:rPr>
                <w:sz w:val="20"/>
              </w:rPr>
              <w:t xml:space="preserve">Управление специальных программ Правительства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12.2.</w:t>
            </w:r>
          </w:p>
        </w:tc>
        <w:tc>
          <w:tcPr>
            <w:tcW w:w="3252" w:type="dxa"/>
          </w:tcPr>
          <w:p>
            <w:pPr>
              <w:pStyle w:val="0"/>
            </w:pPr>
            <w:r>
              <w:rPr>
                <w:sz w:val="20"/>
              </w:rPr>
              <w:t xml:space="preserve">Реализация мер адаптации к изменениям климата</w:t>
            </w:r>
          </w:p>
        </w:tc>
        <w:tc>
          <w:tcPr>
            <w:tcW w:w="3544" w:type="dxa"/>
          </w:tcPr>
          <w:p>
            <w:pPr>
              <w:pStyle w:val="0"/>
            </w:pPr>
            <w:r>
              <w:rPr>
                <w:sz w:val="20"/>
              </w:rPr>
              <w:t xml:space="preserve">Проведение оценки климатических рисков на территории Псковской области, разработка паспорта безопасности Псковской области, вариантов адаптации и ранжирование адаптационных мероприятий</w:t>
            </w:r>
          </w:p>
        </w:tc>
        <w:tc>
          <w:tcPr>
            <w:tcW w:w="2552" w:type="dxa"/>
          </w:tcPr>
          <w:p>
            <w:pPr>
              <w:pStyle w:val="0"/>
            </w:pPr>
            <w:r>
              <w:rPr>
                <w:sz w:val="20"/>
              </w:rPr>
              <w:t xml:space="preserve">Комитет по природным ресурсам и экологии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экономическому развитию и инвестиционной политике Псковской области,</w:t>
            </w:r>
          </w:p>
          <w:p>
            <w:pPr>
              <w:pStyle w:val="0"/>
            </w:pPr>
            <w:r>
              <w:rPr>
                <w:sz w:val="20"/>
              </w:rPr>
              <w:t xml:space="preserve">Управление специальных программ Правительства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12.2.1.</w:t>
            </w:r>
          </w:p>
        </w:tc>
        <w:tc>
          <w:tcPr>
            <w:gridSpan w:val="2"/>
            <w:tcW w:w="6796" w:type="dxa"/>
          </w:tcPr>
          <w:p>
            <w:pPr>
              <w:pStyle w:val="0"/>
            </w:pPr>
            <w:r>
              <w:rPr>
                <w:sz w:val="20"/>
              </w:rPr>
              <w:t xml:space="preserve">Разработан региональный план адаптации к изменениям климата</w:t>
            </w:r>
          </w:p>
        </w:tc>
        <w:tc>
          <w:tcPr>
            <w:tcW w:w="2552" w:type="dxa"/>
          </w:tcPr>
          <w:p>
            <w:pPr>
              <w:pStyle w:val="0"/>
            </w:pPr>
            <w:r>
              <w:rPr>
                <w:sz w:val="20"/>
              </w:rPr>
              <w:t xml:space="preserve">Комитет по природным ресурсам и экологии Псковской области</w:t>
            </w:r>
          </w:p>
        </w:tc>
        <w:tc>
          <w:tcPr>
            <w:tcW w:w="1709" w:type="dxa"/>
          </w:tcPr>
          <w:p>
            <w:pPr>
              <w:pStyle w:val="0"/>
              <w:jc w:val="center"/>
            </w:pPr>
            <w:r>
              <w:rPr>
                <w:sz w:val="20"/>
              </w:rPr>
              <w:t xml:space="preserve">31.12.2022</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12.3.</w:t>
            </w:r>
          </w:p>
        </w:tc>
        <w:tc>
          <w:tcPr>
            <w:tcW w:w="3252" w:type="dxa"/>
          </w:tcPr>
          <w:p>
            <w:pPr>
              <w:pStyle w:val="0"/>
            </w:pPr>
            <w:r>
              <w:rPr>
                <w:sz w:val="20"/>
              </w:rPr>
              <w:t xml:space="preserve">Реализация профилактических мер для уменьшения аварийности на автомобильных дорогах</w:t>
            </w:r>
          </w:p>
        </w:tc>
        <w:tc>
          <w:tcPr>
            <w:tcW w:w="3544" w:type="dxa"/>
          </w:tcPr>
          <w:p>
            <w:pPr>
              <w:pStyle w:val="0"/>
            </w:pPr>
            <w:r>
              <w:rPr>
                <w:sz w:val="20"/>
              </w:rPr>
              <w:t xml:space="preserve">Проведение кампании по повышению сознательности участников дорожного движения</w:t>
            </w:r>
          </w:p>
        </w:tc>
        <w:tc>
          <w:tcPr>
            <w:tcW w:w="2552" w:type="dxa"/>
          </w:tcPr>
          <w:p>
            <w:pPr>
              <w:pStyle w:val="0"/>
            </w:pPr>
            <w:r>
              <w:rPr>
                <w:sz w:val="20"/>
              </w:rPr>
              <w:t xml:space="preserve">Комитет по транспорту и дорожному хозяйству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12.3.1.</w:t>
            </w:r>
          </w:p>
        </w:tc>
        <w:tc>
          <w:tcPr>
            <w:gridSpan w:val="2"/>
            <w:tcW w:w="6796" w:type="dxa"/>
          </w:tcPr>
          <w:p>
            <w:pPr>
              <w:pStyle w:val="0"/>
            </w:pPr>
            <w:r>
              <w:rPr>
                <w:sz w:val="20"/>
              </w:rPr>
              <w:t xml:space="preserve">Реализована коммуникационная кампания по укоренению в общественном сознании важности соблюдения правил дорожного движения</w:t>
            </w:r>
          </w:p>
        </w:tc>
        <w:tc>
          <w:tcPr>
            <w:tcW w:w="2552" w:type="dxa"/>
          </w:tcPr>
          <w:p>
            <w:pPr>
              <w:pStyle w:val="0"/>
            </w:pPr>
            <w:r>
              <w:rPr>
                <w:sz w:val="20"/>
              </w:rPr>
              <w:t xml:space="preserve">Комитет по транспорту и дорожному хозяйству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12.3.2.</w:t>
            </w:r>
          </w:p>
        </w:tc>
        <w:tc>
          <w:tcPr>
            <w:gridSpan w:val="2"/>
            <w:tcW w:w="6796" w:type="dxa"/>
          </w:tcPr>
          <w:p>
            <w:pPr>
              <w:pStyle w:val="0"/>
            </w:pPr>
            <w:r>
              <w:rPr>
                <w:sz w:val="20"/>
              </w:rPr>
              <w:t xml:space="preserve">Обеспечено покрытие дорожной сети системой фотофиксации нарушений правил дорожного движения</w:t>
            </w:r>
          </w:p>
        </w:tc>
        <w:tc>
          <w:tcPr>
            <w:tcW w:w="2552" w:type="dxa"/>
          </w:tcPr>
          <w:p>
            <w:pPr>
              <w:pStyle w:val="0"/>
            </w:pPr>
            <w:r>
              <w:rPr>
                <w:sz w:val="20"/>
              </w:rPr>
              <w:t xml:space="preserve">Комитет по транспорту и дорожному хозяйству Псковской области,</w:t>
            </w:r>
          </w:p>
          <w:p>
            <w:pPr>
              <w:pStyle w:val="0"/>
            </w:pPr>
            <w:r>
              <w:rPr>
                <w:sz w:val="20"/>
              </w:rPr>
              <w:t xml:space="preserve">Управление специальных программ Правительства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12.4.</w:t>
            </w:r>
          </w:p>
        </w:tc>
        <w:tc>
          <w:tcPr>
            <w:tcW w:w="3252" w:type="dxa"/>
          </w:tcPr>
          <w:p>
            <w:pPr>
              <w:pStyle w:val="0"/>
            </w:pPr>
            <w:r>
              <w:rPr>
                <w:sz w:val="20"/>
              </w:rPr>
              <w:t xml:space="preserve">Привлечение граждан к охране общественного порядка</w:t>
            </w:r>
          </w:p>
        </w:tc>
        <w:tc>
          <w:tcPr>
            <w:tcW w:w="3544" w:type="dxa"/>
          </w:tcPr>
          <w:p>
            <w:pPr>
              <w:pStyle w:val="0"/>
            </w:pPr>
            <w:r>
              <w:rPr>
                <w:sz w:val="20"/>
              </w:rPr>
              <w:t xml:space="preserve">Создание общественных формирований по охране общественного порядка, в том числе на платной основе</w:t>
            </w:r>
          </w:p>
        </w:tc>
        <w:tc>
          <w:tcPr>
            <w:tcW w:w="2552" w:type="dxa"/>
          </w:tcPr>
          <w:p>
            <w:pPr>
              <w:pStyle w:val="0"/>
            </w:pPr>
            <w:r>
              <w:rPr>
                <w:sz w:val="20"/>
              </w:rPr>
              <w:t xml:space="preserve">Управление специальных программ Правительства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12.4.1.</w:t>
            </w:r>
          </w:p>
        </w:tc>
        <w:tc>
          <w:tcPr>
            <w:gridSpan w:val="2"/>
            <w:tcW w:w="6796" w:type="dxa"/>
          </w:tcPr>
          <w:p>
            <w:pPr>
              <w:pStyle w:val="0"/>
            </w:pPr>
            <w:r>
              <w:rPr>
                <w:sz w:val="20"/>
              </w:rPr>
              <w:t xml:space="preserve">Развита деятельность волонтерского молодежного антиалкогольного и антинаркотического движения, общественных антиалкогольных и антинаркотических объединений и организаций, занимающихся воспитанием, социализацией молодежи и профилактикой алкоголизма и наркомании</w:t>
            </w:r>
          </w:p>
        </w:tc>
        <w:tc>
          <w:tcPr>
            <w:tcW w:w="2552" w:type="dxa"/>
          </w:tcPr>
          <w:p>
            <w:pPr>
              <w:pStyle w:val="0"/>
            </w:pPr>
            <w:r>
              <w:rPr>
                <w:sz w:val="20"/>
              </w:rPr>
              <w:t xml:space="preserve">Управление специальных программ Правительства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здравоохранению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13</w:t>
            </w:r>
          </w:p>
        </w:tc>
        <w:tc>
          <w:tcPr>
            <w:gridSpan w:val="6"/>
            <w:tcW w:w="14476" w:type="dxa"/>
          </w:tcPr>
          <w:p>
            <w:pPr>
              <w:pStyle w:val="0"/>
            </w:pPr>
            <w:r>
              <w:rPr>
                <w:sz w:val="20"/>
              </w:rPr>
              <w:t xml:space="preserve">Цель: Опережающее технологическое развитие, достигаемое созданием преференций для инновационной деятельности, инвестиций и формированием благоприятной среды для ведения бизнеса.</w:t>
            </w:r>
          </w:p>
          <w:p>
            <w:pPr>
              <w:pStyle w:val="0"/>
            </w:pPr>
            <w:r>
              <w:rPr>
                <w:sz w:val="20"/>
              </w:rPr>
              <w:t xml:space="preserve">Задача 1. Повышение конкурентоспособности обрабатывающей промышленности по направлениям экономической специализации Псковской области с использованием механизмов кластерной политики, особых экономических зон и индустриальных парков.</w:t>
            </w:r>
          </w:p>
          <w:p>
            <w:pPr>
              <w:pStyle w:val="0"/>
            </w:pPr>
            <w:r>
              <w:rPr>
                <w:sz w:val="20"/>
              </w:rPr>
              <w:t xml:space="preserve">Задача 2. Рост эффективности агропромышленного комплекса за счет внедрения передовых технических решений по приоритетным продуктовым сегментам с ориентацией на рынки крупных агломераций.</w:t>
            </w:r>
          </w:p>
          <w:p>
            <w:pPr>
              <w:pStyle w:val="0"/>
            </w:pPr>
            <w:r>
              <w:rPr>
                <w:sz w:val="20"/>
              </w:rPr>
              <w:t xml:space="preserve">Задача 3. Ответственное недропользование в интересах приоритетного развития дорожного, промышленного и жилищного строительства.</w:t>
            </w:r>
          </w:p>
          <w:p>
            <w:pPr>
              <w:pStyle w:val="0"/>
            </w:pPr>
            <w:r>
              <w:rPr>
                <w:sz w:val="20"/>
              </w:rPr>
              <w:t xml:space="preserve">Задача 4. Вовлечение малого бизнеса в общероссийские и международные торговые связи, развитие качества и доступности потребительских сервисов на основных транспортно-коммуникационных направлениях Псковской области.</w:t>
            </w:r>
          </w:p>
          <w:p>
            <w:pPr>
              <w:pStyle w:val="0"/>
            </w:pPr>
            <w:r>
              <w:rPr>
                <w:sz w:val="20"/>
              </w:rPr>
              <w:t xml:space="preserve">Задача 5. Модернизация дорожно-транспортной инфраструктуры Псковской области и формирование логистического центра с ориентацией на близость к приграничным территориям и зонам ускоренного экономического развития.</w:t>
            </w:r>
          </w:p>
          <w:p>
            <w:pPr>
              <w:pStyle w:val="0"/>
            </w:pPr>
            <w:r>
              <w:rPr>
                <w:sz w:val="20"/>
              </w:rPr>
              <w:t xml:space="preserve">Задача 6. Ликвидация административных барьеров, повышение прозрачности взаимодействия органов власти и предпринимателей.</w:t>
            </w:r>
          </w:p>
          <w:p>
            <w:pPr>
              <w:pStyle w:val="0"/>
            </w:pPr>
            <w:r>
              <w:rPr>
                <w:sz w:val="20"/>
              </w:rPr>
              <w:t xml:space="preserve">Государственные программы Псковской области:</w:t>
            </w:r>
          </w:p>
          <w:p>
            <w:pPr>
              <w:pStyle w:val="0"/>
            </w:pPr>
            <w:r>
              <w:rPr>
                <w:sz w:val="20"/>
              </w:rPr>
              <w:t xml:space="preserve">1) "</w:t>
            </w:r>
            <w:hyperlink w:history="0" r:id="rId45" w:tooltip="Постановление Администрации Псковской области от 28.10.2013 N 499 (ред. от 28.03.2023) &quot;Об утверждении Государственной программы Псковской области &quot;Содействие экономическому развитию, инвестиционной и внешнеэкономической деятельности&quot; ------------ Недействующая редакция {КонсультантПлюс}">
              <w:r>
                <w:rPr>
                  <w:sz w:val="20"/>
                  <w:color w:val="0000ff"/>
                </w:rPr>
                <w:t xml:space="preserve">Содействие</w:t>
              </w:r>
            </w:hyperlink>
            <w:r>
              <w:rPr>
                <w:sz w:val="20"/>
              </w:rPr>
              <w:t xml:space="preserve"> экономическому развитию, инвестиционной и внешнеэкономической деятельности" (утверждена постановлением Администрации Псковской области от 28 октября 2013 г. N 499);</w:t>
            </w:r>
          </w:p>
          <w:p>
            <w:pPr>
              <w:pStyle w:val="0"/>
            </w:pPr>
            <w:r>
              <w:rPr>
                <w:sz w:val="20"/>
              </w:rPr>
              <w:t xml:space="preserve">2) "</w:t>
            </w:r>
            <w:hyperlink w:history="0" r:id="rId46" w:tooltip="Постановление Администрации Псковской области от 11.04.2013 N 161 (ред. от 03.03.2023) &quot;Об утверждении Государственной программы &quot;Развитие сельского хозяйства Псковской области&quot; ------------ Недействующая редакция {КонсультантПлюс}">
              <w:r>
                <w:rPr>
                  <w:sz w:val="20"/>
                  <w:color w:val="0000ff"/>
                </w:rPr>
                <w:t xml:space="preserve">Развитие</w:t>
              </w:r>
            </w:hyperlink>
            <w:r>
              <w:rPr>
                <w:sz w:val="20"/>
              </w:rPr>
              <w:t xml:space="preserve"> сельского хозяйства Псковской области" (утверждена постановлением Администрации Псковской области от 11 апреля 2013 г. N 161);</w:t>
            </w:r>
          </w:p>
          <w:p>
            <w:pPr>
              <w:pStyle w:val="0"/>
            </w:pPr>
            <w:r>
              <w:rPr>
                <w:sz w:val="20"/>
              </w:rPr>
              <w:t xml:space="preserve">3) "</w:t>
            </w:r>
            <w:hyperlink w:history="0" r:id="rId47" w:tooltip="Постановление Администрации Псковской области от 28.10.2013 N 494 (ред. от 12.04.2023) &quot;Об утверждении Государственной программы Псковской области &quot;Развитие лесного хозяйства&quot; {КонсультантПлюс}">
              <w:r>
                <w:rPr>
                  <w:sz w:val="20"/>
                  <w:color w:val="0000ff"/>
                </w:rPr>
                <w:t xml:space="preserve">Развитие</w:t>
              </w:r>
            </w:hyperlink>
            <w:r>
              <w:rPr>
                <w:sz w:val="20"/>
              </w:rPr>
              <w:t xml:space="preserve"> лесного хозяйства" (утверждена постановлением Администрации Псковской области от 28 октября 2013 г. N 494);</w:t>
            </w:r>
          </w:p>
          <w:p>
            <w:pPr>
              <w:pStyle w:val="0"/>
            </w:pPr>
            <w:r>
              <w:rPr>
                <w:sz w:val="20"/>
              </w:rPr>
              <w:t xml:space="preserve">4) "</w:t>
            </w:r>
            <w:hyperlink w:history="0" r:id="rId48" w:tooltip="Постановление Администрации Псковской области от 28.10.2013 N 492 (ред. от 17.03.2023) &quot;Об утверждении Государственной программы Псковской области &quot;Развитие транспортной системы&quot; {КонсультантПлюс}">
              <w:r>
                <w:rPr>
                  <w:sz w:val="20"/>
                  <w:color w:val="0000ff"/>
                </w:rPr>
                <w:t xml:space="preserve">Развитие</w:t>
              </w:r>
            </w:hyperlink>
            <w:r>
              <w:rPr>
                <w:sz w:val="20"/>
              </w:rPr>
              <w:t xml:space="preserve"> транспортной системы" (утверждена постановлением Администрации Псковской области от 28 октября 2013 г. N 492)</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Индекс промышленного производства, %</w:t>
            </w:r>
          </w:p>
        </w:tc>
        <w:tc>
          <w:tcPr>
            <w:tcW w:w="1709" w:type="dxa"/>
          </w:tcPr>
          <w:p>
            <w:pPr>
              <w:pStyle w:val="0"/>
              <w:jc w:val="center"/>
            </w:pPr>
            <w:r>
              <w:rPr>
                <w:sz w:val="20"/>
              </w:rPr>
              <w:t xml:space="preserve">102,4</w:t>
            </w:r>
          </w:p>
        </w:tc>
        <w:tc>
          <w:tcPr>
            <w:tcW w:w="1709" w:type="dxa"/>
          </w:tcPr>
          <w:p>
            <w:pPr>
              <w:pStyle w:val="0"/>
              <w:jc w:val="center"/>
            </w:pPr>
            <w:r>
              <w:rPr>
                <w:sz w:val="20"/>
              </w:rPr>
              <w:t xml:space="preserve">103,7</w:t>
            </w:r>
          </w:p>
        </w:tc>
        <w:tc>
          <w:tcPr>
            <w:tcW w:w="1710" w:type="dxa"/>
          </w:tcPr>
          <w:p>
            <w:pPr>
              <w:pStyle w:val="0"/>
              <w:jc w:val="center"/>
            </w:pPr>
            <w:r>
              <w:rPr>
                <w:sz w:val="20"/>
              </w:rPr>
              <w:t xml:space="preserve">104,0</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Объем производства сельскохозяйственной продукции (растениеводства и животноводства) в хозяйствах всех категорий, млн. руб.</w:t>
            </w:r>
          </w:p>
        </w:tc>
        <w:tc>
          <w:tcPr>
            <w:tcW w:w="1709" w:type="dxa"/>
          </w:tcPr>
          <w:p>
            <w:pPr>
              <w:pStyle w:val="0"/>
              <w:jc w:val="center"/>
            </w:pPr>
            <w:r>
              <w:rPr>
                <w:sz w:val="20"/>
              </w:rPr>
              <w:t xml:space="preserve">63000</w:t>
            </w:r>
          </w:p>
        </w:tc>
        <w:tc>
          <w:tcPr>
            <w:tcW w:w="1709" w:type="dxa"/>
          </w:tcPr>
          <w:p>
            <w:pPr>
              <w:pStyle w:val="0"/>
              <w:jc w:val="center"/>
            </w:pPr>
            <w:r>
              <w:rPr>
                <w:sz w:val="20"/>
              </w:rPr>
              <w:t xml:space="preserve">74000</w:t>
            </w:r>
          </w:p>
        </w:tc>
        <w:tc>
          <w:tcPr>
            <w:tcW w:w="1710" w:type="dxa"/>
          </w:tcPr>
          <w:p>
            <w:pPr>
              <w:pStyle w:val="0"/>
              <w:jc w:val="center"/>
            </w:pPr>
            <w:r>
              <w:rPr>
                <w:sz w:val="20"/>
              </w:rPr>
              <w:t xml:space="preserve">91000</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Количество выданных лицензий на безаукционной основе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ед.</w:t>
            </w:r>
          </w:p>
        </w:tc>
        <w:tc>
          <w:tcPr>
            <w:tcW w:w="1709" w:type="dxa"/>
          </w:tcPr>
          <w:p>
            <w:pPr>
              <w:pStyle w:val="0"/>
              <w:jc w:val="center"/>
            </w:pPr>
            <w:r>
              <w:rPr>
                <w:sz w:val="20"/>
              </w:rPr>
              <w:t xml:space="preserve">2</w:t>
            </w:r>
          </w:p>
        </w:tc>
        <w:tc>
          <w:tcPr>
            <w:tcW w:w="1709" w:type="dxa"/>
          </w:tcPr>
          <w:p>
            <w:pPr>
              <w:pStyle w:val="0"/>
              <w:jc w:val="center"/>
            </w:pPr>
            <w:r>
              <w:rPr>
                <w:sz w:val="20"/>
              </w:rPr>
              <w:t xml:space="preserve">2</w:t>
            </w:r>
          </w:p>
        </w:tc>
        <w:tc>
          <w:tcPr>
            <w:tcW w:w="1710" w:type="dxa"/>
          </w:tcPr>
          <w:p>
            <w:pPr>
              <w:pStyle w:val="0"/>
              <w:jc w:val="center"/>
            </w:pPr>
            <w:r>
              <w:rPr>
                <w:sz w:val="20"/>
              </w:rPr>
              <w:t xml:space="preserve">2</w:t>
            </w:r>
          </w:p>
        </w:tc>
      </w:tr>
      <w:tr>
        <w:tc>
          <w:tcPr>
            <w:tcW w:w="907" w:type="dxa"/>
          </w:tcPr>
          <w:p>
            <w:pPr>
              <w:pStyle w:val="0"/>
              <w:jc w:val="center"/>
            </w:pPr>
            <w:r>
              <w:rPr>
                <w:sz w:val="20"/>
              </w:rPr>
              <w:t xml:space="preserve">г)</w:t>
            </w:r>
          </w:p>
        </w:tc>
        <w:tc>
          <w:tcPr>
            <w:gridSpan w:val="3"/>
            <w:tcW w:w="9348" w:type="dxa"/>
          </w:tcPr>
          <w:p>
            <w:pPr>
              <w:pStyle w:val="0"/>
            </w:pPr>
            <w:r>
              <w:rPr>
                <w:sz w:val="20"/>
              </w:rPr>
              <w:t xml:space="preserve">Количество субъектов малого и среднего предпринимательства, осуществляющих деятельность на территории Псковской области, ед.</w:t>
            </w:r>
          </w:p>
        </w:tc>
        <w:tc>
          <w:tcPr>
            <w:tcW w:w="1709" w:type="dxa"/>
          </w:tcPr>
          <w:p>
            <w:pPr>
              <w:pStyle w:val="0"/>
              <w:jc w:val="center"/>
            </w:pPr>
            <w:r>
              <w:rPr>
                <w:sz w:val="20"/>
              </w:rPr>
              <w:t xml:space="preserve">9229</w:t>
            </w:r>
          </w:p>
        </w:tc>
        <w:tc>
          <w:tcPr>
            <w:tcW w:w="1709" w:type="dxa"/>
          </w:tcPr>
          <w:p>
            <w:pPr>
              <w:pStyle w:val="0"/>
              <w:jc w:val="center"/>
            </w:pPr>
            <w:r>
              <w:rPr>
                <w:sz w:val="20"/>
              </w:rPr>
              <w:t xml:space="preserve">11601</w:t>
            </w:r>
          </w:p>
        </w:tc>
        <w:tc>
          <w:tcPr>
            <w:tcW w:w="1710" w:type="dxa"/>
          </w:tcPr>
          <w:p>
            <w:pPr>
              <w:pStyle w:val="0"/>
              <w:jc w:val="center"/>
            </w:pPr>
            <w:r>
              <w:rPr>
                <w:sz w:val="20"/>
              </w:rPr>
              <w:t xml:space="preserve">12052</w:t>
            </w:r>
          </w:p>
        </w:tc>
      </w:tr>
      <w:tr>
        <w:tc>
          <w:tcPr>
            <w:tcW w:w="907" w:type="dxa"/>
          </w:tcPr>
          <w:p>
            <w:pPr>
              <w:pStyle w:val="0"/>
              <w:jc w:val="center"/>
            </w:pPr>
            <w:r>
              <w:rPr>
                <w:sz w:val="20"/>
              </w:rPr>
              <w:t xml:space="preserve">д)</w:t>
            </w:r>
          </w:p>
        </w:tc>
        <w:tc>
          <w:tcPr>
            <w:gridSpan w:val="3"/>
            <w:tcW w:w="9348" w:type="dxa"/>
          </w:tcPr>
          <w:p>
            <w:pPr>
              <w:pStyle w:val="0"/>
            </w:pPr>
            <w:r>
              <w:rPr>
                <w:sz w:val="20"/>
              </w:rPr>
              <w:t xml:space="preserve">Доля автомобильного транспорта, использующего компримированный природный газ в качестве моторного топлива при осуществлении регулярных перевозок пассажиров и багажа автомобильным транспортом в Псковской области, %</w:t>
            </w:r>
          </w:p>
        </w:tc>
        <w:tc>
          <w:tcPr>
            <w:tcW w:w="1709" w:type="dxa"/>
          </w:tcPr>
          <w:p>
            <w:pPr>
              <w:pStyle w:val="0"/>
              <w:jc w:val="center"/>
            </w:pPr>
            <w:r>
              <w:rPr>
                <w:sz w:val="20"/>
              </w:rPr>
              <w:t xml:space="preserve">20</w:t>
            </w:r>
          </w:p>
        </w:tc>
        <w:tc>
          <w:tcPr>
            <w:tcW w:w="1709" w:type="dxa"/>
          </w:tcPr>
          <w:p>
            <w:pPr>
              <w:pStyle w:val="0"/>
              <w:jc w:val="center"/>
            </w:pPr>
            <w:r>
              <w:rPr>
                <w:sz w:val="20"/>
              </w:rPr>
              <w:t xml:space="preserve">30</w:t>
            </w:r>
          </w:p>
        </w:tc>
        <w:tc>
          <w:tcPr>
            <w:tcW w:w="1710" w:type="dxa"/>
          </w:tcPr>
          <w:p>
            <w:pPr>
              <w:pStyle w:val="0"/>
              <w:jc w:val="center"/>
            </w:pPr>
            <w:r>
              <w:rPr>
                <w:sz w:val="20"/>
              </w:rPr>
              <w:t xml:space="preserve">50</w:t>
            </w:r>
          </w:p>
        </w:tc>
      </w:tr>
      <w:tr>
        <w:tc>
          <w:tcPr>
            <w:tcW w:w="907" w:type="dxa"/>
          </w:tcPr>
          <w:p>
            <w:pPr>
              <w:pStyle w:val="0"/>
              <w:jc w:val="center"/>
            </w:pPr>
            <w:r>
              <w:rPr>
                <w:sz w:val="20"/>
              </w:rPr>
              <w:t xml:space="preserve">е)</w:t>
            </w:r>
          </w:p>
        </w:tc>
        <w:tc>
          <w:tcPr>
            <w:gridSpan w:val="3"/>
            <w:tcW w:w="9348" w:type="dxa"/>
          </w:tcPr>
          <w:p>
            <w:pPr>
              <w:pStyle w:val="0"/>
            </w:pPr>
            <w:r>
              <w:rPr>
                <w:sz w:val="20"/>
              </w:rPr>
              <w:t xml:space="preserve">Поступление налогов, сборов и иных обязательных платежей в консолидированный бюджет Псковской области, млн. руб.</w:t>
            </w:r>
          </w:p>
        </w:tc>
        <w:tc>
          <w:tcPr>
            <w:tcW w:w="1709" w:type="dxa"/>
          </w:tcPr>
          <w:p>
            <w:pPr>
              <w:pStyle w:val="0"/>
              <w:jc w:val="center"/>
            </w:pPr>
            <w:r>
              <w:rPr>
                <w:sz w:val="20"/>
              </w:rPr>
              <w:t xml:space="preserve">32336</w:t>
            </w:r>
          </w:p>
        </w:tc>
        <w:tc>
          <w:tcPr>
            <w:tcW w:w="1709" w:type="dxa"/>
          </w:tcPr>
          <w:p>
            <w:pPr>
              <w:pStyle w:val="0"/>
              <w:jc w:val="center"/>
            </w:pPr>
            <w:r>
              <w:rPr>
                <w:sz w:val="20"/>
              </w:rPr>
              <w:t xml:space="preserve">59528</w:t>
            </w:r>
          </w:p>
        </w:tc>
        <w:tc>
          <w:tcPr>
            <w:tcW w:w="1710" w:type="dxa"/>
          </w:tcPr>
          <w:p>
            <w:pPr>
              <w:pStyle w:val="0"/>
              <w:jc w:val="center"/>
            </w:pPr>
            <w:r>
              <w:rPr>
                <w:sz w:val="20"/>
              </w:rPr>
              <w:t xml:space="preserve">96933</w:t>
            </w:r>
          </w:p>
        </w:tc>
      </w:tr>
      <w:tr>
        <w:tc>
          <w:tcPr>
            <w:tcW w:w="907" w:type="dxa"/>
          </w:tcPr>
          <w:p>
            <w:pPr>
              <w:pStyle w:val="0"/>
              <w:jc w:val="center"/>
            </w:pPr>
            <w:r>
              <w:rPr>
                <w:sz w:val="20"/>
              </w:rPr>
              <w:t xml:space="preserve">13.1.</w:t>
            </w:r>
          </w:p>
        </w:tc>
        <w:tc>
          <w:tcPr>
            <w:tcW w:w="3252" w:type="dxa"/>
          </w:tcPr>
          <w:p>
            <w:pPr>
              <w:pStyle w:val="0"/>
            </w:pPr>
            <w:r>
              <w:rPr>
                <w:sz w:val="20"/>
              </w:rPr>
              <w:t xml:space="preserve">Содействие проектам нефтехимической промышленности в получении необходимых объемов природного газа</w:t>
            </w:r>
          </w:p>
        </w:tc>
        <w:tc>
          <w:tcPr>
            <w:tcW w:w="3544" w:type="dxa"/>
          </w:tcPr>
          <w:p>
            <w:pPr>
              <w:pStyle w:val="0"/>
            </w:pPr>
            <w:r>
              <w:rPr>
                <w:sz w:val="20"/>
              </w:rPr>
              <w:t xml:space="preserve">Реализация протекционистских мер по выделению лимитов природного газа</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13.2.</w:t>
            </w:r>
          </w:p>
        </w:tc>
        <w:tc>
          <w:tcPr>
            <w:tcW w:w="3252" w:type="dxa"/>
          </w:tcPr>
          <w:p>
            <w:pPr>
              <w:pStyle w:val="0"/>
            </w:pPr>
            <w:r>
              <w:rPr>
                <w:sz w:val="20"/>
              </w:rPr>
              <w:t xml:space="preserve">Организационно-технологическое развитие предприятий обрабатывающих производств</w:t>
            </w:r>
          </w:p>
        </w:tc>
        <w:tc>
          <w:tcPr>
            <w:tcW w:w="3544" w:type="dxa"/>
          </w:tcPr>
          <w:p>
            <w:pPr>
              <w:pStyle w:val="0"/>
            </w:pPr>
            <w:r>
              <w:rPr>
                <w:sz w:val="20"/>
              </w:rPr>
              <w:t xml:space="preserve">Оказание содействия в получении федеральных мер поддержки: грантовая поддержка внедрения бережливого производства, субсидирование НИОКР</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13.3.</w:t>
            </w:r>
          </w:p>
        </w:tc>
        <w:tc>
          <w:tcPr>
            <w:tcW w:w="3252" w:type="dxa"/>
          </w:tcPr>
          <w:p>
            <w:pPr>
              <w:pStyle w:val="0"/>
            </w:pPr>
            <w:r>
              <w:rPr>
                <w:sz w:val="20"/>
              </w:rPr>
              <w:t xml:space="preserve">Развитие инфраструктуры для обрабатывающих предприятий малого и среднего бизнеса</w:t>
            </w:r>
          </w:p>
        </w:tc>
        <w:tc>
          <w:tcPr>
            <w:tcW w:w="3544" w:type="dxa"/>
          </w:tcPr>
          <w:p>
            <w:pPr>
              <w:pStyle w:val="0"/>
            </w:pPr>
            <w:r>
              <w:rPr>
                <w:sz w:val="20"/>
              </w:rPr>
              <w:t xml:space="preserve">Создание и функционирование на территории Псковской области промышленных парков и технопарков</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13.4.</w:t>
            </w:r>
          </w:p>
        </w:tc>
        <w:tc>
          <w:tcPr>
            <w:tcW w:w="3252" w:type="dxa"/>
          </w:tcPr>
          <w:p>
            <w:pPr>
              <w:pStyle w:val="0"/>
            </w:pPr>
            <w:r>
              <w:rPr>
                <w:sz w:val="20"/>
              </w:rPr>
              <w:t xml:space="preserve">Привлечение российских и зарубежных производителей продукции обрабатывающей промышленности на территорию Псковской области</w:t>
            </w:r>
          </w:p>
        </w:tc>
        <w:tc>
          <w:tcPr>
            <w:tcW w:w="3544" w:type="dxa"/>
          </w:tcPr>
          <w:p>
            <w:pPr>
              <w:pStyle w:val="0"/>
            </w:pPr>
            <w:r>
              <w:rPr>
                <w:sz w:val="20"/>
              </w:rPr>
              <w:t xml:space="preserve">Поиск потенциальных инвесторов и локализация производств на территории Псковской области</w:t>
            </w:r>
          </w:p>
        </w:tc>
        <w:tc>
          <w:tcPr>
            <w:tcW w:w="2552" w:type="dxa"/>
          </w:tcPr>
          <w:p>
            <w:pPr>
              <w:pStyle w:val="0"/>
            </w:pPr>
            <w:r>
              <w:rPr>
                <w:sz w:val="20"/>
              </w:rPr>
              <w:t xml:space="preserve">Комитет по экономическому развитию и инвестиционной политике Псковской области,</w:t>
            </w:r>
          </w:p>
          <w:p>
            <w:pPr>
              <w:pStyle w:val="0"/>
            </w:pPr>
            <w:r>
              <w:rPr>
                <w:sz w:val="20"/>
              </w:rPr>
              <w:t xml:space="preserve">Фонд инвестиционного развития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13.5.</w:t>
            </w:r>
          </w:p>
        </w:tc>
        <w:tc>
          <w:tcPr>
            <w:tcW w:w="3252" w:type="dxa"/>
          </w:tcPr>
          <w:p>
            <w:pPr>
              <w:pStyle w:val="0"/>
            </w:pPr>
            <w:r>
              <w:rPr>
                <w:sz w:val="20"/>
              </w:rPr>
              <w:t xml:space="preserve">Внедрение цифровых платформенных решений</w:t>
            </w:r>
          </w:p>
        </w:tc>
        <w:tc>
          <w:tcPr>
            <w:tcW w:w="3544" w:type="dxa"/>
          </w:tcPr>
          <w:p>
            <w:pPr>
              <w:pStyle w:val="0"/>
            </w:pPr>
            <w:r>
              <w:rPr>
                <w:sz w:val="20"/>
              </w:rPr>
              <w:t xml:space="preserve">Оказание содействия по внедрению цифровых платформенных решений в управлении промышленным предприятием, внедрению цифровых технологий</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13.6.</w:t>
            </w:r>
          </w:p>
        </w:tc>
        <w:tc>
          <w:tcPr>
            <w:tcW w:w="3252" w:type="dxa"/>
          </w:tcPr>
          <w:p>
            <w:pPr>
              <w:pStyle w:val="0"/>
            </w:pPr>
            <w:r>
              <w:rPr>
                <w:sz w:val="20"/>
              </w:rPr>
              <w:t xml:space="preserve">Стимулирование активности промышленных предприятий в сферах технического перевооружения производственных мощностей</w:t>
            </w:r>
          </w:p>
        </w:tc>
        <w:tc>
          <w:tcPr>
            <w:tcW w:w="3544" w:type="dxa"/>
          </w:tcPr>
          <w:p>
            <w:pPr>
              <w:pStyle w:val="0"/>
            </w:pPr>
            <w:r>
              <w:rPr>
                <w:sz w:val="20"/>
              </w:rPr>
              <w:t xml:space="preserve">Предоставление субсидий промышленным предприятиям на возмещение части затрат на приобретение оборудования в целях модернизации производства</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13.7.</w:t>
            </w:r>
          </w:p>
        </w:tc>
        <w:tc>
          <w:tcPr>
            <w:tcW w:w="3252" w:type="dxa"/>
          </w:tcPr>
          <w:p>
            <w:pPr>
              <w:pStyle w:val="0"/>
            </w:pPr>
            <w:r>
              <w:rPr>
                <w:sz w:val="20"/>
              </w:rPr>
              <w:t xml:space="preserve">Создание центра компетенций в сфере сельскохозяйственной кооперации и поддержки фермеров</w:t>
            </w:r>
          </w:p>
        </w:tc>
        <w:tc>
          <w:tcPr>
            <w:tcW w:w="3544" w:type="dxa"/>
          </w:tcPr>
          <w:p>
            <w:pPr>
              <w:pStyle w:val="0"/>
            </w:pPr>
            <w:r>
              <w:rPr>
                <w:sz w:val="20"/>
              </w:rPr>
              <w:t xml:space="preserve">Развитие сотрудничества и внедрения перспективных технологий путем предоставления доступа к передовым исследованиям и разработкам</w:t>
            </w:r>
          </w:p>
        </w:tc>
        <w:tc>
          <w:tcPr>
            <w:tcW w:w="2552" w:type="dxa"/>
          </w:tcPr>
          <w:p>
            <w:pPr>
              <w:pStyle w:val="0"/>
            </w:pPr>
            <w:r>
              <w:rPr>
                <w:sz w:val="20"/>
              </w:rPr>
              <w:t xml:space="preserve">Комитет по сельскому хозяйству и государственному техническому надзору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13.8.</w:t>
            </w:r>
          </w:p>
        </w:tc>
        <w:tc>
          <w:tcPr>
            <w:tcW w:w="3252" w:type="dxa"/>
          </w:tcPr>
          <w:p>
            <w:pPr>
              <w:pStyle w:val="0"/>
            </w:pPr>
            <w:r>
              <w:rPr>
                <w:sz w:val="20"/>
              </w:rPr>
              <w:t xml:space="preserve">Вовлечение в оборот земель сельскохозяйственного назначения</w:t>
            </w:r>
          </w:p>
        </w:tc>
        <w:tc>
          <w:tcPr>
            <w:tcW w:w="3544" w:type="dxa"/>
          </w:tcPr>
          <w:p>
            <w:pPr>
              <w:pStyle w:val="0"/>
            </w:pPr>
            <w:r>
              <w:rPr>
                <w:sz w:val="20"/>
              </w:rPr>
              <w:t xml:space="preserve">Оказание поддержки сельскохозяйственным товаропроизводителям, вовлечение в оборот земель сельскохозяйственного назначения, усиление контроля за экологической безопасностью ведения сельскохозяйственной деятельности</w:t>
            </w:r>
          </w:p>
        </w:tc>
        <w:tc>
          <w:tcPr>
            <w:tcW w:w="2552" w:type="dxa"/>
          </w:tcPr>
          <w:p>
            <w:pPr>
              <w:pStyle w:val="0"/>
            </w:pPr>
            <w:r>
              <w:rPr>
                <w:sz w:val="20"/>
              </w:rPr>
              <w:t xml:space="preserve">Комитет по сельскому хозяйству и государственному техническому надзору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13.8.1.</w:t>
            </w:r>
          </w:p>
        </w:tc>
        <w:tc>
          <w:tcPr>
            <w:gridSpan w:val="2"/>
            <w:tcW w:w="6796" w:type="dxa"/>
          </w:tcPr>
          <w:p>
            <w:pPr>
              <w:pStyle w:val="0"/>
            </w:pPr>
            <w:r>
              <w:rPr>
                <w:sz w:val="20"/>
              </w:rPr>
              <w:t xml:space="preserve">Сформирована система интеллектуального отраслевого планирования</w:t>
            </w:r>
          </w:p>
        </w:tc>
        <w:tc>
          <w:tcPr>
            <w:tcW w:w="2552" w:type="dxa"/>
          </w:tcPr>
          <w:p>
            <w:pPr>
              <w:pStyle w:val="0"/>
            </w:pPr>
            <w:r>
              <w:rPr>
                <w:sz w:val="20"/>
              </w:rPr>
              <w:t xml:space="preserve">Комитет по сельскому хозяйству и государственному техническому надзору Псковской области</w:t>
            </w:r>
          </w:p>
        </w:tc>
        <w:tc>
          <w:tcPr>
            <w:tcW w:w="1709" w:type="dxa"/>
          </w:tcPr>
          <w:p>
            <w:pPr>
              <w:pStyle w:val="0"/>
            </w:pPr>
            <w:r>
              <w:rPr>
                <w:sz w:val="20"/>
              </w:rPr>
            </w:r>
          </w:p>
        </w:tc>
        <w:tc>
          <w:tcPr>
            <w:tcW w:w="1709" w:type="dxa"/>
          </w:tcPr>
          <w:p>
            <w:pPr>
              <w:pStyle w:val="0"/>
              <w:jc w:val="center"/>
            </w:pPr>
            <w:r>
              <w:rPr>
                <w:sz w:val="20"/>
              </w:rPr>
              <w:t xml:space="preserve">31.12.2030</w:t>
            </w:r>
          </w:p>
        </w:tc>
        <w:tc>
          <w:tcPr>
            <w:tcW w:w="1710" w:type="dxa"/>
          </w:tcPr>
          <w:p>
            <w:pPr>
              <w:pStyle w:val="0"/>
            </w:pPr>
            <w:r>
              <w:rPr>
                <w:sz w:val="20"/>
              </w:rPr>
            </w:r>
          </w:p>
        </w:tc>
      </w:tr>
      <w:tr>
        <w:tc>
          <w:tcPr>
            <w:tcW w:w="907" w:type="dxa"/>
          </w:tcPr>
          <w:p>
            <w:pPr>
              <w:pStyle w:val="0"/>
              <w:jc w:val="center"/>
            </w:pPr>
            <w:r>
              <w:rPr>
                <w:sz w:val="20"/>
              </w:rPr>
              <w:t xml:space="preserve">13.9.</w:t>
            </w:r>
          </w:p>
        </w:tc>
        <w:tc>
          <w:tcPr>
            <w:tcW w:w="3252" w:type="dxa"/>
          </w:tcPr>
          <w:p>
            <w:pPr>
              <w:pStyle w:val="0"/>
            </w:pPr>
            <w:r>
              <w:rPr>
                <w:sz w:val="20"/>
              </w:rPr>
              <w:t xml:space="preserve">Модернизация технологической базы сельского хозяйства</w:t>
            </w:r>
          </w:p>
        </w:tc>
        <w:tc>
          <w:tcPr>
            <w:tcW w:w="3544" w:type="dxa"/>
          </w:tcPr>
          <w:p>
            <w:pPr>
              <w:pStyle w:val="0"/>
            </w:pPr>
            <w:r>
              <w:rPr>
                <w:sz w:val="20"/>
              </w:rPr>
              <w:t xml:space="preserve">Строительства и реконструкции овощехранилищ, животноводческих ферм, перерабатывающих производств, использование биотехнологий и цифровых технологий (точное земледелие, интернет вещей)</w:t>
            </w:r>
          </w:p>
        </w:tc>
        <w:tc>
          <w:tcPr>
            <w:tcW w:w="2552" w:type="dxa"/>
          </w:tcPr>
          <w:p>
            <w:pPr>
              <w:pStyle w:val="0"/>
            </w:pPr>
            <w:r>
              <w:rPr>
                <w:sz w:val="20"/>
              </w:rPr>
              <w:t xml:space="preserve">Комитет по сельскому хозяйству и государственному техническому надзору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13.10.</w:t>
            </w:r>
          </w:p>
        </w:tc>
        <w:tc>
          <w:tcPr>
            <w:tcW w:w="3252" w:type="dxa"/>
          </w:tcPr>
          <w:p>
            <w:pPr>
              <w:pStyle w:val="0"/>
            </w:pPr>
            <w:r>
              <w:rPr>
                <w:sz w:val="20"/>
              </w:rPr>
              <w:t xml:space="preserve">Централизованное продвижение сельскохозяйственной продукции на перспективных рынках</w:t>
            </w:r>
          </w:p>
        </w:tc>
        <w:tc>
          <w:tcPr>
            <w:tcW w:w="3544" w:type="dxa"/>
          </w:tcPr>
          <w:p>
            <w:pPr>
              <w:pStyle w:val="0"/>
            </w:pPr>
            <w:r>
              <w:rPr>
                <w:sz w:val="20"/>
              </w:rPr>
              <w:t xml:space="preserve">Создание и продвижение коллективного регионального бренда сельскохозяйственной продукции</w:t>
            </w:r>
          </w:p>
        </w:tc>
        <w:tc>
          <w:tcPr>
            <w:tcW w:w="2552" w:type="dxa"/>
          </w:tcPr>
          <w:p>
            <w:pPr>
              <w:pStyle w:val="0"/>
            </w:pPr>
            <w:r>
              <w:rPr>
                <w:sz w:val="20"/>
              </w:rPr>
              <w:t xml:space="preserve">Комитет по сельскому хозяйству и государственному техническому надзору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13.10.1.</w:t>
            </w:r>
          </w:p>
        </w:tc>
        <w:tc>
          <w:tcPr>
            <w:gridSpan w:val="2"/>
            <w:tcW w:w="6796" w:type="dxa"/>
          </w:tcPr>
          <w:p>
            <w:pPr>
              <w:pStyle w:val="0"/>
            </w:pPr>
            <w:r>
              <w:rPr>
                <w:sz w:val="20"/>
              </w:rPr>
              <w:t xml:space="preserve">Сформирован реестр доступных для инвесторов земельных участков для строительства объектов, предназначенных для ведения сельского хозяйства</w:t>
            </w:r>
          </w:p>
        </w:tc>
        <w:tc>
          <w:tcPr>
            <w:tcW w:w="2552" w:type="dxa"/>
          </w:tcPr>
          <w:p>
            <w:pPr>
              <w:pStyle w:val="0"/>
            </w:pPr>
            <w:r>
              <w:rPr>
                <w:sz w:val="20"/>
              </w:rPr>
              <w:t xml:space="preserve">Комитет по управлению государственным имуществом Псковской области</w:t>
            </w:r>
          </w:p>
        </w:tc>
        <w:tc>
          <w:tcPr>
            <w:tcW w:w="1709" w:type="dxa"/>
          </w:tcPr>
          <w:p>
            <w:pPr>
              <w:pStyle w:val="0"/>
              <w:jc w:val="center"/>
            </w:pPr>
            <w:r>
              <w:rPr>
                <w:sz w:val="20"/>
              </w:rPr>
              <w:t xml:space="preserve">31.12.2021</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13.11.</w:t>
            </w:r>
          </w:p>
        </w:tc>
        <w:tc>
          <w:tcPr>
            <w:tcW w:w="3252" w:type="dxa"/>
          </w:tcPr>
          <w:p>
            <w:pPr>
              <w:pStyle w:val="0"/>
            </w:pPr>
            <w:r>
              <w:rPr>
                <w:sz w:val="20"/>
              </w:rPr>
              <w:t xml:space="preserve">Содействие внедрению биотехнологий в растениеводстве и животноводстве</w:t>
            </w:r>
          </w:p>
        </w:tc>
        <w:tc>
          <w:tcPr>
            <w:tcW w:w="3544" w:type="dxa"/>
          </w:tcPr>
          <w:p>
            <w:pPr>
              <w:pStyle w:val="0"/>
            </w:pPr>
            <w:r>
              <w:rPr>
                <w:sz w:val="20"/>
              </w:rPr>
              <w:t xml:space="preserve">Внедрение технологий, направленных на защиту растений, увеличение пищевой ценности сельскохозяйственных культур, продуктивности и здоровья поголовья скота</w:t>
            </w:r>
          </w:p>
        </w:tc>
        <w:tc>
          <w:tcPr>
            <w:tcW w:w="2552" w:type="dxa"/>
          </w:tcPr>
          <w:p>
            <w:pPr>
              <w:pStyle w:val="0"/>
            </w:pPr>
            <w:r>
              <w:rPr>
                <w:sz w:val="20"/>
              </w:rPr>
              <w:t xml:space="preserve">Комитет по сельскому хозяйству и государственному техническому надзору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13.12.</w:t>
            </w:r>
          </w:p>
        </w:tc>
        <w:tc>
          <w:tcPr>
            <w:tcW w:w="3252" w:type="dxa"/>
          </w:tcPr>
          <w:p>
            <w:pPr>
              <w:pStyle w:val="0"/>
            </w:pPr>
            <w:r>
              <w:rPr>
                <w:sz w:val="20"/>
              </w:rPr>
              <w:t xml:space="preserve">Вовлечение в эксплуатацию неосвоенных лесных массивов</w:t>
            </w:r>
          </w:p>
        </w:tc>
        <w:tc>
          <w:tcPr>
            <w:tcW w:w="3544" w:type="dxa"/>
          </w:tcPr>
          <w:p>
            <w:pPr>
              <w:pStyle w:val="0"/>
            </w:pPr>
            <w:r>
              <w:rPr>
                <w:sz w:val="20"/>
              </w:rPr>
              <w:t xml:space="preserve">Формирование долгосрочных арендных отношений для организации заготовки древесины с обеспечением лесовосстановления</w:t>
            </w:r>
          </w:p>
        </w:tc>
        <w:tc>
          <w:tcPr>
            <w:tcW w:w="2552" w:type="dxa"/>
          </w:tcPr>
          <w:p>
            <w:pPr>
              <w:pStyle w:val="0"/>
            </w:pPr>
            <w:r>
              <w:rPr>
                <w:sz w:val="20"/>
              </w:rPr>
              <w:t xml:space="preserve">Комитет по природным ресурсам и экологии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13.13.</w:t>
            </w:r>
          </w:p>
        </w:tc>
        <w:tc>
          <w:tcPr>
            <w:tcW w:w="3252" w:type="dxa"/>
          </w:tcPr>
          <w:p>
            <w:pPr>
              <w:pStyle w:val="0"/>
            </w:pPr>
            <w:r>
              <w:rPr>
                <w:sz w:val="20"/>
              </w:rPr>
              <w:t xml:space="preserve">Модернизация основных фондов государственных учреждений</w:t>
            </w:r>
          </w:p>
        </w:tc>
        <w:tc>
          <w:tcPr>
            <w:tcW w:w="3544" w:type="dxa"/>
          </w:tcPr>
          <w:p>
            <w:pPr>
              <w:pStyle w:val="0"/>
            </w:pPr>
            <w:r>
              <w:rPr>
                <w:sz w:val="20"/>
              </w:rPr>
              <w:t xml:space="preserve">Оснащение специализированных учреждений лесопожарной, лесохозяйственной техникой и оборудованием</w:t>
            </w:r>
          </w:p>
        </w:tc>
        <w:tc>
          <w:tcPr>
            <w:tcW w:w="2552" w:type="dxa"/>
          </w:tcPr>
          <w:p>
            <w:pPr>
              <w:pStyle w:val="0"/>
            </w:pPr>
            <w:r>
              <w:rPr>
                <w:sz w:val="20"/>
              </w:rPr>
              <w:t xml:space="preserve">Комитет по природным ресурсам и экологии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13.14.</w:t>
            </w:r>
          </w:p>
        </w:tc>
        <w:tc>
          <w:tcPr>
            <w:tcW w:w="3252" w:type="dxa"/>
          </w:tcPr>
          <w:p>
            <w:pPr>
              <w:pStyle w:val="0"/>
            </w:pPr>
            <w:r>
              <w:rPr>
                <w:sz w:val="20"/>
              </w:rPr>
              <w:t xml:space="preserve">Усиление контроля за использованием лесного фонда</w:t>
            </w:r>
          </w:p>
        </w:tc>
        <w:tc>
          <w:tcPr>
            <w:tcW w:w="3544" w:type="dxa"/>
          </w:tcPr>
          <w:p>
            <w:pPr>
              <w:pStyle w:val="0"/>
            </w:pPr>
            <w:r>
              <w:rPr>
                <w:sz w:val="20"/>
              </w:rPr>
              <w:t xml:space="preserve">Организация системы мониторинга и контроля за незаконной заготовкой леса</w:t>
            </w:r>
          </w:p>
        </w:tc>
        <w:tc>
          <w:tcPr>
            <w:tcW w:w="2552" w:type="dxa"/>
          </w:tcPr>
          <w:p>
            <w:pPr>
              <w:pStyle w:val="0"/>
            </w:pPr>
            <w:r>
              <w:rPr>
                <w:sz w:val="20"/>
              </w:rPr>
              <w:t xml:space="preserve">Комитет по природным ресурсам и экологии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13.15.</w:t>
            </w:r>
          </w:p>
        </w:tc>
        <w:tc>
          <w:tcPr>
            <w:tcW w:w="3252" w:type="dxa"/>
          </w:tcPr>
          <w:p>
            <w:pPr>
              <w:pStyle w:val="0"/>
            </w:pPr>
            <w:r>
              <w:rPr>
                <w:sz w:val="20"/>
              </w:rPr>
              <w:t xml:space="preserve">Стимулирование экспорта продукции высоких переделов и наукоемкой продукции агропромышленного комплекса</w:t>
            </w:r>
          </w:p>
        </w:tc>
        <w:tc>
          <w:tcPr>
            <w:tcW w:w="3544" w:type="dxa"/>
          </w:tcPr>
          <w:p>
            <w:pPr>
              <w:pStyle w:val="0"/>
            </w:pPr>
            <w:r>
              <w:rPr>
                <w:sz w:val="20"/>
              </w:rPr>
              <w:t xml:space="preserve">Государственная поддержка экспортной активности высокотехнологичных предприятий, перерабатывающих сельскохозяйственную продукцию</w:t>
            </w:r>
          </w:p>
        </w:tc>
        <w:tc>
          <w:tcPr>
            <w:tcW w:w="2552" w:type="dxa"/>
          </w:tcPr>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13.16.</w:t>
            </w:r>
          </w:p>
        </w:tc>
        <w:tc>
          <w:tcPr>
            <w:tcW w:w="3252" w:type="dxa"/>
          </w:tcPr>
          <w:p>
            <w:pPr>
              <w:pStyle w:val="0"/>
            </w:pPr>
            <w:r>
              <w:rPr>
                <w:sz w:val="20"/>
              </w:rPr>
              <w:t xml:space="preserve">Стимулирование недропользователей к рациональной разработке месторождений общераспространенных полезных ископаемых</w:t>
            </w:r>
          </w:p>
        </w:tc>
        <w:tc>
          <w:tcPr>
            <w:tcW w:w="3544" w:type="dxa"/>
          </w:tcPr>
          <w:p>
            <w:pPr>
              <w:pStyle w:val="0"/>
            </w:pPr>
            <w:r>
              <w:rPr>
                <w:sz w:val="20"/>
              </w:rPr>
              <w:t xml:space="preserve">Реализация мер государственной поддержки рациональной разработки месторождений</w:t>
            </w:r>
          </w:p>
        </w:tc>
        <w:tc>
          <w:tcPr>
            <w:tcW w:w="2552" w:type="dxa"/>
          </w:tcPr>
          <w:p>
            <w:pPr>
              <w:pStyle w:val="0"/>
            </w:pPr>
            <w:r>
              <w:rPr>
                <w:sz w:val="20"/>
              </w:rPr>
              <w:t xml:space="preserve">Комитет по природным ресурсам и экологии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13.16.1.</w:t>
            </w:r>
          </w:p>
        </w:tc>
        <w:tc>
          <w:tcPr>
            <w:gridSpan w:val="2"/>
            <w:tcW w:w="6796" w:type="dxa"/>
          </w:tcPr>
          <w:p>
            <w:pPr>
              <w:pStyle w:val="0"/>
            </w:pPr>
            <w:r>
              <w:rPr>
                <w:sz w:val="20"/>
              </w:rPr>
              <w:t xml:space="preserve">Проведен мониторинг месторождений общераспространенных полезных ископаемых и определены перспективные для эксплуатации месторождения</w:t>
            </w:r>
          </w:p>
        </w:tc>
        <w:tc>
          <w:tcPr>
            <w:tcW w:w="2552" w:type="dxa"/>
          </w:tcPr>
          <w:p>
            <w:pPr>
              <w:pStyle w:val="0"/>
            </w:pPr>
            <w:r>
              <w:rPr>
                <w:sz w:val="20"/>
              </w:rPr>
              <w:t xml:space="preserve">Комитет по природным ресурсам и экологии Псковской области</w:t>
            </w:r>
          </w:p>
        </w:tc>
        <w:tc>
          <w:tcPr>
            <w:tcW w:w="1709" w:type="dxa"/>
          </w:tcPr>
          <w:p>
            <w:pPr>
              <w:pStyle w:val="0"/>
              <w:jc w:val="center"/>
            </w:pPr>
            <w:r>
              <w:rPr>
                <w:sz w:val="20"/>
              </w:rPr>
              <w:t xml:space="preserve">31.12.2021</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13.17.</w:t>
            </w:r>
          </w:p>
        </w:tc>
        <w:tc>
          <w:tcPr>
            <w:tcW w:w="3252" w:type="dxa"/>
          </w:tcPr>
          <w:p>
            <w:pPr>
              <w:pStyle w:val="0"/>
            </w:pPr>
            <w:r>
              <w:rPr>
                <w:sz w:val="20"/>
              </w:rPr>
              <w:t xml:space="preserve">Поддержка использования в дорожном, промышленном и жилищном строительстве материалов, добываемых на месторождениях Псковской области</w:t>
            </w:r>
          </w:p>
        </w:tc>
        <w:tc>
          <w:tcPr>
            <w:tcW w:w="3544" w:type="dxa"/>
          </w:tcPr>
          <w:p>
            <w:pPr>
              <w:pStyle w:val="0"/>
            </w:pPr>
            <w:r>
              <w:rPr>
                <w:sz w:val="20"/>
              </w:rPr>
              <w:t xml:space="preserve">Реализация стимулирующих мер по использованию местных ресурсов</w:t>
            </w:r>
          </w:p>
        </w:tc>
        <w:tc>
          <w:tcPr>
            <w:tcW w:w="2552" w:type="dxa"/>
          </w:tcPr>
          <w:p>
            <w:pPr>
              <w:pStyle w:val="0"/>
            </w:pPr>
            <w:r>
              <w:rPr>
                <w:sz w:val="20"/>
              </w:rPr>
              <w:t xml:space="preserve">Комитет по природным ресурсам и экологии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13.18.</w:t>
            </w:r>
          </w:p>
        </w:tc>
        <w:tc>
          <w:tcPr>
            <w:tcW w:w="3252" w:type="dxa"/>
          </w:tcPr>
          <w:p>
            <w:pPr>
              <w:pStyle w:val="0"/>
            </w:pPr>
            <w:r>
              <w:rPr>
                <w:sz w:val="20"/>
              </w:rPr>
              <w:t xml:space="preserve">Развитие инфраструктуры поддержки малого и среднего предпринимательства</w:t>
            </w:r>
          </w:p>
        </w:tc>
        <w:tc>
          <w:tcPr>
            <w:tcW w:w="3544" w:type="dxa"/>
          </w:tcPr>
          <w:p>
            <w:pPr>
              <w:pStyle w:val="0"/>
            </w:pPr>
            <w:r>
              <w:rPr>
                <w:sz w:val="20"/>
              </w:rPr>
              <w:t xml:space="preserve">Функционирование организаций инфраструктуры поддержки предпринимательства</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13.19.</w:t>
            </w:r>
          </w:p>
        </w:tc>
        <w:tc>
          <w:tcPr>
            <w:tcW w:w="3252" w:type="dxa"/>
          </w:tcPr>
          <w:p>
            <w:pPr>
              <w:pStyle w:val="0"/>
            </w:pPr>
            <w:r>
              <w:rPr>
                <w:sz w:val="20"/>
              </w:rPr>
              <w:t xml:space="preserve">Повышение доступности финансовых ресурсов для малого и среднего предпринимательства</w:t>
            </w:r>
          </w:p>
        </w:tc>
        <w:tc>
          <w:tcPr>
            <w:tcW w:w="3544" w:type="dxa"/>
          </w:tcPr>
          <w:p>
            <w:pPr>
              <w:pStyle w:val="0"/>
            </w:pPr>
            <w:r>
              <w:rPr>
                <w:sz w:val="20"/>
              </w:rPr>
              <w:t xml:space="preserve">Взаимодействия с банками по снижению ставок по кредитам, минимизации требований к заемщикам</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13.20.</w:t>
            </w:r>
          </w:p>
        </w:tc>
        <w:tc>
          <w:tcPr>
            <w:tcW w:w="3252" w:type="dxa"/>
          </w:tcPr>
          <w:p>
            <w:pPr>
              <w:pStyle w:val="0"/>
            </w:pPr>
            <w:r>
              <w:rPr>
                <w:sz w:val="20"/>
              </w:rPr>
              <w:t xml:space="preserve">Продвижение товаров, произведенных в Псковской области</w:t>
            </w:r>
          </w:p>
        </w:tc>
        <w:tc>
          <w:tcPr>
            <w:tcW w:w="3544" w:type="dxa"/>
          </w:tcPr>
          <w:p>
            <w:pPr>
              <w:pStyle w:val="0"/>
            </w:pPr>
            <w:r>
              <w:rPr>
                <w:sz w:val="20"/>
              </w:rPr>
              <w:t xml:space="preserve">Использование возможностей общероссийских розничных торговых сетей и интернет-торговли для стимулирования сбыта местной продукции</w:t>
            </w:r>
          </w:p>
        </w:tc>
        <w:tc>
          <w:tcPr>
            <w:tcW w:w="2552" w:type="dxa"/>
          </w:tcPr>
          <w:p>
            <w:pPr>
              <w:pStyle w:val="0"/>
            </w:pPr>
            <w:r>
              <w:rPr>
                <w:sz w:val="20"/>
              </w:rPr>
              <w:t xml:space="preserve">Комитет по экономическому развитию и инвестиционной политике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13.21.</w:t>
            </w:r>
          </w:p>
        </w:tc>
        <w:tc>
          <w:tcPr>
            <w:tcW w:w="3252" w:type="dxa"/>
          </w:tcPr>
          <w:p>
            <w:pPr>
              <w:pStyle w:val="0"/>
            </w:pPr>
            <w:r>
              <w:rPr>
                <w:sz w:val="20"/>
              </w:rPr>
              <w:t xml:space="preserve">Модернизация дорожно-транспортной инфраструктуры Псковской области</w:t>
            </w:r>
          </w:p>
        </w:tc>
        <w:tc>
          <w:tcPr>
            <w:tcW w:w="3544" w:type="dxa"/>
          </w:tcPr>
          <w:p>
            <w:pPr>
              <w:pStyle w:val="0"/>
            </w:pPr>
            <w:r>
              <w:rPr>
                <w:sz w:val="20"/>
              </w:rPr>
              <w:t xml:space="preserve">Модернизация дорожно-транспортной инфраструктуры Псковской области и формирование логистического центра с ориентацией на близость к приграничным территориям и зонам ускоренного экономического развития</w:t>
            </w:r>
          </w:p>
        </w:tc>
        <w:tc>
          <w:tcPr>
            <w:tcW w:w="2552" w:type="dxa"/>
          </w:tcPr>
          <w:p>
            <w:pPr>
              <w:pStyle w:val="0"/>
            </w:pPr>
            <w:r>
              <w:rPr>
                <w:sz w:val="20"/>
              </w:rPr>
              <w:t xml:space="preserve">Комитет по транспорту и дорожному хозяйству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13.21.1.</w:t>
            </w:r>
          </w:p>
        </w:tc>
        <w:tc>
          <w:tcPr>
            <w:gridSpan w:val="2"/>
            <w:tcW w:w="6796" w:type="dxa"/>
          </w:tcPr>
          <w:p>
            <w:pPr>
              <w:pStyle w:val="0"/>
            </w:pPr>
            <w:r>
              <w:rPr>
                <w:sz w:val="20"/>
              </w:rPr>
              <w:t xml:space="preserve">Создан транспортно-логистический хаб на базе ОЭЗ ППТ "Моглино"</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pPr>
            <w:r>
              <w:rPr>
                <w:sz w:val="20"/>
              </w:rPr>
            </w:r>
          </w:p>
        </w:tc>
        <w:tc>
          <w:tcPr>
            <w:tcW w:w="1709" w:type="dxa"/>
          </w:tcPr>
          <w:p>
            <w:pPr>
              <w:pStyle w:val="0"/>
              <w:jc w:val="center"/>
            </w:pPr>
            <w:r>
              <w:rPr>
                <w:sz w:val="20"/>
              </w:rPr>
              <w:t xml:space="preserve">31.12.2025</w:t>
            </w:r>
          </w:p>
        </w:tc>
        <w:tc>
          <w:tcPr>
            <w:tcW w:w="1710" w:type="dxa"/>
          </w:tcPr>
          <w:p>
            <w:pPr>
              <w:pStyle w:val="0"/>
            </w:pPr>
            <w:r>
              <w:rPr>
                <w:sz w:val="20"/>
              </w:rPr>
            </w:r>
          </w:p>
        </w:tc>
      </w:tr>
      <w:tr>
        <w:tc>
          <w:tcPr>
            <w:tcW w:w="907" w:type="dxa"/>
          </w:tcPr>
          <w:p>
            <w:pPr>
              <w:pStyle w:val="0"/>
              <w:jc w:val="center"/>
            </w:pPr>
            <w:r>
              <w:rPr>
                <w:sz w:val="20"/>
              </w:rPr>
              <w:t xml:space="preserve">13.22.</w:t>
            </w:r>
          </w:p>
        </w:tc>
        <w:tc>
          <w:tcPr>
            <w:tcW w:w="3252" w:type="dxa"/>
          </w:tcPr>
          <w:p>
            <w:pPr>
              <w:pStyle w:val="0"/>
            </w:pPr>
            <w:r>
              <w:rPr>
                <w:sz w:val="20"/>
              </w:rPr>
              <w:t xml:space="preserve">Содействие развитию инфраструктуры железнодорожного транспорта</w:t>
            </w:r>
          </w:p>
        </w:tc>
        <w:tc>
          <w:tcPr>
            <w:tcW w:w="3544" w:type="dxa"/>
          </w:tcPr>
          <w:p>
            <w:pPr>
              <w:pStyle w:val="0"/>
            </w:pPr>
            <w:r>
              <w:rPr>
                <w:sz w:val="20"/>
              </w:rPr>
              <w:t xml:space="preserve">Взаимодействие с ОАО "РЖД" по вопросам электрификации и модернизации существующих, а также строительства новых железнодорожных путей</w:t>
            </w:r>
          </w:p>
        </w:tc>
        <w:tc>
          <w:tcPr>
            <w:tcW w:w="2552" w:type="dxa"/>
          </w:tcPr>
          <w:p>
            <w:pPr>
              <w:pStyle w:val="0"/>
            </w:pPr>
            <w:r>
              <w:rPr>
                <w:sz w:val="20"/>
              </w:rPr>
              <w:t xml:space="preserve">Комитет по транспорту и дорожному хозяйству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13.23.</w:t>
            </w:r>
          </w:p>
        </w:tc>
        <w:tc>
          <w:tcPr>
            <w:tcW w:w="3252" w:type="dxa"/>
          </w:tcPr>
          <w:p>
            <w:pPr>
              <w:pStyle w:val="0"/>
            </w:pPr>
            <w:r>
              <w:rPr>
                <w:sz w:val="20"/>
              </w:rPr>
              <w:t xml:space="preserve">Организация скоростного и высокоскоростного железнодорожного сообщения</w:t>
            </w:r>
          </w:p>
        </w:tc>
        <w:tc>
          <w:tcPr>
            <w:tcW w:w="3544" w:type="dxa"/>
          </w:tcPr>
          <w:p>
            <w:pPr>
              <w:pStyle w:val="0"/>
            </w:pPr>
            <w:r>
              <w:rPr>
                <w:sz w:val="20"/>
              </w:rPr>
              <w:t xml:space="preserve">Взаимодействие с ОАО "РЖД" по вопросам развития скоростного и высокоскоростного железнодорожного сообщения между крупными городами Псковской области и крупными агломерациями</w:t>
            </w:r>
          </w:p>
        </w:tc>
        <w:tc>
          <w:tcPr>
            <w:tcW w:w="2552" w:type="dxa"/>
          </w:tcPr>
          <w:p>
            <w:pPr>
              <w:pStyle w:val="0"/>
            </w:pPr>
            <w:r>
              <w:rPr>
                <w:sz w:val="20"/>
              </w:rPr>
              <w:t xml:space="preserve">Комитет по транспорту и дорожному хозяйству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13.24.</w:t>
            </w:r>
          </w:p>
        </w:tc>
        <w:tc>
          <w:tcPr>
            <w:tcW w:w="3252" w:type="dxa"/>
          </w:tcPr>
          <w:p>
            <w:pPr>
              <w:pStyle w:val="0"/>
            </w:pPr>
            <w:r>
              <w:rPr>
                <w:sz w:val="20"/>
              </w:rPr>
              <w:t xml:space="preserve">Модернизация сети автодорог на территории Псковской области</w:t>
            </w:r>
          </w:p>
        </w:tc>
        <w:tc>
          <w:tcPr>
            <w:tcW w:w="3544" w:type="dxa"/>
          </w:tcPr>
          <w:p>
            <w:pPr>
              <w:pStyle w:val="0"/>
            </w:pPr>
            <w:r>
              <w:rPr>
                <w:sz w:val="20"/>
              </w:rPr>
              <w:t xml:space="preserve">Строительство обходов городов, модернизация приграничных автодорог, реконструкция мостовых переходов, железнодорожных переездов</w:t>
            </w:r>
          </w:p>
        </w:tc>
        <w:tc>
          <w:tcPr>
            <w:tcW w:w="2552" w:type="dxa"/>
          </w:tcPr>
          <w:p>
            <w:pPr>
              <w:pStyle w:val="0"/>
            </w:pPr>
            <w:r>
              <w:rPr>
                <w:sz w:val="20"/>
              </w:rPr>
              <w:t xml:space="preserve">Комитет по транспорту и дорожному хозяйству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13.25.</w:t>
            </w:r>
          </w:p>
        </w:tc>
        <w:tc>
          <w:tcPr>
            <w:tcW w:w="3252" w:type="dxa"/>
          </w:tcPr>
          <w:p>
            <w:pPr>
              <w:pStyle w:val="0"/>
            </w:pPr>
            <w:r>
              <w:rPr>
                <w:sz w:val="20"/>
              </w:rPr>
              <w:t xml:space="preserve">Содействие развитию сети пунктов пропуска через государственную границу Российской Федерации</w:t>
            </w:r>
          </w:p>
        </w:tc>
        <w:tc>
          <w:tcPr>
            <w:tcW w:w="3544" w:type="dxa"/>
          </w:tcPr>
          <w:p>
            <w:pPr>
              <w:pStyle w:val="0"/>
            </w:pPr>
            <w:r>
              <w:rPr>
                <w:sz w:val="20"/>
              </w:rPr>
              <w:t xml:space="preserve">Содействие формированию в г. Пскове речного пункта пропуска, модернизация автомобильных и железнодорожных пунктов пропуска через государственную границу Российской Федерации</w:t>
            </w:r>
          </w:p>
        </w:tc>
        <w:tc>
          <w:tcPr>
            <w:tcW w:w="2552" w:type="dxa"/>
          </w:tcPr>
          <w:p>
            <w:pPr>
              <w:pStyle w:val="0"/>
            </w:pPr>
            <w:r>
              <w:rPr>
                <w:sz w:val="20"/>
              </w:rPr>
              <w:t xml:space="preserve">Комитет по транспорту и дорожному хозяйству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13.26.</w:t>
            </w:r>
          </w:p>
        </w:tc>
        <w:tc>
          <w:tcPr>
            <w:tcW w:w="3252" w:type="dxa"/>
          </w:tcPr>
          <w:p>
            <w:pPr>
              <w:pStyle w:val="0"/>
            </w:pPr>
            <w:r>
              <w:rPr>
                <w:sz w:val="20"/>
              </w:rPr>
              <w:t xml:space="preserve">Развитие автобусного сообщения между населенными пунктами Псковской области</w:t>
            </w:r>
          </w:p>
        </w:tc>
        <w:tc>
          <w:tcPr>
            <w:tcW w:w="3544" w:type="dxa"/>
          </w:tcPr>
          <w:p>
            <w:pPr>
              <w:pStyle w:val="0"/>
            </w:pPr>
            <w:r>
              <w:rPr>
                <w:sz w:val="20"/>
              </w:rPr>
              <w:t xml:space="preserve">Обновление парка общественного автомобильного транспорта</w:t>
            </w:r>
          </w:p>
        </w:tc>
        <w:tc>
          <w:tcPr>
            <w:tcW w:w="2552" w:type="dxa"/>
          </w:tcPr>
          <w:p>
            <w:pPr>
              <w:pStyle w:val="0"/>
            </w:pPr>
            <w:r>
              <w:rPr>
                <w:sz w:val="20"/>
              </w:rPr>
              <w:t xml:space="preserve">Комитет по транспорту и дорожному хозяйству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13.27.</w:t>
            </w:r>
          </w:p>
        </w:tc>
        <w:tc>
          <w:tcPr>
            <w:tcW w:w="3252" w:type="dxa"/>
          </w:tcPr>
          <w:p>
            <w:pPr>
              <w:pStyle w:val="0"/>
            </w:pPr>
            <w:r>
              <w:rPr>
                <w:sz w:val="20"/>
              </w:rPr>
              <w:t xml:space="preserve">Привлечение инвестиций в развитие инфраструктуры воздушного транспорта</w:t>
            </w:r>
          </w:p>
        </w:tc>
        <w:tc>
          <w:tcPr>
            <w:tcW w:w="3544" w:type="dxa"/>
          </w:tcPr>
          <w:p>
            <w:pPr>
              <w:pStyle w:val="0"/>
            </w:pPr>
            <w:r>
              <w:rPr>
                <w:sz w:val="20"/>
              </w:rPr>
              <w:t xml:space="preserve">Развитие аэродрома международного значения "Кресты" и строительство вертолетных площадок в крупных населенных пунктах Псковской области</w:t>
            </w:r>
          </w:p>
        </w:tc>
        <w:tc>
          <w:tcPr>
            <w:tcW w:w="2552" w:type="dxa"/>
          </w:tcPr>
          <w:p>
            <w:pPr>
              <w:pStyle w:val="0"/>
            </w:pPr>
            <w:r>
              <w:rPr>
                <w:sz w:val="20"/>
              </w:rPr>
              <w:t xml:space="preserve">Комитет по транспорту и дорожному хозяйству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13.28.</w:t>
            </w:r>
          </w:p>
        </w:tc>
        <w:tc>
          <w:tcPr>
            <w:tcW w:w="3252" w:type="dxa"/>
          </w:tcPr>
          <w:p>
            <w:pPr>
              <w:pStyle w:val="0"/>
            </w:pPr>
            <w:r>
              <w:rPr>
                <w:sz w:val="20"/>
              </w:rPr>
              <w:t xml:space="preserve">Развитие водного транспорта</w:t>
            </w:r>
          </w:p>
        </w:tc>
        <w:tc>
          <w:tcPr>
            <w:tcW w:w="3544" w:type="dxa"/>
          </w:tcPr>
          <w:p>
            <w:pPr>
              <w:pStyle w:val="0"/>
            </w:pPr>
            <w:r>
              <w:rPr>
                <w:sz w:val="20"/>
              </w:rPr>
              <w:t xml:space="preserve">Реконструкция Псковского речного порта и формирование инфраструктуры речного туризма на восточном и южном побережьях Псковского озера</w:t>
            </w:r>
          </w:p>
        </w:tc>
        <w:tc>
          <w:tcPr>
            <w:tcW w:w="2552" w:type="dxa"/>
          </w:tcPr>
          <w:p>
            <w:pPr>
              <w:pStyle w:val="0"/>
            </w:pPr>
            <w:r>
              <w:rPr>
                <w:sz w:val="20"/>
              </w:rPr>
              <w:t xml:space="preserve">Комитет по транспорту и дорожному хозяйству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14</w:t>
            </w:r>
          </w:p>
        </w:tc>
        <w:tc>
          <w:tcPr>
            <w:gridSpan w:val="6"/>
            <w:tcW w:w="14476" w:type="dxa"/>
          </w:tcPr>
          <w:p>
            <w:pPr>
              <w:pStyle w:val="0"/>
            </w:pPr>
            <w:r>
              <w:rPr>
                <w:sz w:val="20"/>
              </w:rPr>
              <w:t xml:space="preserve">Цель: Формирование конкурентоспособных несырьевых секторов экономики со значительной долей экспорта товаров (работ, услуг).</w:t>
            </w:r>
          </w:p>
          <w:p>
            <w:pPr>
              <w:pStyle w:val="0"/>
            </w:pPr>
            <w:r>
              <w:rPr>
                <w:sz w:val="20"/>
              </w:rPr>
              <w:t xml:space="preserve">Задача 1. Увеличение объемов несырьевого экспорта.</w:t>
            </w:r>
          </w:p>
          <w:p>
            <w:pPr>
              <w:pStyle w:val="0"/>
            </w:pPr>
            <w:r>
              <w:rPr>
                <w:sz w:val="20"/>
              </w:rPr>
              <w:t xml:space="preserve">Задача 2. Наращивание экспортных компетенций местных компаний.</w:t>
            </w:r>
          </w:p>
          <w:p>
            <w:pPr>
              <w:pStyle w:val="0"/>
            </w:pPr>
            <w:r>
              <w:rPr>
                <w:sz w:val="20"/>
              </w:rPr>
              <w:t xml:space="preserve">Задача 3. Расширение доступа несырьевых компаний Псковской области к зарубежным рынкам.</w:t>
            </w:r>
          </w:p>
          <w:p>
            <w:pPr>
              <w:pStyle w:val="0"/>
            </w:pPr>
            <w:r>
              <w:rPr>
                <w:sz w:val="20"/>
              </w:rPr>
              <w:t xml:space="preserve">Государственные программы Псковской области:</w:t>
            </w:r>
          </w:p>
          <w:p>
            <w:pPr>
              <w:pStyle w:val="0"/>
            </w:pPr>
            <w:r>
              <w:rPr>
                <w:sz w:val="20"/>
              </w:rPr>
              <w:t xml:space="preserve">1) "</w:t>
            </w:r>
            <w:hyperlink w:history="0" r:id="rId49" w:tooltip="Постановление Администрации Псковской области от 28.10.2013 N 499 (ред. от 28.03.2023) &quot;Об утверждении Государственной программы Псковской области &quot;Содействие экономическому развитию, инвестиционной и внешнеэкономической деятельности&quot; ------------ Недействующая редакция {КонсультантПлюс}">
              <w:r>
                <w:rPr>
                  <w:sz w:val="20"/>
                  <w:color w:val="0000ff"/>
                </w:rPr>
                <w:t xml:space="preserve">Содействие</w:t>
              </w:r>
            </w:hyperlink>
            <w:r>
              <w:rPr>
                <w:sz w:val="20"/>
              </w:rPr>
              <w:t xml:space="preserve"> экономическому развитию, инвестиционной и внешнеэкономической деятельности" (утверждена постановлением Администрации Псковской области от 28 октября 2013 г. N 499);</w:t>
            </w:r>
          </w:p>
          <w:p>
            <w:pPr>
              <w:pStyle w:val="0"/>
            </w:pPr>
            <w:r>
              <w:rPr>
                <w:sz w:val="20"/>
              </w:rPr>
              <w:t xml:space="preserve">2) "</w:t>
            </w:r>
            <w:hyperlink w:history="0" r:id="rId50" w:tooltip="Постановление Администрации Псковской области от 11.04.2013 N 161 (ред. от 03.03.2023) &quot;Об утверждении Государственной программы &quot;Развитие сельского хозяйства Псковской области&quot; ------------ Недействующая редакция {КонсультантПлюс}">
              <w:r>
                <w:rPr>
                  <w:sz w:val="20"/>
                  <w:color w:val="0000ff"/>
                </w:rPr>
                <w:t xml:space="preserve">Развитие</w:t>
              </w:r>
            </w:hyperlink>
            <w:r>
              <w:rPr>
                <w:sz w:val="20"/>
              </w:rPr>
              <w:t xml:space="preserve"> сельского хозяйства Псковской области" (утверждена постановлением Администрации Псковской области от 11 апреля 2013 г. N 161)</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Объем экспорта, млн. долларов США</w:t>
            </w:r>
          </w:p>
        </w:tc>
        <w:tc>
          <w:tcPr>
            <w:tcW w:w="1709" w:type="dxa"/>
          </w:tcPr>
          <w:p>
            <w:pPr>
              <w:pStyle w:val="0"/>
              <w:jc w:val="center"/>
            </w:pPr>
            <w:r>
              <w:rPr>
                <w:sz w:val="20"/>
              </w:rPr>
              <w:t xml:space="preserve">260</w:t>
            </w:r>
          </w:p>
        </w:tc>
        <w:tc>
          <w:tcPr>
            <w:tcW w:w="1709" w:type="dxa"/>
          </w:tcPr>
          <w:p>
            <w:pPr>
              <w:pStyle w:val="0"/>
              <w:jc w:val="center"/>
            </w:pPr>
            <w:r>
              <w:rPr>
                <w:sz w:val="20"/>
              </w:rPr>
              <w:t xml:space="preserve">380</w:t>
            </w:r>
          </w:p>
        </w:tc>
        <w:tc>
          <w:tcPr>
            <w:tcW w:w="1710" w:type="dxa"/>
          </w:tcPr>
          <w:p>
            <w:pPr>
              <w:pStyle w:val="0"/>
              <w:jc w:val="center"/>
            </w:pPr>
            <w:r>
              <w:rPr>
                <w:sz w:val="20"/>
              </w:rPr>
              <w:t xml:space="preserve">470</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Количество субъектов, получивших поддержку от Центра поддержки экспорта, ед.</w:t>
            </w:r>
          </w:p>
        </w:tc>
        <w:tc>
          <w:tcPr>
            <w:tcW w:w="1709" w:type="dxa"/>
          </w:tcPr>
          <w:p>
            <w:pPr>
              <w:pStyle w:val="0"/>
              <w:jc w:val="center"/>
            </w:pPr>
            <w:r>
              <w:rPr>
                <w:sz w:val="20"/>
              </w:rPr>
              <w:t xml:space="preserve">60</w:t>
            </w:r>
          </w:p>
        </w:tc>
        <w:tc>
          <w:tcPr>
            <w:tcW w:w="1709" w:type="dxa"/>
          </w:tcPr>
          <w:p>
            <w:pPr>
              <w:pStyle w:val="0"/>
              <w:jc w:val="center"/>
            </w:pPr>
            <w:r>
              <w:rPr>
                <w:sz w:val="20"/>
              </w:rPr>
              <w:t xml:space="preserve">65</w:t>
            </w:r>
          </w:p>
        </w:tc>
        <w:tc>
          <w:tcPr>
            <w:tcW w:w="1710" w:type="dxa"/>
          </w:tcPr>
          <w:p>
            <w:pPr>
              <w:pStyle w:val="0"/>
              <w:jc w:val="center"/>
            </w:pPr>
            <w:r>
              <w:rPr>
                <w:sz w:val="20"/>
              </w:rPr>
              <w:t xml:space="preserve">70</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Доля несырьевых товаров в экспорте Псковской области, %</w:t>
            </w:r>
          </w:p>
        </w:tc>
        <w:tc>
          <w:tcPr>
            <w:tcW w:w="1709" w:type="dxa"/>
          </w:tcPr>
          <w:p>
            <w:pPr>
              <w:pStyle w:val="0"/>
              <w:jc w:val="center"/>
            </w:pPr>
            <w:r>
              <w:rPr>
                <w:sz w:val="20"/>
              </w:rPr>
              <w:t xml:space="preserve">44,9</w:t>
            </w:r>
          </w:p>
        </w:tc>
        <w:tc>
          <w:tcPr>
            <w:tcW w:w="1709" w:type="dxa"/>
          </w:tcPr>
          <w:p>
            <w:pPr>
              <w:pStyle w:val="0"/>
              <w:jc w:val="center"/>
            </w:pPr>
            <w:r>
              <w:rPr>
                <w:sz w:val="20"/>
              </w:rPr>
              <w:t xml:space="preserve">50,2</w:t>
            </w:r>
          </w:p>
        </w:tc>
        <w:tc>
          <w:tcPr>
            <w:tcW w:w="1710" w:type="dxa"/>
          </w:tcPr>
          <w:p>
            <w:pPr>
              <w:pStyle w:val="0"/>
              <w:jc w:val="center"/>
            </w:pPr>
            <w:r>
              <w:rPr>
                <w:sz w:val="20"/>
              </w:rPr>
              <w:t xml:space="preserve">50,1</w:t>
            </w:r>
          </w:p>
        </w:tc>
      </w:tr>
      <w:tr>
        <w:tc>
          <w:tcPr>
            <w:tcW w:w="907" w:type="dxa"/>
          </w:tcPr>
          <w:p>
            <w:pPr>
              <w:pStyle w:val="0"/>
              <w:jc w:val="center"/>
            </w:pPr>
            <w:r>
              <w:rPr>
                <w:sz w:val="20"/>
              </w:rPr>
              <w:t xml:space="preserve">14.1.</w:t>
            </w:r>
          </w:p>
        </w:tc>
        <w:tc>
          <w:tcPr>
            <w:tcW w:w="3252" w:type="dxa"/>
          </w:tcPr>
          <w:p>
            <w:pPr>
              <w:pStyle w:val="0"/>
            </w:pPr>
            <w:r>
              <w:rPr>
                <w:sz w:val="20"/>
              </w:rPr>
              <w:t xml:space="preserve">Создание новой товарной массы продукции АПК, в том числе продукции с высокой добавленной стоимостью</w:t>
            </w:r>
          </w:p>
        </w:tc>
        <w:tc>
          <w:tcPr>
            <w:tcW w:w="3544" w:type="dxa"/>
          </w:tcPr>
          <w:p>
            <w:pPr>
              <w:pStyle w:val="0"/>
            </w:pPr>
            <w:r>
              <w:rPr>
                <w:sz w:val="20"/>
              </w:rPr>
              <w:t xml:space="preserve">Создание пакета мер экономического стимулирования</w:t>
            </w:r>
          </w:p>
        </w:tc>
        <w:tc>
          <w:tcPr>
            <w:tcW w:w="2552" w:type="dxa"/>
          </w:tcPr>
          <w:p>
            <w:pPr>
              <w:pStyle w:val="0"/>
            </w:pPr>
            <w:r>
              <w:rPr>
                <w:sz w:val="20"/>
              </w:rPr>
              <w:t xml:space="preserve">Комитет по сельскому хозяйству и государственному техническому надзору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14.1.1.</w:t>
            </w:r>
          </w:p>
        </w:tc>
        <w:tc>
          <w:tcPr>
            <w:gridSpan w:val="2"/>
            <w:tcW w:w="6796" w:type="dxa"/>
          </w:tcPr>
          <w:p>
            <w:pPr>
              <w:pStyle w:val="0"/>
            </w:pPr>
            <w:r>
              <w:rPr>
                <w:sz w:val="20"/>
              </w:rPr>
              <w:t xml:space="preserve">Создан свиноводческий комплекс, построен завод по убою и глубокой переработке мяса в Псковской области</w:t>
            </w:r>
          </w:p>
        </w:tc>
        <w:tc>
          <w:tcPr>
            <w:tcW w:w="2552" w:type="dxa"/>
          </w:tcPr>
          <w:p>
            <w:pPr>
              <w:pStyle w:val="0"/>
            </w:pPr>
            <w:r>
              <w:rPr>
                <w:sz w:val="20"/>
              </w:rPr>
              <w:t xml:space="preserve">Комитет по сельскому хозяйству и государственному техническому надзору Псковской области</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14.2.</w:t>
            </w:r>
          </w:p>
        </w:tc>
        <w:tc>
          <w:tcPr>
            <w:tcW w:w="3252" w:type="dxa"/>
          </w:tcPr>
          <w:p>
            <w:pPr>
              <w:pStyle w:val="0"/>
            </w:pPr>
            <w:r>
              <w:rPr>
                <w:sz w:val="20"/>
              </w:rPr>
              <w:t xml:space="preserve">Технологическое перевооружение отраслей и секторов с высоким экспортным потенциалом</w:t>
            </w:r>
          </w:p>
        </w:tc>
        <w:tc>
          <w:tcPr>
            <w:tcW w:w="3544" w:type="dxa"/>
          </w:tcPr>
          <w:p>
            <w:pPr>
              <w:pStyle w:val="0"/>
            </w:pPr>
            <w:r>
              <w:rPr>
                <w:sz w:val="20"/>
              </w:rPr>
              <w:t xml:space="preserve">Создание пакета мер экономического стимулирования промышленных организаций</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14.3.</w:t>
            </w:r>
          </w:p>
        </w:tc>
        <w:tc>
          <w:tcPr>
            <w:tcW w:w="3252" w:type="dxa"/>
          </w:tcPr>
          <w:p>
            <w:pPr>
              <w:pStyle w:val="0"/>
            </w:pPr>
            <w:r>
              <w:rPr>
                <w:sz w:val="20"/>
              </w:rPr>
              <w:t xml:space="preserve">Внедрение лучших практик национального рейтинга состояния инвестиционного климата по итогам обсуждения с предпринимателями</w:t>
            </w:r>
          </w:p>
        </w:tc>
        <w:tc>
          <w:tcPr>
            <w:tcW w:w="3544" w:type="dxa"/>
          </w:tcPr>
          <w:p>
            <w:pPr>
              <w:pStyle w:val="0"/>
            </w:pPr>
            <w:r>
              <w:rPr>
                <w:sz w:val="20"/>
              </w:rPr>
              <w:t xml:space="preserve">Анализ лучших практик и консультирование предпринимателей посредством проведения обучающих мероприятий</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14.3.1.</w:t>
            </w:r>
          </w:p>
        </w:tc>
        <w:tc>
          <w:tcPr>
            <w:gridSpan w:val="2"/>
            <w:tcW w:w="6796" w:type="dxa"/>
          </w:tcPr>
          <w:p>
            <w:pPr>
              <w:pStyle w:val="0"/>
            </w:pPr>
            <w:r>
              <w:rPr>
                <w:sz w:val="20"/>
              </w:rPr>
              <w:t xml:space="preserve">Разработаны меры по повышению эффективности системы инструментов поддержки экспортеров и оптимизации инфраструктуры поддержки в сотрудничестве с ключевыми федеральными институтами</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pPr>
            <w:r>
              <w:rPr>
                <w:sz w:val="20"/>
              </w:rPr>
            </w:r>
          </w:p>
        </w:tc>
        <w:tc>
          <w:tcPr>
            <w:tcW w:w="1709" w:type="dxa"/>
          </w:tcPr>
          <w:p>
            <w:pPr>
              <w:pStyle w:val="0"/>
              <w:jc w:val="center"/>
            </w:pPr>
            <w:r>
              <w:rPr>
                <w:sz w:val="20"/>
              </w:rPr>
              <w:t xml:space="preserve">31.12.2030</w:t>
            </w:r>
          </w:p>
        </w:tc>
        <w:tc>
          <w:tcPr>
            <w:tcW w:w="1710" w:type="dxa"/>
          </w:tcPr>
          <w:p>
            <w:pPr>
              <w:pStyle w:val="0"/>
            </w:pPr>
            <w:r>
              <w:rPr>
                <w:sz w:val="20"/>
              </w:rPr>
            </w:r>
          </w:p>
        </w:tc>
      </w:tr>
      <w:tr>
        <w:tc>
          <w:tcPr>
            <w:tcW w:w="907" w:type="dxa"/>
          </w:tcPr>
          <w:p>
            <w:pPr>
              <w:pStyle w:val="0"/>
              <w:jc w:val="center"/>
            </w:pPr>
            <w:r>
              <w:rPr>
                <w:sz w:val="20"/>
              </w:rPr>
              <w:t xml:space="preserve">14.4.</w:t>
            </w:r>
          </w:p>
        </w:tc>
        <w:tc>
          <w:tcPr>
            <w:tcW w:w="3252" w:type="dxa"/>
          </w:tcPr>
          <w:p>
            <w:pPr>
              <w:pStyle w:val="0"/>
            </w:pPr>
            <w:r>
              <w:rPr>
                <w:sz w:val="20"/>
              </w:rPr>
              <w:t xml:space="preserve">Развитие экспортной деятельности через каналы электронной торговли</w:t>
            </w:r>
          </w:p>
        </w:tc>
        <w:tc>
          <w:tcPr>
            <w:tcW w:w="3544" w:type="dxa"/>
          </w:tcPr>
          <w:p>
            <w:pPr>
              <w:pStyle w:val="0"/>
            </w:pPr>
            <w:r>
              <w:rPr>
                <w:sz w:val="20"/>
              </w:rPr>
              <w:t xml:space="preserve">Обучение экспортно ориентированных субъектов предпринимательства особенностям работы на электронных торговых площадках, отбор наиболее перспективных компаний для выхода на международные электронные площадки, продвижение и освещение возможностей и преимуществ экспортной электронной торговли</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14.4.1.</w:t>
            </w:r>
          </w:p>
        </w:tc>
        <w:tc>
          <w:tcPr>
            <w:gridSpan w:val="2"/>
            <w:tcW w:w="6796" w:type="dxa"/>
          </w:tcPr>
          <w:p>
            <w:pPr>
              <w:pStyle w:val="0"/>
            </w:pPr>
            <w:r>
              <w:rPr>
                <w:sz w:val="20"/>
              </w:rPr>
              <w:t xml:space="preserve">Организована система консультирования и работа предпринимателей через каналы электронной торговли</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31.12.2022</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14.5.</w:t>
            </w:r>
          </w:p>
        </w:tc>
        <w:tc>
          <w:tcPr>
            <w:tcW w:w="3252" w:type="dxa"/>
          </w:tcPr>
          <w:p>
            <w:pPr>
              <w:pStyle w:val="0"/>
            </w:pPr>
            <w:r>
              <w:rPr>
                <w:sz w:val="20"/>
              </w:rPr>
              <w:t xml:space="preserve">Оказание информационно-образовательной поддержки экспортно ориентированным субъектам предпринимательства</w:t>
            </w:r>
          </w:p>
        </w:tc>
        <w:tc>
          <w:tcPr>
            <w:tcW w:w="3544" w:type="dxa"/>
          </w:tcPr>
          <w:p>
            <w:pPr>
              <w:pStyle w:val="0"/>
            </w:pPr>
            <w:r>
              <w:rPr>
                <w:sz w:val="20"/>
              </w:rPr>
              <w:t xml:space="preserve">Консультирование и обучение субъектов предпринимательства посредством обучающих семинаров, мастер-классов, "круглых столов"</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14.5.1.</w:t>
            </w:r>
          </w:p>
        </w:tc>
        <w:tc>
          <w:tcPr>
            <w:gridSpan w:val="2"/>
            <w:tcW w:w="6796" w:type="dxa"/>
          </w:tcPr>
          <w:p>
            <w:pPr>
              <w:pStyle w:val="0"/>
            </w:pPr>
            <w:r>
              <w:rPr>
                <w:sz w:val="20"/>
              </w:rPr>
              <w:t xml:space="preserve">Экспортно ориентированные субъекты предпринимательства обучены основам экспортной деятельности</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14.6.</w:t>
            </w:r>
          </w:p>
        </w:tc>
        <w:tc>
          <w:tcPr>
            <w:tcW w:w="3252" w:type="dxa"/>
          </w:tcPr>
          <w:p>
            <w:pPr>
              <w:pStyle w:val="0"/>
            </w:pPr>
            <w:r>
              <w:rPr>
                <w:sz w:val="20"/>
              </w:rPr>
              <w:t xml:space="preserve">Организация комплекса мероприятий по расширению деловых связей субъектов предпринимательства с потенциальными зарубежными контрагентами</w:t>
            </w:r>
          </w:p>
        </w:tc>
        <w:tc>
          <w:tcPr>
            <w:tcW w:w="3544" w:type="dxa"/>
          </w:tcPr>
          <w:p>
            <w:pPr>
              <w:pStyle w:val="0"/>
            </w:pPr>
            <w:r>
              <w:rPr>
                <w:sz w:val="20"/>
              </w:rPr>
              <w:t xml:space="preserve">Организация и проведение международных бизнес-миссий, привлечение иностранных покупателей, участие субъектов предпринимательства в выставочно-ярмарочных мероприятиях</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14.6.1.</w:t>
            </w:r>
          </w:p>
        </w:tc>
        <w:tc>
          <w:tcPr>
            <w:gridSpan w:val="2"/>
            <w:tcW w:w="6796" w:type="dxa"/>
          </w:tcPr>
          <w:p>
            <w:pPr>
              <w:pStyle w:val="0"/>
            </w:pPr>
            <w:r>
              <w:rPr>
                <w:sz w:val="20"/>
              </w:rPr>
              <w:t xml:space="preserve">Обеспечено участие не менее 1 раза бизнес-делегаций в визитах руководства Псковской области за рубеж, не менее 1 мероприятия по привлечению иностранных покупателей в рамках приоритетных направлений развития экспорта, в не менее 5 выставочно-ярмарочных мероприятиях за рубежом и на территории Российской Федерации с участием субъектов предпринимательства</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14.7.</w:t>
            </w:r>
          </w:p>
        </w:tc>
        <w:tc>
          <w:tcPr>
            <w:tcW w:w="3252" w:type="dxa"/>
          </w:tcPr>
          <w:p>
            <w:pPr>
              <w:pStyle w:val="0"/>
            </w:pPr>
            <w:r>
              <w:rPr>
                <w:sz w:val="20"/>
              </w:rPr>
              <w:t xml:space="preserve">Реализация акселерационных программ развития экспорта</w:t>
            </w:r>
          </w:p>
        </w:tc>
        <w:tc>
          <w:tcPr>
            <w:tcW w:w="3544" w:type="dxa"/>
          </w:tcPr>
          <w:p>
            <w:pPr>
              <w:pStyle w:val="0"/>
            </w:pPr>
            <w:r>
              <w:rPr>
                <w:sz w:val="20"/>
              </w:rPr>
              <w:t xml:space="preserve">Разработка акселерационной программы, в том числе участие в программах при поддержке Российского экспортного центра, оказание содействия в разработке программы менторства в экспорте</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14.8.</w:t>
            </w:r>
          </w:p>
        </w:tc>
        <w:tc>
          <w:tcPr>
            <w:tcW w:w="3252" w:type="dxa"/>
          </w:tcPr>
          <w:p>
            <w:pPr>
              <w:pStyle w:val="0"/>
            </w:pPr>
            <w:r>
              <w:rPr>
                <w:sz w:val="20"/>
              </w:rPr>
              <w:t xml:space="preserve">Развитие системы подготовки кадров в сфере внешнеэкономической деятельности по направлению "экспорт услуг" на базе образовательных организаций высшего образования на территории Псковской области</w:t>
            </w:r>
          </w:p>
        </w:tc>
        <w:tc>
          <w:tcPr>
            <w:tcW w:w="3544" w:type="dxa"/>
          </w:tcPr>
          <w:p>
            <w:pPr>
              <w:pStyle w:val="0"/>
            </w:pPr>
            <w:r>
              <w:rPr>
                <w:sz w:val="20"/>
              </w:rPr>
              <w:t xml:space="preserve">Разработка обучающих программ в сфере внешнеэкономической деятельности по направлению "экспорт услуг" на базе ФГБОУ ВО "Псковский государственный университет", организация прохождения стажировок и практики в исполнительных органах Псковской области</w:t>
            </w:r>
          </w:p>
        </w:tc>
        <w:tc>
          <w:tcPr>
            <w:tcW w:w="2552" w:type="dxa"/>
          </w:tcPr>
          <w:p>
            <w:pPr>
              <w:pStyle w:val="0"/>
            </w:pPr>
            <w:r>
              <w:rPr>
                <w:sz w:val="20"/>
              </w:rPr>
              <w:t xml:space="preserve">Комитет по образованию Псковской области,</w:t>
            </w:r>
          </w:p>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14.8.1.</w:t>
            </w:r>
          </w:p>
        </w:tc>
        <w:tc>
          <w:tcPr>
            <w:gridSpan w:val="2"/>
            <w:tcW w:w="6796" w:type="dxa"/>
          </w:tcPr>
          <w:p>
            <w:pPr>
              <w:pStyle w:val="0"/>
            </w:pPr>
            <w:r>
              <w:rPr>
                <w:sz w:val="20"/>
              </w:rPr>
              <w:t xml:space="preserve">Обеспечено прохождение стажировок и практик в исполнительных органах Псковской области, ответственных за развитие внешнеэкономической деятельности</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14.9.</w:t>
            </w:r>
          </w:p>
        </w:tc>
        <w:tc>
          <w:tcPr>
            <w:tcW w:w="3252" w:type="dxa"/>
          </w:tcPr>
          <w:p>
            <w:pPr>
              <w:pStyle w:val="0"/>
            </w:pPr>
            <w:r>
              <w:rPr>
                <w:sz w:val="20"/>
              </w:rPr>
              <w:t xml:space="preserve">Формирование управленческой команды</w:t>
            </w:r>
          </w:p>
        </w:tc>
        <w:tc>
          <w:tcPr>
            <w:tcW w:w="3544" w:type="dxa"/>
          </w:tcPr>
          <w:p>
            <w:pPr>
              <w:pStyle w:val="0"/>
            </w:pPr>
            <w:r>
              <w:rPr>
                <w:sz w:val="20"/>
              </w:rPr>
              <w:t xml:space="preserve">Формирование и обучение эффективной управленческой команды, обладающей компетенциями по стратегическому планированию, ориентированной на интересы и потребности субъектов предпринимательства Псковской области</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14.9.1.</w:t>
            </w:r>
          </w:p>
        </w:tc>
        <w:tc>
          <w:tcPr>
            <w:gridSpan w:val="2"/>
            <w:tcW w:w="6796" w:type="dxa"/>
          </w:tcPr>
          <w:p>
            <w:pPr>
              <w:pStyle w:val="0"/>
            </w:pPr>
            <w:r>
              <w:rPr>
                <w:sz w:val="20"/>
              </w:rPr>
              <w:t xml:space="preserve">Создана и обучена управленческая команда</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31.12.2022</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14.10.</w:t>
            </w:r>
          </w:p>
        </w:tc>
        <w:tc>
          <w:tcPr>
            <w:tcW w:w="3252" w:type="dxa"/>
          </w:tcPr>
          <w:p>
            <w:pPr>
              <w:pStyle w:val="0"/>
            </w:pPr>
            <w:r>
              <w:rPr>
                <w:sz w:val="20"/>
              </w:rPr>
              <w:t xml:space="preserve">Популяризация экспортной деятельности</w:t>
            </w:r>
          </w:p>
        </w:tc>
        <w:tc>
          <w:tcPr>
            <w:tcW w:w="3544" w:type="dxa"/>
          </w:tcPr>
          <w:p>
            <w:pPr>
              <w:pStyle w:val="0"/>
            </w:pPr>
            <w:r>
              <w:rPr>
                <w:sz w:val="20"/>
              </w:rPr>
              <w:t xml:space="preserve">Создание аккаунта и его ведение в крупнейших социальных сетях, специализированного раздела по экспорту на сайте Комитета по экономическому развитию и инвестиционной политике Псковской области, проведение на системной основе конкурсов среди экспортно ориентированных субъектов предпринимательства</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14.10.1.</w:t>
            </w:r>
          </w:p>
        </w:tc>
        <w:tc>
          <w:tcPr>
            <w:gridSpan w:val="2"/>
            <w:tcW w:w="6796" w:type="dxa"/>
          </w:tcPr>
          <w:p>
            <w:pPr>
              <w:pStyle w:val="0"/>
            </w:pPr>
            <w:r>
              <w:rPr>
                <w:sz w:val="20"/>
              </w:rPr>
              <w:t xml:space="preserve">Проведен региональный этап конкурса "Экспортер года", обеспечена реализация механизма популяризации экспортной деятельности</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15</w:t>
            </w:r>
          </w:p>
        </w:tc>
        <w:tc>
          <w:tcPr>
            <w:gridSpan w:val="6"/>
            <w:tcW w:w="14476" w:type="dxa"/>
          </w:tcPr>
          <w:p>
            <w:pPr>
              <w:pStyle w:val="0"/>
            </w:pPr>
            <w:r>
              <w:rPr>
                <w:sz w:val="20"/>
              </w:rPr>
              <w:t xml:space="preserve">Цель: Внедрение цифровых технологий для модернизации экономики и инновационного развития Псковской области, роста эффективности государственного сектора и обеспечения населения услугами в области цифровой экономики.</w:t>
            </w:r>
          </w:p>
          <w:p>
            <w:pPr>
              <w:pStyle w:val="0"/>
            </w:pPr>
            <w:r>
              <w:rPr>
                <w:sz w:val="20"/>
              </w:rPr>
              <w:t xml:space="preserve">Задача 1. Развитие цифровых навыков населения и содействие подготовке специалистов в сфере информационных технологий за счет модернизации образовательных программ и информационной инфраструктуры образовательных организаций под потребности цифровой экономики.</w:t>
            </w:r>
          </w:p>
          <w:p>
            <w:pPr>
              <w:pStyle w:val="0"/>
            </w:pPr>
            <w:r>
              <w:rPr>
                <w:sz w:val="20"/>
              </w:rPr>
              <w:t xml:space="preserve">Задача 2. Создание устойчивой и безопасной информационно-телекоммуникационной инфраструктуры, гарантирующей защиту интересов личности, бизнеса и государства.</w:t>
            </w:r>
          </w:p>
          <w:p>
            <w:pPr>
              <w:pStyle w:val="0"/>
            </w:pPr>
            <w:r>
              <w:rPr>
                <w:sz w:val="20"/>
              </w:rPr>
              <w:t xml:space="preserve">Задача 3. Внедрение цифровых технологий в органах государственной власти Псковской области и подведомственных им учреждениях для оптимизации управленческих процессов и повышения эффективности взаимодействия с населением и бизнесом.</w:t>
            </w:r>
          </w:p>
          <w:p>
            <w:pPr>
              <w:pStyle w:val="0"/>
            </w:pPr>
            <w:r>
              <w:rPr>
                <w:sz w:val="20"/>
              </w:rPr>
              <w:t xml:space="preserve">Задача 4. Внедрение отечественного программного обеспечения.</w:t>
            </w:r>
          </w:p>
          <w:p>
            <w:pPr>
              <w:pStyle w:val="0"/>
            </w:pPr>
            <w:r>
              <w:rPr>
                <w:sz w:val="20"/>
              </w:rPr>
              <w:t xml:space="preserve">Государственные программы Псковской области:</w:t>
            </w:r>
          </w:p>
          <w:p>
            <w:pPr>
              <w:pStyle w:val="0"/>
            </w:pPr>
            <w:r>
              <w:rPr>
                <w:sz w:val="20"/>
              </w:rPr>
              <w:t xml:space="preserve">1) "</w:t>
            </w:r>
            <w:hyperlink w:history="0" r:id="rId51" w:tooltip="Постановление Администрации Псковской области от 28.10.2013 N 497 (ред. от 30.03.2023) &quot;Об утверждении Государственной программы Псковской области &quot;Развитие информационного общества&quot; {КонсультантПлюс}">
              <w:r>
                <w:rPr>
                  <w:sz w:val="20"/>
                  <w:color w:val="0000ff"/>
                </w:rPr>
                <w:t xml:space="preserve">Развитие</w:t>
              </w:r>
            </w:hyperlink>
            <w:r>
              <w:rPr>
                <w:sz w:val="20"/>
              </w:rPr>
              <w:t xml:space="preserve"> информационного общества" (утверждена постановлением Администрации Псковской области от 28 октября 2013 г. N 497);</w:t>
            </w:r>
          </w:p>
          <w:p>
            <w:pPr>
              <w:pStyle w:val="0"/>
            </w:pPr>
            <w:r>
              <w:rPr>
                <w:sz w:val="20"/>
              </w:rPr>
              <w:t xml:space="preserve">2) "</w:t>
            </w:r>
            <w:hyperlink w:history="0" r:id="rId52" w:tooltip="Постановление Администрации Псковской области от 28.10.2013 N 493 (ред. от 29.12.2022) &quot;Об утверждении Государственной программы Псковской области &quot;Развитие образования и повышение эффективности реализации молодежной политики&quot; (с изм. и доп., вступающими в силу по истечении 10 дней после дня официального опубликования постановления Правительства Псковской области от 29.12.2022 N 396) {КонсультантПлюс}">
              <w:r>
                <w:rPr>
                  <w:sz w:val="20"/>
                  <w:color w:val="0000ff"/>
                </w:rPr>
                <w:t xml:space="preserve">Развитие</w:t>
              </w:r>
            </w:hyperlink>
            <w:r>
              <w:rPr>
                <w:sz w:val="20"/>
              </w:rPr>
              <w:t xml:space="preserve"> образования и повышение эффективности реализации молодежной политики" (утверждена постановлением Администрации Псковской области от 28 октября 2013 г. N 493)</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Количество специалистов, прошедших переобучение в организациях профессионального образования Псковской области по компетенциям цифровой экономики в рамках дополнительного образования, чел.</w:t>
            </w:r>
          </w:p>
        </w:tc>
        <w:tc>
          <w:tcPr>
            <w:tcW w:w="1709" w:type="dxa"/>
          </w:tcPr>
          <w:p>
            <w:pPr>
              <w:pStyle w:val="0"/>
              <w:jc w:val="center"/>
            </w:pPr>
            <w:r>
              <w:rPr>
                <w:sz w:val="20"/>
              </w:rPr>
              <w:t xml:space="preserve">500</w:t>
            </w:r>
          </w:p>
        </w:tc>
        <w:tc>
          <w:tcPr>
            <w:tcW w:w="1709" w:type="dxa"/>
          </w:tcPr>
          <w:p>
            <w:pPr>
              <w:pStyle w:val="0"/>
              <w:jc w:val="center"/>
            </w:pPr>
            <w:r>
              <w:rPr>
                <w:sz w:val="20"/>
              </w:rPr>
              <w:t xml:space="preserve">1000</w:t>
            </w:r>
          </w:p>
        </w:tc>
        <w:tc>
          <w:tcPr>
            <w:tcW w:w="1710" w:type="dxa"/>
          </w:tcPr>
          <w:p>
            <w:pPr>
              <w:pStyle w:val="0"/>
              <w:jc w:val="center"/>
            </w:pPr>
            <w:r>
              <w:rPr>
                <w:sz w:val="20"/>
              </w:rPr>
              <w:t xml:space="preserve">1500</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Доля жителей Псковской области, имеющих доступ к мобильному интернету, %</w:t>
            </w:r>
          </w:p>
        </w:tc>
        <w:tc>
          <w:tcPr>
            <w:tcW w:w="1709" w:type="dxa"/>
          </w:tcPr>
          <w:p>
            <w:pPr>
              <w:pStyle w:val="0"/>
              <w:jc w:val="center"/>
            </w:pPr>
            <w:r>
              <w:rPr>
                <w:sz w:val="20"/>
              </w:rPr>
              <w:t xml:space="preserve">85</w:t>
            </w:r>
          </w:p>
        </w:tc>
        <w:tc>
          <w:tcPr>
            <w:tcW w:w="1709" w:type="dxa"/>
          </w:tcPr>
          <w:p>
            <w:pPr>
              <w:pStyle w:val="0"/>
              <w:jc w:val="center"/>
            </w:pPr>
            <w:r>
              <w:rPr>
                <w:sz w:val="20"/>
              </w:rPr>
              <w:t xml:space="preserve">90</w:t>
            </w:r>
          </w:p>
        </w:tc>
        <w:tc>
          <w:tcPr>
            <w:tcW w:w="1710" w:type="dxa"/>
          </w:tcPr>
          <w:p>
            <w:pPr>
              <w:pStyle w:val="0"/>
              <w:jc w:val="center"/>
            </w:pPr>
            <w:r>
              <w:rPr>
                <w:sz w:val="20"/>
              </w:rPr>
              <w:t xml:space="preserve">90</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Доля взаимодействий граждан и коммерческих организаций, осуществляемых в цифровом виде, с исполнительными органами Псковской области и органами местного самоуправления, а также с подведомственными им бюджетными учреждениями, %</w:t>
            </w:r>
          </w:p>
        </w:tc>
        <w:tc>
          <w:tcPr>
            <w:tcW w:w="1709" w:type="dxa"/>
          </w:tcPr>
          <w:p>
            <w:pPr>
              <w:pStyle w:val="0"/>
              <w:jc w:val="center"/>
            </w:pPr>
            <w:r>
              <w:rPr>
                <w:sz w:val="20"/>
              </w:rPr>
              <w:t xml:space="preserve">70</w:t>
            </w:r>
          </w:p>
        </w:tc>
        <w:tc>
          <w:tcPr>
            <w:tcW w:w="1709" w:type="dxa"/>
          </w:tcPr>
          <w:p>
            <w:pPr>
              <w:pStyle w:val="0"/>
              <w:jc w:val="center"/>
            </w:pPr>
            <w:r>
              <w:rPr>
                <w:sz w:val="20"/>
              </w:rPr>
              <w:t xml:space="preserve">75</w:t>
            </w:r>
          </w:p>
        </w:tc>
        <w:tc>
          <w:tcPr>
            <w:tcW w:w="1710" w:type="dxa"/>
          </w:tcPr>
          <w:p>
            <w:pPr>
              <w:pStyle w:val="0"/>
              <w:jc w:val="center"/>
            </w:pPr>
            <w:r>
              <w:rPr>
                <w:sz w:val="20"/>
              </w:rPr>
              <w:t xml:space="preserve">80</w:t>
            </w:r>
          </w:p>
        </w:tc>
      </w:tr>
      <w:tr>
        <w:tc>
          <w:tcPr>
            <w:tcW w:w="907" w:type="dxa"/>
          </w:tcPr>
          <w:p>
            <w:pPr>
              <w:pStyle w:val="0"/>
              <w:jc w:val="center"/>
            </w:pPr>
            <w:r>
              <w:rPr>
                <w:sz w:val="20"/>
              </w:rPr>
              <w:t xml:space="preserve">г)</w:t>
            </w:r>
          </w:p>
        </w:tc>
        <w:tc>
          <w:tcPr>
            <w:gridSpan w:val="3"/>
            <w:tcW w:w="9348" w:type="dxa"/>
          </w:tcPr>
          <w:p>
            <w:pPr>
              <w:pStyle w:val="0"/>
            </w:pPr>
            <w:r>
              <w:rPr>
                <w:sz w:val="20"/>
              </w:rPr>
              <w:t xml:space="preserve">Доля государственных (муниципальных) информационных систем, функционирующих на базе отечественного или свободно распространяемого программного обеспечения, %</w:t>
            </w:r>
          </w:p>
        </w:tc>
        <w:tc>
          <w:tcPr>
            <w:tcW w:w="1709" w:type="dxa"/>
          </w:tcPr>
          <w:p>
            <w:pPr>
              <w:pStyle w:val="0"/>
              <w:jc w:val="center"/>
            </w:pPr>
            <w:r>
              <w:rPr>
                <w:sz w:val="20"/>
              </w:rPr>
              <w:t xml:space="preserve">90</w:t>
            </w:r>
          </w:p>
        </w:tc>
        <w:tc>
          <w:tcPr>
            <w:tcW w:w="1709" w:type="dxa"/>
          </w:tcPr>
          <w:p>
            <w:pPr>
              <w:pStyle w:val="0"/>
              <w:jc w:val="center"/>
            </w:pPr>
            <w:r>
              <w:rPr>
                <w:sz w:val="20"/>
              </w:rPr>
              <w:t xml:space="preserve">100</w:t>
            </w:r>
          </w:p>
        </w:tc>
        <w:tc>
          <w:tcPr>
            <w:tcW w:w="1710" w:type="dxa"/>
          </w:tcPr>
          <w:p>
            <w:pPr>
              <w:pStyle w:val="0"/>
              <w:jc w:val="center"/>
            </w:pPr>
            <w:r>
              <w:rPr>
                <w:sz w:val="20"/>
              </w:rPr>
              <w:t xml:space="preserve">100</w:t>
            </w:r>
          </w:p>
        </w:tc>
      </w:tr>
      <w:tr>
        <w:tc>
          <w:tcPr>
            <w:tcW w:w="907" w:type="dxa"/>
          </w:tcPr>
          <w:p>
            <w:pPr>
              <w:pStyle w:val="0"/>
              <w:jc w:val="center"/>
            </w:pPr>
            <w:r>
              <w:rPr>
                <w:sz w:val="20"/>
              </w:rPr>
              <w:t xml:space="preserve">15.1.</w:t>
            </w:r>
          </w:p>
        </w:tc>
        <w:tc>
          <w:tcPr>
            <w:tcW w:w="3252" w:type="dxa"/>
          </w:tcPr>
          <w:p>
            <w:pPr>
              <w:pStyle w:val="0"/>
            </w:pPr>
            <w:r>
              <w:rPr>
                <w:sz w:val="20"/>
              </w:rPr>
              <w:t xml:space="preserve">Развитие образования в сфере цифровой экономики</w:t>
            </w:r>
          </w:p>
        </w:tc>
        <w:tc>
          <w:tcPr>
            <w:tcW w:w="3544" w:type="dxa"/>
          </w:tcPr>
          <w:p>
            <w:pPr>
              <w:pStyle w:val="0"/>
            </w:pPr>
            <w:r>
              <w:rPr>
                <w:sz w:val="20"/>
              </w:rPr>
              <w:t xml:space="preserve">Разработка и модернизация образовательных программ в сфере информационных технологий и цифровой экономики в образовательных организациях Псковской области</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15.1.1.</w:t>
            </w:r>
          </w:p>
        </w:tc>
        <w:tc>
          <w:tcPr>
            <w:gridSpan w:val="2"/>
            <w:tcW w:w="6796" w:type="dxa"/>
          </w:tcPr>
          <w:p>
            <w:pPr>
              <w:pStyle w:val="0"/>
            </w:pPr>
            <w:r>
              <w:rPr>
                <w:sz w:val="20"/>
              </w:rPr>
              <w:t xml:space="preserve">Реализованы образовательные программы в рамках дополнительного образования по компетенциям цифровой экономики в профессиональных образовательных организациях Псковской области</w:t>
            </w:r>
          </w:p>
        </w:tc>
        <w:tc>
          <w:tcPr>
            <w:tcW w:w="2552" w:type="dxa"/>
          </w:tcPr>
          <w:p>
            <w:pPr>
              <w:pStyle w:val="0"/>
            </w:pPr>
            <w:r>
              <w:rPr>
                <w:sz w:val="20"/>
              </w:rPr>
              <w:t xml:space="preserve">Комитет по образованию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15.2.</w:t>
            </w:r>
          </w:p>
        </w:tc>
        <w:tc>
          <w:tcPr>
            <w:tcW w:w="3252" w:type="dxa"/>
          </w:tcPr>
          <w:p>
            <w:pPr>
              <w:pStyle w:val="0"/>
            </w:pPr>
            <w:r>
              <w:rPr>
                <w:sz w:val="20"/>
              </w:rPr>
              <w:t xml:space="preserve">Создание условий для устойчивого развития информационно-телекоммуникационной инфраструктуры Псковской области</w:t>
            </w:r>
          </w:p>
        </w:tc>
        <w:tc>
          <w:tcPr>
            <w:tcW w:w="3544" w:type="dxa"/>
          </w:tcPr>
          <w:p>
            <w:pPr>
              <w:pStyle w:val="0"/>
            </w:pPr>
            <w:r>
              <w:rPr>
                <w:sz w:val="20"/>
              </w:rPr>
              <w:t xml:space="preserve">Расширение зон покрытия компьютерных и мобильных сетей, создание инфраструктуры для инновационного производства аппаратного и программного обеспечения</w:t>
            </w:r>
          </w:p>
        </w:tc>
        <w:tc>
          <w:tcPr>
            <w:tcW w:w="2552" w:type="dxa"/>
          </w:tcPr>
          <w:p>
            <w:pPr>
              <w:pStyle w:val="0"/>
            </w:pPr>
            <w:r>
              <w:rPr>
                <w:sz w:val="20"/>
              </w:rPr>
              <w:t xml:space="preserve">Управление цифрового развития и связи Правительства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15.2.1.</w:t>
            </w:r>
          </w:p>
        </w:tc>
        <w:tc>
          <w:tcPr>
            <w:gridSpan w:val="2"/>
            <w:tcW w:w="6796" w:type="dxa"/>
          </w:tcPr>
          <w:p>
            <w:pPr>
              <w:pStyle w:val="0"/>
            </w:pPr>
            <w:r>
              <w:rPr>
                <w:sz w:val="20"/>
              </w:rPr>
              <w:t xml:space="preserve">В Псковской области создан сертифицированный центр обработки данных на базе ОЭЗ ППТ "Моглино"</w:t>
            </w:r>
          </w:p>
        </w:tc>
        <w:tc>
          <w:tcPr>
            <w:tcW w:w="2552" w:type="dxa"/>
          </w:tcPr>
          <w:p>
            <w:pPr>
              <w:pStyle w:val="0"/>
            </w:pPr>
            <w:r>
              <w:rPr>
                <w:sz w:val="20"/>
              </w:rPr>
              <w:t xml:space="preserve">Управление цифрового развития и связи Правительства Псковской области,</w:t>
            </w:r>
          </w:p>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pPr>
            <w:r>
              <w:rPr>
                <w:sz w:val="20"/>
              </w:rPr>
            </w:r>
          </w:p>
        </w:tc>
        <w:tc>
          <w:tcPr>
            <w:tcW w:w="1709" w:type="dxa"/>
          </w:tcPr>
          <w:p>
            <w:pPr>
              <w:pStyle w:val="0"/>
              <w:jc w:val="center"/>
            </w:pPr>
            <w:r>
              <w:rPr>
                <w:sz w:val="20"/>
              </w:rPr>
              <w:t xml:space="preserve">31.12.2026</w:t>
            </w:r>
          </w:p>
        </w:tc>
        <w:tc>
          <w:tcPr>
            <w:tcW w:w="1710" w:type="dxa"/>
          </w:tcPr>
          <w:p>
            <w:pPr>
              <w:pStyle w:val="0"/>
            </w:pPr>
            <w:r>
              <w:rPr>
                <w:sz w:val="20"/>
              </w:rPr>
            </w:r>
          </w:p>
        </w:tc>
      </w:tr>
      <w:tr>
        <w:tc>
          <w:tcPr>
            <w:tcW w:w="907" w:type="dxa"/>
          </w:tcPr>
          <w:p>
            <w:pPr>
              <w:pStyle w:val="0"/>
              <w:jc w:val="center"/>
            </w:pPr>
            <w:r>
              <w:rPr>
                <w:sz w:val="20"/>
              </w:rPr>
              <w:t xml:space="preserve">15.2.2.</w:t>
            </w:r>
          </w:p>
        </w:tc>
        <w:tc>
          <w:tcPr>
            <w:gridSpan w:val="2"/>
            <w:tcW w:w="6796" w:type="dxa"/>
          </w:tcPr>
          <w:p>
            <w:pPr>
              <w:pStyle w:val="0"/>
            </w:pPr>
            <w:r>
              <w:rPr>
                <w:sz w:val="20"/>
              </w:rPr>
              <w:t xml:space="preserve">На всей территории Псковской области обеспечен широкополосный доступ к информационно-телекоммуникационной сети "Интернет"</w:t>
            </w:r>
          </w:p>
        </w:tc>
        <w:tc>
          <w:tcPr>
            <w:tcW w:w="2552" w:type="dxa"/>
          </w:tcPr>
          <w:p>
            <w:pPr>
              <w:pStyle w:val="0"/>
            </w:pPr>
            <w:r>
              <w:rPr>
                <w:sz w:val="20"/>
              </w:rPr>
              <w:t xml:space="preserve">Управление цифрового развития и связи Правительства Псковской области</w:t>
            </w:r>
          </w:p>
        </w:tc>
        <w:tc>
          <w:tcPr>
            <w:tcW w:w="1709" w:type="dxa"/>
          </w:tcPr>
          <w:p>
            <w:pPr>
              <w:pStyle w:val="0"/>
            </w:pPr>
            <w:r>
              <w:rPr>
                <w:sz w:val="20"/>
              </w:rPr>
            </w:r>
          </w:p>
        </w:tc>
        <w:tc>
          <w:tcPr>
            <w:tcW w:w="1709" w:type="dxa"/>
          </w:tcPr>
          <w:p>
            <w:pPr>
              <w:pStyle w:val="0"/>
              <w:jc w:val="center"/>
            </w:pPr>
            <w:r>
              <w:rPr>
                <w:sz w:val="20"/>
              </w:rPr>
              <w:t xml:space="preserve">31.12.2030</w:t>
            </w:r>
          </w:p>
        </w:tc>
        <w:tc>
          <w:tcPr>
            <w:tcW w:w="1710" w:type="dxa"/>
          </w:tcPr>
          <w:p>
            <w:pPr>
              <w:pStyle w:val="0"/>
            </w:pPr>
            <w:r>
              <w:rPr>
                <w:sz w:val="20"/>
              </w:rPr>
            </w:r>
          </w:p>
        </w:tc>
      </w:tr>
      <w:tr>
        <w:tc>
          <w:tcPr>
            <w:tcW w:w="907" w:type="dxa"/>
          </w:tcPr>
          <w:p>
            <w:pPr>
              <w:pStyle w:val="0"/>
              <w:jc w:val="center"/>
            </w:pPr>
            <w:r>
              <w:rPr>
                <w:sz w:val="20"/>
              </w:rPr>
              <w:t xml:space="preserve">15.3.</w:t>
            </w:r>
          </w:p>
        </w:tc>
        <w:tc>
          <w:tcPr>
            <w:tcW w:w="3252" w:type="dxa"/>
          </w:tcPr>
          <w:p>
            <w:pPr>
              <w:pStyle w:val="0"/>
            </w:pPr>
            <w:r>
              <w:rPr>
                <w:sz w:val="20"/>
              </w:rPr>
              <w:t xml:space="preserve">Создание условий для развития цифровых технологий и формирования системы управления цифровой экономикой Псковской области</w:t>
            </w:r>
          </w:p>
        </w:tc>
        <w:tc>
          <w:tcPr>
            <w:tcW w:w="3544" w:type="dxa"/>
          </w:tcPr>
          <w:p>
            <w:pPr>
              <w:pStyle w:val="0"/>
            </w:pPr>
            <w:r>
              <w:rPr>
                <w:sz w:val="20"/>
              </w:rPr>
              <w:t xml:space="preserve">Обеспечение нормативно-правового регулирования отношений, возникающих в связи с развитием цифровых технологий</w:t>
            </w:r>
          </w:p>
        </w:tc>
        <w:tc>
          <w:tcPr>
            <w:tcW w:w="2552" w:type="dxa"/>
          </w:tcPr>
          <w:p>
            <w:pPr>
              <w:pStyle w:val="0"/>
            </w:pPr>
            <w:r>
              <w:rPr>
                <w:sz w:val="20"/>
              </w:rPr>
              <w:t xml:space="preserve">Управление цифрового развития и связи Правительства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15.3.1.</w:t>
            </w:r>
          </w:p>
        </w:tc>
        <w:tc>
          <w:tcPr>
            <w:gridSpan w:val="2"/>
            <w:tcW w:w="6796" w:type="dxa"/>
          </w:tcPr>
          <w:p>
            <w:pPr>
              <w:pStyle w:val="0"/>
            </w:pPr>
            <w:r>
              <w:rPr>
                <w:sz w:val="20"/>
              </w:rPr>
              <w:t xml:space="preserve">Разработаны нормативные правовые акты Псковской области, регулирующие сферу цифровой экономики Псковской области</w:t>
            </w:r>
          </w:p>
        </w:tc>
        <w:tc>
          <w:tcPr>
            <w:tcW w:w="2552" w:type="dxa"/>
          </w:tcPr>
          <w:p>
            <w:pPr>
              <w:pStyle w:val="0"/>
            </w:pPr>
            <w:r>
              <w:rPr>
                <w:sz w:val="20"/>
              </w:rPr>
              <w:t xml:space="preserve">Управление цифрового развития и связи Правительства Псковской области</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15.3.2.</w:t>
            </w:r>
          </w:p>
        </w:tc>
        <w:tc>
          <w:tcPr>
            <w:gridSpan w:val="2"/>
            <w:tcW w:w="6796" w:type="dxa"/>
          </w:tcPr>
          <w:p>
            <w:pPr>
              <w:pStyle w:val="0"/>
            </w:pPr>
            <w:r>
              <w:rPr>
                <w:sz w:val="20"/>
              </w:rPr>
              <w:t xml:space="preserve">Все органы публичной власти на территории Псковской области подключены к информационно-телекоммуникационной сети "Интернет"</w:t>
            </w:r>
          </w:p>
        </w:tc>
        <w:tc>
          <w:tcPr>
            <w:tcW w:w="2552" w:type="dxa"/>
          </w:tcPr>
          <w:p>
            <w:pPr>
              <w:pStyle w:val="0"/>
            </w:pPr>
            <w:r>
              <w:rPr>
                <w:sz w:val="20"/>
              </w:rPr>
              <w:t xml:space="preserve">Управление цифрового развития и связи Правительства Псковской области,</w:t>
            </w:r>
          </w:p>
          <w:p>
            <w:pPr>
              <w:pStyle w:val="0"/>
            </w:pPr>
            <w:r>
              <w:rPr>
                <w:sz w:val="20"/>
              </w:rPr>
              <w:t xml:space="preserve">органы местного самоуправления</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15.4.</w:t>
            </w:r>
          </w:p>
        </w:tc>
        <w:tc>
          <w:tcPr>
            <w:tcW w:w="3252" w:type="dxa"/>
          </w:tcPr>
          <w:p>
            <w:pPr>
              <w:pStyle w:val="0"/>
            </w:pPr>
            <w:r>
              <w:rPr>
                <w:sz w:val="20"/>
              </w:rPr>
              <w:t xml:space="preserve">Создание условий для преимущественного использования информационных систем, функционирующих на базе отечественного или свободно распространяемого программного обеспечения</w:t>
            </w:r>
          </w:p>
        </w:tc>
        <w:tc>
          <w:tcPr>
            <w:tcW w:w="3544" w:type="dxa"/>
          </w:tcPr>
          <w:p>
            <w:pPr>
              <w:pStyle w:val="0"/>
            </w:pPr>
            <w:r>
              <w:rPr>
                <w:sz w:val="20"/>
              </w:rPr>
              <w:t xml:space="preserve">Информационная поддержка исполнительных органов Псковской области, органов местного самоуправления и представителей бизнес-сообщества по вопросам внедрения отечественного программного обеспечения</w:t>
            </w:r>
          </w:p>
        </w:tc>
        <w:tc>
          <w:tcPr>
            <w:tcW w:w="2552" w:type="dxa"/>
          </w:tcPr>
          <w:p>
            <w:pPr>
              <w:pStyle w:val="0"/>
            </w:pPr>
            <w:r>
              <w:rPr>
                <w:sz w:val="20"/>
              </w:rPr>
              <w:t xml:space="preserve">Управление цифрового развития и связи Правительства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15.4.1.</w:t>
            </w:r>
          </w:p>
        </w:tc>
        <w:tc>
          <w:tcPr>
            <w:gridSpan w:val="2"/>
            <w:tcW w:w="6796" w:type="dxa"/>
          </w:tcPr>
          <w:p>
            <w:pPr>
              <w:pStyle w:val="0"/>
            </w:pPr>
            <w:r>
              <w:rPr>
                <w:sz w:val="20"/>
              </w:rPr>
              <w:t xml:space="preserve">Проведено информирование исполнительных органов Псковской области, органов местного самоуправления и представителей бизнес-сообщества о возможностях перехода на использование информационных систем, функционирующих на базе отечественного или свободно распространяемого программного обеспечения</w:t>
            </w:r>
          </w:p>
        </w:tc>
        <w:tc>
          <w:tcPr>
            <w:tcW w:w="2552" w:type="dxa"/>
          </w:tcPr>
          <w:p>
            <w:pPr>
              <w:pStyle w:val="0"/>
            </w:pPr>
            <w:r>
              <w:rPr>
                <w:sz w:val="20"/>
              </w:rPr>
              <w:t xml:space="preserve">Управление цифрового развития и связи Правительства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16</w:t>
            </w:r>
          </w:p>
        </w:tc>
        <w:tc>
          <w:tcPr>
            <w:gridSpan w:val="6"/>
            <w:tcW w:w="14476" w:type="dxa"/>
          </w:tcPr>
          <w:p>
            <w:pPr>
              <w:pStyle w:val="0"/>
            </w:pPr>
            <w:r>
              <w:rPr>
                <w:sz w:val="20"/>
              </w:rPr>
              <w:t xml:space="preserve">Цель: Опережающее развитие научно-технологического комплекса Псковской области и его рациональная перестройка для обеспечения роста конкурентоспособности Псковской области и его устойчивого социально-экономического прогресса.</w:t>
            </w:r>
          </w:p>
          <w:p>
            <w:pPr>
              <w:pStyle w:val="0"/>
            </w:pPr>
            <w:r>
              <w:rPr>
                <w:sz w:val="20"/>
              </w:rPr>
              <w:t xml:space="preserve">Задача 1. Сохранение и приумножение человеческого капитала.</w:t>
            </w:r>
          </w:p>
          <w:p>
            <w:pPr>
              <w:pStyle w:val="0"/>
            </w:pPr>
            <w:r>
              <w:rPr>
                <w:sz w:val="20"/>
              </w:rPr>
              <w:t xml:space="preserve">Задача 2. Создание благоприятных условий для роста эффективности научно-технологического комплекса и его вклада в социально-экономическое развитие Псковской области.</w:t>
            </w:r>
          </w:p>
          <w:p>
            <w:pPr>
              <w:pStyle w:val="0"/>
            </w:pPr>
            <w:r>
              <w:rPr>
                <w:sz w:val="20"/>
              </w:rPr>
              <w:t xml:space="preserve">Задача 3. Достройка инновационной инфраструктуры Псковской области, а также системы коммерциализации научно-технологических результатов и поддержки трансфера научных знаний в реальный сектор.</w:t>
            </w:r>
          </w:p>
          <w:p>
            <w:pPr>
              <w:pStyle w:val="0"/>
            </w:pPr>
            <w:r>
              <w:rPr>
                <w:sz w:val="20"/>
              </w:rPr>
              <w:t xml:space="preserve">Государственная </w:t>
            </w:r>
            <w:hyperlink w:history="0" r:id="rId53" w:tooltip="Постановление Администрации Псковской области от 28.10.2013 N 493 (ред. от 29.12.2022) &quot;Об утверждении Государственной программы Псковской области &quot;Развитие образования и повышение эффективности реализации молодежной политики&quot; (с изм. и доп., вступающими в силу по истечении 10 дней после дня официального опубликования постановления Правительства Псковской области от 29.12.2022 N 396) {КонсультантПлюс}">
              <w:r>
                <w:rPr>
                  <w:sz w:val="20"/>
                  <w:color w:val="0000ff"/>
                </w:rPr>
                <w:t xml:space="preserve">программа</w:t>
              </w:r>
            </w:hyperlink>
            <w:r>
              <w:rPr>
                <w:sz w:val="20"/>
              </w:rPr>
              <w:t xml:space="preserve"> Псковской области: "Развитие образования и повышение эффективности реализации молодежной политики" (утверждена постановлением Администрации Псковской области от 28 октября 2013 г. N 493)</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Уровень инновационной активности организаций, %</w:t>
            </w:r>
          </w:p>
        </w:tc>
        <w:tc>
          <w:tcPr>
            <w:tcW w:w="1709" w:type="dxa"/>
          </w:tcPr>
          <w:p>
            <w:pPr>
              <w:pStyle w:val="0"/>
              <w:jc w:val="center"/>
            </w:pPr>
            <w:r>
              <w:rPr>
                <w:sz w:val="20"/>
              </w:rPr>
              <w:t xml:space="preserve">6,6</w:t>
            </w:r>
          </w:p>
        </w:tc>
        <w:tc>
          <w:tcPr>
            <w:tcW w:w="1709" w:type="dxa"/>
          </w:tcPr>
          <w:p>
            <w:pPr>
              <w:pStyle w:val="0"/>
              <w:jc w:val="center"/>
            </w:pPr>
            <w:r>
              <w:rPr>
                <w:sz w:val="20"/>
              </w:rPr>
              <w:t xml:space="preserve">7,2</w:t>
            </w:r>
          </w:p>
        </w:tc>
        <w:tc>
          <w:tcPr>
            <w:tcW w:w="1710" w:type="dxa"/>
          </w:tcPr>
          <w:p>
            <w:pPr>
              <w:pStyle w:val="0"/>
              <w:jc w:val="center"/>
            </w:pPr>
            <w:r>
              <w:rPr>
                <w:sz w:val="20"/>
              </w:rPr>
              <w:t xml:space="preserve">7,8</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Затраты на технологические инновации от общего объема отгруженных товаров, выполненных работ, услуг, %</w:t>
            </w:r>
          </w:p>
        </w:tc>
        <w:tc>
          <w:tcPr>
            <w:tcW w:w="1709" w:type="dxa"/>
          </w:tcPr>
          <w:p>
            <w:pPr>
              <w:pStyle w:val="0"/>
              <w:jc w:val="center"/>
            </w:pPr>
            <w:r>
              <w:rPr>
                <w:sz w:val="20"/>
              </w:rPr>
              <w:t xml:space="preserve">0,6</w:t>
            </w:r>
          </w:p>
        </w:tc>
        <w:tc>
          <w:tcPr>
            <w:tcW w:w="1709" w:type="dxa"/>
          </w:tcPr>
          <w:p>
            <w:pPr>
              <w:pStyle w:val="0"/>
              <w:jc w:val="center"/>
            </w:pPr>
            <w:r>
              <w:rPr>
                <w:sz w:val="20"/>
              </w:rPr>
              <w:t xml:space="preserve">0,8</w:t>
            </w:r>
          </w:p>
        </w:tc>
        <w:tc>
          <w:tcPr>
            <w:tcW w:w="1710" w:type="dxa"/>
          </w:tcPr>
          <w:p>
            <w:pPr>
              <w:pStyle w:val="0"/>
              <w:jc w:val="center"/>
            </w:pPr>
            <w:r>
              <w:rPr>
                <w:sz w:val="20"/>
              </w:rPr>
              <w:t xml:space="preserve">1</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Объем отгруженной инновационной продукции, млн. руб.</w:t>
            </w:r>
          </w:p>
        </w:tc>
        <w:tc>
          <w:tcPr>
            <w:tcW w:w="1709" w:type="dxa"/>
          </w:tcPr>
          <w:p>
            <w:pPr>
              <w:pStyle w:val="0"/>
              <w:jc w:val="center"/>
            </w:pPr>
            <w:r>
              <w:rPr>
                <w:sz w:val="20"/>
              </w:rPr>
              <w:t xml:space="preserve">3195</w:t>
            </w:r>
          </w:p>
        </w:tc>
        <w:tc>
          <w:tcPr>
            <w:tcW w:w="1709" w:type="dxa"/>
          </w:tcPr>
          <w:p>
            <w:pPr>
              <w:pStyle w:val="0"/>
              <w:jc w:val="center"/>
            </w:pPr>
            <w:r>
              <w:rPr>
                <w:sz w:val="20"/>
              </w:rPr>
              <w:t xml:space="preserve">6450</w:t>
            </w:r>
          </w:p>
        </w:tc>
        <w:tc>
          <w:tcPr>
            <w:tcW w:w="1710" w:type="dxa"/>
          </w:tcPr>
          <w:p>
            <w:pPr>
              <w:pStyle w:val="0"/>
              <w:jc w:val="center"/>
            </w:pPr>
            <w:r>
              <w:rPr>
                <w:sz w:val="20"/>
              </w:rPr>
              <w:t xml:space="preserve">14480</w:t>
            </w:r>
          </w:p>
        </w:tc>
      </w:tr>
      <w:tr>
        <w:tc>
          <w:tcPr>
            <w:tcW w:w="907" w:type="dxa"/>
          </w:tcPr>
          <w:p>
            <w:pPr>
              <w:pStyle w:val="0"/>
              <w:jc w:val="center"/>
            </w:pPr>
            <w:r>
              <w:rPr>
                <w:sz w:val="20"/>
              </w:rPr>
              <w:t xml:space="preserve">16.1.</w:t>
            </w:r>
          </w:p>
        </w:tc>
        <w:tc>
          <w:tcPr>
            <w:tcW w:w="3252" w:type="dxa"/>
          </w:tcPr>
          <w:p>
            <w:pPr>
              <w:pStyle w:val="0"/>
            </w:pPr>
            <w:r>
              <w:rPr>
                <w:sz w:val="20"/>
              </w:rPr>
              <w:t xml:space="preserve">Организация сети центров молодежного инновационного творчества, детских технопарков, создание регионального центра, работающего по методике образовательного центра "Сириус"</w:t>
            </w:r>
          </w:p>
        </w:tc>
        <w:tc>
          <w:tcPr>
            <w:tcW w:w="3544" w:type="dxa"/>
          </w:tcPr>
          <w:p>
            <w:pPr>
              <w:pStyle w:val="0"/>
            </w:pPr>
            <w:r>
              <w:rPr>
                <w:sz w:val="20"/>
              </w:rPr>
              <w:t xml:space="preserve">Реализация комплекса мер по созданию на территории Псковской области центра молодежного инновационного творчества, детского технопарка</w:t>
            </w:r>
          </w:p>
        </w:tc>
        <w:tc>
          <w:tcPr>
            <w:tcW w:w="2552" w:type="dxa"/>
          </w:tcPr>
          <w:p>
            <w:pPr>
              <w:pStyle w:val="0"/>
            </w:pPr>
            <w:r>
              <w:rPr>
                <w:sz w:val="20"/>
              </w:rPr>
              <w:t xml:space="preserve">Комитет по образованию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16.2.</w:t>
            </w:r>
          </w:p>
        </w:tc>
        <w:tc>
          <w:tcPr>
            <w:tcW w:w="3252" w:type="dxa"/>
          </w:tcPr>
          <w:p>
            <w:pPr>
              <w:pStyle w:val="0"/>
            </w:pPr>
            <w:r>
              <w:rPr>
                <w:sz w:val="20"/>
              </w:rPr>
              <w:t xml:space="preserve">Поддержка технологического брокерства</w:t>
            </w:r>
          </w:p>
        </w:tc>
        <w:tc>
          <w:tcPr>
            <w:tcW w:w="3544" w:type="dxa"/>
          </w:tcPr>
          <w:p>
            <w:pPr>
              <w:pStyle w:val="0"/>
            </w:pPr>
            <w:r>
              <w:rPr>
                <w:sz w:val="20"/>
              </w:rPr>
              <w:t xml:space="preserve">Реализация серии образовательных и тренинговых мероприятий (например, школа кластерных менеджеров, школа технологических брокеров - посредников между технологическим запросом и предложением и т.д.) с приглашением профильных российских и зарубежных специалистов</w:t>
            </w:r>
          </w:p>
        </w:tc>
        <w:tc>
          <w:tcPr>
            <w:tcW w:w="2552" w:type="dxa"/>
          </w:tcPr>
          <w:p>
            <w:pPr>
              <w:pStyle w:val="0"/>
            </w:pPr>
            <w:r>
              <w:rPr>
                <w:sz w:val="20"/>
              </w:rPr>
              <w:t xml:space="preserve">Комитет по экономическому развитию и инвестиционной политике Псковской области,</w:t>
            </w:r>
          </w:p>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16.2.1.</w:t>
            </w:r>
          </w:p>
        </w:tc>
        <w:tc>
          <w:tcPr>
            <w:gridSpan w:val="2"/>
            <w:tcW w:w="6796" w:type="dxa"/>
          </w:tcPr>
          <w:p>
            <w:pPr>
              <w:pStyle w:val="0"/>
            </w:pPr>
            <w:r>
              <w:rPr>
                <w:sz w:val="20"/>
              </w:rPr>
              <w:t xml:space="preserve">Реализована серия образовательных и тренинговых мероприятий, направленных на развитие технологического брокерства</w:t>
            </w:r>
          </w:p>
        </w:tc>
        <w:tc>
          <w:tcPr>
            <w:tcW w:w="2552" w:type="dxa"/>
          </w:tcPr>
          <w:p>
            <w:pPr>
              <w:pStyle w:val="0"/>
            </w:pPr>
            <w:r>
              <w:rPr>
                <w:sz w:val="20"/>
              </w:rPr>
              <w:t xml:space="preserve">Комитет по экономическому развитию и инвестиционной политике Псковской области,</w:t>
            </w:r>
          </w:p>
          <w:p>
            <w:pPr>
              <w:pStyle w:val="0"/>
            </w:pPr>
            <w:r>
              <w:rPr>
                <w:sz w:val="20"/>
              </w:rPr>
              <w:t xml:space="preserve">Комитет по образованию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16.3.</w:t>
            </w:r>
          </w:p>
        </w:tc>
        <w:tc>
          <w:tcPr>
            <w:tcW w:w="3252" w:type="dxa"/>
          </w:tcPr>
          <w:p>
            <w:pPr>
              <w:pStyle w:val="0"/>
            </w:pPr>
            <w:r>
              <w:rPr>
                <w:sz w:val="20"/>
              </w:rPr>
              <w:t xml:space="preserve">Использование потенциала поддержки научно-технологических организаций через проведение конкурсов</w:t>
            </w:r>
          </w:p>
        </w:tc>
        <w:tc>
          <w:tcPr>
            <w:tcW w:w="3544" w:type="dxa"/>
          </w:tcPr>
          <w:p>
            <w:pPr>
              <w:pStyle w:val="0"/>
            </w:pPr>
            <w:r>
              <w:rPr>
                <w:sz w:val="20"/>
              </w:rPr>
              <w:t xml:space="preserve">Организация региональных конкурсов на проведение научно-исследовательских и опытно-конструкторских работ</w:t>
            </w:r>
          </w:p>
        </w:tc>
        <w:tc>
          <w:tcPr>
            <w:tcW w:w="2552" w:type="dxa"/>
          </w:tcPr>
          <w:p>
            <w:pPr>
              <w:pStyle w:val="0"/>
            </w:pPr>
            <w:r>
              <w:rPr>
                <w:sz w:val="20"/>
              </w:rPr>
              <w:t xml:space="preserve">Комитет по образованию Псковской области,</w:t>
            </w:r>
          </w:p>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16.3.1.</w:t>
            </w:r>
          </w:p>
        </w:tc>
        <w:tc>
          <w:tcPr>
            <w:gridSpan w:val="2"/>
            <w:tcW w:w="6796" w:type="dxa"/>
          </w:tcPr>
          <w:p>
            <w:pPr>
              <w:pStyle w:val="0"/>
            </w:pPr>
            <w:r>
              <w:rPr>
                <w:sz w:val="20"/>
              </w:rPr>
              <w:t xml:space="preserve">Организованы региональные конкурсы на проведение научно-исследовательских и опытно-конструкторских работ ведущими научными центрами, лабораториями и коллективами</w:t>
            </w:r>
          </w:p>
        </w:tc>
        <w:tc>
          <w:tcPr>
            <w:tcW w:w="2552" w:type="dxa"/>
          </w:tcPr>
          <w:p>
            <w:pPr>
              <w:pStyle w:val="0"/>
            </w:pPr>
            <w:r>
              <w:rPr>
                <w:sz w:val="20"/>
              </w:rPr>
              <w:t xml:space="preserve">Комитет по образованию Псковской области,</w:t>
            </w:r>
          </w:p>
          <w:p>
            <w:pPr>
              <w:pStyle w:val="0"/>
            </w:pPr>
            <w:r>
              <w:rPr>
                <w:sz w:val="20"/>
              </w:rPr>
              <w:t xml:space="preserve">Комитет по экономическому развитию и инвестиционной политике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16.4.</w:t>
            </w:r>
          </w:p>
        </w:tc>
        <w:tc>
          <w:tcPr>
            <w:tcW w:w="3252" w:type="dxa"/>
          </w:tcPr>
          <w:p>
            <w:pPr>
              <w:pStyle w:val="0"/>
            </w:pPr>
            <w:r>
              <w:rPr>
                <w:sz w:val="20"/>
              </w:rPr>
              <w:t xml:space="preserve">Участие организаций Псковской области в составе инженерно-образовательных консорциумов, формируемых на базе центров компетенций Национальной технологической инициативы</w:t>
            </w:r>
          </w:p>
        </w:tc>
        <w:tc>
          <w:tcPr>
            <w:tcW w:w="3544" w:type="dxa"/>
          </w:tcPr>
          <w:p>
            <w:pPr>
              <w:pStyle w:val="0"/>
            </w:pPr>
            <w:r>
              <w:rPr>
                <w:sz w:val="20"/>
              </w:rPr>
              <w:t xml:space="preserve">Содействие со стороны органов государственной власти Псковской области и институтов развития вхождению образовательных, научных организаций и крупнейших технологических компаний Псковской области в состав инженерно-образовательных консорциумов, формируемых на базе центров компетенций Национальной технологической инициативы</w:t>
            </w:r>
          </w:p>
        </w:tc>
        <w:tc>
          <w:tcPr>
            <w:tcW w:w="2552" w:type="dxa"/>
          </w:tcPr>
          <w:p>
            <w:pPr>
              <w:pStyle w:val="0"/>
            </w:pPr>
            <w:r>
              <w:rPr>
                <w:sz w:val="20"/>
              </w:rPr>
              <w:t xml:space="preserve">Комитет по образованию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16.5.</w:t>
            </w:r>
          </w:p>
        </w:tc>
        <w:tc>
          <w:tcPr>
            <w:tcW w:w="3252" w:type="dxa"/>
          </w:tcPr>
          <w:p>
            <w:pPr>
              <w:pStyle w:val="0"/>
            </w:pPr>
            <w:r>
              <w:rPr>
                <w:sz w:val="20"/>
              </w:rPr>
              <w:t xml:space="preserve">Создание регионального инструмента субсидирования внедрения научных разработок, созданных научными организациями и образовательными организациями высшего образования на территории Псковской области</w:t>
            </w:r>
          </w:p>
        </w:tc>
        <w:tc>
          <w:tcPr>
            <w:tcW w:w="3544" w:type="dxa"/>
          </w:tcPr>
          <w:p>
            <w:pPr>
              <w:pStyle w:val="0"/>
            </w:pPr>
            <w:r>
              <w:rPr>
                <w:sz w:val="20"/>
              </w:rPr>
              <w:t xml:space="preserve">Разработка инструмента субсидирования внедрения научных разработок и его апробация в научных организациях и образовательных организациях высшего образования на территории Псковской области</w:t>
            </w:r>
          </w:p>
        </w:tc>
        <w:tc>
          <w:tcPr>
            <w:tcW w:w="2552" w:type="dxa"/>
          </w:tcPr>
          <w:p>
            <w:pPr>
              <w:pStyle w:val="0"/>
            </w:pPr>
            <w:r>
              <w:rPr>
                <w:sz w:val="20"/>
              </w:rPr>
              <w:t xml:space="preserve">Комитет по образованию Псковской области</w:t>
            </w:r>
          </w:p>
        </w:tc>
        <w:tc>
          <w:tcPr>
            <w:tcW w:w="1709" w:type="dxa"/>
          </w:tcPr>
          <w:p>
            <w:pPr>
              <w:pStyle w:val="0"/>
            </w:pPr>
            <w:r>
              <w:rPr>
                <w:sz w:val="20"/>
              </w:rPr>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16.5.1.</w:t>
            </w:r>
          </w:p>
        </w:tc>
        <w:tc>
          <w:tcPr>
            <w:gridSpan w:val="2"/>
            <w:tcW w:w="6796" w:type="dxa"/>
          </w:tcPr>
          <w:p>
            <w:pPr>
              <w:pStyle w:val="0"/>
            </w:pPr>
            <w:r>
              <w:rPr>
                <w:sz w:val="20"/>
              </w:rPr>
              <w:t xml:space="preserve">Разработан и апробирован нормативный правовой акт Псковской области, регулирующий порядок предоставления субсидий на цели внедрения научных разработок, созданных научными организациями и образовательными организациями высшего образования на территории Псковской области</w:t>
            </w:r>
          </w:p>
        </w:tc>
        <w:tc>
          <w:tcPr>
            <w:tcW w:w="2552" w:type="dxa"/>
          </w:tcPr>
          <w:p>
            <w:pPr>
              <w:pStyle w:val="0"/>
            </w:pPr>
            <w:r>
              <w:rPr>
                <w:sz w:val="20"/>
              </w:rPr>
              <w:t xml:space="preserve">Комитет по образованию Псковской области</w:t>
            </w:r>
          </w:p>
        </w:tc>
        <w:tc>
          <w:tcPr>
            <w:tcW w:w="1709" w:type="dxa"/>
          </w:tcPr>
          <w:p>
            <w:pPr>
              <w:pStyle w:val="0"/>
            </w:pPr>
            <w:r>
              <w:rPr>
                <w:sz w:val="20"/>
              </w:rPr>
            </w:r>
          </w:p>
        </w:tc>
        <w:tc>
          <w:tcPr>
            <w:tcW w:w="1709" w:type="dxa"/>
          </w:tcPr>
          <w:p>
            <w:pPr>
              <w:pStyle w:val="0"/>
              <w:jc w:val="center"/>
            </w:pPr>
            <w:r>
              <w:rPr>
                <w:sz w:val="20"/>
              </w:rPr>
              <w:t xml:space="preserve">31.12.2025</w:t>
            </w:r>
          </w:p>
        </w:tc>
        <w:tc>
          <w:tcPr>
            <w:tcW w:w="1710" w:type="dxa"/>
          </w:tcPr>
          <w:p>
            <w:pPr>
              <w:pStyle w:val="0"/>
            </w:pPr>
            <w:r>
              <w:rPr>
                <w:sz w:val="20"/>
              </w:rPr>
            </w:r>
          </w:p>
        </w:tc>
      </w:tr>
      <w:tr>
        <w:tc>
          <w:tcPr>
            <w:tcW w:w="907" w:type="dxa"/>
          </w:tcPr>
          <w:p>
            <w:pPr>
              <w:pStyle w:val="0"/>
              <w:jc w:val="center"/>
            </w:pPr>
            <w:r>
              <w:rPr>
                <w:sz w:val="20"/>
              </w:rPr>
              <w:t xml:space="preserve">16.5.2.</w:t>
            </w:r>
          </w:p>
        </w:tc>
        <w:tc>
          <w:tcPr>
            <w:gridSpan w:val="2"/>
            <w:tcW w:w="6796" w:type="dxa"/>
          </w:tcPr>
          <w:p>
            <w:pPr>
              <w:pStyle w:val="0"/>
            </w:pPr>
            <w:r>
              <w:rPr>
                <w:sz w:val="20"/>
              </w:rPr>
              <w:t xml:space="preserve">Предоставлены субсидии на цели внедрения научных разработок, созданных научными организациями и образовательными организациями высшего образования на территории Псковской области</w:t>
            </w:r>
          </w:p>
        </w:tc>
        <w:tc>
          <w:tcPr>
            <w:tcW w:w="2552" w:type="dxa"/>
          </w:tcPr>
          <w:p>
            <w:pPr>
              <w:pStyle w:val="0"/>
            </w:pPr>
            <w:r>
              <w:rPr>
                <w:sz w:val="20"/>
              </w:rPr>
              <w:t xml:space="preserve">Комитет по образованию Псковской области</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17</w:t>
            </w:r>
          </w:p>
        </w:tc>
        <w:tc>
          <w:tcPr>
            <w:gridSpan w:val="6"/>
            <w:tcW w:w="14476" w:type="dxa"/>
          </w:tcPr>
          <w:p>
            <w:pPr>
              <w:pStyle w:val="0"/>
            </w:pPr>
            <w:r>
              <w:rPr>
                <w:sz w:val="20"/>
              </w:rPr>
              <w:t xml:space="preserve">Цель: Формирование благоприятной и безопасной среды проживания жителей посредством улучшения экологической обстановки на территории Псковской области.</w:t>
            </w:r>
          </w:p>
          <w:p>
            <w:pPr>
              <w:pStyle w:val="0"/>
            </w:pPr>
            <w:r>
              <w:rPr>
                <w:sz w:val="20"/>
              </w:rPr>
              <w:t xml:space="preserve">Задача 1. Повышение качества питьевой воды для населения.</w:t>
            </w:r>
          </w:p>
          <w:p>
            <w:pPr>
              <w:pStyle w:val="0"/>
            </w:pPr>
            <w:r>
              <w:rPr>
                <w:sz w:val="20"/>
              </w:rPr>
              <w:t xml:space="preserve">Задача 2. Ликвидация накопленного экологического ущерба и рекультивация территорий, на которых размещены отходы производства и потребления.</w:t>
            </w:r>
          </w:p>
          <w:p>
            <w:pPr>
              <w:pStyle w:val="0"/>
            </w:pPr>
            <w:r>
              <w:rPr>
                <w:sz w:val="20"/>
              </w:rPr>
              <w:t xml:space="preserve">Задача 3. Улучшение экологического состояния гидрографической сети.</w:t>
            </w:r>
          </w:p>
          <w:p>
            <w:pPr>
              <w:pStyle w:val="0"/>
            </w:pPr>
            <w:r>
              <w:rPr>
                <w:sz w:val="20"/>
              </w:rPr>
              <w:t xml:space="preserve">Задача 4. Сохранение биологического разнообразия.</w:t>
            </w:r>
          </w:p>
          <w:p>
            <w:pPr>
              <w:pStyle w:val="0"/>
            </w:pPr>
            <w:r>
              <w:rPr>
                <w:sz w:val="20"/>
              </w:rPr>
              <w:t xml:space="preserve">Государственные программы Псковской области:</w:t>
            </w:r>
          </w:p>
          <w:p>
            <w:pPr>
              <w:pStyle w:val="0"/>
            </w:pPr>
            <w:r>
              <w:rPr>
                <w:sz w:val="20"/>
              </w:rPr>
              <w:t xml:space="preserve">1) "</w:t>
            </w:r>
            <w:hyperlink w:history="0" r:id="rId54" w:tooltip="Постановление Правительства Псковской области от 29.12.2022 N 397 &quot;Об утверждении Государственной программы Псковской области &quot;Модернизация систем коммунальной инфраструктуры Псковской области&quot; {КонсультантПлюс}">
              <w:r>
                <w:rPr>
                  <w:sz w:val="20"/>
                  <w:color w:val="0000ff"/>
                </w:rPr>
                <w:t xml:space="preserve">Модернизация</w:t>
              </w:r>
            </w:hyperlink>
            <w:r>
              <w:rPr>
                <w:sz w:val="20"/>
              </w:rPr>
              <w:t xml:space="preserve"> систем коммунальной инфраструктуры Псковской области" (утверждена постановлением Правительства Псковской области от 29 декабря 2022 г. N 397);</w:t>
            </w:r>
          </w:p>
          <w:p>
            <w:pPr>
              <w:pStyle w:val="0"/>
            </w:pPr>
            <w:r>
              <w:rPr>
                <w:sz w:val="20"/>
              </w:rPr>
              <w:t xml:space="preserve">2) "</w:t>
            </w:r>
            <w:hyperlink w:history="0" r:id="rId55" w:tooltip="Постановление Правительства Псковской области от 29.12.2022 N 386 (ред. от 26.04.2023) &quot;Об утверждении Государственной программы Псковской области &quot;Обращение с отходами, в том числе с твердыми коммунальными отходами, на территории Псковской области&quot; {КонсультантПлюс}">
              <w:r>
                <w:rPr>
                  <w:sz w:val="20"/>
                  <w:color w:val="0000ff"/>
                </w:rPr>
                <w:t xml:space="preserve">Обращение</w:t>
              </w:r>
            </w:hyperlink>
            <w:r>
              <w:rPr>
                <w:sz w:val="20"/>
              </w:rPr>
              <w:t xml:space="preserve"> с отходами, в том числе с твердыми коммунальными отходами, на территории Псковской области" (утверждена постановлением Правительства Псковской области от 29 декабря 2022 г. N 386);</w:t>
            </w:r>
          </w:p>
          <w:p>
            <w:pPr>
              <w:pStyle w:val="0"/>
            </w:pPr>
            <w:r>
              <w:rPr>
                <w:sz w:val="20"/>
              </w:rPr>
              <w:t xml:space="preserve">3) "</w:t>
            </w:r>
            <w:hyperlink w:history="0" r:id="rId56" w:tooltip="Постановление Администрации Псковской области от 28.10.2013 N 494 (ред. от 12.04.2023) &quot;Об утверждении Государственной программы Псковской области &quot;Развитие лесного хозяйства&quot; {КонсультантПлюс}">
              <w:r>
                <w:rPr>
                  <w:sz w:val="20"/>
                  <w:color w:val="0000ff"/>
                </w:rPr>
                <w:t xml:space="preserve">Развитие</w:t>
              </w:r>
            </w:hyperlink>
            <w:r>
              <w:rPr>
                <w:sz w:val="20"/>
              </w:rPr>
              <w:t xml:space="preserve"> лесного хозяйства" (утверждена постановлением Администрации Псковской области от 28 октября 2013 г. N 494)</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Доля населения Псковской области, обеспеченного качественной питьевой водой из систем централизованного водоснабжения, %</w:t>
            </w:r>
          </w:p>
        </w:tc>
        <w:tc>
          <w:tcPr>
            <w:tcW w:w="1709" w:type="dxa"/>
          </w:tcPr>
          <w:p>
            <w:pPr>
              <w:pStyle w:val="0"/>
              <w:jc w:val="center"/>
            </w:pPr>
            <w:r>
              <w:rPr>
                <w:sz w:val="20"/>
              </w:rPr>
              <w:t xml:space="preserve">84,6</w:t>
            </w:r>
          </w:p>
        </w:tc>
        <w:tc>
          <w:tcPr>
            <w:tcW w:w="1709" w:type="dxa"/>
          </w:tcPr>
          <w:p>
            <w:pPr>
              <w:pStyle w:val="0"/>
              <w:jc w:val="center"/>
            </w:pPr>
            <w:r>
              <w:rPr>
                <w:sz w:val="20"/>
              </w:rPr>
              <w:t xml:space="preserve">86,8</w:t>
            </w:r>
          </w:p>
        </w:tc>
        <w:tc>
          <w:tcPr>
            <w:tcW w:w="1710" w:type="dxa"/>
          </w:tcPr>
          <w:p>
            <w:pPr>
              <w:pStyle w:val="0"/>
              <w:jc w:val="center"/>
            </w:pPr>
            <w:r>
              <w:rPr>
                <w:sz w:val="20"/>
              </w:rPr>
              <w:t xml:space="preserve">89,0</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Доля твердых коммунальных отходов, направленных на обработку, в общем объеме образованных твердых коммунальных отходов, %</w:t>
            </w:r>
          </w:p>
        </w:tc>
        <w:tc>
          <w:tcPr>
            <w:tcW w:w="1709" w:type="dxa"/>
          </w:tcPr>
          <w:p>
            <w:pPr>
              <w:pStyle w:val="0"/>
              <w:jc w:val="center"/>
            </w:pPr>
            <w:r>
              <w:rPr>
                <w:sz w:val="20"/>
              </w:rPr>
              <w:t xml:space="preserve">32,5</w:t>
            </w:r>
          </w:p>
        </w:tc>
        <w:tc>
          <w:tcPr>
            <w:tcW w:w="1709" w:type="dxa"/>
          </w:tcPr>
          <w:p>
            <w:pPr>
              <w:pStyle w:val="0"/>
              <w:jc w:val="center"/>
            </w:pPr>
            <w:r>
              <w:rPr>
                <w:sz w:val="20"/>
              </w:rPr>
              <w:t xml:space="preserve">100</w:t>
            </w:r>
          </w:p>
        </w:tc>
        <w:tc>
          <w:tcPr>
            <w:tcW w:w="1710" w:type="dxa"/>
          </w:tcPr>
          <w:p>
            <w:pPr>
              <w:pStyle w:val="0"/>
              <w:jc w:val="center"/>
            </w:pPr>
            <w:r>
              <w:rPr>
                <w:sz w:val="20"/>
              </w:rPr>
              <w:t xml:space="preserve">100</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Протяженность расчищенных русел рек и озер Псковской области (минимальное значение), км</w:t>
            </w:r>
          </w:p>
        </w:tc>
        <w:tc>
          <w:tcPr>
            <w:tcW w:w="1709" w:type="dxa"/>
          </w:tcPr>
          <w:p>
            <w:pPr>
              <w:pStyle w:val="0"/>
              <w:jc w:val="center"/>
            </w:pPr>
            <w:r>
              <w:rPr>
                <w:sz w:val="20"/>
              </w:rPr>
              <w:t xml:space="preserve">11</w:t>
            </w:r>
          </w:p>
        </w:tc>
        <w:tc>
          <w:tcPr>
            <w:tcW w:w="1709" w:type="dxa"/>
          </w:tcPr>
          <w:p>
            <w:pPr>
              <w:pStyle w:val="0"/>
              <w:jc w:val="center"/>
            </w:pPr>
            <w:r>
              <w:rPr>
                <w:sz w:val="20"/>
              </w:rPr>
              <w:t xml:space="preserve">12</w:t>
            </w:r>
          </w:p>
        </w:tc>
        <w:tc>
          <w:tcPr>
            <w:tcW w:w="1710" w:type="dxa"/>
          </w:tcPr>
          <w:p>
            <w:pPr>
              <w:pStyle w:val="0"/>
              <w:jc w:val="center"/>
            </w:pPr>
            <w:r>
              <w:rPr>
                <w:sz w:val="20"/>
              </w:rPr>
              <w:t xml:space="preserve">13</w:t>
            </w:r>
          </w:p>
        </w:tc>
      </w:tr>
      <w:tr>
        <w:tc>
          <w:tcPr>
            <w:tcW w:w="907" w:type="dxa"/>
          </w:tcPr>
          <w:p>
            <w:pPr>
              <w:pStyle w:val="0"/>
              <w:jc w:val="center"/>
            </w:pPr>
            <w:r>
              <w:rPr>
                <w:sz w:val="20"/>
              </w:rPr>
              <w:t xml:space="preserve">г)</w:t>
            </w:r>
          </w:p>
        </w:tc>
        <w:tc>
          <w:tcPr>
            <w:gridSpan w:val="3"/>
            <w:tcW w:w="9348" w:type="dxa"/>
          </w:tcPr>
          <w:p>
            <w:pPr>
              <w:pStyle w:val="0"/>
            </w:pPr>
            <w:r>
              <w:rPr>
                <w:sz w:val="20"/>
              </w:rPr>
              <w:t xml:space="preserve">Отношение площади лесовосстановления и лесоразведения к площади вырубленных и погибших лесных насаждений, %</w:t>
            </w:r>
          </w:p>
        </w:tc>
        <w:tc>
          <w:tcPr>
            <w:tcW w:w="1709" w:type="dxa"/>
          </w:tcPr>
          <w:p>
            <w:pPr>
              <w:pStyle w:val="0"/>
              <w:jc w:val="center"/>
            </w:pPr>
            <w:r>
              <w:rPr>
                <w:sz w:val="20"/>
              </w:rPr>
              <w:t xml:space="preserve">100</w:t>
            </w:r>
          </w:p>
        </w:tc>
        <w:tc>
          <w:tcPr>
            <w:tcW w:w="1709" w:type="dxa"/>
          </w:tcPr>
          <w:p>
            <w:pPr>
              <w:pStyle w:val="0"/>
              <w:jc w:val="center"/>
            </w:pPr>
            <w:r>
              <w:rPr>
                <w:sz w:val="20"/>
              </w:rPr>
              <w:t xml:space="preserve">100</w:t>
            </w:r>
          </w:p>
        </w:tc>
        <w:tc>
          <w:tcPr>
            <w:tcW w:w="1710" w:type="dxa"/>
          </w:tcPr>
          <w:p>
            <w:pPr>
              <w:pStyle w:val="0"/>
              <w:jc w:val="center"/>
            </w:pPr>
            <w:r>
              <w:rPr>
                <w:sz w:val="20"/>
              </w:rPr>
              <w:t xml:space="preserve">100</w:t>
            </w:r>
          </w:p>
        </w:tc>
      </w:tr>
      <w:tr>
        <w:tc>
          <w:tcPr>
            <w:tcW w:w="907" w:type="dxa"/>
          </w:tcPr>
          <w:p>
            <w:pPr>
              <w:pStyle w:val="0"/>
              <w:jc w:val="center"/>
            </w:pPr>
            <w:r>
              <w:rPr>
                <w:sz w:val="20"/>
              </w:rPr>
              <w:t xml:space="preserve">17.1.</w:t>
            </w:r>
          </w:p>
        </w:tc>
        <w:tc>
          <w:tcPr>
            <w:tcW w:w="3252" w:type="dxa"/>
          </w:tcPr>
          <w:p>
            <w:pPr>
              <w:pStyle w:val="0"/>
            </w:pPr>
            <w:r>
              <w:rPr>
                <w:sz w:val="20"/>
              </w:rPr>
              <w:t xml:space="preserve">Ремонт и ликвидация гидротехнических сооружений</w:t>
            </w:r>
          </w:p>
        </w:tc>
        <w:tc>
          <w:tcPr>
            <w:tcW w:w="3544" w:type="dxa"/>
          </w:tcPr>
          <w:p>
            <w:pPr>
              <w:pStyle w:val="0"/>
            </w:pPr>
            <w:r>
              <w:rPr>
                <w:sz w:val="20"/>
              </w:rPr>
              <w:t xml:space="preserve">Проведение инвентаризации и оценки состояния, работа с заявками и получением субсидий из федерального бюджета, разработка проектной строительной документации, организация ремонта и ликвидации сооружений</w:t>
            </w:r>
          </w:p>
        </w:tc>
        <w:tc>
          <w:tcPr>
            <w:tcW w:w="2552" w:type="dxa"/>
          </w:tcPr>
          <w:p>
            <w:pPr>
              <w:pStyle w:val="0"/>
            </w:pPr>
            <w:r>
              <w:rPr>
                <w:sz w:val="20"/>
              </w:rPr>
              <w:t xml:space="preserve">Комитет по природным ресурсам и экологии Псковской области,</w:t>
            </w:r>
          </w:p>
          <w:p>
            <w:pPr>
              <w:pStyle w:val="0"/>
            </w:pPr>
            <w:r>
              <w:rPr>
                <w:sz w:val="20"/>
              </w:rPr>
              <w:t xml:space="preserve">Комитет по строительству и жилищно-коммунальному хозяйству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17.1.1.</w:t>
            </w:r>
          </w:p>
        </w:tc>
        <w:tc>
          <w:tcPr>
            <w:gridSpan w:val="2"/>
            <w:tcW w:w="6796" w:type="dxa"/>
          </w:tcPr>
          <w:p>
            <w:pPr>
              <w:pStyle w:val="0"/>
            </w:pPr>
            <w:r>
              <w:rPr>
                <w:sz w:val="20"/>
              </w:rPr>
              <w:t xml:space="preserve">Проведен текущий и капитальный ремонт муниципальных гидротехнических сооружений по объектам, в отношении которых поданы заявки соответствующими органами местного самоуправления</w:t>
            </w:r>
          </w:p>
        </w:tc>
        <w:tc>
          <w:tcPr>
            <w:tcW w:w="2552" w:type="dxa"/>
          </w:tcPr>
          <w:p>
            <w:pPr>
              <w:pStyle w:val="0"/>
            </w:pPr>
            <w:r>
              <w:rPr>
                <w:sz w:val="20"/>
              </w:rPr>
              <w:t xml:space="preserve">Комитет по природным ресурсам и экологии Псковской области,</w:t>
            </w:r>
          </w:p>
          <w:p>
            <w:pPr>
              <w:pStyle w:val="0"/>
            </w:pPr>
            <w:r>
              <w:rPr>
                <w:sz w:val="20"/>
              </w:rPr>
              <w:t xml:space="preserve">органы местного самоуправления</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17.1.2.</w:t>
            </w:r>
          </w:p>
        </w:tc>
        <w:tc>
          <w:tcPr>
            <w:gridSpan w:val="2"/>
            <w:tcW w:w="6796" w:type="dxa"/>
          </w:tcPr>
          <w:p>
            <w:pPr>
              <w:pStyle w:val="0"/>
            </w:pPr>
            <w:r>
              <w:rPr>
                <w:sz w:val="20"/>
              </w:rPr>
              <w:t xml:space="preserve">Проведена ликвидация бесхозяйных гидротехнических сооружений</w:t>
            </w:r>
          </w:p>
        </w:tc>
        <w:tc>
          <w:tcPr>
            <w:tcW w:w="2552" w:type="dxa"/>
          </w:tcPr>
          <w:p>
            <w:pPr>
              <w:pStyle w:val="0"/>
            </w:pPr>
            <w:r>
              <w:rPr>
                <w:sz w:val="20"/>
              </w:rPr>
              <w:t xml:space="preserve">Комитет по природным ресурсам и экологии Псковской области</w:t>
            </w:r>
          </w:p>
        </w:tc>
        <w:tc>
          <w:tcPr>
            <w:tcW w:w="1709" w:type="dxa"/>
          </w:tcPr>
          <w:p>
            <w:pPr>
              <w:pStyle w:val="0"/>
            </w:pPr>
            <w:r>
              <w:rPr>
                <w:sz w:val="20"/>
              </w:rPr>
            </w:r>
          </w:p>
        </w:tc>
        <w:tc>
          <w:tcPr>
            <w:tcW w:w="1709" w:type="dxa"/>
          </w:tcPr>
          <w:p>
            <w:pPr>
              <w:pStyle w:val="0"/>
              <w:jc w:val="center"/>
            </w:pPr>
            <w:r>
              <w:rPr>
                <w:sz w:val="20"/>
              </w:rPr>
              <w:t xml:space="preserve">31.12.2025</w:t>
            </w:r>
          </w:p>
        </w:tc>
        <w:tc>
          <w:tcPr>
            <w:tcW w:w="1710" w:type="dxa"/>
          </w:tcPr>
          <w:p>
            <w:pPr>
              <w:pStyle w:val="0"/>
            </w:pPr>
            <w:r>
              <w:rPr>
                <w:sz w:val="20"/>
              </w:rPr>
            </w:r>
          </w:p>
        </w:tc>
      </w:tr>
      <w:tr>
        <w:tc>
          <w:tcPr>
            <w:tcW w:w="907" w:type="dxa"/>
          </w:tcPr>
          <w:p>
            <w:pPr>
              <w:pStyle w:val="0"/>
              <w:jc w:val="center"/>
            </w:pPr>
            <w:r>
              <w:rPr>
                <w:sz w:val="20"/>
              </w:rPr>
              <w:t xml:space="preserve">17.2.</w:t>
            </w:r>
          </w:p>
        </w:tc>
        <w:tc>
          <w:tcPr>
            <w:tcW w:w="3252" w:type="dxa"/>
          </w:tcPr>
          <w:p>
            <w:pPr>
              <w:pStyle w:val="0"/>
            </w:pPr>
            <w:r>
              <w:rPr>
                <w:sz w:val="20"/>
              </w:rPr>
              <w:t xml:space="preserve">Строительство новых систем водоснабжения и водоподготовки, установок глубокой очистки сточных вод и очистных сооружений канализации</w:t>
            </w:r>
          </w:p>
        </w:tc>
        <w:tc>
          <w:tcPr>
            <w:tcW w:w="3544" w:type="dxa"/>
          </w:tcPr>
          <w:p>
            <w:pPr>
              <w:pStyle w:val="0"/>
            </w:pPr>
            <w:r>
              <w:rPr>
                <w:sz w:val="20"/>
              </w:rPr>
              <w:t xml:space="preserve">Разработка проектной строительной документации, внедрение водосберегающих технологий на предприятиях</w:t>
            </w:r>
          </w:p>
        </w:tc>
        <w:tc>
          <w:tcPr>
            <w:tcW w:w="2552" w:type="dxa"/>
          </w:tcPr>
          <w:p>
            <w:pPr>
              <w:pStyle w:val="0"/>
            </w:pPr>
            <w:r>
              <w:rPr>
                <w:sz w:val="20"/>
              </w:rPr>
              <w:t xml:space="preserve">Комитет по строительству и жилищно-коммунальному хозяйству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17.2.1.</w:t>
            </w:r>
          </w:p>
        </w:tc>
        <w:tc>
          <w:tcPr>
            <w:gridSpan w:val="2"/>
            <w:tcW w:w="6796" w:type="dxa"/>
          </w:tcPr>
          <w:p>
            <w:pPr>
              <w:pStyle w:val="0"/>
            </w:pPr>
            <w:r>
              <w:rPr>
                <w:sz w:val="20"/>
              </w:rPr>
              <w:t xml:space="preserve">Проведена оценка состояния объектов централизованных систем водоснабжения и водоподготовки на предмет соответствия установленным показателям качества и безопасности питьевого водоснабжения</w:t>
            </w:r>
          </w:p>
        </w:tc>
        <w:tc>
          <w:tcPr>
            <w:tcW w:w="2552" w:type="dxa"/>
          </w:tcPr>
          <w:p>
            <w:pPr>
              <w:pStyle w:val="0"/>
            </w:pPr>
            <w:r>
              <w:rPr>
                <w:sz w:val="20"/>
              </w:rPr>
              <w:t xml:space="preserve">Комитет по строительству и жилищно-коммунальному хозяйству Псковской области</w:t>
            </w:r>
          </w:p>
        </w:tc>
        <w:tc>
          <w:tcPr>
            <w:tcW w:w="1709" w:type="dxa"/>
          </w:tcPr>
          <w:p>
            <w:pPr>
              <w:pStyle w:val="0"/>
              <w:jc w:val="center"/>
            </w:pPr>
            <w:r>
              <w:rPr>
                <w:sz w:val="20"/>
              </w:rPr>
              <w:t xml:space="preserve">31.12.2023</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17.2.2.</w:t>
            </w:r>
          </w:p>
        </w:tc>
        <w:tc>
          <w:tcPr>
            <w:gridSpan w:val="2"/>
            <w:tcW w:w="6796" w:type="dxa"/>
          </w:tcPr>
          <w:p>
            <w:pPr>
              <w:pStyle w:val="0"/>
            </w:pPr>
            <w:r>
              <w:rPr>
                <w:sz w:val="20"/>
              </w:rPr>
              <w:t xml:space="preserve">Построены (реконструированы) объекты питьевого водоснабжения в г. Пскове, г. Великие Луки, Великолукском, Порховском, Псковском, Плюсском и Печорском районах</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17.2.3.</w:t>
            </w:r>
          </w:p>
        </w:tc>
        <w:tc>
          <w:tcPr>
            <w:gridSpan w:val="2"/>
            <w:tcW w:w="6796" w:type="dxa"/>
          </w:tcPr>
          <w:p>
            <w:pPr>
              <w:pStyle w:val="0"/>
            </w:pPr>
            <w:r>
              <w:rPr>
                <w:sz w:val="20"/>
              </w:rPr>
              <w:t xml:space="preserve">Построены (реконструированы) очистные сооружения канализации в г. Пскове, г. Великие Луки, Гдовском, Печорском, Островском, Плюсском и Порховском районах</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17.3.</w:t>
            </w:r>
          </w:p>
        </w:tc>
        <w:tc>
          <w:tcPr>
            <w:tcW w:w="3252" w:type="dxa"/>
          </w:tcPr>
          <w:p>
            <w:pPr>
              <w:pStyle w:val="0"/>
            </w:pPr>
            <w:r>
              <w:rPr>
                <w:sz w:val="20"/>
              </w:rPr>
              <w:t xml:space="preserve">Ликвидация накопленного экологического ущерба</w:t>
            </w:r>
          </w:p>
        </w:tc>
        <w:tc>
          <w:tcPr>
            <w:tcW w:w="3544" w:type="dxa"/>
          </w:tcPr>
          <w:p>
            <w:pPr>
              <w:pStyle w:val="0"/>
            </w:pPr>
            <w:r>
              <w:rPr>
                <w:sz w:val="20"/>
              </w:rPr>
              <w:t xml:space="preserve">Мониторинг, рекультивация и ликвидация несанкционированных свалок, захоронений пестицидов</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природным ресурсам и экологии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17.3.1.</w:t>
            </w:r>
          </w:p>
        </w:tc>
        <w:tc>
          <w:tcPr>
            <w:gridSpan w:val="2"/>
            <w:tcW w:w="6796" w:type="dxa"/>
          </w:tcPr>
          <w:p>
            <w:pPr>
              <w:pStyle w:val="0"/>
            </w:pPr>
            <w:r>
              <w:rPr>
                <w:sz w:val="20"/>
              </w:rPr>
              <w:t xml:space="preserve">Ликвидирована несанкционированная свалка в г. Пскове</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Администрация города Пскова</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17.3.2.</w:t>
            </w:r>
          </w:p>
        </w:tc>
        <w:tc>
          <w:tcPr>
            <w:gridSpan w:val="2"/>
            <w:tcW w:w="6796" w:type="dxa"/>
          </w:tcPr>
          <w:p>
            <w:pPr>
              <w:pStyle w:val="0"/>
            </w:pPr>
            <w:r>
              <w:rPr>
                <w:sz w:val="20"/>
              </w:rPr>
              <w:t xml:space="preserve">Обеспечено безопасное хранение пестицидов, размещенных в Палкинском, Великолукском, Куньинском, Новосокольническом, Усвятском, Невельском, Себежском, Опочецком, Пустошкинском, Локнянском районах</w:t>
            </w:r>
          </w:p>
        </w:tc>
        <w:tc>
          <w:tcPr>
            <w:tcW w:w="2552" w:type="dxa"/>
          </w:tcPr>
          <w:p>
            <w:pPr>
              <w:pStyle w:val="0"/>
            </w:pPr>
            <w:r>
              <w:rPr>
                <w:sz w:val="20"/>
              </w:rPr>
              <w:t xml:space="preserve">Комитет по природным ресурсам и экологии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17.4.</w:t>
            </w:r>
          </w:p>
        </w:tc>
        <w:tc>
          <w:tcPr>
            <w:tcW w:w="3252" w:type="dxa"/>
          </w:tcPr>
          <w:p>
            <w:pPr>
              <w:pStyle w:val="0"/>
            </w:pPr>
            <w:r>
              <w:rPr>
                <w:sz w:val="20"/>
              </w:rPr>
              <w:t xml:space="preserve">Поддержка социально ориентированных общественных организаций</w:t>
            </w:r>
          </w:p>
        </w:tc>
        <w:tc>
          <w:tcPr>
            <w:tcW w:w="3544" w:type="dxa"/>
          </w:tcPr>
          <w:p>
            <w:pPr>
              <w:pStyle w:val="0"/>
            </w:pPr>
            <w:r>
              <w:rPr>
                <w:sz w:val="20"/>
              </w:rPr>
              <w:t xml:space="preserve">Организация поддержки социально ориентированных общественных организаций в деятельности по созданию системы общественного контроля, направленной на выявление несанкционированных свалок</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17.5.</w:t>
            </w:r>
          </w:p>
        </w:tc>
        <w:tc>
          <w:tcPr>
            <w:tcW w:w="3252" w:type="dxa"/>
          </w:tcPr>
          <w:p>
            <w:pPr>
              <w:pStyle w:val="0"/>
            </w:pPr>
            <w:r>
              <w:rPr>
                <w:sz w:val="20"/>
              </w:rPr>
              <w:t xml:space="preserve">Строительство объекта обработки, утилизации и размещения ТКО на территории Псковской области</w:t>
            </w:r>
          </w:p>
        </w:tc>
        <w:tc>
          <w:tcPr>
            <w:tcW w:w="3544" w:type="dxa"/>
          </w:tcPr>
          <w:p>
            <w:pPr>
              <w:pStyle w:val="0"/>
            </w:pPr>
            <w:r>
              <w:rPr>
                <w:sz w:val="20"/>
              </w:rPr>
              <w:t xml:space="preserve">Формирование комплексной системы обращения с твердыми коммунальными отходами</w:t>
            </w:r>
          </w:p>
        </w:tc>
        <w:tc>
          <w:tcPr>
            <w:tcW w:w="2552" w:type="dxa"/>
          </w:tcPr>
          <w:p>
            <w:pPr>
              <w:pStyle w:val="0"/>
            </w:pPr>
            <w:r>
              <w:rPr>
                <w:sz w:val="20"/>
              </w:rPr>
              <w:t xml:space="preserve">Комитет по строительству и жилищно-коммунальному хозяйству Псковской области</w:t>
            </w:r>
          </w:p>
        </w:tc>
        <w:tc>
          <w:tcPr>
            <w:tcW w:w="1709" w:type="dxa"/>
          </w:tcPr>
          <w:p>
            <w:pPr>
              <w:pStyle w:val="0"/>
              <w:jc w:val="center"/>
            </w:pPr>
            <w:r>
              <w:rPr>
                <w:sz w:val="20"/>
              </w:rPr>
              <w:t xml:space="preserve">V</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17.5.1.</w:t>
            </w:r>
          </w:p>
        </w:tc>
        <w:tc>
          <w:tcPr>
            <w:gridSpan w:val="2"/>
            <w:tcW w:w="6796" w:type="dxa"/>
          </w:tcPr>
          <w:p>
            <w:pPr>
              <w:pStyle w:val="0"/>
            </w:pPr>
            <w:r>
              <w:rPr>
                <w:sz w:val="20"/>
              </w:rPr>
              <w:t xml:space="preserve">Созданы пункты сбора отсортированных коммунальных отходов в г. Пскове и г. Великие Луки</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17.6.</w:t>
            </w:r>
          </w:p>
        </w:tc>
        <w:tc>
          <w:tcPr>
            <w:tcW w:w="3252" w:type="dxa"/>
          </w:tcPr>
          <w:p>
            <w:pPr>
              <w:pStyle w:val="0"/>
            </w:pPr>
            <w:r>
              <w:rPr>
                <w:sz w:val="20"/>
              </w:rPr>
              <w:t xml:space="preserve">Разработка мер по стимулированию к переходу на системы раздельного сбора ТКО в МКД</w:t>
            </w:r>
          </w:p>
        </w:tc>
        <w:tc>
          <w:tcPr>
            <w:tcW w:w="3544" w:type="dxa"/>
          </w:tcPr>
          <w:p>
            <w:pPr>
              <w:pStyle w:val="0"/>
            </w:pPr>
            <w:r>
              <w:rPr>
                <w:sz w:val="20"/>
              </w:rPr>
              <w:t xml:space="preserve">Разработка мер по стимулированию застройщиков, УК и ТСЖ к установке и замене в МКД систем раздельного сбора ТКО (систем мусороудаления с технологией раздельного сбора мусора)</w:t>
            </w:r>
          </w:p>
        </w:tc>
        <w:tc>
          <w:tcPr>
            <w:tcW w:w="2552" w:type="dxa"/>
          </w:tcPr>
          <w:p>
            <w:pPr>
              <w:pStyle w:val="0"/>
            </w:pPr>
            <w:r>
              <w:rPr>
                <w:sz w:val="20"/>
              </w:rPr>
              <w:t xml:space="preserve">Комитет по региональному контролю и надзору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17.6.1.</w:t>
            </w:r>
          </w:p>
        </w:tc>
        <w:tc>
          <w:tcPr>
            <w:gridSpan w:val="2"/>
            <w:tcW w:w="6796" w:type="dxa"/>
          </w:tcPr>
          <w:p>
            <w:pPr>
              <w:pStyle w:val="0"/>
            </w:pPr>
            <w:r>
              <w:rPr>
                <w:sz w:val="20"/>
              </w:rPr>
              <w:t xml:space="preserve">Произведена замена мусорных контейнеров и урн в городах Псковской области на мусорные контейнеры и урны для селективного сбора ТКО</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31.12.2022</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17.7.</w:t>
            </w:r>
          </w:p>
        </w:tc>
        <w:tc>
          <w:tcPr>
            <w:tcW w:w="3252" w:type="dxa"/>
          </w:tcPr>
          <w:p>
            <w:pPr>
              <w:pStyle w:val="0"/>
            </w:pPr>
            <w:r>
              <w:rPr>
                <w:sz w:val="20"/>
              </w:rPr>
              <w:t xml:space="preserve">Расчистка участков русел рек, озер, очистка от мусора берегов и прилегающих акваторий озер и рек</w:t>
            </w:r>
          </w:p>
        </w:tc>
        <w:tc>
          <w:tcPr>
            <w:tcW w:w="3544" w:type="dxa"/>
          </w:tcPr>
          <w:p>
            <w:pPr>
              <w:pStyle w:val="0"/>
            </w:pPr>
            <w:r>
              <w:rPr>
                <w:sz w:val="20"/>
              </w:rPr>
              <w:t xml:space="preserve">Ликвидация мелководий, расчистка устьевых баров, организация мероприятий по расчистке русел рек и берегов от бытового мусора и древесного хлама берегов водных объектов Псковской области с привлечением участников волонтерского движения</w:t>
            </w:r>
          </w:p>
        </w:tc>
        <w:tc>
          <w:tcPr>
            <w:tcW w:w="2552" w:type="dxa"/>
          </w:tcPr>
          <w:p>
            <w:pPr>
              <w:pStyle w:val="0"/>
            </w:pPr>
            <w:r>
              <w:rPr>
                <w:sz w:val="20"/>
              </w:rPr>
              <w:t xml:space="preserve">Комитет по природным ресурсам и экологии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17.7.1</w:t>
            </w:r>
          </w:p>
        </w:tc>
        <w:tc>
          <w:tcPr>
            <w:gridSpan w:val="2"/>
            <w:tcW w:w="6796" w:type="dxa"/>
          </w:tcPr>
          <w:p>
            <w:pPr>
              <w:pStyle w:val="0"/>
            </w:pPr>
            <w:r>
              <w:rPr>
                <w:sz w:val="20"/>
              </w:rPr>
              <w:t xml:space="preserve">Проведены работы по расчистке участков Чудско-Псковского озера Псковской области и реки Псковы</w:t>
            </w:r>
          </w:p>
        </w:tc>
        <w:tc>
          <w:tcPr>
            <w:tcW w:w="2552" w:type="dxa"/>
          </w:tcPr>
          <w:p>
            <w:pPr>
              <w:pStyle w:val="0"/>
            </w:pPr>
            <w:r>
              <w:rPr>
                <w:sz w:val="20"/>
              </w:rPr>
              <w:t xml:space="preserve">Комитет по природным ресурсам и экологии Псковской области</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17.8.</w:t>
            </w:r>
          </w:p>
        </w:tc>
        <w:tc>
          <w:tcPr>
            <w:tcW w:w="3252" w:type="dxa"/>
          </w:tcPr>
          <w:p>
            <w:pPr>
              <w:pStyle w:val="0"/>
            </w:pPr>
            <w:r>
              <w:rPr>
                <w:sz w:val="20"/>
              </w:rPr>
              <w:t xml:space="preserve">Сохранение лесов, в том числе на основе их воспроизводства на всех участках вырубленных и погибших лесных насаждений</w:t>
            </w:r>
          </w:p>
        </w:tc>
        <w:tc>
          <w:tcPr>
            <w:tcW w:w="3544" w:type="dxa"/>
          </w:tcPr>
          <w:p>
            <w:pPr>
              <w:pStyle w:val="0"/>
            </w:pPr>
            <w:r>
              <w:rPr>
                <w:sz w:val="20"/>
              </w:rPr>
              <w:t xml:space="preserve">Формирование запаса лесных семян для лесовосстановления на всех участках вырубленных и погибших лесных насаждений, увеличение площади лесовосстановления, повышение качества и эффективности мероприятий по воспроизводству лесов, оснащение учреждений, выполняющих мероприятия по воспроизводству лесов, специализированной техникой и оборудованием</w:t>
            </w:r>
          </w:p>
        </w:tc>
        <w:tc>
          <w:tcPr>
            <w:tcW w:w="2552" w:type="dxa"/>
          </w:tcPr>
          <w:p>
            <w:pPr>
              <w:pStyle w:val="0"/>
            </w:pPr>
            <w:r>
              <w:rPr>
                <w:sz w:val="20"/>
              </w:rPr>
              <w:t xml:space="preserve">Комитет по природным ресурсам и экологии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17.8.1</w:t>
            </w:r>
          </w:p>
        </w:tc>
        <w:tc>
          <w:tcPr>
            <w:gridSpan w:val="2"/>
            <w:tcW w:w="6796" w:type="dxa"/>
          </w:tcPr>
          <w:p>
            <w:pPr>
              <w:pStyle w:val="0"/>
            </w:pPr>
            <w:r>
              <w:rPr>
                <w:sz w:val="20"/>
              </w:rPr>
              <w:t xml:space="preserve">Обеспечена пожарная безопасность на территории земель лесного фонда Псковской области</w:t>
            </w:r>
          </w:p>
        </w:tc>
        <w:tc>
          <w:tcPr>
            <w:tcW w:w="2552" w:type="dxa"/>
          </w:tcPr>
          <w:p>
            <w:pPr>
              <w:pStyle w:val="0"/>
            </w:pPr>
            <w:r>
              <w:rPr>
                <w:sz w:val="20"/>
              </w:rPr>
              <w:t xml:space="preserve">Комитет по природным ресурсам и экологии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18</w:t>
            </w:r>
          </w:p>
        </w:tc>
        <w:tc>
          <w:tcPr>
            <w:gridSpan w:val="6"/>
            <w:tcW w:w="14476" w:type="dxa"/>
          </w:tcPr>
          <w:p>
            <w:pPr>
              <w:pStyle w:val="0"/>
            </w:pPr>
            <w:r>
              <w:rPr>
                <w:sz w:val="20"/>
              </w:rPr>
              <w:t xml:space="preserve">Цель: Развитие межрегиональных и международных связей Псковской области.</w:t>
            </w:r>
          </w:p>
          <w:p>
            <w:pPr>
              <w:pStyle w:val="0"/>
            </w:pPr>
            <w:r>
              <w:rPr>
                <w:sz w:val="20"/>
              </w:rPr>
              <w:t xml:space="preserve">Задача 1. Укрепление межрегиональных связей Псковской области.</w:t>
            </w:r>
          </w:p>
          <w:p>
            <w:pPr>
              <w:pStyle w:val="0"/>
            </w:pPr>
            <w:r>
              <w:rPr>
                <w:sz w:val="20"/>
              </w:rPr>
              <w:t xml:space="preserve">Задача 2. Развитие международного сотрудничества.</w:t>
            </w:r>
          </w:p>
          <w:p>
            <w:pPr>
              <w:pStyle w:val="0"/>
            </w:pPr>
            <w:r>
              <w:rPr>
                <w:sz w:val="20"/>
              </w:rPr>
              <w:t xml:space="preserve">Государственная </w:t>
            </w:r>
            <w:hyperlink w:history="0" r:id="rId57" w:tooltip="Постановление Администрации Псковской области от 28.10.2013 N 499 (ред. от 28.03.2023) &quot;Об утверждении Государственной программы Псковской области &quot;Содействие экономическому развитию, инвестиционной и внешнеэкономической деятельности&quot; ------------ Недействующая редакция {КонсультантПлюс}">
              <w:r>
                <w:rPr>
                  <w:sz w:val="20"/>
                  <w:color w:val="0000ff"/>
                </w:rPr>
                <w:t xml:space="preserve">программа</w:t>
              </w:r>
            </w:hyperlink>
            <w:r>
              <w:rPr>
                <w:sz w:val="20"/>
              </w:rPr>
              <w:t xml:space="preserve"> Псковской области: "Содействие экономическому развитию, инвестиционной и внешнеэкономической деятельности" (утверждена постановлением Администрации Псковской области от 28 октября 2013 г. N 499)</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Количество мероприятий, направленных на развитие межрегионального и международного сотрудничества Псковской области, ед.</w:t>
            </w:r>
          </w:p>
        </w:tc>
        <w:tc>
          <w:tcPr>
            <w:tcW w:w="1709" w:type="dxa"/>
          </w:tcPr>
          <w:p>
            <w:pPr>
              <w:pStyle w:val="0"/>
              <w:jc w:val="center"/>
            </w:pPr>
            <w:r>
              <w:rPr>
                <w:sz w:val="20"/>
              </w:rPr>
              <w:t xml:space="preserve">2</w:t>
            </w:r>
          </w:p>
        </w:tc>
        <w:tc>
          <w:tcPr>
            <w:tcW w:w="1709" w:type="dxa"/>
          </w:tcPr>
          <w:p>
            <w:pPr>
              <w:pStyle w:val="0"/>
              <w:jc w:val="center"/>
            </w:pPr>
            <w:r>
              <w:rPr>
                <w:sz w:val="20"/>
              </w:rPr>
              <w:t xml:space="preserve">3</w:t>
            </w:r>
          </w:p>
        </w:tc>
        <w:tc>
          <w:tcPr>
            <w:tcW w:w="1710" w:type="dxa"/>
          </w:tcPr>
          <w:p>
            <w:pPr>
              <w:pStyle w:val="0"/>
              <w:jc w:val="center"/>
            </w:pPr>
            <w:r>
              <w:rPr>
                <w:sz w:val="20"/>
              </w:rPr>
              <w:t xml:space="preserve">4</w:t>
            </w:r>
          </w:p>
        </w:tc>
      </w:tr>
      <w:tr>
        <w:tc>
          <w:tcPr>
            <w:tcW w:w="907" w:type="dxa"/>
          </w:tcPr>
          <w:p>
            <w:pPr>
              <w:pStyle w:val="0"/>
              <w:jc w:val="center"/>
            </w:pPr>
            <w:r>
              <w:rPr>
                <w:sz w:val="20"/>
              </w:rPr>
              <w:t xml:space="preserve">б)</w:t>
            </w:r>
          </w:p>
        </w:tc>
        <w:tc>
          <w:tcPr>
            <w:gridSpan w:val="3"/>
            <w:tcW w:w="9348" w:type="dxa"/>
          </w:tcPr>
          <w:p>
            <w:pPr>
              <w:pStyle w:val="0"/>
            </w:pPr>
            <w:r>
              <w:rPr>
                <w:sz w:val="20"/>
              </w:rPr>
              <w:t xml:space="preserve">Прирост количества заключенных региональных и/или муниципальных соглашений о приграничном сотрудничестве, соглашений об осуществлении международных и внешнеэкономических связей, %</w:t>
            </w:r>
          </w:p>
        </w:tc>
        <w:tc>
          <w:tcPr>
            <w:tcW w:w="1709" w:type="dxa"/>
          </w:tcPr>
          <w:p>
            <w:pPr>
              <w:pStyle w:val="0"/>
              <w:jc w:val="center"/>
            </w:pPr>
            <w:r>
              <w:rPr>
                <w:sz w:val="20"/>
              </w:rPr>
              <w:t xml:space="preserve">5</w:t>
            </w:r>
          </w:p>
        </w:tc>
        <w:tc>
          <w:tcPr>
            <w:tcW w:w="1709" w:type="dxa"/>
          </w:tcPr>
          <w:p>
            <w:pPr>
              <w:pStyle w:val="0"/>
              <w:jc w:val="center"/>
            </w:pPr>
            <w:r>
              <w:rPr>
                <w:sz w:val="20"/>
              </w:rPr>
              <w:t xml:space="preserve">10</w:t>
            </w:r>
          </w:p>
        </w:tc>
        <w:tc>
          <w:tcPr>
            <w:tcW w:w="1710" w:type="dxa"/>
          </w:tcPr>
          <w:p>
            <w:pPr>
              <w:pStyle w:val="0"/>
              <w:jc w:val="center"/>
            </w:pPr>
            <w:r>
              <w:rPr>
                <w:sz w:val="20"/>
              </w:rPr>
              <w:t xml:space="preserve">15</w:t>
            </w:r>
          </w:p>
        </w:tc>
      </w:tr>
      <w:tr>
        <w:tc>
          <w:tcPr>
            <w:tcW w:w="907" w:type="dxa"/>
          </w:tcPr>
          <w:p>
            <w:pPr>
              <w:pStyle w:val="0"/>
              <w:jc w:val="center"/>
            </w:pPr>
            <w:r>
              <w:rPr>
                <w:sz w:val="20"/>
              </w:rPr>
              <w:t xml:space="preserve">18.1.</w:t>
            </w:r>
          </w:p>
        </w:tc>
        <w:tc>
          <w:tcPr>
            <w:tcW w:w="3252" w:type="dxa"/>
          </w:tcPr>
          <w:p>
            <w:pPr>
              <w:pStyle w:val="0"/>
            </w:pPr>
            <w:r>
              <w:rPr>
                <w:sz w:val="20"/>
              </w:rPr>
              <w:t xml:space="preserve">Создание условий для развития муниципального международного сотрудничества</w:t>
            </w:r>
          </w:p>
        </w:tc>
        <w:tc>
          <w:tcPr>
            <w:tcW w:w="3544" w:type="dxa"/>
          </w:tcPr>
          <w:p>
            <w:pPr>
              <w:pStyle w:val="0"/>
            </w:pPr>
            <w:r>
              <w:rPr>
                <w:sz w:val="20"/>
              </w:rPr>
              <w:t xml:space="preserve">Обеспечение методического сопровождения муниципальных образований в части заключения соглашений о приграничном сотрудничестве, обеспечение согласования соглашений о приграничном сотрудничестве муниципальных образований</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18.2.</w:t>
            </w:r>
          </w:p>
        </w:tc>
        <w:tc>
          <w:tcPr>
            <w:tcW w:w="3252" w:type="dxa"/>
          </w:tcPr>
          <w:p>
            <w:pPr>
              <w:pStyle w:val="0"/>
            </w:pPr>
            <w:r>
              <w:rPr>
                <w:sz w:val="20"/>
              </w:rPr>
              <w:t xml:space="preserve">Развитие межрегиональных международных контактов с дружественными странами</w:t>
            </w:r>
          </w:p>
        </w:tc>
        <w:tc>
          <w:tcPr>
            <w:tcW w:w="3544" w:type="dxa"/>
          </w:tcPr>
          <w:p>
            <w:pPr>
              <w:pStyle w:val="0"/>
            </w:pPr>
            <w:r>
              <w:rPr>
                <w:sz w:val="20"/>
              </w:rPr>
              <w:t xml:space="preserve">Разработка и организация подписаний межрегиональных международных соглашений</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18.2.1.</w:t>
            </w:r>
          </w:p>
        </w:tc>
        <w:tc>
          <w:tcPr>
            <w:gridSpan w:val="2"/>
            <w:tcW w:w="6796" w:type="dxa"/>
          </w:tcPr>
          <w:p>
            <w:pPr>
              <w:pStyle w:val="0"/>
            </w:pPr>
            <w:r>
              <w:rPr>
                <w:sz w:val="20"/>
              </w:rPr>
              <w:t xml:space="preserve">Обеспечено сопровождение, согласование, разработка, организация подписания не менее одного муниципального и/или межрегионального, международного соглашения или плана его реализации</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18.3.</w:t>
            </w:r>
          </w:p>
        </w:tc>
        <w:tc>
          <w:tcPr>
            <w:tcW w:w="3252" w:type="dxa"/>
          </w:tcPr>
          <w:p>
            <w:pPr>
              <w:pStyle w:val="0"/>
            </w:pPr>
            <w:r>
              <w:rPr>
                <w:sz w:val="20"/>
              </w:rPr>
              <w:t xml:space="preserve">Развитие механизмов интеграции регионов России и Белоруссии</w:t>
            </w:r>
          </w:p>
        </w:tc>
        <w:tc>
          <w:tcPr>
            <w:tcW w:w="3544" w:type="dxa"/>
          </w:tcPr>
          <w:p>
            <w:pPr>
              <w:pStyle w:val="0"/>
            </w:pPr>
            <w:r>
              <w:rPr>
                <w:sz w:val="20"/>
              </w:rPr>
              <w:t xml:space="preserve">Создание практических основ межрегионального взаимодействия в рамках Союзного государства</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18.4.</w:t>
            </w:r>
          </w:p>
        </w:tc>
        <w:tc>
          <w:tcPr>
            <w:tcW w:w="3252" w:type="dxa"/>
          </w:tcPr>
          <w:p>
            <w:pPr>
              <w:pStyle w:val="0"/>
            </w:pPr>
            <w:r>
              <w:rPr>
                <w:sz w:val="20"/>
              </w:rPr>
              <w:t xml:space="preserve">Формирование условий международного сотрудничества с дружественными странами</w:t>
            </w:r>
          </w:p>
        </w:tc>
        <w:tc>
          <w:tcPr>
            <w:tcW w:w="3544" w:type="dxa"/>
          </w:tcPr>
          <w:p>
            <w:pPr>
              <w:pStyle w:val="0"/>
            </w:pPr>
            <w:r>
              <w:rPr>
                <w:sz w:val="20"/>
              </w:rPr>
              <w:t xml:space="preserve">Организация взаимодействия и оперативного обмена информацией по вопросам развития приграничного и международного сотрудничества</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18.4.1.</w:t>
            </w:r>
          </w:p>
        </w:tc>
        <w:tc>
          <w:tcPr>
            <w:gridSpan w:val="2"/>
            <w:tcW w:w="6796" w:type="dxa"/>
          </w:tcPr>
          <w:p>
            <w:pPr>
              <w:pStyle w:val="0"/>
            </w:pPr>
            <w:r>
              <w:rPr>
                <w:sz w:val="20"/>
              </w:rPr>
              <w:t xml:space="preserve">Проведено не менее одного мероприятия по организации взаимодействия и оперативного обмена информацией по вопросам развития приграничного и международного сотрудничества</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19</w:t>
            </w:r>
          </w:p>
        </w:tc>
        <w:tc>
          <w:tcPr>
            <w:gridSpan w:val="6"/>
            <w:tcW w:w="14476" w:type="dxa"/>
          </w:tcPr>
          <w:p>
            <w:pPr>
              <w:pStyle w:val="0"/>
            </w:pPr>
            <w:r>
              <w:rPr>
                <w:sz w:val="20"/>
              </w:rPr>
              <w:t xml:space="preserve">Цель: Снижение пространственной дифференциации в социально-экономическом развитии.</w:t>
            </w:r>
          </w:p>
          <w:p>
            <w:pPr>
              <w:pStyle w:val="0"/>
            </w:pPr>
            <w:r>
              <w:rPr>
                <w:sz w:val="20"/>
              </w:rPr>
              <w:t xml:space="preserve">Задача 1. Формирование новых точек роста экономики межрегионального и регионального значения.</w:t>
            </w:r>
          </w:p>
          <w:p>
            <w:pPr>
              <w:pStyle w:val="0"/>
            </w:pPr>
            <w:r>
              <w:rPr>
                <w:sz w:val="20"/>
              </w:rPr>
              <w:t xml:space="preserve">Задача 2. Уменьшение масштабов внутрирегиональной дифференциации в качестве жизни.</w:t>
            </w:r>
          </w:p>
          <w:p>
            <w:pPr>
              <w:pStyle w:val="0"/>
            </w:pPr>
            <w:r>
              <w:rPr>
                <w:sz w:val="20"/>
              </w:rPr>
              <w:t xml:space="preserve">Задача 3. Усиление внутрирегиональной связности территории за счет формирования сетевой структуры автомобильных дорог.</w:t>
            </w:r>
          </w:p>
          <w:p>
            <w:pPr>
              <w:pStyle w:val="0"/>
            </w:pPr>
            <w:r>
              <w:rPr>
                <w:sz w:val="20"/>
              </w:rPr>
              <w:t xml:space="preserve">Задача 4. Формирование и развитие туристско-рекреационного и природно-экологического каркаса Псковской области.</w:t>
            </w:r>
          </w:p>
          <w:p>
            <w:pPr>
              <w:pStyle w:val="0"/>
            </w:pPr>
            <w:r>
              <w:rPr>
                <w:sz w:val="20"/>
              </w:rPr>
              <w:t xml:space="preserve">Государственные программы Псковской области:</w:t>
            </w:r>
          </w:p>
          <w:p>
            <w:pPr>
              <w:pStyle w:val="0"/>
            </w:pPr>
            <w:r>
              <w:rPr>
                <w:sz w:val="20"/>
              </w:rPr>
              <w:t xml:space="preserve">1) "</w:t>
            </w:r>
            <w:hyperlink w:history="0" r:id="rId58" w:tooltip="Постановление Администрации Псковской области от 28.10.2013 N 499 (ред. от 28.03.2023) &quot;Об утверждении Государственной программы Псковской области &quot;Содействие экономическому развитию, инвестиционной и внешнеэкономической деятельности&quot; ------------ Недействующая редакция {КонсультантПлюс}">
              <w:r>
                <w:rPr>
                  <w:sz w:val="20"/>
                  <w:color w:val="0000ff"/>
                </w:rPr>
                <w:t xml:space="preserve">Содействие</w:t>
              </w:r>
            </w:hyperlink>
            <w:r>
              <w:rPr>
                <w:sz w:val="20"/>
              </w:rPr>
              <w:t xml:space="preserve"> экономическому развитию, инвестиционной и внешнеэкономической деятельности" (утверждена постановлением Администрации Псковской области от 28 октября 2013 г. N 499);</w:t>
            </w:r>
          </w:p>
          <w:p>
            <w:pPr>
              <w:pStyle w:val="0"/>
            </w:pPr>
            <w:r>
              <w:rPr>
                <w:sz w:val="20"/>
              </w:rPr>
              <w:t xml:space="preserve">2) "</w:t>
            </w:r>
            <w:hyperlink w:history="0" r:id="rId59" w:tooltip="Постановление Администрации Псковской области от 28.10.2013 N 504 (ред. от 30.12.2022) &quot;Об утверждении Государственной программы Псковской области &quot;Обеспечение населения области доступным и комфортным жильем&quot; {КонсультантПлюс}">
              <w:r>
                <w:rPr>
                  <w:sz w:val="20"/>
                  <w:color w:val="0000ff"/>
                </w:rPr>
                <w:t xml:space="preserve">Обеспечение</w:t>
              </w:r>
            </w:hyperlink>
            <w:r>
              <w:rPr>
                <w:sz w:val="20"/>
              </w:rPr>
              <w:t xml:space="preserve"> населения области доступным и комфортным жильем" (утверждена постановлением Администрации Псковской области от 28 октября 2013 г. N 504);</w:t>
            </w:r>
          </w:p>
          <w:p>
            <w:pPr>
              <w:pStyle w:val="0"/>
            </w:pPr>
            <w:r>
              <w:rPr>
                <w:sz w:val="20"/>
              </w:rPr>
              <w:t xml:space="preserve">3) "</w:t>
            </w:r>
            <w:hyperlink w:history="0" r:id="rId60" w:tooltip="Постановление Правительства Псковской области от 29.12.2022 N 397 &quot;Об утверждении Государственной программы Псковской области &quot;Модернизация систем коммунальной инфраструктуры Псковской области&quot; {КонсультантПлюс}">
              <w:r>
                <w:rPr>
                  <w:sz w:val="20"/>
                  <w:color w:val="0000ff"/>
                </w:rPr>
                <w:t xml:space="preserve">Модернизация</w:t>
              </w:r>
            </w:hyperlink>
            <w:r>
              <w:rPr>
                <w:sz w:val="20"/>
              </w:rPr>
              <w:t xml:space="preserve"> систем коммунальной инфраструктуры Псковской области" (утверждена постановлением Правительства Псковской области от 29 декабря 2022 г. N 397);</w:t>
            </w:r>
          </w:p>
          <w:p>
            <w:pPr>
              <w:pStyle w:val="0"/>
            </w:pPr>
            <w:r>
              <w:rPr>
                <w:sz w:val="20"/>
              </w:rPr>
              <w:t xml:space="preserve">4) "</w:t>
            </w:r>
            <w:hyperlink w:history="0" r:id="rId61" w:tooltip="Постановление Администрации Псковской области от 31.08.2017 N 357 (ред. от 31.03.2023) &quot;Об утверждении Государственной программы Псковской области &quot;Формирование современной городской среды&quot; {КонсультантПлюс}">
              <w:r>
                <w:rPr>
                  <w:sz w:val="20"/>
                  <w:color w:val="0000ff"/>
                </w:rPr>
                <w:t xml:space="preserve">Формирование</w:t>
              </w:r>
            </w:hyperlink>
            <w:r>
              <w:rPr>
                <w:sz w:val="20"/>
              </w:rPr>
              <w:t xml:space="preserve"> современной городской среды" (утверждена постановлением Администрации Псковской области от 31 августа 2017 г. N 357);</w:t>
            </w:r>
          </w:p>
          <w:p>
            <w:pPr>
              <w:pStyle w:val="0"/>
            </w:pPr>
            <w:r>
              <w:rPr>
                <w:sz w:val="20"/>
              </w:rPr>
              <w:t xml:space="preserve">5) "</w:t>
            </w:r>
            <w:hyperlink w:history="0" r:id="rId62" w:tooltip="Постановление Администрации Псковской области от 28.10.2013 N 492 (ред. от 17.03.2023) &quot;Об утверждении Государственной программы Псковской области &quot;Развитие транспортной системы&quot; {КонсультантПлюс}">
              <w:r>
                <w:rPr>
                  <w:sz w:val="20"/>
                  <w:color w:val="0000ff"/>
                </w:rPr>
                <w:t xml:space="preserve">Развитие</w:t>
              </w:r>
            </w:hyperlink>
            <w:r>
              <w:rPr>
                <w:sz w:val="20"/>
              </w:rPr>
              <w:t xml:space="preserve"> транспортной системы" (утверждена постановлением Администрации Псковской области от 28 октября 2013 г. N 492);</w:t>
            </w:r>
          </w:p>
          <w:p>
            <w:pPr>
              <w:pStyle w:val="0"/>
            </w:pPr>
            <w:r>
              <w:rPr>
                <w:sz w:val="20"/>
              </w:rPr>
              <w:t xml:space="preserve">6) "</w:t>
            </w:r>
            <w:hyperlink w:history="0" r:id="rId63" w:tooltip="Постановление Администрации Псковской области от 28.10.2013 N 501 (ред. от 27.04.2023) &quot;Об утверждении Государственной программы Псковской области &quot;Культура, сохранение культурного наследия и развитие туризма на территории области&quot; {КонсультантПлюс}">
              <w:r>
                <w:rPr>
                  <w:sz w:val="20"/>
                  <w:color w:val="0000ff"/>
                </w:rPr>
                <w:t xml:space="preserve">Культура</w:t>
              </w:r>
            </w:hyperlink>
            <w:r>
              <w:rPr>
                <w:sz w:val="20"/>
              </w:rPr>
              <w:t xml:space="preserve">, сохранение культурного наследия и развитие туризма на территории области" (утверждена постановлением Администрации Псковской области от 28 октября 2013 г. N 501);</w:t>
            </w:r>
          </w:p>
          <w:p>
            <w:pPr>
              <w:pStyle w:val="0"/>
            </w:pPr>
            <w:r>
              <w:rPr>
                <w:sz w:val="20"/>
              </w:rPr>
              <w:t xml:space="preserve">7) "</w:t>
            </w:r>
            <w:hyperlink w:history="0" r:id="rId64" w:tooltip="Постановление Администрации Псковской области от 19.12.2019 N 445 (ред. от 13.03.2023) &quot;Об утверждении Государственной программы Псковской области &quot;Комплексное развитие сельских территорий&quot; {КонсультантПлюс}">
              <w:r>
                <w:rPr>
                  <w:sz w:val="20"/>
                  <w:color w:val="0000ff"/>
                </w:rPr>
                <w:t xml:space="preserve">Комплексное</w:t>
              </w:r>
            </w:hyperlink>
            <w:r>
              <w:rPr>
                <w:sz w:val="20"/>
              </w:rPr>
              <w:t xml:space="preserve"> развитие сельских территорий" (утверждена постановлением Администрации Псковской области от 19 декабря 2019 г. N 445)</w:t>
            </w:r>
          </w:p>
        </w:tc>
      </w:tr>
      <w:tr>
        <w:tc>
          <w:tcPr>
            <w:tcW w:w="907" w:type="dxa"/>
          </w:tcPr>
          <w:p>
            <w:pPr>
              <w:pStyle w:val="0"/>
              <w:jc w:val="center"/>
            </w:pPr>
            <w:r>
              <w:rPr>
                <w:sz w:val="20"/>
              </w:rPr>
              <w:t xml:space="preserve">а)</w:t>
            </w:r>
          </w:p>
        </w:tc>
        <w:tc>
          <w:tcPr>
            <w:gridSpan w:val="3"/>
            <w:tcW w:w="9348" w:type="dxa"/>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c>
          <w:tcPr>
            <w:tcW w:w="1709" w:type="dxa"/>
          </w:tcPr>
          <w:p>
            <w:pPr>
              <w:pStyle w:val="0"/>
              <w:jc w:val="center"/>
            </w:pPr>
            <w:r>
              <w:rPr>
                <w:sz w:val="20"/>
              </w:rPr>
              <w:t xml:space="preserve">119</w:t>
            </w:r>
          </w:p>
        </w:tc>
        <w:tc>
          <w:tcPr>
            <w:tcW w:w="1709" w:type="dxa"/>
          </w:tcPr>
          <w:p>
            <w:pPr>
              <w:pStyle w:val="0"/>
              <w:jc w:val="center"/>
            </w:pPr>
            <w:r>
              <w:rPr>
                <w:sz w:val="20"/>
              </w:rPr>
              <w:t xml:space="preserve">170</w:t>
            </w:r>
          </w:p>
        </w:tc>
        <w:tc>
          <w:tcPr>
            <w:tcW w:w="1710" w:type="dxa"/>
          </w:tcPr>
          <w:p>
            <w:pPr>
              <w:pStyle w:val="0"/>
              <w:jc w:val="center"/>
            </w:pPr>
            <w:hyperlink w:history="0" w:anchor="P2237" w:tooltip="&lt;*&gt; значения показателей устанавливаются Правительством Российской Федерации.">
              <w:r>
                <w:rPr>
                  <w:sz w:val="20"/>
                  <w:color w:val="0000ff"/>
                </w:rPr>
                <w:t xml:space="preserve">&lt;*&gt;</w:t>
              </w:r>
            </w:hyperlink>
          </w:p>
        </w:tc>
      </w:tr>
      <w:tr>
        <w:tc>
          <w:tcPr>
            <w:tcW w:w="907" w:type="dxa"/>
          </w:tcPr>
          <w:p>
            <w:pPr>
              <w:pStyle w:val="0"/>
              <w:jc w:val="center"/>
            </w:pPr>
            <w:r>
              <w:rPr>
                <w:sz w:val="20"/>
              </w:rPr>
              <w:t xml:space="preserve">б)</w:t>
            </w:r>
          </w:p>
        </w:tc>
        <w:tc>
          <w:tcPr>
            <w:gridSpan w:val="3"/>
            <w:tcW w:w="9348" w:type="dxa"/>
          </w:tcPr>
          <w:p>
            <w:pPr>
              <w:pStyle w:val="0"/>
            </w:pPr>
            <w:r>
              <w:rPr>
                <w:sz w:val="20"/>
              </w:rPr>
              <w:t xml:space="preserve">Доля общей площади благоустроенных жилых помещений в сельских населенных пунктах Псковской области, %</w:t>
            </w:r>
          </w:p>
        </w:tc>
        <w:tc>
          <w:tcPr>
            <w:tcW w:w="1709" w:type="dxa"/>
          </w:tcPr>
          <w:p>
            <w:pPr>
              <w:pStyle w:val="0"/>
              <w:jc w:val="center"/>
            </w:pPr>
            <w:r>
              <w:rPr>
                <w:sz w:val="20"/>
              </w:rPr>
              <w:t xml:space="preserve">20</w:t>
            </w:r>
          </w:p>
        </w:tc>
        <w:tc>
          <w:tcPr>
            <w:tcW w:w="1709" w:type="dxa"/>
          </w:tcPr>
          <w:p>
            <w:pPr>
              <w:pStyle w:val="0"/>
              <w:jc w:val="center"/>
            </w:pPr>
            <w:r>
              <w:rPr>
                <w:sz w:val="20"/>
              </w:rPr>
              <w:t xml:space="preserve">25</w:t>
            </w:r>
          </w:p>
        </w:tc>
        <w:tc>
          <w:tcPr>
            <w:tcW w:w="1710" w:type="dxa"/>
          </w:tcPr>
          <w:p>
            <w:pPr>
              <w:pStyle w:val="0"/>
              <w:jc w:val="center"/>
            </w:pPr>
            <w:r>
              <w:rPr>
                <w:sz w:val="20"/>
              </w:rPr>
              <w:t xml:space="preserve">30</w:t>
            </w:r>
          </w:p>
        </w:tc>
      </w:tr>
      <w:tr>
        <w:tc>
          <w:tcPr>
            <w:tcW w:w="907" w:type="dxa"/>
          </w:tcPr>
          <w:p>
            <w:pPr>
              <w:pStyle w:val="0"/>
              <w:jc w:val="center"/>
            </w:pPr>
            <w:r>
              <w:rPr>
                <w:sz w:val="20"/>
              </w:rPr>
              <w:t xml:space="preserve">в)</w:t>
            </w:r>
          </w:p>
        </w:tc>
        <w:tc>
          <w:tcPr>
            <w:gridSpan w:val="3"/>
            <w:tcW w:w="9348" w:type="dxa"/>
          </w:tcPr>
          <w:p>
            <w:pPr>
              <w:pStyle w:val="0"/>
            </w:pPr>
            <w:r>
              <w:rPr>
                <w:sz w:val="20"/>
              </w:rPr>
              <w:t xml:space="preserve">Доля дорожной сети в крупнейших городских агломерациях, соответствующая нормативам, %</w:t>
            </w:r>
          </w:p>
        </w:tc>
        <w:tc>
          <w:tcPr>
            <w:tcW w:w="1709" w:type="dxa"/>
          </w:tcPr>
          <w:p>
            <w:pPr>
              <w:pStyle w:val="0"/>
              <w:jc w:val="center"/>
            </w:pPr>
            <w:r>
              <w:rPr>
                <w:sz w:val="20"/>
              </w:rPr>
              <w:t xml:space="preserve">87,0</w:t>
            </w:r>
          </w:p>
        </w:tc>
        <w:tc>
          <w:tcPr>
            <w:tcW w:w="1709" w:type="dxa"/>
          </w:tcPr>
          <w:p>
            <w:pPr>
              <w:pStyle w:val="0"/>
              <w:jc w:val="center"/>
            </w:pPr>
            <w:r>
              <w:rPr>
                <w:sz w:val="20"/>
              </w:rPr>
              <w:t xml:space="preserve">87,0</w:t>
            </w:r>
          </w:p>
        </w:tc>
        <w:tc>
          <w:tcPr>
            <w:tcW w:w="1710" w:type="dxa"/>
          </w:tcPr>
          <w:p>
            <w:pPr>
              <w:pStyle w:val="0"/>
              <w:jc w:val="center"/>
            </w:pPr>
            <w:hyperlink w:history="0" w:anchor="P2237" w:tooltip="&lt;*&gt; значения показателей устанавливаются Правительством Российской Федерации.">
              <w:r>
                <w:rPr>
                  <w:sz w:val="20"/>
                  <w:color w:val="0000ff"/>
                </w:rPr>
                <w:t xml:space="preserve">&lt;*&gt;</w:t>
              </w:r>
            </w:hyperlink>
          </w:p>
        </w:tc>
      </w:tr>
      <w:tr>
        <w:tc>
          <w:tcPr>
            <w:tcW w:w="907" w:type="dxa"/>
          </w:tcPr>
          <w:p>
            <w:pPr>
              <w:pStyle w:val="0"/>
              <w:jc w:val="center"/>
            </w:pPr>
            <w:r>
              <w:rPr>
                <w:sz w:val="20"/>
              </w:rPr>
              <w:t xml:space="preserve">г)</w:t>
            </w:r>
          </w:p>
        </w:tc>
        <w:tc>
          <w:tcPr>
            <w:gridSpan w:val="3"/>
            <w:tcW w:w="9348" w:type="dxa"/>
          </w:tcPr>
          <w:p>
            <w:pPr>
              <w:pStyle w:val="0"/>
            </w:pPr>
            <w:r>
              <w:rPr>
                <w:sz w:val="20"/>
              </w:rPr>
              <w:t xml:space="preserve">Количество региональных особо охраняемых природных территорий, нарастающим итогом, ед.</w:t>
            </w:r>
          </w:p>
        </w:tc>
        <w:tc>
          <w:tcPr>
            <w:tcW w:w="1709" w:type="dxa"/>
          </w:tcPr>
          <w:p>
            <w:pPr>
              <w:pStyle w:val="0"/>
              <w:jc w:val="center"/>
            </w:pPr>
            <w:r>
              <w:rPr>
                <w:sz w:val="20"/>
              </w:rPr>
              <w:t xml:space="preserve">32</w:t>
            </w:r>
          </w:p>
        </w:tc>
        <w:tc>
          <w:tcPr>
            <w:tcW w:w="1709" w:type="dxa"/>
          </w:tcPr>
          <w:p>
            <w:pPr>
              <w:pStyle w:val="0"/>
              <w:jc w:val="center"/>
            </w:pPr>
            <w:r>
              <w:rPr>
                <w:sz w:val="20"/>
              </w:rPr>
              <w:t xml:space="preserve">33</w:t>
            </w:r>
          </w:p>
        </w:tc>
        <w:tc>
          <w:tcPr>
            <w:tcW w:w="1710" w:type="dxa"/>
          </w:tcPr>
          <w:p>
            <w:pPr>
              <w:pStyle w:val="0"/>
              <w:jc w:val="center"/>
            </w:pPr>
            <w:r>
              <w:rPr>
                <w:sz w:val="20"/>
              </w:rPr>
              <w:t xml:space="preserve">34</w:t>
            </w:r>
          </w:p>
        </w:tc>
      </w:tr>
      <w:tr>
        <w:tc>
          <w:tcPr>
            <w:tcW w:w="907" w:type="dxa"/>
          </w:tcPr>
          <w:p>
            <w:pPr>
              <w:pStyle w:val="0"/>
              <w:jc w:val="center"/>
            </w:pPr>
            <w:r>
              <w:rPr>
                <w:sz w:val="20"/>
              </w:rPr>
              <w:t xml:space="preserve">19.1.</w:t>
            </w:r>
          </w:p>
        </w:tc>
        <w:tc>
          <w:tcPr>
            <w:tcW w:w="3252" w:type="dxa"/>
          </w:tcPr>
          <w:p>
            <w:pPr>
              <w:pStyle w:val="0"/>
            </w:pPr>
            <w:r>
              <w:rPr>
                <w:sz w:val="20"/>
              </w:rPr>
              <w:t xml:space="preserve">Формирование точек роста экономики межрегионального и регионального значения</w:t>
            </w:r>
          </w:p>
        </w:tc>
        <w:tc>
          <w:tcPr>
            <w:tcW w:w="3544" w:type="dxa"/>
          </w:tcPr>
          <w:p>
            <w:pPr>
              <w:pStyle w:val="0"/>
            </w:pPr>
            <w:r>
              <w:rPr>
                <w:sz w:val="20"/>
              </w:rPr>
              <w:t xml:space="preserve">Реализация проектов развития и формирования точек роста экономики межрегионального и регионального значения</w:t>
            </w:r>
          </w:p>
        </w:tc>
        <w:tc>
          <w:tcPr>
            <w:tcW w:w="2552" w:type="dxa"/>
          </w:tcPr>
          <w:p>
            <w:pPr>
              <w:pStyle w:val="0"/>
            </w:pPr>
            <w:r>
              <w:rPr>
                <w:sz w:val="20"/>
              </w:rPr>
              <w:t xml:space="preserve">Комитет по экономическому развитию и инвестиционной политике Псковской области,</w:t>
            </w:r>
          </w:p>
          <w:p>
            <w:pPr>
              <w:pStyle w:val="0"/>
            </w:pPr>
            <w:r>
              <w:rPr>
                <w:sz w:val="20"/>
              </w:rPr>
              <w:t xml:space="preserve">Комитет по управлению государственным имуществом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19.1.1.</w:t>
            </w:r>
          </w:p>
        </w:tc>
        <w:tc>
          <w:tcPr>
            <w:gridSpan w:val="2"/>
            <w:tcW w:w="6796" w:type="dxa"/>
          </w:tcPr>
          <w:p>
            <w:pPr>
              <w:pStyle w:val="0"/>
            </w:pPr>
            <w:r>
              <w:rPr>
                <w:sz w:val="20"/>
              </w:rPr>
              <w:t xml:space="preserve">Реализован проект развития и формирования точки роста экономики межрегионального значения в городе Пскове</w:t>
            </w:r>
          </w:p>
        </w:tc>
        <w:tc>
          <w:tcPr>
            <w:tcW w:w="2552" w:type="dxa"/>
          </w:tcPr>
          <w:p>
            <w:pPr>
              <w:pStyle w:val="0"/>
            </w:pPr>
            <w:r>
              <w:rPr>
                <w:sz w:val="20"/>
              </w:rPr>
              <w:t xml:space="preserve">Комитет по экономическому развитию и инвестиционной политике Псковской области,</w:t>
            </w:r>
          </w:p>
          <w:p>
            <w:pPr>
              <w:pStyle w:val="0"/>
            </w:pPr>
            <w:r>
              <w:rPr>
                <w:sz w:val="20"/>
              </w:rPr>
              <w:t xml:space="preserve">Комитет по управлению государственным имуществом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19.1.2.</w:t>
            </w:r>
          </w:p>
        </w:tc>
        <w:tc>
          <w:tcPr>
            <w:gridSpan w:val="2"/>
            <w:tcW w:w="6796" w:type="dxa"/>
          </w:tcPr>
          <w:p>
            <w:pPr>
              <w:pStyle w:val="0"/>
            </w:pPr>
            <w:r>
              <w:rPr>
                <w:sz w:val="20"/>
              </w:rPr>
              <w:t xml:space="preserve">Реализован проект развития и формирования точки роста экономики межрегионального значения в городе Великие Луки</w:t>
            </w:r>
          </w:p>
        </w:tc>
        <w:tc>
          <w:tcPr>
            <w:tcW w:w="2552" w:type="dxa"/>
          </w:tcPr>
          <w:p>
            <w:pPr>
              <w:pStyle w:val="0"/>
            </w:pPr>
            <w:r>
              <w:rPr>
                <w:sz w:val="20"/>
              </w:rPr>
              <w:t xml:space="preserve">Комитет по экономическому развитию и инвестиционной политике Псковской области,</w:t>
            </w:r>
          </w:p>
          <w:p>
            <w:pPr>
              <w:pStyle w:val="0"/>
            </w:pPr>
            <w:r>
              <w:rPr>
                <w:sz w:val="20"/>
              </w:rPr>
              <w:t xml:space="preserve">Комитет по управлению государственным имуществом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органы местного самоуправления</w:t>
            </w:r>
          </w:p>
        </w:tc>
        <w:tc>
          <w:tcPr>
            <w:tcW w:w="1709" w:type="dxa"/>
          </w:tcPr>
          <w:p>
            <w:pPr>
              <w:pStyle w:val="0"/>
            </w:pPr>
            <w:r>
              <w:rPr>
                <w:sz w:val="20"/>
              </w:rPr>
            </w:r>
          </w:p>
        </w:tc>
        <w:tc>
          <w:tcPr>
            <w:tcW w:w="1709" w:type="dxa"/>
          </w:tcPr>
          <w:p>
            <w:pPr>
              <w:pStyle w:val="0"/>
              <w:jc w:val="center"/>
            </w:pPr>
            <w:r>
              <w:rPr>
                <w:sz w:val="20"/>
              </w:rPr>
              <w:t xml:space="preserve">31.12.2030</w:t>
            </w:r>
          </w:p>
        </w:tc>
        <w:tc>
          <w:tcPr>
            <w:tcW w:w="1710" w:type="dxa"/>
          </w:tcPr>
          <w:p>
            <w:pPr>
              <w:pStyle w:val="0"/>
            </w:pPr>
            <w:r>
              <w:rPr>
                <w:sz w:val="20"/>
              </w:rPr>
            </w:r>
          </w:p>
        </w:tc>
      </w:tr>
      <w:tr>
        <w:tc>
          <w:tcPr>
            <w:tcW w:w="907" w:type="dxa"/>
          </w:tcPr>
          <w:p>
            <w:pPr>
              <w:pStyle w:val="0"/>
              <w:jc w:val="center"/>
            </w:pPr>
            <w:r>
              <w:rPr>
                <w:sz w:val="20"/>
              </w:rPr>
              <w:t xml:space="preserve">19.1.3.</w:t>
            </w:r>
          </w:p>
        </w:tc>
        <w:tc>
          <w:tcPr>
            <w:gridSpan w:val="2"/>
            <w:tcW w:w="6796" w:type="dxa"/>
          </w:tcPr>
          <w:p>
            <w:pPr>
              <w:pStyle w:val="0"/>
            </w:pPr>
            <w:r>
              <w:rPr>
                <w:sz w:val="20"/>
              </w:rPr>
              <w:t xml:space="preserve">Реализованы проекты развития и формирования точек роста экономики регионального значения в г. Порхове, пос. Дедовичи, г. Дно, г. Печоры, дер. Изборск, г. Острове, г. Гдове, пос. Пушкинские Горы, г. Пыталово</w:t>
            </w:r>
          </w:p>
        </w:tc>
        <w:tc>
          <w:tcPr>
            <w:tcW w:w="2552" w:type="dxa"/>
          </w:tcPr>
          <w:p>
            <w:pPr>
              <w:pStyle w:val="0"/>
            </w:pPr>
            <w:r>
              <w:rPr>
                <w:sz w:val="20"/>
              </w:rPr>
              <w:t xml:space="preserve">Комитет по экономическому развитию и инвестиционной политике Псковской области,</w:t>
            </w:r>
          </w:p>
          <w:p>
            <w:pPr>
              <w:pStyle w:val="0"/>
            </w:pPr>
            <w:r>
              <w:rPr>
                <w:sz w:val="20"/>
              </w:rPr>
              <w:t xml:space="preserve">Комитет по управлению государственным имуществом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органы местного самоуправления</w:t>
            </w:r>
          </w:p>
        </w:tc>
        <w:tc>
          <w:tcPr>
            <w:tcW w:w="1709" w:type="dxa"/>
          </w:tcPr>
          <w:p>
            <w:pPr>
              <w:pStyle w:val="0"/>
            </w:pPr>
            <w:r>
              <w:rPr>
                <w:sz w:val="20"/>
              </w:rPr>
            </w:r>
          </w:p>
        </w:tc>
        <w:tc>
          <w:tcPr>
            <w:tcW w:w="1709" w:type="dxa"/>
          </w:tcPr>
          <w:p>
            <w:pPr>
              <w:pStyle w:val="0"/>
              <w:jc w:val="center"/>
            </w:pPr>
            <w:r>
              <w:rPr>
                <w:sz w:val="20"/>
              </w:rPr>
              <w:t xml:space="preserve">31.12.2030</w:t>
            </w:r>
          </w:p>
        </w:tc>
        <w:tc>
          <w:tcPr>
            <w:tcW w:w="1710" w:type="dxa"/>
          </w:tcPr>
          <w:p>
            <w:pPr>
              <w:pStyle w:val="0"/>
            </w:pPr>
            <w:r>
              <w:rPr>
                <w:sz w:val="20"/>
              </w:rPr>
            </w:r>
          </w:p>
        </w:tc>
      </w:tr>
      <w:tr>
        <w:tc>
          <w:tcPr>
            <w:tcW w:w="907" w:type="dxa"/>
          </w:tcPr>
          <w:p>
            <w:pPr>
              <w:pStyle w:val="0"/>
              <w:jc w:val="center"/>
            </w:pPr>
            <w:r>
              <w:rPr>
                <w:sz w:val="20"/>
              </w:rPr>
              <w:t xml:space="preserve">19.1.4.</w:t>
            </w:r>
          </w:p>
        </w:tc>
        <w:tc>
          <w:tcPr>
            <w:gridSpan w:val="2"/>
            <w:tcW w:w="6796" w:type="dxa"/>
          </w:tcPr>
          <w:p>
            <w:pPr>
              <w:pStyle w:val="0"/>
            </w:pPr>
            <w:r>
              <w:rPr>
                <w:sz w:val="20"/>
              </w:rPr>
              <w:t xml:space="preserve">Реализованы проекты развития и формирования точек роста экономики регионального значения Себеж, Невель</w:t>
            </w:r>
          </w:p>
        </w:tc>
        <w:tc>
          <w:tcPr>
            <w:tcW w:w="2552" w:type="dxa"/>
          </w:tcPr>
          <w:p>
            <w:pPr>
              <w:pStyle w:val="0"/>
            </w:pPr>
            <w:r>
              <w:rPr>
                <w:sz w:val="20"/>
              </w:rPr>
              <w:t xml:space="preserve">Комитет по экономическому развитию и инвестиционной политике Псковской области,</w:t>
            </w:r>
          </w:p>
          <w:p>
            <w:pPr>
              <w:pStyle w:val="0"/>
            </w:pPr>
            <w:r>
              <w:rPr>
                <w:sz w:val="20"/>
              </w:rPr>
              <w:t xml:space="preserve">Комитет по управлению государственным имуществом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органы местного самоуправления</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19.1.5.</w:t>
            </w:r>
          </w:p>
        </w:tc>
        <w:tc>
          <w:tcPr>
            <w:gridSpan w:val="2"/>
            <w:tcW w:w="6796" w:type="dxa"/>
          </w:tcPr>
          <w:p>
            <w:pPr>
              <w:pStyle w:val="0"/>
            </w:pPr>
            <w:r>
              <w:rPr>
                <w:sz w:val="20"/>
              </w:rPr>
              <w:t xml:space="preserve">Сформировано не менее 1 территории опережающего развития и не менее 5 кластеров (инновационный, производственный, сельскохозяйственный, туристский и т.п.)</w:t>
            </w:r>
          </w:p>
        </w:tc>
        <w:tc>
          <w:tcPr>
            <w:tcW w:w="2552" w:type="dxa"/>
          </w:tcPr>
          <w:p>
            <w:pPr>
              <w:pStyle w:val="0"/>
            </w:pPr>
            <w:r>
              <w:rPr>
                <w:sz w:val="20"/>
              </w:rPr>
              <w:t xml:space="preserve">Комитет по экономическому развитию и инвестиционной политике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туризму Псковской области</w:t>
            </w:r>
          </w:p>
        </w:tc>
        <w:tc>
          <w:tcPr>
            <w:tcW w:w="1709" w:type="dxa"/>
          </w:tcPr>
          <w:p>
            <w:pPr>
              <w:pStyle w:val="0"/>
            </w:pPr>
            <w:r>
              <w:rPr>
                <w:sz w:val="20"/>
              </w:rPr>
            </w:r>
          </w:p>
        </w:tc>
        <w:tc>
          <w:tcPr>
            <w:tcW w:w="1709" w:type="dxa"/>
          </w:tcPr>
          <w:p>
            <w:pPr>
              <w:pStyle w:val="0"/>
              <w:jc w:val="center"/>
            </w:pPr>
            <w:r>
              <w:rPr>
                <w:sz w:val="20"/>
              </w:rPr>
              <w:t xml:space="preserve">31.12.2030</w:t>
            </w:r>
          </w:p>
        </w:tc>
        <w:tc>
          <w:tcPr>
            <w:tcW w:w="1710" w:type="dxa"/>
          </w:tcPr>
          <w:p>
            <w:pPr>
              <w:pStyle w:val="0"/>
            </w:pPr>
            <w:r>
              <w:rPr>
                <w:sz w:val="20"/>
              </w:rPr>
            </w:r>
          </w:p>
        </w:tc>
      </w:tr>
      <w:tr>
        <w:tc>
          <w:tcPr>
            <w:tcW w:w="907" w:type="dxa"/>
          </w:tcPr>
          <w:p>
            <w:pPr>
              <w:pStyle w:val="0"/>
              <w:jc w:val="center"/>
            </w:pPr>
            <w:r>
              <w:rPr>
                <w:sz w:val="20"/>
              </w:rPr>
              <w:t xml:space="preserve">19.2.</w:t>
            </w:r>
          </w:p>
        </w:tc>
        <w:tc>
          <w:tcPr>
            <w:tcW w:w="3252" w:type="dxa"/>
          </w:tcPr>
          <w:p>
            <w:pPr>
              <w:pStyle w:val="0"/>
            </w:pPr>
            <w:r>
              <w:rPr>
                <w:sz w:val="20"/>
              </w:rPr>
              <w:t xml:space="preserve">Содействие инвестиционной деятельности предприятий</w:t>
            </w:r>
          </w:p>
        </w:tc>
        <w:tc>
          <w:tcPr>
            <w:tcW w:w="3544" w:type="dxa"/>
          </w:tcPr>
          <w:p>
            <w:pPr>
              <w:pStyle w:val="0"/>
            </w:pPr>
            <w:r>
              <w:rPr>
                <w:sz w:val="20"/>
              </w:rPr>
              <w:t xml:space="preserve">Предоставление государственной поддержки инвесторам, в том числе резидентам ОЭЗ ППТ "Моглино"</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19.2.1.</w:t>
            </w:r>
          </w:p>
        </w:tc>
        <w:tc>
          <w:tcPr>
            <w:gridSpan w:val="2"/>
            <w:tcW w:w="6796" w:type="dxa"/>
          </w:tcPr>
          <w:p>
            <w:pPr>
              <w:pStyle w:val="0"/>
            </w:pPr>
            <w:r>
              <w:rPr>
                <w:sz w:val="20"/>
              </w:rPr>
              <w:t xml:space="preserve">Предоставлены земельные участки без проведения торгов, налоговые льготы и иные преференции, в т.ч. для резидентов ОЭЗ ППТ "Моглино"</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19.3.</w:t>
            </w:r>
          </w:p>
        </w:tc>
        <w:tc>
          <w:tcPr>
            <w:tcW w:w="3252" w:type="dxa"/>
          </w:tcPr>
          <w:p>
            <w:pPr>
              <w:pStyle w:val="0"/>
            </w:pPr>
            <w:r>
              <w:rPr>
                <w:sz w:val="20"/>
              </w:rPr>
              <w:t xml:space="preserve">Организация сотрудничества с территориями опережающего инновационного промышленного развития</w:t>
            </w:r>
          </w:p>
        </w:tc>
        <w:tc>
          <w:tcPr>
            <w:tcW w:w="3544" w:type="dxa"/>
          </w:tcPr>
          <w:p>
            <w:pPr>
              <w:pStyle w:val="0"/>
            </w:pPr>
            <w:r>
              <w:rPr>
                <w:sz w:val="20"/>
              </w:rPr>
              <w:t xml:space="preserve">Заключение соглашений о сотрудничестве, усиление обмена опытом и совместная поддержка инициатив</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19.4.</w:t>
            </w:r>
          </w:p>
        </w:tc>
        <w:tc>
          <w:tcPr>
            <w:tcW w:w="3252" w:type="dxa"/>
          </w:tcPr>
          <w:p>
            <w:pPr>
              <w:pStyle w:val="0"/>
            </w:pPr>
            <w:r>
              <w:rPr>
                <w:sz w:val="20"/>
              </w:rPr>
              <w:t xml:space="preserve">Создание новых инвестиционных площадок</w:t>
            </w:r>
          </w:p>
        </w:tc>
        <w:tc>
          <w:tcPr>
            <w:tcW w:w="3544" w:type="dxa"/>
          </w:tcPr>
          <w:p>
            <w:pPr>
              <w:pStyle w:val="0"/>
            </w:pPr>
            <w:r>
              <w:rPr>
                <w:sz w:val="20"/>
              </w:rPr>
              <w:t xml:space="preserve">Развитие территории ОЭЗ ППТ "Моглино"</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19.4.1.</w:t>
            </w:r>
          </w:p>
        </w:tc>
        <w:tc>
          <w:tcPr>
            <w:gridSpan w:val="2"/>
            <w:tcW w:w="6796" w:type="dxa"/>
          </w:tcPr>
          <w:p>
            <w:pPr>
              <w:pStyle w:val="0"/>
            </w:pPr>
            <w:r>
              <w:rPr>
                <w:sz w:val="20"/>
              </w:rPr>
              <w:t xml:space="preserve">Созданы и обеспечены инфраструктурой инвестиционные площадки на территории Псковской области</w:t>
            </w:r>
          </w:p>
        </w:tc>
        <w:tc>
          <w:tcPr>
            <w:tcW w:w="2552" w:type="dxa"/>
          </w:tcPr>
          <w:p>
            <w:pPr>
              <w:pStyle w:val="0"/>
            </w:pPr>
            <w:r>
              <w:rPr>
                <w:sz w:val="20"/>
              </w:rPr>
              <w:t xml:space="preserve">Комитет по экономическому развитию и инвестиционной политике Псковской области</w:t>
            </w:r>
          </w:p>
        </w:tc>
        <w:tc>
          <w:tcPr>
            <w:tcW w:w="1709" w:type="dxa"/>
          </w:tcPr>
          <w:p>
            <w:pPr>
              <w:pStyle w:val="0"/>
              <w:jc w:val="center"/>
            </w:pPr>
            <w:r>
              <w:rPr>
                <w:sz w:val="20"/>
              </w:rPr>
              <w:t xml:space="preserve">31.12.2024</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19.5.</w:t>
            </w:r>
          </w:p>
        </w:tc>
        <w:tc>
          <w:tcPr>
            <w:tcW w:w="3252" w:type="dxa"/>
          </w:tcPr>
          <w:p>
            <w:pPr>
              <w:pStyle w:val="0"/>
            </w:pPr>
            <w:r>
              <w:rPr>
                <w:sz w:val="20"/>
              </w:rPr>
              <w:t xml:space="preserve">Обеспечение опорных населенных пунктов Псковской области инфраструктурой</w:t>
            </w:r>
          </w:p>
        </w:tc>
        <w:tc>
          <w:tcPr>
            <w:tcW w:w="3544" w:type="dxa"/>
          </w:tcPr>
          <w:p>
            <w:pPr>
              <w:pStyle w:val="0"/>
            </w:pPr>
            <w:r>
              <w:rPr>
                <w:sz w:val="20"/>
              </w:rPr>
              <w:t xml:space="preserve">Формирование и реализация планов развития опорных населенных пунктов Псковской области, включающих обеспечение необходимой инфраструктурой</w:t>
            </w:r>
          </w:p>
        </w:tc>
        <w:tc>
          <w:tcPr>
            <w:tcW w:w="2552" w:type="dxa"/>
          </w:tcPr>
          <w:p>
            <w:pPr>
              <w:pStyle w:val="0"/>
            </w:pPr>
            <w:r>
              <w:rPr>
                <w:sz w:val="20"/>
              </w:rPr>
              <w:t xml:space="preserve">Комитет по здравоохранению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транспорту и дорожному хозяйству Псковской области,</w:t>
            </w:r>
          </w:p>
          <w:p>
            <w:pPr>
              <w:pStyle w:val="0"/>
            </w:pPr>
            <w:r>
              <w:rPr>
                <w:sz w:val="20"/>
              </w:rPr>
              <w:t xml:space="preserve">органы местного самоуправления (в опорных населенных пунктах)</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19.5.1.</w:t>
            </w:r>
          </w:p>
        </w:tc>
        <w:tc>
          <w:tcPr>
            <w:gridSpan w:val="2"/>
            <w:tcW w:w="6796" w:type="dxa"/>
          </w:tcPr>
          <w:p>
            <w:pPr>
              <w:pStyle w:val="0"/>
            </w:pPr>
            <w:r>
              <w:rPr>
                <w:sz w:val="20"/>
              </w:rPr>
              <w:t xml:space="preserve">Утвержден перечень опорных населенных пунктов Псковской области</w:t>
            </w:r>
          </w:p>
        </w:tc>
        <w:tc>
          <w:tcPr>
            <w:tcW w:w="2552" w:type="dxa"/>
          </w:tcPr>
          <w:p>
            <w:pPr>
              <w:pStyle w:val="0"/>
            </w:pPr>
            <w:r>
              <w:rPr>
                <w:sz w:val="20"/>
              </w:rPr>
              <w:t xml:space="preserve">Комитет по сельскому хозяйству и государственному техническому надзору Псковской области</w:t>
            </w:r>
          </w:p>
        </w:tc>
        <w:tc>
          <w:tcPr>
            <w:tcW w:w="1709" w:type="dxa"/>
          </w:tcPr>
          <w:p>
            <w:pPr>
              <w:pStyle w:val="0"/>
              <w:jc w:val="center"/>
            </w:pPr>
            <w:r>
              <w:rPr>
                <w:sz w:val="20"/>
              </w:rPr>
              <w:t xml:space="preserve">01.04.2022</w:t>
            </w:r>
          </w:p>
        </w:tc>
        <w:tc>
          <w:tcPr>
            <w:tcW w:w="1709" w:type="dxa"/>
          </w:tcPr>
          <w:p>
            <w:pPr>
              <w:pStyle w:val="0"/>
            </w:pPr>
            <w:r>
              <w:rPr>
                <w:sz w:val="20"/>
              </w:rPr>
            </w:r>
          </w:p>
        </w:tc>
        <w:tc>
          <w:tcPr>
            <w:tcW w:w="1710" w:type="dxa"/>
          </w:tcPr>
          <w:p>
            <w:pPr>
              <w:pStyle w:val="0"/>
            </w:pPr>
            <w:r>
              <w:rPr>
                <w:sz w:val="20"/>
              </w:rPr>
            </w:r>
          </w:p>
        </w:tc>
      </w:tr>
      <w:tr>
        <w:tc>
          <w:tcPr>
            <w:tcW w:w="907" w:type="dxa"/>
          </w:tcPr>
          <w:p>
            <w:pPr>
              <w:pStyle w:val="0"/>
              <w:jc w:val="center"/>
            </w:pPr>
            <w:r>
              <w:rPr>
                <w:sz w:val="20"/>
              </w:rPr>
              <w:t xml:space="preserve">19.5.2.</w:t>
            </w:r>
          </w:p>
        </w:tc>
        <w:tc>
          <w:tcPr>
            <w:gridSpan w:val="2"/>
            <w:tcW w:w="6796" w:type="dxa"/>
          </w:tcPr>
          <w:p>
            <w:pPr>
              <w:pStyle w:val="0"/>
            </w:pPr>
            <w:r>
              <w:rPr>
                <w:sz w:val="20"/>
              </w:rPr>
              <w:t xml:space="preserve">Реализованы мероприятия планов развития опорных населенных пунктов Псковской области</w:t>
            </w:r>
          </w:p>
        </w:tc>
        <w:tc>
          <w:tcPr>
            <w:tcW w:w="2552" w:type="dxa"/>
          </w:tcPr>
          <w:p>
            <w:pPr>
              <w:pStyle w:val="0"/>
            </w:pPr>
            <w:r>
              <w:rPr>
                <w:sz w:val="20"/>
              </w:rPr>
              <w:t xml:space="preserve">Комитет по здравоохранению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органы местного самоуправления (в опорных населенных пунктах)</w:t>
            </w:r>
          </w:p>
        </w:tc>
        <w:tc>
          <w:tcPr>
            <w:gridSpan w:val="3"/>
            <w:tcW w:w="5128" w:type="dxa"/>
          </w:tcPr>
          <w:p>
            <w:pPr>
              <w:pStyle w:val="0"/>
              <w:jc w:val="center"/>
            </w:pPr>
            <w:r>
              <w:rPr>
                <w:sz w:val="20"/>
              </w:rPr>
              <w:t xml:space="preserve">Ежегодно</w:t>
            </w:r>
          </w:p>
        </w:tc>
      </w:tr>
      <w:tr>
        <w:tc>
          <w:tcPr>
            <w:tcW w:w="907" w:type="dxa"/>
          </w:tcPr>
          <w:p>
            <w:pPr>
              <w:pStyle w:val="0"/>
              <w:jc w:val="center"/>
            </w:pPr>
            <w:r>
              <w:rPr>
                <w:sz w:val="20"/>
              </w:rPr>
              <w:t xml:space="preserve">19.6.</w:t>
            </w:r>
          </w:p>
        </w:tc>
        <w:tc>
          <w:tcPr>
            <w:tcW w:w="3252" w:type="dxa"/>
          </w:tcPr>
          <w:p>
            <w:pPr>
              <w:pStyle w:val="0"/>
            </w:pPr>
            <w:r>
              <w:rPr>
                <w:sz w:val="20"/>
              </w:rPr>
              <w:t xml:space="preserve">Развитие жилищного строительства</w:t>
            </w:r>
          </w:p>
        </w:tc>
        <w:tc>
          <w:tcPr>
            <w:tcW w:w="3544" w:type="dxa"/>
          </w:tcPr>
          <w:p>
            <w:pPr>
              <w:pStyle w:val="0"/>
            </w:pPr>
            <w:r>
              <w:rPr>
                <w:sz w:val="20"/>
              </w:rPr>
              <w:t xml:space="preserve">Увеличение объемов нового жилищного строительства в городских поселениях, выделение земельных участков под новое жилищное строительство в соответствии с утвержденными документами территориального планирования и градостроительного зонирования</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управлению государственным имуществом Псковской области,</w:t>
            </w:r>
          </w:p>
          <w:p>
            <w:pPr>
              <w:pStyle w:val="0"/>
            </w:pPr>
            <w:r>
              <w:rPr>
                <w:sz w:val="20"/>
              </w:rPr>
              <w:t xml:space="preserve">органы местного самоуправления</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jc w:val="center"/>
            </w:pPr>
            <w:r>
              <w:rPr>
                <w:sz w:val="20"/>
              </w:rPr>
              <w:t xml:space="preserve">V</w:t>
            </w:r>
          </w:p>
        </w:tc>
      </w:tr>
      <w:tr>
        <w:tc>
          <w:tcPr>
            <w:tcW w:w="907" w:type="dxa"/>
          </w:tcPr>
          <w:p>
            <w:pPr>
              <w:pStyle w:val="0"/>
              <w:jc w:val="center"/>
            </w:pPr>
            <w:r>
              <w:rPr>
                <w:sz w:val="20"/>
              </w:rPr>
              <w:t xml:space="preserve">19.6.1.</w:t>
            </w:r>
          </w:p>
        </w:tc>
        <w:tc>
          <w:tcPr>
            <w:gridSpan w:val="2"/>
            <w:tcW w:w="6796" w:type="dxa"/>
          </w:tcPr>
          <w:p>
            <w:pPr>
              <w:pStyle w:val="0"/>
            </w:pPr>
            <w:r>
              <w:rPr>
                <w:sz w:val="20"/>
              </w:rPr>
              <w:t xml:space="preserve">Доля выделенных земельных участков в соответствии с утвержденными документами территориального планирования и градостроительного зонирования в общем количестве земельных участков, предоставленных под жилищное строительство, составила не менее 35%</w:t>
            </w:r>
          </w:p>
        </w:tc>
        <w:tc>
          <w:tcPr>
            <w:tcW w:w="2552" w:type="dxa"/>
          </w:tcPr>
          <w:p>
            <w:pPr>
              <w:pStyle w:val="0"/>
            </w:pPr>
            <w:r>
              <w:rPr>
                <w:sz w:val="20"/>
              </w:rPr>
              <w:t xml:space="preserve">Комитет по управлению государственным имуществом Псковской области,</w:t>
            </w:r>
          </w:p>
          <w:p>
            <w:pPr>
              <w:pStyle w:val="0"/>
            </w:pPr>
            <w:r>
              <w:rPr>
                <w:sz w:val="20"/>
              </w:rPr>
              <w:t xml:space="preserve">органы местного самоуправления</w:t>
            </w:r>
          </w:p>
        </w:tc>
        <w:tc>
          <w:tcPr>
            <w:tcW w:w="1709" w:type="dxa"/>
          </w:tcPr>
          <w:p>
            <w:pPr>
              <w:pStyle w:val="0"/>
            </w:pPr>
            <w:r>
              <w:rPr>
                <w:sz w:val="20"/>
              </w:rPr>
            </w:r>
          </w:p>
        </w:tc>
        <w:tc>
          <w:tcPr>
            <w:tcW w:w="1709" w:type="dxa"/>
          </w:tcPr>
          <w:p>
            <w:pPr>
              <w:pStyle w:val="0"/>
            </w:pPr>
            <w:r>
              <w:rPr>
                <w:sz w:val="20"/>
              </w:rPr>
            </w:r>
          </w:p>
        </w:tc>
        <w:tc>
          <w:tcPr>
            <w:tcW w:w="1710" w:type="dxa"/>
          </w:tcPr>
          <w:p>
            <w:pPr>
              <w:pStyle w:val="0"/>
              <w:jc w:val="center"/>
            </w:pPr>
            <w:r>
              <w:rPr>
                <w:sz w:val="20"/>
              </w:rPr>
              <w:t xml:space="preserve">31.12.2035</w:t>
            </w:r>
          </w:p>
        </w:tc>
      </w:tr>
      <w:tr>
        <w:tc>
          <w:tcPr>
            <w:tcW w:w="907" w:type="dxa"/>
          </w:tcPr>
          <w:p>
            <w:pPr>
              <w:pStyle w:val="0"/>
              <w:jc w:val="center"/>
            </w:pPr>
            <w:r>
              <w:rPr>
                <w:sz w:val="20"/>
              </w:rPr>
              <w:t xml:space="preserve">19.7.</w:t>
            </w:r>
          </w:p>
        </w:tc>
        <w:tc>
          <w:tcPr>
            <w:tcW w:w="3252" w:type="dxa"/>
          </w:tcPr>
          <w:p>
            <w:pPr>
              <w:pStyle w:val="0"/>
            </w:pPr>
            <w:r>
              <w:rPr>
                <w:sz w:val="20"/>
              </w:rPr>
              <w:t xml:space="preserve">Развитие социальной инфраструктуры и формирование комфортной городской среды</w:t>
            </w:r>
          </w:p>
        </w:tc>
        <w:tc>
          <w:tcPr>
            <w:tcW w:w="3544" w:type="dxa"/>
          </w:tcPr>
          <w:p>
            <w:pPr>
              <w:pStyle w:val="0"/>
            </w:pPr>
            <w:r>
              <w:rPr>
                <w:sz w:val="20"/>
              </w:rPr>
              <w:t xml:space="preserve">Строительство, реконструкция и модернизация социальных объектов, коммунальных систем, благоустройство дворовых и общественных территорий, городских парков</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спорту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pPr>
            <w:r>
              <w:rPr>
                <w:sz w:val="20"/>
              </w:rPr>
            </w:r>
          </w:p>
        </w:tc>
      </w:tr>
      <w:tr>
        <w:tc>
          <w:tcPr>
            <w:tcW w:w="907" w:type="dxa"/>
          </w:tcPr>
          <w:p>
            <w:pPr>
              <w:pStyle w:val="0"/>
              <w:jc w:val="center"/>
            </w:pPr>
            <w:r>
              <w:rPr>
                <w:sz w:val="20"/>
              </w:rPr>
              <w:t xml:space="preserve">19.7.1.</w:t>
            </w:r>
          </w:p>
        </w:tc>
        <w:tc>
          <w:tcPr>
            <w:gridSpan w:val="2"/>
            <w:tcW w:w="6796" w:type="dxa"/>
          </w:tcPr>
          <w:p>
            <w:pPr>
              <w:pStyle w:val="0"/>
            </w:pPr>
            <w:r>
              <w:rPr>
                <w:sz w:val="20"/>
              </w:rPr>
              <w:t xml:space="preserve">Индекс качества городской среды повышен до уровня "благоприятная среда" в 79% городов Псковской области</w:t>
            </w:r>
          </w:p>
        </w:tc>
        <w:tc>
          <w:tcPr>
            <w:tcW w:w="2552" w:type="dxa"/>
          </w:tcPr>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органы местного самоуправления</w:t>
            </w:r>
          </w:p>
        </w:tc>
        <w:tc>
          <w:tcPr>
            <w:tcW w:w="1709" w:type="dxa"/>
          </w:tcPr>
          <w:p>
            <w:pPr>
              <w:pStyle w:val="0"/>
            </w:pPr>
            <w:r>
              <w:rPr>
                <w:sz w:val="20"/>
              </w:rPr>
            </w:r>
          </w:p>
        </w:tc>
        <w:tc>
          <w:tcPr>
            <w:tcW w:w="1709" w:type="dxa"/>
          </w:tcPr>
          <w:p>
            <w:pPr>
              <w:pStyle w:val="0"/>
              <w:jc w:val="center"/>
            </w:pPr>
            <w:r>
              <w:rPr>
                <w:sz w:val="20"/>
              </w:rPr>
              <w:t xml:space="preserve">31.12.2030</w:t>
            </w:r>
          </w:p>
        </w:tc>
        <w:tc>
          <w:tcPr>
            <w:tcW w:w="1710" w:type="dxa"/>
          </w:tcPr>
          <w:p>
            <w:pPr>
              <w:pStyle w:val="0"/>
            </w:pPr>
            <w:r>
              <w:rPr>
                <w:sz w:val="20"/>
              </w:rPr>
            </w:r>
          </w:p>
        </w:tc>
      </w:tr>
      <w:tr>
        <w:tc>
          <w:tcPr>
            <w:tcW w:w="907" w:type="dxa"/>
          </w:tcPr>
          <w:p>
            <w:pPr>
              <w:pStyle w:val="0"/>
              <w:jc w:val="center"/>
            </w:pPr>
            <w:r>
              <w:rPr>
                <w:sz w:val="20"/>
              </w:rPr>
              <w:t xml:space="preserve">19.8.</w:t>
            </w:r>
          </w:p>
        </w:tc>
        <w:tc>
          <w:tcPr>
            <w:tcW w:w="3252" w:type="dxa"/>
          </w:tcPr>
          <w:p>
            <w:pPr>
              <w:pStyle w:val="0"/>
            </w:pPr>
            <w:r>
              <w:rPr>
                <w:sz w:val="20"/>
              </w:rPr>
              <w:t xml:space="preserve">Развитие автодорожной сети</w:t>
            </w:r>
          </w:p>
        </w:tc>
        <w:tc>
          <w:tcPr>
            <w:tcW w:w="3544" w:type="dxa"/>
          </w:tcPr>
          <w:p>
            <w:pPr>
              <w:pStyle w:val="0"/>
            </w:pPr>
            <w:r>
              <w:rPr>
                <w:sz w:val="20"/>
              </w:rPr>
              <w:t xml:space="preserve">Реконструкция и новое строительство автомобильных дорог с учетом перспективной интенсивности движения транспорта, реорганизация местной транспортной сети</w:t>
            </w:r>
          </w:p>
        </w:tc>
        <w:tc>
          <w:tcPr>
            <w:tcW w:w="2552" w:type="dxa"/>
          </w:tcPr>
          <w:p>
            <w:pPr>
              <w:pStyle w:val="0"/>
            </w:pPr>
            <w:r>
              <w:rPr>
                <w:sz w:val="20"/>
              </w:rPr>
              <w:t xml:space="preserve">Комитет по транспорту и дорожному хозяйству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pPr>
            <w:r>
              <w:rPr>
                <w:sz w:val="20"/>
              </w:rPr>
            </w:r>
          </w:p>
        </w:tc>
      </w:tr>
      <w:tr>
        <w:tc>
          <w:tcPr>
            <w:tcW w:w="907" w:type="dxa"/>
          </w:tcPr>
          <w:p>
            <w:pPr>
              <w:pStyle w:val="0"/>
              <w:jc w:val="center"/>
            </w:pPr>
            <w:r>
              <w:rPr>
                <w:sz w:val="20"/>
              </w:rPr>
              <w:t xml:space="preserve">19.8.1.</w:t>
            </w:r>
          </w:p>
        </w:tc>
        <w:tc>
          <w:tcPr>
            <w:gridSpan w:val="2"/>
            <w:tcW w:w="6796" w:type="dxa"/>
          </w:tcPr>
          <w:p>
            <w:pPr>
              <w:pStyle w:val="0"/>
            </w:pPr>
            <w:r>
              <w:rPr>
                <w:sz w:val="20"/>
              </w:rPr>
              <w:t xml:space="preserve">Реконструированы и построены новые дороги в инвестиционно привлекательных зонах Псковской области: узел Порхов - Дно - Дедовичи, узел Великие Луки - Новосокольники - Невель, реконструкция подъезда к р.п. Дедовичи</w:t>
            </w:r>
          </w:p>
        </w:tc>
        <w:tc>
          <w:tcPr>
            <w:tcW w:w="2552" w:type="dxa"/>
          </w:tcPr>
          <w:p>
            <w:pPr>
              <w:pStyle w:val="0"/>
            </w:pPr>
            <w:r>
              <w:rPr>
                <w:sz w:val="20"/>
              </w:rPr>
              <w:t xml:space="preserve">Комитет по транспорту и дорожному хозяйству Псковской области</w:t>
            </w:r>
          </w:p>
        </w:tc>
        <w:tc>
          <w:tcPr>
            <w:tcW w:w="1709" w:type="dxa"/>
          </w:tcPr>
          <w:p>
            <w:pPr>
              <w:pStyle w:val="0"/>
            </w:pPr>
            <w:r>
              <w:rPr>
                <w:sz w:val="20"/>
              </w:rPr>
            </w:r>
          </w:p>
        </w:tc>
        <w:tc>
          <w:tcPr>
            <w:tcW w:w="1709" w:type="dxa"/>
          </w:tcPr>
          <w:p>
            <w:pPr>
              <w:pStyle w:val="0"/>
              <w:jc w:val="center"/>
            </w:pPr>
            <w:r>
              <w:rPr>
                <w:sz w:val="20"/>
              </w:rPr>
              <w:t xml:space="preserve">31.12.2030</w:t>
            </w:r>
          </w:p>
        </w:tc>
        <w:tc>
          <w:tcPr>
            <w:tcW w:w="1710" w:type="dxa"/>
          </w:tcPr>
          <w:p>
            <w:pPr>
              <w:pStyle w:val="0"/>
            </w:pPr>
            <w:r>
              <w:rPr>
                <w:sz w:val="20"/>
              </w:rPr>
            </w:r>
          </w:p>
        </w:tc>
      </w:tr>
      <w:tr>
        <w:tc>
          <w:tcPr>
            <w:tcW w:w="907" w:type="dxa"/>
          </w:tcPr>
          <w:p>
            <w:pPr>
              <w:pStyle w:val="0"/>
              <w:jc w:val="center"/>
            </w:pPr>
            <w:r>
              <w:rPr>
                <w:sz w:val="20"/>
              </w:rPr>
              <w:t xml:space="preserve">19.9.</w:t>
            </w:r>
          </w:p>
        </w:tc>
        <w:tc>
          <w:tcPr>
            <w:tcW w:w="3252" w:type="dxa"/>
          </w:tcPr>
          <w:p>
            <w:pPr>
              <w:pStyle w:val="0"/>
            </w:pPr>
            <w:r>
              <w:rPr>
                <w:sz w:val="20"/>
              </w:rPr>
              <w:t xml:space="preserve">Разработка и реализация проектов развития территорий регионального значения</w:t>
            </w:r>
          </w:p>
        </w:tc>
        <w:tc>
          <w:tcPr>
            <w:tcW w:w="3544" w:type="dxa"/>
          </w:tcPr>
          <w:p>
            <w:pPr>
              <w:pStyle w:val="0"/>
            </w:pPr>
            <w:r>
              <w:rPr>
                <w:sz w:val="20"/>
              </w:rPr>
              <w:t xml:space="preserve">Разработка и утверждение проектов границ исторических поселений Псковской области</w:t>
            </w:r>
          </w:p>
        </w:tc>
        <w:tc>
          <w:tcPr>
            <w:tcW w:w="2552" w:type="dxa"/>
          </w:tcPr>
          <w:p>
            <w:pPr>
              <w:pStyle w:val="0"/>
            </w:pPr>
            <w:r>
              <w:rPr>
                <w:sz w:val="20"/>
              </w:rPr>
              <w:t xml:space="preserve">Комитет по охране объектов культурного наследия Псковской области</w:t>
            </w:r>
          </w:p>
        </w:tc>
        <w:tc>
          <w:tcPr>
            <w:tcW w:w="1709" w:type="dxa"/>
          </w:tcPr>
          <w:p>
            <w:pPr>
              <w:pStyle w:val="0"/>
              <w:jc w:val="center"/>
            </w:pPr>
            <w:r>
              <w:rPr>
                <w:sz w:val="20"/>
              </w:rPr>
              <w:t xml:space="preserve">V</w:t>
            </w:r>
          </w:p>
        </w:tc>
        <w:tc>
          <w:tcPr>
            <w:tcW w:w="1709" w:type="dxa"/>
          </w:tcPr>
          <w:p>
            <w:pPr>
              <w:pStyle w:val="0"/>
              <w:jc w:val="center"/>
            </w:pPr>
            <w:r>
              <w:rPr>
                <w:sz w:val="20"/>
              </w:rPr>
              <w:t xml:space="preserve">V</w:t>
            </w:r>
          </w:p>
        </w:tc>
        <w:tc>
          <w:tcPr>
            <w:tcW w:w="1710" w:type="dxa"/>
          </w:tcPr>
          <w:p>
            <w:pPr>
              <w:pStyle w:val="0"/>
            </w:pPr>
            <w:r>
              <w:rPr>
                <w:sz w:val="20"/>
              </w:rPr>
            </w:r>
          </w:p>
        </w:tc>
      </w:tr>
      <w:tr>
        <w:tc>
          <w:tcPr>
            <w:tcW w:w="907" w:type="dxa"/>
          </w:tcPr>
          <w:p>
            <w:pPr>
              <w:pStyle w:val="0"/>
              <w:jc w:val="center"/>
            </w:pPr>
            <w:r>
              <w:rPr>
                <w:sz w:val="20"/>
              </w:rPr>
              <w:t xml:space="preserve">19.9.1.</w:t>
            </w:r>
          </w:p>
        </w:tc>
        <w:tc>
          <w:tcPr>
            <w:gridSpan w:val="2"/>
            <w:tcW w:w="6796" w:type="dxa"/>
          </w:tcPr>
          <w:p>
            <w:pPr>
              <w:pStyle w:val="0"/>
            </w:pPr>
            <w:r>
              <w:rPr>
                <w:sz w:val="20"/>
              </w:rPr>
              <w:t xml:space="preserve">Утверждены границы исторических поселений Псковской области</w:t>
            </w:r>
          </w:p>
        </w:tc>
        <w:tc>
          <w:tcPr>
            <w:tcW w:w="2552" w:type="dxa"/>
          </w:tcPr>
          <w:p>
            <w:pPr>
              <w:pStyle w:val="0"/>
            </w:pPr>
            <w:r>
              <w:rPr>
                <w:sz w:val="20"/>
              </w:rPr>
              <w:t xml:space="preserve">Комитет по охране объектов культурного наследия Псковской области</w:t>
            </w:r>
          </w:p>
        </w:tc>
        <w:tc>
          <w:tcPr>
            <w:tcW w:w="1709" w:type="dxa"/>
          </w:tcPr>
          <w:p>
            <w:pPr>
              <w:pStyle w:val="0"/>
            </w:pPr>
            <w:r>
              <w:rPr>
                <w:sz w:val="20"/>
              </w:rPr>
            </w:r>
          </w:p>
        </w:tc>
        <w:tc>
          <w:tcPr>
            <w:tcW w:w="1709" w:type="dxa"/>
          </w:tcPr>
          <w:p>
            <w:pPr>
              <w:pStyle w:val="0"/>
              <w:jc w:val="center"/>
            </w:pPr>
            <w:r>
              <w:rPr>
                <w:sz w:val="20"/>
              </w:rPr>
              <w:t xml:space="preserve">31.12.2027</w:t>
            </w:r>
          </w:p>
        </w:tc>
        <w:tc>
          <w:tcPr>
            <w:tcW w:w="1710" w:type="dxa"/>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2237" w:name="P2237"/>
    <w:bookmarkEnd w:id="2237"/>
    <w:p>
      <w:pPr>
        <w:pStyle w:val="0"/>
        <w:spacing w:before="200" w:line-rule="auto"/>
        <w:ind w:firstLine="540"/>
        <w:jc w:val="both"/>
      </w:pPr>
      <w:r>
        <w:rPr>
          <w:sz w:val="20"/>
        </w:rPr>
        <w:t xml:space="preserve">&lt;*&gt; значения показателей устанавливаются Правительством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Администрации Псковской области от 27.04.2021 N 644-р</w:t>
            <w:br/>
            <w:t>(ред. от 29.05.2023)</w:t>
            <w:br/>
            <w:t>"О Плане мероприятий по реализац...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Администрации Псковской области от 27.04.2021 N 644-р</w:t>
            <w:br/>
            <w:t>(ред. от 29.05.2023)</w:t>
            <w:br/>
            <w:t>"О Плане мероприятий по реализац...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D6F14BD5D027069B271A759D99D7ACDF8077D24EB5B38C5C0BD766C025571D0607DB053A98056057419F380DA096C5CE35385CF81EF16557ECDA1BDR7H" TargetMode = "External"/>
	<Relationship Id="rId8" Type="http://schemas.openxmlformats.org/officeDocument/2006/relationships/hyperlink" Target="consultantplus://offline/ref=2D6F14BD5D027069B271A759D99D7ACDF8077D24EA5E3BC4C2BD766C025571D0607DB053A98056057419F380DA096C5CE35385CF81EF16557ECDA1BDR7H" TargetMode = "External"/>
	<Relationship Id="rId9" Type="http://schemas.openxmlformats.org/officeDocument/2006/relationships/hyperlink" Target="consultantplus://offline/ref=2D6F14BD5D027069B271B954CFF127C5FA092B21E159319599E22D31555C7B872732E911ED8D53037212A7D495083019B14084CE81ED1049B7RFH" TargetMode = "External"/>
	<Relationship Id="rId10" Type="http://schemas.openxmlformats.org/officeDocument/2006/relationships/hyperlink" Target="consultantplus://offline/ref=45DDD8A05711E650A419CBD3250C9C3E97748F4A9A4191CF2A70FC10BD1AF0F176928ACBA2A9DFF31C537649F3C0RBH" TargetMode = "External"/>
	<Relationship Id="rId11" Type="http://schemas.openxmlformats.org/officeDocument/2006/relationships/hyperlink" Target="consultantplus://offline/ref=45DDD8A05711E650A419D5DE3360C1369577D3449A4A9B9E7F2FA74DEA13FAA623DD8B85E7A3C0F31A4C7648FA5C438CC675A69787D91B07351ED9CFRAH" TargetMode = "External"/>
	<Relationship Id="rId12" Type="http://schemas.openxmlformats.org/officeDocument/2006/relationships/hyperlink" Target="consultantplus://offline/ref=45DDD8A05711E650A419D5DE3360C1369577D34494499D9C702FA74DEA13FAA623DD8B97E7FBCCF21D53744FEF0A12CAC9R0H" TargetMode = "External"/>
	<Relationship Id="rId13" Type="http://schemas.openxmlformats.org/officeDocument/2006/relationships/hyperlink" Target="consultantplus://offline/ref=45DDD8A05711E650A419D5DE3360C1369577D344944A9B9E712FA74DEA13FAA623DD8B85E7A3C0F31A4D744FFA5C438CC675A69787D91B07351ED9CFRAH" TargetMode = "External"/>
	<Relationship Id="rId14" Type="http://schemas.openxmlformats.org/officeDocument/2006/relationships/hyperlink" Target="consultantplus://offline/ref=45DDD8A05711E650A419CBD3250C9C3E95748C4E9E4991CF2A70FC10BD1AF0F176928ACBA2A9DFF31C537649F3C0RBH" TargetMode = "External"/>
	<Relationship Id="rId15" Type="http://schemas.openxmlformats.org/officeDocument/2006/relationships/hyperlink" Target="consultantplus://offline/ref=45DDD8A05711E650A419D5DE3360C1369577D344944A9B9E712FA74DEA13FAA623DD8B85E7A3C0F31A4D744EFA5C438CC675A69787D91B07351ED9CFRAH"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45DDD8A05711E650A419D5DE3360C1369577D34494489F9C7F2FA74DEA13FAA623DD8B85E7A3C0F71949744CFA5C438CC675A69787D91B07351ED9CFRAH" TargetMode = "External"/>
	<Relationship Id="rId19" Type="http://schemas.openxmlformats.org/officeDocument/2006/relationships/hyperlink" Target="consultantplus://offline/ref=45DDD8A05711E650A419D5DE3360C1369577D344944B999D7F2FA74DEA13FAA623DD8B85E7A3C0F51B4D7740FA5C438CC675A69787D91B07351ED9CFRAH" TargetMode = "External"/>
	<Relationship Id="rId20" Type="http://schemas.openxmlformats.org/officeDocument/2006/relationships/hyperlink" Target="consultantplus://offline/ref=45DDD8A05711E650A419D5DE3360C1369577D344944B9F9E712FA74DEA13FAA623DD8B85E7A3C0F71D4C7641FA5C438CC675A69787D91B07351ED9CFRAH" TargetMode = "External"/>
	<Relationship Id="rId21" Type="http://schemas.openxmlformats.org/officeDocument/2006/relationships/hyperlink" Target="consultantplus://offline/ref=45DDD8A05711E650A419D5DE3360C1369577D344944B9998722FA74DEA13FAA623DD8B85E7A3C3F31C487540FA5C438CC675A69787D91B07351ED9CFRAH" TargetMode = "External"/>
	<Relationship Id="rId22" Type="http://schemas.openxmlformats.org/officeDocument/2006/relationships/hyperlink" Target="consultantplus://offline/ref=45DDD8A05711E650A419D5DE3360C1369577D344944B9F9E712FA74DEA13FAA623DD8B85E7A3C0F71D4C7641FA5C438CC675A69787D91B07351ED9CFRAH" TargetMode = "External"/>
	<Relationship Id="rId23" Type="http://schemas.openxmlformats.org/officeDocument/2006/relationships/hyperlink" Target="consultantplus://offline/ref=45DDD8A05711E650A419D5DE3360C1369577D344944A9A9F752FA74DEA13FAA623DD8B85E7A3C0F51B4C714FFA5C438CC675A69787D91B07351ED9CFRAH" TargetMode = "External"/>
	<Relationship Id="rId24" Type="http://schemas.openxmlformats.org/officeDocument/2006/relationships/hyperlink" Target="consultantplus://offline/ref=45DDD8A05711E650A419D5DE3360C1369577D34494489F9C7F2FA74DEA13FAA623DD8B85E7A3C0F71949744CFA5C438CC675A69787D91B07351ED9CFRAH" TargetMode = "External"/>
	<Relationship Id="rId25" Type="http://schemas.openxmlformats.org/officeDocument/2006/relationships/hyperlink" Target="consultantplus://offline/ref=45DDD8A05711E650A419D5DE3360C1369577D344944A9A9F752FA74DEA13FAA623DD8B85E7A3C0F51B4C714FFA5C438CC675A69787D91B07351ED9CFRAH" TargetMode = "External"/>
	<Relationship Id="rId26" Type="http://schemas.openxmlformats.org/officeDocument/2006/relationships/hyperlink" Target="consultantplus://offline/ref=45DDD8A05711E650A419D5DE3360C1369577D344944B999D7F2FA74DEA13FAA623DD8B85E7A3C0F51B4D7740FA5C438CC675A69787D91B07351ED9CFRAH" TargetMode = "External"/>
	<Relationship Id="rId27" Type="http://schemas.openxmlformats.org/officeDocument/2006/relationships/hyperlink" Target="consultantplus://offline/ref=45DDD8A05711E650A419D5DE3360C1369577D344944B9998722FA74DEA13FAA623DD8B85E7A3C3F31C487540FA5C438CC675A69787D91B07351ED9CFRAH" TargetMode = "External"/>
	<Relationship Id="rId28" Type="http://schemas.openxmlformats.org/officeDocument/2006/relationships/hyperlink" Target="consultantplus://offline/ref=45DDD8A05711E650A419D5DE3360C1369577D344944B9F9E712FA74DEA13FAA623DD8B85E7A3C0F71D4C7641FA5C438CC675A69787D91B07351ED9CFRAH" TargetMode = "External"/>
	<Relationship Id="rId29" Type="http://schemas.openxmlformats.org/officeDocument/2006/relationships/hyperlink" Target="consultantplus://offline/ref=45DDD8A05711E650A419D5DE3360C1369577D34494489F9C7F2FA74DEA13FAA623DD8B85E7A3C0F71949744CFA5C438CC675A69787D91B07351ED9CFRAH" TargetMode = "External"/>
	<Relationship Id="rId30" Type="http://schemas.openxmlformats.org/officeDocument/2006/relationships/hyperlink" Target="consultantplus://offline/ref=45DDD8A05711E650A419D5DE3360C1369577D344944B9F9E712FA74DEA13FAA623DD8B85E7A3C0F71D4C7641FA5C438CC675A69787D91B07351ED9CFRAH" TargetMode = "External"/>
	<Relationship Id="rId31" Type="http://schemas.openxmlformats.org/officeDocument/2006/relationships/hyperlink" Target="consultantplus://offline/ref=45DDD8A05711E650A419D5DE3360C1369577D344944B9A9A7F2FA74DEA13FAA623DD8B85E7A3C0F71C487D4DFA5C438CC675A69787D91B07351ED9CFRAH" TargetMode = "External"/>
	<Relationship Id="rId32" Type="http://schemas.openxmlformats.org/officeDocument/2006/relationships/hyperlink" Target="consultantplus://offline/ref=45DDD8A05711E650A419D5DE3360C1369577D344944A9A9F752FA74DEA13FAA623DD8B85E7A3C0F51B4C714FFA5C438CC675A69787D91B07351ED9CFRAH" TargetMode = "External"/>
	<Relationship Id="rId33" Type="http://schemas.openxmlformats.org/officeDocument/2006/relationships/hyperlink" Target="consultantplus://offline/ref=45DDD8A05711E650A419D5DE3360C1369577D344944B9D917F2FA74DEA13FAA623DD8B85E7A3C0FA194F7641FA5C438CC675A69787D91B07351ED9CFRAH" TargetMode = "External"/>
	<Relationship Id="rId34" Type="http://schemas.openxmlformats.org/officeDocument/2006/relationships/hyperlink" Target="consultantplus://offline/ref=45DDD8A05711E650A419D5DE3360C1369577D344944B9A9E702FA74DEA13FAA623DD8B85E7A3C0F31A4D754BFA5C438CC675A69787D91B07351ED9CFRAH" TargetMode = "External"/>
	<Relationship Id="rId35" Type="http://schemas.openxmlformats.org/officeDocument/2006/relationships/hyperlink" Target="consultantplus://offline/ref=45DDD8A05711E650A419D5DE3360C1369577D344944B9D917F2FA74DEA13FAA623DD8B85E7A3C0FA194F7641FA5C438CC675A69787D91B07351ED9CFRAH" TargetMode = "External"/>
	<Relationship Id="rId36" Type="http://schemas.openxmlformats.org/officeDocument/2006/relationships/hyperlink" Target="consultantplus://offline/ref=45DDD8A05711E650A419D5DE3360C1369577D344944A9A9F722FA74DEA13FAA623DD8B85E7A3C0F1134E7340FA5C438CC675A69787D91B07351ED9CFRAH" TargetMode = "External"/>
	<Relationship Id="rId37" Type="http://schemas.openxmlformats.org/officeDocument/2006/relationships/hyperlink" Target="consultantplus://offline/ref=45DDD8A05711E650A419D5DE3360C1369577D34494489F9C7F2FA74DEA13FAA623DD8B85E7A3C0F71949744CFA5C438CC675A69787D91B07351ED9CFRAH" TargetMode = "External"/>
	<Relationship Id="rId38" Type="http://schemas.openxmlformats.org/officeDocument/2006/relationships/hyperlink" Target="consultantplus://offline/ref=45DDD8A05711E650A419D5DE3360C1369577D344944A9A9F752FA74DEA13FAA623DD8B85E7A3C0F51B4C714FFA5C438CC675A69787D91B07351ED9CFRAH" TargetMode = "External"/>
	<Relationship Id="rId39" Type="http://schemas.openxmlformats.org/officeDocument/2006/relationships/hyperlink" Target="consultantplus://offline/ref=45DDD8A05711E650A419D5DE3360C1369577D34494489B997F2FA74DEA13FAA623DD8B85E7A3C3F318447C4EFA5C438CC675A69787D91B07351ED9CFRAH" TargetMode = "External"/>
	<Relationship Id="rId40" Type="http://schemas.openxmlformats.org/officeDocument/2006/relationships/hyperlink" Target="consultantplus://offline/ref=45DDD8A05711E650A419D5DE3360C1369577D34494489B997F2FA74DEA13FAA623DD8B85E7A3C3F318447C4EFA5C438CC675A69787D91B07351ED9CFRAH" TargetMode = "External"/>
	<Relationship Id="rId41" Type="http://schemas.openxmlformats.org/officeDocument/2006/relationships/hyperlink" Target="consultantplus://offline/ref=45DDD8A05711E650A419D5DE3360C1369577D344944B9F9B762FA74DEA13FAA623DD8B85E7A3C0F31848764DFA5C438CC675A69787D91B07351ED9CFRAH" TargetMode = "External"/>
	<Relationship Id="rId42" Type="http://schemas.openxmlformats.org/officeDocument/2006/relationships/hyperlink" Target="consultantplus://offline/ref=45DDD8A05711E650A419D5DE3360C1369577D344954C939D772FA74DEA13FAA623DD8B85E7A3C0F31B4E704DFA5C438CC675A69787D91B07351ED9CFRAH" TargetMode = "External"/>
	<Relationship Id="rId43" Type="http://schemas.openxmlformats.org/officeDocument/2006/relationships/hyperlink" Target="consultantplus://offline/ref=45DDD8A05711E650A419D5DE3360C1369577D344944B9F9E772FA74DEA13FAA623DD8B85E7A3C0F1134E7548FA5C438CC675A69787D91B07351ED9CFRAH" TargetMode = "External"/>
	<Relationship Id="rId44" Type="http://schemas.openxmlformats.org/officeDocument/2006/relationships/hyperlink" Target="consultantplus://offline/ref=45DDD8A05711E650A419D5DE3360C1369577D344944A9A9F742FA74DEA13FAA623DD8B85E7A3C0F11C4F7D49FA5C438CC675A69787D91B07351ED9CFRAH" TargetMode = "External"/>
	<Relationship Id="rId45" Type="http://schemas.openxmlformats.org/officeDocument/2006/relationships/hyperlink" Target="consultantplus://offline/ref=45DDD8A05711E650A419D5DE3360C1369577D344944B999D7F2FA74DEA13FAA623DD8B85E7A3C0F51B4D7740FA5C438CC675A69787D91B07351ED9CFRAH" TargetMode = "External"/>
	<Relationship Id="rId46" Type="http://schemas.openxmlformats.org/officeDocument/2006/relationships/hyperlink" Target="consultantplus://offline/ref=45DDD8A05711E650A419D5DE3360C1369577D3449448929D712FA74DEA13FAA623DD8B85E7A3C3F213457C41FA5C438CC675A69787D91B07351ED9CFRAH" TargetMode = "External"/>
	<Relationship Id="rId47" Type="http://schemas.openxmlformats.org/officeDocument/2006/relationships/hyperlink" Target="consultantplus://offline/ref=45DDD8A05711E650A419D5DE3360C1369577D344944B9F9E772FA74DEA13FAA623DD8B85E7A3C0F1134E7548FA5C438CC675A69787D91B07351ED9CFRAH" TargetMode = "External"/>
	<Relationship Id="rId48" Type="http://schemas.openxmlformats.org/officeDocument/2006/relationships/hyperlink" Target="consultantplus://offline/ref=45DDD8A05711E650A419D5DE3360C1369577D344944B9B98742FA74DEA13FAA623DD8B85E7A3C0F7194C7C4CFA5C438CC675A69787D91B07351ED9CFRAH" TargetMode = "External"/>
	<Relationship Id="rId49" Type="http://schemas.openxmlformats.org/officeDocument/2006/relationships/hyperlink" Target="consultantplus://offline/ref=45DDD8A05711E650A419D5DE3360C1369577D344944B999D7F2FA74DEA13FAA623DD8B85E7A3C0F51B4D7740FA5C438CC675A69787D91B07351ED9CFRAH" TargetMode = "External"/>
	<Relationship Id="rId50" Type="http://schemas.openxmlformats.org/officeDocument/2006/relationships/hyperlink" Target="consultantplus://offline/ref=45DDD8A05711E650A419D5DE3360C1369577D3449448929D712FA74DEA13FAA623DD8B85E7A3C3F213457C41FA5C438CC675A69787D91B07351ED9CFRAH" TargetMode = "External"/>
	<Relationship Id="rId51" Type="http://schemas.openxmlformats.org/officeDocument/2006/relationships/hyperlink" Target="consultantplus://offline/ref=45DDD8A05711E650A419D5DE3360C1369577D344944B999B762FA74DEA13FAA623DD8B85E7A3C0F31D4D734DFA5C438CC675A69787D91B07351ED9CFRAH" TargetMode = "External"/>
	<Relationship Id="rId52" Type="http://schemas.openxmlformats.org/officeDocument/2006/relationships/hyperlink" Target="consultantplus://offline/ref=45DDD8A05711E650A419D5DE3360C1369577D34494489F9C7F2FA74DEA13FAA623DD8B85E7A3C0F71949744CFA5C438CC675A69787D91B07351ED9CFRAH" TargetMode = "External"/>
	<Relationship Id="rId53" Type="http://schemas.openxmlformats.org/officeDocument/2006/relationships/hyperlink" Target="consultantplus://offline/ref=45DDD8A05711E650A419D5DE3360C1369577D34494489F9C7F2FA74DEA13FAA623DD8B85E7A3C0F71949744CFA5C438CC675A69787D91B07351ED9CFRAH" TargetMode = "External"/>
	<Relationship Id="rId54" Type="http://schemas.openxmlformats.org/officeDocument/2006/relationships/hyperlink" Target="consultantplus://offline/ref=45DDD8A05711E650A419D5DE3360C1369577D34494499D9D7E2FA74DEA13FAA623DD8B85E7A3C0F31A4D7548FA5C438CC675A69787D91B07351ED9CFRAH" TargetMode = "External"/>
	<Relationship Id="rId55" Type="http://schemas.openxmlformats.org/officeDocument/2006/relationships/hyperlink" Target="consultantplus://offline/ref=45DDD8A05711E650A419D5DE3360C1369577D344944B9D917E2FA74DEA13FAA623DD8B85E7A3C0F31A4D7548FA5C438CC675A69787D91B07351ED9CFRAH" TargetMode = "External"/>
	<Relationship Id="rId56" Type="http://schemas.openxmlformats.org/officeDocument/2006/relationships/hyperlink" Target="consultantplus://offline/ref=45DDD8A05711E650A419D5DE3360C1369577D344944B9F9E772FA74DEA13FAA623DD8B85E7A3C0F1134E7548FA5C438CC675A69787D91B07351ED9CFRAH" TargetMode = "External"/>
	<Relationship Id="rId57" Type="http://schemas.openxmlformats.org/officeDocument/2006/relationships/hyperlink" Target="consultantplus://offline/ref=45DDD8A05711E650A419D5DE3360C1369577D344944B999D7F2FA74DEA13FAA623DD8B85E7A3C0F51B4D7740FA5C438CC675A69787D91B07351ED9CFRAH" TargetMode = "External"/>
	<Relationship Id="rId58" Type="http://schemas.openxmlformats.org/officeDocument/2006/relationships/hyperlink" Target="consultantplus://offline/ref=45DDD8A05711E650A419D5DE3360C1369577D344944B999D7F2FA74DEA13FAA623DD8B85E7A3C0F51B4D7740FA5C438CC675A69787D91B07351ED9CFRAH" TargetMode = "External"/>
	<Relationship Id="rId59" Type="http://schemas.openxmlformats.org/officeDocument/2006/relationships/hyperlink" Target="consultantplus://offline/ref=45DDD8A05711E650A419D5DE3360C1369577D34494489B997F2FA74DEA13FAA623DD8B85E7A3C3F318447C4EFA5C438CC675A69787D91B07351ED9CFRAH" TargetMode = "External"/>
	<Relationship Id="rId60" Type="http://schemas.openxmlformats.org/officeDocument/2006/relationships/hyperlink" Target="consultantplus://offline/ref=45DDD8A05711E650A419D5DE3360C1369577D34494499D9D7E2FA74DEA13FAA623DD8B85E7A3C0F31A4D7548FA5C438CC675A69787D91B07351ED9CFRAH" TargetMode = "External"/>
	<Relationship Id="rId61" Type="http://schemas.openxmlformats.org/officeDocument/2006/relationships/hyperlink" Target="consultantplus://offline/ref=45DDD8A05711E650A419D5DE3360C1369577D344944B9F9B762FA74DEA13FAA623DD8B85E7A3C0F31848764DFA5C438CC675A69787D91B07351ED9CFRAH" TargetMode = "External"/>
	<Relationship Id="rId62" Type="http://schemas.openxmlformats.org/officeDocument/2006/relationships/hyperlink" Target="consultantplus://offline/ref=45DDD8A05711E650A419D5DE3360C1369577D344944B9B98742FA74DEA13FAA623DD8B85E7A3C0F7194C7C4CFA5C438CC675A69787D91B07351ED9CFRAH" TargetMode = "External"/>
	<Relationship Id="rId63" Type="http://schemas.openxmlformats.org/officeDocument/2006/relationships/hyperlink" Target="consultantplus://offline/ref=45DDD8A05711E650A419D5DE3360C1369577D344944B9D917F2FA74DEA13FAA623DD8B85E7A3C0FA194F7641FA5C438CC675A69787D91B07351ED9CFRAH" TargetMode = "External"/>
	<Relationship Id="rId64" Type="http://schemas.openxmlformats.org/officeDocument/2006/relationships/hyperlink" Target="consultantplus://offline/ref=45DDD8A05711E650A419D5DE3360C1369577D344944B9A9B752FA74DEA13FAA623DD8B85E7A3C0F31A4D7548FA5C438CC675A69787D91B07351ED9CFR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Псковской области от 27.04.2021 N 644-р
(ред. от 29.05.2023)
"О Плане мероприятий по реализации Стратегии социально-экономического развития Псковской области до 2035 года"</dc:title>
  <dcterms:created xsi:type="dcterms:W3CDTF">2023-06-17T07:17:01Z</dcterms:created>
</cp:coreProperties>
</file>