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РА от 10.09.2009 N 103</w:t>
              <w:br/>
              <w:t xml:space="preserve">(ред. от 18.04.2023)</w:t>
              <w:br/>
              <w:t xml:space="preserve">"О Совете по делам инвалидов и ветеранов при Главе Республики Адыгея"</w:t>
              <w:br/>
              <w:t xml:space="preserve">(вместе с "Составом Совета по делам инвалидов и ветеранов при Главе Республики Адыгея", "Положением о Совете по делам инвалидов и ветеранов при Главе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И ВЕТЕРАНОВ</w:t>
      </w:r>
    </w:p>
    <w:p>
      <w:pPr>
        <w:pStyle w:val="2"/>
        <w:jc w:val="center"/>
      </w:pPr>
      <w:r>
        <w:rPr>
          <w:sz w:val="20"/>
        </w:rPr>
        <w:t xml:space="preserve">ПРИ ГЛАВЕ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РА от 18.11.2009 </w:t>
            </w:r>
            <w:hyperlink w:history="0" r:id="rId7" w:tooltip="Указ Президента РА от 18.11.2009 N 133 &quot;О внесении изменения в состав Совета по делам инвалидов при Президенте Республики Адыгея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20.06.2011 </w:t>
            </w:r>
            <w:hyperlink w:history="0" r:id="rId8" w:tooltip="Указ Главы Республики Адыгея от 20.06.2011 N 74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13.02.2012 </w:t>
            </w:r>
            <w:hyperlink w:history="0" r:id="rId9" w:tooltip="Указ Главы Республики Адыгея от 13.02.2012 N 53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30.03.2012 </w:t>
            </w:r>
            <w:hyperlink w:history="0" r:id="rId10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19.04.2013 </w:t>
            </w:r>
            <w:hyperlink w:history="0" r:id="rId11" w:tooltip="Указ Главы Республики Адыгея от 19.04.2013 N 46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18.10.2013 </w:t>
            </w:r>
            <w:hyperlink w:history="0" r:id="rId12" w:tooltip="Указ Главы Республики Адыгея от 18.10.2013 N 137 &quot;О внесении изменений в некоторые Указы Президента Республики Адыге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13" w:tooltip="Указ Главы Республики Адыгея от 13.05.2014 N 54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27.01.2016 </w:t>
            </w:r>
            <w:hyperlink w:history="0" r:id="rId14" w:tooltip="Указ Главы Республики Адыгея от 27.01.2016 N 5 &quot;О внесении изменений в Указ Президента Республики Адыгея от 10 сентября 2009 года N 103 &quot;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05.07.2016 </w:t>
            </w:r>
            <w:hyperlink w:history="0" r:id="rId15" w:tooltip="Указ Главы Республики Адыгея от 05.07.2016 N 87 &quot;О внесении изменения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16" w:tooltip="Указ Главы Республики Адыгея от 22.12.2016 N 203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07.06.2017 </w:t>
            </w:r>
            <w:hyperlink w:history="0" r:id="rId17" w:tooltip="Указ Главы Республики Адыгея от 07.06.2017 N 101 &quot;О внесении изменения в Указ Президента Республики Адыгея от 10 сентября 2009 года N 103 &quot;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18" w:tooltip="Указ Главы Республики Адыгея от 26.06.2018 N 85 &quot;О внесении изменений в Совет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16.01.2019 </w:t>
            </w:r>
            <w:hyperlink w:history="0" r:id="rId19" w:tooltip="Указ Главы Республики Адыгея от 16.01.2019 N 4 &quot;О внесении изменений в Положение 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11.02.2019 </w:t>
            </w:r>
            <w:hyperlink w:history="0" r:id="rId20" w:tooltip="Указ Главы Республики Адыгея от 11.02.2019 N 17 &quot;О внесении изменения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08.07.2019 </w:t>
            </w:r>
            <w:hyperlink w:history="0" r:id="rId21" w:tooltip="Указ Главы Республики Адыгея от 08.07.2019 N 73 &quot;О внесении изменений в некоторые Указы Президента Республики Адыгея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22" w:tooltip="Указ Главы Республики Адыгея от 21.06.2021 N 79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3" w:tooltip="Указ Главы Республики Адыгея от 28.02.2022 N 22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24" w:tooltip="Указ Главы Республики Адыгея от 18.04.2023 N 67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инвалидов и ветеранов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30.03.2012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и ветеранов при Главе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20.06.2011 </w:t>
      </w:r>
      <w:hyperlink w:history="0" r:id="rId26" w:tooltip="Указ Главы Республики Адыгея от 20.06.2011 N 74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30.03.2012 </w:t>
      </w:r>
      <w:hyperlink w:history="0" r:id="rId27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и ветеранов при Главе Республики Адыгея согласно приложению N 1;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20.06.2011 </w:t>
      </w:r>
      <w:hyperlink w:history="0" r:id="rId28" w:tooltip="Указ Главы Республики Адыгея от 20.06.2011 N 74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30.03.2012 </w:t>
      </w:r>
      <w:hyperlink w:history="0" r:id="rId29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и ветеранов при Главе Республики Адыгея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Адыгея от 20.06.2011 </w:t>
      </w:r>
      <w:hyperlink w:history="0" r:id="rId30" w:tooltip="Указ Главы Республики Адыгея от 20.06.2011 N 74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30.03.2012 </w:t>
      </w:r>
      <w:hyperlink w:history="0" r:id="rId31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Адыгея</w:t>
      </w:r>
    </w:p>
    <w:p>
      <w:pPr>
        <w:pStyle w:val="0"/>
        <w:jc w:val="right"/>
      </w:pPr>
      <w:r>
        <w:rPr>
          <w:sz w:val="20"/>
        </w:rPr>
        <w:t xml:space="preserve">А.ТХАКУШИНОВ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10 сентября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103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10 сентября 2009 г. N 103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И ВЕТЕРАНОВ</w:t>
      </w:r>
    </w:p>
    <w:p>
      <w:pPr>
        <w:pStyle w:val="2"/>
        <w:jc w:val="center"/>
      </w:pPr>
      <w:r>
        <w:rPr>
          <w:sz w:val="20"/>
        </w:rPr>
        <w:t xml:space="preserve">ПРИ ГЛАВЕ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07.06.2017 </w:t>
            </w:r>
            <w:hyperlink w:history="0" r:id="rId32" w:tooltip="Указ Главы Республики Адыгея от 07.06.2017 N 101 &quot;О внесении изменения в Указ Президента Республики Адыгея от 10 сентября 2009 года N 103 &quot;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33" w:tooltip="Указ Главы Республики Адыгея от 26.06.2018 N 85 &quot;О внесении изменений в Совет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34" w:tooltip="Указ Главы Республики Адыгея от 11.02.2019 N 17 &quot;О внесении изменения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08.07.2019 </w:t>
            </w:r>
            <w:hyperlink w:history="0" r:id="rId35" w:tooltip="Указ Главы Республики Адыгея от 08.07.2019 N 73 &quot;О внесении изменений в некоторые Указы Президента Республики Адыгея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36" w:tooltip="Указ Главы Республики Адыгея от 21.06.2021 N 79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37" w:tooltip="Указ Главы Республики Адыгея от 28.02.2022 N 22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18.04.2023 </w:t>
            </w:r>
            <w:hyperlink w:history="0" r:id="rId38" w:tooltip="Указ Главы Республики Адыгея от 18.04.2023 N 67 &quot;О внесении изменений в состав Совета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Керашев А.А.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Кабинета Министров Республики Адыгея, председатель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Мирза Д.Р.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Адыгея, заместитель председателя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Браук В.Х.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реализации мер социальной поддержки граждан Министерства труда и социального развития Республики Адыгея, секретарь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Агержанокова С.Р.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 А.М.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Республики Адыгея по физической культуре и спорту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Джаримов Р.И.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Адыгейского республиканского отделения Общероссийской общественной организации инвалидов войны в Афганистане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Куадже А.А.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ветеранов (пенсионеров) войны, труда, Вооруженных Сил и правоохранительных органов Республики Адыгея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Кушу С.А.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Адыгея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Мананникова Е.А.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Мешлок Х.М.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Республике Адыгея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Рауд А.В.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Республики Адыгея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Хагауджева М.С.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Адыгея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Хлопов А.Б.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Адыгейской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Цыганкова Г.С.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государственной службы занятости населения Республики Адыгея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Шекультиров Ю.Б.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Адыгейской региональной общественной организации "Инвалиды Чернобыля"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Ширина И.В.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 и социального развития Республики Адыгея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Широкова Н.С.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Государственного Совета - Хасэ Республики Адыгея по социальной политике, делам семьи, здравоохранению и культуре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Адыгея</w:t>
      </w:r>
    </w:p>
    <w:p>
      <w:pPr>
        <w:pStyle w:val="0"/>
        <w:jc w:val="right"/>
      </w:pPr>
      <w:r>
        <w:rPr>
          <w:sz w:val="20"/>
        </w:rPr>
        <w:t xml:space="preserve">от 10 сентября 2009 г. N 103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И ВЕТЕРАНОВ</w:t>
      </w:r>
    </w:p>
    <w:p>
      <w:pPr>
        <w:pStyle w:val="2"/>
        <w:jc w:val="center"/>
      </w:pPr>
      <w:r>
        <w:rPr>
          <w:sz w:val="20"/>
        </w:rPr>
        <w:t xml:space="preserve">ПРИ ГЛАВЕ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20.06.2011 </w:t>
            </w:r>
            <w:hyperlink w:history="0" r:id="rId39" w:tooltip="Указ Главы Республики Адыгея от 20.06.2011 N 74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13.02.2012 </w:t>
            </w:r>
            <w:hyperlink w:history="0" r:id="rId40" w:tooltip="Указ Главы Республики Адыгея от 13.02.2012 N 53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30.03.2012 </w:t>
            </w:r>
            <w:hyperlink w:history="0" r:id="rId41" w:tooltip="Указ Главы Республики Адыгея от 30.03.2012 N 89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27.01.2016 </w:t>
            </w:r>
            <w:hyperlink w:history="0" r:id="rId42" w:tooltip="Указ Главы Республики Адыгея от 27.01.2016 N 5 &quot;О внесении изменений в Указ Президента Республики Адыгея от 10 сентября 2009 года N 103 &quot;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16.01.2019 </w:t>
            </w:r>
            <w:hyperlink w:history="0" r:id="rId43" w:tooltip="Указ Главы Республики Адыгея от 16.01.2019 N 4 &quot;О внесении изменений в Положение о Совете по делам инвалидов и ветеранов при Главе Республики Адыгея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и ветеранов при Главе Республики Адыгея (далее - Совет) является совещательным органом, созданным в целях осуществления взаимодействия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 и организаций по вопросам социальной защиты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" w:tooltip="Указ Главы Республики Адыгея от 16.01.2019 N 4 &quot;О внесении изменений в Положение о Совете по делам инвалидов и ветеран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16.01.2019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46" w:tooltip="Конституция Республики Адыгея от 10.03.1995 (ред. от 20.04.2011) (принята сессией ЗС (Хасэ) - Парламента РА 10.03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федеральным законодательством, законодательством Республики Адыгея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 и организаций по вопросам социальной защиты инвалидов 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для исполнительных органов государственной власти Республики Адыгея предложений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определению приоритетов в осуществлении социальной политики в отношении инвалидов и ветеранов с учетом уровня социально-экономического развития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проектам государственных программ Республики Адыгея в области социальной защиты инвалидов и ветеранов, а также эффективности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созданию условий, обеспечивающих беспрепятственный доступ инвалидов к объектам социальной и информационной инфраструктуры, социально-трудовую реабилитацию инвалидов, восстановление личностного и социального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оказанию содействия общественным объединениям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7" w:tooltip="Указ Главы Республики Адыгея от 16.01.2019 N 4 &quot;О внесении изменений в Положение о Совете по делам инвалидов и ветеран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16.01.2019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решения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 и организаций необходимые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Республики Адыгея от 13.02.2012 N 53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13.02.2012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представителей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при необходимости рабочие группы для решения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Работой Совета руководит председатель Совета. Председатель Совета и члены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лавы Республики Адыгея от 13.02.2012 N 53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13.02.2012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Подготовку и организацию заседаний Совета, решение текущих вопросов деятельности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 Совете и его состав утверждаются Главой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лавы Республики Адыгея от 20.06.2011 N 74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20.06.2011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проводит председатель Совета или, по его поручению,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присутствует большинство членов Совета.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1" w:tooltip="Указ Главы Республики Адыгея от 27.01.2016 N 5 &quot;О внесении изменений в Указ Президента Республики Адыгея от 10 сентября 2009 года N 103 &quot;О Совете по делам инвалидов и ветеран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27.01.2016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Решения Совета оформляются протоколом, который подписывает председательствующий на заседании Совета и секретарь.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2" w:tooltip="Указ Главы Республики Адыгея от 13.02.2012 N 53 &quot;О внесении изменений в Указ Президента Республики Адыгея от 10 сентября 2009 года N 103 &quot;О Совете по делам инвалидов при Главе Республики Адыге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Адыгея от 13.02.2012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 Министерство труда и социального развития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РА от 10.09.2009 N 103</w:t>
            <w:br/>
            <w:t>(ред. от 18.04.2023)</w:t>
            <w:br/>
            <w:t>"О Совете по делам инвалидов и ветеранов при Главе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A12447EBA8238B9A534E501EEF1CE227DEC60F8239418BF8BA81B54A9E97E30666C4485280384B3EF1B651A55E754E9AC3B167DDC6EDE6C810E3sCPEK" TargetMode = "External"/>
	<Relationship Id="rId8" Type="http://schemas.openxmlformats.org/officeDocument/2006/relationships/hyperlink" Target="consultantplus://offline/ref=86A12447EBA8238B9A534E501EEF1CE227DEC60F81334C8FFBBA81B54A9E97E30666C4485280384B3EF1B65EA55E754E9AC3B167DDC6EDE6C810E3sCPEK" TargetMode = "External"/>
	<Relationship Id="rId9" Type="http://schemas.openxmlformats.org/officeDocument/2006/relationships/hyperlink" Target="consultantplus://offline/ref=86A12447EBA8238B9A534E501EEF1CE227DEC60F81354089F9BA81B54A9E97E30666C4485280384B3EF1B651A55E754E9AC3B167DDC6EDE6C810E3sCPEK" TargetMode = "External"/>
	<Relationship Id="rId10" Type="http://schemas.openxmlformats.org/officeDocument/2006/relationships/hyperlink" Target="consultantplus://offline/ref=86A12447EBA8238B9A534E501EEF1CE227DEC60F81364D87F7BA81B54A9E97E30666C4485280384B3EF1B65EA55E754E9AC3B167DDC6EDE6C810E3sCPEK" TargetMode = "External"/>
	<Relationship Id="rId11" Type="http://schemas.openxmlformats.org/officeDocument/2006/relationships/hyperlink" Target="consultantplus://offline/ref=86A12447EBA8238B9A534E501EEF1CE227DEC60F8032498AF8BA81B54A9E97E30666C4485280384B3EF1B651A55E754E9AC3B167DDC6EDE6C810E3sCPEK" TargetMode = "External"/>
	<Relationship Id="rId12" Type="http://schemas.openxmlformats.org/officeDocument/2006/relationships/hyperlink" Target="consultantplus://offline/ref=86A12447EBA8238B9A534E501EEF1CE227DEC60F80344D8CFBBA81B54A9E97E30666C4485280384B3EF1B75FA55E754E9AC3B167DDC6EDE6C810E3sCPEK" TargetMode = "External"/>
	<Relationship Id="rId13" Type="http://schemas.openxmlformats.org/officeDocument/2006/relationships/hyperlink" Target="consultantplus://offline/ref=86A12447EBA8238B9A534E501EEF1CE227DEC60F80374C8AFFBA81B54A9E97E30666C4485280384B3EF1B651A55E754E9AC3B167DDC6EDE6C810E3sCPEK" TargetMode = "External"/>
	<Relationship Id="rId14" Type="http://schemas.openxmlformats.org/officeDocument/2006/relationships/hyperlink" Target="consultantplus://offline/ref=86A12447EBA8238B9A534E501EEF1CE227DEC60F8737498BF8BA81B54A9E97E30666C4485280384B3EF1B651A55E754E9AC3B167DDC6EDE6C810E3sCPEK" TargetMode = "External"/>
	<Relationship Id="rId15" Type="http://schemas.openxmlformats.org/officeDocument/2006/relationships/hyperlink" Target="consultantplus://offline/ref=86A12447EBA8238B9A534E501EEF1CE227DEC60F87394187F9BA81B54A9E97E30666C4485280384B3EF1B651A55E754E9AC3B167DDC6EDE6C810E3sCPEK" TargetMode = "External"/>
	<Relationship Id="rId16" Type="http://schemas.openxmlformats.org/officeDocument/2006/relationships/hyperlink" Target="consultantplus://offline/ref=86A12447EBA8238B9A534E501EEF1CE227DEC60F86334B8FFBBA81B54A9E97E30666C4485280384B3EF1B651A55E754E9AC3B167DDC6EDE6C810E3sCPEK" TargetMode = "External"/>
	<Relationship Id="rId17" Type="http://schemas.openxmlformats.org/officeDocument/2006/relationships/hyperlink" Target="consultantplus://offline/ref=86A12447EBA8238B9A534E501EEF1CE227DEC60F86364D8AF9BA81B54A9E97E30666C4485280384B3EF1B651A55E754E9AC3B167DDC6EDE6C810E3sCPEK" TargetMode = "External"/>
	<Relationship Id="rId18" Type="http://schemas.openxmlformats.org/officeDocument/2006/relationships/hyperlink" Target="consultantplus://offline/ref=86A12447EBA8238B9A534E501EEF1CE227DEC60F8533498AFDBA81B54A9E97E30666C4485280384B3EF1B651A55E754E9AC3B167DDC6EDE6C810E3sCPEK" TargetMode = "External"/>
	<Relationship Id="rId19" Type="http://schemas.openxmlformats.org/officeDocument/2006/relationships/hyperlink" Target="consultantplus://offline/ref=86A12447EBA8238B9A534E501EEF1CE227DEC60F8536498DFCBA81B54A9E97E30666C4485280384B3EF1B651A55E754E9AC3B167DDC6EDE6C810E3sCPEK" TargetMode = "External"/>
	<Relationship Id="rId20" Type="http://schemas.openxmlformats.org/officeDocument/2006/relationships/hyperlink" Target="consultantplus://offline/ref=86A12447EBA8238B9A534E501EEF1CE227DEC60F85364D8AFDBA81B54A9E97E30666C4485280384B3EF1B651A55E754E9AC3B167DDC6EDE6C810E3sCPEK" TargetMode = "External"/>
	<Relationship Id="rId21" Type="http://schemas.openxmlformats.org/officeDocument/2006/relationships/hyperlink" Target="consultantplus://offline/ref=86A12447EBA8238B9A534E501EEF1CE227DEC60F85384F8BFEBA81B54A9E97E30666C4485280384B3EF1B754A55E754E9AC3B167DDC6EDE6C810E3sCPEK" TargetMode = "External"/>
	<Relationship Id="rId22" Type="http://schemas.openxmlformats.org/officeDocument/2006/relationships/hyperlink" Target="consultantplus://offline/ref=86A12447EBA8238B9A534E501EEF1CE227DEC60F84374986FFBA81B54A9E97E30666C4485280384B3EF1B651A55E754E9AC3B167DDC6EDE6C810E3sCPEK" TargetMode = "External"/>
	<Relationship Id="rId23" Type="http://schemas.openxmlformats.org/officeDocument/2006/relationships/hyperlink" Target="consultantplus://offline/ref=86A12447EBA8238B9A534E501EEF1CE227DEC60F8B304B8AF7BA81B54A9E97E30666C4485280384B3EF1B651A55E754E9AC3B167DDC6EDE6C810E3sCPEK" TargetMode = "External"/>
	<Relationship Id="rId24" Type="http://schemas.openxmlformats.org/officeDocument/2006/relationships/hyperlink" Target="consultantplus://offline/ref=86A12447EBA8238B9A534E501EEF1CE227DEC60F8B354F86FABA81B54A9E97E30666C4485280384B3EF1B651A55E754E9AC3B167DDC6EDE6C810E3sCPEK" TargetMode = "External"/>
	<Relationship Id="rId25" Type="http://schemas.openxmlformats.org/officeDocument/2006/relationships/hyperlink" Target="consultantplus://offline/ref=86A12447EBA8238B9A534E501EEF1CE227DEC60F81364D87F7BA81B54A9E97E30666C4485280384B3EF1B65FA55E754E9AC3B167DDC6EDE6C810E3sCPEK" TargetMode = "External"/>
	<Relationship Id="rId26" Type="http://schemas.openxmlformats.org/officeDocument/2006/relationships/hyperlink" Target="consultantplus://offline/ref=86A12447EBA8238B9A534E501EEF1CE227DEC60F81334C8FFBBA81B54A9E97E30666C4485280384B3EF1B65FA55E754E9AC3B167DDC6EDE6C810E3sCPEK" TargetMode = "External"/>
	<Relationship Id="rId27" Type="http://schemas.openxmlformats.org/officeDocument/2006/relationships/hyperlink" Target="consultantplus://offline/ref=86A12447EBA8238B9A534E501EEF1CE227DEC60F81364D87F7BA81B54A9E97E30666C4485280384B3EF1B65FA55E754E9AC3B167DDC6EDE6C810E3sCPEK" TargetMode = "External"/>
	<Relationship Id="rId28" Type="http://schemas.openxmlformats.org/officeDocument/2006/relationships/hyperlink" Target="consultantplus://offline/ref=86A12447EBA8238B9A534E501EEF1CE227DEC60F81334C8FFBBA81B54A9E97E30666C4485280384B3EF1B65FA55E754E9AC3B167DDC6EDE6C810E3sCPEK" TargetMode = "External"/>
	<Relationship Id="rId29" Type="http://schemas.openxmlformats.org/officeDocument/2006/relationships/hyperlink" Target="consultantplus://offline/ref=86A12447EBA8238B9A534E501EEF1CE227DEC60F81364D87F7BA81B54A9E97E30666C4485280384B3EF1B65FA55E754E9AC3B167DDC6EDE6C810E3sCPEK" TargetMode = "External"/>
	<Relationship Id="rId30" Type="http://schemas.openxmlformats.org/officeDocument/2006/relationships/hyperlink" Target="consultantplus://offline/ref=86A12447EBA8238B9A534E501EEF1CE227DEC60F81334C8FFBBA81B54A9E97E30666C4485280384B3EF1B65FA55E754E9AC3B167DDC6EDE6C810E3sCPEK" TargetMode = "External"/>
	<Relationship Id="rId31" Type="http://schemas.openxmlformats.org/officeDocument/2006/relationships/hyperlink" Target="consultantplus://offline/ref=86A12447EBA8238B9A534E501EEF1CE227DEC60F81364D87F7BA81B54A9E97E30666C4485280384B3EF1B65FA55E754E9AC3B167DDC6EDE6C810E3sCPEK" TargetMode = "External"/>
	<Relationship Id="rId32" Type="http://schemas.openxmlformats.org/officeDocument/2006/relationships/hyperlink" Target="consultantplus://offline/ref=86A12447EBA8238B9A534E501EEF1CE227DEC60F86364D8AF9BA81B54A9E97E30666C4485280384B3EF1B651A55E754E9AC3B167DDC6EDE6C810E3sCPEK" TargetMode = "External"/>
	<Relationship Id="rId33" Type="http://schemas.openxmlformats.org/officeDocument/2006/relationships/hyperlink" Target="consultantplus://offline/ref=86A12447EBA8238B9A534E501EEF1CE227DEC60F8533498AFDBA81B54A9E97E30666C4485280384B3EF1B651A55E754E9AC3B167DDC6EDE6C810E3sCPEK" TargetMode = "External"/>
	<Relationship Id="rId34" Type="http://schemas.openxmlformats.org/officeDocument/2006/relationships/hyperlink" Target="consultantplus://offline/ref=86A12447EBA8238B9A534E501EEF1CE227DEC60F85364D8AFDBA81B54A9E97E30666C4485280384B3EF1B651A55E754E9AC3B167DDC6EDE6C810E3sCPEK" TargetMode = "External"/>
	<Relationship Id="rId35" Type="http://schemas.openxmlformats.org/officeDocument/2006/relationships/hyperlink" Target="consultantplus://offline/ref=86A12447EBA8238B9A534E501EEF1CE227DEC60F85384F8BFEBA81B54A9E97E30666C4485280384B3EF1B754A55E754E9AC3B167DDC6EDE6C810E3sCPEK" TargetMode = "External"/>
	<Relationship Id="rId36" Type="http://schemas.openxmlformats.org/officeDocument/2006/relationships/hyperlink" Target="consultantplus://offline/ref=86A12447EBA8238B9A534E501EEF1CE227DEC60F84374986FFBA81B54A9E97E30666C4485280384B3EF1B651A55E754E9AC3B167DDC6EDE6C810E3sCPEK" TargetMode = "External"/>
	<Relationship Id="rId37" Type="http://schemas.openxmlformats.org/officeDocument/2006/relationships/hyperlink" Target="consultantplus://offline/ref=86A12447EBA8238B9A534E501EEF1CE227DEC60F8B304B8AF7BA81B54A9E97E30666C4485280384B3EF1B651A55E754E9AC3B167DDC6EDE6C810E3sCPEK" TargetMode = "External"/>
	<Relationship Id="rId38" Type="http://schemas.openxmlformats.org/officeDocument/2006/relationships/hyperlink" Target="consultantplus://offline/ref=86A12447EBA8238B9A534E501EEF1CE227DEC60F8B354F86FABA81B54A9E97E30666C4485280384B3EF1B651A55E754E9AC3B167DDC6EDE6C810E3sCPEK" TargetMode = "External"/>
	<Relationship Id="rId39" Type="http://schemas.openxmlformats.org/officeDocument/2006/relationships/hyperlink" Target="consultantplus://offline/ref=86A12447EBA8238B9A534E501EEF1CE227DEC60F81334C8FFBBA81B54A9E97E30666C4485280384B3EF1B754A55E754E9AC3B167DDC6EDE6C810E3sCPEK" TargetMode = "External"/>
	<Relationship Id="rId40" Type="http://schemas.openxmlformats.org/officeDocument/2006/relationships/hyperlink" Target="consultantplus://offline/ref=86A12447EBA8238B9A534E501EEF1CE227DEC60F81354089F9BA81B54A9E97E30666C4485280384B3EF1B750A55E754E9AC3B167DDC6EDE6C810E3sCPEK" TargetMode = "External"/>
	<Relationship Id="rId41" Type="http://schemas.openxmlformats.org/officeDocument/2006/relationships/hyperlink" Target="consultantplus://offline/ref=86A12447EBA8238B9A534E501EEF1CE227DEC60F81364D87F7BA81B54A9E97E30666C4485280384B3EF1B750A55E754E9AC3B167DDC6EDE6C810E3sCPEK" TargetMode = "External"/>
	<Relationship Id="rId42" Type="http://schemas.openxmlformats.org/officeDocument/2006/relationships/hyperlink" Target="consultantplus://offline/ref=86A12447EBA8238B9A534E501EEF1CE227DEC60F8737498BF8BA81B54A9E97E30666C4485280384B3EF1B65FA55E754E9AC3B167DDC6EDE6C810E3sCPEK" TargetMode = "External"/>
	<Relationship Id="rId43" Type="http://schemas.openxmlformats.org/officeDocument/2006/relationships/hyperlink" Target="consultantplus://offline/ref=86A12447EBA8238B9A534E501EEF1CE227DEC60F8536498DFCBA81B54A9E97E30666C4485280384B3EF1B651A55E754E9AC3B167DDC6EDE6C810E3sCPEK" TargetMode = "External"/>
	<Relationship Id="rId44" Type="http://schemas.openxmlformats.org/officeDocument/2006/relationships/hyperlink" Target="consultantplus://offline/ref=86A12447EBA8238B9A534E501EEF1CE227DEC60F8536498DFCBA81B54A9E97E30666C4485280384B3EF1B65EA55E754E9AC3B167DDC6EDE6C810E3sCPEK" TargetMode = "External"/>
	<Relationship Id="rId45" Type="http://schemas.openxmlformats.org/officeDocument/2006/relationships/hyperlink" Target="consultantplus://offline/ref=86A12447EBA8238B9A53505D08834BE822DD9F07886615DBF3B0D4ED15C7C7A457609008088D3F553CF1B4s5P5K" TargetMode = "External"/>
	<Relationship Id="rId46" Type="http://schemas.openxmlformats.org/officeDocument/2006/relationships/hyperlink" Target="consultantplus://offline/ref=86A12447EBA8238B9A534E501EEF1CE227DEC60F8133498CFEBA81B54A9E97E30666C45A52D8344B3DEFB650B0082408sCPCK" TargetMode = "External"/>
	<Relationship Id="rId47" Type="http://schemas.openxmlformats.org/officeDocument/2006/relationships/hyperlink" Target="consultantplus://offline/ref=86A12447EBA8238B9A534E501EEF1CE227DEC60F8536498DFCBA81B54A9E97E30666C4485280384B3EF1B756A55E754E9AC3B167DDC6EDE6C810E3sCPEK" TargetMode = "External"/>
	<Relationship Id="rId48" Type="http://schemas.openxmlformats.org/officeDocument/2006/relationships/hyperlink" Target="consultantplus://offline/ref=86A12447EBA8238B9A534E501EEF1CE227DEC60F81354089F9BA81B54A9E97E30666C4485280384B3EF1B751A55E754E9AC3B167DDC6EDE6C810E3sCPEK" TargetMode = "External"/>
	<Relationship Id="rId49" Type="http://schemas.openxmlformats.org/officeDocument/2006/relationships/hyperlink" Target="consultantplus://offline/ref=86A12447EBA8238B9A534E501EEF1CE227DEC60F81354089F9BA81B54A9E97E30666C4485280384B3EF1B75EA55E754E9AC3B167DDC6EDE6C810E3sCPEK" TargetMode = "External"/>
	<Relationship Id="rId50" Type="http://schemas.openxmlformats.org/officeDocument/2006/relationships/hyperlink" Target="consultantplus://offline/ref=86A12447EBA8238B9A534E501EEF1CE227DEC60F81334C8FFBBA81B54A9E97E30666C4485280384B3EF1B752A55E754E9AC3B167DDC6EDE6C810E3sCPEK" TargetMode = "External"/>
	<Relationship Id="rId51" Type="http://schemas.openxmlformats.org/officeDocument/2006/relationships/hyperlink" Target="consultantplus://offline/ref=86A12447EBA8238B9A534E501EEF1CE227DEC60F8737498BF8BA81B54A9E97E30666C4485280384B3EF1B65FA55E754E9AC3B167DDC6EDE6C810E3sCPEK" TargetMode = "External"/>
	<Relationship Id="rId52" Type="http://schemas.openxmlformats.org/officeDocument/2006/relationships/hyperlink" Target="consultantplus://offline/ref=86A12447EBA8238B9A534E501EEF1CE227DEC60F81354089F9BA81B54A9E97E30666C4485280384B3EF1B75FA55E754E9AC3B167DDC6EDE6C810E3sCP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РА от 10.09.2009 N 103
(ред. от 18.04.2023)
"О Совете по делам инвалидов и ветеранов при Главе Республики Адыгея"
(вместе с "Составом Совета по делам инвалидов и ветеранов при Главе Республики Адыгея", "Положением о Совете по делам инвалидов и ветеранов при Главе Республики Адыгея")</dc:title>
  <dcterms:created xsi:type="dcterms:W3CDTF">2023-06-03T10:15:44Z</dcterms:created>
</cp:coreProperties>
</file>