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РБ от 29.05.2014 N 244</w:t>
              <w:br/>
              <w:t xml:space="preserve">(ред. от 04.09.2023)</w:t>
              <w:br/>
              <w:t xml:space="preserve">"О республиканском конкурсе "Лучшее территориальное общественное самоуправление"</w:t>
              <w:br/>
              <w:t xml:space="preserve">(вместе с "Положением о республиканском конкурсе "Лучшее территориальное общественное самоуправление", "Методикой распределения и правилами предоставления иных межбюджетных трансфертов бюджетам муниципальных районов (городских округов) по итогам республиканского конкурса "лучшее территориальное общественное самоуправление")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БУРЯТИЯ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мая 2014 г. N 244</w:t>
      </w:r>
    </w:p>
    <w:p>
      <w:pPr>
        <w:pStyle w:val="2"/>
        <w:jc w:val="center"/>
      </w:pPr>
      <w:r>
        <w:rPr>
          <w:sz w:val="20"/>
        </w:rPr>
      </w:r>
    </w:p>
    <w:p>
      <w:pPr>
        <w:pStyle w:val="2"/>
        <w:jc w:val="center"/>
      </w:pPr>
      <w:r>
        <w:rPr>
          <w:sz w:val="20"/>
        </w:rPr>
        <w:t xml:space="preserve">г. Улан-Удэ</w:t>
      </w:r>
    </w:p>
    <w:p>
      <w:pPr>
        <w:pStyle w:val="2"/>
        <w:jc w:val="center"/>
      </w:pPr>
      <w:r>
        <w:rPr>
          <w:sz w:val="20"/>
        </w:rPr>
      </w:r>
    </w:p>
    <w:p>
      <w:pPr>
        <w:pStyle w:val="2"/>
        <w:jc w:val="center"/>
      </w:pPr>
      <w:r>
        <w:rPr>
          <w:sz w:val="20"/>
        </w:rPr>
        <w:t xml:space="preserve">О РЕСПУБЛИКАНСКОМ КОНКУРСЕ "ЛУЧШЕЕ ТЕРРИТОРИАЛЬНОЕ</w:t>
      </w:r>
    </w:p>
    <w:p>
      <w:pPr>
        <w:pStyle w:val="2"/>
        <w:jc w:val="center"/>
      </w:pPr>
      <w:r>
        <w:rPr>
          <w:sz w:val="20"/>
        </w:rPr>
        <w:t xml:space="preserve">ОБЩЕСТВЕННОЕ САМОУПРАВЛЕНИЕ"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30.09.2015 </w:t>
            </w:r>
            <w:hyperlink w:history="0" r:id="rId7" w:tooltip="Постановление Правительства РБ от 30.09.2015 N 493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493</w:t>
              </w:r>
            </w:hyperlink>
            <w:r>
              <w:rPr>
                <w:sz w:val="20"/>
                <w:color w:val="392c69"/>
              </w:rPr>
              <w:t xml:space="preserve">,</w:t>
            </w:r>
          </w:p>
          <w:p>
            <w:pPr>
              <w:pStyle w:val="0"/>
              <w:jc w:val="center"/>
            </w:pPr>
            <w:r>
              <w:rPr>
                <w:sz w:val="20"/>
                <w:color w:val="392c69"/>
              </w:rPr>
              <w:t xml:space="preserve">от 25.12.2015 </w:t>
            </w:r>
            <w:hyperlink w:history="0" r:id="rId8" w:tooltip="Постановление Правительства РБ от 25.12.2015 N 652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652</w:t>
              </w:r>
            </w:hyperlink>
            <w:r>
              <w:rPr>
                <w:sz w:val="20"/>
                <w:color w:val="392c69"/>
              </w:rPr>
              <w:t xml:space="preserve">, от 31.01.2017 </w:t>
            </w:r>
            <w:hyperlink w:history="0" r:id="rId9" w:tooltip="Постановление Правительства РБ от 31.01.2017 N 38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38</w:t>
              </w:r>
            </w:hyperlink>
            <w:r>
              <w:rPr>
                <w:sz w:val="20"/>
                <w:color w:val="392c69"/>
              </w:rPr>
              <w:t xml:space="preserve">, от 05.02.2018 </w:t>
            </w:r>
            <w:hyperlink w:history="0" r:id="rId10" w:tooltip="Постановление Правительства РБ от 05.02.2018 N 65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65</w:t>
              </w:r>
            </w:hyperlink>
            <w:r>
              <w:rPr>
                <w:sz w:val="20"/>
                <w:color w:val="392c69"/>
              </w:rPr>
              <w:t xml:space="preserve">,</w:t>
            </w:r>
          </w:p>
          <w:p>
            <w:pPr>
              <w:pStyle w:val="0"/>
              <w:jc w:val="center"/>
            </w:pPr>
            <w:r>
              <w:rPr>
                <w:sz w:val="20"/>
                <w:color w:val="392c69"/>
              </w:rPr>
              <w:t xml:space="preserve">от 14.12.2018 </w:t>
            </w:r>
            <w:hyperlink w:history="0" r:id="rId11" w:tooltip="Постановление Правительства РБ от 14.12.2018 N 715 (ред. от 09.08.2019) &quot;О внесении изменений в некоторые нормативные правовые акты Правительства Республики Бурятия&quot; {КонсультантПлюс}">
              <w:r>
                <w:rPr>
                  <w:sz w:val="20"/>
                  <w:color w:val="0000ff"/>
                </w:rPr>
                <w:t xml:space="preserve">N 715</w:t>
              </w:r>
            </w:hyperlink>
            <w:r>
              <w:rPr>
                <w:sz w:val="20"/>
                <w:color w:val="392c69"/>
              </w:rPr>
              <w:t xml:space="preserve">, от 13.11.2019 </w:t>
            </w:r>
            <w:hyperlink w:history="0" r:id="rId12" w:tooltip="Постановление Правительства РБ от 13.11.2019 N 604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604</w:t>
              </w:r>
            </w:hyperlink>
            <w:r>
              <w:rPr>
                <w:sz w:val="20"/>
                <w:color w:val="392c69"/>
              </w:rPr>
              <w:t xml:space="preserve">, от 06.02.2020 </w:t>
            </w:r>
            <w:hyperlink w:history="0" r:id="rId13" w:tooltip="Постановление Правительства РБ от 06.02.2020 N 61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07.10.2020 </w:t>
            </w:r>
            <w:hyperlink w:history="0" r:id="rId14" w:tooltip="Постановление Правительства РБ от 07.10.2020 N 619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619</w:t>
              </w:r>
            </w:hyperlink>
            <w:r>
              <w:rPr>
                <w:sz w:val="20"/>
                <w:color w:val="392c69"/>
              </w:rPr>
              <w:t xml:space="preserve">, от 20.05.2021 </w:t>
            </w:r>
            <w:hyperlink w:history="0" r:id="rId15" w:tooltip="Постановление Правительства РБ от 20.05.2021 N 224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224</w:t>
              </w:r>
            </w:hyperlink>
            <w:r>
              <w:rPr>
                <w:sz w:val="20"/>
                <w:color w:val="392c69"/>
              </w:rPr>
              <w:t xml:space="preserve">, от 25.08.2021 </w:t>
            </w:r>
            <w:hyperlink w:history="0" r:id="rId16" w:tooltip="Постановление Правительства РБ от 25.08.2021 N 477 &quot;О внесении изменения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477</w:t>
              </w:r>
            </w:hyperlink>
            <w:r>
              <w:rPr>
                <w:sz w:val="20"/>
                <w:color w:val="392c69"/>
              </w:rPr>
              <w:t xml:space="preserve">,</w:t>
            </w:r>
          </w:p>
          <w:p>
            <w:pPr>
              <w:pStyle w:val="0"/>
              <w:jc w:val="center"/>
            </w:pPr>
            <w:r>
              <w:rPr>
                <w:sz w:val="20"/>
                <w:color w:val="392c69"/>
              </w:rPr>
              <w:t xml:space="preserve">от 03.11.2021 </w:t>
            </w:r>
            <w:hyperlink w:history="0" r:id="rId17" w:tooltip="Постановление Правительства РБ от 03.11.2021 N 629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629</w:t>
              </w:r>
            </w:hyperlink>
            <w:r>
              <w:rPr>
                <w:sz w:val="20"/>
                <w:color w:val="392c69"/>
              </w:rPr>
              <w:t xml:space="preserve">, от 03.11.2022 </w:t>
            </w:r>
            <w:hyperlink w:history="0" r:id="rId18" w:tooltip="Постановление Правительства РБ от 03.11.2022 N 677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677</w:t>
              </w:r>
            </w:hyperlink>
            <w:r>
              <w:rPr>
                <w:sz w:val="20"/>
                <w:color w:val="392c69"/>
              </w:rPr>
              <w:t xml:space="preserve">, от 12.12.2022 </w:t>
            </w:r>
            <w:hyperlink w:history="0" r:id="rId19" w:tooltip="Постановление Правительства РБ от 12.12.2022 N 769 &quot;О внесении изменения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769</w:t>
              </w:r>
            </w:hyperlink>
            <w:r>
              <w:rPr>
                <w:sz w:val="20"/>
                <w:color w:val="392c69"/>
              </w:rPr>
              <w:t xml:space="preserve">,</w:t>
            </w:r>
          </w:p>
          <w:p>
            <w:pPr>
              <w:pStyle w:val="0"/>
              <w:jc w:val="center"/>
            </w:pPr>
            <w:r>
              <w:rPr>
                <w:sz w:val="20"/>
                <w:color w:val="392c69"/>
              </w:rPr>
              <w:t xml:space="preserve">от 04.09.2023 </w:t>
            </w:r>
            <w:hyperlink w:history="0" r:id="rId20" w:tooltip="Постановление Правительства РБ от 04.09.2023 N 516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516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2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статьи 27</w:t>
        </w:r>
      </w:hyperlink>
      <w:r>
        <w:rPr>
          <w:sz w:val="20"/>
        </w:rPr>
        <w:t xml:space="preserve"> Федерального закона от 06.10.2003 N 131-ФЗ "Об общих принципах организации местного самоуправления в Российской Федерации", расширения и укрепления гражданского общества, привлечения граждан для самостоятельного осуществления собственных инициатив по вопросам местного значения, распространения положительного опыта работы территориального общественного самоуправления в республике Правительство Республики Бурятия постановляет:</w:t>
      </w:r>
    </w:p>
    <w:p>
      <w:pPr>
        <w:pStyle w:val="0"/>
        <w:spacing w:before="200" w:line-rule="auto"/>
        <w:ind w:firstLine="540"/>
        <w:jc w:val="both"/>
      </w:pPr>
      <w:r>
        <w:rPr>
          <w:sz w:val="20"/>
        </w:rPr>
        <w:t xml:space="preserve">1. Учредить ежегодный республиканский конкурс "Лучшее территориальное общественное самоуправление".</w:t>
      </w:r>
    </w:p>
    <w:p>
      <w:pPr>
        <w:pStyle w:val="0"/>
        <w:spacing w:before="200" w:line-rule="auto"/>
        <w:ind w:firstLine="540"/>
        <w:jc w:val="both"/>
      </w:pPr>
      <w:r>
        <w:rPr>
          <w:sz w:val="20"/>
        </w:rPr>
        <w:t xml:space="preserve">2. Установить, что республиканский конкурс "Лучшее территориальное общественное самоуправление" (далее - конкурс) проводится ежегодно начиная с 2015 года по итогам работы территориального общественного самоуправления в Республике Бурятия за предыдущий год.</w:t>
      </w:r>
    </w:p>
    <w:p>
      <w:pPr>
        <w:pStyle w:val="0"/>
        <w:spacing w:before="200" w:line-rule="auto"/>
        <w:ind w:firstLine="540"/>
        <w:jc w:val="both"/>
      </w:pPr>
      <w:r>
        <w:rPr>
          <w:sz w:val="20"/>
        </w:rPr>
        <w:t xml:space="preserve">3. Утвердить </w:t>
      </w:r>
      <w:hyperlink w:history="0" w:anchor="P57" w:tooltip="ПОЛОЖЕНИЕ">
        <w:r>
          <w:rPr>
            <w:sz w:val="20"/>
            <w:color w:val="0000ff"/>
          </w:rPr>
          <w:t xml:space="preserve">Положение</w:t>
        </w:r>
      </w:hyperlink>
      <w:r>
        <w:rPr>
          <w:sz w:val="20"/>
        </w:rPr>
        <w:t xml:space="preserve"> о республиканском конкурсе "Лучшее территориальное общественное самоуправление" (приложение N 1).</w:t>
      </w:r>
    </w:p>
    <w:p>
      <w:pPr>
        <w:pStyle w:val="0"/>
        <w:spacing w:before="200" w:line-rule="auto"/>
        <w:ind w:firstLine="540"/>
        <w:jc w:val="both"/>
      </w:pPr>
      <w:r>
        <w:rPr>
          <w:sz w:val="20"/>
        </w:rPr>
        <w:t xml:space="preserve">4. Утвердить </w:t>
      </w:r>
      <w:hyperlink w:history="0" w:anchor="P515" w:tooltip="СОСТАВ">
        <w:r>
          <w:rPr>
            <w:sz w:val="20"/>
            <w:color w:val="0000ff"/>
          </w:rPr>
          <w:t xml:space="preserve">состав</w:t>
        </w:r>
      </w:hyperlink>
      <w:r>
        <w:rPr>
          <w:sz w:val="20"/>
        </w:rPr>
        <w:t xml:space="preserve"> конкурсной комиссии по проведению республиканского конкурса "Лучшее территориальное общественное самоуправление" (приложение N 2).</w:t>
      </w:r>
    </w:p>
    <w:p>
      <w:pPr>
        <w:pStyle w:val="0"/>
        <w:spacing w:before="200" w:line-rule="auto"/>
        <w:ind w:firstLine="540"/>
        <w:jc w:val="both"/>
      </w:pPr>
      <w:r>
        <w:rPr>
          <w:sz w:val="20"/>
        </w:rPr>
        <w:t xml:space="preserve">5. Утвердить форму </w:t>
      </w:r>
      <w:hyperlink w:history="0" w:anchor="P595" w:tooltip="                                  ДИПЛОМ">
        <w:r>
          <w:rPr>
            <w:sz w:val="20"/>
            <w:color w:val="0000ff"/>
          </w:rPr>
          <w:t xml:space="preserve">диплома</w:t>
        </w:r>
      </w:hyperlink>
      <w:r>
        <w:rPr>
          <w:sz w:val="20"/>
        </w:rPr>
        <w:t xml:space="preserve"> победителя республиканского конкурса "Лучшее территориальное общественное самоуправление" (приложение N 3).</w:t>
      </w:r>
    </w:p>
    <w:p>
      <w:pPr>
        <w:pStyle w:val="0"/>
        <w:spacing w:before="200" w:line-rule="auto"/>
        <w:ind w:firstLine="540"/>
        <w:jc w:val="both"/>
      </w:pPr>
      <w:r>
        <w:rPr>
          <w:sz w:val="20"/>
        </w:rPr>
        <w:t xml:space="preserve">6. Утвердить </w:t>
      </w:r>
      <w:hyperlink w:history="0" w:anchor="P629" w:tooltip="ПОКАЗАТЕЛИ">
        <w:r>
          <w:rPr>
            <w:sz w:val="20"/>
            <w:color w:val="0000ff"/>
          </w:rPr>
          <w:t xml:space="preserve">показатели</w:t>
        </w:r>
      </w:hyperlink>
      <w:r>
        <w:rPr>
          <w:sz w:val="20"/>
        </w:rPr>
        <w:t xml:space="preserve"> оценки выполнения условий республиканского конкурса "Лучшее территориальное общественное самоуправление" (приложение N 4).</w:t>
      </w:r>
    </w:p>
    <w:p>
      <w:pPr>
        <w:pStyle w:val="0"/>
        <w:spacing w:before="200" w:line-rule="auto"/>
        <w:ind w:firstLine="540"/>
        <w:jc w:val="both"/>
      </w:pPr>
      <w:r>
        <w:rPr>
          <w:sz w:val="20"/>
        </w:rPr>
        <w:t xml:space="preserve">6.1. Утвердить </w:t>
      </w:r>
      <w:hyperlink w:history="0" w:anchor="P793" w:tooltip="МЕТОДИКА">
        <w:r>
          <w:rPr>
            <w:sz w:val="20"/>
            <w:color w:val="0000ff"/>
          </w:rPr>
          <w:t xml:space="preserve">Методику</w:t>
        </w:r>
      </w:hyperlink>
      <w:r>
        <w:rPr>
          <w:sz w:val="20"/>
        </w:rPr>
        <w:t xml:space="preserve"> распределения и правила предоставления иных межбюджетных трансфертов бюджетам муниципальных районов (городских округов) по итогам республиканского конкурса "Лучшее территориальное общественное самоуправление" (приложение N 5).</w:t>
      </w:r>
    </w:p>
    <w:p>
      <w:pPr>
        <w:pStyle w:val="0"/>
        <w:jc w:val="both"/>
      </w:pPr>
      <w:r>
        <w:rPr>
          <w:sz w:val="20"/>
        </w:rPr>
        <w:t xml:space="preserve">(п. 6.1 введен </w:t>
      </w:r>
      <w:hyperlink w:history="0" r:id="rId22" w:tooltip="Постановление Правительства РБ от 13.11.2019 N 604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Постановлением</w:t>
        </w:r>
      </w:hyperlink>
      <w:r>
        <w:rPr>
          <w:sz w:val="20"/>
        </w:rPr>
        <w:t xml:space="preserve"> Правительства РБ от 13.11.2019 N 604)</w:t>
      </w:r>
    </w:p>
    <w:p>
      <w:pPr>
        <w:pStyle w:val="0"/>
        <w:spacing w:before="200" w:line-rule="auto"/>
        <w:ind w:firstLine="540"/>
        <w:jc w:val="both"/>
      </w:pPr>
      <w:r>
        <w:rPr>
          <w:sz w:val="20"/>
        </w:rPr>
        <w:t xml:space="preserve">7. Установить, что финансирование расходов на организацию, проведение конкурса и награждение победителей осуществляется за счет сметы Администрации Главы Республики Бурятия и Правительства Республики Бурятия в пределах средств, предусмотренных законом Республики Бурятия о республиканском бюджете на соответствующий финансовый год.</w:t>
      </w:r>
    </w:p>
    <w:p>
      <w:pPr>
        <w:pStyle w:val="0"/>
        <w:spacing w:before="200" w:line-rule="auto"/>
        <w:ind w:firstLine="540"/>
        <w:jc w:val="both"/>
      </w:pPr>
      <w:r>
        <w:rPr>
          <w:sz w:val="20"/>
        </w:rPr>
        <w:t xml:space="preserve">7.1. Администрация Главы Республики Бурятия и Правительства Республики Бурятия как распорядитель бюджетных средств в отношении соглашений о предоставлении иных межбюджетных трансфертов из республиканского бюджета, заключенных в рамках реализации Государственной </w:t>
      </w:r>
      <w:hyperlink w:history="0" r:id="rId23" w:tooltip="Постановление Правительства РБ от 10.03.2022 N 102 (ред. от 01.09.2023) &quot;Об утверждении Государственной программы Республики Бурятия &quot;Совершенствование государственного управления&quot; {КонсультантПлюс}">
        <w:r>
          <w:rPr>
            <w:sz w:val="20"/>
            <w:color w:val="0000ff"/>
          </w:rPr>
          <w:t xml:space="preserve">программы</w:t>
        </w:r>
      </w:hyperlink>
      <w:r>
        <w:rPr>
          <w:sz w:val="20"/>
        </w:rPr>
        <w:t xml:space="preserve"> Республики Бурятия "Совершенствование государственного управления", утвержденной постановлением Правительства Республики Бурятия от 10.03.2022 N 102, сроки исполнения обязательств по которым истекают в 2022 году, в случае возникновения обстоятельств, приводящих к невозможности их исполнения в условиях внешнего санкционного давления и частичной мобилизации в Российской Федерации, вправе по согласованию с получателем иных межбюджетных трансфертов принять решение о внесении изменений в соглашение (договор) о предоставлении иных межбюджетных трансфертов в части продления сроков исполнения обязательств по соглашению (договору) (но не более чем на 24 месяца) без изменения размера иных межбюджетных трансфертов либо возврата средств иных межбюджетных трансфертов без применения штрафных санкций.</w:t>
      </w:r>
    </w:p>
    <w:p>
      <w:pPr>
        <w:pStyle w:val="0"/>
        <w:jc w:val="both"/>
      </w:pPr>
      <w:r>
        <w:rPr>
          <w:sz w:val="20"/>
        </w:rPr>
        <w:t xml:space="preserve">(п. 7.1 введен </w:t>
      </w:r>
      <w:hyperlink w:history="0" r:id="rId24" w:tooltip="Постановление Правительства РБ от 12.12.2022 N 769 &quot;О внесении изменения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Постановлением</w:t>
        </w:r>
      </w:hyperlink>
      <w:r>
        <w:rPr>
          <w:sz w:val="20"/>
        </w:rPr>
        <w:t xml:space="preserve"> Правительства РБ от 12.12.2022 N 769)</w:t>
      </w:r>
    </w:p>
    <w:p>
      <w:pPr>
        <w:pStyle w:val="0"/>
        <w:spacing w:before="200" w:line-rule="auto"/>
        <w:ind w:firstLine="540"/>
        <w:jc w:val="both"/>
      </w:pPr>
      <w:r>
        <w:rPr>
          <w:sz w:val="20"/>
        </w:rPr>
        <w:t xml:space="preserve">8. Исключен. - </w:t>
      </w:r>
      <w:hyperlink w:history="0" r:id="rId25" w:tooltip="Постановление Правительства РБ от 31.01.2017 N 38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Постановление</w:t>
        </w:r>
      </w:hyperlink>
      <w:r>
        <w:rPr>
          <w:sz w:val="20"/>
        </w:rPr>
        <w:t xml:space="preserve"> Правительства РБ от 31.01.2017 N 38.</w:t>
      </w:r>
    </w:p>
    <w:p>
      <w:pPr>
        <w:pStyle w:val="0"/>
        <w:spacing w:before="200" w:line-rule="auto"/>
        <w:ind w:firstLine="540"/>
        <w:jc w:val="both"/>
      </w:pPr>
      <w:r>
        <w:rPr>
          <w:sz w:val="20"/>
        </w:rPr>
        <w:t xml:space="preserve">9. Признать утратившими силу постановления Правительства Республики Бурятия:</w:t>
      </w:r>
    </w:p>
    <w:p>
      <w:pPr>
        <w:pStyle w:val="0"/>
        <w:spacing w:before="200" w:line-rule="auto"/>
        <w:ind w:firstLine="540"/>
        <w:jc w:val="both"/>
      </w:pPr>
      <w:r>
        <w:rPr>
          <w:sz w:val="20"/>
        </w:rPr>
        <w:t xml:space="preserve">- от 19.08.2010 </w:t>
      </w:r>
      <w:hyperlink w:history="0" r:id="rId26" w:tooltip="Постановление Правительства РБ от 19.08.2010 N 351 (ред. от 01.11.2013) &quot;О республиканском конкурсе &quot;Лучшее территориальное общественное самоуправление&quot; (вместе с &quot;Положением о республиканском конкурсе &quot;Лучшее территориальное общественное самоуправление&quot;) ------------ Утратил силу или отменен {КонсультантПлюс}">
        <w:r>
          <w:rPr>
            <w:sz w:val="20"/>
            <w:color w:val="0000ff"/>
          </w:rPr>
          <w:t xml:space="preserve">N 351</w:t>
        </w:r>
      </w:hyperlink>
      <w:r>
        <w:rPr>
          <w:sz w:val="20"/>
        </w:rPr>
        <w:t xml:space="preserve"> "О республиканском конкурсе "Лучшее территориальное общественное самоуправление";</w:t>
      </w:r>
    </w:p>
    <w:p>
      <w:pPr>
        <w:pStyle w:val="0"/>
        <w:spacing w:before="200" w:line-rule="auto"/>
        <w:ind w:firstLine="540"/>
        <w:jc w:val="both"/>
      </w:pPr>
      <w:r>
        <w:rPr>
          <w:sz w:val="20"/>
        </w:rPr>
        <w:t xml:space="preserve">- от 24.06.2011 </w:t>
      </w:r>
      <w:hyperlink w:history="0" r:id="rId27" w:tooltip="Постановление Правительства РБ от 24.06.2011 N 322 &quot;О внесении изменений в постановление Правительства Республики Бурятия от 19.08.2010 N 351 &quot;О республиканском конкурсе &quot;Лучшее территориальное общественное самоуправление&quot; ------------ Утратил силу или отменен {КонсультантПлюс}">
        <w:r>
          <w:rPr>
            <w:sz w:val="20"/>
            <w:color w:val="0000ff"/>
          </w:rPr>
          <w:t xml:space="preserve">N 322</w:t>
        </w:r>
      </w:hyperlink>
      <w:r>
        <w:rPr>
          <w:sz w:val="20"/>
        </w:rPr>
        <w:t xml:space="preserve"> "О внесении изменений в постановление Правительства Республики Бурятия от 19.08.2010 N 351 "О республиканском конкурсе "Лучшее территориальное общественное самоуправление";</w:t>
      </w:r>
    </w:p>
    <w:p>
      <w:pPr>
        <w:pStyle w:val="0"/>
        <w:spacing w:before="200" w:line-rule="auto"/>
        <w:ind w:firstLine="540"/>
        <w:jc w:val="both"/>
      </w:pPr>
      <w:r>
        <w:rPr>
          <w:sz w:val="20"/>
        </w:rPr>
        <w:t xml:space="preserve">- от 25.05.2012 </w:t>
      </w:r>
      <w:hyperlink w:history="0" r:id="rId28" w:tooltip="Постановление Правительства РБ от 25.05.2012 N 298 &quot;О внесении изменений в постановление Правительства Республики Бурятия от 19.08.2010 N 351 &quot;О республиканском конкурсе &quot;Лучшее территориальное общественное самоуправление&quot; ------------ Утратил силу или отменен {КонсультантПлюс}">
        <w:r>
          <w:rPr>
            <w:sz w:val="20"/>
            <w:color w:val="0000ff"/>
          </w:rPr>
          <w:t xml:space="preserve">N 298</w:t>
        </w:r>
      </w:hyperlink>
      <w:r>
        <w:rPr>
          <w:sz w:val="20"/>
        </w:rPr>
        <w:t xml:space="preserve"> "О внесении изменений в постановление Правительства Республики Бурятия от 19.08.2010 N 351 "О республиканском конкурсе "Лучшее территориальное общественное самоуправление";</w:t>
      </w:r>
    </w:p>
    <w:p>
      <w:pPr>
        <w:pStyle w:val="0"/>
        <w:spacing w:before="200" w:line-rule="auto"/>
        <w:ind w:firstLine="540"/>
        <w:jc w:val="both"/>
      </w:pPr>
      <w:r>
        <w:rPr>
          <w:sz w:val="20"/>
        </w:rPr>
        <w:t xml:space="preserve">- от 16.08.2012 </w:t>
      </w:r>
      <w:hyperlink w:history="0" r:id="rId29" w:tooltip="Постановление Правительства РБ от 16.08.2012 N 484 &quot;О внесении изменений в постановление Правительства Республики Бурятия от 19.08.2010 N 351 &quot;О республиканском конкурсе &quot;Лучшее территориальное общественное самоуправление&quot; ------------ Утратил силу или отменен {КонсультантПлюс}">
        <w:r>
          <w:rPr>
            <w:sz w:val="20"/>
            <w:color w:val="0000ff"/>
          </w:rPr>
          <w:t xml:space="preserve">N 484</w:t>
        </w:r>
      </w:hyperlink>
      <w:r>
        <w:rPr>
          <w:sz w:val="20"/>
        </w:rPr>
        <w:t xml:space="preserve"> "О внесении изменений в постановление Правительства Республики Бурятия от 19.08.2010 N 351 "О республиканском конкурсе "Лучшее территориальное общественное самоуправление";</w:t>
      </w:r>
    </w:p>
    <w:p>
      <w:pPr>
        <w:pStyle w:val="0"/>
        <w:spacing w:before="200" w:line-rule="auto"/>
        <w:ind w:firstLine="540"/>
        <w:jc w:val="both"/>
      </w:pPr>
      <w:r>
        <w:rPr>
          <w:sz w:val="20"/>
        </w:rPr>
        <w:t xml:space="preserve">- от 27.12.2012 </w:t>
      </w:r>
      <w:hyperlink w:history="0" r:id="rId30" w:tooltip="Постановление Правительства РБ от 27.12.2012 N 810 &quot;О внесении изменений в постановление Правительства Республики Бурятия от 19.08.2010 N 351 &quot;О республиканском конкурсе &quot;Лучшее территориальное общественное самоуправление&quot; ------------ Утратил силу или отменен {КонсультантПлюс}">
        <w:r>
          <w:rPr>
            <w:sz w:val="20"/>
            <w:color w:val="0000ff"/>
          </w:rPr>
          <w:t xml:space="preserve">N 810</w:t>
        </w:r>
      </w:hyperlink>
      <w:r>
        <w:rPr>
          <w:sz w:val="20"/>
        </w:rPr>
        <w:t xml:space="preserve"> "О внесении изменений в постановление Правительства Республики Бурятия от 19.08.2010 N 351 "О республиканском конкурсе "Лучшее территориальное общественное самоуправление";</w:t>
      </w:r>
    </w:p>
    <w:p>
      <w:pPr>
        <w:pStyle w:val="0"/>
        <w:spacing w:before="200" w:line-rule="auto"/>
        <w:ind w:firstLine="540"/>
        <w:jc w:val="both"/>
      </w:pPr>
      <w:r>
        <w:rPr>
          <w:sz w:val="20"/>
        </w:rPr>
        <w:t xml:space="preserve">- от 11.07.2013 </w:t>
      </w:r>
      <w:hyperlink w:history="0" r:id="rId31" w:tooltip="Постановление Правительства РБ от 11.07.2013 N 371 &quot;О внесении изменений в постановление Правительства Республики Бурятия от 19.08.2010 N 351 &quot;О республиканском конкурсе &quot;Лучшее территориальное общественное самоуправление&quot; ------------ Утратил силу или отменен {КонсультантПлюс}">
        <w:r>
          <w:rPr>
            <w:sz w:val="20"/>
            <w:color w:val="0000ff"/>
          </w:rPr>
          <w:t xml:space="preserve">N 371</w:t>
        </w:r>
      </w:hyperlink>
      <w:r>
        <w:rPr>
          <w:sz w:val="20"/>
        </w:rPr>
        <w:t xml:space="preserve"> "О внесении изменений в постановление Правительства Республики Бурятия от 19.08.2010 N 351 "О республиканском конкурсе "Лучшее территориальное общественное самоуправление";</w:t>
      </w:r>
    </w:p>
    <w:p>
      <w:pPr>
        <w:pStyle w:val="0"/>
        <w:spacing w:before="200" w:line-rule="auto"/>
        <w:ind w:firstLine="540"/>
        <w:jc w:val="both"/>
      </w:pPr>
      <w:r>
        <w:rPr>
          <w:sz w:val="20"/>
        </w:rPr>
        <w:t xml:space="preserve">- от 14.08.2013 </w:t>
      </w:r>
      <w:hyperlink w:history="0" r:id="rId32" w:tooltip="Постановление Правительства РБ от 14.08.2013 N 437 &quot;О внесении изменений в постановление Правительства Республики Бурятия от 19.08.2010 N 351 &quot;О республиканском конкурсе &quot;Лучшее территориальное общественное самоуправление&quot; ------------ Утратил силу или отменен {КонсультантПлюс}">
        <w:r>
          <w:rPr>
            <w:sz w:val="20"/>
            <w:color w:val="0000ff"/>
          </w:rPr>
          <w:t xml:space="preserve">N 437</w:t>
        </w:r>
      </w:hyperlink>
      <w:r>
        <w:rPr>
          <w:sz w:val="20"/>
        </w:rPr>
        <w:t xml:space="preserve"> "О внесении изменений в постановление Правительства Республики Бурятия от 19.08.2010 N 351 "О республиканском конкурсе "Лучшее территориальное общественное самоуправление";</w:t>
      </w:r>
    </w:p>
    <w:p>
      <w:pPr>
        <w:pStyle w:val="0"/>
        <w:spacing w:before="200" w:line-rule="auto"/>
        <w:ind w:firstLine="540"/>
        <w:jc w:val="both"/>
      </w:pPr>
      <w:r>
        <w:rPr>
          <w:sz w:val="20"/>
        </w:rPr>
        <w:t xml:space="preserve">- от 01.11.2013 </w:t>
      </w:r>
      <w:hyperlink w:history="0" r:id="rId33" w:tooltip="Постановление Правительства РБ от 01.11.2013 N 563 &quot;О внесении изменений в постановление Правительства Республики Бурятия от 19.08.2010 N 351 &quot;О республиканском конкурсе &quot;Лучшее территориальное общественное самоуправление&quot; ------------ Утратил силу или отменен {КонсультантПлюс}">
        <w:r>
          <w:rPr>
            <w:sz w:val="20"/>
            <w:color w:val="0000ff"/>
          </w:rPr>
          <w:t xml:space="preserve">N 563</w:t>
        </w:r>
      </w:hyperlink>
      <w:r>
        <w:rPr>
          <w:sz w:val="20"/>
        </w:rPr>
        <w:t xml:space="preserve"> "О внесении изменений в постановление Правительства Республики Бурятия от 19.08.2010 N 351 "О республиканском конкурсе "Лучшее территориальное общественное самоуправление".</w:t>
      </w:r>
    </w:p>
    <w:p>
      <w:pPr>
        <w:pStyle w:val="0"/>
        <w:spacing w:before="200" w:line-rule="auto"/>
        <w:ind w:firstLine="540"/>
        <w:jc w:val="both"/>
      </w:pPr>
      <w:r>
        <w:rPr>
          <w:sz w:val="20"/>
        </w:rPr>
        <w:t xml:space="preserve">10.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Исполняющий обязанности Председателя</w:t>
      </w:r>
    </w:p>
    <w:p>
      <w:pPr>
        <w:pStyle w:val="0"/>
        <w:jc w:val="right"/>
      </w:pPr>
      <w:r>
        <w:rPr>
          <w:sz w:val="20"/>
        </w:rPr>
        <w:t xml:space="preserve">Правительства Республики Бурятия</w:t>
      </w:r>
    </w:p>
    <w:p>
      <w:pPr>
        <w:pStyle w:val="0"/>
        <w:jc w:val="right"/>
      </w:pPr>
      <w:r>
        <w:rPr>
          <w:sz w:val="20"/>
        </w:rPr>
        <w:t xml:space="preserve">И.ЕГОРОВ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Бурятия</w:t>
      </w:r>
    </w:p>
    <w:p>
      <w:pPr>
        <w:pStyle w:val="0"/>
        <w:jc w:val="right"/>
      </w:pPr>
      <w:r>
        <w:rPr>
          <w:sz w:val="20"/>
        </w:rPr>
        <w:t xml:space="preserve">от 29.05.2014 N 244</w:t>
      </w:r>
    </w:p>
    <w:p>
      <w:pPr>
        <w:pStyle w:val="0"/>
        <w:jc w:val="both"/>
      </w:pPr>
      <w:r>
        <w:rPr>
          <w:sz w:val="20"/>
        </w:rPr>
      </w:r>
    </w:p>
    <w:bookmarkStart w:id="57" w:name="P57"/>
    <w:bookmarkEnd w:id="57"/>
    <w:p>
      <w:pPr>
        <w:pStyle w:val="2"/>
        <w:jc w:val="center"/>
      </w:pPr>
      <w:r>
        <w:rPr>
          <w:sz w:val="20"/>
        </w:rPr>
        <w:t xml:space="preserve">ПОЛОЖЕНИЕ</w:t>
      </w:r>
    </w:p>
    <w:p>
      <w:pPr>
        <w:pStyle w:val="2"/>
        <w:jc w:val="center"/>
      </w:pPr>
      <w:r>
        <w:rPr>
          <w:sz w:val="20"/>
        </w:rPr>
        <w:t xml:space="preserve">О РЕСПУБЛИКАНСКОМ КОНКУРСЕ "ЛУЧШЕЕ ТЕРРИТОРИАЛЬНОЕ</w:t>
      </w:r>
    </w:p>
    <w:p>
      <w:pPr>
        <w:pStyle w:val="2"/>
        <w:jc w:val="center"/>
      </w:pPr>
      <w:r>
        <w:rPr>
          <w:sz w:val="20"/>
        </w:rPr>
        <w:t xml:space="preserve">ОБЩЕСТВЕННОЕ САМОУПРАВЛЕНИЕ"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30.09.2015 </w:t>
            </w:r>
            <w:hyperlink w:history="0" r:id="rId34" w:tooltip="Постановление Правительства РБ от 30.09.2015 N 493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493</w:t>
              </w:r>
            </w:hyperlink>
            <w:r>
              <w:rPr>
                <w:sz w:val="20"/>
                <w:color w:val="392c69"/>
              </w:rPr>
              <w:t xml:space="preserve">,</w:t>
            </w:r>
          </w:p>
          <w:p>
            <w:pPr>
              <w:pStyle w:val="0"/>
              <w:jc w:val="center"/>
            </w:pPr>
            <w:r>
              <w:rPr>
                <w:sz w:val="20"/>
                <w:color w:val="392c69"/>
              </w:rPr>
              <w:t xml:space="preserve">от 25.12.2015 </w:t>
            </w:r>
            <w:hyperlink w:history="0" r:id="rId35" w:tooltip="Постановление Правительства РБ от 25.12.2015 N 652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652</w:t>
              </w:r>
            </w:hyperlink>
            <w:r>
              <w:rPr>
                <w:sz w:val="20"/>
                <w:color w:val="392c69"/>
              </w:rPr>
              <w:t xml:space="preserve">, от 31.01.2017 </w:t>
            </w:r>
            <w:hyperlink w:history="0" r:id="rId36" w:tooltip="Постановление Правительства РБ от 31.01.2017 N 38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38</w:t>
              </w:r>
            </w:hyperlink>
            <w:r>
              <w:rPr>
                <w:sz w:val="20"/>
                <w:color w:val="392c69"/>
              </w:rPr>
              <w:t xml:space="preserve">, от 05.02.2018 </w:t>
            </w:r>
            <w:hyperlink w:history="0" r:id="rId37" w:tooltip="Постановление Правительства РБ от 05.02.2018 N 65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65</w:t>
              </w:r>
            </w:hyperlink>
            <w:r>
              <w:rPr>
                <w:sz w:val="20"/>
                <w:color w:val="392c69"/>
              </w:rPr>
              <w:t xml:space="preserve">,</w:t>
            </w:r>
          </w:p>
          <w:p>
            <w:pPr>
              <w:pStyle w:val="0"/>
              <w:jc w:val="center"/>
            </w:pPr>
            <w:r>
              <w:rPr>
                <w:sz w:val="20"/>
                <w:color w:val="392c69"/>
              </w:rPr>
              <w:t xml:space="preserve">от 13.11.2019 </w:t>
            </w:r>
            <w:hyperlink w:history="0" r:id="rId38" w:tooltip="Постановление Правительства РБ от 13.11.2019 N 604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604</w:t>
              </w:r>
            </w:hyperlink>
            <w:r>
              <w:rPr>
                <w:sz w:val="20"/>
                <w:color w:val="392c69"/>
              </w:rPr>
              <w:t xml:space="preserve">, от 20.05.2021 </w:t>
            </w:r>
            <w:hyperlink w:history="0" r:id="rId39" w:tooltip="Постановление Правительства РБ от 20.05.2021 N 224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224</w:t>
              </w:r>
            </w:hyperlink>
            <w:r>
              <w:rPr>
                <w:sz w:val="20"/>
                <w:color w:val="392c69"/>
              </w:rPr>
              <w:t xml:space="preserve">, от 03.11.2021 </w:t>
            </w:r>
            <w:hyperlink w:history="0" r:id="rId40" w:tooltip="Постановление Правительства РБ от 03.11.2021 N 629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629</w:t>
              </w:r>
            </w:hyperlink>
            <w:r>
              <w:rPr>
                <w:sz w:val="20"/>
                <w:color w:val="392c69"/>
              </w:rPr>
              <w:t xml:space="preserve">,</w:t>
            </w:r>
          </w:p>
          <w:p>
            <w:pPr>
              <w:pStyle w:val="0"/>
              <w:jc w:val="center"/>
            </w:pPr>
            <w:r>
              <w:rPr>
                <w:sz w:val="20"/>
                <w:color w:val="392c69"/>
              </w:rPr>
              <w:t xml:space="preserve">от 03.11.2022 </w:t>
            </w:r>
            <w:hyperlink w:history="0" r:id="rId41" w:tooltip="Постановление Правительства РБ от 03.11.2022 N 677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677</w:t>
              </w:r>
            </w:hyperlink>
            <w:r>
              <w:rPr>
                <w:sz w:val="20"/>
                <w:color w:val="392c69"/>
              </w:rPr>
              <w:t xml:space="preserve">, от 04.09.2023 </w:t>
            </w:r>
            <w:hyperlink w:history="0" r:id="rId42" w:tooltip="Постановление Правительства РБ от 04.09.2023 N 516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516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Цель и задачи республиканского конкурса "Лучшее</w:t>
      </w:r>
    </w:p>
    <w:p>
      <w:pPr>
        <w:pStyle w:val="2"/>
        <w:jc w:val="center"/>
      </w:pPr>
      <w:r>
        <w:rPr>
          <w:sz w:val="20"/>
        </w:rPr>
        <w:t xml:space="preserve">территориальное общественное самоуправление"</w:t>
      </w:r>
    </w:p>
    <w:p>
      <w:pPr>
        <w:pStyle w:val="0"/>
        <w:jc w:val="both"/>
      </w:pPr>
      <w:r>
        <w:rPr>
          <w:sz w:val="20"/>
        </w:rPr>
      </w:r>
    </w:p>
    <w:p>
      <w:pPr>
        <w:pStyle w:val="0"/>
        <w:ind w:firstLine="540"/>
        <w:jc w:val="both"/>
      </w:pPr>
      <w:r>
        <w:rPr>
          <w:sz w:val="20"/>
        </w:rPr>
        <w:t xml:space="preserve">1.1. Целью проведения республиканского конкурса "Лучшее территориальное общественное самоуправление" (далее - конкурс) является дальнейшее развитие территориального общественного самоуправления в Республике Бурятия как одного из институтов гражданского общества.</w:t>
      </w:r>
    </w:p>
    <w:p>
      <w:pPr>
        <w:pStyle w:val="0"/>
        <w:spacing w:before="200" w:line-rule="auto"/>
        <w:ind w:firstLine="540"/>
        <w:jc w:val="both"/>
      </w:pPr>
      <w:r>
        <w:rPr>
          <w:sz w:val="20"/>
        </w:rPr>
        <w:t xml:space="preserve">1.2. Задачи конкурса:</w:t>
      </w:r>
    </w:p>
    <w:p>
      <w:pPr>
        <w:pStyle w:val="0"/>
        <w:spacing w:before="200" w:line-rule="auto"/>
        <w:ind w:firstLine="540"/>
        <w:jc w:val="both"/>
      </w:pPr>
      <w:r>
        <w:rPr>
          <w:sz w:val="20"/>
        </w:rPr>
        <w:t xml:space="preserve">- повышение активности населения, расширение и укрепление гражданского общества;</w:t>
      </w:r>
    </w:p>
    <w:p>
      <w:pPr>
        <w:pStyle w:val="0"/>
        <w:spacing w:before="200" w:line-rule="auto"/>
        <w:ind w:firstLine="540"/>
        <w:jc w:val="both"/>
      </w:pPr>
      <w:r>
        <w:rPr>
          <w:sz w:val="20"/>
        </w:rPr>
        <w:t xml:space="preserve">- обобщение и распространение опыта работы лучших органов территориального общественного самоуправления (далее - ТОС), стимулирование их деятельности по совершенствованию работы с населением в решении вопросов местного значения;</w:t>
      </w:r>
    </w:p>
    <w:p>
      <w:pPr>
        <w:pStyle w:val="0"/>
        <w:spacing w:before="200" w:line-rule="auto"/>
        <w:ind w:firstLine="540"/>
        <w:jc w:val="both"/>
      </w:pPr>
      <w:r>
        <w:rPr>
          <w:sz w:val="20"/>
        </w:rPr>
        <w:t xml:space="preserve">- определение территорий, добившихся наилучших результатов в самоорганизации граждан по месту жительства, для решения вопросов местного значения;</w:t>
      </w:r>
    </w:p>
    <w:p>
      <w:pPr>
        <w:pStyle w:val="0"/>
        <w:spacing w:before="200" w:line-rule="auto"/>
        <w:ind w:firstLine="540"/>
        <w:jc w:val="both"/>
      </w:pPr>
      <w:r>
        <w:rPr>
          <w:sz w:val="20"/>
        </w:rPr>
        <w:t xml:space="preserve">- формирование банка данных лучших территорий в организации территориального общественного самоуправления.</w:t>
      </w:r>
    </w:p>
    <w:p>
      <w:pPr>
        <w:pStyle w:val="0"/>
        <w:jc w:val="both"/>
      </w:pPr>
      <w:r>
        <w:rPr>
          <w:sz w:val="20"/>
        </w:rPr>
      </w:r>
    </w:p>
    <w:p>
      <w:pPr>
        <w:pStyle w:val="2"/>
        <w:outlineLvl w:val="1"/>
        <w:jc w:val="center"/>
      </w:pPr>
      <w:r>
        <w:rPr>
          <w:sz w:val="20"/>
        </w:rPr>
        <w:t xml:space="preserve">2. Организатор конкурса</w:t>
      </w:r>
    </w:p>
    <w:p>
      <w:pPr>
        <w:pStyle w:val="0"/>
        <w:jc w:val="both"/>
      </w:pPr>
      <w:r>
        <w:rPr>
          <w:sz w:val="20"/>
        </w:rPr>
      </w:r>
    </w:p>
    <w:p>
      <w:pPr>
        <w:pStyle w:val="0"/>
        <w:ind w:firstLine="540"/>
        <w:jc w:val="both"/>
      </w:pPr>
      <w:r>
        <w:rPr>
          <w:sz w:val="20"/>
        </w:rPr>
        <w:t xml:space="preserve">2.1. Конкурс проводится Правительством Республики Бурятия. Организатором конкурса является Администрация Главы Республики Бурятия и Правительства Республики Бурятия (Комитет территориального развития).</w:t>
      </w:r>
    </w:p>
    <w:p>
      <w:pPr>
        <w:pStyle w:val="0"/>
        <w:spacing w:before="200" w:line-rule="auto"/>
        <w:ind w:firstLine="540"/>
        <w:jc w:val="both"/>
      </w:pPr>
      <w:r>
        <w:rPr>
          <w:sz w:val="20"/>
        </w:rPr>
        <w:t xml:space="preserve">2.2. Организатор конкурса выполняет следующие функции:</w:t>
      </w:r>
    </w:p>
    <w:p>
      <w:pPr>
        <w:pStyle w:val="0"/>
        <w:spacing w:before="200" w:line-rule="auto"/>
        <w:ind w:firstLine="540"/>
        <w:jc w:val="both"/>
      </w:pPr>
      <w:r>
        <w:rPr>
          <w:sz w:val="20"/>
        </w:rPr>
        <w:t xml:space="preserve">- организует проведение конкурса по номинациям;</w:t>
      </w:r>
    </w:p>
    <w:p>
      <w:pPr>
        <w:pStyle w:val="0"/>
        <w:spacing w:before="200" w:line-rule="auto"/>
        <w:ind w:firstLine="540"/>
        <w:jc w:val="both"/>
      </w:pPr>
      <w:r>
        <w:rPr>
          <w:sz w:val="20"/>
        </w:rPr>
        <w:t xml:space="preserve">- доводит информацию о порядке и условиях участия в конкурсе до сведения участников конкурса через сайт Правительства Республики Бурятия (</w:t>
      </w:r>
      <w:r>
        <w:rPr>
          <w:sz w:val="20"/>
        </w:rPr>
        <w:t xml:space="preserve">http://egov-buryatia.ru/</w:t>
      </w:r>
      <w:r>
        <w:rPr>
          <w:sz w:val="20"/>
        </w:rPr>
        <w:t xml:space="preserve">), сайт органов ТОС Республики Бурятия (http://тосбурятия.рф/) не менее чем за 30 календарных дней до начала приема заявок;</w:t>
      </w:r>
    </w:p>
    <w:p>
      <w:pPr>
        <w:pStyle w:val="0"/>
        <w:jc w:val="both"/>
      </w:pPr>
      <w:r>
        <w:rPr>
          <w:sz w:val="20"/>
        </w:rPr>
        <w:t xml:space="preserve">(в ред. </w:t>
      </w:r>
      <w:hyperlink w:history="0" r:id="rId43" w:tooltip="Постановление Правительства РБ от 04.09.2023 N 516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Постановления</w:t>
        </w:r>
      </w:hyperlink>
      <w:r>
        <w:rPr>
          <w:sz w:val="20"/>
        </w:rPr>
        <w:t xml:space="preserve"> Правительства РБ от 04.09.2023 N 516)</w:t>
      </w:r>
    </w:p>
    <w:p>
      <w:pPr>
        <w:pStyle w:val="0"/>
        <w:spacing w:before="200" w:line-rule="auto"/>
        <w:ind w:firstLine="540"/>
        <w:jc w:val="both"/>
      </w:pPr>
      <w:r>
        <w:rPr>
          <w:sz w:val="20"/>
        </w:rPr>
        <w:t xml:space="preserve">- организует награждение победителей конкурса;</w:t>
      </w:r>
    </w:p>
    <w:p>
      <w:pPr>
        <w:pStyle w:val="0"/>
        <w:spacing w:before="200" w:line-rule="auto"/>
        <w:ind w:firstLine="540"/>
        <w:jc w:val="both"/>
      </w:pPr>
      <w:r>
        <w:rPr>
          <w:sz w:val="20"/>
        </w:rPr>
        <w:t xml:space="preserve">- организует работу по освещению конкурса в средствах массовой информации и на сайте органов ТОС Республики Бурятия (http://тосбурятия.рф/).</w:t>
      </w:r>
    </w:p>
    <w:p>
      <w:pPr>
        <w:pStyle w:val="0"/>
        <w:jc w:val="both"/>
      </w:pPr>
      <w:r>
        <w:rPr>
          <w:sz w:val="20"/>
        </w:rPr>
        <w:t xml:space="preserve">(в ред. Постановлений Правительства РБ от 31.01.2017 </w:t>
      </w:r>
      <w:hyperlink w:history="0" r:id="rId44" w:tooltip="Постановление Правительства РБ от 31.01.2017 N 38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38</w:t>
        </w:r>
      </w:hyperlink>
      <w:r>
        <w:rPr>
          <w:sz w:val="20"/>
        </w:rPr>
        <w:t xml:space="preserve">, от 04.09.2023 </w:t>
      </w:r>
      <w:hyperlink w:history="0" r:id="rId45" w:tooltip="Постановление Правительства РБ от 04.09.2023 N 516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516</w:t>
        </w:r>
      </w:hyperlink>
      <w:r>
        <w:rPr>
          <w:sz w:val="20"/>
        </w:rPr>
        <w:t xml:space="preserve">)</w:t>
      </w:r>
    </w:p>
    <w:p>
      <w:pPr>
        <w:pStyle w:val="0"/>
        <w:spacing w:before="200" w:line-rule="auto"/>
        <w:ind w:firstLine="540"/>
        <w:jc w:val="both"/>
      </w:pPr>
      <w:r>
        <w:rPr>
          <w:sz w:val="20"/>
        </w:rPr>
        <w:t xml:space="preserve">2.3. Исключен. - </w:t>
      </w:r>
      <w:hyperlink w:history="0" r:id="rId46" w:tooltip="Постановление Правительства РБ от 31.01.2017 N 38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Постановление</w:t>
        </w:r>
      </w:hyperlink>
      <w:r>
        <w:rPr>
          <w:sz w:val="20"/>
        </w:rPr>
        <w:t xml:space="preserve"> Правительства РБ от 31.01.2017 N 38.</w:t>
      </w:r>
    </w:p>
    <w:p>
      <w:pPr>
        <w:pStyle w:val="0"/>
        <w:jc w:val="both"/>
      </w:pPr>
      <w:r>
        <w:rPr>
          <w:sz w:val="20"/>
        </w:rPr>
      </w:r>
    </w:p>
    <w:p>
      <w:pPr>
        <w:pStyle w:val="2"/>
        <w:outlineLvl w:val="1"/>
        <w:jc w:val="center"/>
      </w:pPr>
      <w:r>
        <w:rPr>
          <w:sz w:val="20"/>
        </w:rPr>
        <w:t xml:space="preserve">3. Участие в конкурсе</w:t>
      </w:r>
    </w:p>
    <w:p>
      <w:pPr>
        <w:pStyle w:val="0"/>
        <w:jc w:val="both"/>
      </w:pPr>
      <w:r>
        <w:rPr>
          <w:sz w:val="20"/>
        </w:rPr>
      </w:r>
    </w:p>
    <w:p>
      <w:pPr>
        <w:pStyle w:val="0"/>
        <w:ind w:firstLine="540"/>
        <w:jc w:val="both"/>
      </w:pPr>
      <w:r>
        <w:rPr>
          <w:sz w:val="20"/>
        </w:rPr>
        <w:t xml:space="preserve">В конкурсе могут принимать участие территориальные общественные самоуправления граждан, проживающих в сельских, городских поселениях и городских округах в Республике Бурятия.</w:t>
      </w:r>
    </w:p>
    <w:p>
      <w:pPr>
        <w:pStyle w:val="0"/>
        <w:jc w:val="both"/>
      </w:pPr>
      <w:r>
        <w:rPr>
          <w:sz w:val="20"/>
        </w:rPr>
      </w:r>
    </w:p>
    <w:p>
      <w:pPr>
        <w:pStyle w:val="2"/>
        <w:outlineLvl w:val="1"/>
        <w:jc w:val="center"/>
      </w:pPr>
      <w:r>
        <w:rPr>
          <w:sz w:val="20"/>
        </w:rPr>
        <w:t xml:space="preserve">4. Номинации конкурса</w:t>
      </w:r>
    </w:p>
    <w:p>
      <w:pPr>
        <w:pStyle w:val="0"/>
        <w:jc w:val="both"/>
      </w:pPr>
      <w:r>
        <w:rPr>
          <w:sz w:val="20"/>
        </w:rPr>
      </w:r>
    </w:p>
    <w:p>
      <w:pPr>
        <w:pStyle w:val="0"/>
        <w:ind w:firstLine="540"/>
        <w:jc w:val="both"/>
      </w:pPr>
      <w:r>
        <w:rPr>
          <w:sz w:val="20"/>
        </w:rPr>
        <w:t xml:space="preserve">4.1. Конкурс проводится по пяти номинациям:</w:t>
      </w:r>
    </w:p>
    <w:p>
      <w:pPr>
        <w:pStyle w:val="0"/>
        <w:spacing w:before="200" w:line-rule="auto"/>
        <w:ind w:firstLine="540"/>
        <w:jc w:val="both"/>
      </w:pPr>
      <w:r>
        <w:rPr>
          <w:sz w:val="20"/>
        </w:rPr>
        <w:t xml:space="preserve">- социальное партнерство;</w:t>
      </w:r>
    </w:p>
    <w:p>
      <w:pPr>
        <w:pStyle w:val="0"/>
        <w:spacing w:before="200" w:line-rule="auto"/>
        <w:ind w:firstLine="540"/>
        <w:jc w:val="both"/>
      </w:pPr>
      <w:r>
        <w:rPr>
          <w:sz w:val="20"/>
        </w:rPr>
        <w:t xml:space="preserve">- патриотическое воспитание и работа с молодежью;</w:t>
      </w:r>
    </w:p>
    <w:p>
      <w:pPr>
        <w:pStyle w:val="0"/>
        <w:spacing w:before="200" w:line-rule="auto"/>
        <w:ind w:firstLine="540"/>
        <w:jc w:val="both"/>
      </w:pPr>
      <w:r>
        <w:rPr>
          <w:sz w:val="20"/>
        </w:rPr>
        <w:t xml:space="preserve">- санитарное состояние и благоустройство территории;</w:t>
      </w:r>
    </w:p>
    <w:p>
      <w:pPr>
        <w:pStyle w:val="0"/>
        <w:spacing w:before="200" w:line-rule="auto"/>
        <w:ind w:firstLine="540"/>
        <w:jc w:val="both"/>
      </w:pPr>
      <w:r>
        <w:rPr>
          <w:sz w:val="20"/>
        </w:rPr>
        <w:t xml:space="preserve">- формирование здорового образа жизни и повышение качества жизни населения;</w:t>
      </w:r>
    </w:p>
    <w:p>
      <w:pPr>
        <w:pStyle w:val="0"/>
        <w:spacing w:before="200" w:line-rule="auto"/>
        <w:ind w:firstLine="540"/>
        <w:jc w:val="both"/>
      </w:pPr>
      <w:r>
        <w:rPr>
          <w:sz w:val="20"/>
        </w:rPr>
        <w:t xml:space="preserve">- организация общественного порядка, профилактика правонарушений и пожарной безопасности.</w:t>
      </w:r>
    </w:p>
    <w:p>
      <w:pPr>
        <w:pStyle w:val="0"/>
        <w:jc w:val="both"/>
      </w:pPr>
      <w:r>
        <w:rPr>
          <w:sz w:val="20"/>
        </w:rPr>
      </w:r>
    </w:p>
    <w:p>
      <w:pPr>
        <w:pStyle w:val="2"/>
        <w:outlineLvl w:val="1"/>
        <w:jc w:val="center"/>
      </w:pPr>
      <w:r>
        <w:rPr>
          <w:sz w:val="20"/>
        </w:rPr>
        <w:t xml:space="preserve">5. Порядок проведения конкурса</w:t>
      </w:r>
    </w:p>
    <w:p>
      <w:pPr>
        <w:pStyle w:val="0"/>
        <w:jc w:val="both"/>
      </w:pPr>
      <w:r>
        <w:rPr>
          <w:sz w:val="20"/>
        </w:rPr>
      </w:r>
    </w:p>
    <w:p>
      <w:pPr>
        <w:pStyle w:val="0"/>
        <w:ind w:firstLine="540"/>
        <w:jc w:val="both"/>
      </w:pPr>
      <w:r>
        <w:rPr>
          <w:sz w:val="20"/>
        </w:rPr>
        <w:t xml:space="preserve">5.1. Конкурс проводится отдельно по трем группам территорий:</w:t>
      </w:r>
    </w:p>
    <w:p>
      <w:pPr>
        <w:pStyle w:val="0"/>
        <w:spacing w:before="200" w:line-rule="auto"/>
        <w:ind w:firstLine="540"/>
        <w:jc w:val="both"/>
      </w:pPr>
      <w:r>
        <w:rPr>
          <w:sz w:val="20"/>
        </w:rPr>
        <w:t xml:space="preserve">- сельские поселения;</w:t>
      </w:r>
    </w:p>
    <w:p>
      <w:pPr>
        <w:pStyle w:val="0"/>
        <w:spacing w:before="200" w:line-rule="auto"/>
        <w:ind w:firstLine="540"/>
        <w:jc w:val="both"/>
      </w:pPr>
      <w:r>
        <w:rPr>
          <w:sz w:val="20"/>
        </w:rPr>
        <w:t xml:space="preserve">- городские поселения;</w:t>
      </w:r>
    </w:p>
    <w:p>
      <w:pPr>
        <w:pStyle w:val="0"/>
        <w:spacing w:before="200" w:line-rule="auto"/>
        <w:ind w:firstLine="540"/>
        <w:jc w:val="both"/>
      </w:pPr>
      <w:r>
        <w:rPr>
          <w:sz w:val="20"/>
        </w:rPr>
        <w:t xml:space="preserve">- городские округа.</w:t>
      </w:r>
    </w:p>
    <w:bookmarkStart w:id="107" w:name="P107"/>
    <w:bookmarkEnd w:id="107"/>
    <w:p>
      <w:pPr>
        <w:pStyle w:val="0"/>
        <w:spacing w:before="200" w:line-rule="auto"/>
        <w:ind w:firstLine="540"/>
        <w:jc w:val="both"/>
      </w:pPr>
      <w:r>
        <w:rPr>
          <w:sz w:val="20"/>
        </w:rPr>
        <w:t xml:space="preserve">5.2. Организации территориального общественного самоуправления до 1 декабря представляют в Комитет территориального развития Администрации Главы Республики Бурятия и Правительства Республики Бурятия на бумажном и электронном носителях:</w:t>
      </w:r>
    </w:p>
    <w:p>
      <w:pPr>
        <w:pStyle w:val="0"/>
        <w:jc w:val="both"/>
      </w:pPr>
      <w:r>
        <w:rPr>
          <w:sz w:val="20"/>
        </w:rPr>
        <w:t xml:space="preserve">(в ред. Постановлений Правительства РБ от 20.05.2021 </w:t>
      </w:r>
      <w:hyperlink w:history="0" r:id="rId47" w:tooltip="Постановление Правительства РБ от 20.05.2021 N 224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224</w:t>
        </w:r>
      </w:hyperlink>
      <w:r>
        <w:rPr>
          <w:sz w:val="20"/>
        </w:rPr>
        <w:t xml:space="preserve">, от 03.11.2022 </w:t>
      </w:r>
      <w:hyperlink w:history="0" r:id="rId48" w:tooltip="Постановление Правительства РБ от 03.11.2022 N 677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677</w:t>
        </w:r>
      </w:hyperlink>
      <w:r>
        <w:rPr>
          <w:sz w:val="20"/>
        </w:rPr>
        <w:t xml:space="preserve">)</w:t>
      </w:r>
    </w:p>
    <w:p>
      <w:pPr>
        <w:pStyle w:val="0"/>
        <w:spacing w:before="200" w:line-rule="auto"/>
        <w:ind w:firstLine="540"/>
        <w:jc w:val="both"/>
      </w:pPr>
      <w:r>
        <w:rPr>
          <w:sz w:val="20"/>
        </w:rPr>
        <w:t xml:space="preserve">- </w:t>
      </w:r>
      <w:hyperlink w:history="0" w:anchor="P206" w:tooltip="ЗАЯВКА">
        <w:r>
          <w:rPr>
            <w:sz w:val="20"/>
            <w:color w:val="0000ff"/>
          </w:rPr>
          <w:t xml:space="preserve">заявку</w:t>
        </w:r>
      </w:hyperlink>
      <w:r>
        <w:rPr>
          <w:sz w:val="20"/>
        </w:rPr>
        <w:t xml:space="preserve"> на участие в конкурсе (приложение N 1);</w:t>
      </w:r>
    </w:p>
    <w:p>
      <w:pPr>
        <w:pStyle w:val="0"/>
        <w:spacing w:before="200" w:line-rule="auto"/>
        <w:ind w:firstLine="540"/>
        <w:jc w:val="both"/>
      </w:pPr>
      <w:r>
        <w:rPr>
          <w:sz w:val="20"/>
        </w:rPr>
        <w:t xml:space="preserve">- заполненную </w:t>
      </w:r>
      <w:hyperlink w:history="0" w:anchor="P269" w:tooltip="ФОРМА">
        <w:r>
          <w:rPr>
            <w:sz w:val="20"/>
            <w:color w:val="0000ff"/>
          </w:rPr>
          <w:t xml:space="preserve">форму</w:t>
        </w:r>
      </w:hyperlink>
      <w:r>
        <w:rPr>
          <w:sz w:val="20"/>
        </w:rPr>
        <w:t xml:space="preserve"> участника конкурса (приложение N 2);</w:t>
      </w:r>
    </w:p>
    <w:p>
      <w:pPr>
        <w:pStyle w:val="0"/>
        <w:spacing w:before="200" w:line-rule="auto"/>
        <w:ind w:firstLine="540"/>
        <w:jc w:val="both"/>
      </w:pPr>
      <w:r>
        <w:rPr>
          <w:sz w:val="20"/>
        </w:rPr>
        <w:t xml:space="preserve">- материалы, отражающие работу ТОС по показателям оценки выполнения условий республиканского конкурса "Лучшее территориальное общественное самоуправление", оформленные в презентацию в формате PowerPoint (в случае большого объема демонстрационных материалов следует обозначить ссылки на них в Интернете).</w:t>
      </w:r>
    </w:p>
    <w:p>
      <w:pPr>
        <w:pStyle w:val="0"/>
        <w:spacing w:before="200" w:line-rule="auto"/>
        <w:ind w:firstLine="540"/>
        <w:jc w:val="both"/>
      </w:pPr>
      <w:r>
        <w:rPr>
          <w:sz w:val="20"/>
        </w:rPr>
        <w:t xml:space="preserve">В материалах должна быть отражена работа территориального общественного самоуправления за период с ноября предшествующего года по ноябрь текущего года (года проведения конкурса) в соответствии с показателями оценки выполнения условий конкурса отдельно по каждой номинации, установленными настоящим постановлением.</w:t>
      </w:r>
    </w:p>
    <w:p>
      <w:pPr>
        <w:pStyle w:val="0"/>
        <w:jc w:val="both"/>
      </w:pPr>
      <w:r>
        <w:rPr>
          <w:sz w:val="20"/>
        </w:rPr>
        <w:t xml:space="preserve">(в ред. Постановлений Правительства РБ от 20.05.2021 </w:t>
      </w:r>
      <w:hyperlink w:history="0" r:id="rId49" w:tooltip="Постановление Правительства РБ от 20.05.2021 N 224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224</w:t>
        </w:r>
      </w:hyperlink>
      <w:r>
        <w:rPr>
          <w:sz w:val="20"/>
        </w:rPr>
        <w:t xml:space="preserve">, от 03.11.2022 </w:t>
      </w:r>
      <w:hyperlink w:history="0" r:id="rId50" w:tooltip="Постановление Правительства РБ от 03.11.2022 N 677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677</w:t>
        </w:r>
      </w:hyperlink>
      <w:r>
        <w:rPr>
          <w:sz w:val="20"/>
        </w:rPr>
        <w:t xml:space="preserve">)</w:t>
      </w:r>
    </w:p>
    <w:p>
      <w:pPr>
        <w:pStyle w:val="0"/>
        <w:spacing w:before="200" w:line-rule="auto"/>
        <w:ind w:firstLine="540"/>
        <w:jc w:val="both"/>
      </w:pPr>
      <w:r>
        <w:rPr>
          <w:sz w:val="20"/>
        </w:rPr>
        <w:t xml:space="preserve">В качестве приложений могут быть представлены копии правовых актов, договоров, смет, программ, положений, платежных поручений, фотографии, газетные публикации, отзывы жителей и других лиц о работе ТОС.</w:t>
      </w:r>
    </w:p>
    <w:p>
      <w:pPr>
        <w:pStyle w:val="0"/>
        <w:spacing w:before="200" w:line-rule="auto"/>
        <w:ind w:firstLine="540"/>
        <w:jc w:val="both"/>
      </w:pPr>
      <w:r>
        <w:rPr>
          <w:sz w:val="20"/>
        </w:rPr>
        <w:t xml:space="preserve">Конкурсные материалы и приложения к ним должны иметь подтверждение (фотоотчет) о проведении всех мероприятий в период с ноября предшествующего года по ноябрь текущего года (года проведения конкурса). Фотографии должны подтверждать проведение мероприятия данным ТОС. Конкурсные материалы и приложения к ним без указания даты проведения мероприятий не рассматриваются.</w:t>
      </w:r>
    </w:p>
    <w:p>
      <w:pPr>
        <w:pStyle w:val="0"/>
        <w:jc w:val="both"/>
      </w:pPr>
      <w:r>
        <w:rPr>
          <w:sz w:val="20"/>
        </w:rPr>
        <w:t xml:space="preserve">(в ред. Постановлений Правительства РБ от 20.05.2021 </w:t>
      </w:r>
      <w:hyperlink w:history="0" r:id="rId51" w:tooltip="Постановление Правительства РБ от 20.05.2021 N 224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224</w:t>
        </w:r>
      </w:hyperlink>
      <w:r>
        <w:rPr>
          <w:sz w:val="20"/>
        </w:rPr>
        <w:t xml:space="preserve">, от 03.11.2022 </w:t>
      </w:r>
      <w:hyperlink w:history="0" r:id="rId52" w:tooltip="Постановление Правительства РБ от 03.11.2022 N 677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677</w:t>
        </w:r>
      </w:hyperlink>
      <w:r>
        <w:rPr>
          <w:sz w:val="20"/>
        </w:rPr>
        <w:t xml:space="preserve">)</w:t>
      </w:r>
    </w:p>
    <w:p>
      <w:pPr>
        <w:pStyle w:val="0"/>
        <w:spacing w:before="200" w:line-rule="auto"/>
        <w:ind w:firstLine="540"/>
        <w:jc w:val="both"/>
      </w:pPr>
      <w:r>
        <w:rPr>
          <w:sz w:val="20"/>
        </w:rPr>
        <w:t xml:space="preserve">Указанные документы в электронном виде могут представляться с использованием сети Интернет на электронный адрес Комитета территориального развития Администрации Главы Республики Бурятия и Правительства Республики Бурятия - kommcy@adm.govrb.ru.</w:t>
      </w:r>
    </w:p>
    <w:p>
      <w:pPr>
        <w:pStyle w:val="0"/>
        <w:spacing w:before="200" w:line-rule="auto"/>
        <w:ind w:firstLine="540"/>
        <w:jc w:val="both"/>
      </w:pPr>
      <w:r>
        <w:rPr>
          <w:sz w:val="20"/>
        </w:rPr>
        <w:t xml:space="preserve">К конкурсу допускаются организации территориального общественного самоуправления, подавшие заявку на участие не менее чем в 3 номинациях.</w:t>
      </w:r>
    </w:p>
    <w:p>
      <w:pPr>
        <w:pStyle w:val="0"/>
        <w:jc w:val="both"/>
      </w:pPr>
      <w:r>
        <w:rPr>
          <w:sz w:val="20"/>
        </w:rPr>
        <w:t xml:space="preserve">(п. 5.2 в ред. </w:t>
      </w:r>
      <w:hyperlink w:history="0" r:id="rId53" w:tooltip="Постановление Правительства РБ от 31.01.2017 N 38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Постановления</w:t>
        </w:r>
      </w:hyperlink>
      <w:r>
        <w:rPr>
          <w:sz w:val="20"/>
        </w:rPr>
        <w:t xml:space="preserve"> Правительства РБ от 31.01.2017 N 38)</w:t>
      </w:r>
    </w:p>
    <w:p>
      <w:pPr>
        <w:pStyle w:val="0"/>
        <w:spacing w:before="200" w:line-rule="auto"/>
        <w:ind w:firstLine="540"/>
        <w:jc w:val="both"/>
      </w:pPr>
      <w:r>
        <w:rPr>
          <w:sz w:val="20"/>
        </w:rPr>
        <w:t xml:space="preserve">5.2.1. Регистрация материалов осуществляется не позднее 1 рабочего дня, следующего за днем получения документов.</w:t>
      </w:r>
    </w:p>
    <w:p>
      <w:pPr>
        <w:pStyle w:val="0"/>
        <w:spacing w:before="200" w:line-rule="auto"/>
        <w:ind w:firstLine="540"/>
        <w:jc w:val="both"/>
      </w:pPr>
      <w:r>
        <w:rPr>
          <w:sz w:val="20"/>
        </w:rPr>
        <w:t xml:space="preserve">Конкурсная комиссия проводит работу по рассмотрению представленных материалов, члены комиссии вправе осуществлять проверку представленных конкурсных материалов с выездом на место.</w:t>
      </w:r>
    </w:p>
    <w:p>
      <w:pPr>
        <w:pStyle w:val="0"/>
        <w:spacing w:before="200" w:line-rule="auto"/>
        <w:ind w:firstLine="540"/>
        <w:jc w:val="both"/>
      </w:pPr>
      <w:r>
        <w:rPr>
          <w:sz w:val="20"/>
        </w:rPr>
        <w:t xml:space="preserve">Конкурсная комиссия в течение 20 календарных дней после окончания приема заявок на своем заседании утверждает список участников республиканского конкурса "Лучшее территориальное общественное самоуправление".</w:t>
      </w:r>
    </w:p>
    <w:p>
      <w:pPr>
        <w:pStyle w:val="0"/>
        <w:jc w:val="both"/>
      </w:pPr>
      <w:r>
        <w:rPr>
          <w:sz w:val="20"/>
        </w:rPr>
        <w:t xml:space="preserve">(в ред. </w:t>
      </w:r>
      <w:hyperlink w:history="0" r:id="rId54" w:tooltip="Постановление Правительства РБ от 04.09.2023 N 516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Постановления</w:t>
        </w:r>
      </w:hyperlink>
      <w:r>
        <w:rPr>
          <w:sz w:val="20"/>
        </w:rPr>
        <w:t xml:space="preserve"> Правительства РБ от 04.09.2023 N 516)</w:t>
      </w:r>
    </w:p>
    <w:p>
      <w:pPr>
        <w:pStyle w:val="0"/>
        <w:spacing w:before="200" w:line-rule="auto"/>
        <w:ind w:firstLine="540"/>
        <w:jc w:val="both"/>
      </w:pPr>
      <w:r>
        <w:rPr>
          <w:sz w:val="20"/>
        </w:rPr>
        <w:t xml:space="preserve">Материалы, представленные с нарушением установленных требований, указанных в </w:t>
      </w:r>
      <w:hyperlink w:history="0" w:anchor="P107" w:tooltip="5.2. Организации территориального общественного самоуправления до 1 декабря представляют в Комитет территориального развития Администрации Главы Республики Бурятия и Правительства Республики Бурятия на бумажном и электронном носителях:">
        <w:r>
          <w:rPr>
            <w:sz w:val="20"/>
            <w:color w:val="0000ff"/>
          </w:rPr>
          <w:t xml:space="preserve">пункте 5.2</w:t>
        </w:r>
      </w:hyperlink>
      <w:r>
        <w:rPr>
          <w:sz w:val="20"/>
        </w:rPr>
        <w:t xml:space="preserve">, к участию в конкурсе не допускаются, о чем участники конкурса извещаются конкурсной комиссией в течение 7 календарных дней с даты проведения заседания конкурсной комиссии.</w:t>
      </w:r>
    </w:p>
    <w:p>
      <w:pPr>
        <w:pStyle w:val="0"/>
        <w:jc w:val="both"/>
      </w:pPr>
      <w:r>
        <w:rPr>
          <w:sz w:val="20"/>
        </w:rPr>
        <w:t xml:space="preserve">(в ред. </w:t>
      </w:r>
      <w:hyperlink w:history="0" r:id="rId55" w:tooltip="Постановление Правительства РБ от 04.09.2023 N 516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Постановления</w:t>
        </w:r>
      </w:hyperlink>
      <w:r>
        <w:rPr>
          <w:sz w:val="20"/>
        </w:rPr>
        <w:t xml:space="preserve"> Правительства РБ от 04.09.2023 N 516)</w:t>
      </w:r>
    </w:p>
    <w:p>
      <w:pPr>
        <w:pStyle w:val="0"/>
        <w:spacing w:before="200" w:line-rule="auto"/>
        <w:ind w:firstLine="540"/>
        <w:jc w:val="both"/>
      </w:pPr>
      <w:r>
        <w:rPr>
          <w:sz w:val="20"/>
        </w:rPr>
        <w:t xml:space="preserve">Материалы конкурса оцениваются посредством проведения сравнительного анализа показателей оценки выполнения условий конкурса согласно </w:t>
      </w:r>
      <w:hyperlink w:history="0" w:anchor="P629" w:tooltip="ПОКАЗАТЕЛИ">
        <w:r>
          <w:rPr>
            <w:sz w:val="20"/>
            <w:color w:val="0000ff"/>
          </w:rPr>
          <w:t xml:space="preserve">приложению N 4</w:t>
        </w:r>
      </w:hyperlink>
      <w:r>
        <w:rPr>
          <w:sz w:val="20"/>
        </w:rPr>
        <w:t xml:space="preserve"> к настоящему постановлению, с учетом оценок, выставленных членами конкурсной комиссии.</w:t>
      </w:r>
    </w:p>
    <w:p>
      <w:pPr>
        <w:pStyle w:val="0"/>
        <w:spacing w:before="200" w:line-rule="auto"/>
        <w:ind w:firstLine="540"/>
        <w:jc w:val="both"/>
      </w:pPr>
      <w:r>
        <w:rPr>
          <w:sz w:val="20"/>
        </w:rPr>
        <w:t xml:space="preserve">Члены комиссии рассматривают и оценивают конкурсные работы в срок до 20 января. Результаты оценки заносятся членами комиссии в ведомость и подписываются ими.</w:t>
      </w:r>
    </w:p>
    <w:p>
      <w:pPr>
        <w:pStyle w:val="0"/>
        <w:jc w:val="both"/>
      </w:pPr>
      <w:r>
        <w:rPr>
          <w:sz w:val="20"/>
        </w:rPr>
        <w:t xml:space="preserve">(в ред. Постановлений Правительства РБ от 20.05.2021 </w:t>
      </w:r>
      <w:hyperlink w:history="0" r:id="rId56" w:tooltip="Постановление Правительства РБ от 20.05.2021 N 224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224</w:t>
        </w:r>
      </w:hyperlink>
      <w:r>
        <w:rPr>
          <w:sz w:val="20"/>
        </w:rPr>
        <w:t xml:space="preserve">, от 03.11.2022 </w:t>
      </w:r>
      <w:hyperlink w:history="0" r:id="rId57" w:tooltip="Постановление Правительства РБ от 03.11.2022 N 677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677</w:t>
        </w:r>
      </w:hyperlink>
      <w:r>
        <w:rPr>
          <w:sz w:val="20"/>
        </w:rPr>
        <w:t xml:space="preserve">)</w:t>
      </w:r>
    </w:p>
    <w:p>
      <w:pPr>
        <w:pStyle w:val="0"/>
        <w:spacing w:before="200" w:line-rule="auto"/>
        <w:ind w:firstLine="540"/>
        <w:jc w:val="both"/>
      </w:pPr>
      <w:r>
        <w:rPr>
          <w:sz w:val="20"/>
        </w:rPr>
        <w:t xml:space="preserve">Секретарь конкурсной комиссии осуществляет обобщение ведомостей членов комиссии и оформление итоговой ведомости, на основе которой готовит протокол заседания конкурсной комиссии по подведению итогов конкурса.</w:t>
      </w:r>
    </w:p>
    <w:p>
      <w:pPr>
        <w:pStyle w:val="0"/>
        <w:spacing w:before="200" w:line-rule="auto"/>
        <w:ind w:firstLine="540"/>
        <w:jc w:val="both"/>
      </w:pPr>
      <w:r>
        <w:rPr>
          <w:sz w:val="20"/>
        </w:rPr>
        <w:t xml:space="preserve">Протоколы заседаний конкурсной комиссии подписываются председательствующим на заседании и секретарем конкурсной комиссии.</w:t>
      </w:r>
    </w:p>
    <w:p>
      <w:pPr>
        <w:pStyle w:val="0"/>
        <w:jc w:val="both"/>
      </w:pPr>
      <w:r>
        <w:rPr>
          <w:sz w:val="20"/>
        </w:rPr>
        <w:t xml:space="preserve">(п. 5.2.1 в ред. </w:t>
      </w:r>
      <w:hyperlink w:history="0" r:id="rId58" w:tooltip="Постановление Правительства РБ от 31.01.2017 N 38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Постановления</w:t>
        </w:r>
      </w:hyperlink>
      <w:r>
        <w:rPr>
          <w:sz w:val="20"/>
        </w:rPr>
        <w:t xml:space="preserve"> Правительства РБ от 31.01.2017 N 38)</w:t>
      </w:r>
    </w:p>
    <w:p>
      <w:pPr>
        <w:pStyle w:val="0"/>
        <w:spacing w:before="200" w:line-rule="auto"/>
        <w:ind w:firstLine="540"/>
        <w:jc w:val="both"/>
      </w:pPr>
      <w:r>
        <w:rPr>
          <w:sz w:val="20"/>
        </w:rPr>
        <w:t xml:space="preserve">5.2.2 - 5.2.3.5. Исключены. - </w:t>
      </w:r>
      <w:hyperlink w:history="0" r:id="rId59" w:tooltip="Постановление Правительства РБ от 31.01.2017 N 38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Постановление</w:t>
        </w:r>
      </w:hyperlink>
      <w:r>
        <w:rPr>
          <w:sz w:val="20"/>
        </w:rPr>
        <w:t xml:space="preserve"> Правительства РБ от 31.01.2017 N 38.</w:t>
      </w:r>
    </w:p>
    <w:p>
      <w:pPr>
        <w:pStyle w:val="0"/>
        <w:spacing w:before="200" w:line-rule="auto"/>
        <w:ind w:firstLine="540"/>
        <w:jc w:val="both"/>
      </w:pPr>
      <w:r>
        <w:rPr>
          <w:sz w:val="20"/>
        </w:rPr>
        <w:t xml:space="preserve">5.3. Конкурсная комиссия до 20 февраля года, следующего за годом проведения конкурса, подводит результаты конкурса по каждой группе территорий и определяет победителей конкурса.</w:t>
      </w:r>
    </w:p>
    <w:p>
      <w:pPr>
        <w:pStyle w:val="0"/>
        <w:jc w:val="both"/>
      </w:pPr>
      <w:r>
        <w:rPr>
          <w:sz w:val="20"/>
        </w:rPr>
        <w:t xml:space="preserve">(в ред. Постановлений Правительства РБ от 20.05.2021 </w:t>
      </w:r>
      <w:hyperlink w:history="0" r:id="rId60" w:tooltip="Постановление Правительства РБ от 20.05.2021 N 224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224</w:t>
        </w:r>
      </w:hyperlink>
      <w:r>
        <w:rPr>
          <w:sz w:val="20"/>
        </w:rPr>
        <w:t xml:space="preserve">, от 03.11.2022 </w:t>
      </w:r>
      <w:hyperlink w:history="0" r:id="rId61" w:tooltip="Постановление Правительства РБ от 03.11.2022 N 677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677</w:t>
        </w:r>
      </w:hyperlink>
      <w:r>
        <w:rPr>
          <w:sz w:val="20"/>
        </w:rPr>
        <w:t xml:space="preserve">)</w:t>
      </w:r>
    </w:p>
    <w:p>
      <w:pPr>
        <w:pStyle w:val="0"/>
        <w:spacing w:before="200" w:line-rule="auto"/>
        <w:ind w:firstLine="540"/>
        <w:jc w:val="both"/>
      </w:pPr>
      <w:r>
        <w:rPr>
          <w:sz w:val="20"/>
        </w:rPr>
        <w:t xml:space="preserve">Победителями конкурса признаются территориальные общественные самоуправления, набравшие максимальное количество баллов во всех номинациях.</w:t>
      </w:r>
    </w:p>
    <w:p>
      <w:pPr>
        <w:pStyle w:val="0"/>
        <w:spacing w:before="200" w:line-rule="auto"/>
        <w:ind w:firstLine="540"/>
        <w:jc w:val="both"/>
      </w:pPr>
      <w:r>
        <w:rPr>
          <w:sz w:val="20"/>
        </w:rPr>
        <w:t xml:space="preserve">Заседание конкурсной комиссии считается правомочным, если на нем присутствует не менее двух третей списочного состава членов конкурсной комиссии.</w:t>
      </w:r>
    </w:p>
    <w:p>
      <w:pPr>
        <w:pStyle w:val="0"/>
        <w:spacing w:before="200" w:line-rule="auto"/>
        <w:ind w:firstLine="540"/>
        <w:jc w:val="both"/>
      </w:pPr>
      <w:r>
        <w:rPr>
          <w:sz w:val="20"/>
        </w:rPr>
        <w:t xml:space="preserve">Конкурсную комиссию возглавляет председатель. Председатель комиссии, в его отсутствие - заместитель председателя комиссии, руководит деятельностью комиссии, председательствует на заседаниях, организует ее работу, несет персональную ответственность за выполнение возложенных на нее задач.</w:t>
      </w:r>
    </w:p>
    <w:p>
      <w:pPr>
        <w:pStyle w:val="0"/>
        <w:spacing w:before="200" w:line-rule="auto"/>
        <w:ind w:firstLine="540"/>
        <w:jc w:val="both"/>
      </w:pPr>
      <w:r>
        <w:rPr>
          <w:sz w:val="20"/>
        </w:rPr>
        <w:t xml:space="preserve">Подготовку и проведение заседаний комиссии осуществляет секретарь комиссии.</w:t>
      </w:r>
    </w:p>
    <w:p>
      <w:pPr>
        <w:pStyle w:val="0"/>
        <w:spacing w:before="200" w:line-rule="auto"/>
        <w:ind w:firstLine="540"/>
        <w:jc w:val="both"/>
      </w:pPr>
      <w:r>
        <w:rPr>
          <w:sz w:val="20"/>
        </w:rPr>
        <w:t xml:space="preserve">Члены комиссии участвуют в заседаниях лично.</w:t>
      </w:r>
    </w:p>
    <w:p>
      <w:pPr>
        <w:pStyle w:val="0"/>
        <w:jc w:val="both"/>
      </w:pPr>
      <w:r>
        <w:rPr>
          <w:sz w:val="20"/>
        </w:rPr>
        <w:t xml:space="preserve">(п. 5.3 в ред. </w:t>
      </w:r>
      <w:hyperlink w:history="0" r:id="rId62" w:tooltip="Постановление Правительства РБ от 31.01.2017 N 38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Постановления</w:t>
        </w:r>
      </w:hyperlink>
      <w:r>
        <w:rPr>
          <w:sz w:val="20"/>
        </w:rPr>
        <w:t xml:space="preserve"> Правительства РБ от 31.01.2017 N 38)</w:t>
      </w:r>
    </w:p>
    <w:p>
      <w:pPr>
        <w:pStyle w:val="0"/>
        <w:spacing w:before="200" w:line-rule="auto"/>
        <w:ind w:firstLine="540"/>
        <w:jc w:val="both"/>
      </w:pPr>
      <w:r>
        <w:rPr>
          <w:sz w:val="20"/>
        </w:rPr>
        <w:t xml:space="preserve">5.4. По итогам конкурса принимается решение комиссии, которое оформляется протоколом. Решение комиссии об итогах конкурса является окончательным и пересмотру не подлежит.</w:t>
      </w:r>
    </w:p>
    <w:p>
      <w:pPr>
        <w:pStyle w:val="0"/>
        <w:spacing w:before="200" w:line-rule="auto"/>
        <w:ind w:firstLine="540"/>
        <w:jc w:val="both"/>
      </w:pPr>
      <w:r>
        <w:rPr>
          <w:sz w:val="20"/>
        </w:rPr>
        <w:t xml:space="preserve">5.5. Размер иных межбюджетных трансфертов определяется из расчета:</w:t>
      </w:r>
    </w:p>
    <w:p>
      <w:pPr>
        <w:pStyle w:val="0"/>
        <w:spacing w:before="200" w:line-rule="auto"/>
        <w:ind w:firstLine="540"/>
        <w:jc w:val="both"/>
      </w:pPr>
      <w:r>
        <w:rPr>
          <w:sz w:val="20"/>
        </w:rPr>
        <w:t xml:space="preserve">за первое место - двести тысяч рублей;</w:t>
      </w:r>
    </w:p>
    <w:p>
      <w:pPr>
        <w:pStyle w:val="0"/>
        <w:spacing w:before="200" w:line-rule="auto"/>
        <w:ind w:firstLine="540"/>
        <w:jc w:val="both"/>
      </w:pPr>
      <w:r>
        <w:rPr>
          <w:sz w:val="20"/>
        </w:rPr>
        <w:t xml:space="preserve">за второе место - сто пятьдесят тысяч рублей;</w:t>
      </w:r>
    </w:p>
    <w:p>
      <w:pPr>
        <w:pStyle w:val="0"/>
        <w:spacing w:before="200" w:line-rule="auto"/>
        <w:ind w:firstLine="540"/>
        <w:jc w:val="both"/>
      </w:pPr>
      <w:r>
        <w:rPr>
          <w:sz w:val="20"/>
        </w:rPr>
        <w:t xml:space="preserve">за третье место - сто тысяч рублей;</w:t>
      </w:r>
    </w:p>
    <w:p>
      <w:pPr>
        <w:pStyle w:val="0"/>
        <w:spacing w:before="200" w:line-rule="auto"/>
        <w:ind w:firstLine="540"/>
        <w:jc w:val="both"/>
      </w:pPr>
      <w:r>
        <w:rPr>
          <w:sz w:val="20"/>
        </w:rPr>
        <w:t xml:space="preserve">за четвертое место - восемьдесят тысяч рублей;</w:t>
      </w:r>
    </w:p>
    <w:p>
      <w:pPr>
        <w:pStyle w:val="0"/>
        <w:spacing w:before="200" w:line-rule="auto"/>
        <w:ind w:firstLine="540"/>
        <w:jc w:val="both"/>
      </w:pPr>
      <w:r>
        <w:rPr>
          <w:sz w:val="20"/>
        </w:rPr>
        <w:t xml:space="preserve">за пятое место - сорок пять тысяч рублей;</w:t>
      </w:r>
    </w:p>
    <w:p>
      <w:pPr>
        <w:pStyle w:val="0"/>
        <w:spacing w:before="200" w:line-rule="auto"/>
        <w:ind w:firstLine="540"/>
        <w:jc w:val="both"/>
      </w:pPr>
      <w:r>
        <w:rPr>
          <w:sz w:val="20"/>
        </w:rPr>
        <w:t xml:space="preserve">а) по группе сельских поселений:</w:t>
      </w:r>
    </w:p>
    <w:p>
      <w:pPr>
        <w:pStyle w:val="0"/>
        <w:spacing w:before="200" w:line-rule="auto"/>
        <w:ind w:firstLine="540"/>
        <w:jc w:val="both"/>
      </w:pPr>
      <w:r>
        <w:rPr>
          <w:sz w:val="20"/>
        </w:rPr>
        <w:t xml:space="preserve">I место - двадцать призовых мест;</w:t>
      </w:r>
    </w:p>
    <w:p>
      <w:pPr>
        <w:pStyle w:val="0"/>
        <w:spacing w:before="200" w:line-rule="auto"/>
        <w:ind w:firstLine="540"/>
        <w:jc w:val="both"/>
      </w:pPr>
      <w:r>
        <w:rPr>
          <w:sz w:val="20"/>
        </w:rPr>
        <w:t xml:space="preserve">II место - сорок три призовых места;</w:t>
      </w:r>
    </w:p>
    <w:p>
      <w:pPr>
        <w:pStyle w:val="0"/>
        <w:spacing w:before="200" w:line-rule="auto"/>
        <w:ind w:firstLine="540"/>
        <w:jc w:val="both"/>
      </w:pPr>
      <w:r>
        <w:rPr>
          <w:sz w:val="20"/>
        </w:rPr>
        <w:t xml:space="preserve">III место - семьдесят девять призовых мест;</w:t>
      </w:r>
    </w:p>
    <w:p>
      <w:pPr>
        <w:pStyle w:val="0"/>
        <w:spacing w:before="200" w:line-rule="auto"/>
        <w:ind w:firstLine="540"/>
        <w:jc w:val="both"/>
      </w:pPr>
      <w:r>
        <w:rPr>
          <w:sz w:val="20"/>
        </w:rPr>
        <w:t xml:space="preserve">IV место - сто пятьдесят призовых мест;</w:t>
      </w:r>
    </w:p>
    <w:p>
      <w:pPr>
        <w:pStyle w:val="0"/>
        <w:spacing w:before="200" w:line-rule="auto"/>
        <w:ind w:firstLine="540"/>
        <w:jc w:val="both"/>
      </w:pPr>
      <w:r>
        <w:rPr>
          <w:sz w:val="20"/>
        </w:rPr>
        <w:t xml:space="preserve">V место - шестьсот тридцать девять призовых мест;</w:t>
      </w:r>
    </w:p>
    <w:p>
      <w:pPr>
        <w:pStyle w:val="0"/>
        <w:spacing w:before="200" w:line-rule="auto"/>
        <w:ind w:firstLine="540"/>
        <w:jc w:val="both"/>
      </w:pPr>
      <w:r>
        <w:rPr>
          <w:sz w:val="20"/>
        </w:rPr>
        <w:t xml:space="preserve">б) по группе городских поселений:</w:t>
      </w:r>
    </w:p>
    <w:p>
      <w:pPr>
        <w:pStyle w:val="0"/>
        <w:spacing w:before="200" w:line-rule="auto"/>
        <w:ind w:firstLine="540"/>
        <w:jc w:val="both"/>
      </w:pPr>
      <w:r>
        <w:rPr>
          <w:sz w:val="20"/>
        </w:rPr>
        <w:t xml:space="preserve">I место - пять призовых мест;</w:t>
      </w:r>
    </w:p>
    <w:p>
      <w:pPr>
        <w:pStyle w:val="0"/>
        <w:spacing w:before="200" w:line-rule="auto"/>
        <w:ind w:firstLine="540"/>
        <w:jc w:val="both"/>
      </w:pPr>
      <w:r>
        <w:rPr>
          <w:sz w:val="20"/>
        </w:rPr>
        <w:t xml:space="preserve">II место - десять призовых мест;</w:t>
      </w:r>
    </w:p>
    <w:p>
      <w:pPr>
        <w:pStyle w:val="0"/>
        <w:spacing w:before="200" w:line-rule="auto"/>
        <w:ind w:firstLine="540"/>
        <w:jc w:val="both"/>
      </w:pPr>
      <w:r>
        <w:rPr>
          <w:sz w:val="20"/>
        </w:rPr>
        <w:t xml:space="preserve">III место - двенадцать призовых мест;</w:t>
      </w:r>
    </w:p>
    <w:p>
      <w:pPr>
        <w:pStyle w:val="0"/>
        <w:spacing w:before="200" w:line-rule="auto"/>
        <w:ind w:firstLine="540"/>
        <w:jc w:val="both"/>
      </w:pPr>
      <w:r>
        <w:rPr>
          <w:sz w:val="20"/>
        </w:rPr>
        <w:t xml:space="preserve">IV место - шестнадцать призовых мест;</w:t>
      </w:r>
    </w:p>
    <w:p>
      <w:pPr>
        <w:pStyle w:val="0"/>
        <w:spacing w:before="200" w:line-rule="auto"/>
        <w:ind w:firstLine="540"/>
        <w:jc w:val="both"/>
      </w:pPr>
      <w:r>
        <w:rPr>
          <w:sz w:val="20"/>
        </w:rPr>
        <w:t xml:space="preserve">V место - пятьдесят пять призовых мест;</w:t>
      </w:r>
    </w:p>
    <w:p>
      <w:pPr>
        <w:pStyle w:val="0"/>
        <w:spacing w:before="200" w:line-rule="auto"/>
        <w:ind w:firstLine="540"/>
        <w:jc w:val="both"/>
      </w:pPr>
      <w:r>
        <w:rPr>
          <w:sz w:val="20"/>
        </w:rPr>
        <w:t xml:space="preserve">в) по группе городских округов:</w:t>
      </w:r>
    </w:p>
    <w:p>
      <w:pPr>
        <w:pStyle w:val="0"/>
        <w:spacing w:before="200" w:line-rule="auto"/>
        <w:ind w:firstLine="540"/>
        <w:jc w:val="both"/>
      </w:pPr>
      <w:r>
        <w:rPr>
          <w:sz w:val="20"/>
        </w:rPr>
        <w:t xml:space="preserve">I место - четыре призовых места;</w:t>
      </w:r>
    </w:p>
    <w:p>
      <w:pPr>
        <w:pStyle w:val="0"/>
        <w:spacing w:before="200" w:line-rule="auto"/>
        <w:ind w:firstLine="540"/>
        <w:jc w:val="both"/>
      </w:pPr>
      <w:r>
        <w:rPr>
          <w:sz w:val="20"/>
        </w:rPr>
        <w:t xml:space="preserve">II место - четыре призовых места;</w:t>
      </w:r>
    </w:p>
    <w:p>
      <w:pPr>
        <w:pStyle w:val="0"/>
        <w:spacing w:before="200" w:line-rule="auto"/>
        <w:ind w:firstLine="540"/>
        <w:jc w:val="both"/>
      </w:pPr>
      <w:r>
        <w:rPr>
          <w:sz w:val="20"/>
        </w:rPr>
        <w:t xml:space="preserve">III место - пять призовых мест;</w:t>
      </w:r>
    </w:p>
    <w:p>
      <w:pPr>
        <w:pStyle w:val="0"/>
        <w:spacing w:before="200" w:line-rule="auto"/>
        <w:ind w:firstLine="540"/>
        <w:jc w:val="both"/>
      </w:pPr>
      <w:r>
        <w:rPr>
          <w:sz w:val="20"/>
        </w:rPr>
        <w:t xml:space="preserve">IV место - восемь призовых мест;</w:t>
      </w:r>
    </w:p>
    <w:p>
      <w:pPr>
        <w:pStyle w:val="0"/>
        <w:spacing w:before="200" w:line-rule="auto"/>
        <w:ind w:firstLine="540"/>
        <w:jc w:val="both"/>
      </w:pPr>
      <w:r>
        <w:rPr>
          <w:sz w:val="20"/>
        </w:rPr>
        <w:t xml:space="preserve">V место - двадцать призовых мест.</w:t>
      </w:r>
    </w:p>
    <w:p>
      <w:pPr>
        <w:pStyle w:val="0"/>
        <w:jc w:val="both"/>
      </w:pPr>
      <w:r>
        <w:rPr>
          <w:sz w:val="20"/>
        </w:rPr>
        <w:t xml:space="preserve">(п. 5.5 в ред. </w:t>
      </w:r>
      <w:hyperlink w:history="0" r:id="rId63" w:tooltip="Постановление Правительства РБ от 03.11.2021 N 629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Постановления</w:t>
        </w:r>
      </w:hyperlink>
      <w:r>
        <w:rPr>
          <w:sz w:val="20"/>
        </w:rPr>
        <w:t xml:space="preserve"> Правительства РБ от 03.11.2021 N 629)</w:t>
      </w:r>
    </w:p>
    <w:p>
      <w:pPr>
        <w:pStyle w:val="0"/>
        <w:spacing w:before="200" w:line-rule="auto"/>
        <w:ind w:firstLine="540"/>
        <w:jc w:val="both"/>
      </w:pPr>
      <w:r>
        <w:rPr>
          <w:sz w:val="20"/>
        </w:rPr>
        <w:t xml:space="preserve">5.6. Списки победителей конкурса утверждаются конкурсной комиссией до 1 марта года, следующего за годом проведения конкурса.</w:t>
      </w:r>
    </w:p>
    <w:p>
      <w:pPr>
        <w:pStyle w:val="0"/>
        <w:jc w:val="both"/>
      </w:pPr>
      <w:r>
        <w:rPr>
          <w:sz w:val="20"/>
        </w:rPr>
        <w:t xml:space="preserve">(в ред. </w:t>
      </w:r>
      <w:hyperlink w:history="0" r:id="rId64" w:tooltip="Постановление Правительства РБ от 20.05.2021 N 224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Постановления</w:t>
        </w:r>
      </w:hyperlink>
      <w:r>
        <w:rPr>
          <w:sz w:val="20"/>
        </w:rPr>
        <w:t xml:space="preserve"> Правительства РБ от 20.05.2021 N 224)</w:t>
      </w:r>
    </w:p>
    <w:p>
      <w:pPr>
        <w:pStyle w:val="0"/>
        <w:jc w:val="both"/>
      </w:pPr>
      <w:r>
        <w:rPr>
          <w:sz w:val="20"/>
        </w:rPr>
      </w:r>
    </w:p>
    <w:p>
      <w:pPr>
        <w:pStyle w:val="2"/>
        <w:outlineLvl w:val="1"/>
        <w:jc w:val="center"/>
      </w:pPr>
      <w:r>
        <w:rPr>
          <w:sz w:val="20"/>
        </w:rPr>
        <w:t xml:space="preserve">6. Награждение победителей и участников конкурса</w:t>
      </w:r>
    </w:p>
    <w:p>
      <w:pPr>
        <w:pStyle w:val="0"/>
        <w:jc w:val="both"/>
      </w:pPr>
      <w:r>
        <w:rPr>
          <w:sz w:val="20"/>
        </w:rPr>
      </w:r>
    </w:p>
    <w:p>
      <w:pPr>
        <w:pStyle w:val="0"/>
        <w:ind w:firstLine="540"/>
        <w:jc w:val="both"/>
      </w:pPr>
      <w:r>
        <w:rPr>
          <w:sz w:val="20"/>
        </w:rPr>
        <w:t xml:space="preserve">6.1. Победители конкурса по каждой группе территорий награждаются дипломом и призом - денежной премией, которая направляется на осуществление уставной деятельности (в том числе на обучение активистов территориального общественного самоуправления) и на решение вопросов местного значения, в том числе на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w:t>
      </w:r>
    </w:p>
    <w:p>
      <w:pPr>
        <w:pStyle w:val="0"/>
        <w:spacing w:before="200" w:line-rule="auto"/>
        <w:ind w:firstLine="540"/>
        <w:jc w:val="both"/>
      </w:pPr>
      <w:r>
        <w:rPr>
          <w:sz w:val="20"/>
        </w:rPr>
        <w:t xml:space="preserve">- за первое место - денежной премией в размере 200 тыс. рублей;</w:t>
      </w:r>
    </w:p>
    <w:p>
      <w:pPr>
        <w:pStyle w:val="0"/>
        <w:spacing w:before="200" w:line-rule="auto"/>
        <w:ind w:firstLine="540"/>
        <w:jc w:val="both"/>
      </w:pPr>
      <w:r>
        <w:rPr>
          <w:sz w:val="20"/>
        </w:rPr>
        <w:t xml:space="preserve">- за второе место - денежной премией в размере 150 тыс. рублей;</w:t>
      </w:r>
    </w:p>
    <w:p>
      <w:pPr>
        <w:pStyle w:val="0"/>
        <w:spacing w:before="200" w:line-rule="auto"/>
        <w:ind w:firstLine="540"/>
        <w:jc w:val="both"/>
      </w:pPr>
      <w:r>
        <w:rPr>
          <w:sz w:val="20"/>
        </w:rPr>
        <w:t xml:space="preserve">- за третье место - денежной премией в размере 100 тыс. рублей;</w:t>
      </w:r>
    </w:p>
    <w:p>
      <w:pPr>
        <w:pStyle w:val="0"/>
        <w:spacing w:before="200" w:line-rule="auto"/>
        <w:ind w:firstLine="540"/>
        <w:jc w:val="both"/>
      </w:pPr>
      <w:r>
        <w:rPr>
          <w:sz w:val="20"/>
        </w:rPr>
        <w:t xml:space="preserve">- за четвертое место - денежной премией в размере 80 тыс. рублей;</w:t>
      </w:r>
    </w:p>
    <w:p>
      <w:pPr>
        <w:pStyle w:val="0"/>
        <w:spacing w:before="200" w:line-rule="auto"/>
        <w:ind w:firstLine="540"/>
        <w:jc w:val="both"/>
      </w:pPr>
      <w:r>
        <w:rPr>
          <w:sz w:val="20"/>
        </w:rPr>
        <w:t xml:space="preserve">- за пятое место - денежной премией в размере 45 тыс. рублей.</w:t>
      </w:r>
    </w:p>
    <w:p>
      <w:pPr>
        <w:pStyle w:val="0"/>
        <w:jc w:val="both"/>
      </w:pPr>
      <w:r>
        <w:rPr>
          <w:sz w:val="20"/>
        </w:rPr>
        <w:t xml:space="preserve">(п. 6.1 в ред. </w:t>
      </w:r>
      <w:hyperlink w:history="0" r:id="rId65" w:tooltip="Постановление Правительства РБ от 03.11.2021 N 629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Постановления</w:t>
        </w:r>
      </w:hyperlink>
      <w:r>
        <w:rPr>
          <w:sz w:val="20"/>
        </w:rPr>
        <w:t xml:space="preserve"> Правительства РБ от 03.11.2021 N 629)</w:t>
      </w:r>
    </w:p>
    <w:p>
      <w:pPr>
        <w:pStyle w:val="0"/>
        <w:spacing w:before="200" w:line-rule="auto"/>
        <w:ind w:firstLine="540"/>
        <w:jc w:val="both"/>
      </w:pPr>
      <w:r>
        <w:rPr>
          <w:sz w:val="20"/>
        </w:rPr>
        <w:t xml:space="preserve">6.2. Распределение призовых средств осуществляется через предоставление иных межбюджетных трансфертов бюджетам муниципальных образований для премирования победителей и призеров конкурса.</w:t>
      </w:r>
    </w:p>
    <w:p>
      <w:pPr>
        <w:pStyle w:val="0"/>
        <w:spacing w:before="200" w:line-rule="auto"/>
        <w:ind w:firstLine="540"/>
        <w:jc w:val="both"/>
      </w:pPr>
      <w:r>
        <w:rPr>
          <w:sz w:val="20"/>
        </w:rPr>
        <w:t xml:space="preserve">6.3. Органы местного самоуправления муниципальных районов осуществляют передачу денежных средств в бюджеты муниципальных образований, на территории которых расположены территориальные общественные самоуправления - победители конкурса.</w:t>
      </w:r>
    </w:p>
    <w:p>
      <w:pPr>
        <w:pStyle w:val="0"/>
        <w:spacing w:before="200" w:line-rule="auto"/>
        <w:ind w:firstLine="540"/>
        <w:jc w:val="both"/>
      </w:pPr>
      <w:r>
        <w:rPr>
          <w:sz w:val="20"/>
        </w:rPr>
        <w:t xml:space="preserve">6.4. Исключен. - </w:t>
      </w:r>
      <w:hyperlink w:history="0" r:id="rId66" w:tooltip="Постановление Правительства РБ от 31.01.2017 N 38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Постановление</w:t>
        </w:r>
      </w:hyperlink>
      <w:r>
        <w:rPr>
          <w:sz w:val="20"/>
        </w:rPr>
        <w:t xml:space="preserve"> Правительства РБ от 31.01.2017 N 38.</w:t>
      </w:r>
    </w:p>
    <w:p>
      <w:pPr>
        <w:pStyle w:val="0"/>
        <w:spacing w:before="200" w:line-rule="auto"/>
        <w:ind w:firstLine="540"/>
        <w:jc w:val="both"/>
      </w:pPr>
      <w:r>
        <w:rPr>
          <w:sz w:val="20"/>
        </w:rPr>
        <w:t xml:space="preserve">6.5. Выплата денежной премии, направляемой на уставную деятельность (в том числе на обучение активистов территориального общественного самоуправления) и решение вопросов местного значения, осуществляется на основании представления территориальным общественным самоуправлением заявки:</w:t>
      </w:r>
    </w:p>
    <w:p>
      <w:pPr>
        <w:pStyle w:val="0"/>
        <w:spacing w:before="200" w:line-rule="auto"/>
        <w:ind w:firstLine="540"/>
        <w:jc w:val="both"/>
      </w:pPr>
      <w:r>
        <w:rPr>
          <w:sz w:val="20"/>
        </w:rPr>
        <w:t xml:space="preserve">- на перечисление на счет территориального общественного самоуправления (если территориальное общественное самоуправление является юридическим лицом);</w:t>
      </w:r>
    </w:p>
    <w:p>
      <w:pPr>
        <w:pStyle w:val="0"/>
        <w:spacing w:before="200" w:line-rule="auto"/>
        <w:ind w:firstLine="540"/>
        <w:jc w:val="both"/>
      </w:pPr>
      <w:r>
        <w:rPr>
          <w:sz w:val="20"/>
        </w:rPr>
        <w:t xml:space="preserve">- на перечисление председателю территориального общественного самоуправления на счет в кредитной организации (если территориальное общественное самоуправление не является юридическим лицом);</w:t>
      </w:r>
    </w:p>
    <w:p>
      <w:pPr>
        <w:pStyle w:val="0"/>
        <w:spacing w:before="200" w:line-rule="auto"/>
        <w:ind w:firstLine="540"/>
        <w:jc w:val="both"/>
      </w:pPr>
      <w:r>
        <w:rPr>
          <w:sz w:val="20"/>
        </w:rPr>
        <w:t xml:space="preserve">- на выдачу наличных средств в администрации муниципального образования, на территории которого расположено территориальное общественное самоуправление, - победитель (призер) конкурса.</w:t>
      </w:r>
    </w:p>
    <w:p>
      <w:pPr>
        <w:pStyle w:val="0"/>
        <w:spacing w:before="200" w:line-rule="auto"/>
        <w:ind w:firstLine="540"/>
        <w:jc w:val="both"/>
      </w:pPr>
      <w:r>
        <w:rPr>
          <w:sz w:val="20"/>
        </w:rPr>
        <w:t xml:space="preserve">К заявке на перечисление или выдачу наличных средств прилагаются следующие документы:</w:t>
      </w:r>
    </w:p>
    <w:p>
      <w:pPr>
        <w:pStyle w:val="0"/>
        <w:spacing w:before="200" w:line-rule="auto"/>
        <w:ind w:firstLine="540"/>
        <w:jc w:val="both"/>
      </w:pPr>
      <w:r>
        <w:rPr>
          <w:sz w:val="20"/>
        </w:rPr>
        <w:t xml:space="preserve">- смета, составленная и утвержденная территориальным общественным самоуправлением на использование средств, полученных в результате победы в конкурсе, на решение вопросов местного значения;</w:t>
      </w:r>
    </w:p>
    <w:p>
      <w:pPr>
        <w:pStyle w:val="0"/>
        <w:spacing w:before="200" w:line-rule="auto"/>
        <w:ind w:firstLine="540"/>
        <w:jc w:val="both"/>
      </w:pPr>
      <w:r>
        <w:rPr>
          <w:sz w:val="20"/>
        </w:rPr>
        <w:t xml:space="preserve">- решение органа территориального общественного самоуправления, уполномочивающего председателя территориального общественного самоуправления на получение безналичных или наличных средств (если территориальное общественное самоуправление не является юридическим лицом).</w:t>
      </w:r>
    </w:p>
    <w:p>
      <w:pPr>
        <w:pStyle w:val="0"/>
        <w:jc w:val="both"/>
      </w:pPr>
      <w:r>
        <w:rPr>
          <w:sz w:val="20"/>
        </w:rPr>
        <w:t xml:space="preserve">(п. 6.5 в ред. </w:t>
      </w:r>
      <w:hyperlink w:history="0" r:id="rId67" w:tooltip="Постановление Правительства РБ от 05.02.2018 N 65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Постановления</w:t>
        </w:r>
      </w:hyperlink>
      <w:r>
        <w:rPr>
          <w:sz w:val="20"/>
        </w:rPr>
        <w:t xml:space="preserve"> Правительства РБ от 05.02.2018 N 65)</w:t>
      </w:r>
    </w:p>
    <w:p>
      <w:pPr>
        <w:pStyle w:val="0"/>
        <w:spacing w:before="200" w:line-rule="auto"/>
        <w:ind w:firstLine="540"/>
        <w:jc w:val="both"/>
      </w:pPr>
      <w:r>
        <w:rPr>
          <w:sz w:val="20"/>
        </w:rPr>
        <w:t xml:space="preserve">6.6. На основании решения конкурсной комиссии принимается нормативный правовой акт Правительства Республики Бурятия о распределении иных межбюджетных трансфертов.</w:t>
      </w:r>
    </w:p>
    <w:p>
      <w:pPr>
        <w:pStyle w:val="0"/>
        <w:jc w:val="both"/>
      </w:pPr>
      <w:r>
        <w:rPr>
          <w:sz w:val="20"/>
        </w:rPr>
        <w:t xml:space="preserve">(п. 6.6. в ред. </w:t>
      </w:r>
      <w:hyperlink w:history="0" r:id="rId68" w:tooltip="Постановление Правительства РБ от 13.11.2019 N 604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Постановления</w:t>
        </w:r>
      </w:hyperlink>
      <w:r>
        <w:rPr>
          <w:sz w:val="20"/>
        </w:rPr>
        <w:t xml:space="preserve"> Правительства РБ от 13.11.2019 N 604)</w:t>
      </w:r>
    </w:p>
    <w:p>
      <w:pPr>
        <w:pStyle w:val="0"/>
        <w:spacing w:before="200" w:line-rule="auto"/>
        <w:ind w:firstLine="540"/>
        <w:jc w:val="both"/>
      </w:pPr>
      <w:r>
        <w:rPr>
          <w:sz w:val="20"/>
        </w:rPr>
        <w:t xml:space="preserve">6.7. Церемония награждения победителей и участников конкурса проводится до 1 октября года, следующего за годом проведения конкурса, в порядке, определяемом конкурсной комиссией.</w:t>
      </w:r>
    </w:p>
    <w:p>
      <w:pPr>
        <w:pStyle w:val="0"/>
        <w:jc w:val="both"/>
      </w:pPr>
      <w:r>
        <w:rPr>
          <w:sz w:val="20"/>
        </w:rPr>
        <w:t xml:space="preserve">(в ред. Постановлений Правительства РБ от 30.09.2015 </w:t>
      </w:r>
      <w:hyperlink w:history="0" r:id="rId69" w:tooltip="Постановление Правительства РБ от 30.09.2015 N 493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493</w:t>
        </w:r>
      </w:hyperlink>
      <w:r>
        <w:rPr>
          <w:sz w:val="20"/>
        </w:rPr>
        <w:t xml:space="preserve">, от 20.05.2021 </w:t>
      </w:r>
      <w:hyperlink w:history="0" r:id="rId70" w:tooltip="Постановление Правительства РБ от 20.05.2021 N 224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224</w:t>
        </w:r>
      </w:hyperlink>
      <w:r>
        <w:rPr>
          <w:sz w:val="20"/>
        </w:rPr>
        <w:t xml:space="preserve">)</w:t>
      </w:r>
    </w:p>
    <w:p>
      <w:pPr>
        <w:pStyle w:val="0"/>
        <w:spacing w:before="200" w:line-rule="auto"/>
        <w:ind w:firstLine="540"/>
        <w:jc w:val="both"/>
      </w:pPr>
      <w:r>
        <w:rPr>
          <w:sz w:val="20"/>
        </w:rPr>
        <w:t xml:space="preserve">6.8. Итоги конкурса публикуются на сайте Правительства Республики Бурятия (</w:t>
      </w:r>
      <w:r>
        <w:rPr>
          <w:sz w:val="20"/>
        </w:rPr>
        <w:t xml:space="preserve">http://egov-buryatia.ru/</w:t>
      </w:r>
      <w:r>
        <w:rPr>
          <w:sz w:val="20"/>
        </w:rPr>
        <w:t xml:space="preserve">) и на сайте органов ТОС Республики Бурятия (http://тосбурятия.рф/) в течение 30 календарных дней со дня утверждения конкурсной комиссией списков победителей конкурса.</w:t>
      </w:r>
    </w:p>
    <w:p>
      <w:pPr>
        <w:pStyle w:val="0"/>
        <w:jc w:val="both"/>
      </w:pPr>
      <w:r>
        <w:rPr>
          <w:sz w:val="20"/>
        </w:rPr>
        <w:t xml:space="preserve">(п. 6.8 в ред. </w:t>
      </w:r>
      <w:hyperlink w:history="0" r:id="rId71" w:tooltip="Постановление Правительства РБ от 04.09.2023 N 516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Постановления</w:t>
        </w:r>
      </w:hyperlink>
      <w:r>
        <w:rPr>
          <w:sz w:val="20"/>
        </w:rPr>
        <w:t xml:space="preserve"> Правительства РБ от 04.09.2023 N 516)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республиканском</w:t>
      </w:r>
    </w:p>
    <w:p>
      <w:pPr>
        <w:pStyle w:val="0"/>
        <w:jc w:val="right"/>
      </w:pPr>
      <w:r>
        <w:rPr>
          <w:sz w:val="20"/>
        </w:rPr>
        <w:t xml:space="preserve">конкурсе "Лучшее территориальное</w:t>
      </w:r>
    </w:p>
    <w:p>
      <w:pPr>
        <w:pStyle w:val="0"/>
        <w:jc w:val="right"/>
      </w:pPr>
      <w:r>
        <w:rPr>
          <w:sz w:val="20"/>
        </w:rPr>
        <w:t xml:space="preserve">общественное самоуправление"</w:t>
      </w:r>
    </w:p>
    <w:p>
      <w:pPr>
        <w:pStyle w:val="0"/>
        <w:jc w:val="both"/>
      </w:pPr>
      <w:r>
        <w:rPr>
          <w:sz w:val="20"/>
        </w:rPr>
      </w:r>
    </w:p>
    <w:bookmarkStart w:id="206" w:name="P206"/>
    <w:bookmarkEnd w:id="206"/>
    <w:p>
      <w:pPr>
        <w:pStyle w:val="0"/>
        <w:jc w:val="center"/>
      </w:pPr>
      <w:r>
        <w:rPr>
          <w:sz w:val="20"/>
        </w:rPr>
        <w:t xml:space="preserve">ЗАЯВКА</w:t>
      </w:r>
    </w:p>
    <w:p>
      <w:pPr>
        <w:pStyle w:val="0"/>
        <w:jc w:val="center"/>
      </w:pPr>
      <w:r>
        <w:rPr>
          <w:sz w:val="20"/>
        </w:rPr>
        <w:t xml:space="preserve">УЧАСТНИКА РЕСПУБЛИКАНСКОГО КОНКУРСА "ЛУЧШЕЕ ТЕРРИТОРИАЛЬНОЕ</w:t>
      </w:r>
    </w:p>
    <w:p>
      <w:pPr>
        <w:pStyle w:val="0"/>
        <w:jc w:val="center"/>
      </w:pPr>
      <w:r>
        <w:rPr>
          <w:sz w:val="20"/>
        </w:rPr>
        <w:t xml:space="preserve">ОБЩЕСТВЕННОЕ САМОУПРАВЛЕНИЕ"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937"/>
        <w:gridCol w:w="624"/>
      </w:tblGrid>
      <w:tr>
        <w:tc>
          <w:tcPr>
            <w:tcW w:w="510" w:type="dxa"/>
          </w:tcPr>
          <w:p>
            <w:pPr>
              <w:pStyle w:val="0"/>
            </w:pPr>
            <w:r>
              <w:rPr>
                <w:sz w:val="20"/>
              </w:rPr>
              <w:t xml:space="preserve">1.</w:t>
            </w:r>
          </w:p>
        </w:tc>
        <w:tc>
          <w:tcPr>
            <w:tcW w:w="7937" w:type="dxa"/>
          </w:tcPr>
          <w:p>
            <w:pPr>
              <w:pStyle w:val="0"/>
            </w:pPr>
            <w:r>
              <w:rPr>
                <w:sz w:val="20"/>
              </w:rPr>
              <w:t xml:space="preserve">Наименование ТОС</w:t>
            </w:r>
          </w:p>
        </w:tc>
        <w:tc>
          <w:tcPr>
            <w:tcW w:w="624" w:type="dxa"/>
          </w:tcPr>
          <w:p>
            <w:pPr>
              <w:pStyle w:val="0"/>
            </w:pPr>
            <w:r>
              <w:rPr>
                <w:sz w:val="20"/>
              </w:rPr>
            </w:r>
          </w:p>
        </w:tc>
      </w:tr>
      <w:tr>
        <w:tc>
          <w:tcPr>
            <w:tcW w:w="510" w:type="dxa"/>
          </w:tcPr>
          <w:p>
            <w:pPr>
              <w:pStyle w:val="0"/>
            </w:pPr>
            <w:r>
              <w:rPr>
                <w:sz w:val="20"/>
              </w:rPr>
              <w:t xml:space="preserve">2.</w:t>
            </w:r>
          </w:p>
        </w:tc>
        <w:tc>
          <w:tcPr>
            <w:tcW w:w="7937" w:type="dxa"/>
          </w:tcPr>
          <w:p>
            <w:pPr>
              <w:pStyle w:val="0"/>
            </w:pPr>
            <w:r>
              <w:rPr>
                <w:sz w:val="20"/>
              </w:rPr>
              <w:t xml:space="preserve">Статус и наименование муниципального образования, населенный пункт</w:t>
            </w:r>
          </w:p>
        </w:tc>
        <w:tc>
          <w:tcPr>
            <w:tcW w:w="624" w:type="dxa"/>
          </w:tcPr>
          <w:p>
            <w:pPr>
              <w:pStyle w:val="0"/>
            </w:pPr>
            <w:r>
              <w:rPr>
                <w:sz w:val="20"/>
              </w:rPr>
            </w:r>
          </w:p>
        </w:tc>
      </w:tr>
      <w:tr>
        <w:tc>
          <w:tcPr>
            <w:tcW w:w="510" w:type="dxa"/>
          </w:tcPr>
          <w:p>
            <w:pPr>
              <w:pStyle w:val="0"/>
            </w:pPr>
            <w:r>
              <w:rPr>
                <w:sz w:val="20"/>
              </w:rPr>
              <w:t xml:space="preserve">3.</w:t>
            </w:r>
          </w:p>
        </w:tc>
        <w:tc>
          <w:tcPr>
            <w:tcW w:w="7937" w:type="dxa"/>
          </w:tcPr>
          <w:p>
            <w:pPr>
              <w:pStyle w:val="0"/>
            </w:pPr>
            <w:r>
              <w:rPr>
                <w:sz w:val="20"/>
              </w:rPr>
              <w:t xml:space="preserve">Дата образования ТОС (дата регистрации устава ТОС в органе местного самоуправления)</w:t>
            </w:r>
          </w:p>
        </w:tc>
        <w:tc>
          <w:tcPr>
            <w:tcW w:w="624" w:type="dxa"/>
          </w:tcPr>
          <w:p>
            <w:pPr>
              <w:pStyle w:val="0"/>
            </w:pPr>
            <w:r>
              <w:rPr>
                <w:sz w:val="20"/>
              </w:rPr>
            </w:r>
          </w:p>
        </w:tc>
      </w:tr>
      <w:tr>
        <w:tc>
          <w:tcPr>
            <w:tcW w:w="510" w:type="dxa"/>
          </w:tcPr>
          <w:p>
            <w:pPr>
              <w:pStyle w:val="0"/>
            </w:pPr>
            <w:r>
              <w:rPr>
                <w:sz w:val="20"/>
              </w:rPr>
              <w:t xml:space="preserve">4.</w:t>
            </w:r>
          </w:p>
        </w:tc>
        <w:tc>
          <w:tcPr>
            <w:tcW w:w="7937" w:type="dxa"/>
          </w:tcPr>
          <w:p>
            <w:pPr>
              <w:pStyle w:val="0"/>
            </w:pPr>
            <w:r>
              <w:rPr>
                <w:sz w:val="20"/>
              </w:rPr>
              <w:t xml:space="preserve">Является ли ТОС юридическим лицом, дата государственной регистрации в качестве юридического лица, банковские реквизиты ТОС (в качестве юридического лица)</w:t>
            </w:r>
          </w:p>
        </w:tc>
        <w:tc>
          <w:tcPr>
            <w:tcW w:w="624" w:type="dxa"/>
          </w:tcPr>
          <w:p>
            <w:pPr>
              <w:pStyle w:val="0"/>
            </w:pPr>
            <w:r>
              <w:rPr>
                <w:sz w:val="20"/>
              </w:rPr>
            </w:r>
          </w:p>
        </w:tc>
      </w:tr>
      <w:tr>
        <w:tc>
          <w:tcPr>
            <w:tcW w:w="510" w:type="dxa"/>
          </w:tcPr>
          <w:p>
            <w:pPr>
              <w:pStyle w:val="0"/>
            </w:pPr>
            <w:r>
              <w:rPr>
                <w:sz w:val="20"/>
              </w:rPr>
              <w:t xml:space="preserve">5.</w:t>
            </w:r>
          </w:p>
        </w:tc>
        <w:tc>
          <w:tcPr>
            <w:tcW w:w="7937" w:type="dxa"/>
          </w:tcPr>
          <w:p>
            <w:pPr>
              <w:pStyle w:val="0"/>
            </w:pPr>
            <w:r>
              <w:rPr>
                <w:sz w:val="20"/>
              </w:rPr>
              <w:t xml:space="preserve">ФИО председателя совета ТОС, телефоны, e-mail</w:t>
            </w:r>
          </w:p>
        </w:tc>
        <w:tc>
          <w:tcPr>
            <w:tcW w:w="624" w:type="dxa"/>
          </w:tcPr>
          <w:p>
            <w:pPr>
              <w:pStyle w:val="0"/>
            </w:pPr>
            <w:r>
              <w:rPr>
                <w:sz w:val="20"/>
              </w:rPr>
            </w:r>
          </w:p>
        </w:tc>
      </w:tr>
      <w:tr>
        <w:tc>
          <w:tcPr>
            <w:tcW w:w="510" w:type="dxa"/>
          </w:tcPr>
          <w:p>
            <w:pPr>
              <w:pStyle w:val="0"/>
            </w:pPr>
            <w:r>
              <w:rPr>
                <w:sz w:val="20"/>
              </w:rPr>
              <w:t xml:space="preserve">6.</w:t>
            </w:r>
          </w:p>
        </w:tc>
        <w:tc>
          <w:tcPr>
            <w:tcW w:w="7937" w:type="dxa"/>
          </w:tcPr>
          <w:p>
            <w:pPr>
              <w:pStyle w:val="0"/>
            </w:pPr>
            <w:r>
              <w:rPr>
                <w:sz w:val="20"/>
              </w:rPr>
              <w:t xml:space="preserve">Список членов совета ТОС (ФИО, телефоны, e-mail)</w:t>
            </w:r>
          </w:p>
        </w:tc>
        <w:tc>
          <w:tcPr>
            <w:tcW w:w="624" w:type="dxa"/>
          </w:tcPr>
          <w:p>
            <w:pPr>
              <w:pStyle w:val="0"/>
            </w:pPr>
            <w:r>
              <w:rPr>
                <w:sz w:val="20"/>
              </w:rPr>
            </w:r>
          </w:p>
        </w:tc>
      </w:tr>
      <w:tr>
        <w:tc>
          <w:tcPr>
            <w:tcW w:w="510" w:type="dxa"/>
          </w:tcPr>
          <w:p>
            <w:pPr>
              <w:pStyle w:val="0"/>
            </w:pPr>
            <w:r>
              <w:rPr>
                <w:sz w:val="20"/>
              </w:rPr>
              <w:t xml:space="preserve">7.</w:t>
            </w:r>
          </w:p>
        </w:tc>
        <w:tc>
          <w:tcPr>
            <w:tcW w:w="7937" w:type="dxa"/>
          </w:tcPr>
          <w:p>
            <w:pPr>
              <w:pStyle w:val="0"/>
            </w:pPr>
            <w:r>
              <w:rPr>
                <w:sz w:val="20"/>
              </w:rPr>
              <w:t xml:space="preserve">Территория ТОС: улицы, переулки, кварталы (перечислить)</w:t>
            </w:r>
          </w:p>
        </w:tc>
        <w:tc>
          <w:tcPr>
            <w:tcW w:w="624" w:type="dxa"/>
          </w:tcPr>
          <w:p>
            <w:pPr>
              <w:pStyle w:val="0"/>
            </w:pPr>
            <w:r>
              <w:rPr>
                <w:sz w:val="20"/>
              </w:rPr>
            </w:r>
          </w:p>
        </w:tc>
      </w:tr>
      <w:tr>
        <w:tc>
          <w:tcPr>
            <w:tcW w:w="510" w:type="dxa"/>
          </w:tcPr>
          <w:p>
            <w:pPr>
              <w:pStyle w:val="0"/>
            </w:pPr>
            <w:r>
              <w:rPr>
                <w:sz w:val="20"/>
              </w:rPr>
              <w:t xml:space="preserve">8.</w:t>
            </w:r>
          </w:p>
        </w:tc>
        <w:tc>
          <w:tcPr>
            <w:tcW w:w="7937" w:type="dxa"/>
          </w:tcPr>
          <w:p>
            <w:pPr>
              <w:pStyle w:val="0"/>
            </w:pPr>
            <w:r>
              <w:rPr>
                <w:sz w:val="20"/>
              </w:rPr>
              <w:t xml:space="preserve">Количество одноквартирных и многоквартирных домов</w:t>
            </w:r>
          </w:p>
        </w:tc>
        <w:tc>
          <w:tcPr>
            <w:tcW w:w="624" w:type="dxa"/>
          </w:tcPr>
          <w:p>
            <w:pPr>
              <w:pStyle w:val="0"/>
            </w:pPr>
            <w:r>
              <w:rPr>
                <w:sz w:val="20"/>
              </w:rPr>
            </w:r>
          </w:p>
        </w:tc>
      </w:tr>
      <w:tr>
        <w:tc>
          <w:tcPr>
            <w:tcW w:w="510" w:type="dxa"/>
          </w:tcPr>
          <w:p>
            <w:pPr>
              <w:pStyle w:val="0"/>
            </w:pPr>
            <w:r>
              <w:rPr>
                <w:sz w:val="20"/>
              </w:rPr>
              <w:t xml:space="preserve">9.</w:t>
            </w:r>
          </w:p>
        </w:tc>
        <w:tc>
          <w:tcPr>
            <w:tcW w:w="7937" w:type="dxa"/>
          </w:tcPr>
          <w:p>
            <w:pPr>
              <w:pStyle w:val="0"/>
            </w:pPr>
            <w:r>
              <w:rPr>
                <w:sz w:val="20"/>
              </w:rPr>
              <w:t xml:space="preserve">Количество уличных и домовых комитетов</w:t>
            </w:r>
          </w:p>
        </w:tc>
        <w:tc>
          <w:tcPr>
            <w:tcW w:w="624" w:type="dxa"/>
          </w:tcPr>
          <w:p>
            <w:pPr>
              <w:pStyle w:val="0"/>
            </w:pPr>
            <w:r>
              <w:rPr>
                <w:sz w:val="20"/>
              </w:rPr>
            </w:r>
          </w:p>
        </w:tc>
      </w:tr>
      <w:tr>
        <w:tc>
          <w:tcPr>
            <w:tcW w:w="510" w:type="dxa"/>
            <w:vMerge w:val="restart"/>
          </w:tcPr>
          <w:p>
            <w:pPr>
              <w:pStyle w:val="0"/>
            </w:pPr>
            <w:r>
              <w:rPr>
                <w:sz w:val="20"/>
              </w:rPr>
              <w:t xml:space="preserve">10.</w:t>
            </w:r>
          </w:p>
        </w:tc>
        <w:tc>
          <w:tcPr>
            <w:tcW w:w="7937" w:type="dxa"/>
          </w:tcPr>
          <w:p>
            <w:pPr>
              <w:pStyle w:val="0"/>
            </w:pPr>
            <w:r>
              <w:rPr>
                <w:sz w:val="20"/>
              </w:rPr>
              <w:t xml:space="preserve">Количество жителей в границах ТОС (чел.):</w:t>
            </w:r>
          </w:p>
        </w:tc>
        <w:tc>
          <w:tcPr>
            <w:tcW w:w="624" w:type="dxa"/>
          </w:tcPr>
          <w:p>
            <w:pPr>
              <w:pStyle w:val="0"/>
            </w:pPr>
            <w:r>
              <w:rPr>
                <w:sz w:val="20"/>
              </w:rPr>
            </w:r>
          </w:p>
        </w:tc>
      </w:tr>
      <w:tr>
        <w:tc>
          <w:tcPr>
            <w:vMerge w:val="continue"/>
          </w:tcPr>
          <w:p/>
        </w:tc>
        <w:tc>
          <w:tcPr>
            <w:tcW w:w="7937" w:type="dxa"/>
          </w:tcPr>
          <w:p>
            <w:pPr>
              <w:pStyle w:val="0"/>
            </w:pPr>
            <w:r>
              <w:rPr>
                <w:sz w:val="20"/>
              </w:rPr>
              <w:t xml:space="preserve">мужчин</w:t>
            </w:r>
          </w:p>
        </w:tc>
        <w:tc>
          <w:tcPr>
            <w:tcW w:w="624" w:type="dxa"/>
          </w:tcPr>
          <w:p>
            <w:pPr>
              <w:pStyle w:val="0"/>
            </w:pPr>
            <w:r>
              <w:rPr>
                <w:sz w:val="20"/>
              </w:rPr>
            </w:r>
          </w:p>
        </w:tc>
      </w:tr>
      <w:tr>
        <w:tc>
          <w:tcPr>
            <w:vMerge w:val="continue"/>
          </w:tcPr>
          <w:p/>
        </w:tc>
        <w:tc>
          <w:tcPr>
            <w:tcW w:w="7937" w:type="dxa"/>
          </w:tcPr>
          <w:p>
            <w:pPr>
              <w:pStyle w:val="0"/>
            </w:pPr>
            <w:r>
              <w:rPr>
                <w:sz w:val="20"/>
              </w:rPr>
              <w:t xml:space="preserve">женщин</w:t>
            </w:r>
          </w:p>
        </w:tc>
        <w:tc>
          <w:tcPr>
            <w:tcW w:w="624" w:type="dxa"/>
          </w:tcPr>
          <w:p>
            <w:pPr>
              <w:pStyle w:val="0"/>
            </w:pPr>
            <w:r>
              <w:rPr>
                <w:sz w:val="20"/>
              </w:rPr>
            </w:r>
          </w:p>
        </w:tc>
      </w:tr>
      <w:tr>
        <w:tc>
          <w:tcPr>
            <w:vMerge w:val="continue"/>
          </w:tcPr>
          <w:p/>
        </w:tc>
        <w:tc>
          <w:tcPr>
            <w:tcW w:w="7937" w:type="dxa"/>
          </w:tcPr>
          <w:p>
            <w:pPr>
              <w:pStyle w:val="0"/>
            </w:pPr>
            <w:r>
              <w:rPr>
                <w:sz w:val="20"/>
              </w:rPr>
              <w:t xml:space="preserve">людей трудоспособного возраста, в том числе неработающих</w:t>
            </w:r>
          </w:p>
        </w:tc>
        <w:tc>
          <w:tcPr>
            <w:tcW w:w="624" w:type="dxa"/>
          </w:tcPr>
          <w:p>
            <w:pPr>
              <w:pStyle w:val="0"/>
            </w:pPr>
            <w:r>
              <w:rPr>
                <w:sz w:val="20"/>
              </w:rPr>
            </w:r>
          </w:p>
        </w:tc>
      </w:tr>
      <w:tr>
        <w:tc>
          <w:tcPr>
            <w:vMerge w:val="continue"/>
          </w:tcPr>
          <w:p/>
        </w:tc>
        <w:tc>
          <w:tcPr>
            <w:tcW w:w="7937" w:type="dxa"/>
          </w:tcPr>
          <w:p>
            <w:pPr>
              <w:pStyle w:val="0"/>
            </w:pPr>
            <w:r>
              <w:rPr>
                <w:sz w:val="20"/>
              </w:rPr>
              <w:t xml:space="preserve">пенсионеров, в том числе работающих</w:t>
            </w:r>
          </w:p>
        </w:tc>
        <w:tc>
          <w:tcPr>
            <w:tcW w:w="624" w:type="dxa"/>
          </w:tcPr>
          <w:p>
            <w:pPr>
              <w:pStyle w:val="0"/>
            </w:pPr>
            <w:r>
              <w:rPr>
                <w:sz w:val="20"/>
              </w:rPr>
            </w:r>
          </w:p>
        </w:tc>
      </w:tr>
      <w:tr>
        <w:tc>
          <w:tcPr>
            <w:vMerge w:val="continue"/>
          </w:tcPr>
          <w:p/>
        </w:tc>
        <w:tc>
          <w:tcPr>
            <w:tcW w:w="7937" w:type="dxa"/>
          </w:tcPr>
          <w:p>
            <w:pPr>
              <w:pStyle w:val="0"/>
            </w:pPr>
            <w:r>
              <w:rPr>
                <w:sz w:val="20"/>
              </w:rPr>
              <w:t xml:space="preserve">несовершеннолетних детей</w:t>
            </w:r>
          </w:p>
        </w:tc>
        <w:tc>
          <w:tcPr>
            <w:tcW w:w="624" w:type="dxa"/>
          </w:tcPr>
          <w:p>
            <w:pPr>
              <w:pStyle w:val="0"/>
            </w:pPr>
            <w:r>
              <w:rPr>
                <w:sz w:val="20"/>
              </w:rPr>
            </w:r>
          </w:p>
        </w:tc>
      </w:tr>
      <w:tr>
        <w:tc>
          <w:tcPr>
            <w:tcW w:w="510" w:type="dxa"/>
          </w:tcPr>
          <w:p>
            <w:pPr>
              <w:pStyle w:val="0"/>
            </w:pPr>
            <w:r>
              <w:rPr>
                <w:sz w:val="20"/>
              </w:rPr>
              <w:t xml:space="preserve">11.</w:t>
            </w:r>
          </w:p>
        </w:tc>
        <w:tc>
          <w:tcPr>
            <w:tcW w:w="7937" w:type="dxa"/>
          </w:tcPr>
          <w:p>
            <w:pPr>
              <w:pStyle w:val="0"/>
            </w:pPr>
            <w:r>
              <w:rPr>
                <w:sz w:val="20"/>
              </w:rPr>
              <w:t xml:space="preserve">Название номинаций конкурса "Лучшее ТОС", по которым участвует ТОС</w:t>
            </w:r>
          </w:p>
        </w:tc>
        <w:tc>
          <w:tcPr>
            <w:tcW w:w="624" w:type="dxa"/>
          </w:tcPr>
          <w:p>
            <w:pPr>
              <w:pStyle w:val="0"/>
            </w:pPr>
            <w:r>
              <w:rPr>
                <w:sz w:val="20"/>
              </w:rPr>
            </w:r>
          </w:p>
        </w:tc>
      </w:tr>
    </w:tbl>
    <w:p>
      <w:pPr>
        <w:pStyle w:val="0"/>
        <w:jc w:val="both"/>
      </w:pPr>
      <w:r>
        <w:rPr>
          <w:sz w:val="20"/>
        </w:rPr>
      </w:r>
    </w:p>
    <w:p>
      <w:pPr>
        <w:pStyle w:val="1"/>
        <w:jc w:val="both"/>
      </w:pPr>
      <w:r>
        <w:rPr>
          <w:sz w:val="20"/>
        </w:rPr>
        <w:t xml:space="preserve">"__" ____________ 20__ г.</w:t>
      </w:r>
    </w:p>
    <w:p>
      <w:pPr>
        <w:pStyle w:val="1"/>
        <w:jc w:val="both"/>
      </w:pPr>
      <w:r>
        <w:rPr>
          <w:sz w:val="20"/>
        </w:rPr>
        <w:t xml:space="preserve">Председатель совета ТОС "______________________________"</w:t>
      </w:r>
    </w:p>
    <w:p>
      <w:pPr>
        <w:pStyle w:val="1"/>
        <w:jc w:val="both"/>
      </w:pPr>
      <w:r>
        <w:rPr>
          <w:sz w:val="20"/>
        </w:rPr>
        <w:t xml:space="preserve">Подпись ________________   ФИО 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республиканском</w:t>
      </w:r>
    </w:p>
    <w:p>
      <w:pPr>
        <w:pStyle w:val="0"/>
        <w:jc w:val="right"/>
      </w:pPr>
      <w:r>
        <w:rPr>
          <w:sz w:val="20"/>
        </w:rPr>
        <w:t xml:space="preserve">конкурсе "Лучшее территориальное</w:t>
      </w:r>
    </w:p>
    <w:p>
      <w:pPr>
        <w:pStyle w:val="0"/>
        <w:jc w:val="right"/>
      </w:pPr>
      <w:r>
        <w:rPr>
          <w:sz w:val="20"/>
        </w:rPr>
        <w:t xml:space="preserve">общественное самоуправление"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2" w:tooltip="Постановление Правительства РБ от 20.05.2021 N 224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Постановления</w:t>
              </w:r>
            </w:hyperlink>
            <w:r>
              <w:rPr>
                <w:sz w:val="20"/>
                <w:color w:val="392c69"/>
              </w:rPr>
              <w:t xml:space="preserve"> Правительства РБ от 20.05.2021 N 224)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69" w:name="P269"/>
    <w:bookmarkEnd w:id="269"/>
    <w:p>
      <w:pPr>
        <w:pStyle w:val="0"/>
        <w:jc w:val="center"/>
      </w:pPr>
      <w:r>
        <w:rPr>
          <w:sz w:val="20"/>
        </w:rPr>
        <w:t xml:space="preserve">ФОРМА</w:t>
      </w:r>
    </w:p>
    <w:p>
      <w:pPr>
        <w:pStyle w:val="0"/>
        <w:jc w:val="center"/>
      </w:pPr>
      <w:r>
        <w:rPr>
          <w:sz w:val="20"/>
        </w:rPr>
        <w:t xml:space="preserve">УЧАСТНИКА КОНКУРСА "ЛУЧШЕЕ ТЕРРИТОРИАЛЬНОЕ ОБЩЕСТВЕННОЕ</w:t>
      </w:r>
    </w:p>
    <w:p>
      <w:pPr>
        <w:pStyle w:val="0"/>
        <w:jc w:val="center"/>
      </w:pPr>
      <w:r>
        <w:rPr>
          <w:sz w:val="20"/>
        </w:rPr>
        <w:t xml:space="preserve">САМОУПРАВЛЕНИЕ"</w:t>
      </w:r>
    </w:p>
    <w:p>
      <w:pPr>
        <w:pStyle w:val="0"/>
        <w:jc w:val="both"/>
      </w:pPr>
      <w:r>
        <w:rPr>
          <w:sz w:val="20"/>
        </w:rPr>
      </w:r>
    </w:p>
    <w:p>
      <w:pPr>
        <w:pStyle w:val="0"/>
        <w:outlineLvl w:val="2"/>
        <w:jc w:val="center"/>
      </w:pPr>
      <w:r>
        <w:rPr>
          <w:sz w:val="20"/>
        </w:rPr>
        <w:t xml:space="preserve">I. Номинация "Социальное партнерство"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1531"/>
        <w:gridCol w:w="3855"/>
      </w:tblGrid>
      <w:tr>
        <w:tc>
          <w:tcPr>
            <w:tcW w:w="3685" w:type="dxa"/>
            <w:vMerge w:val="restart"/>
          </w:tcPr>
          <w:p>
            <w:pPr>
              <w:pStyle w:val="0"/>
            </w:pPr>
            <w:r>
              <w:rPr>
                <w:sz w:val="20"/>
              </w:rPr>
              <w:t xml:space="preserve">1. Наличие договоров социального партнерства с администрацией местного самоуправления (не более 0,5 страницы)</w:t>
            </w:r>
          </w:p>
        </w:tc>
        <w:tc>
          <w:tcPr>
            <w:tcW w:w="1531" w:type="dxa"/>
          </w:tcPr>
          <w:p>
            <w:pPr>
              <w:pStyle w:val="0"/>
              <w:jc w:val="center"/>
            </w:pPr>
            <w:r>
              <w:rPr>
                <w:sz w:val="20"/>
              </w:rPr>
              <w:t xml:space="preserve">Кол-во договоров</w:t>
            </w:r>
          </w:p>
        </w:tc>
        <w:tc>
          <w:tcPr>
            <w:tcW w:w="3855" w:type="dxa"/>
          </w:tcPr>
          <w:p>
            <w:pPr>
              <w:pStyle w:val="0"/>
              <w:jc w:val="center"/>
            </w:pPr>
            <w:r>
              <w:rPr>
                <w:sz w:val="20"/>
              </w:rPr>
              <w:t xml:space="preserve">Описание предмета договоров и результатов на текущий момент</w:t>
            </w:r>
          </w:p>
        </w:tc>
      </w:tr>
      <w:tr>
        <w:tc>
          <w:tcPr>
            <w:vMerge w:val="continue"/>
          </w:tcPr>
          <w:p/>
        </w:tc>
        <w:tc>
          <w:tcPr>
            <w:tcW w:w="1531" w:type="dxa"/>
          </w:tcPr>
          <w:p>
            <w:pPr>
              <w:pStyle w:val="0"/>
            </w:pPr>
            <w:r>
              <w:rPr>
                <w:sz w:val="20"/>
              </w:rPr>
            </w:r>
          </w:p>
        </w:tc>
        <w:tc>
          <w:tcPr>
            <w:tcW w:w="3855"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1531"/>
        <w:gridCol w:w="3855"/>
      </w:tblGrid>
      <w:tr>
        <w:tc>
          <w:tcPr>
            <w:tcW w:w="3685" w:type="dxa"/>
            <w:vMerge w:val="restart"/>
          </w:tcPr>
          <w:p>
            <w:pPr>
              <w:pStyle w:val="0"/>
            </w:pPr>
            <w:r>
              <w:rPr>
                <w:sz w:val="20"/>
              </w:rPr>
              <w:t xml:space="preserve">2. Количество договоров социального партнерства с учреждениями образования, культуры, здравоохранения, учреждениями социальной защиты, учреждениями службы занятости, иными организациями и обществами (не более 1 страницы)</w:t>
            </w:r>
          </w:p>
        </w:tc>
        <w:tc>
          <w:tcPr>
            <w:tcW w:w="1531" w:type="dxa"/>
          </w:tcPr>
          <w:p>
            <w:pPr>
              <w:pStyle w:val="0"/>
              <w:jc w:val="center"/>
            </w:pPr>
            <w:r>
              <w:rPr>
                <w:sz w:val="20"/>
              </w:rPr>
              <w:t xml:space="preserve">Кол-во договоров</w:t>
            </w:r>
          </w:p>
        </w:tc>
        <w:tc>
          <w:tcPr>
            <w:tcW w:w="3855" w:type="dxa"/>
          </w:tcPr>
          <w:p>
            <w:pPr>
              <w:pStyle w:val="0"/>
              <w:jc w:val="center"/>
            </w:pPr>
            <w:r>
              <w:rPr>
                <w:sz w:val="20"/>
              </w:rPr>
              <w:t xml:space="preserve">Описание предмета договоров и результатов на текущий момент</w:t>
            </w:r>
          </w:p>
        </w:tc>
      </w:tr>
      <w:tr>
        <w:tc>
          <w:tcPr>
            <w:vMerge w:val="continue"/>
          </w:tcPr>
          <w:p/>
        </w:tc>
        <w:tc>
          <w:tcPr>
            <w:tcW w:w="1531" w:type="dxa"/>
          </w:tcPr>
          <w:p>
            <w:pPr>
              <w:pStyle w:val="0"/>
            </w:pPr>
            <w:r>
              <w:rPr>
                <w:sz w:val="20"/>
              </w:rPr>
            </w:r>
          </w:p>
        </w:tc>
        <w:tc>
          <w:tcPr>
            <w:tcW w:w="3855"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1531"/>
        <w:gridCol w:w="3855"/>
      </w:tblGrid>
      <w:tr>
        <w:tc>
          <w:tcPr>
            <w:tcW w:w="3685" w:type="dxa"/>
            <w:vMerge w:val="restart"/>
          </w:tcPr>
          <w:p>
            <w:pPr>
              <w:pStyle w:val="0"/>
            </w:pPr>
            <w:r>
              <w:rPr>
                <w:sz w:val="20"/>
              </w:rPr>
              <w:t xml:space="preserve">3. Количество мероприятий, проведенных по договорам социального партнерства (не более 1 страницы)</w:t>
            </w:r>
          </w:p>
        </w:tc>
        <w:tc>
          <w:tcPr>
            <w:tcW w:w="1531" w:type="dxa"/>
          </w:tcPr>
          <w:p>
            <w:pPr>
              <w:pStyle w:val="0"/>
              <w:jc w:val="center"/>
            </w:pPr>
            <w:r>
              <w:rPr>
                <w:sz w:val="20"/>
              </w:rPr>
              <w:t xml:space="preserve">Кол-во мероприятий</w:t>
            </w:r>
          </w:p>
        </w:tc>
        <w:tc>
          <w:tcPr>
            <w:tcW w:w="3855" w:type="dxa"/>
          </w:tcPr>
          <w:p>
            <w:pPr>
              <w:pStyle w:val="0"/>
              <w:jc w:val="center"/>
            </w:pPr>
            <w:r>
              <w:rPr>
                <w:sz w:val="20"/>
              </w:rPr>
              <w:t xml:space="preserve">Описание мероприятий, проведенных по договорам социального партнерства</w:t>
            </w:r>
          </w:p>
        </w:tc>
      </w:tr>
      <w:tr>
        <w:tc>
          <w:tcPr>
            <w:vMerge w:val="continue"/>
          </w:tcPr>
          <w:p/>
        </w:tc>
        <w:tc>
          <w:tcPr>
            <w:tcW w:w="1531" w:type="dxa"/>
          </w:tcPr>
          <w:p>
            <w:pPr>
              <w:pStyle w:val="0"/>
            </w:pPr>
            <w:r>
              <w:rPr>
                <w:sz w:val="20"/>
              </w:rPr>
            </w:r>
          </w:p>
        </w:tc>
        <w:tc>
          <w:tcPr>
            <w:tcW w:w="3855"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1531"/>
        <w:gridCol w:w="3855"/>
      </w:tblGrid>
      <w:tr>
        <w:tc>
          <w:tcPr>
            <w:tcW w:w="3685" w:type="dxa"/>
            <w:vMerge w:val="restart"/>
          </w:tcPr>
          <w:p>
            <w:pPr>
              <w:pStyle w:val="0"/>
            </w:pPr>
            <w:r>
              <w:rPr>
                <w:sz w:val="20"/>
              </w:rPr>
              <w:t xml:space="preserve">4. Разработка проектов нормативных правовых актов, вносимых в органы местного самоуправления (не более 1 страницы)</w:t>
            </w:r>
          </w:p>
        </w:tc>
        <w:tc>
          <w:tcPr>
            <w:tcW w:w="1531" w:type="dxa"/>
          </w:tcPr>
          <w:p>
            <w:pPr>
              <w:pStyle w:val="0"/>
              <w:jc w:val="center"/>
            </w:pPr>
            <w:r>
              <w:rPr>
                <w:sz w:val="20"/>
              </w:rPr>
              <w:t xml:space="preserve">Кол-во проектов НПА</w:t>
            </w:r>
          </w:p>
        </w:tc>
        <w:tc>
          <w:tcPr>
            <w:tcW w:w="3855" w:type="dxa"/>
          </w:tcPr>
          <w:p>
            <w:pPr>
              <w:pStyle w:val="0"/>
              <w:jc w:val="center"/>
            </w:pPr>
            <w:r>
              <w:rPr>
                <w:sz w:val="20"/>
              </w:rPr>
              <w:t xml:space="preserve">Описание проектов НПА, вносимых в органы местного самоуправления</w:t>
            </w:r>
          </w:p>
        </w:tc>
      </w:tr>
      <w:tr>
        <w:tc>
          <w:tcPr>
            <w:vMerge w:val="continue"/>
          </w:tcPr>
          <w:p/>
        </w:tc>
        <w:tc>
          <w:tcPr>
            <w:tcW w:w="1531" w:type="dxa"/>
          </w:tcPr>
          <w:p>
            <w:pPr>
              <w:pStyle w:val="0"/>
            </w:pPr>
            <w:r>
              <w:rPr>
                <w:sz w:val="20"/>
              </w:rPr>
            </w:r>
          </w:p>
        </w:tc>
        <w:tc>
          <w:tcPr>
            <w:tcW w:w="3855"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1531"/>
        <w:gridCol w:w="3855"/>
      </w:tblGrid>
      <w:tr>
        <w:tc>
          <w:tcPr>
            <w:tcW w:w="3685" w:type="dxa"/>
            <w:vMerge w:val="restart"/>
          </w:tcPr>
          <w:p>
            <w:pPr>
              <w:pStyle w:val="0"/>
            </w:pPr>
            <w:r>
              <w:rPr>
                <w:sz w:val="20"/>
              </w:rPr>
              <w:t xml:space="preserve">5. Проведение совещаний и семинаров с участием органов местного самоуправления (не более 0,5 страницы)</w:t>
            </w:r>
          </w:p>
        </w:tc>
        <w:tc>
          <w:tcPr>
            <w:tcW w:w="1531" w:type="dxa"/>
          </w:tcPr>
          <w:p>
            <w:pPr>
              <w:pStyle w:val="0"/>
              <w:jc w:val="center"/>
            </w:pPr>
            <w:r>
              <w:rPr>
                <w:sz w:val="20"/>
              </w:rPr>
              <w:t xml:space="preserve">Кол-во совещаний с участием ОМСУ</w:t>
            </w:r>
          </w:p>
        </w:tc>
        <w:tc>
          <w:tcPr>
            <w:tcW w:w="3855" w:type="dxa"/>
          </w:tcPr>
          <w:p>
            <w:pPr>
              <w:pStyle w:val="0"/>
              <w:jc w:val="center"/>
            </w:pPr>
            <w:r>
              <w:rPr>
                <w:sz w:val="20"/>
              </w:rPr>
              <w:t xml:space="preserve">Описание совещаний с участием органов местного самоуправления</w:t>
            </w:r>
          </w:p>
        </w:tc>
      </w:tr>
      <w:tr>
        <w:tc>
          <w:tcPr>
            <w:vMerge w:val="continue"/>
          </w:tcPr>
          <w:p/>
        </w:tc>
        <w:tc>
          <w:tcPr>
            <w:tcW w:w="1531" w:type="dxa"/>
          </w:tcPr>
          <w:p>
            <w:pPr>
              <w:pStyle w:val="0"/>
            </w:pPr>
            <w:r>
              <w:rPr>
                <w:sz w:val="20"/>
              </w:rPr>
            </w:r>
          </w:p>
        </w:tc>
        <w:tc>
          <w:tcPr>
            <w:tcW w:w="3855"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1531"/>
        <w:gridCol w:w="3855"/>
      </w:tblGrid>
      <w:tr>
        <w:tc>
          <w:tcPr>
            <w:tcW w:w="3685" w:type="dxa"/>
            <w:vMerge w:val="restart"/>
          </w:tcPr>
          <w:p>
            <w:pPr>
              <w:pStyle w:val="0"/>
            </w:pPr>
            <w:r>
              <w:rPr>
                <w:sz w:val="20"/>
              </w:rPr>
              <w:t xml:space="preserve">6. Работа со средствами массовой информации: статьи, публикации, выступления (не более 1 страницы)</w:t>
            </w:r>
          </w:p>
        </w:tc>
        <w:tc>
          <w:tcPr>
            <w:tcW w:w="1531" w:type="dxa"/>
          </w:tcPr>
          <w:p>
            <w:pPr>
              <w:pStyle w:val="0"/>
              <w:jc w:val="center"/>
            </w:pPr>
            <w:r>
              <w:rPr>
                <w:sz w:val="20"/>
              </w:rPr>
              <w:t xml:space="preserve">Кол-во публикаций в СМИ</w:t>
            </w:r>
          </w:p>
        </w:tc>
        <w:tc>
          <w:tcPr>
            <w:tcW w:w="3855" w:type="dxa"/>
          </w:tcPr>
          <w:p>
            <w:pPr>
              <w:pStyle w:val="0"/>
              <w:jc w:val="center"/>
            </w:pPr>
            <w:r>
              <w:rPr>
                <w:sz w:val="20"/>
              </w:rPr>
              <w:t xml:space="preserve">Описание публикаций, выступлений в СМИ</w:t>
            </w:r>
          </w:p>
        </w:tc>
      </w:tr>
      <w:tr>
        <w:tc>
          <w:tcPr>
            <w:vMerge w:val="continue"/>
          </w:tcPr>
          <w:p/>
        </w:tc>
        <w:tc>
          <w:tcPr>
            <w:tcW w:w="1531" w:type="dxa"/>
          </w:tcPr>
          <w:p>
            <w:pPr>
              <w:pStyle w:val="0"/>
            </w:pPr>
            <w:r>
              <w:rPr>
                <w:sz w:val="20"/>
              </w:rPr>
            </w:r>
          </w:p>
        </w:tc>
        <w:tc>
          <w:tcPr>
            <w:tcW w:w="3855"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1531"/>
        <w:gridCol w:w="3855"/>
      </w:tblGrid>
      <w:tr>
        <w:tc>
          <w:tcPr>
            <w:tcW w:w="3685" w:type="dxa"/>
            <w:vMerge w:val="restart"/>
          </w:tcPr>
          <w:p>
            <w:pPr>
              <w:pStyle w:val="0"/>
            </w:pPr>
            <w:r>
              <w:rPr>
                <w:sz w:val="20"/>
              </w:rPr>
              <w:t xml:space="preserve">7. Размещение информации о деятельности по номинации "Социальное партнерство" на официальном сайте территориального общественного самоуправления в Республике Бурятия</w:t>
            </w:r>
          </w:p>
        </w:tc>
        <w:tc>
          <w:tcPr>
            <w:tcW w:w="1531" w:type="dxa"/>
          </w:tcPr>
          <w:p>
            <w:pPr>
              <w:pStyle w:val="0"/>
              <w:jc w:val="center"/>
            </w:pPr>
            <w:r>
              <w:rPr>
                <w:sz w:val="20"/>
              </w:rPr>
              <w:t xml:space="preserve">Кол-во публикаций на сайте</w:t>
            </w:r>
          </w:p>
        </w:tc>
        <w:tc>
          <w:tcPr>
            <w:tcW w:w="3855" w:type="dxa"/>
          </w:tcPr>
          <w:p>
            <w:pPr>
              <w:pStyle w:val="0"/>
              <w:jc w:val="center"/>
            </w:pPr>
            <w:r>
              <w:rPr>
                <w:sz w:val="20"/>
              </w:rPr>
              <w:t xml:space="preserve">Активные гиперссылки на публикации на сайте http://тосбурятия.рф/</w:t>
            </w:r>
          </w:p>
        </w:tc>
      </w:tr>
      <w:tr>
        <w:tc>
          <w:tcPr>
            <w:vMerge w:val="continue"/>
          </w:tcPr>
          <w:p/>
        </w:tc>
        <w:tc>
          <w:tcPr>
            <w:tcW w:w="1531" w:type="dxa"/>
          </w:tcPr>
          <w:p>
            <w:pPr>
              <w:pStyle w:val="0"/>
            </w:pPr>
            <w:r>
              <w:rPr>
                <w:sz w:val="20"/>
              </w:rPr>
            </w:r>
          </w:p>
        </w:tc>
        <w:tc>
          <w:tcPr>
            <w:tcW w:w="3855" w:type="dxa"/>
          </w:tcPr>
          <w:p>
            <w:pPr>
              <w:pStyle w:val="0"/>
            </w:pPr>
            <w:r>
              <w:rPr>
                <w:sz w:val="20"/>
              </w:rPr>
            </w:r>
          </w:p>
        </w:tc>
      </w:tr>
    </w:tbl>
    <w:p>
      <w:pPr>
        <w:pStyle w:val="0"/>
        <w:jc w:val="both"/>
      </w:pPr>
      <w:r>
        <w:rPr>
          <w:sz w:val="20"/>
        </w:rPr>
      </w:r>
    </w:p>
    <w:p>
      <w:pPr>
        <w:pStyle w:val="0"/>
        <w:outlineLvl w:val="2"/>
        <w:jc w:val="center"/>
      </w:pPr>
      <w:r>
        <w:rPr>
          <w:sz w:val="20"/>
        </w:rPr>
        <w:t xml:space="preserve">II. Номинация "Патриотическое воспитание и работа с</w:t>
      </w:r>
    </w:p>
    <w:p>
      <w:pPr>
        <w:pStyle w:val="0"/>
        <w:jc w:val="center"/>
      </w:pPr>
      <w:r>
        <w:rPr>
          <w:sz w:val="20"/>
        </w:rPr>
        <w:t xml:space="preserve">молодежью"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1531"/>
        <w:gridCol w:w="3855"/>
      </w:tblGrid>
      <w:tr>
        <w:tc>
          <w:tcPr>
            <w:tcW w:w="3685" w:type="dxa"/>
            <w:vMerge w:val="restart"/>
          </w:tcPr>
          <w:p>
            <w:pPr>
              <w:pStyle w:val="0"/>
            </w:pPr>
            <w:r>
              <w:rPr>
                <w:sz w:val="20"/>
              </w:rPr>
              <w:t xml:space="preserve">1. Организация культурно-массовых мероприятий, праздников, иных культурно-просветительных акций для детей и молодежи (не более 1 страницы)</w:t>
            </w:r>
          </w:p>
        </w:tc>
        <w:tc>
          <w:tcPr>
            <w:tcW w:w="1531" w:type="dxa"/>
          </w:tcPr>
          <w:p>
            <w:pPr>
              <w:pStyle w:val="0"/>
              <w:jc w:val="center"/>
            </w:pPr>
            <w:r>
              <w:rPr>
                <w:sz w:val="20"/>
              </w:rPr>
              <w:t xml:space="preserve">Кол-во мероприятий</w:t>
            </w:r>
          </w:p>
        </w:tc>
        <w:tc>
          <w:tcPr>
            <w:tcW w:w="3855" w:type="dxa"/>
          </w:tcPr>
          <w:p>
            <w:pPr>
              <w:pStyle w:val="0"/>
              <w:jc w:val="center"/>
            </w:pPr>
            <w:r>
              <w:rPr>
                <w:sz w:val="20"/>
              </w:rPr>
              <w:t xml:space="preserve">Описание проведенных мероприятий</w:t>
            </w:r>
          </w:p>
        </w:tc>
      </w:tr>
      <w:tr>
        <w:tc>
          <w:tcPr>
            <w:vMerge w:val="continue"/>
          </w:tcPr>
          <w:p/>
        </w:tc>
        <w:tc>
          <w:tcPr>
            <w:tcW w:w="1531" w:type="dxa"/>
          </w:tcPr>
          <w:p>
            <w:pPr>
              <w:pStyle w:val="0"/>
            </w:pPr>
            <w:r>
              <w:rPr>
                <w:sz w:val="20"/>
              </w:rPr>
            </w:r>
          </w:p>
        </w:tc>
        <w:tc>
          <w:tcPr>
            <w:tcW w:w="3855"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1531"/>
        <w:gridCol w:w="3855"/>
      </w:tblGrid>
      <w:tr>
        <w:tc>
          <w:tcPr>
            <w:tcW w:w="3685" w:type="dxa"/>
            <w:vMerge w:val="restart"/>
          </w:tcPr>
          <w:p>
            <w:pPr>
              <w:pStyle w:val="0"/>
            </w:pPr>
            <w:r>
              <w:rPr>
                <w:sz w:val="20"/>
              </w:rPr>
              <w:t xml:space="preserve">2. Проведение спортивных соревнований, гражданско-патриотических игр, туристических выездов для детей и молодежи (не более 1 страницы)</w:t>
            </w:r>
          </w:p>
        </w:tc>
        <w:tc>
          <w:tcPr>
            <w:tcW w:w="1531" w:type="dxa"/>
          </w:tcPr>
          <w:p>
            <w:pPr>
              <w:pStyle w:val="0"/>
              <w:jc w:val="center"/>
            </w:pPr>
            <w:r>
              <w:rPr>
                <w:sz w:val="20"/>
              </w:rPr>
              <w:t xml:space="preserve">Кол-во мероприятий</w:t>
            </w:r>
          </w:p>
        </w:tc>
        <w:tc>
          <w:tcPr>
            <w:tcW w:w="3855" w:type="dxa"/>
          </w:tcPr>
          <w:p>
            <w:pPr>
              <w:pStyle w:val="0"/>
              <w:jc w:val="center"/>
            </w:pPr>
            <w:r>
              <w:rPr>
                <w:sz w:val="20"/>
              </w:rPr>
              <w:t xml:space="preserve">Описание проведенных мероприятий</w:t>
            </w:r>
          </w:p>
        </w:tc>
      </w:tr>
      <w:tr>
        <w:tc>
          <w:tcPr>
            <w:vMerge w:val="continue"/>
          </w:tcPr>
          <w:p/>
        </w:tc>
        <w:tc>
          <w:tcPr>
            <w:tcW w:w="1531" w:type="dxa"/>
          </w:tcPr>
          <w:p>
            <w:pPr>
              <w:pStyle w:val="0"/>
            </w:pPr>
            <w:r>
              <w:rPr>
                <w:sz w:val="20"/>
              </w:rPr>
            </w:r>
          </w:p>
        </w:tc>
        <w:tc>
          <w:tcPr>
            <w:tcW w:w="3855"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1531"/>
        <w:gridCol w:w="3855"/>
      </w:tblGrid>
      <w:tr>
        <w:tc>
          <w:tcPr>
            <w:tcW w:w="3685" w:type="dxa"/>
            <w:vMerge w:val="restart"/>
          </w:tcPr>
          <w:p>
            <w:pPr>
              <w:pStyle w:val="0"/>
            </w:pPr>
            <w:r>
              <w:rPr>
                <w:sz w:val="20"/>
              </w:rPr>
              <w:t xml:space="preserve">3. Проведение мероприятий, направленных на профилактику наркомании, алкоголизма и формирование здорового образа жизни среди молодежи (не более 1 страницы)</w:t>
            </w:r>
          </w:p>
        </w:tc>
        <w:tc>
          <w:tcPr>
            <w:tcW w:w="1531" w:type="dxa"/>
          </w:tcPr>
          <w:p>
            <w:pPr>
              <w:pStyle w:val="0"/>
              <w:jc w:val="center"/>
            </w:pPr>
            <w:r>
              <w:rPr>
                <w:sz w:val="20"/>
              </w:rPr>
              <w:t xml:space="preserve">Кол-во мероприятий</w:t>
            </w:r>
          </w:p>
        </w:tc>
        <w:tc>
          <w:tcPr>
            <w:tcW w:w="3855" w:type="dxa"/>
          </w:tcPr>
          <w:p>
            <w:pPr>
              <w:pStyle w:val="0"/>
              <w:jc w:val="center"/>
            </w:pPr>
            <w:r>
              <w:rPr>
                <w:sz w:val="20"/>
              </w:rPr>
              <w:t xml:space="preserve">Описание проведенных мероприятий</w:t>
            </w:r>
          </w:p>
        </w:tc>
      </w:tr>
      <w:tr>
        <w:tc>
          <w:tcPr>
            <w:vMerge w:val="continue"/>
          </w:tcPr>
          <w:p/>
        </w:tc>
        <w:tc>
          <w:tcPr>
            <w:tcW w:w="1531" w:type="dxa"/>
          </w:tcPr>
          <w:p>
            <w:pPr>
              <w:pStyle w:val="0"/>
            </w:pPr>
            <w:r>
              <w:rPr>
                <w:sz w:val="20"/>
              </w:rPr>
            </w:r>
          </w:p>
        </w:tc>
        <w:tc>
          <w:tcPr>
            <w:tcW w:w="3855"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4762"/>
      </w:tblGrid>
      <w:tr>
        <w:tc>
          <w:tcPr>
            <w:tcW w:w="4309" w:type="dxa"/>
            <w:vMerge w:val="restart"/>
          </w:tcPr>
          <w:p>
            <w:pPr>
              <w:pStyle w:val="0"/>
            </w:pPr>
            <w:r>
              <w:rPr>
                <w:sz w:val="20"/>
              </w:rPr>
              <w:t xml:space="preserve">4. Наличие клубов, секций, кружков для детей и молодежи, организованных при ТОС (не более 1 страницы)</w:t>
            </w:r>
          </w:p>
        </w:tc>
        <w:tc>
          <w:tcPr>
            <w:tcW w:w="4762" w:type="dxa"/>
          </w:tcPr>
          <w:p>
            <w:pPr>
              <w:pStyle w:val="0"/>
              <w:jc w:val="center"/>
            </w:pPr>
            <w:r>
              <w:rPr>
                <w:sz w:val="20"/>
              </w:rPr>
              <w:t xml:space="preserve">Описание клубов, секций, кружков для детей и молодежи, организованных при ТОС</w:t>
            </w:r>
          </w:p>
        </w:tc>
      </w:tr>
      <w:tr>
        <w:tc>
          <w:tcPr>
            <w:vMerge w:val="continue"/>
          </w:tcPr>
          <w:p/>
        </w:tc>
        <w:tc>
          <w:tcPr>
            <w:tcW w:w="4762"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701"/>
        <w:gridCol w:w="3061"/>
      </w:tblGrid>
      <w:tr>
        <w:tc>
          <w:tcPr>
            <w:tcW w:w="4309" w:type="dxa"/>
            <w:vMerge w:val="restart"/>
          </w:tcPr>
          <w:p>
            <w:pPr>
              <w:pStyle w:val="0"/>
            </w:pPr>
            <w:r>
              <w:rPr>
                <w:sz w:val="20"/>
              </w:rPr>
              <w:t xml:space="preserve">5. Размещение информации о деятельности по номинации "Патриотическое воспитание и работа с молодежью" на официальном сайте территориального общественного самоуправления в Республике Бурятия</w:t>
            </w:r>
          </w:p>
        </w:tc>
        <w:tc>
          <w:tcPr>
            <w:tcW w:w="1701" w:type="dxa"/>
          </w:tcPr>
          <w:p>
            <w:pPr>
              <w:pStyle w:val="0"/>
              <w:jc w:val="center"/>
            </w:pPr>
            <w:r>
              <w:rPr>
                <w:sz w:val="20"/>
              </w:rPr>
              <w:t xml:space="preserve">Кол-во публикаций на сайте</w:t>
            </w:r>
          </w:p>
        </w:tc>
        <w:tc>
          <w:tcPr>
            <w:tcW w:w="3061" w:type="dxa"/>
          </w:tcPr>
          <w:p>
            <w:pPr>
              <w:pStyle w:val="0"/>
              <w:jc w:val="center"/>
            </w:pPr>
            <w:r>
              <w:rPr>
                <w:sz w:val="20"/>
              </w:rPr>
              <w:t xml:space="preserve">Активные гиперссылки на публикации на сайте http://тосбурятия.рф/</w:t>
            </w:r>
          </w:p>
        </w:tc>
      </w:tr>
      <w:tr>
        <w:tc>
          <w:tcPr>
            <w:vMerge w:val="continue"/>
          </w:tcPr>
          <w:p/>
        </w:tc>
        <w:tc>
          <w:tcPr>
            <w:tcW w:w="1701" w:type="dxa"/>
          </w:tcPr>
          <w:p>
            <w:pPr>
              <w:pStyle w:val="0"/>
            </w:pPr>
            <w:r>
              <w:rPr>
                <w:sz w:val="20"/>
              </w:rPr>
            </w:r>
          </w:p>
        </w:tc>
        <w:tc>
          <w:tcPr>
            <w:tcW w:w="3061" w:type="dxa"/>
          </w:tcPr>
          <w:p>
            <w:pPr>
              <w:pStyle w:val="0"/>
            </w:pPr>
            <w:r>
              <w:rPr>
                <w:sz w:val="20"/>
              </w:rPr>
            </w:r>
          </w:p>
        </w:tc>
      </w:tr>
    </w:tbl>
    <w:p>
      <w:pPr>
        <w:pStyle w:val="0"/>
        <w:jc w:val="both"/>
      </w:pPr>
      <w:r>
        <w:rPr>
          <w:sz w:val="20"/>
        </w:rPr>
      </w:r>
    </w:p>
    <w:p>
      <w:pPr>
        <w:pStyle w:val="0"/>
        <w:outlineLvl w:val="2"/>
        <w:jc w:val="center"/>
      </w:pPr>
      <w:r>
        <w:rPr>
          <w:sz w:val="20"/>
        </w:rPr>
        <w:t xml:space="preserve">III. Номинация "Санитарное состояние и благоустройство</w:t>
      </w:r>
    </w:p>
    <w:p>
      <w:pPr>
        <w:pStyle w:val="0"/>
        <w:jc w:val="center"/>
      </w:pPr>
      <w:r>
        <w:rPr>
          <w:sz w:val="20"/>
        </w:rPr>
        <w:t xml:space="preserve">территории"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4762"/>
      </w:tblGrid>
      <w:tr>
        <w:tc>
          <w:tcPr>
            <w:tcW w:w="4309" w:type="dxa"/>
            <w:vMerge w:val="restart"/>
          </w:tcPr>
          <w:p>
            <w:pPr>
              <w:pStyle w:val="0"/>
            </w:pPr>
            <w:r>
              <w:rPr>
                <w:sz w:val="20"/>
              </w:rPr>
              <w:t xml:space="preserve">1. Наличие программы по организации благоустройства и улучшения санитарного состояния территории ТОС (не более 0,5 страницы)</w:t>
            </w:r>
          </w:p>
        </w:tc>
        <w:tc>
          <w:tcPr>
            <w:tcW w:w="4762" w:type="dxa"/>
          </w:tcPr>
          <w:p>
            <w:pPr>
              <w:pStyle w:val="0"/>
              <w:jc w:val="center"/>
            </w:pPr>
            <w:r>
              <w:rPr>
                <w:sz w:val="20"/>
              </w:rPr>
              <w:t xml:space="preserve">Краткое описание программы по организации благоустройства и улучшения санитарного состояния территории ТОС</w:t>
            </w:r>
          </w:p>
        </w:tc>
      </w:tr>
      <w:tr>
        <w:tc>
          <w:tcPr>
            <w:vMerge w:val="continue"/>
          </w:tcPr>
          <w:p/>
        </w:tc>
        <w:tc>
          <w:tcPr>
            <w:tcW w:w="4762"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701"/>
        <w:gridCol w:w="3061"/>
      </w:tblGrid>
      <w:tr>
        <w:tc>
          <w:tcPr>
            <w:tcW w:w="4309" w:type="dxa"/>
            <w:vMerge w:val="restart"/>
          </w:tcPr>
          <w:p>
            <w:pPr>
              <w:pStyle w:val="0"/>
            </w:pPr>
            <w:r>
              <w:rPr>
                <w:sz w:val="20"/>
              </w:rPr>
              <w:t xml:space="preserve">2. Проведение конкурса на лучшее содержание домовладений, прилегающих территорий, улиц и т.д. (не более 0,5 страницы)</w:t>
            </w:r>
          </w:p>
        </w:tc>
        <w:tc>
          <w:tcPr>
            <w:gridSpan w:val="2"/>
            <w:tcW w:w="4762" w:type="dxa"/>
          </w:tcPr>
          <w:p>
            <w:pPr>
              <w:pStyle w:val="0"/>
              <w:jc w:val="center"/>
            </w:pPr>
            <w:r>
              <w:rPr>
                <w:sz w:val="20"/>
              </w:rPr>
              <w:t xml:space="preserve">Описание конкурса на лучшее содержание домовладений, прилегающих территорий, улиц и т.д.</w:t>
            </w:r>
          </w:p>
        </w:tc>
      </w:tr>
      <w:tr>
        <w:tc>
          <w:tcPr>
            <w:vMerge w:val="continue"/>
          </w:tcPr>
          <w:p/>
        </w:tc>
        <w:tc>
          <w:tcPr>
            <w:tcW w:w="1701" w:type="dxa"/>
          </w:tcPr>
          <w:p>
            <w:pPr>
              <w:pStyle w:val="0"/>
            </w:pPr>
            <w:r>
              <w:rPr>
                <w:sz w:val="20"/>
              </w:rPr>
            </w:r>
          </w:p>
        </w:tc>
        <w:tc>
          <w:tcPr>
            <w:tcW w:w="3061"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701"/>
        <w:gridCol w:w="3061"/>
      </w:tblGrid>
      <w:tr>
        <w:tc>
          <w:tcPr>
            <w:tcW w:w="4309" w:type="dxa"/>
            <w:vMerge w:val="restart"/>
          </w:tcPr>
          <w:p>
            <w:pPr>
              <w:pStyle w:val="0"/>
            </w:pPr>
            <w:r>
              <w:rPr>
                <w:sz w:val="20"/>
              </w:rPr>
              <w:t xml:space="preserve">3. Привлечение жителей к работе по ликвидации несанкционированных свалок мусора (не более 1 страницы)</w:t>
            </w:r>
          </w:p>
        </w:tc>
        <w:tc>
          <w:tcPr>
            <w:tcW w:w="1701" w:type="dxa"/>
          </w:tcPr>
          <w:p>
            <w:pPr>
              <w:pStyle w:val="0"/>
              <w:jc w:val="center"/>
            </w:pPr>
            <w:r>
              <w:rPr>
                <w:sz w:val="20"/>
              </w:rPr>
              <w:t xml:space="preserve">Кол-во ликвидированных свалок</w:t>
            </w:r>
          </w:p>
        </w:tc>
        <w:tc>
          <w:tcPr>
            <w:tcW w:w="3061" w:type="dxa"/>
          </w:tcPr>
          <w:p>
            <w:pPr>
              <w:pStyle w:val="0"/>
              <w:jc w:val="center"/>
            </w:pPr>
            <w:r>
              <w:rPr>
                <w:sz w:val="20"/>
              </w:rPr>
              <w:t xml:space="preserve">Описание проведенных работ</w:t>
            </w:r>
          </w:p>
        </w:tc>
      </w:tr>
      <w:tr>
        <w:tc>
          <w:tcPr>
            <w:vMerge w:val="continue"/>
          </w:tcPr>
          <w:p/>
        </w:tc>
        <w:tc>
          <w:tcPr>
            <w:tcW w:w="1701" w:type="dxa"/>
          </w:tcPr>
          <w:p>
            <w:pPr>
              <w:pStyle w:val="0"/>
            </w:pPr>
            <w:r>
              <w:rPr>
                <w:sz w:val="20"/>
              </w:rPr>
            </w:r>
          </w:p>
        </w:tc>
        <w:tc>
          <w:tcPr>
            <w:tcW w:w="3061"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701"/>
        <w:gridCol w:w="3061"/>
      </w:tblGrid>
      <w:tr>
        <w:tc>
          <w:tcPr>
            <w:tcW w:w="4309" w:type="dxa"/>
            <w:vMerge w:val="restart"/>
          </w:tcPr>
          <w:p>
            <w:pPr>
              <w:pStyle w:val="0"/>
            </w:pPr>
            <w:r>
              <w:rPr>
                <w:sz w:val="20"/>
              </w:rPr>
              <w:t xml:space="preserve">4. Проведение субботников по уборке дорог и тротуаров, прилегающих к жилым домам (не более 1 страницы)</w:t>
            </w:r>
          </w:p>
        </w:tc>
        <w:tc>
          <w:tcPr>
            <w:tcW w:w="1701" w:type="dxa"/>
          </w:tcPr>
          <w:p>
            <w:pPr>
              <w:pStyle w:val="0"/>
              <w:jc w:val="center"/>
            </w:pPr>
            <w:r>
              <w:rPr>
                <w:sz w:val="20"/>
              </w:rPr>
              <w:t xml:space="preserve">Кол-во проведенных субботников</w:t>
            </w:r>
          </w:p>
        </w:tc>
        <w:tc>
          <w:tcPr>
            <w:tcW w:w="3061" w:type="dxa"/>
          </w:tcPr>
          <w:p>
            <w:pPr>
              <w:pStyle w:val="0"/>
              <w:jc w:val="center"/>
            </w:pPr>
            <w:r>
              <w:rPr>
                <w:sz w:val="20"/>
              </w:rPr>
              <w:t xml:space="preserve">Описание проведенных работ</w:t>
            </w:r>
          </w:p>
        </w:tc>
      </w:tr>
      <w:tr>
        <w:tc>
          <w:tcPr>
            <w:vMerge w:val="continue"/>
          </w:tcPr>
          <w:p/>
        </w:tc>
        <w:tc>
          <w:tcPr>
            <w:tcW w:w="1701" w:type="dxa"/>
          </w:tcPr>
          <w:p>
            <w:pPr>
              <w:pStyle w:val="0"/>
            </w:pPr>
            <w:r>
              <w:rPr>
                <w:sz w:val="20"/>
              </w:rPr>
            </w:r>
          </w:p>
        </w:tc>
        <w:tc>
          <w:tcPr>
            <w:tcW w:w="3061"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701"/>
        <w:gridCol w:w="3061"/>
      </w:tblGrid>
      <w:tr>
        <w:tc>
          <w:tcPr>
            <w:tcW w:w="4309" w:type="dxa"/>
            <w:vMerge w:val="restart"/>
          </w:tcPr>
          <w:p>
            <w:pPr>
              <w:pStyle w:val="0"/>
            </w:pPr>
            <w:r>
              <w:rPr>
                <w:sz w:val="20"/>
              </w:rPr>
              <w:t xml:space="preserve">5. Количество объектов социальной направленности, восстановленных, отремонтированных или построенных силами ТОС (не более 1 страницы)</w:t>
            </w:r>
          </w:p>
        </w:tc>
        <w:tc>
          <w:tcPr>
            <w:tcW w:w="1701" w:type="dxa"/>
          </w:tcPr>
          <w:p>
            <w:pPr>
              <w:pStyle w:val="0"/>
              <w:jc w:val="center"/>
            </w:pPr>
            <w:r>
              <w:rPr>
                <w:sz w:val="20"/>
              </w:rPr>
              <w:t xml:space="preserve">Кол-во объектов</w:t>
            </w:r>
          </w:p>
        </w:tc>
        <w:tc>
          <w:tcPr>
            <w:tcW w:w="3061" w:type="dxa"/>
          </w:tcPr>
          <w:p>
            <w:pPr>
              <w:pStyle w:val="0"/>
              <w:jc w:val="center"/>
            </w:pPr>
            <w:r>
              <w:rPr>
                <w:sz w:val="20"/>
              </w:rPr>
              <w:t xml:space="preserve">Описание проведенных работ</w:t>
            </w:r>
          </w:p>
        </w:tc>
      </w:tr>
      <w:tr>
        <w:tc>
          <w:tcPr>
            <w:vMerge w:val="continue"/>
          </w:tcPr>
          <w:p/>
        </w:tc>
        <w:tc>
          <w:tcPr>
            <w:tcW w:w="1701" w:type="dxa"/>
          </w:tcPr>
          <w:p>
            <w:pPr>
              <w:pStyle w:val="0"/>
            </w:pPr>
            <w:r>
              <w:rPr>
                <w:sz w:val="20"/>
              </w:rPr>
            </w:r>
          </w:p>
        </w:tc>
        <w:tc>
          <w:tcPr>
            <w:tcW w:w="3061"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4762"/>
      </w:tblGrid>
      <w:tr>
        <w:tc>
          <w:tcPr>
            <w:tcW w:w="4309" w:type="dxa"/>
            <w:vMerge w:val="restart"/>
          </w:tcPr>
          <w:p>
            <w:pPr>
              <w:pStyle w:val="0"/>
            </w:pPr>
            <w:r>
              <w:rPr>
                <w:sz w:val="20"/>
              </w:rPr>
              <w:t xml:space="preserve">6. Наличие уличного освещения (не более 1 страницы)</w:t>
            </w:r>
          </w:p>
        </w:tc>
        <w:tc>
          <w:tcPr>
            <w:tcW w:w="4762" w:type="dxa"/>
          </w:tcPr>
          <w:p>
            <w:pPr>
              <w:pStyle w:val="0"/>
              <w:jc w:val="center"/>
            </w:pPr>
            <w:r>
              <w:rPr>
                <w:sz w:val="20"/>
              </w:rPr>
              <w:t xml:space="preserve">Описание проведенных работ</w:t>
            </w:r>
          </w:p>
        </w:tc>
      </w:tr>
      <w:tr>
        <w:tc>
          <w:tcPr>
            <w:vMerge w:val="continue"/>
          </w:tcPr>
          <w:p/>
        </w:tc>
        <w:tc>
          <w:tcPr>
            <w:tcW w:w="4762"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701"/>
        <w:gridCol w:w="3061"/>
      </w:tblGrid>
      <w:tr>
        <w:tc>
          <w:tcPr>
            <w:tcW w:w="4309" w:type="dxa"/>
            <w:vMerge w:val="restart"/>
          </w:tcPr>
          <w:p>
            <w:pPr>
              <w:pStyle w:val="0"/>
            </w:pPr>
            <w:r>
              <w:rPr>
                <w:sz w:val="20"/>
              </w:rPr>
              <w:t xml:space="preserve">7. Размещение информации о деятельности по номинации "Санитарное состояние и благоустройство территории" на официальном сайте территориального общественного самоуправления в Республике Бурятия</w:t>
            </w:r>
          </w:p>
        </w:tc>
        <w:tc>
          <w:tcPr>
            <w:tcW w:w="1701" w:type="dxa"/>
          </w:tcPr>
          <w:p>
            <w:pPr>
              <w:pStyle w:val="0"/>
              <w:jc w:val="center"/>
            </w:pPr>
            <w:r>
              <w:rPr>
                <w:sz w:val="20"/>
              </w:rPr>
              <w:t xml:space="preserve">Кол-во публикаций на сайте</w:t>
            </w:r>
          </w:p>
        </w:tc>
        <w:tc>
          <w:tcPr>
            <w:tcW w:w="3061" w:type="dxa"/>
          </w:tcPr>
          <w:p>
            <w:pPr>
              <w:pStyle w:val="0"/>
              <w:jc w:val="center"/>
            </w:pPr>
            <w:r>
              <w:rPr>
                <w:sz w:val="20"/>
              </w:rPr>
              <w:t xml:space="preserve">Активные гиперссылки на публикации на сайте http://тосбурятия.рф/</w:t>
            </w:r>
          </w:p>
        </w:tc>
      </w:tr>
      <w:tr>
        <w:tc>
          <w:tcPr>
            <w:vMerge w:val="continue"/>
          </w:tcPr>
          <w:p/>
        </w:tc>
        <w:tc>
          <w:tcPr>
            <w:tcW w:w="1701" w:type="dxa"/>
          </w:tcPr>
          <w:p>
            <w:pPr>
              <w:pStyle w:val="0"/>
            </w:pPr>
            <w:r>
              <w:rPr>
                <w:sz w:val="20"/>
              </w:rPr>
            </w:r>
          </w:p>
        </w:tc>
        <w:tc>
          <w:tcPr>
            <w:tcW w:w="3061" w:type="dxa"/>
          </w:tcPr>
          <w:p>
            <w:pPr>
              <w:pStyle w:val="0"/>
            </w:pPr>
            <w:r>
              <w:rPr>
                <w:sz w:val="20"/>
              </w:rPr>
            </w:r>
          </w:p>
        </w:tc>
      </w:tr>
    </w:tbl>
    <w:p>
      <w:pPr>
        <w:pStyle w:val="0"/>
        <w:jc w:val="both"/>
      </w:pPr>
      <w:r>
        <w:rPr>
          <w:sz w:val="20"/>
        </w:rPr>
      </w:r>
    </w:p>
    <w:p>
      <w:pPr>
        <w:pStyle w:val="0"/>
        <w:outlineLvl w:val="2"/>
        <w:jc w:val="center"/>
      </w:pPr>
      <w:r>
        <w:rPr>
          <w:sz w:val="20"/>
        </w:rPr>
        <w:t xml:space="preserve">IV. Номинация "Формирование здорового образа жизни и</w:t>
      </w:r>
    </w:p>
    <w:p>
      <w:pPr>
        <w:pStyle w:val="0"/>
        <w:jc w:val="center"/>
      </w:pPr>
      <w:r>
        <w:rPr>
          <w:sz w:val="20"/>
        </w:rPr>
        <w:t xml:space="preserve">повышение качества жизни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701"/>
        <w:gridCol w:w="3061"/>
      </w:tblGrid>
      <w:tr>
        <w:tc>
          <w:tcPr>
            <w:tcW w:w="4309" w:type="dxa"/>
            <w:vMerge w:val="restart"/>
          </w:tcPr>
          <w:p>
            <w:pPr>
              <w:pStyle w:val="0"/>
            </w:pPr>
            <w:r>
              <w:rPr>
                <w:sz w:val="20"/>
              </w:rPr>
              <w:t xml:space="preserve">1. Количество спортивных секций при ТОС (не более 1 страницы)</w:t>
            </w:r>
          </w:p>
        </w:tc>
        <w:tc>
          <w:tcPr>
            <w:tcW w:w="1701" w:type="dxa"/>
          </w:tcPr>
          <w:p>
            <w:pPr>
              <w:pStyle w:val="0"/>
              <w:jc w:val="center"/>
            </w:pPr>
            <w:r>
              <w:rPr>
                <w:sz w:val="20"/>
              </w:rPr>
              <w:t xml:space="preserve">Кол-во секций</w:t>
            </w:r>
          </w:p>
        </w:tc>
        <w:tc>
          <w:tcPr>
            <w:tcW w:w="3061" w:type="dxa"/>
          </w:tcPr>
          <w:p>
            <w:pPr>
              <w:pStyle w:val="0"/>
              <w:jc w:val="center"/>
            </w:pPr>
            <w:r>
              <w:rPr>
                <w:sz w:val="20"/>
              </w:rPr>
              <w:t xml:space="preserve">Описание проведенных работ</w:t>
            </w:r>
          </w:p>
        </w:tc>
      </w:tr>
      <w:tr>
        <w:tc>
          <w:tcPr>
            <w:vMerge w:val="continue"/>
          </w:tcPr>
          <w:p/>
        </w:tc>
        <w:tc>
          <w:tcPr>
            <w:tcW w:w="1701" w:type="dxa"/>
          </w:tcPr>
          <w:p>
            <w:pPr>
              <w:pStyle w:val="0"/>
            </w:pPr>
            <w:r>
              <w:rPr>
                <w:sz w:val="20"/>
              </w:rPr>
            </w:r>
          </w:p>
        </w:tc>
        <w:tc>
          <w:tcPr>
            <w:tcW w:w="3061"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701"/>
        <w:gridCol w:w="3061"/>
      </w:tblGrid>
      <w:tr>
        <w:tc>
          <w:tcPr>
            <w:tcW w:w="4309" w:type="dxa"/>
            <w:vMerge w:val="restart"/>
          </w:tcPr>
          <w:p>
            <w:pPr>
              <w:pStyle w:val="0"/>
            </w:pPr>
            <w:r>
              <w:rPr>
                <w:sz w:val="20"/>
              </w:rPr>
              <w:t xml:space="preserve">2. Проведение мероприятий (в том числе лекций, концертов и культурно-массовых мероприятий, спортивных соревнований и т.д.), направленных на развитие культуры человеческих отношений и пропаганду здорового образа жизни (не более 1 страницы)</w:t>
            </w:r>
          </w:p>
        </w:tc>
        <w:tc>
          <w:tcPr>
            <w:tcW w:w="1701" w:type="dxa"/>
          </w:tcPr>
          <w:p>
            <w:pPr>
              <w:pStyle w:val="0"/>
              <w:jc w:val="center"/>
            </w:pPr>
            <w:r>
              <w:rPr>
                <w:sz w:val="20"/>
              </w:rPr>
              <w:t xml:space="preserve">Кол-во мероприятий</w:t>
            </w:r>
          </w:p>
        </w:tc>
        <w:tc>
          <w:tcPr>
            <w:tcW w:w="3061" w:type="dxa"/>
          </w:tcPr>
          <w:p>
            <w:pPr>
              <w:pStyle w:val="0"/>
              <w:jc w:val="center"/>
            </w:pPr>
            <w:r>
              <w:rPr>
                <w:sz w:val="20"/>
              </w:rPr>
              <w:t xml:space="preserve">Описание проведенных мероприятий</w:t>
            </w:r>
          </w:p>
        </w:tc>
      </w:tr>
      <w:tr>
        <w:tc>
          <w:tcPr>
            <w:vMerge w:val="continue"/>
          </w:tcPr>
          <w:p/>
        </w:tc>
        <w:tc>
          <w:tcPr>
            <w:tcW w:w="1701" w:type="dxa"/>
          </w:tcPr>
          <w:p>
            <w:pPr>
              <w:pStyle w:val="0"/>
            </w:pPr>
            <w:r>
              <w:rPr>
                <w:sz w:val="20"/>
              </w:rPr>
            </w:r>
          </w:p>
        </w:tc>
        <w:tc>
          <w:tcPr>
            <w:tcW w:w="3061"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4762"/>
      </w:tblGrid>
      <w:tr>
        <w:tc>
          <w:tcPr>
            <w:tcW w:w="4309" w:type="dxa"/>
            <w:vMerge w:val="restart"/>
          </w:tcPr>
          <w:p>
            <w:pPr>
              <w:pStyle w:val="0"/>
            </w:pPr>
            <w:r>
              <w:rPr>
                <w:sz w:val="20"/>
              </w:rPr>
              <w:t xml:space="preserve">3. Выявление многодетных семей, инвалидов, одиноких пенсионеров и оказание им помощи (не более 1 страницы)</w:t>
            </w:r>
          </w:p>
        </w:tc>
        <w:tc>
          <w:tcPr>
            <w:tcW w:w="4762" w:type="dxa"/>
          </w:tcPr>
          <w:p>
            <w:pPr>
              <w:pStyle w:val="0"/>
              <w:jc w:val="center"/>
            </w:pPr>
            <w:r>
              <w:rPr>
                <w:sz w:val="20"/>
              </w:rPr>
              <w:t xml:space="preserve">Описание проведенных работ</w:t>
            </w:r>
          </w:p>
        </w:tc>
      </w:tr>
      <w:tr>
        <w:tc>
          <w:tcPr>
            <w:vMerge w:val="continue"/>
          </w:tcPr>
          <w:p/>
        </w:tc>
        <w:tc>
          <w:tcPr>
            <w:tcW w:w="4762"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4762"/>
      </w:tblGrid>
      <w:tr>
        <w:tc>
          <w:tcPr>
            <w:tcW w:w="4309" w:type="dxa"/>
            <w:vMerge w:val="restart"/>
          </w:tcPr>
          <w:p>
            <w:pPr>
              <w:pStyle w:val="0"/>
            </w:pPr>
            <w:r>
              <w:rPr>
                <w:sz w:val="20"/>
              </w:rPr>
              <w:t xml:space="preserve">4. Оказание материальной помощи малоимущим гражданам (не более 1 страницы)</w:t>
            </w:r>
          </w:p>
        </w:tc>
        <w:tc>
          <w:tcPr>
            <w:tcW w:w="4762" w:type="dxa"/>
          </w:tcPr>
          <w:p>
            <w:pPr>
              <w:pStyle w:val="0"/>
              <w:jc w:val="center"/>
            </w:pPr>
            <w:r>
              <w:rPr>
                <w:sz w:val="20"/>
              </w:rPr>
              <w:t xml:space="preserve">Описание проведенных работ</w:t>
            </w:r>
          </w:p>
        </w:tc>
      </w:tr>
      <w:tr>
        <w:tc>
          <w:tcPr>
            <w:vMerge w:val="continue"/>
          </w:tcPr>
          <w:p/>
        </w:tc>
        <w:tc>
          <w:tcPr>
            <w:tcW w:w="4762"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4762"/>
      </w:tblGrid>
      <w:tr>
        <w:tc>
          <w:tcPr>
            <w:tcW w:w="4309" w:type="dxa"/>
            <w:vMerge w:val="restart"/>
          </w:tcPr>
          <w:p>
            <w:pPr>
              <w:pStyle w:val="0"/>
            </w:pPr>
            <w:r>
              <w:rPr>
                <w:sz w:val="20"/>
              </w:rPr>
              <w:t xml:space="preserve">5. Создание на территории ТОС уголка здорового образа жизни, разработка буклетов, выпуск стенгазет по пропаганде здорового образа жизни (не более 1 страницы)</w:t>
            </w:r>
          </w:p>
        </w:tc>
        <w:tc>
          <w:tcPr>
            <w:tcW w:w="4762" w:type="dxa"/>
          </w:tcPr>
          <w:p>
            <w:pPr>
              <w:pStyle w:val="0"/>
              <w:jc w:val="center"/>
            </w:pPr>
            <w:r>
              <w:rPr>
                <w:sz w:val="20"/>
              </w:rPr>
              <w:t xml:space="preserve">Описание проведенных работ</w:t>
            </w:r>
          </w:p>
        </w:tc>
      </w:tr>
      <w:tr>
        <w:tc>
          <w:tcPr>
            <w:vMerge w:val="continue"/>
          </w:tcPr>
          <w:p/>
        </w:tc>
        <w:tc>
          <w:tcPr>
            <w:tcW w:w="4762"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701"/>
        <w:gridCol w:w="3061"/>
      </w:tblGrid>
      <w:tr>
        <w:tc>
          <w:tcPr>
            <w:tcW w:w="4309" w:type="dxa"/>
            <w:vMerge w:val="restart"/>
          </w:tcPr>
          <w:p>
            <w:pPr>
              <w:pStyle w:val="0"/>
            </w:pPr>
            <w:r>
              <w:rPr>
                <w:sz w:val="20"/>
              </w:rPr>
              <w:t xml:space="preserve">6. Размещение информации о деятельности по номинации "Формирование здорового образа жизни и повышение качества жизни населения" на официальном сайте территориального общественного самоуправления в Республике Бурятия</w:t>
            </w:r>
          </w:p>
        </w:tc>
        <w:tc>
          <w:tcPr>
            <w:tcW w:w="1701" w:type="dxa"/>
          </w:tcPr>
          <w:p>
            <w:pPr>
              <w:pStyle w:val="0"/>
              <w:jc w:val="center"/>
            </w:pPr>
            <w:r>
              <w:rPr>
                <w:sz w:val="20"/>
              </w:rPr>
              <w:t xml:space="preserve">Кол-во публикаций на сайте</w:t>
            </w:r>
          </w:p>
        </w:tc>
        <w:tc>
          <w:tcPr>
            <w:tcW w:w="3061" w:type="dxa"/>
          </w:tcPr>
          <w:p>
            <w:pPr>
              <w:pStyle w:val="0"/>
              <w:jc w:val="center"/>
            </w:pPr>
            <w:r>
              <w:rPr>
                <w:sz w:val="20"/>
              </w:rPr>
              <w:t xml:space="preserve">Активные гиперссылки на публикации на сайте http://тосбурятия.рф/</w:t>
            </w:r>
          </w:p>
        </w:tc>
      </w:tr>
      <w:tr>
        <w:tc>
          <w:tcPr>
            <w:vMerge w:val="continue"/>
          </w:tcPr>
          <w:p/>
        </w:tc>
        <w:tc>
          <w:tcPr>
            <w:tcW w:w="1701" w:type="dxa"/>
          </w:tcPr>
          <w:p>
            <w:pPr>
              <w:pStyle w:val="0"/>
            </w:pPr>
            <w:r>
              <w:rPr>
                <w:sz w:val="20"/>
              </w:rPr>
            </w:r>
          </w:p>
        </w:tc>
        <w:tc>
          <w:tcPr>
            <w:tcW w:w="3061" w:type="dxa"/>
          </w:tcPr>
          <w:p>
            <w:pPr>
              <w:pStyle w:val="0"/>
            </w:pPr>
            <w:r>
              <w:rPr>
                <w:sz w:val="20"/>
              </w:rPr>
            </w:r>
          </w:p>
        </w:tc>
      </w:tr>
    </w:tbl>
    <w:p>
      <w:pPr>
        <w:pStyle w:val="0"/>
        <w:jc w:val="both"/>
      </w:pPr>
      <w:r>
        <w:rPr>
          <w:sz w:val="20"/>
        </w:rPr>
      </w:r>
    </w:p>
    <w:p>
      <w:pPr>
        <w:pStyle w:val="0"/>
        <w:outlineLvl w:val="2"/>
        <w:jc w:val="center"/>
      </w:pPr>
      <w:r>
        <w:rPr>
          <w:sz w:val="20"/>
        </w:rPr>
        <w:t xml:space="preserve">V. Номинация "Организация общественного порядка, пожарной</w:t>
      </w:r>
    </w:p>
    <w:p>
      <w:pPr>
        <w:pStyle w:val="0"/>
        <w:jc w:val="center"/>
      </w:pPr>
      <w:r>
        <w:rPr>
          <w:sz w:val="20"/>
        </w:rPr>
        <w:t xml:space="preserve">безопасности и профилактика правонарушений"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701"/>
        <w:gridCol w:w="3061"/>
      </w:tblGrid>
      <w:tr>
        <w:tc>
          <w:tcPr>
            <w:tcW w:w="4309" w:type="dxa"/>
            <w:vMerge w:val="restart"/>
          </w:tcPr>
          <w:p>
            <w:pPr>
              <w:pStyle w:val="0"/>
            </w:pPr>
            <w:r>
              <w:rPr>
                <w:sz w:val="20"/>
              </w:rPr>
              <w:t xml:space="preserve">1. Наличие добровольных общественных дружин правопорядка (не более 1 страницы)</w:t>
            </w:r>
          </w:p>
        </w:tc>
        <w:tc>
          <w:tcPr>
            <w:tcW w:w="1701" w:type="dxa"/>
          </w:tcPr>
          <w:p>
            <w:pPr>
              <w:pStyle w:val="0"/>
              <w:jc w:val="center"/>
            </w:pPr>
            <w:r>
              <w:rPr>
                <w:sz w:val="20"/>
              </w:rPr>
              <w:t xml:space="preserve">Наличие добровольной общественной дружины</w:t>
            </w:r>
          </w:p>
        </w:tc>
        <w:tc>
          <w:tcPr>
            <w:tcW w:w="3061" w:type="dxa"/>
          </w:tcPr>
          <w:p>
            <w:pPr>
              <w:pStyle w:val="0"/>
              <w:jc w:val="center"/>
            </w:pPr>
            <w:r>
              <w:rPr>
                <w:sz w:val="20"/>
              </w:rPr>
              <w:t xml:space="preserve">Описание работы, проводящейся добровольной общественной дружиной</w:t>
            </w:r>
          </w:p>
        </w:tc>
      </w:tr>
      <w:tr>
        <w:tc>
          <w:tcPr>
            <w:vMerge w:val="continue"/>
          </w:tcPr>
          <w:p/>
        </w:tc>
        <w:tc>
          <w:tcPr>
            <w:tcW w:w="1701" w:type="dxa"/>
          </w:tcPr>
          <w:p>
            <w:pPr>
              <w:pStyle w:val="0"/>
            </w:pPr>
            <w:r>
              <w:rPr>
                <w:sz w:val="20"/>
              </w:rPr>
            </w:r>
          </w:p>
        </w:tc>
        <w:tc>
          <w:tcPr>
            <w:tcW w:w="3061"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701"/>
        <w:gridCol w:w="3061"/>
      </w:tblGrid>
      <w:tr>
        <w:tc>
          <w:tcPr>
            <w:tcW w:w="4309" w:type="dxa"/>
            <w:vMerge w:val="restart"/>
          </w:tcPr>
          <w:p>
            <w:pPr>
              <w:pStyle w:val="0"/>
            </w:pPr>
            <w:r>
              <w:rPr>
                <w:sz w:val="20"/>
              </w:rPr>
              <w:t xml:space="preserve">2. Участие членов ТОС в совместных с сотрудниками полиции профилактических мероприятиях, связанных с профилактикой преступлений и иных правонарушений (за каждое мероприятие) (не более 1 страницы)</w:t>
            </w:r>
          </w:p>
        </w:tc>
        <w:tc>
          <w:tcPr>
            <w:tcW w:w="1701" w:type="dxa"/>
          </w:tcPr>
          <w:p>
            <w:pPr>
              <w:pStyle w:val="0"/>
              <w:jc w:val="center"/>
            </w:pPr>
            <w:r>
              <w:rPr>
                <w:sz w:val="20"/>
              </w:rPr>
              <w:t xml:space="preserve">Кол-во мероприятий</w:t>
            </w:r>
          </w:p>
        </w:tc>
        <w:tc>
          <w:tcPr>
            <w:tcW w:w="3061" w:type="dxa"/>
          </w:tcPr>
          <w:p>
            <w:pPr>
              <w:pStyle w:val="0"/>
              <w:jc w:val="center"/>
            </w:pPr>
            <w:r>
              <w:rPr>
                <w:sz w:val="20"/>
              </w:rPr>
              <w:t xml:space="preserve">Описание проведенных мероприятий</w:t>
            </w:r>
          </w:p>
        </w:tc>
      </w:tr>
      <w:tr>
        <w:tc>
          <w:tcPr>
            <w:vMerge w:val="continue"/>
          </w:tcPr>
          <w:p/>
        </w:tc>
        <w:tc>
          <w:tcPr>
            <w:tcW w:w="1701" w:type="dxa"/>
          </w:tcPr>
          <w:p>
            <w:pPr>
              <w:pStyle w:val="0"/>
            </w:pPr>
            <w:r>
              <w:rPr>
                <w:sz w:val="20"/>
              </w:rPr>
            </w:r>
          </w:p>
        </w:tc>
        <w:tc>
          <w:tcPr>
            <w:tcW w:w="3061"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701"/>
        <w:gridCol w:w="3061"/>
      </w:tblGrid>
      <w:tr>
        <w:tc>
          <w:tcPr>
            <w:tcW w:w="4309" w:type="dxa"/>
            <w:vMerge w:val="restart"/>
          </w:tcPr>
          <w:p>
            <w:pPr>
              <w:pStyle w:val="0"/>
            </w:pPr>
            <w:r>
              <w:rPr>
                <w:sz w:val="20"/>
              </w:rPr>
              <w:t xml:space="preserve">3. Наличие добровольных общественных противопожарных дружин (не более 1 страницы)</w:t>
            </w:r>
          </w:p>
        </w:tc>
        <w:tc>
          <w:tcPr>
            <w:tcW w:w="1701" w:type="dxa"/>
          </w:tcPr>
          <w:p>
            <w:pPr>
              <w:pStyle w:val="0"/>
              <w:jc w:val="center"/>
            </w:pPr>
            <w:r>
              <w:rPr>
                <w:sz w:val="20"/>
              </w:rPr>
              <w:t xml:space="preserve">Наличие добровольной пожарной дружины</w:t>
            </w:r>
          </w:p>
        </w:tc>
        <w:tc>
          <w:tcPr>
            <w:tcW w:w="3061" w:type="dxa"/>
          </w:tcPr>
          <w:p>
            <w:pPr>
              <w:pStyle w:val="0"/>
              <w:jc w:val="center"/>
            </w:pPr>
            <w:r>
              <w:rPr>
                <w:sz w:val="20"/>
              </w:rPr>
              <w:t xml:space="preserve">Описание мероприятий, проведенных добровольной пожарной дружиной</w:t>
            </w:r>
          </w:p>
        </w:tc>
      </w:tr>
      <w:tr>
        <w:tc>
          <w:tcPr>
            <w:vMerge w:val="continue"/>
          </w:tcPr>
          <w:p/>
        </w:tc>
        <w:tc>
          <w:tcPr>
            <w:tcW w:w="1701" w:type="dxa"/>
          </w:tcPr>
          <w:p>
            <w:pPr>
              <w:pStyle w:val="0"/>
            </w:pPr>
            <w:r>
              <w:rPr>
                <w:sz w:val="20"/>
              </w:rPr>
            </w:r>
          </w:p>
        </w:tc>
        <w:tc>
          <w:tcPr>
            <w:tcW w:w="3061"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701"/>
        <w:gridCol w:w="3061"/>
      </w:tblGrid>
      <w:tr>
        <w:tc>
          <w:tcPr>
            <w:tcW w:w="4309" w:type="dxa"/>
            <w:vMerge w:val="restart"/>
          </w:tcPr>
          <w:p>
            <w:pPr>
              <w:pStyle w:val="0"/>
            </w:pPr>
            <w:r>
              <w:rPr>
                <w:sz w:val="20"/>
              </w:rPr>
              <w:t xml:space="preserve">4. Проведение мероприятий по профилактике пожаров среди населения, в том числе среди детей и молодежи (не более 1 страницы)</w:t>
            </w:r>
          </w:p>
        </w:tc>
        <w:tc>
          <w:tcPr>
            <w:tcW w:w="1701" w:type="dxa"/>
          </w:tcPr>
          <w:p>
            <w:pPr>
              <w:pStyle w:val="0"/>
              <w:jc w:val="center"/>
            </w:pPr>
            <w:r>
              <w:rPr>
                <w:sz w:val="20"/>
              </w:rPr>
              <w:t xml:space="preserve">Кол-во мероприятий</w:t>
            </w:r>
          </w:p>
        </w:tc>
        <w:tc>
          <w:tcPr>
            <w:tcW w:w="3061" w:type="dxa"/>
          </w:tcPr>
          <w:p>
            <w:pPr>
              <w:pStyle w:val="0"/>
              <w:jc w:val="center"/>
            </w:pPr>
            <w:r>
              <w:rPr>
                <w:sz w:val="20"/>
              </w:rPr>
              <w:t xml:space="preserve">Описание проведенных мероприятий</w:t>
            </w:r>
          </w:p>
        </w:tc>
      </w:tr>
      <w:tr>
        <w:tc>
          <w:tcPr>
            <w:vMerge w:val="continue"/>
          </w:tcPr>
          <w:p/>
        </w:tc>
        <w:tc>
          <w:tcPr>
            <w:tcW w:w="1701" w:type="dxa"/>
          </w:tcPr>
          <w:p>
            <w:pPr>
              <w:pStyle w:val="0"/>
            </w:pPr>
            <w:r>
              <w:rPr>
                <w:sz w:val="20"/>
              </w:rPr>
            </w:r>
          </w:p>
        </w:tc>
        <w:tc>
          <w:tcPr>
            <w:tcW w:w="3061"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указать слайды, характеризующие работу ТОС по данному направлению. Например, слайды с 1 по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701"/>
        <w:gridCol w:w="3061"/>
      </w:tblGrid>
      <w:tr>
        <w:tc>
          <w:tcPr>
            <w:tcW w:w="4309" w:type="dxa"/>
            <w:vMerge w:val="restart"/>
          </w:tcPr>
          <w:p>
            <w:pPr>
              <w:pStyle w:val="0"/>
            </w:pPr>
            <w:r>
              <w:rPr>
                <w:sz w:val="20"/>
              </w:rPr>
              <w:t xml:space="preserve">5. Размещение информации о деятельности по номинации "Социальное партнерство" на официальном сайте территориального общественного самоуправления в Республике Бурятия</w:t>
            </w:r>
          </w:p>
        </w:tc>
        <w:tc>
          <w:tcPr>
            <w:tcW w:w="1701" w:type="dxa"/>
          </w:tcPr>
          <w:p>
            <w:pPr>
              <w:pStyle w:val="0"/>
              <w:jc w:val="center"/>
            </w:pPr>
            <w:r>
              <w:rPr>
                <w:sz w:val="20"/>
              </w:rPr>
              <w:t xml:space="preserve">Кол-во публикаций на сайте</w:t>
            </w:r>
          </w:p>
        </w:tc>
        <w:tc>
          <w:tcPr>
            <w:tcW w:w="3061" w:type="dxa"/>
          </w:tcPr>
          <w:p>
            <w:pPr>
              <w:pStyle w:val="0"/>
              <w:jc w:val="center"/>
            </w:pPr>
            <w:r>
              <w:rPr>
                <w:sz w:val="20"/>
              </w:rPr>
              <w:t xml:space="preserve">Активные гиперссылки на публикации на сайте http://тосбурятия.рф/</w:t>
            </w:r>
          </w:p>
        </w:tc>
      </w:tr>
      <w:tr>
        <w:tc>
          <w:tcPr>
            <w:vMerge w:val="continue"/>
          </w:tcPr>
          <w:p/>
        </w:tc>
        <w:tc>
          <w:tcPr>
            <w:tcW w:w="1701" w:type="dxa"/>
          </w:tcPr>
          <w:p>
            <w:pPr>
              <w:pStyle w:val="0"/>
            </w:pPr>
            <w:r>
              <w:rPr>
                <w:sz w:val="20"/>
              </w:rPr>
            </w:r>
          </w:p>
        </w:tc>
        <w:tc>
          <w:tcPr>
            <w:tcW w:w="306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Бурятия</w:t>
      </w:r>
    </w:p>
    <w:p>
      <w:pPr>
        <w:pStyle w:val="0"/>
        <w:jc w:val="right"/>
      </w:pPr>
      <w:r>
        <w:rPr>
          <w:sz w:val="20"/>
        </w:rPr>
        <w:t xml:space="preserve">от 29.05.2014 N 244</w:t>
      </w:r>
    </w:p>
    <w:p>
      <w:pPr>
        <w:pStyle w:val="0"/>
        <w:jc w:val="both"/>
      </w:pPr>
      <w:r>
        <w:rPr>
          <w:sz w:val="20"/>
        </w:rPr>
      </w:r>
    </w:p>
    <w:bookmarkStart w:id="515" w:name="P515"/>
    <w:bookmarkEnd w:id="515"/>
    <w:p>
      <w:pPr>
        <w:pStyle w:val="2"/>
        <w:jc w:val="center"/>
      </w:pPr>
      <w:r>
        <w:rPr>
          <w:sz w:val="20"/>
        </w:rPr>
        <w:t xml:space="preserve">СОСТАВ</w:t>
      </w:r>
    </w:p>
    <w:p>
      <w:pPr>
        <w:pStyle w:val="2"/>
        <w:jc w:val="center"/>
      </w:pPr>
      <w:r>
        <w:rPr>
          <w:sz w:val="20"/>
        </w:rPr>
        <w:t xml:space="preserve">КОНКУРСНОЙ КОМИССИИ ПО ПРОВЕДЕНИЮ РЕСПУБЛИКАНСКОГО КОНКУРСА</w:t>
      </w:r>
    </w:p>
    <w:p>
      <w:pPr>
        <w:pStyle w:val="2"/>
        <w:jc w:val="center"/>
      </w:pPr>
      <w:r>
        <w:rPr>
          <w:sz w:val="20"/>
        </w:rPr>
        <w:t xml:space="preserve">"ЛУЧШЕЕ ТЕРРИТОРИАЛЬНОЕ ОБЩЕСТВЕННОЕ САМОУПРАВЛЕНИЕ"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05.02.2018 </w:t>
            </w:r>
            <w:hyperlink w:history="0" r:id="rId73" w:tooltip="Постановление Правительства РБ от 05.02.2018 N 65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65</w:t>
              </w:r>
            </w:hyperlink>
            <w:r>
              <w:rPr>
                <w:sz w:val="20"/>
                <w:color w:val="392c69"/>
              </w:rPr>
              <w:t xml:space="preserve">,</w:t>
            </w:r>
          </w:p>
          <w:p>
            <w:pPr>
              <w:pStyle w:val="0"/>
              <w:jc w:val="center"/>
            </w:pPr>
            <w:r>
              <w:rPr>
                <w:sz w:val="20"/>
                <w:color w:val="392c69"/>
              </w:rPr>
              <w:t xml:space="preserve">от 13.11.2019 </w:t>
            </w:r>
            <w:hyperlink w:history="0" r:id="rId74" w:tooltip="Постановление Правительства РБ от 13.11.2019 N 604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604</w:t>
              </w:r>
            </w:hyperlink>
            <w:r>
              <w:rPr>
                <w:sz w:val="20"/>
                <w:color w:val="392c69"/>
              </w:rPr>
              <w:t xml:space="preserve">, от 06.02.2020 </w:t>
            </w:r>
            <w:hyperlink w:history="0" r:id="rId75" w:tooltip="Постановление Правительства РБ от 06.02.2020 N 61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61</w:t>
              </w:r>
            </w:hyperlink>
            <w:r>
              <w:rPr>
                <w:sz w:val="20"/>
                <w:color w:val="392c69"/>
              </w:rPr>
              <w:t xml:space="preserve">, от 07.10.2020 </w:t>
            </w:r>
            <w:hyperlink w:history="0" r:id="rId76" w:tooltip="Постановление Правительства РБ от 07.10.2020 N 619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619</w:t>
              </w:r>
            </w:hyperlink>
            <w:r>
              <w:rPr>
                <w:sz w:val="20"/>
                <w:color w:val="392c69"/>
              </w:rPr>
              <w:t xml:space="preserve">,</w:t>
            </w:r>
          </w:p>
          <w:p>
            <w:pPr>
              <w:pStyle w:val="0"/>
              <w:jc w:val="center"/>
            </w:pPr>
            <w:r>
              <w:rPr>
                <w:sz w:val="20"/>
                <w:color w:val="392c69"/>
              </w:rPr>
              <w:t xml:space="preserve">от 20.05.2021 </w:t>
            </w:r>
            <w:hyperlink w:history="0" r:id="rId77" w:tooltip="Постановление Правительства РБ от 20.05.2021 N 224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224</w:t>
              </w:r>
            </w:hyperlink>
            <w:r>
              <w:rPr>
                <w:sz w:val="20"/>
                <w:color w:val="392c69"/>
              </w:rPr>
              <w:t xml:space="preserve">, от 25.08.2021 </w:t>
            </w:r>
            <w:hyperlink w:history="0" r:id="rId78" w:tooltip="Постановление Правительства РБ от 25.08.2021 N 477 &quot;О внесении изменения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477</w:t>
              </w:r>
            </w:hyperlink>
            <w:r>
              <w:rPr>
                <w:sz w:val="20"/>
                <w:color w:val="392c69"/>
              </w:rPr>
              <w:t xml:space="preserve">, от 03.11.2022 </w:t>
            </w:r>
            <w:hyperlink w:history="0" r:id="rId79" w:tooltip="Постановление Правительства РБ от 03.11.2022 N 677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N 677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35"/>
        <w:gridCol w:w="340"/>
        <w:gridCol w:w="5896"/>
      </w:tblGrid>
      <w:tr>
        <w:tc>
          <w:tcPr>
            <w:tcW w:w="2835" w:type="dxa"/>
            <w:tcBorders>
              <w:top w:val="nil"/>
              <w:left w:val="nil"/>
              <w:bottom w:val="nil"/>
              <w:right w:val="nil"/>
            </w:tcBorders>
          </w:tcPr>
          <w:p>
            <w:pPr>
              <w:pStyle w:val="0"/>
            </w:pPr>
            <w:r>
              <w:rPr>
                <w:sz w:val="20"/>
              </w:rPr>
              <w:t xml:space="preserve">Цыренов</w:t>
            </w:r>
          </w:p>
          <w:p>
            <w:pPr>
              <w:pStyle w:val="0"/>
            </w:pPr>
            <w:r>
              <w:rPr>
                <w:sz w:val="20"/>
              </w:rPr>
              <w:t xml:space="preserve">Баир Дашиевич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Председателя Правительства Республики Бурятия - Руководитель Администрации Главы Республики Бурятия и Правительства Республики Бурятия, председатель конкурсной комиссии</w:t>
            </w:r>
          </w:p>
        </w:tc>
      </w:tr>
      <w:tr>
        <w:tc>
          <w:tcPr>
            <w:tcW w:w="2835" w:type="dxa"/>
            <w:tcBorders>
              <w:top w:val="nil"/>
              <w:left w:val="nil"/>
              <w:bottom w:val="nil"/>
              <w:right w:val="nil"/>
            </w:tcBorders>
          </w:tcPr>
          <w:p>
            <w:pPr>
              <w:pStyle w:val="0"/>
            </w:pPr>
            <w:r>
              <w:rPr>
                <w:sz w:val="20"/>
              </w:rPr>
              <w:t xml:space="preserve">Мантатова</w:t>
            </w:r>
          </w:p>
          <w:p>
            <w:pPr>
              <w:pStyle w:val="0"/>
            </w:pPr>
            <w:r>
              <w:rPr>
                <w:sz w:val="20"/>
              </w:rPr>
              <w:t xml:space="preserve">Татьяна Евгеньевна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Председателя Народного Хурала Республики Бурятия (по согласованию)</w:t>
            </w:r>
          </w:p>
        </w:tc>
      </w:tr>
      <w:tr>
        <w:tc>
          <w:tcPr>
            <w:tcW w:w="2835" w:type="dxa"/>
            <w:tcBorders>
              <w:top w:val="nil"/>
              <w:left w:val="nil"/>
              <w:bottom w:val="nil"/>
              <w:right w:val="nil"/>
            </w:tcBorders>
          </w:tcPr>
          <w:p>
            <w:pPr>
              <w:pStyle w:val="0"/>
            </w:pPr>
            <w:r>
              <w:rPr>
                <w:sz w:val="20"/>
              </w:rPr>
              <w:t xml:space="preserve">Крутиян</w:t>
            </w:r>
          </w:p>
          <w:p>
            <w:pPr>
              <w:pStyle w:val="0"/>
            </w:pPr>
            <w:r>
              <w:rPr>
                <w:sz w:val="20"/>
              </w:rPr>
              <w:t xml:space="preserve">Лариса Николаевна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председателя Комитета Народного Хурала Республики Бурятия по государственному устройству, местному самоуправлению, законности и вопросам государственной службы (по согласованию)</w:t>
            </w:r>
          </w:p>
        </w:tc>
      </w:tr>
      <w:tr>
        <w:tc>
          <w:tcPr>
            <w:tcW w:w="2835" w:type="dxa"/>
            <w:tcBorders>
              <w:top w:val="nil"/>
              <w:left w:val="nil"/>
              <w:bottom w:val="nil"/>
              <w:right w:val="nil"/>
            </w:tcBorders>
          </w:tcPr>
          <w:p>
            <w:pPr>
              <w:pStyle w:val="0"/>
            </w:pPr>
            <w:r>
              <w:rPr>
                <w:sz w:val="20"/>
              </w:rPr>
              <w:t xml:space="preserve">Тэлин</w:t>
            </w:r>
          </w:p>
          <w:p>
            <w:pPr>
              <w:pStyle w:val="0"/>
            </w:pPr>
            <w:r>
              <w:rPr>
                <w:sz w:val="20"/>
              </w:rPr>
              <w:t xml:space="preserve">Станислав Ревомирович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Первый заместитель Руководителя Администрации Главы Республики Бурятия и Правительства Республики Бурятия, заместитель председателя конкурсной комиссии</w:t>
            </w:r>
          </w:p>
        </w:tc>
      </w:tr>
      <w:tr>
        <w:tc>
          <w:tcPr>
            <w:tcW w:w="2835" w:type="dxa"/>
            <w:tcBorders>
              <w:top w:val="nil"/>
              <w:left w:val="nil"/>
              <w:bottom w:val="nil"/>
              <w:right w:val="nil"/>
            </w:tcBorders>
          </w:tcPr>
          <w:p>
            <w:pPr>
              <w:pStyle w:val="0"/>
            </w:pPr>
            <w:r>
              <w:rPr>
                <w:sz w:val="20"/>
              </w:rPr>
              <w:t xml:space="preserve">Ширабдоржиев</w:t>
            </w:r>
          </w:p>
          <w:p>
            <w:pPr>
              <w:pStyle w:val="0"/>
            </w:pPr>
            <w:r>
              <w:rPr>
                <w:sz w:val="20"/>
              </w:rPr>
              <w:t xml:space="preserve">Юрий Цыремпилович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Руководителя Администрации Главы Республики Бурятия и Правительства Республики Бурятия по вопросам территориального развития - председатель Комитета территориального развития</w:t>
            </w:r>
          </w:p>
        </w:tc>
      </w:tr>
      <w:tr>
        <w:tc>
          <w:tcPr>
            <w:tcW w:w="2835" w:type="dxa"/>
            <w:tcBorders>
              <w:top w:val="nil"/>
              <w:left w:val="nil"/>
              <w:bottom w:val="nil"/>
              <w:right w:val="nil"/>
            </w:tcBorders>
          </w:tcPr>
          <w:p>
            <w:pPr>
              <w:pStyle w:val="0"/>
            </w:pPr>
            <w:r>
              <w:rPr>
                <w:sz w:val="20"/>
              </w:rPr>
              <w:t xml:space="preserve">Хингелов</w:t>
            </w:r>
          </w:p>
          <w:p>
            <w:pPr>
              <w:pStyle w:val="0"/>
            </w:pPr>
            <w:r>
              <w:rPr>
                <w:sz w:val="20"/>
              </w:rPr>
              <w:t xml:space="preserve">Владимир Вячеславович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министра экономики Республики Бурятия - председатель Комитета макропрогнозирования</w:t>
            </w:r>
          </w:p>
        </w:tc>
      </w:tr>
      <w:tr>
        <w:tc>
          <w:tcPr>
            <w:tcW w:w="2835" w:type="dxa"/>
            <w:tcBorders>
              <w:top w:val="nil"/>
              <w:left w:val="nil"/>
              <w:bottom w:val="nil"/>
              <w:right w:val="nil"/>
            </w:tcBorders>
          </w:tcPr>
          <w:p>
            <w:pPr>
              <w:pStyle w:val="0"/>
            </w:pPr>
            <w:r>
              <w:rPr>
                <w:sz w:val="20"/>
              </w:rPr>
              <w:t xml:space="preserve">Быкова</w:t>
            </w:r>
          </w:p>
          <w:p>
            <w:pPr>
              <w:pStyle w:val="0"/>
            </w:pPr>
            <w:r>
              <w:rPr>
                <w:sz w:val="20"/>
              </w:rPr>
              <w:t xml:space="preserve">Татьяна Александровна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министр социальной защиты населения Республики Бурятия</w:t>
            </w:r>
          </w:p>
        </w:tc>
      </w:tr>
      <w:tr>
        <w:tc>
          <w:tcPr>
            <w:tcW w:w="2835" w:type="dxa"/>
            <w:tcBorders>
              <w:top w:val="nil"/>
              <w:left w:val="nil"/>
              <w:bottom w:val="nil"/>
              <w:right w:val="nil"/>
            </w:tcBorders>
          </w:tcPr>
          <w:p>
            <w:pPr>
              <w:pStyle w:val="0"/>
            </w:pPr>
            <w:r>
              <w:rPr>
                <w:sz w:val="20"/>
              </w:rPr>
              <w:t xml:space="preserve">Соднопов</w:t>
            </w:r>
          </w:p>
          <w:p>
            <w:pPr>
              <w:pStyle w:val="0"/>
            </w:pPr>
            <w:r>
              <w:rPr>
                <w:sz w:val="20"/>
              </w:rPr>
              <w:t xml:space="preserve">Виликтон Валерьевич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начальник Управления организации охраны общественного порядка и взаимодействия с органами исполнительной власти Республики Бурятия и органами местного самоуправления Министерства внутренних дел по Республике Бурятия (по согласованию)</w:t>
            </w:r>
          </w:p>
        </w:tc>
      </w:tr>
      <w:tr>
        <w:tc>
          <w:tcPr>
            <w:tcW w:w="2835" w:type="dxa"/>
            <w:tcBorders>
              <w:top w:val="nil"/>
              <w:left w:val="nil"/>
              <w:bottom w:val="nil"/>
              <w:right w:val="nil"/>
            </w:tcBorders>
          </w:tcPr>
          <w:p>
            <w:pPr>
              <w:pStyle w:val="0"/>
            </w:pPr>
            <w:r>
              <w:rPr>
                <w:sz w:val="20"/>
              </w:rPr>
              <w:t xml:space="preserve">Жамбалова</w:t>
            </w:r>
          </w:p>
          <w:p>
            <w:pPr>
              <w:pStyle w:val="0"/>
            </w:pPr>
            <w:r>
              <w:rPr>
                <w:sz w:val="20"/>
              </w:rPr>
              <w:t xml:space="preserve">Юлия Валерьевна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Уполномоченный по правам человека в Республике Бурятия (по согласованию)</w:t>
            </w:r>
          </w:p>
        </w:tc>
      </w:tr>
      <w:tr>
        <w:tc>
          <w:tcPr>
            <w:tcW w:w="2835" w:type="dxa"/>
            <w:tcBorders>
              <w:top w:val="nil"/>
              <w:left w:val="nil"/>
              <w:bottom w:val="nil"/>
              <w:right w:val="nil"/>
            </w:tcBorders>
          </w:tcPr>
          <w:p>
            <w:pPr>
              <w:pStyle w:val="0"/>
            </w:pPr>
            <w:r>
              <w:rPr>
                <w:sz w:val="20"/>
              </w:rPr>
              <w:t xml:space="preserve">Баев</w:t>
            </w:r>
          </w:p>
          <w:p>
            <w:pPr>
              <w:pStyle w:val="0"/>
            </w:pPr>
            <w:r>
              <w:rPr>
                <w:sz w:val="20"/>
              </w:rPr>
              <w:t xml:space="preserve">Юрий Валентинович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исполнительный директор ассоциации "Совет муниципальных образований Республики Бурятия" (по согласованию)</w:t>
            </w:r>
          </w:p>
        </w:tc>
      </w:tr>
      <w:tr>
        <w:tc>
          <w:tcPr>
            <w:tcW w:w="2835" w:type="dxa"/>
            <w:tcBorders>
              <w:top w:val="nil"/>
              <w:left w:val="nil"/>
              <w:bottom w:val="nil"/>
              <w:right w:val="nil"/>
            </w:tcBorders>
          </w:tcPr>
          <w:p>
            <w:pPr>
              <w:pStyle w:val="0"/>
            </w:pPr>
            <w:r>
              <w:rPr>
                <w:sz w:val="20"/>
              </w:rPr>
              <w:t xml:space="preserve">Бадлуев</w:t>
            </w:r>
          </w:p>
          <w:p>
            <w:pPr>
              <w:pStyle w:val="0"/>
            </w:pPr>
            <w:r>
              <w:rPr>
                <w:sz w:val="20"/>
              </w:rPr>
              <w:t xml:space="preserve">Олег Алексеевич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председателя Комитета территориального развития - начальник отдела по реформированию местного самоуправления и организации муниципальной службы Администрации Главы Республики Бурятия и Правительства Республики Бурятия</w:t>
            </w:r>
          </w:p>
        </w:tc>
      </w:tr>
      <w:tr>
        <w:tc>
          <w:tcPr>
            <w:tcW w:w="2835" w:type="dxa"/>
            <w:tcBorders>
              <w:top w:val="nil"/>
              <w:left w:val="nil"/>
              <w:bottom w:val="nil"/>
              <w:right w:val="nil"/>
            </w:tcBorders>
          </w:tcPr>
          <w:p>
            <w:pPr>
              <w:pStyle w:val="0"/>
            </w:pPr>
            <w:r>
              <w:rPr>
                <w:sz w:val="20"/>
              </w:rPr>
              <w:t xml:space="preserve">Намдакова</w:t>
            </w:r>
          </w:p>
          <w:p>
            <w:pPr>
              <w:pStyle w:val="0"/>
            </w:pPr>
            <w:r>
              <w:rPr>
                <w:sz w:val="20"/>
              </w:rPr>
              <w:t xml:space="preserve">Александра Сергеевна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начальник информационного отдела ассоциации "Совет муниципальных образований Республики Бурятия"</w:t>
            </w:r>
          </w:p>
        </w:tc>
      </w:tr>
      <w:tr>
        <w:tc>
          <w:tcPr>
            <w:tcW w:w="2835" w:type="dxa"/>
            <w:tcBorders>
              <w:top w:val="nil"/>
              <w:left w:val="nil"/>
              <w:bottom w:val="nil"/>
              <w:right w:val="nil"/>
            </w:tcBorders>
          </w:tcPr>
          <w:p>
            <w:pPr>
              <w:pStyle w:val="0"/>
            </w:pPr>
            <w:r>
              <w:rPr>
                <w:sz w:val="20"/>
              </w:rPr>
              <w:t xml:space="preserve">Гончикова</w:t>
            </w:r>
          </w:p>
          <w:p>
            <w:pPr>
              <w:pStyle w:val="0"/>
            </w:pPr>
            <w:r>
              <w:rPr>
                <w:sz w:val="20"/>
              </w:rPr>
              <w:t xml:space="preserve">Эржена Валерьевна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консультант Комитета территориального развития Администрации Главы Республики Бурятия и Правительства Республики Бурятия, секретарь конкурсной комиссии</w:t>
            </w:r>
          </w:p>
        </w:tc>
      </w:tr>
      <w:tr>
        <w:tc>
          <w:tcPr>
            <w:tcW w:w="2835" w:type="dxa"/>
            <w:tcBorders>
              <w:top w:val="nil"/>
              <w:left w:val="nil"/>
              <w:bottom w:val="nil"/>
              <w:right w:val="nil"/>
            </w:tcBorders>
          </w:tcPr>
          <w:p>
            <w:pPr>
              <w:pStyle w:val="0"/>
            </w:pPr>
            <w:r>
              <w:rPr>
                <w:sz w:val="20"/>
              </w:rPr>
              <w:t xml:space="preserve">Плотохонова</w:t>
            </w:r>
          </w:p>
          <w:p>
            <w:pPr>
              <w:pStyle w:val="0"/>
            </w:pPr>
            <w:r>
              <w:rPr>
                <w:sz w:val="20"/>
              </w:rPr>
              <w:t xml:space="preserve">Туяна Ринчиновна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председатель Региональной ассоциации территориальных общественных самоуправлений Республики Бурятия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Бурятия</w:t>
      </w:r>
    </w:p>
    <w:p>
      <w:pPr>
        <w:pStyle w:val="0"/>
        <w:jc w:val="right"/>
      </w:pPr>
      <w:r>
        <w:rPr>
          <w:sz w:val="20"/>
        </w:rPr>
        <w:t xml:space="preserve">от 29.05.2014 N 244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0" w:tooltip="Постановление Правительства РБ от 05.02.2018 N 65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Постановления</w:t>
              </w:r>
            </w:hyperlink>
            <w:r>
              <w:rPr>
                <w:sz w:val="20"/>
                <w:color w:val="392c69"/>
              </w:rPr>
              <w:t xml:space="preserve"> Правительства РБ от 05.02.2018 N 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595" w:name="P595"/>
    <w:bookmarkEnd w:id="595"/>
    <w:p>
      <w:pPr>
        <w:pStyle w:val="1"/>
        <w:jc w:val="both"/>
      </w:pPr>
      <w:r>
        <w:rPr>
          <w:sz w:val="20"/>
        </w:rPr>
        <w:t xml:space="preserve">                                  ДИПЛОМ</w:t>
      </w:r>
    </w:p>
    <w:p>
      <w:pPr>
        <w:pStyle w:val="1"/>
        <w:jc w:val="both"/>
      </w:pPr>
      <w:r>
        <w:rPr>
          <w:sz w:val="20"/>
        </w:rPr>
      </w:r>
    </w:p>
    <w:p>
      <w:pPr>
        <w:pStyle w:val="1"/>
        <w:jc w:val="both"/>
      </w:pPr>
      <w:r>
        <w:rPr>
          <w:sz w:val="20"/>
        </w:rPr>
        <w:t xml:space="preserve">                          РЕСПУБЛИКАНСКИЙ КОНКУРС</w:t>
      </w:r>
    </w:p>
    <w:p>
      <w:pPr>
        <w:pStyle w:val="1"/>
        <w:jc w:val="both"/>
      </w:pPr>
      <w:r>
        <w:rPr>
          <w:sz w:val="20"/>
        </w:rPr>
        <w:t xml:space="preserve">           "Лучшее территориальное общественное самоуправление"</w:t>
      </w:r>
    </w:p>
    <w:p>
      <w:pPr>
        <w:pStyle w:val="1"/>
        <w:jc w:val="both"/>
      </w:pPr>
      <w:r>
        <w:rPr>
          <w:sz w:val="20"/>
        </w:rPr>
      </w:r>
    </w:p>
    <w:p>
      <w:pPr>
        <w:pStyle w:val="1"/>
        <w:jc w:val="both"/>
      </w:pPr>
      <w:r>
        <w:rPr>
          <w:sz w:val="20"/>
        </w:rPr>
        <w:t xml:space="preserve">                            ПОБЕДИТЕЛЬ КОНКУРСА</w:t>
      </w:r>
    </w:p>
    <w:p>
      <w:pPr>
        <w:pStyle w:val="1"/>
        <w:jc w:val="both"/>
      </w:pPr>
      <w:r>
        <w:rPr>
          <w:sz w:val="20"/>
        </w:rPr>
      </w:r>
    </w:p>
    <w:p>
      <w:pPr>
        <w:pStyle w:val="1"/>
        <w:jc w:val="both"/>
      </w:pPr>
      <w:r>
        <w:rPr>
          <w:sz w:val="20"/>
        </w:rPr>
        <w:t xml:space="preserve">                ТЕРРИТОРИАЛЬНОЕ ОБЩЕСТВЕННОЕ САМОУПРАВЛЕНИЕ</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w:t>
      </w:r>
    </w:p>
    <w:p>
      <w:pPr>
        <w:pStyle w:val="1"/>
        <w:jc w:val="both"/>
      </w:pPr>
      <w:r>
        <w:rPr>
          <w:sz w:val="20"/>
        </w:rPr>
      </w:r>
    </w:p>
    <w:p>
      <w:pPr>
        <w:pStyle w:val="1"/>
        <w:jc w:val="both"/>
      </w:pPr>
      <w:r>
        <w:rPr>
          <w:sz w:val="20"/>
        </w:rPr>
        <w:t xml:space="preserve">Глава Республики Бурятия -</w:t>
      </w:r>
    </w:p>
    <w:p>
      <w:pPr>
        <w:pStyle w:val="1"/>
        <w:jc w:val="both"/>
      </w:pPr>
      <w:r>
        <w:rPr>
          <w:sz w:val="20"/>
        </w:rPr>
        <w:t xml:space="preserve">Председатель Правительства</w:t>
      </w:r>
    </w:p>
    <w:p>
      <w:pPr>
        <w:pStyle w:val="1"/>
        <w:jc w:val="both"/>
      </w:pPr>
      <w:r>
        <w:rPr>
          <w:sz w:val="20"/>
        </w:rPr>
        <w:t xml:space="preserve">Республики Бурятия                                              А.С.Цыденов</w:t>
      </w:r>
    </w:p>
    <w:p>
      <w:pPr>
        <w:pStyle w:val="1"/>
        <w:jc w:val="both"/>
      </w:pPr>
      <w:r>
        <w:rPr>
          <w:sz w:val="20"/>
        </w:rPr>
      </w:r>
    </w:p>
    <w:p>
      <w:pPr>
        <w:pStyle w:val="1"/>
        <w:jc w:val="both"/>
      </w:pPr>
      <w:r>
        <w:rPr>
          <w:sz w:val="20"/>
        </w:rPr>
        <w:t xml:space="preserve">                              ______________</w:t>
      </w:r>
    </w:p>
    <w:p>
      <w:pPr>
        <w:pStyle w:val="1"/>
        <w:jc w:val="both"/>
      </w:pPr>
      <w:r>
        <w:rPr>
          <w:sz w:val="20"/>
        </w:rPr>
        <w:t xml:space="preserve">                                  (дата)</w:t>
      </w:r>
    </w:p>
    <w:p>
      <w:pPr>
        <w:pStyle w:val="1"/>
        <w:jc w:val="both"/>
      </w:pPr>
      <w:r>
        <w:rPr>
          <w:sz w:val="20"/>
        </w:rPr>
      </w:r>
    </w:p>
    <w:p>
      <w:pPr>
        <w:pStyle w:val="1"/>
        <w:jc w:val="both"/>
      </w:pPr>
      <w:r>
        <w:rPr>
          <w:sz w:val="20"/>
        </w:rPr>
        <w:t xml:space="preserve">                                г. Улан-Удэ</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both"/>
      </w:pPr>
      <w:r>
        <w:rPr>
          <w:sz w:val="20"/>
        </w:rPr>
      </w:r>
    </w:p>
    <w:p>
      <w:pPr>
        <w:pStyle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Республики Бурятия</w:t>
      </w:r>
    </w:p>
    <w:p>
      <w:pPr>
        <w:pStyle w:val="0"/>
        <w:jc w:val="right"/>
      </w:pPr>
      <w:r>
        <w:rPr>
          <w:sz w:val="20"/>
        </w:rPr>
        <w:t xml:space="preserve">от 29.05.2014 N 244</w:t>
      </w:r>
    </w:p>
    <w:p>
      <w:pPr>
        <w:pStyle w:val="0"/>
        <w:jc w:val="both"/>
      </w:pPr>
      <w:r>
        <w:rPr>
          <w:sz w:val="20"/>
        </w:rPr>
      </w:r>
    </w:p>
    <w:bookmarkStart w:id="629" w:name="P629"/>
    <w:bookmarkEnd w:id="629"/>
    <w:p>
      <w:pPr>
        <w:pStyle w:val="2"/>
        <w:jc w:val="center"/>
      </w:pPr>
      <w:r>
        <w:rPr>
          <w:sz w:val="20"/>
        </w:rPr>
        <w:t xml:space="preserve">ПОКАЗАТЕЛИ</w:t>
      </w:r>
    </w:p>
    <w:p>
      <w:pPr>
        <w:pStyle w:val="2"/>
        <w:jc w:val="center"/>
      </w:pPr>
      <w:r>
        <w:rPr>
          <w:sz w:val="20"/>
        </w:rPr>
        <w:t xml:space="preserve">ОЦЕНКИ ВЫПОЛНЕНИЯ УСЛОВИЙ РЕСПУБЛИКАНСКОГО КОНКУРСА "ЛУЧШЕЕ</w:t>
      </w:r>
    </w:p>
    <w:p>
      <w:pPr>
        <w:pStyle w:val="2"/>
        <w:jc w:val="center"/>
      </w:pPr>
      <w:r>
        <w:rPr>
          <w:sz w:val="20"/>
        </w:rPr>
        <w:t xml:space="preserve">ТЕРРИТОРИАЛЬНОЕ ОБЩЕСТВЕННОЕ САМОУПРАВЛЕНИЕ"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1" w:tooltip="Постановление Правительства РБ от 20.05.2021 N 224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Постановления</w:t>
              </w:r>
            </w:hyperlink>
            <w:r>
              <w:rPr>
                <w:sz w:val="20"/>
                <w:color w:val="392c69"/>
              </w:rPr>
              <w:t xml:space="preserve"> Правительства РБ от 20.05.2021 N 224)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Номинация "Социальное партнерство"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427"/>
        <w:gridCol w:w="1077"/>
      </w:tblGrid>
      <w:tr>
        <w:tc>
          <w:tcPr>
            <w:tcW w:w="567" w:type="dxa"/>
          </w:tcPr>
          <w:p>
            <w:pPr>
              <w:pStyle w:val="0"/>
              <w:jc w:val="center"/>
            </w:pPr>
            <w:r>
              <w:rPr>
                <w:sz w:val="20"/>
              </w:rPr>
              <w:t xml:space="preserve">NN п/п</w:t>
            </w:r>
          </w:p>
        </w:tc>
        <w:tc>
          <w:tcPr>
            <w:tcW w:w="7427" w:type="dxa"/>
          </w:tcPr>
          <w:p>
            <w:pPr>
              <w:pStyle w:val="0"/>
              <w:jc w:val="center"/>
            </w:pPr>
            <w:r>
              <w:rPr>
                <w:sz w:val="20"/>
              </w:rPr>
              <w:t xml:space="preserve">Наименование показателя</w:t>
            </w:r>
          </w:p>
        </w:tc>
        <w:tc>
          <w:tcPr>
            <w:tcW w:w="1077" w:type="dxa"/>
          </w:tcPr>
          <w:p>
            <w:pPr>
              <w:pStyle w:val="0"/>
              <w:jc w:val="center"/>
            </w:pPr>
            <w:r>
              <w:rPr>
                <w:sz w:val="20"/>
              </w:rPr>
              <w:t xml:space="preserve">Оценка (балл)</w:t>
            </w:r>
          </w:p>
        </w:tc>
      </w:tr>
      <w:tr>
        <w:tc>
          <w:tcPr>
            <w:tcW w:w="567" w:type="dxa"/>
          </w:tcPr>
          <w:p>
            <w:pPr>
              <w:pStyle w:val="0"/>
            </w:pPr>
            <w:r>
              <w:rPr>
                <w:sz w:val="20"/>
              </w:rPr>
              <w:t xml:space="preserve">1.</w:t>
            </w:r>
          </w:p>
        </w:tc>
        <w:tc>
          <w:tcPr>
            <w:tcW w:w="7427" w:type="dxa"/>
          </w:tcPr>
          <w:p>
            <w:pPr>
              <w:pStyle w:val="0"/>
            </w:pPr>
            <w:r>
              <w:rPr>
                <w:sz w:val="20"/>
              </w:rPr>
              <w:t xml:space="preserve">Наличие договоров социального партнерства с администрацией местного самоуправления</w:t>
            </w:r>
          </w:p>
        </w:tc>
        <w:tc>
          <w:tcPr>
            <w:tcW w:w="1077" w:type="dxa"/>
          </w:tcPr>
          <w:p>
            <w:pPr>
              <w:pStyle w:val="0"/>
              <w:jc w:val="right"/>
            </w:pPr>
            <w:r>
              <w:rPr>
                <w:sz w:val="20"/>
              </w:rPr>
              <w:t xml:space="preserve">1</w:t>
            </w:r>
          </w:p>
        </w:tc>
      </w:tr>
      <w:tr>
        <w:tc>
          <w:tcPr>
            <w:tcW w:w="567" w:type="dxa"/>
          </w:tcPr>
          <w:p>
            <w:pPr>
              <w:pStyle w:val="0"/>
            </w:pPr>
            <w:r>
              <w:rPr>
                <w:sz w:val="20"/>
              </w:rPr>
              <w:t xml:space="preserve">2.</w:t>
            </w:r>
          </w:p>
        </w:tc>
        <w:tc>
          <w:tcPr>
            <w:tcW w:w="7427" w:type="dxa"/>
          </w:tcPr>
          <w:p>
            <w:pPr>
              <w:pStyle w:val="0"/>
            </w:pPr>
            <w:r>
              <w:rPr>
                <w:sz w:val="20"/>
              </w:rPr>
              <w:t xml:space="preserve">Количество договоров социального партнерства с учреждениями образования, культуры, здравоохранения, учреждениями социальной защиты, учреждениями службы занятости, иными организациями и обществами (за каждый договор)</w:t>
            </w:r>
          </w:p>
        </w:tc>
        <w:tc>
          <w:tcPr>
            <w:tcW w:w="1077" w:type="dxa"/>
          </w:tcPr>
          <w:p>
            <w:pPr>
              <w:pStyle w:val="0"/>
              <w:jc w:val="right"/>
            </w:pPr>
            <w:r>
              <w:rPr>
                <w:sz w:val="20"/>
              </w:rPr>
              <w:t xml:space="preserve">1</w:t>
            </w:r>
          </w:p>
        </w:tc>
      </w:tr>
      <w:tr>
        <w:tc>
          <w:tcPr>
            <w:tcW w:w="567" w:type="dxa"/>
          </w:tcPr>
          <w:p>
            <w:pPr>
              <w:pStyle w:val="0"/>
            </w:pPr>
            <w:r>
              <w:rPr>
                <w:sz w:val="20"/>
              </w:rPr>
              <w:t xml:space="preserve">3.</w:t>
            </w:r>
          </w:p>
        </w:tc>
        <w:tc>
          <w:tcPr>
            <w:tcW w:w="7427" w:type="dxa"/>
          </w:tcPr>
          <w:p>
            <w:pPr>
              <w:pStyle w:val="0"/>
            </w:pPr>
            <w:r>
              <w:rPr>
                <w:sz w:val="20"/>
              </w:rPr>
              <w:t xml:space="preserve">Количество мероприятий, проведенных по договорам социального партнерства (за каждое мероприятие)</w:t>
            </w:r>
          </w:p>
        </w:tc>
        <w:tc>
          <w:tcPr>
            <w:tcW w:w="1077" w:type="dxa"/>
          </w:tcPr>
          <w:p>
            <w:pPr>
              <w:pStyle w:val="0"/>
              <w:jc w:val="right"/>
            </w:pPr>
            <w:r>
              <w:rPr>
                <w:sz w:val="20"/>
              </w:rPr>
              <w:t xml:space="preserve">1</w:t>
            </w:r>
          </w:p>
        </w:tc>
      </w:tr>
      <w:tr>
        <w:tc>
          <w:tcPr>
            <w:tcW w:w="567" w:type="dxa"/>
          </w:tcPr>
          <w:p>
            <w:pPr>
              <w:pStyle w:val="0"/>
            </w:pPr>
            <w:r>
              <w:rPr>
                <w:sz w:val="20"/>
              </w:rPr>
              <w:t xml:space="preserve">4.</w:t>
            </w:r>
          </w:p>
        </w:tc>
        <w:tc>
          <w:tcPr>
            <w:tcW w:w="7427" w:type="dxa"/>
          </w:tcPr>
          <w:p>
            <w:pPr>
              <w:pStyle w:val="0"/>
            </w:pPr>
            <w:r>
              <w:rPr>
                <w:sz w:val="20"/>
              </w:rPr>
              <w:t xml:space="preserve">Разработка проектов нормативных правовых актов, вносимых в органы местного самоуправления (за каждый нормативный правовой акт)</w:t>
            </w:r>
          </w:p>
        </w:tc>
        <w:tc>
          <w:tcPr>
            <w:tcW w:w="1077" w:type="dxa"/>
          </w:tcPr>
          <w:p>
            <w:pPr>
              <w:pStyle w:val="0"/>
              <w:jc w:val="right"/>
            </w:pPr>
            <w:r>
              <w:rPr>
                <w:sz w:val="20"/>
              </w:rPr>
              <w:t xml:space="preserve">1</w:t>
            </w:r>
          </w:p>
        </w:tc>
      </w:tr>
      <w:tr>
        <w:tc>
          <w:tcPr>
            <w:tcW w:w="567" w:type="dxa"/>
          </w:tcPr>
          <w:p>
            <w:pPr>
              <w:pStyle w:val="0"/>
            </w:pPr>
            <w:r>
              <w:rPr>
                <w:sz w:val="20"/>
              </w:rPr>
              <w:t xml:space="preserve">5.</w:t>
            </w:r>
          </w:p>
        </w:tc>
        <w:tc>
          <w:tcPr>
            <w:tcW w:w="7427" w:type="dxa"/>
          </w:tcPr>
          <w:p>
            <w:pPr>
              <w:pStyle w:val="0"/>
            </w:pPr>
            <w:r>
              <w:rPr>
                <w:sz w:val="20"/>
              </w:rPr>
              <w:t xml:space="preserve">Проведение совещаний и семинаров с участием органов местного самоуправления (за каждое мероприятие)</w:t>
            </w:r>
          </w:p>
        </w:tc>
        <w:tc>
          <w:tcPr>
            <w:tcW w:w="1077" w:type="dxa"/>
          </w:tcPr>
          <w:p>
            <w:pPr>
              <w:pStyle w:val="0"/>
              <w:jc w:val="right"/>
            </w:pPr>
            <w:r>
              <w:rPr>
                <w:sz w:val="20"/>
              </w:rPr>
              <w:t xml:space="preserve">1</w:t>
            </w:r>
          </w:p>
        </w:tc>
      </w:tr>
      <w:tr>
        <w:tc>
          <w:tcPr>
            <w:tcW w:w="567" w:type="dxa"/>
          </w:tcPr>
          <w:p>
            <w:pPr>
              <w:pStyle w:val="0"/>
            </w:pPr>
            <w:r>
              <w:rPr>
                <w:sz w:val="20"/>
              </w:rPr>
              <w:t xml:space="preserve">6.</w:t>
            </w:r>
          </w:p>
        </w:tc>
        <w:tc>
          <w:tcPr>
            <w:tcW w:w="7427" w:type="dxa"/>
          </w:tcPr>
          <w:p>
            <w:pPr>
              <w:pStyle w:val="0"/>
            </w:pPr>
            <w:r>
              <w:rPr>
                <w:sz w:val="20"/>
              </w:rPr>
              <w:t xml:space="preserve">Работа со средствами массовой информации: статьи, публикации, выступления (за каждую статью, публикацию, выступление в СМИ)</w:t>
            </w:r>
          </w:p>
        </w:tc>
        <w:tc>
          <w:tcPr>
            <w:tcW w:w="1077" w:type="dxa"/>
          </w:tcPr>
          <w:p>
            <w:pPr>
              <w:pStyle w:val="0"/>
              <w:jc w:val="right"/>
            </w:pPr>
            <w:r>
              <w:rPr>
                <w:sz w:val="20"/>
              </w:rPr>
              <w:t xml:space="preserve">1</w:t>
            </w:r>
          </w:p>
        </w:tc>
      </w:tr>
      <w:tr>
        <w:tblPrEx>
          <w:tblBorders>
            <w:insideH w:val="nil"/>
          </w:tblBorders>
        </w:tblPrEx>
        <w:tc>
          <w:tcPr>
            <w:tcW w:w="567" w:type="dxa"/>
            <w:tcBorders>
              <w:bottom w:val="nil"/>
            </w:tcBorders>
          </w:tcPr>
          <w:p>
            <w:pPr>
              <w:pStyle w:val="0"/>
            </w:pPr>
            <w:r>
              <w:rPr>
                <w:sz w:val="20"/>
              </w:rPr>
              <w:t xml:space="preserve">7.</w:t>
            </w:r>
          </w:p>
        </w:tc>
        <w:tc>
          <w:tcPr>
            <w:tcW w:w="7427" w:type="dxa"/>
            <w:tcBorders>
              <w:bottom w:val="nil"/>
            </w:tcBorders>
          </w:tcPr>
          <w:p>
            <w:pPr>
              <w:pStyle w:val="0"/>
            </w:pPr>
            <w:r>
              <w:rPr>
                <w:sz w:val="20"/>
              </w:rPr>
              <w:t xml:space="preserve">Размещение информации о деятельности по номинации "Социальное партнерство" на официальном сайте территориального общественного самоуправления в Республике Бурятия "http://тосбурятия.рф/"</w:t>
            </w:r>
          </w:p>
        </w:tc>
        <w:tc>
          <w:tcPr>
            <w:tcW w:w="1077" w:type="dxa"/>
            <w:tcBorders>
              <w:bottom w:val="nil"/>
            </w:tcBorders>
          </w:tcPr>
          <w:p>
            <w:pPr>
              <w:pStyle w:val="0"/>
              <w:jc w:val="right"/>
            </w:pPr>
            <w:r>
              <w:rPr>
                <w:sz w:val="20"/>
              </w:rPr>
              <w:t xml:space="preserve">2</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82" w:tooltip="Постановление Правительства РБ от 20.05.2021 N 224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Постановления</w:t>
              </w:r>
            </w:hyperlink>
            <w:r>
              <w:rPr>
                <w:sz w:val="20"/>
              </w:rPr>
              <w:t xml:space="preserve"> Правительства РБ от 20.05.2021 N 224)</w:t>
            </w:r>
          </w:p>
        </w:tc>
      </w:tr>
    </w:tbl>
    <w:p>
      <w:pPr>
        <w:pStyle w:val="0"/>
        <w:jc w:val="both"/>
      </w:pPr>
      <w:r>
        <w:rPr>
          <w:sz w:val="20"/>
        </w:rPr>
      </w:r>
    </w:p>
    <w:p>
      <w:pPr>
        <w:pStyle w:val="2"/>
        <w:outlineLvl w:val="1"/>
        <w:jc w:val="center"/>
      </w:pPr>
      <w:r>
        <w:rPr>
          <w:sz w:val="20"/>
        </w:rPr>
        <w:t xml:space="preserve">2. Номинация "Патриотическое воспитание и работа с</w:t>
      </w:r>
    </w:p>
    <w:p>
      <w:pPr>
        <w:pStyle w:val="2"/>
        <w:jc w:val="center"/>
      </w:pPr>
      <w:r>
        <w:rPr>
          <w:sz w:val="20"/>
        </w:rPr>
        <w:t xml:space="preserve">молодежью"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427"/>
        <w:gridCol w:w="1077"/>
      </w:tblGrid>
      <w:tr>
        <w:tc>
          <w:tcPr>
            <w:tcW w:w="567" w:type="dxa"/>
          </w:tcPr>
          <w:p>
            <w:pPr>
              <w:pStyle w:val="0"/>
              <w:jc w:val="center"/>
            </w:pPr>
            <w:r>
              <w:rPr>
                <w:sz w:val="20"/>
              </w:rPr>
              <w:t xml:space="preserve">NN п/п</w:t>
            </w:r>
          </w:p>
        </w:tc>
        <w:tc>
          <w:tcPr>
            <w:tcW w:w="7427" w:type="dxa"/>
          </w:tcPr>
          <w:p>
            <w:pPr>
              <w:pStyle w:val="0"/>
              <w:jc w:val="center"/>
            </w:pPr>
            <w:r>
              <w:rPr>
                <w:sz w:val="20"/>
              </w:rPr>
              <w:t xml:space="preserve">Наименование показателя</w:t>
            </w:r>
          </w:p>
        </w:tc>
        <w:tc>
          <w:tcPr>
            <w:tcW w:w="1077" w:type="dxa"/>
          </w:tcPr>
          <w:p>
            <w:pPr>
              <w:pStyle w:val="0"/>
              <w:jc w:val="center"/>
            </w:pPr>
            <w:r>
              <w:rPr>
                <w:sz w:val="20"/>
              </w:rPr>
              <w:t xml:space="preserve">Оценка (балл)</w:t>
            </w:r>
          </w:p>
        </w:tc>
      </w:tr>
      <w:tr>
        <w:tc>
          <w:tcPr>
            <w:tcW w:w="567" w:type="dxa"/>
          </w:tcPr>
          <w:p>
            <w:pPr>
              <w:pStyle w:val="0"/>
            </w:pPr>
            <w:r>
              <w:rPr>
                <w:sz w:val="20"/>
              </w:rPr>
              <w:t xml:space="preserve">1.</w:t>
            </w:r>
          </w:p>
        </w:tc>
        <w:tc>
          <w:tcPr>
            <w:tcW w:w="7427" w:type="dxa"/>
          </w:tcPr>
          <w:p>
            <w:pPr>
              <w:pStyle w:val="0"/>
            </w:pPr>
            <w:r>
              <w:rPr>
                <w:sz w:val="20"/>
              </w:rPr>
              <w:t xml:space="preserve">Организация культурно-массовых мероприятий, праздников, иных культурно-просветительных акций для детей и молодежи (за каждое мероприятие)</w:t>
            </w:r>
          </w:p>
        </w:tc>
        <w:tc>
          <w:tcPr>
            <w:tcW w:w="1077" w:type="dxa"/>
          </w:tcPr>
          <w:p>
            <w:pPr>
              <w:pStyle w:val="0"/>
              <w:jc w:val="right"/>
            </w:pPr>
            <w:r>
              <w:rPr>
                <w:sz w:val="20"/>
              </w:rPr>
              <w:t xml:space="preserve">1</w:t>
            </w:r>
          </w:p>
        </w:tc>
      </w:tr>
      <w:tr>
        <w:tc>
          <w:tcPr>
            <w:tcW w:w="567" w:type="dxa"/>
          </w:tcPr>
          <w:p>
            <w:pPr>
              <w:pStyle w:val="0"/>
            </w:pPr>
            <w:r>
              <w:rPr>
                <w:sz w:val="20"/>
              </w:rPr>
              <w:t xml:space="preserve">2.</w:t>
            </w:r>
          </w:p>
        </w:tc>
        <w:tc>
          <w:tcPr>
            <w:tcW w:w="7427" w:type="dxa"/>
          </w:tcPr>
          <w:p>
            <w:pPr>
              <w:pStyle w:val="0"/>
            </w:pPr>
            <w:r>
              <w:rPr>
                <w:sz w:val="20"/>
              </w:rPr>
              <w:t xml:space="preserve">Проведение спортивных соревнований, гражданско-патриотических игр, туристических выездов для детей и молодежи (за каждое мероприятие)</w:t>
            </w:r>
          </w:p>
        </w:tc>
        <w:tc>
          <w:tcPr>
            <w:tcW w:w="1077" w:type="dxa"/>
          </w:tcPr>
          <w:p>
            <w:pPr>
              <w:pStyle w:val="0"/>
              <w:jc w:val="right"/>
            </w:pPr>
            <w:r>
              <w:rPr>
                <w:sz w:val="20"/>
              </w:rPr>
              <w:t xml:space="preserve">1</w:t>
            </w:r>
          </w:p>
        </w:tc>
      </w:tr>
      <w:tr>
        <w:tc>
          <w:tcPr>
            <w:tcW w:w="567" w:type="dxa"/>
          </w:tcPr>
          <w:p>
            <w:pPr>
              <w:pStyle w:val="0"/>
            </w:pPr>
            <w:r>
              <w:rPr>
                <w:sz w:val="20"/>
              </w:rPr>
              <w:t xml:space="preserve">3.</w:t>
            </w:r>
          </w:p>
        </w:tc>
        <w:tc>
          <w:tcPr>
            <w:tcW w:w="7427" w:type="dxa"/>
          </w:tcPr>
          <w:p>
            <w:pPr>
              <w:pStyle w:val="0"/>
            </w:pPr>
            <w:r>
              <w:rPr>
                <w:sz w:val="20"/>
              </w:rPr>
              <w:t xml:space="preserve">Проведение мероприятий, направленных на профилактику наркомании, алкоголизма и формирование здорового образа жизни среди молодежи (за каждое мероприятие)</w:t>
            </w:r>
          </w:p>
        </w:tc>
        <w:tc>
          <w:tcPr>
            <w:tcW w:w="1077" w:type="dxa"/>
          </w:tcPr>
          <w:p>
            <w:pPr>
              <w:pStyle w:val="0"/>
              <w:jc w:val="right"/>
            </w:pPr>
            <w:r>
              <w:rPr>
                <w:sz w:val="20"/>
              </w:rPr>
              <w:t xml:space="preserve">1</w:t>
            </w:r>
          </w:p>
        </w:tc>
      </w:tr>
      <w:tr>
        <w:tc>
          <w:tcPr>
            <w:tcW w:w="567" w:type="dxa"/>
          </w:tcPr>
          <w:p>
            <w:pPr>
              <w:pStyle w:val="0"/>
            </w:pPr>
            <w:r>
              <w:rPr>
                <w:sz w:val="20"/>
              </w:rPr>
              <w:t xml:space="preserve">4.</w:t>
            </w:r>
          </w:p>
        </w:tc>
        <w:tc>
          <w:tcPr>
            <w:tcW w:w="7427" w:type="dxa"/>
          </w:tcPr>
          <w:p>
            <w:pPr>
              <w:pStyle w:val="0"/>
            </w:pPr>
            <w:r>
              <w:rPr>
                <w:sz w:val="20"/>
              </w:rPr>
              <w:t xml:space="preserve">Наличие клубов, секций, кружков для детей и молодежи, организованных при ТОС</w:t>
            </w:r>
          </w:p>
        </w:tc>
        <w:tc>
          <w:tcPr>
            <w:tcW w:w="1077" w:type="dxa"/>
          </w:tcPr>
          <w:p>
            <w:pPr>
              <w:pStyle w:val="0"/>
              <w:jc w:val="right"/>
            </w:pPr>
            <w:r>
              <w:rPr>
                <w:sz w:val="20"/>
              </w:rPr>
              <w:t xml:space="preserve">1</w:t>
            </w:r>
          </w:p>
        </w:tc>
      </w:tr>
      <w:tr>
        <w:tblPrEx>
          <w:tblBorders>
            <w:insideH w:val="nil"/>
          </w:tblBorders>
        </w:tblPrEx>
        <w:tc>
          <w:tcPr>
            <w:tcW w:w="567" w:type="dxa"/>
            <w:tcBorders>
              <w:bottom w:val="nil"/>
            </w:tcBorders>
          </w:tcPr>
          <w:p>
            <w:pPr>
              <w:pStyle w:val="0"/>
            </w:pPr>
            <w:r>
              <w:rPr>
                <w:sz w:val="20"/>
              </w:rPr>
              <w:t xml:space="preserve">5.</w:t>
            </w:r>
          </w:p>
        </w:tc>
        <w:tc>
          <w:tcPr>
            <w:tcW w:w="7427" w:type="dxa"/>
            <w:tcBorders>
              <w:bottom w:val="nil"/>
            </w:tcBorders>
          </w:tcPr>
          <w:p>
            <w:pPr>
              <w:pStyle w:val="0"/>
            </w:pPr>
            <w:r>
              <w:rPr>
                <w:sz w:val="20"/>
              </w:rPr>
              <w:t xml:space="preserve">Размещение информации о проведенных мероприятиях по номинации "Патриотическое воспитание и работа с молодежью" на официальном сайте территориального общественного самоуправления в Республике Бурятия "http://тосбурятия.рф/"</w:t>
            </w:r>
          </w:p>
        </w:tc>
        <w:tc>
          <w:tcPr>
            <w:tcW w:w="1077" w:type="dxa"/>
            <w:tcBorders>
              <w:bottom w:val="nil"/>
            </w:tcBorders>
          </w:tcPr>
          <w:p>
            <w:pPr>
              <w:pStyle w:val="0"/>
              <w:jc w:val="right"/>
            </w:pPr>
            <w:r>
              <w:rPr>
                <w:sz w:val="20"/>
              </w:rPr>
              <w:t xml:space="preserve">2</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83" w:tooltip="Постановление Правительства РБ от 20.05.2021 N 224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Постановления</w:t>
              </w:r>
            </w:hyperlink>
            <w:r>
              <w:rPr>
                <w:sz w:val="20"/>
              </w:rPr>
              <w:t xml:space="preserve"> Правительства РБ от 20.05.2021 N 224)</w:t>
            </w:r>
          </w:p>
        </w:tc>
      </w:tr>
    </w:tbl>
    <w:p>
      <w:pPr>
        <w:pStyle w:val="0"/>
        <w:jc w:val="both"/>
      </w:pPr>
      <w:r>
        <w:rPr>
          <w:sz w:val="20"/>
        </w:rPr>
      </w:r>
    </w:p>
    <w:p>
      <w:pPr>
        <w:pStyle w:val="2"/>
        <w:outlineLvl w:val="1"/>
        <w:jc w:val="center"/>
      </w:pPr>
      <w:r>
        <w:rPr>
          <w:sz w:val="20"/>
        </w:rPr>
        <w:t xml:space="preserve">3. Номинация "Санитарное состояние и благоустройство</w:t>
      </w:r>
    </w:p>
    <w:p>
      <w:pPr>
        <w:pStyle w:val="2"/>
        <w:jc w:val="center"/>
      </w:pPr>
      <w:r>
        <w:rPr>
          <w:sz w:val="20"/>
        </w:rPr>
        <w:t xml:space="preserve">территории"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427"/>
        <w:gridCol w:w="1077"/>
      </w:tblGrid>
      <w:tr>
        <w:tc>
          <w:tcPr>
            <w:tcW w:w="567" w:type="dxa"/>
          </w:tcPr>
          <w:p>
            <w:pPr>
              <w:pStyle w:val="0"/>
              <w:jc w:val="center"/>
            </w:pPr>
            <w:r>
              <w:rPr>
                <w:sz w:val="20"/>
              </w:rPr>
              <w:t xml:space="preserve">NN п/п</w:t>
            </w:r>
          </w:p>
        </w:tc>
        <w:tc>
          <w:tcPr>
            <w:tcW w:w="7427" w:type="dxa"/>
          </w:tcPr>
          <w:p>
            <w:pPr>
              <w:pStyle w:val="0"/>
              <w:jc w:val="center"/>
            </w:pPr>
            <w:r>
              <w:rPr>
                <w:sz w:val="20"/>
              </w:rPr>
              <w:t xml:space="preserve">Наименование показателя</w:t>
            </w:r>
          </w:p>
        </w:tc>
        <w:tc>
          <w:tcPr>
            <w:tcW w:w="1077" w:type="dxa"/>
          </w:tcPr>
          <w:p>
            <w:pPr>
              <w:pStyle w:val="0"/>
              <w:jc w:val="center"/>
            </w:pPr>
            <w:r>
              <w:rPr>
                <w:sz w:val="20"/>
              </w:rPr>
              <w:t xml:space="preserve">Оценка (балл)</w:t>
            </w:r>
          </w:p>
        </w:tc>
      </w:tr>
      <w:tr>
        <w:tc>
          <w:tcPr>
            <w:tcW w:w="567" w:type="dxa"/>
          </w:tcPr>
          <w:p>
            <w:pPr>
              <w:pStyle w:val="0"/>
            </w:pPr>
            <w:r>
              <w:rPr>
                <w:sz w:val="20"/>
              </w:rPr>
              <w:t xml:space="preserve">1.</w:t>
            </w:r>
          </w:p>
        </w:tc>
        <w:tc>
          <w:tcPr>
            <w:tcW w:w="7427" w:type="dxa"/>
          </w:tcPr>
          <w:p>
            <w:pPr>
              <w:pStyle w:val="0"/>
            </w:pPr>
            <w:r>
              <w:rPr>
                <w:sz w:val="20"/>
              </w:rPr>
              <w:t xml:space="preserve">Наличие программы по организации благоустройства и улучшения санитарного состояния территории ТОС:</w:t>
            </w:r>
          </w:p>
        </w:tc>
        <w:tc>
          <w:tcPr>
            <w:tcW w:w="1077" w:type="dxa"/>
          </w:tcPr>
          <w:p>
            <w:pPr>
              <w:pStyle w:val="0"/>
            </w:pPr>
            <w:r>
              <w:rPr>
                <w:sz w:val="20"/>
              </w:rPr>
            </w:r>
          </w:p>
        </w:tc>
      </w:tr>
      <w:tr>
        <w:tc>
          <w:tcPr>
            <w:tcW w:w="567" w:type="dxa"/>
          </w:tcPr>
          <w:p>
            <w:pPr>
              <w:pStyle w:val="0"/>
            </w:pPr>
            <w:r>
              <w:rPr>
                <w:sz w:val="20"/>
              </w:rPr>
            </w:r>
          </w:p>
        </w:tc>
        <w:tc>
          <w:tcPr>
            <w:tcW w:w="7427" w:type="dxa"/>
          </w:tcPr>
          <w:p>
            <w:pPr>
              <w:pStyle w:val="0"/>
            </w:pPr>
            <w:r>
              <w:rPr>
                <w:sz w:val="20"/>
              </w:rPr>
              <w:t xml:space="preserve">нет</w:t>
            </w:r>
          </w:p>
        </w:tc>
        <w:tc>
          <w:tcPr>
            <w:tcW w:w="1077" w:type="dxa"/>
          </w:tcPr>
          <w:p>
            <w:pPr>
              <w:pStyle w:val="0"/>
              <w:jc w:val="right"/>
            </w:pPr>
            <w:r>
              <w:rPr>
                <w:sz w:val="20"/>
              </w:rPr>
              <w:t xml:space="preserve">0</w:t>
            </w:r>
          </w:p>
        </w:tc>
      </w:tr>
      <w:tr>
        <w:tc>
          <w:tcPr>
            <w:tcW w:w="567" w:type="dxa"/>
          </w:tcPr>
          <w:p>
            <w:pPr>
              <w:pStyle w:val="0"/>
            </w:pPr>
            <w:r>
              <w:rPr>
                <w:sz w:val="20"/>
              </w:rPr>
            </w:r>
          </w:p>
        </w:tc>
        <w:tc>
          <w:tcPr>
            <w:tcW w:w="7427" w:type="dxa"/>
          </w:tcPr>
          <w:p>
            <w:pPr>
              <w:pStyle w:val="0"/>
            </w:pPr>
            <w:r>
              <w:rPr>
                <w:sz w:val="20"/>
              </w:rPr>
              <w:t xml:space="preserve">да</w:t>
            </w:r>
          </w:p>
        </w:tc>
        <w:tc>
          <w:tcPr>
            <w:tcW w:w="1077" w:type="dxa"/>
          </w:tcPr>
          <w:p>
            <w:pPr>
              <w:pStyle w:val="0"/>
              <w:jc w:val="right"/>
            </w:pPr>
            <w:r>
              <w:rPr>
                <w:sz w:val="20"/>
              </w:rPr>
              <w:t xml:space="preserve">1</w:t>
            </w:r>
          </w:p>
        </w:tc>
      </w:tr>
      <w:tr>
        <w:tc>
          <w:tcPr>
            <w:tcW w:w="567" w:type="dxa"/>
          </w:tcPr>
          <w:p>
            <w:pPr>
              <w:pStyle w:val="0"/>
            </w:pPr>
            <w:r>
              <w:rPr>
                <w:sz w:val="20"/>
              </w:rPr>
              <w:t xml:space="preserve">2.</w:t>
            </w:r>
          </w:p>
        </w:tc>
        <w:tc>
          <w:tcPr>
            <w:tcW w:w="7427" w:type="dxa"/>
          </w:tcPr>
          <w:p>
            <w:pPr>
              <w:pStyle w:val="0"/>
            </w:pPr>
            <w:r>
              <w:rPr>
                <w:sz w:val="20"/>
              </w:rPr>
              <w:t xml:space="preserve">Проведение конкурса на лучшее содержание домовладений, прилегающих территорий, улиц и т.д.</w:t>
            </w:r>
          </w:p>
        </w:tc>
        <w:tc>
          <w:tcPr>
            <w:tcW w:w="1077" w:type="dxa"/>
          </w:tcPr>
          <w:p>
            <w:pPr>
              <w:pStyle w:val="0"/>
              <w:jc w:val="right"/>
            </w:pPr>
            <w:r>
              <w:rPr>
                <w:sz w:val="20"/>
              </w:rPr>
              <w:t xml:space="preserve">1</w:t>
            </w:r>
          </w:p>
        </w:tc>
      </w:tr>
      <w:tr>
        <w:tc>
          <w:tcPr>
            <w:tcW w:w="567" w:type="dxa"/>
          </w:tcPr>
          <w:p>
            <w:pPr>
              <w:pStyle w:val="0"/>
            </w:pPr>
            <w:r>
              <w:rPr>
                <w:sz w:val="20"/>
              </w:rPr>
              <w:t xml:space="preserve">3.</w:t>
            </w:r>
          </w:p>
        </w:tc>
        <w:tc>
          <w:tcPr>
            <w:tcW w:w="7427" w:type="dxa"/>
          </w:tcPr>
          <w:p>
            <w:pPr>
              <w:pStyle w:val="0"/>
            </w:pPr>
            <w:r>
              <w:rPr>
                <w:sz w:val="20"/>
              </w:rPr>
              <w:t xml:space="preserve">Привлечение жителей к работе по ликвидации несанкционированных свалок мусора (за ликвидацию каждой свалки мусора)</w:t>
            </w:r>
          </w:p>
        </w:tc>
        <w:tc>
          <w:tcPr>
            <w:tcW w:w="1077" w:type="dxa"/>
          </w:tcPr>
          <w:p>
            <w:pPr>
              <w:pStyle w:val="0"/>
              <w:jc w:val="right"/>
            </w:pPr>
            <w:r>
              <w:rPr>
                <w:sz w:val="20"/>
              </w:rPr>
              <w:t xml:space="preserve">1</w:t>
            </w:r>
          </w:p>
        </w:tc>
      </w:tr>
      <w:tr>
        <w:tc>
          <w:tcPr>
            <w:tcW w:w="567" w:type="dxa"/>
          </w:tcPr>
          <w:p>
            <w:pPr>
              <w:pStyle w:val="0"/>
            </w:pPr>
            <w:r>
              <w:rPr>
                <w:sz w:val="20"/>
              </w:rPr>
              <w:t xml:space="preserve">4.</w:t>
            </w:r>
          </w:p>
        </w:tc>
        <w:tc>
          <w:tcPr>
            <w:tcW w:w="7427" w:type="dxa"/>
          </w:tcPr>
          <w:p>
            <w:pPr>
              <w:pStyle w:val="0"/>
            </w:pPr>
            <w:r>
              <w:rPr>
                <w:sz w:val="20"/>
              </w:rPr>
              <w:t xml:space="preserve">Проведение субботников по уборке дорог и тротуаров, прилегающих к жилым домам (за каждый субботник)</w:t>
            </w:r>
          </w:p>
        </w:tc>
        <w:tc>
          <w:tcPr>
            <w:tcW w:w="1077" w:type="dxa"/>
          </w:tcPr>
          <w:p>
            <w:pPr>
              <w:pStyle w:val="0"/>
              <w:jc w:val="right"/>
            </w:pPr>
            <w:r>
              <w:rPr>
                <w:sz w:val="20"/>
              </w:rPr>
              <w:t xml:space="preserve">1</w:t>
            </w:r>
          </w:p>
        </w:tc>
      </w:tr>
      <w:tr>
        <w:tc>
          <w:tcPr>
            <w:tcW w:w="567" w:type="dxa"/>
          </w:tcPr>
          <w:p>
            <w:pPr>
              <w:pStyle w:val="0"/>
            </w:pPr>
            <w:r>
              <w:rPr>
                <w:sz w:val="20"/>
              </w:rPr>
              <w:t xml:space="preserve">5.</w:t>
            </w:r>
          </w:p>
        </w:tc>
        <w:tc>
          <w:tcPr>
            <w:tcW w:w="7427" w:type="dxa"/>
          </w:tcPr>
          <w:p>
            <w:pPr>
              <w:pStyle w:val="0"/>
            </w:pPr>
            <w:r>
              <w:rPr>
                <w:sz w:val="20"/>
              </w:rPr>
              <w:t xml:space="preserve">Количество объектов социальной направленности, восстановленных, отремонтированных или построенных силами ТОС (детских игровых площадок, спортивных площадок и объектов и т.д.) (за каждый объект)</w:t>
            </w:r>
          </w:p>
        </w:tc>
        <w:tc>
          <w:tcPr>
            <w:tcW w:w="1077" w:type="dxa"/>
          </w:tcPr>
          <w:p>
            <w:pPr>
              <w:pStyle w:val="0"/>
              <w:jc w:val="right"/>
            </w:pPr>
            <w:r>
              <w:rPr>
                <w:sz w:val="20"/>
              </w:rPr>
              <w:t xml:space="preserve">1</w:t>
            </w:r>
          </w:p>
        </w:tc>
      </w:tr>
      <w:tr>
        <w:tc>
          <w:tcPr>
            <w:tcW w:w="567" w:type="dxa"/>
          </w:tcPr>
          <w:p>
            <w:pPr>
              <w:pStyle w:val="0"/>
            </w:pPr>
            <w:r>
              <w:rPr>
                <w:sz w:val="20"/>
              </w:rPr>
              <w:t xml:space="preserve">6.</w:t>
            </w:r>
          </w:p>
        </w:tc>
        <w:tc>
          <w:tcPr>
            <w:tcW w:w="7427" w:type="dxa"/>
          </w:tcPr>
          <w:p>
            <w:pPr>
              <w:pStyle w:val="0"/>
            </w:pPr>
            <w:r>
              <w:rPr>
                <w:sz w:val="20"/>
              </w:rPr>
              <w:t xml:space="preserve">Наличие уличного освещения</w:t>
            </w:r>
          </w:p>
        </w:tc>
        <w:tc>
          <w:tcPr>
            <w:tcW w:w="1077" w:type="dxa"/>
          </w:tcPr>
          <w:p>
            <w:pPr>
              <w:pStyle w:val="0"/>
              <w:jc w:val="right"/>
            </w:pPr>
            <w:r>
              <w:rPr>
                <w:sz w:val="20"/>
              </w:rPr>
              <w:t xml:space="preserve">1</w:t>
            </w:r>
          </w:p>
        </w:tc>
      </w:tr>
      <w:tr>
        <w:tblPrEx>
          <w:tblBorders>
            <w:insideH w:val="nil"/>
          </w:tblBorders>
        </w:tblPrEx>
        <w:tc>
          <w:tcPr>
            <w:tcW w:w="567" w:type="dxa"/>
            <w:tcBorders>
              <w:bottom w:val="nil"/>
            </w:tcBorders>
          </w:tcPr>
          <w:p>
            <w:pPr>
              <w:pStyle w:val="0"/>
            </w:pPr>
            <w:r>
              <w:rPr>
                <w:sz w:val="20"/>
              </w:rPr>
              <w:t xml:space="preserve">7.</w:t>
            </w:r>
          </w:p>
        </w:tc>
        <w:tc>
          <w:tcPr>
            <w:tcW w:w="7427" w:type="dxa"/>
            <w:tcBorders>
              <w:bottom w:val="nil"/>
            </w:tcBorders>
          </w:tcPr>
          <w:p>
            <w:pPr>
              <w:pStyle w:val="0"/>
            </w:pPr>
            <w:r>
              <w:rPr>
                <w:sz w:val="20"/>
              </w:rPr>
              <w:t xml:space="preserve">Размещение информации о проведенных мероприятиях по номинации "Санитарное состояние и благоустройство территории" на официальном сайте территориального общественного самоуправления в Республике Бурятия "http://тосбурятия.рф/"</w:t>
            </w:r>
          </w:p>
        </w:tc>
        <w:tc>
          <w:tcPr>
            <w:tcW w:w="1077" w:type="dxa"/>
            <w:tcBorders>
              <w:bottom w:val="nil"/>
            </w:tcBorders>
          </w:tcPr>
          <w:p>
            <w:pPr>
              <w:pStyle w:val="0"/>
              <w:jc w:val="right"/>
            </w:pPr>
            <w:r>
              <w:rPr>
                <w:sz w:val="20"/>
              </w:rPr>
              <w:t xml:space="preserve">2</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84" w:tooltip="Постановление Правительства РБ от 20.05.2021 N 224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Постановления</w:t>
              </w:r>
            </w:hyperlink>
            <w:r>
              <w:rPr>
                <w:sz w:val="20"/>
              </w:rPr>
              <w:t xml:space="preserve"> Правительства РБ от 20.05.2021 N 224)</w:t>
            </w:r>
          </w:p>
        </w:tc>
      </w:tr>
    </w:tbl>
    <w:p>
      <w:pPr>
        <w:pStyle w:val="0"/>
        <w:jc w:val="both"/>
      </w:pPr>
      <w:r>
        <w:rPr>
          <w:sz w:val="20"/>
        </w:rPr>
      </w:r>
    </w:p>
    <w:p>
      <w:pPr>
        <w:pStyle w:val="2"/>
        <w:outlineLvl w:val="1"/>
        <w:jc w:val="center"/>
      </w:pPr>
      <w:r>
        <w:rPr>
          <w:sz w:val="20"/>
        </w:rPr>
        <w:t xml:space="preserve">4. Номинация "Формирование здорового образа жизни и</w:t>
      </w:r>
    </w:p>
    <w:p>
      <w:pPr>
        <w:pStyle w:val="2"/>
        <w:jc w:val="center"/>
      </w:pPr>
      <w:r>
        <w:rPr>
          <w:sz w:val="20"/>
        </w:rPr>
        <w:t xml:space="preserve">повышение качества жизни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427"/>
        <w:gridCol w:w="1077"/>
      </w:tblGrid>
      <w:tr>
        <w:tc>
          <w:tcPr>
            <w:tcW w:w="567" w:type="dxa"/>
          </w:tcPr>
          <w:p>
            <w:pPr>
              <w:pStyle w:val="0"/>
              <w:jc w:val="center"/>
            </w:pPr>
            <w:r>
              <w:rPr>
                <w:sz w:val="20"/>
              </w:rPr>
              <w:t xml:space="preserve">NN п/п</w:t>
            </w:r>
          </w:p>
        </w:tc>
        <w:tc>
          <w:tcPr>
            <w:tcW w:w="7427" w:type="dxa"/>
          </w:tcPr>
          <w:p>
            <w:pPr>
              <w:pStyle w:val="0"/>
              <w:jc w:val="center"/>
            </w:pPr>
            <w:r>
              <w:rPr>
                <w:sz w:val="20"/>
              </w:rPr>
              <w:t xml:space="preserve">Наименование показателя</w:t>
            </w:r>
          </w:p>
        </w:tc>
        <w:tc>
          <w:tcPr>
            <w:tcW w:w="1077" w:type="dxa"/>
          </w:tcPr>
          <w:p>
            <w:pPr>
              <w:pStyle w:val="0"/>
              <w:jc w:val="center"/>
            </w:pPr>
            <w:r>
              <w:rPr>
                <w:sz w:val="20"/>
              </w:rPr>
              <w:t xml:space="preserve">Оценка (балл)</w:t>
            </w:r>
          </w:p>
        </w:tc>
      </w:tr>
      <w:tr>
        <w:tc>
          <w:tcPr>
            <w:tcW w:w="567" w:type="dxa"/>
          </w:tcPr>
          <w:p>
            <w:pPr>
              <w:pStyle w:val="0"/>
            </w:pPr>
            <w:r>
              <w:rPr>
                <w:sz w:val="20"/>
              </w:rPr>
              <w:t xml:space="preserve">1.</w:t>
            </w:r>
          </w:p>
        </w:tc>
        <w:tc>
          <w:tcPr>
            <w:tcW w:w="7427" w:type="dxa"/>
          </w:tcPr>
          <w:p>
            <w:pPr>
              <w:pStyle w:val="0"/>
            </w:pPr>
            <w:r>
              <w:rPr>
                <w:sz w:val="20"/>
              </w:rPr>
              <w:t xml:space="preserve">Количество спортивных секций при ТОС (за каждую секцию)</w:t>
            </w:r>
          </w:p>
        </w:tc>
        <w:tc>
          <w:tcPr>
            <w:tcW w:w="1077" w:type="dxa"/>
          </w:tcPr>
          <w:p>
            <w:pPr>
              <w:pStyle w:val="0"/>
              <w:jc w:val="right"/>
            </w:pPr>
            <w:r>
              <w:rPr>
                <w:sz w:val="20"/>
              </w:rPr>
              <w:t xml:space="preserve">1</w:t>
            </w:r>
          </w:p>
        </w:tc>
      </w:tr>
      <w:tr>
        <w:tc>
          <w:tcPr>
            <w:tcW w:w="567" w:type="dxa"/>
          </w:tcPr>
          <w:p>
            <w:pPr>
              <w:pStyle w:val="0"/>
            </w:pPr>
            <w:r>
              <w:rPr>
                <w:sz w:val="20"/>
              </w:rPr>
              <w:t xml:space="preserve">2.</w:t>
            </w:r>
          </w:p>
        </w:tc>
        <w:tc>
          <w:tcPr>
            <w:tcW w:w="7427" w:type="dxa"/>
          </w:tcPr>
          <w:p>
            <w:pPr>
              <w:pStyle w:val="0"/>
            </w:pPr>
            <w:r>
              <w:rPr>
                <w:sz w:val="20"/>
              </w:rPr>
              <w:t xml:space="preserve">Проведение мероприятий (в том числе лекций, концертов и культурно-массовых мероприятий, спортивных соревнований и т.д.), направленных на развитие культуры человеческих отношений и пропаганду здорового образа жизни (за каждое мероприятие)</w:t>
            </w:r>
          </w:p>
        </w:tc>
        <w:tc>
          <w:tcPr>
            <w:tcW w:w="1077" w:type="dxa"/>
          </w:tcPr>
          <w:p>
            <w:pPr>
              <w:pStyle w:val="0"/>
              <w:jc w:val="right"/>
            </w:pPr>
            <w:r>
              <w:rPr>
                <w:sz w:val="20"/>
              </w:rPr>
              <w:t xml:space="preserve">1</w:t>
            </w:r>
          </w:p>
        </w:tc>
      </w:tr>
      <w:tr>
        <w:tc>
          <w:tcPr>
            <w:tcW w:w="567" w:type="dxa"/>
          </w:tcPr>
          <w:p>
            <w:pPr>
              <w:pStyle w:val="0"/>
            </w:pPr>
            <w:r>
              <w:rPr>
                <w:sz w:val="20"/>
              </w:rPr>
              <w:t xml:space="preserve">3.</w:t>
            </w:r>
          </w:p>
        </w:tc>
        <w:tc>
          <w:tcPr>
            <w:tcW w:w="7427" w:type="dxa"/>
          </w:tcPr>
          <w:p>
            <w:pPr>
              <w:pStyle w:val="0"/>
            </w:pPr>
            <w:r>
              <w:rPr>
                <w:sz w:val="20"/>
              </w:rPr>
              <w:t xml:space="preserve">Выявление многодетных семей, инвалидов, одиноких пенсионеров и оказание им помощи</w:t>
            </w:r>
          </w:p>
        </w:tc>
        <w:tc>
          <w:tcPr>
            <w:tcW w:w="1077" w:type="dxa"/>
          </w:tcPr>
          <w:p>
            <w:pPr>
              <w:pStyle w:val="0"/>
              <w:jc w:val="right"/>
            </w:pPr>
            <w:r>
              <w:rPr>
                <w:sz w:val="20"/>
              </w:rPr>
              <w:t xml:space="preserve">1</w:t>
            </w:r>
          </w:p>
        </w:tc>
      </w:tr>
      <w:tr>
        <w:tc>
          <w:tcPr>
            <w:tcW w:w="567" w:type="dxa"/>
          </w:tcPr>
          <w:p>
            <w:pPr>
              <w:pStyle w:val="0"/>
            </w:pPr>
            <w:r>
              <w:rPr>
                <w:sz w:val="20"/>
              </w:rPr>
              <w:t xml:space="preserve">4.</w:t>
            </w:r>
          </w:p>
        </w:tc>
        <w:tc>
          <w:tcPr>
            <w:tcW w:w="7427" w:type="dxa"/>
          </w:tcPr>
          <w:p>
            <w:pPr>
              <w:pStyle w:val="0"/>
            </w:pPr>
            <w:r>
              <w:rPr>
                <w:sz w:val="20"/>
              </w:rPr>
              <w:t xml:space="preserve">Оказание материальной помощи малоимущим гражданам</w:t>
            </w:r>
          </w:p>
        </w:tc>
        <w:tc>
          <w:tcPr>
            <w:tcW w:w="1077" w:type="dxa"/>
          </w:tcPr>
          <w:p>
            <w:pPr>
              <w:pStyle w:val="0"/>
              <w:jc w:val="right"/>
            </w:pPr>
            <w:r>
              <w:rPr>
                <w:sz w:val="20"/>
              </w:rPr>
              <w:t xml:space="preserve">1</w:t>
            </w:r>
          </w:p>
        </w:tc>
      </w:tr>
      <w:tr>
        <w:tc>
          <w:tcPr>
            <w:tcW w:w="567" w:type="dxa"/>
          </w:tcPr>
          <w:p>
            <w:pPr>
              <w:pStyle w:val="0"/>
            </w:pPr>
            <w:r>
              <w:rPr>
                <w:sz w:val="20"/>
              </w:rPr>
              <w:t xml:space="preserve">5.</w:t>
            </w:r>
          </w:p>
        </w:tc>
        <w:tc>
          <w:tcPr>
            <w:tcW w:w="7427" w:type="dxa"/>
          </w:tcPr>
          <w:p>
            <w:pPr>
              <w:pStyle w:val="0"/>
            </w:pPr>
            <w:r>
              <w:rPr>
                <w:sz w:val="20"/>
              </w:rPr>
              <w:t xml:space="preserve">Создание на территории ТОС уголка здорового образа жизни, разработка буклетов, выпуск стенгазет по пропаганде здорового образа жизни</w:t>
            </w:r>
          </w:p>
        </w:tc>
        <w:tc>
          <w:tcPr>
            <w:tcW w:w="1077" w:type="dxa"/>
          </w:tcPr>
          <w:p>
            <w:pPr>
              <w:pStyle w:val="0"/>
              <w:jc w:val="right"/>
            </w:pPr>
            <w:r>
              <w:rPr>
                <w:sz w:val="20"/>
              </w:rPr>
              <w:t xml:space="preserve">1</w:t>
            </w:r>
          </w:p>
        </w:tc>
      </w:tr>
      <w:tr>
        <w:tblPrEx>
          <w:tblBorders>
            <w:insideH w:val="nil"/>
          </w:tblBorders>
        </w:tblPrEx>
        <w:tc>
          <w:tcPr>
            <w:tcW w:w="567" w:type="dxa"/>
            <w:tcBorders>
              <w:bottom w:val="nil"/>
            </w:tcBorders>
          </w:tcPr>
          <w:p>
            <w:pPr>
              <w:pStyle w:val="0"/>
            </w:pPr>
            <w:r>
              <w:rPr>
                <w:sz w:val="20"/>
              </w:rPr>
              <w:t xml:space="preserve">6.</w:t>
            </w:r>
          </w:p>
        </w:tc>
        <w:tc>
          <w:tcPr>
            <w:tcW w:w="7427" w:type="dxa"/>
            <w:tcBorders>
              <w:bottom w:val="nil"/>
            </w:tcBorders>
          </w:tcPr>
          <w:p>
            <w:pPr>
              <w:pStyle w:val="0"/>
            </w:pPr>
            <w:r>
              <w:rPr>
                <w:sz w:val="20"/>
              </w:rPr>
              <w:t xml:space="preserve">Размещение информации о проведенных мероприятиях по номинации "Формирование здорового образа жизни и повышение качества жизни населения" на официальном сайте территориального общественного самоуправления в Республике Бурятия "http://тосбурятия.рф/"</w:t>
            </w:r>
          </w:p>
        </w:tc>
        <w:tc>
          <w:tcPr>
            <w:tcW w:w="1077" w:type="dxa"/>
            <w:tcBorders>
              <w:bottom w:val="nil"/>
            </w:tcBorders>
          </w:tcPr>
          <w:p>
            <w:pPr>
              <w:pStyle w:val="0"/>
              <w:jc w:val="right"/>
            </w:pPr>
            <w:r>
              <w:rPr>
                <w:sz w:val="20"/>
              </w:rPr>
              <w:t xml:space="preserve">2</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85" w:tooltip="Постановление Правительства РБ от 20.05.2021 N 224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Постановления</w:t>
              </w:r>
            </w:hyperlink>
            <w:r>
              <w:rPr>
                <w:sz w:val="20"/>
              </w:rPr>
              <w:t xml:space="preserve"> Правительства РБ от 20.05.2021 N 224)</w:t>
            </w:r>
          </w:p>
        </w:tc>
      </w:tr>
    </w:tbl>
    <w:p>
      <w:pPr>
        <w:pStyle w:val="0"/>
        <w:jc w:val="both"/>
      </w:pPr>
      <w:r>
        <w:rPr>
          <w:sz w:val="20"/>
        </w:rPr>
      </w:r>
    </w:p>
    <w:p>
      <w:pPr>
        <w:pStyle w:val="2"/>
        <w:outlineLvl w:val="1"/>
        <w:jc w:val="center"/>
      </w:pPr>
      <w:r>
        <w:rPr>
          <w:sz w:val="20"/>
        </w:rPr>
        <w:t xml:space="preserve">5. Номинация "Организация общественного порядка, пожарной</w:t>
      </w:r>
    </w:p>
    <w:p>
      <w:pPr>
        <w:pStyle w:val="2"/>
        <w:jc w:val="center"/>
      </w:pPr>
      <w:r>
        <w:rPr>
          <w:sz w:val="20"/>
        </w:rPr>
        <w:t xml:space="preserve">безопасности и профилактика правонарушений"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427"/>
        <w:gridCol w:w="1077"/>
      </w:tblGrid>
      <w:tr>
        <w:tc>
          <w:tcPr>
            <w:tcW w:w="567" w:type="dxa"/>
          </w:tcPr>
          <w:p>
            <w:pPr>
              <w:pStyle w:val="0"/>
              <w:jc w:val="center"/>
            </w:pPr>
            <w:r>
              <w:rPr>
                <w:sz w:val="20"/>
              </w:rPr>
              <w:t xml:space="preserve">NN п/п</w:t>
            </w:r>
          </w:p>
        </w:tc>
        <w:tc>
          <w:tcPr>
            <w:tcW w:w="7427" w:type="dxa"/>
          </w:tcPr>
          <w:p>
            <w:pPr>
              <w:pStyle w:val="0"/>
              <w:jc w:val="center"/>
            </w:pPr>
            <w:r>
              <w:rPr>
                <w:sz w:val="20"/>
              </w:rPr>
              <w:t xml:space="preserve">Наименование показателя</w:t>
            </w:r>
          </w:p>
        </w:tc>
        <w:tc>
          <w:tcPr>
            <w:tcW w:w="1077" w:type="dxa"/>
          </w:tcPr>
          <w:p>
            <w:pPr>
              <w:pStyle w:val="0"/>
              <w:jc w:val="center"/>
            </w:pPr>
            <w:r>
              <w:rPr>
                <w:sz w:val="20"/>
              </w:rPr>
              <w:t xml:space="preserve">Оценка (балл)</w:t>
            </w:r>
          </w:p>
        </w:tc>
      </w:tr>
      <w:tr>
        <w:tc>
          <w:tcPr>
            <w:tcW w:w="567" w:type="dxa"/>
          </w:tcPr>
          <w:p>
            <w:pPr>
              <w:pStyle w:val="0"/>
            </w:pPr>
            <w:r>
              <w:rPr>
                <w:sz w:val="20"/>
              </w:rPr>
              <w:t xml:space="preserve">1.</w:t>
            </w:r>
          </w:p>
        </w:tc>
        <w:tc>
          <w:tcPr>
            <w:tcW w:w="7427" w:type="dxa"/>
          </w:tcPr>
          <w:p>
            <w:pPr>
              <w:pStyle w:val="0"/>
            </w:pPr>
            <w:r>
              <w:rPr>
                <w:sz w:val="20"/>
              </w:rPr>
              <w:t xml:space="preserve">Наличие добровольных общественных дружин правопорядка:</w:t>
            </w:r>
          </w:p>
        </w:tc>
        <w:tc>
          <w:tcPr>
            <w:tcW w:w="1077" w:type="dxa"/>
          </w:tcPr>
          <w:p>
            <w:pPr>
              <w:pStyle w:val="0"/>
            </w:pPr>
            <w:r>
              <w:rPr>
                <w:sz w:val="20"/>
              </w:rPr>
            </w:r>
          </w:p>
        </w:tc>
      </w:tr>
      <w:tr>
        <w:tc>
          <w:tcPr>
            <w:tcW w:w="567" w:type="dxa"/>
          </w:tcPr>
          <w:p>
            <w:pPr>
              <w:pStyle w:val="0"/>
            </w:pPr>
            <w:r>
              <w:rPr>
                <w:sz w:val="20"/>
              </w:rPr>
            </w:r>
          </w:p>
        </w:tc>
        <w:tc>
          <w:tcPr>
            <w:tcW w:w="7427" w:type="dxa"/>
          </w:tcPr>
          <w:p>
            <w:pPr>
              <w:pStyle w:val="0"/>
            </w:pPr>
            <w:r>
              <w:rPr>
                <w:sz w:val="20"/>
              </w:rPr>
              <w:t xml:space="preserve">нет</w:t>
            </w:r>
          </w:p>
        </w:tc>
        <w:tc>
          <w:tcPr>
            <w:tcW w:w="1077" w:type="dxa"/>
          </w:tcPr>
          <w:p>
            <w:pPr>
              <w:pStyle w:val="0"/>
              <w:jc w:val="right"/>
            </w:pPr>
            <w:r>
              <w:rPr>
                <w:sz w:val="20"/>
              </w:rPr>
              <w:t xml:space="preserve">0</w:t>
            </w:r>
          </w:p>
        </w:tc>
      </w:tr>
      <w:tr>
        <w:tc>
          <w:tcPr>
            <w:tcW w:w="567" w:type="dxa"/>
          </w:tcPr>
          <w:p>
            <w:pPr>
              <w:pStyle w:val="0"/>
            </w:pPr>
            <w:r>
              <w:rPr>
                <w:sz w:val="20"/>
              </w:rPr>
            </w:r>
          </w:p>
        </w:tc>
        <w:tc>
          <w:tcPr>
            <w:tcW w:w="7427" w:type="dxa"/>
          </w:tcPr>
          <w:p>
            <w:pPr>
              <w:pStyle w:val="0"/>
            </w:pPr>
            <w:r>
              <w:rPr>
                <w:sz w:val="20"/>
              </w:rPr>
              <w:t xml:space="preserve">есть</w:t>
            </w:r>
          </w:p>
        </w:tc>
        <w:tc>
          <w:tcPr>
            <w:tcW w:w="1077" w:type="dxa"/>
          </w:tcPr>
          <w:p>
            <w:pPr>
              <w:pStyle w:val="0"/>
              <w:jc w:val="right"/>
            </w:pPr>
            <w:r>
              <w:rPr>
                <w:sz w:val="20"/>
              </w:rPr>
              <w:t xml:space="preserve">1</w:t>
            </w:r>
          </w:p>
        </w:tc>
      </w:tr>
      <w:tr>
        <w:tc>
          <w:tcPr>
            <w:tcW w:w="567" w:type="dxa"/>
          </w:tcPr>
          <w:p>
            <w:pPr>
              <w:pStyle w:val="0"/>
            </w:pPr>
            <w:r>
              <w:rPr>
                <w:sz w:val="20"/>
              </w:rPr>
              <w:t xml:space="preserve">2.</w:t>
            </w:r>
          </w:p>
        </w:tc>
        <w:tc>
          <w:tcPr>
            <w:tcW w:w="7427" w:type="dxa"/>
          </w:tcPr>
          <w:p>
            <w:pPr>
              <w:pStyle w:val="0"/>
            </w:pPr>
            <w:r>
              <w:rPr>
                <w:sz w:val="20"/>
              </w:rPr>
              <w:t xml:space="preserve">Участие членов ТОС в совместных с сотрудниками полиции профилактических мероприятиях, связанных с профилактикой преступлений и иных правонарушений (за каждое мероприятие)</w:t>
            </w:r>
          </w:p>
        </w:tc>
        <w:tc>
          <w:tcPr>
            <w:tcW w:w="1077" w:type="dxa"/>
          </w:tcPr>
          <w:p>
            <w:pPr>
              <w:pStyle w:val="0"/>
              <w:jc w:val="right"/>
            </w:pPr>
            <w:r>
              <w:rPr>
                <w:sz w:val="20"/>
              </w:rPr>
              <w:t xml:space="preserve">1</w:t>
            </w:r>
          </w:p>
        </w:tc>
      </w:tr>
      <w:tr>
        <w:tc>
          <w:tcPr>
            <w:tcW w:w="567" w:type="dxa"/>
          </w:tcPr>
          <w:p>
            <w:pPr>
              <w:pStyle w:val="0"/>
            </w:pPr>
            <w:r>
              <w:rPr>
                <w:sz w:val="20"/>
              </w:rPr>
              <w:t xml:space="preserve">3.</w:t>
            </w:r>
          </w:p>
        </w:tc>
        <w:tc>
          <w:tcPr>
            <w:tcW w:w="7427" w:type="dxa"/>
          </w:tcPr>
          <w:p>
            <w:pPr>
              <w:pStyle w:val="0"/>
            </w:pPr>
            <w:r>
              <w:rPr>
                <w:sz w:val="20"/>
              </w:rPr>
              <w:t xml:space="preserve">Наличие добровольных общественных противопожарных дружин:</w:t>
            </w:r>
          </w:p>
        </w:tc>
        <w:tc>
          <w:tcPr>
            <w:tcW w:w="1077" w:type="dxa"/>
          </w:tcPr>
          <w:p>
            <w:pPr>
              <w:pStyle w:val="0"/>
            </w:pPr>
            <w:r>
              <w:rPr>
                <w:sz w:val="20"/>
              </w:rPr>
            </w:r>
          </w:p>
        </w:tc>
      </w:tr>
      <w:tr>
        <w:tc>
          <w:tcPr>
            <w:tcW w:w="567" w:type="dxa"/>
          </w:tcPr>
          <w:p>
            <w:pPr>
              <w:pStyle w:val="0"/>
            </w:pPr>
            <w:r>
              <w:rPr>
                <w:sz w:val="20"/>
              </w:rPr>
            </w:r>
          </w:p>
        </w:tc>
        <w:tc>
          <w:tcPr>
            <w:tcW w:w="7427" w:type="dxa"/>
          </w:tcPr>
          <w:p>
            <w:pPr>
              <w:pStyle w:val="0"/>
            </w:pPr>
            <w:r>
              <w:rPr>
                <w:sz w:val="20"/>
              </w:rPr>
              <w:t xml:space="preserve">нет</w:t>
            </w:r>
          </w:p>
        </w:tc>
        <w:tc>
          <w:tcPr>
            <w:tcW w:w="1077" w:type="dxa"/>
          </w:tcPr>
          <w:p>
            <w:pPr>
              <w:pStyle w:val="0"/>
              <w:jc w:val="right"/>
            </w:pPr>
            <w:r>
              <w:rPr>
                <w:sz w:val="20"/>
              </w:rPr>
              <w:t xml:space="preserve">0</w:t>
            </w:r>
          </w:p>
        </w:tc>
      </w:tr>
      <w:tr>
        <w:tc>
          <w:tcPr>
            <w:tcW w:w="567" w:type="dxa"/>
          </w:tcPr>
          <w:p>
            <w:pPr>
              <w:pStyle w:val="0"/>
            </w:pPr>
            <w:r>
              <w:rPr>
                <w:sz w:val="20"/>
              </w:rPr>
            </w:r>
          </w:p>
        </w:tc>
        <w:tc>
          <w:tcPr>
            <w:tcW w:w="7427" w:type="dxa"/>
          </w:tcPr>
          <w:p>
            <w:pPr>
              <w:pStyle w:val="0"/>
            </w:pPr>
            <w:r>
              <w:rPr>
                <w:sz w:val="20"/>
              </w:rPr>
              <w:t xml:space="preserve">есть</w:t>
            </w:r>
          </w:p>
        </w:tc>
        <w:tc>
          <w:tcPr>
            <w:tcW w:w="1077" w:type="dxa"/>
          </w:tcPr>
          <w:p>
            <w:pPr>
              <w:pStyle w:val="0"/>
              <w:jc w:val="right"/>
            </w:pPr>
            <w:r>
              <w:rPr>
                <w:sz w:val="20"/>
              </w:rPr>
              <w:t xml:space="preserve">1</w:t>
            </w:r>
          </w:p>
        </w:tc>
      </w:tr>
      <w:tr>
        <w:tc>
          <w:tcPr>
            <w:tcW w:w="567" w:type="dxa"/>
          </w:tcPr>
          <w:p>
            <w:pPr>
              <w:pStyle w:val="0"/>
            </w:pPr>
            <w:r>
              <w:rPr>
                <w:sz w:val="20"/>
              </w:rPr>
              <w:t xml:space="preserve">4.</w:t>
            </w:r>
          </w:p>
        </w:tc>
        <w:tc>
          <w:tcPr>
            <w:tcW w:w="7427" w:type="dxa"/>
          </w:tcPr>
          <w:p>
            <w:pPr>
              <w:pStyle w:val="0"/>
            </w:pPr>
            <w:r>
              <w:rPr>
                <w:sz w:val="20"/>
              </w:rPr>
              <w:t xml:space="preserve">Проведение мероприятий по профилактике пожаров среди населения, в том числе среди детей и молодежи (за каждое мероприятие)</w:t>
            </w:r>
          </w:p>
        </w:tc>
        <w:tc>
          <w:tcPr>
            <w:tcW w:w="1077" w:type="dxa"/>
          </w:tcPr>
          <w:p>
            <w:pPr>
              <w:pStyle w:val="0"/>
              <w:jc w:val="right"/>
            </w:pPr>
            <w:r>
              <w:rPr>
                <w:sz w:val="20"/>
              </w:rPr>
              <w:t xml:space="preserve">1</w:t>
            </w:r>
          </w:p>
        </w:tc>
      </w:tr>
      <w:tr>
        <w:tblPrEx>
          <w:tblBorders>
            <w:insideH w:val="nil"/>
          </w:tblBorders>
        </w:tblPrEx>
        <w:tc>
          <w:tcPr>
            <w:tcW w:w="567" w:type="dxa"/>
            <w:tcBorders>
              <w:bottom w:val="nil"/>
            </w:tcBorders>
          </w:tcPr>
          <w:p>
            <w:pPr>
              <w:pStyle w:val="0"/>
            </w:pPr>
            <w:r>
              <w:rPr>
                <w:sz w:val="20"/>
              </w:rPr>
              <w:t xml:space="preserve">5.</w:t>
            </w:r>
          </w:p>
        </w:tc>
        <w:tc>
          <w:tcPr>
            <w:tcW w:w="7427" w:type="dxa"/>
            <w:tcBorders>
              <w:bottom w:val="nil"/>
            </w:tcBorders>
          </w:tcPr>
          <w:p>
            <w:pPr>
              <w:pStyle w:val="0"/>
            </w:pPr>
            <w:r>
              <w:rPr>
                <w:sz w:val="20"/>
              </w:rPr>
              <w:t xml:space="preserve">Размещение информации о проведенных мероприятиях по номинации "Организация общественного порядка, пожарной безопасности и профилактика правонарушений" на официальном сайте территориального общественного самоуправления в Республике Бурятия "http://тосбурятия.рф/"</w:t>
            </w:r>
          </w:p>
        </w:tc>
        <w:tc>
          <w:tcPr>
            <w:tcW w:w="1077" w:type="dxa"/>
            <w:tcBorders>
              <w:bottom w:val="nil"/>
            </w:tcBorders>
          </w:tcPr>
          <w:p>
            <w:pPr>
              <w:pStyle w:val="0"/>
              <w:jc w:val="right"/>
            </w:pPr>
            <w:r>
              <w:rPr>
                <w:sz w:val="20"/>
              </w:rPr>
              <w:t xml:space="preserve">2</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86" w:tooltip="Постановление Правительства РБ от 20.05.2021 N 224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Постановления</w:t>
              </w:r>
            </w:hyperlink>
            <w:r>
              <w:rPr>
                <w:sz w:val="20"/>
              </w:rPr>
              <w:t xml:space="preserve"> Правительства РБ от 20.05.2021 N 224)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Бурятия</w:t>
      </w:r>
    </w:p>
    <w:p>
      <w:pPr>
        <w:pStyle w:val="0"/>
        <w:jc w:val="right"/>
      </w:pPr>
      <w:r>
        <w:rPr>
          <w:sz w:val="20"/>
        </w:rPr>
        <w:t xml:space="preserve">от 29.05.2014 N 244</w:t>
      </w:r>
    </w:p>
    <w:p>
      <w:pPr>
        <w:pStyle w:val="0"/>
        <w:jc w:val="both"/>
      </w:pPr>
      <w:r>
        <w:rPr>
          <w:sz w:val="20"/>
        </w:rPr>
      </w:r>
    </w:p>
    <w:bookmarkStart w:id="793" w:name="P793"/>
    <w:bookmarkEnd w:id="793"/>
    <w:p>
      <w:pPr>
        <w:pStyle w:val="2"/>
        <w:jc w:val="center"/>
      </w:pPr>
      <w:r>
        <w:rPr>
          <w:sz w:val="20"/>
        </w:rPr>
        <w:t xml:space="preserve">МЕТОДИКА</w:t>
      </w:r>
    </w:p>
    <w:p>
      <w:pPr>
        <w:pStyle w:val="2"/>
        <w:jc w:val="center"/>
      </w:pPr>
      <w:r>
        <w:rPr>
          <w:sz w:val="20"/>
        </w:rPr>
        <w:t xml:space="preserve">РАСПРЕДЕЛЕНИЯ И ПРАВИЛА ПРЕДОСТАВЛЕНИЯ ИНЫХ МЕЖБЮДЖЕТНЫХ</w:t>
      </w:r>
    </w:p>
    <w:p>
      <w:pPr>
        <w:pStyle w:val="2"/>
        <w:jc w:val="center"/>
      </w:pPr>
      <w:r>
        <w:rPr>
          <w:sz w:val="20"/>
        </w:rPr>
        <w:t xml:space="preserve">ТРАНСФЕРТОВ БЮДЖЕТАМ МУНИЦИПАЛЬНЫХ РАЙОНОВ (ГОРОДСКИХ</w:t>
      </w:r>
    </w:p>
    <w:p>
      <w:pPr>
        <w:pStyle w:val="2"/>
        <w:jc w:val="center"/>
      </w:pPr>
      <w:r>
        <w:rPr>
          <w:sz w:val="20"/>
        </w:rPr>
        <w:t xml:space="preserve">ОКРУГОВ) ПО ИТОГАМ РЕСПУБЛИКАНСКОГО КОНКУРСА "ЛУЧШЕЕ</w:t>
      </w:r>
    </w:p>
    <w:p>
      <w:pPr>
        <w:pStyle w:val="2"/>
        <w:jc w:val="center"/>
      </w:pPr>
      <w:r>
        <w:rPr>
          <w:sz w:val="20"/>
        </w:rPr>
        <w:t xml:space="preserve">ТЕРРИТОРИАЛЬНОЕ ОБЩЕСТВЕННОЕ САМОУПРАВЛЕНИЕ"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87" w:tooltip="Постановление Правительства РБ от 13.11.2019 N 604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Постановлением</w:t>
              </w:r>
            </w:hyperlink>
            <w:r>
              <w:rPr>
                <w:sz w:val="20"/>
                <w:color w:val="392c69"/>
              </w:rPr>
              <w:t xml:space="preserve"> Правительства РБ от 13.11.2019 N 604;</w:t>
            </w:r>
          </w:p>
          <w:p>
            <w:pPr>
              <w:pStyle w:val="0"/>
              <w:jc w:val="center"/>
            </w:pPr>
            <w:r>
              <w:rPr>
                <w:sz w:val="20"/>
                <w:color w:val="392c69"/>
              </w:rPr>
              <w:t xml:space="preserve">в ред. </w:t>
            </w:r>
            <w:hyperlink w:history="0" r:id="rId88" w:tooltip="Постановление Правительства РБ от 03.11.2021 N 629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Постановления</w:t>
              </w:r>
            </w:hyperlink>
            <w:r>
              <w:rPr>
                <w:sz w:val="20"/>
                <w:color w:val="392c69"/>
              </w:rPr>
              <w:t xml:space="preserve"> Правительства РБ от 03.11.2021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Иные межбюджетные трансферты бюджетам муниципальных районов (городских округов) по итогам республиканского конкурса "Лучшее территориальное общественное самоуправление" (далее - иные межбюджетные трансферты) предоставляются местным бюджетам, на территории которых расположены территориальные общественные самоуправления - победители и призеры конкурса, проводимого в рамках реализации постановления Правительства Республики Бурятия от 29.05.2014 N 244 "О республиканском конкурсе "Лучшее территориальное общественное самоуправление".</w:t>
      </w:r>
    </w:p>
    <w:p>
      <w:pPr>
        <w:pStyle w:val="0"/>
        <w:spacing w:before="200" w:line-rule="auto"/>
        <w:ind w:firstLine="540"/>
        <w:jc w:val="both"/>
      </w:pPr>
      <w:r>
        <w:rPr>
          <w:sz w:val="20"/>
        </w:rPr>
        <w:t xml:space="preserve">2. Размер иных межбюджетных трансфертов определяется из расчета количества победителей и призеров конкурса:</w:t>
      </w:r>
    </w:p>
    <w:p>
      <w:pPr>
        <w:pStyle w:val="0"/>
        <w:spacing w:before="200" w:line-rule="auto"/>
        <w:ind w:firstLine="540"/>
        <w:jc w:val="both"/>
      </w:pPr>
      <w:r>
        <w:rPr>
          <w:sz w:val="20"/>
        </w:rPr>
        <w:t xml:space="preserve">за первое место - двести тысяч рублей;</w:t>
      </w:r>
    </w:p>
    <w:p>
      <w:pPr>
        <w:pStyle w:val="0"/>
        <w:spacing w:before="200" w:line-rule="auto"/>
        <w:ind w:firstLine="540"/>
        <w:jc w:val="both"/>
      </w:pPr>
      <w:r>
        <w:rPr>
          <w:sz w:val="20"/>
        </w:rPr>
        <w:t xml:space="preserve">за второе место - сто пятьдесят тысяч рублей;</w:t>
      </w:r>
    </w:p>
    <w:p>
      <w:pPr>
        <w:pStyle w:val="0"/>
        <w:spacing w:before="200" w:line-rule="auto"/>
        <w:ind w:firstLine="540"/>
        <w:jc w:val="both"/>
      </w:pPr>
      <w:r>
        <w:rPr>
          <w:sz w:val="20"/>
        </w:rPr>
        <w:t xml:space="preserve">за третье место - сто тысяч рублей;</w:t>
      </w:r>
    </w:p>
    <w:p>
      <w:pPr>
        <w:pStyle w:val="0"/>
        <w:spacing w:before="200" w:line-rule="auto"/>
        <w:ind w:firstLine="540"/>
        <w:jc w:val="both"/>
      </w:pPr>
      <w:r>
        <w:rPr>
          <w:sz w:val="20"/>
        </w:rPr>
        <w:t xml:space="preserve">за четвертое место - восемьдесят тысяч рублей;</w:t>
      </w:r>
    </w:p>
    <w:p>
      <w:pPr>
        <w:pStyle w:val="0"/>
        <w:spacing w:before="200" w:line-rule="auto"/>
        <w:ind w:firstLine="540"/>
        <w:jc w:val="both"/>
      </w:pPr>
      <w:r>
        <w:rPr>
          <w:sz w:val="20"/>
        </w:rPr>
        <w:t xml:space="preserve">за пятое место - сорок пять тысяч рублей;</w:t>
      </w:r>
    </w:p>
    <w:p>
      <w:pPr>
        <w:pStyle w:val="0"/>
        <w:spacing w:before="200" w:line-rule="auto"/>
        <w:ind w:firstLine="540"/>
        <w:jc w:val="both"/>
      </w:pPr>
      <w:r>
        <w:rPr>
          <w:sz w:val="20"/>
        </w:rPr>
        <w:t xml:space="preserve">а) по группе сельских поселений:</w:t>
      </w:r>
    </w:p>
    <w:p>
      <w:pPr>
        <w:pStyle w:val="0"/>
        <w:spacing w:before="200" w:line-rule="auto"/>
        <w:ind w:firstLine="540"/>
        <w:jc w:val="both"/>
      </w:pPr>
      <w:r>
        <w:rPr>
          <w:sz w:val="20"/>
        </w:rPr>
        <w:t xml:space="preserve">I место - двадцать призовых мест;</w:t>
      </w:r>
    </w:p>
    <w:p>
      <w:pPr>
        <w:pStyle w:val="0"/>
        <w:spacing w:before="200" w:line-rule="auto"/>
        <w:ind w:firstLine="540"/>
        <w:jc w:val="both"/>
      </w:pPr>
      <w:r>
        <w:rPr>
          <w:sz w:val="20"/>
        </w:rPr>
        <w:t xml:space="preserve">II место - сорок три призовых места;</w:t>
      </w:r>
    </w:p>
    <w:p>
      <w:pPr>
        <w:pStyle w:val="0"/>
        <w:spacing w:before="200" w:line-rule="auto"/>
        <w:ind w:firstLine="540"/>
        <w:jc w:val="both"/>
      </w:pPr>
      <w:r>
        <w:rPr>
          <w:sz w:val="20"/>
        </w:rPr>
        <w:t xml:space="preserve">III место - семьдесят девять призовых мест;</w:t>
      </w:r>
    </w:p>
    <w:p>
      <w:pPr>
        <w:pStyle w:val="0"/>
        <w:spacing w:before="200" w:line-rule="auto"/>
        <w:ind w:firstLine="540"/>
        <w:jc w:val="both"/>
      </w:pPr>
      <w:r>
        <w:rPr>
          <w:sz w:val="20"/>
        </w:rPr>
        <w:t xml:space="preserve">IV место - сто пятьдесят призовых мест;</w:t>
      </w:r>
    </w:p>
    <w:p>
      <w:pPr>
        <w:pStyle w:val="0"/>
        <w:spacing w:before="200" w:line-rule="auto"/>
        <w:ind w:firstLine="540"/>
        <w:jc w:val="both"/>
      </w:pPr>
      <w:r>
        <w:rPr>
          <w:sz w:val="20"/>
        </w:rPr>
        <w:t xml:space="preserve">V место - шестьсот тридцать девять призовых мест;</w:t>
      </w:r>
    </w:p>
    <w:p>
      <w:pPr>
        <w:pStyle w:val="0"/>
        <w:spacing w:before="200" w:line-rule="auto"/>
        <w:ind w:firstLine="540"/>
        <w:jc w:val="both"/>
      </w:pPr>
      <w:r>
        <w:rPr>
          <w:sz w:val="20"/>
        </w:rPr>
        <w:t xml:space="preserve">б) по группе городских поселений:</w:t>
      </w:r>
    </w:p>
    <w:p>
      <w:pPr>
        <w:pStyle w:val="0"/>
        <w:spacing w:before="200" w:line-rule="auto"/>
        <w:ind w:firstLine="540"/>
        <w:jc w:val="both"/>
      </w:pPr>
      <w:r>
        <w:rPr>
          <w:sz w:val="20"/>
        </w:rPr>
        <w:t xml:space="preserve">I место - пять призовых мест;</w:t>
      </w:r>
    </w:p>
    <w:p>
      <w:pPr>
        <w:pStyle w:val="0"/>
        <w:spacing w:before="200" w:line-rule="auto"/>
        <w:ind w:firstLine="540"/>
        <w:jc w:val="both"/>
      </w:pPr>
      <w:r>
        <w:rPr>
          <w:sz w:val="20"/>
        </w:rPr>
        <w:t xml:space="preserve">II место - десять призовых мест;</w:t>
      </w:r>
    </w:p>
    <w:p>
      <w:pPr>
        <w:pStyle w:val="0"/>
        <w:spacing w:before="200" w:line-rule="auto"/>
        <w:ind w:firstLine="540"/>
        <w:jc w:val="both"/>
      </w:pPr>
      <w:r>
        <w:rPr>
          <w:sz w:val="20"/>
        </w:rPr>
        <w:t xml:space="preserve">III место - двенадцать призовых мест;</w:t>
      </w:r>
    </w:p>
    <w:p>
      <w:pPr>
        <w:pStyle w:val="0"/>
        <w:spacing w:before="200" w:line-rule="auto"/>
        <w:ind w:firstLine="540"/>
        <w:jc w:val="both"/>
      </w:pPr>
      <w:r>
        <w:rPr>
          <w:sz w:val="20"/>
        </w:rPr>
        <w:t xml:space="preserve">IV место - шестнадцать призовых мест;</w:t>
      </w:r>
    </w:p>
    <w:p>
      <w:pPr>
        <w:pStyle w:val="0"/>
        <w:spacing w:before="200" w:line-rule="auto"/>
        <w:ind w:firstLine="540"/>
        <w:jc w:val="both"/>
      </w:pPr>
      <w:r>
        <w:rPr>
          <w:sz w:val="20"/>
        </w:rPr>
        <w:t xml:space="preserve">V место - пятьдесят пять призовых мест;</w:t>
      </w:r>
    </w:p>
    <w:p>
      <w:pPr>
        <w:pStyle w:val="0"/>
        <w:spacing w:before="200" w:line-rule="auto"/>
        <w:ind w:firstLine="540"/>
        <w:jc w:val="both"/>
      </w:pPr>
      <w:r>
        <w:rPr>
          <w:sz w:val="20"/>
        </w:rPr>
        <w:t xml:space="preserve">в) по группе городских округов:</w:t>
      </w:r>
    </w:p>
    <w:p>
      <w:pPr>
        <w:pStyle w:val="0"/>
        <w:spacing w:before="200" w:line-rule="auto"/>
        <w:ind w:firstLine="540"/>
        <w:jc w:val="both"/>
      </w:pPr>
      <w:r>
        <w:rPr>
          <w:sz w:val="20"/>
        </w:rPr>
        <w:t xml:space="preserve">I место - четыре призовых места;</w:t>
      </w:r>
    </w:p>
    <w:p>
      <w:pPr>
        <w:pStyle w:val="0"/>
        <w:spacing w:before="200" w:line-rule="auto"/>
        <w:ind w:firstLine="540"/>
        <w:jc w:val="both"/>
      </w:pPr>
      <w:r>
        <w:rPr>
          <w:sz w:val="20"/>
        </w:rPr>
        <w:t xml:space="preserve">II место - четыре призовых места;</w:t>
      </w:r>
    </w:p>
    <w:p>
      <w:pPr>
        <w:pStyle w:val="0"/>
        <w:spacing w:before="200" w:line-rule="auto"/>
        <w:ind w:firstLine="540"/>
        <w:jc w:val="both"/>
      </w:pPr>
      <w:r>
        <w:rPr>
          <w:sz w:val="20"/>
        </w:rPr>
        <w:t xml:space="preserve">III место - пять призовых мест;</w:t>
      </w:r>
    </w:p>
    <w:p>
      <w:pPr>
        <w:pStyle w:val="0"/>
        <w:spacing w:before="200" w:line-rule="auto"/>
        <w:ind w:firstLine="540"/>
        <w:jc w:val="both"/>
      </w:pPr>
      <w:r>
        <w:rPr>
          <w:sz w:val="20"/>
        </w:rPr>
        <w:t xml:space="preserve">IV место - восемь призовых мест;</w:t>
      </w:r>
    </w:p>
    <w:p>
      <w:pPr>
        <w:pStyle w:val="0"/>
        <w:spacing w:before="200" w:line-rule="auto"/>
        <w:ind w:firstLine="540"/>
        <w:jc w:val="both"/>
      </w:pPr>
      <w:r>
        <w:rPr>
          <w:sz w:val="20"/>
        </w:rPr>
        <w:t xml:space="preserve">V место - двадцать призовых мест.</w:t>
      </w:r>
    </w:p>
    <w:p>
      <w:pPr>
        <w:pStyle w:val="0"/>
        <w:jc w:val="both"/>
      </w:pPr>
      <w:r>
        <w:rPr>
          <w:sz w:val="20"/>
        </w:rPr>
        <w:t xml:space="preserve">(п. 2 в ред. </w:t>
      </w:r>
      <w:hyperlink w:history="0" r:id="rId89" w:tooltip="Постановление Правительства РБ от 03.11.2021 N 629 &quot;О внесении изменений в постановление Правительства Республики Бурятия от 29.05.2014 N 244 &quot;О республиканском конкурсе &quot;Лучшее территориальное общественное самоуправление&quot; {КонсультантПлюс}">
        <w:r>
          <w:rPr>
            <w:sz w:val="20"/>
            <w:color w:val="0000ff"/>
          </w:rPr>
          <w:t xml:space="preserve">Постановления</w:t>
        </w:r>
      </w:hyperlink>
      <w:r>
        <w:rPr>
          <w:sz w:val="20"/>
        </w:rPr>
        <w:t xml:space="preserve"> Правительства РБ от 03.11.2021 N 629)</w:t>
      </w:r>
    </w:p>
    <w:p>
      <w:pPr>
        <w:pStyle w:val="0"/>
        <w:spacing w:before="200" w:line-rule="auto"/>
        <w:ind w:firstLine="540"/>
        <w:jc w:val="both"/>
      </w:pPr>
      <w:r>
        <w:rPr>
          <w:sz w:val="20"/>
        </w:rPr>
        <w:t xml:space="preserve">3. Иные межбюджетные трансферты предоставляются Администрацией Главы Республики Бурятия и Правительства Республики Бурятия, являющейся главным распорядителем бюджетных средств, в соответствии с распределением межбюджетных трансфертов, установленным Правительством Республики Бурятия, и сводной бюджетной росписью республиканского бюджета в пределах бюджетных ассигнований и лимитов бюджетных обязательств на соответствующий год.</w:t>
      </w:r>
    </w:p>
    <w:p>
      <w:pPr>
        <w:pStyle w:val="0"/>
        <w:spacing w:before="200" w:line-rule="auto"/>
        <w:ind w:firstLine="540"/>
        <w:jc w:val="both"/>
      </w:pPr>
      <w:r>
        <w:rPr>
          <w:sz w:val="20"/>
        </w:rPr>
        <w:t xml:space="preserve">4. Иные межбюджетные трансферты предоставляются бюджету муниципального образования в пределах бюджетных ассигнований в соответствии с заключенными соглашениями о предоставлении иных межбюджетных трансфертов.</w:t>
      </w:r>
    </w:p>
    <w:p>
      <w:pPr>
        <w:pStyle w:val="0"/>
        <w:spacing w:before="200" w:line-rule="auto"/>
        <w:ind w:firstLine="540"/>
        <w:jc w:val="both"/>
      </w:pPr>
      <w:r>
        <w:rPr>
          <w:sz w:val="20"/>
        </w:rPr>
        <w:t xml:space="preserve">5. В соглашении о предоставлении иных межбюджетных трансфертов определяется:</w:t>
      </w:r>
    </w:p>
    <w:p>
      <w:pPr>
        <w:pStyle w:val="0"/>
        <w:spacing w:before="200" w:line-rule="auto"/>
        <w:ind w:firstLine="540"/>
        <w:jc w:val="both"/>
      </w:pPr>
      <w:r>
        <w:rPr>
          <w:sz w:val="20"/>
        </w:rPr>
        <w:t xml:space="preserve">1) целевое назначение иных межбюджетных трансфертов;</w:t>
      </w:r>
    </w:p>
    <w:p>
      <w:pPr>
        <w:pStyle w:val="0"/>
        <w:spacing w:before="200" w:line-rule="auto"/>
        <w:ind w:firstLine="540"/>
        <w:jc w:val="both"/>
      </w:pPr>
      <w:r>
        <w:rPr>
          <w:sz w:val="20"/>
        </w:rPr>
        <w:t xml:space="preserve">2) условия, сроки и порядок перечисления иных межбюджетных трансфертов;</w:t>
      </w:r>
    </w:p>
    <w:p>
      <w:pPr>
        <w:pStyle w:val="0"/>
        <w:spacing w:before="200" w:line-rule="auto"/>
        <w:ind w:firstLine="540"/>
        <w:jc w:val="both"/>
      </w:pPr>
      <w:r>
        <w:rPr>
          <w:sz w:val="20"/>
        </w:rPr>
        <w:t xml:space="preserve">3) ответственность сторон за нарушение условий соглашения;</w:t>
      </w:r>
    </w:p>
    <w:p>
      <w:pPr>
        <w:pStyle w:val="0"/>
        <w:spacing w:before="200" w:line-rule="auto"/>
        <w:ind w:firstLine="540"/>
        <w:jc w:val="both"/>
      </w:pPr>
      <w:r>
        <w:rPr>
          <w:sz w:val="20"/>
        </w:rPr>
        <w:t xml:space="preserve">4) условия и порядок возврата иных межбюджетных трансфертов в случае их нецелевого использования либо неиспользования в срок до конца текущего года.</w:t>
      </w:r>
    </w:p>
    <w:p>
      <w:pPr>
        <w:pStyle w:val="0"/>
        <w:spacing w:before="200" w:line-rule="auto"/>
        <w:ind w:firstLine="540"/>
        <w:jc w:val="both"/>
      </w:pPr>
      <w:r>
        <w:rPr>
          <w:sz w:val="20"/>
        </w:rPr>
        <w:t xml:space="preserve">6. Органы местного самоуправления муниципальных районов предоставляют иные межбюджетные трансферты, полученные из республиканского бюджета, бюджетам поселений, на территории которых расположены территориальные общественные самоуправления - победители и призеры конкурса в соответствии с заключенными соглашениями о предоставлении иных межбюджетных трансфертов.</w:t>
      </w:r>
    </w:p>
    <w:p>
      <w:pPr>
        <w:pStyle w:val="0"/>
        <w:spacing w:before="200" w:line-rule="auto"/>
        <w:ind w:firstLine="540"/>
        <w:jc w:val="both"/>
      </w:pPr>
      <w:r>
        <w:rPr>
          <w:sz w:val="20"/>
        </w:rPr>
        <w:t xml:space="preserve">7. Ответственность за целевое и эффективное использование иных межбюджетных трансфертов несут администрации муниципальных образований в соответствии с бюджетным законодательством.</w:t>
      </w:r>
    </w:p>
    <w:p>
      <w:pPr>
        <w:pStyle w:val="0"/>
        <w:spacing w:before="200" w:line-rule="auto"/>
        <w:ind w:firstLine="540"/>
        <w:jc w:val="both"/>
      </w:pPr>
      <w:r>
        <w:rPr>
          <w:sz w:val="20"/>
        </w:rPr>
        <w:t xml:space="preserve">8. Не использованный на 1 января следующего финансового года остаток иных межбюджетных трансфертов подлежит возврату в республиканский бюджет в соответствии с требованиями, установленными бюджетным законодательством Российской Федерации и законом о республиканском бюджете.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РБ от 29.05.2014 N 244</w:t>
            <w:br/>
            <w:t>(ред. от 04.09.2023)</w:t>
            <w:br/>
            <w:t>"О республиканском конкурсе "Лучшее территориаль...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1BD7CE888BB6C1DFD0A61E1937FA44263398038931411F37F70757F741705DD25ED5485D4124D911E5B92D1F93FAAD3EAC10ABB7268BA1A00812627iEO" TargetMode = "External"/>
	<Relationship Id="rId8" Type="http://schemas.openxmlformats.org/officeDocument/2006/relationships/hyperlink" Target="consultantplus://offline/ref=B1BD7CE888BB6C1DFD0A61E1937FA44263398038931712FB7C70757F741705DD25ED5485D4124D911E5B92D1F93FAAD3EAC10ABB7268BA1A00812627iEO" TargetMode = "External"/>
	<Relationship Id="rId9" Type="http://schemas.openxmlformats.org/officeDocument/2006/relationships/hyperlink" Target="consultantplus://offline/ref=B1BD7CE888BB6C1DFD0A61E1937FA4426339803893121CF97A70757F741705DD25ED5485D4124D911E5B92D1F93FAAD3EAC10ABB7268BA1A00812627iEO" TargetMode = "External"/>
	<Relationship Id="rId10" Type="http://schemas.openxmlformats.org/officeDocument/2006/relationships/hyperlink" Target="consultantplus://offline/ref=54829B7C3AA3F547F45D505B797615A766AC5406E25F2B373CD4B4BC1425765C3DB78240DE942806CDBD26087B6FC8A7078FA4B0381B9C670DA8B63Di5O" TargetMode = "External"/>
	<Relationship Id="rId11" Type="http://schemas.openxmlformats.org/officeDocument/2006/relationships/hyperlink" Target="consultantplus://offline/ref=54829B7C3AA3F547F45D505B797615A766AC5406E15D29353FD4B4BC1425765C3DB78240DE942806CDBD26087B6FC8A7078FA4B0381B9C670DA8B63Di5O" TargetMode = "External"/>
	<Relationship Id="rId12" Type="http://schemas.openxmlformats.org/officeDocument/2006/relationships/hyperlink" Target="consultantplus://offline/ref=54829B7C3AA3F547F45D505B797615A766AC5406E15C28313BD4B4BC1425765C3DB78240DE942806CDBD26087B6FC8A7078FA4B0381B9C670DA8B63Di5O" TargetMode = "External"/>
	<Relationship Id="rId13" Type="http://schemas.openxmlformats.org/officeDocument/2006/relationships/hyperlink" Target="consultantplus://offline/ref=54829B7C3AA3F547F45D505B797615A766AC5406E15F2F373BD4B4BC1425765C3DB78240DE942806CDBD26087B6FC8A7078FA4B0381B9C670DA8B63Di5O" TargetMode = "External"/>
	<Relationship Id="rId14" Type="http://schemas.openxmlformats.org/officeDocument/2006/relationships/hyperlink" Target="consultantplus://offline/ref=54829B7C3AA3F547F45D505B797615A766AC5406E15821373AD4B4BC1425765C3DB78240DE942806CDBD26087B6FC8A7078FA4B0381B9C670DA8B63Di5O" TargetMode = "External"/>
	<Relationship Id="rId15" Type="http://schemas.openxmlformats.org/officeDocument/2006/relationships/hyperlink" Target="consultantplus://offline/ref=54829B7C3AA3F547F45D505B797615A766AC5406E155203232D4B4BC1425765C3DB78240DE942806CDBD26087B6FC8A7078FA4B0381B9C670DA8B63Di5O" TargetMode = "External"/>
	<Relationship Id="rId16" Type="http://schemas.openxmlformats.org/officeDocument/2006/relationships/hyperlink" Target="consultantplus://offline/ref=54829B7C3AA3F547F45D505B797615A766AC5406E05D2A3532D4B4BC1425765C3DB78240DE942806CDBD26087B6FC8A7078FA4B0381B9C670DA8B63Di5O" TargetMode = "External"/>
	<Relationship Id="rId17" Type="http://schemas.openxmlformats.org/officeDocument/2006/relationships/hyperlink" Target="consultantplus://offline/ref=54829B7C3AA3F547F45D505B797615A766AC5406E05C283532D4B4BC1425765C3DB78240DE942806CDBD26087B6FC8A7078FA4B0381B9C670DA8B63Di5O" TargetMode = "External"/>
	<Relationship Id="rId18" Type="http://schemas.openxmlformats.org/officeDocument/2006/relationships/hyperlink" Target="consultantplus://offline/ref=54829B7C3AA3F547F45D505B797615A766AC5406E05B2B353ED4B4BC1425765C3DB78240DE942806CDBD26087B6FC8A7078FA4B0381B9C670DA8B63Di5O" TargetMode = "External"/>
	<Relationship Id="rId19" Type="http://schemas.openxmlformats.org/officeDocument/2006/relationships/hyperlink" Target="consultantplus://offline/ref=54829B7C3AA3F547F45D505B797615A766AC5406E05B20313CD4B4BC1425765C3DB78240DE942806CDBD26087B6FC8A7078FA4B0381B9C670DA8B63Di5O" TargetMode = "External"/>
	<Relationship Id="rId20" Type="http://schemas.openxmlformats.org/officeDocument/2006/relationships/hyperlink" Target="consultantplus://offline/ref=54829B7C3AA3F547F45D505B797615A766AC5406EF5D2E3138D4B4BC1425765C3DB78240DE942806CDBD26087B6FC8A7078FA4B0381B9C670DA8B63Di5O" TargetMode = "External"/>
	<Relationship Id="rId21" Type="http://schemas.openxmlformats.org/officeDocument/2006/relationships/hyperlink" Target="consultantplus://offline/ref=54829B7C3AA3F547F45D4E566F1A48AF67A20E09E5542260668BEFE1432C7C0B7AF8DB029A992B0FC9B6725F346E94E1559CA7B738189C7B30iCO" TargetMode = "External"/>
	<Relationship Id="rId22" Type="http://schemas.openxmlformats.org/officeDocument/2006/relationships/hyperlink" Target="consultantplus://offline/ref=54829B7C3AA3F547F45D505B797615A766AC5406E15C28313BD4B4BC1425765C3DB78240DE942806CDBD26097B6FC8A7078FA4B0381B9C670DA8B63Di5O" TargetMode = "External"/>
	<Relationship Id="rId23" Type="http://schemas.openxmlformats.org/officeDocument/2006/relationships/hyperlink" Target="consultantplus://offline/ref=54829B7C3AA3F547F45D505B797615A766AC5406EF5D2E3032D4B4BC1425765C3DB78240DE942806CDBD220C7B6FC8A7078FA4B0381B9C670DA8B63Di5O" TargetMode = "External"/>
	<Relationship Id="rId24" Type="http://schemas.openxmlformats.org/officeDocument/2006/relationships/hyperlink" Target="consultantplus://offline/ref=54829B7C3AA3F547F45D505B797615A766AC5406E05B20313CD4B4BC1425765C3DB78240DE942806CDBD26087B6FC8A7078FA4B0381B9C670DA8B63Di5O" TargetMode = "External"/>
	<Relationship Id="rId25" Type="http://schemas.openxmlformats.org/officeDocument/2006/relationships/hyperlink" Target="consultantplus://offline/ref=54829B7C3AA3F547F45D505B797615A766AC5406E35A20353DD4B4BC1425765C3DB78240DE942806CDBD26097B6FC8A7078FA4B0381B9C670DA8B63Di5O" TargetMode = "External"/>
	<Relationship Id="rId26" Type="http://schemas.openxmlformats.org/officeDocument/2006/relationships/hyperlink" Target="consultantplus://offline/ref=54829B7C3AA3F547F45D505B797615A766AC5406E45E2A333FD4B4BC1425765C3DB78252DECC2404CAA3270E6E3999E135i1O" TargetMode = "External"/>
	<Relationship Id="rId27" Type="http://schemas.openxmlformats.org/officeDocument/2006/relationships/hyperlink" Target="consultantplus://offline/ref=54829B7C3AA3F547F45D505B797615A766AC5406E559293733D4B4BC1425765C3DB78252DECC2404CAA3270E6E3999E135i1O" TargetMode = "External"/>
	<Relationship Id="rId28" Type="http://schemas.openxmlformats.org/officeDocument/2006/relationships/hyperlink" Target="consultantplus://offline/ref=54829B7C3AA3F547F45D505B797615A766AC5406E55A2B3F3CD4B4BC1425765C3DB78252DECC2404CAA3270E6E3999E135i1O" TargetMode = "External"/>
	<Relationship Id="rId29" Type="http://schemas.openxmlformats.org/officeDocument/2006/relationships/hyperlink" Target="consultantplus://offline/ref=54829B7C3AA3F547F45D505B797615A766AC5406E55528303AD4B4BC1425765C3DB78252DECC2404CAA3270E6E3999E135i1O" TargetMode = "External"/>
	<Relationship Id="rId30" Type="http://schemas.openxmlformats.org/officeDocument/2006/relationships/hyperlink" Target="consultantplus://offline/ref=54829B7C3AA3F547F45D505B797615A766AC5406E55420363AD4B4BC1425765C3DB78252DECC2404CAA3270E6E3999E135i1O" TargetMode = "External"/>
	<Relationship Id="rId31" Type="http://schemas.openxmlformats.org/officeDocument/2006/relationships/hyperlink" Target="consultantplus://offline/ref=54829B7C3AA3F547F45D505B797615A766AC5406E45F2B373BD4B4BC1425765C3DB78252DECC2404CAA3270E6E3999E135i1O" TargetMode = "External"/>
	<Relationship Id="rId32" Type="http://schemas.openxmlformats.org/officeDocument/2006/relationships/hyperlink" Target="consultantplus://offline/ref=54829B7C3AA3F547F45D505B797615A766AC5406E45F2C313DD4B4BC1425765C3DB78252DECC2404CAA3270E6E3999E135i1O" TargetMode = "External"/>
	<Relationship Id="rId33" Type="http://schemas.openxmlformats.org/officeDocument/2006/relationships/hyperlink" Target="consultantplus://offline/ref=54829B7C3AA3F547F45D505B797615A766AC5406E45E2A343FD4B4BC1425765C3DB78252DECC2404CAA3270E6E3999E135i1O" TargetMode = "External"/>
	<Relationship Id="rId34" Type="http://schemas.openxmlformats.org/officeDocument/2006/relationships/hyperlink" Target="consultantplus://offline/ref=54829B7C3AA3F547F45D505B797615A766AC5406E35C2D3F38D4B4BC1425765C3DB78240DE942806CDBD26097B6FC8A7078FA4B0381B9C670DA8B63Di5O" TargetMode = "External"/>
	<Relationship Id="rId35" Type="http://schemas.openxmlformats.org/officeDocument/2006/relationships/hyperlink" Target="consultantplus://offline/ref=54829B7C3AA3F547F45D505B797615A766AC5406E35F2E373BD4B4BC1425765C3DB78240DE942806CDBD26097B6FC8A7078FA4B0381B9C670DA8B63Di5O" TargetMode = "External"/>
	<Relationship Id="rId36" Type="http://schemas.openxmlformats.org/officeDocument/2006/relationships/hyperlink" Target="consultantplus://offline/ref=54829B7C3AA3F547F45D505B797615A766AC5406E35A20353DD4B4BC1425765C3DB78240DE942806CDBD26067B6FC8A7078FA4B0381B9C670DA8B63Di5O" TargetMode = "External"/>
	<Relationship Id="rId37" Type="http://schemas.openxmlformats.org/officeDocument/2006/relationships/hyperlink" Target="consultantplus://offline/ref=54829B7C3AA3F547F45D505B797615A766AC5406E25F2B373CD4B4BC1425765C3DB78240DE942806CDBD26097B6FC8A7078FA4B0381B9C670DA8B63Di5O" TargetMode = "External"/>
	<Relationship Id="rId38" Type="http://schemas.openxmlformats.org/officeDocument/2006/relationships/hyperlink" Target="consultantplus://offline/ref=54829B7C3AA3F547F45D505B797615A766AC5406E15C28313BD4B4BC1425765C3DB78240DE942806CDBD26077B6FC8A7078FA4B0381B9C670DA8B63Di5O" TargetMode = "External"/>
	<Relationship Id="rId39" Type="http://schemas.openxmlformats.org/officeDocument/2006/relationships/hyperlink" Target="consultantplus://offline/ref=54829B7C3AA3F547F45D505B797615A766AC5406E155203232D4B4BC1425765C3DB78240DE942806CDBD26097B6FC8A7078FA4B0381B9C670DA8B63Di5O" TargetMode = "External"/>
	<Relationship Id="rId40" Type="http://schemas.openxmlformats.org/officeDocument/2006/relationships/hyperlink" Target="consultantplus://offline/ref=54829B7C3AA3F547F45D505B797615A766AC5406E05C283532D4B4BC1425765C3DB78240DE942806CDBD26097B6FC8A7078FA4B0381B9C670DA8B63Di5O" TargetMode = "External"/>
	<Relationship Id="rId41" Type="http://schemas.openxmlformats.org/officeDocument/2006/relationships/hyperlink" Target="consultantplus://offline/ref=54829B7C3AA3F547F45D505B797615A766AC5406E05B2B353ED4B4BC1425765C3DB78240DE942806CDBD26097B6FC8A7078FA4B0381B9C670DA8B63Di5O" TargetMode = "External"/>
	<Relationship Id="rId42" Type="http://schemas.openxmlformats.org/officeDocument/2006/relationships/hyperlink" Target="consultantplus://offline/ref=54829B7C3AA3F547F45D505B797615A766AC5406EF5D2E3138D4B4BC1425765C3DB78240DE942806CDBD26087B6FC8A7078FA4B0381B9C670DA8B63Di5O" TargetMode = "External"/>
	<Relationship Id="rId43" Type="http://schemas.openxmlformats.org/officeDocument/2006/relationships/hyperlink" Target="consultantplus://offline/ref=54829B7C3AA3F547F45D505B797615A766AC5406EF5D2E3138D4B4BC1425765C3DB78240DE942806CDBD26097B6FC8A7078FA4B0381B9C670DA8B63Di5O" TargetMode = "External"/>
	<Relationship Id="rId44" Type="http://schemas.openxmlformats.org/officeDocument/2006/relationships/hyperlink" Target="consultantplus://offline/ref=54829B7C3AA3F547F45D505B797615A766AC5406E35A20353DD4B4BC1425765C3DB78240DE942806CDBD26077B6FC8A7078FA4B0381B9C670DA8B63Di5O" TargetMode = "External"/>
	<Relationship Id="rId45" Type="http://schemas.openxmlformats.org/officeDocument/2006/relationships/hyperlink" Target="consultantplus://offline/ref=54829B7C3AA3F547F45D505B797615A766AC5406EF5D2E3138D4B4BC1425765C3DB78240DE942806CDBD26077B6FC8A7078FA4B0381B9C670DA8B63Di5O" TargetMode = "External"/>
	<Relationship Id="rId46" Type="http://schemas.openxmlformats.org/officeDocument/2006/relationships/hyperlink" Target="consultantplus://offline/ref=54829B7C3AA3F547F45D505B797615A766AC5406E35A20353DD4B4BC1425765C3DB78240DE942806CDBD270B7B6FC8A7078FA4B0381B9C670DA8B63Di5O" TargetMode = "External"/>
	<Relationship Id="rId47" Type="http://schemas.openxmlformats.org/officeDocument/2006/relationships/hyperlink" Target="consultantplus://offline/ref=54829B7C3AA3F547F45D505B797615A766AC5406E155203232D4B4BC1425765C3DB78240DE942806CDBD26077B6FC8A7078FA4B0381B9C670DA8B63Di5O" TargetMode = "External"/>
	<Relationship Id="rId48" Type="http://schemas.openxmlformats.org/officeDocument/2006/relationships/hyperlink" Target="consultantplus://offline/ref=54829B7C3AA3F547F45D505B797615A766AC5406E05B2B353ED4B4BC1425765C3DB78240DE942806CDBD26067B6FC8A7078FA4B0381B9C670DA8B63Di5O" TargetMode = "External"/>
	<Relationship Id="rId49" Type="http://schemas.openxmlformats.org/officeDocument/2006/relationships/hyperlink" Target="consultantplus://offline/ref=54829B7C3AA3F547F45D505B797615A766AC5406E155203232D4B4BC1425765C3DB78240DE942806CDBD270E7B6FC8A7078FA4B0381B9C670DA8B63Di5O" TargetMode = "External"/>
	<Relationship Id="rId50" Type="http://schemas.openxmlformats.org/officeDocument/2006/relationships/hyperlink" Target="consultantplus://offline/ref=54829B7C3AA3F547F45D505B797615A766AC5406E05B2B353ED4B4BC1425765C3DB78240DE942806CDBD26077B6FC8A7078FA4B0381B9C670DA8B63Di5O" TargetMode = "External"/>
	<Relationship Id="rId51" Type="http://schemas.openxmlformats.org/officeDocument/2006/relationships/hyperlink" Target="consultantplus://offline/ref=54829B7C3AA3F547F45D505B797615A766AC5406E155203232D4B4BC1425765C3DB78240DE942806CDBD270E7B6FC8A7078FA4B0381B9C670DA8B63Di5O" TargetMode = "External"/>
	<Relationship Id="rId52" Type="http://schemas.openxmlformats.org/officeDocument/2006/relationships/hyperlink" Target="consultantplus://offline/ref=54829B7C3AA3F547F45D505B797615A766AC5406E05B2B353ED4B4BC1425765C3DB78240DE942806CDBD26077B6FC8A7078FA4B0381B9C670DA8B63Di5O" TargetMode = "External"/>
	<Relationship Id="rId53" Type="http://schemas.openxmlformats.org/officeDocument/2006/relationships/hyperlink" Target="consultantplus://offline/ref=54829B7C3AA3F547F45D505B797615A766AC5406E35A20353DD4B4BC1425765C3DB78240DE942806CDBD27087B6FC8A7078FA4B0381B9C670DA8B63Di5O" TargetMode = "External"/>
	<Relationship Id="rId54" Type="http://schemas.openxmlformats.org/officeDocument/2006/relationships/hyperlink" Target="consultantplus://offline/ref=54829B7C3AA3F547F45D505B797615A766AC5406EF5D2E3138D4B4BC1425765C3DB78240DE942806CDBD270F7B6FC8A7078FA4B0381B9C670DA8B63Di5O" TargetMode = "External"/>
	<Relationship Id="rId55" Type="http://schemas.openxmlformats.org/officeDocument/2006/relationships/hyperlink" Target="consultantplus://offline/ref=54829B7C3AA3F547F45D505B797615A766AC5406EF5D2E3138D4B4BC1425765C3DB78240DE942806CDBD270C7B6FC8A7078FA4B0381B9C670DA8B63Di5O" TargetMode = "External"/>
	<Relationship Id="rId56" Type="http://schemas.openxmlformats.org/officeDocument/2006/relationships/hyperlink" Target="consultantplus://offline/ref=54829B7C3AA3F547F45D505B797615A766AC5406E155203232D4B4BC1425765C3DB78240DE942806CDBD270F7B6FC8A7078FA4B0381B9C670DA8B63Di5O" TargetMode = "External"/>
	<Relationship Id="rId57" Type="http://schemas.openxmlformats.org/officeDocument/2006/relationships/hyperlink" Target="consultantplus://offline/ref=54829B7C3AA3F547F45D505B797615A766AC5406E05B2B353ED4B4BC1425765C3DB78240DE942806CDBD270E7B6FC8A7078FA4B0381B9C670DA8B63Di5O" TargetMode = "External"/>
	<Relationship Id="rId58" Type="http://schemas.openxmlformats.org/officeDocument/2006/relationships/hyperlink" Target="consultantplus://offline/ref=54829B7C3AA3F547F45D505B797615A766AC5406E35A20353DD4B4BC1425765C3DB78240DE942806CDBD24087B6FC8A7078FA4B0381B9C670DA8B63Di5O" TargetMode = "External"/>
	<Relationship Id="rId59" Type="http://schemas.openxmlformats.org/officeDocument/2006/relationships/hyperlink" Target="consultantplus://offline/ref=54829B7C3AA3F547F45D505B797615A766AC5406E35A20353DD4B4BC1425765C3DB78240DE942806CDBD270B7B6FC8A7078FA4B0381B9C670DA8B63Di5O" TargetMode = "External"/>
	<Relationship Id="rId60" Type="http://schemas.openxmlformats.org/officeDocument/2006/relationships/hyperlink" Target="consultantplus://offline/ref=54829B7C3AA3F547F45D505B797615A766AC5406E155203232D4B4BC1425765C3DB78240DE942806CDBD270C7B6FC8A7078FA4B0381B9C670DA8B63Di5O" TargetMode = "External"/>
	<Relationship Id="rId61" Type="http://schemas.openxmlformats.org/officeDocument/2006/relationships/hyperlink" Target="consultantplus://offline/ref=54829B7C3AA3F547F45D505B797615A766AC5406E05B2B353ED4B4BC1425765C3DB78240DE942806CDBD270F7B6FC8A7078FA4B0381B9C670DA8B63Di5O" TargetMode = "External"/>
	<Relationship Id="rId62" Type="http://schemas.openxmlformats.org/officeDocument/2006/relationships/hyperlink" Target="consultantplus://offline/ref=54829B7C3AA3F547F45D505B797615A766AC5406E35A20353DD4B4BC1425765C3DB78240DE942806CDBD250B7B6FC8A7078FA4B0381B9C670DA8B63Di5O" TargetMode = "External"/>
	<Relationship Id="rId63" Type="http://schemas.openxmlformats.org/officeDocument/2006/relationships/hyperlink" Target="consultantplus://offline/ref=54829B7C3AA3F547F45D505B797615A766AC5406E05C283532D4B4BC1425765C3DB78240DE942806CDBD26067B6FC8A7078FA4B0381B9C670DA8B63Di5O" TargetMode = "External"/>
	<Relationship Id="rId64" Type="http://schemas.openxmlformats.org/officeDocument/2006/relationships/hyperlink" Target="consultantplus://offline/ref=54829B7C3AA3F547F45D505B797615A766AC5406E155203232D4B4BC1425765C3DB78240DE942806CDBD270D7B6FC8A7078FA4B0381B9C670DA8B63Di5O" TargetMode = "External"/>
	<Relationship Id="rId65" Type="http://schemas.openxmlformats.org/officeDocument/2006/relationships/hyperlink" Target="consultantplus://offline/ref=54829B7C3AA3F547F45D505B797615A766AC5406E05C283532D4B4BC1425765C3DB78240DE942806CDBD250D7B6FC8A7078FA4B0381B9C670DA8B63Di5O" TargetMode = "External"/>
	<Relationship Id="rId66" Type="http://schemas.openxmlformats.org/officeDocument/2006/relationships/hyperlink" Target="consultantplus://offline/ref=54829B7C3AA3F547F45D505B797615A766AC5406E35A20353DD4B4BC1425765C3DB78240DE942806CDBD210A7B6FC8A7078FA4B0381B9C670DA8B63Di5O" TargetMode = "External"/>
	<Relationship Id="rId67" Type="http://schemas.openxmlformats.org/officeDocument/2006/relationships/hyperlink" Target="consultantplus://offline/ref=54829B7C3AA3F547F45D505B797615A766AC5406E25F2B373CD4B4BC1425765C3DB78240DE942806CDBD220E7B6FC8A7078FA4B0381B9C670DA8B63Di5O" TargetMode = "External"/>
	<Relationship Id="rId68" Type="http://schemas.openxmlformats.org/officeDocument/2006/relationships/hyperlink" Target="consultantplus://offline/ref=54829B7C3AA3F547F45D505B797615A766AC5406E15C28313BD4B4BC1425765C3DB78240DE942806CDBD26077B6FC8A7078FA4B0381B9C670DA8B63Di5O" TargetMode = "External"/>
	<Relationship Id="rId69" Type="http://schemas.openxmlformats.org/officeDocument/2006/relationships/hyperlink" Target="consultantplus://offline/ref=54829B7C3AA3F547F45D505B797615A766AC5406E35C2D3F38D4B4BC1425765C3DB78240DE942806CDBD27087B6FC8A7078FA4B0381B9C670DA8B63Di5O" TargetMode = "External"/>
	<Relationship Id="rId70" Type="http://schemas.openxmlformats.org/officeDocument/2006/relationships/hyperlink" Target="consultantplus://offline/ref=54829B7C3AA3F547F45D505B797615A766AC5406E155203232D4B4BC1425765C3DB78240DE942806CDBD270A7B6FC8A7078FA4B0381B9C670DA8B63Di5O" TargetMode = "External"/>
	<Relationship Id="rId71" Type="http://schemas.openxmlformats.org/officeDocument/2006/relationships/hyperlink" Target="consultantplus://offline/ref=54829B7C3AA3F547F45D505B797615A766AC5406EF5D2E3138D4B4BC1425765C3DB78240DE942806CDBD270D7B6FC8A7078FA4B0381B9C670DA8B63Di5O" TargetMode = "External"/>
	<Relationship Id="rId72" Type="http://schemas.openxmlformats.org/officeDocument/2006/relationships/hyperlink" Target="consultantplus://offline/ref=54829B7C3AA3F547F45D505B797615A766AC5406E155203232D4B4BC1425765C3DB78240DE942806CDBD270B7B6FC8A7078FA4B0381B9C670DA8B63Di5O" TargetMode = "External"/>
	<Relationship Id="rId73" Type="http://schemas.openxmlformats.org/officeDocument/2006/relationships/hyperlink" Target="consultantplus://offline/ref=54829B7C3AA3F547F45D505B797615A766AC5406E25F2B373CD4B4BC1425765C3DB78240DE942806CDBD22067B6FC8A7078FA4B0381B9C670DA8B63Di5O" TargetMode = "External"/>
	<Relationship Id="rId74" Type="http://schemas.openxmlformats.org/officeDocument/2006/relationships/hyperlink" Target="consultantplus://offline/ref=54829B7C3AA3F547F45D505B797615A766AC5406E15C28313BD4B4BC1425765C3DB78240DE942806CDBD230E7B6FC8A7078FA4B0381B9C670DA8B63Di5O" TargetMode = "External"/>
	<Relationship Id="rId75" Type="http://schemas.openxmlformats.org/officeDocument/2006/relationships/hyperlink" Target="consultantplus://offline/ref=54829B7C3AA3F547F45D505B797615A766AC5406E15F2F373BD4B4BC1425765C3DB78240DE942806CDBD26097B6FC8A7078FA4B0381B9C670DA8B63Di5O" TargetMode = "External"/>
	<Relationship Id="rId76" Type="http://schemas.openxmlformats.org/officeDocument/2006/relationships/hyperlink" Target="consultantplus://offline/ref=54829B7C3AA3F547F45D505B797615A766AC5406E15821373AD4B4BC1425765C3DB78240DE942806CDBD26087B6FC8A7078FA4B0381B9C670DA8B63Di5O" TargetMode = "External"/>
	<Relationship Id="rId77" Type="http://schemas.openxmlformats.org/officeDocument/2006/relationships/hyperlink" Target="consultantplus://offline/ref=54829B7C3AA3F547F45D505B797615A766AC5406E155203232D4B4BC1425765C3DB78240DE942806CDBD27087B6FC8A7078FA4B0381B9C670DA8B63Di5O" TargetMode = "External"/>
	<Relationship Id="rId78" Type="http://schemas.openxmlformats.org/officeDocument/2006/relationships/hyperlink" Target="consultantplus://offline/ref=54829B7C3AA3F547F45D505B797615A766AC5406E05D2A3532D4B4BC1425765C3DB78240DE942806CDBD26087B6FC8A7078FA4B0381B9C670DA8B63Di5O" TargetMode = "External"/>
	<Relationship Id="rId79" Type="http://schemas.openxmlformats.org/officeDocument/2006/relationships/hyperlink" Target="consultantplus://offline/ref=54829B7C3AA3F547F45D505B797615A766AC5406E05B2B353ED4B4BC1425765C3DB78240DE942806CDBD270C7B6FC8A7078FA4B0381B9C670DA8B63Di5O" TargetMode = "External"/>
	<Relationship Id="rId80" Type="http://schemas.openxmlformats.org/officeDocument/2006/relationships/hyperlink" Target="consultantplus://offline/ref=54829B7C3AA3F547F45D505B797615A766AC5406E25F2B373CD4B4BC1425765C3DB78240DE942806CDBD22077B6FC8A7078FA4B0381B9C670DA8B63Di5O" TargetMode = "External"/>
	<Relationship Id="rId81" Type="http://schemas.openxmlformats.org/officeDocument/2006/relationships/hyperlink" Target="consultantplus://offline/ref=54829B7C3AA3F547F45D505B797615A766AC5406E155203232D4B4BC1425765C3DB78240DE942806CDBD27067B6FC8A7078FA4B0381B9C670DA8B63Di5O" TargetMode = "External"/>
	<Relationship Id="rId82" Type="http://schemas.openxmlformats.org/officeDocument/2006/relationships/hyperlink" Target="consultantplus://offline/ref=54829B7C3AA3F547F45D505B797615A766AC5406E155203232D4B4BC1425765C3DB78240DE942806CDBD27067B6FC8A7078FA4B0381B9C670DA8B63Di5O" TargetMode = "External"/>
	<Relationship Id="rId83" Type="http://schemas.openxmlformats.org/officeDocument/2006/relationships/hyperlink" Target="consultantplus://offline/ref=54829B7C3AA3F547F45D505B797615A766AC5406E155203232D4B4BC1425765C3DB78240DE942806CDBD27067B6FC8A7078FA4B0381B9C670DA8B63Di5O" TargetMode = "External"/>
	<Relationship Id="rId84" Type="http://schemas.openxmlformats.org/officeDocument/2006/relationships/hyperlink" Target="consultantplus://offline/ref=54829B7C3AA3F547F45D505B797615A766AC5406E155203232D4B4BC1425765C3DB78240DE942806CDBD27067B6FC8A7078FA4B0381B9C670DA8B63Di5O" TargetMode = "External"/>
	<Relationship Id="rId85" Type="http://schemas.openxmlformats.org/officeDocument/2006/relationships/hyperlink" Target="consultantplus://offline/ref=54829B7C3AA3F547F45D505B797615A766AC5406E155203232D4B4BC1425765C3DB78240DE942806CDBD27067B6FC8A7078FA4B0381B9C670DA8B63Di5O" TargetMode = "External"/>
	<Relationship Id="rId86" Type="http://schemas.openxmlformats.org/officeDocument/2006/relationships/hyperlink" Target="consultantplus://offline/ref=54829B7C3AA3F547F45D505B797615A766AC5406E155203232D4B4BC1425765C3DB78240DE942806CDBD27067B6FC8A7078FA4B0381B9C670DA8B63Di5O" TargetMode = "External"/>
	<Relationship Id="rId87" Type="http://schemas.openxmlformats.org/officeDocument/2006/relationships/hyperlink" Target="consultantplus://offline/ref=54829B7C3AA3F547F45D505B797615A766AC5406E15C28313BD4B4BC1425765C3DB78240DE942806CDBD270F7B6FC8A7078FA4B0381B9C670DA8B63Di5O" TargetMode = "External"/>
	<Relationship Id="rId88" Type="http://schemas.openxmlformats.org/officeDocument/2006/relationships/hyperlink" Target="consultantplus://offline/ref=54829B7C3AA3F547F45D505B797615A766AC5406E05C283532D4B4BC1425765C3DB78240DE942806CDBD220E7B6FC8A7078FA4B0381B9C670DA8B63Di5O" TargetMode = "External"/>
	<Relationship Id="rId89" Type="http://schemas.openxmlformats.org/officeDocument/2006/relationships/hyperlink" Target="consultantplus://offline/ref=54829B7C3AA3F547F45D505B797615A766AC5406E05C283532D4B4BC1425765C3DB78240DE942806CDBD220F7B6FC8A7078FA4B0381B9C670DA8B63Di5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29.05.2014 N 244
(ред. от 04.09.2023)
"О республиканском конкурсе "Лучшее территориальное общественное самоуправление"
(вместе с "Положением о республиканском конкурсе "Лучшее территориальное общественное самоуправление", "Методикой распределения и правилами предоставления иных межбюджетных трансфертов бюджетам муниципальных районов (городских округов) по итогам республиканского конкурса "лучшее территориальное общественное самоуправление")</dc:title>
  <dcterms:created xsi:type="dcterms:W3CDTF">2023-10-27T14:34:54Z</dcterms:created>
</cp:coreProperties>
</file>