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РБ от 07.08.2013 N 431</w:t>
              <w:br/>
              <w:t xml:space="preserve">(ред. от 22.12.2022)</w:t>
              <w:br/>
              <w:t xml:space="preserve">"Об образовании Совета при Правительстве Республики Бурятия по патриотическому воспитанию граждан и развитию добровольчества (волонтерства)"</w:t>
              <w:br/>
              <w:t xml:space="preserve">(вместе с "Положением о Совете при Правительстве Республики Бурятия по патриотическому воспитанию граждан и развитию добровольчества (волонтерства)")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РЕСПУБЛИКИ БУРЯТИЯ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августа 2013 г. N 431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г. Улан-Удэ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СОВЕТА ПРИ ПРАВИТЕЛЬСТВЕ РЕСПУБЛИКИ БУРЯТИЯ</w:t>
      </w:r>
    </w:p>
    <w:p>
      <w:pPr>
        <w:pStyle w:val="2"/>
        <w:jc w:val="center"/>
      </w:pPr>
      <w:r>
        <w:rPr>
          <w:sz w:val="20"/>
        </w:rPr>
        <w:t xml:space="preserve">ПО ПАТРИОТИЧЕСКОМУ ВОСПИТАНИЮ ГРАЖДАН И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14.10.2013 </w:t>
            </w:r>
            <w:hyperlink w:history="0" r:id="rId7" w:tooltip="Постановление Правительства РБ от 14.10.2013 N 533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&quot; {КонсультантПлюс}">
              <w:r>
                <w:rPr>
                  <w:sz w:val="20"/>
                  <w:color w:val="0000ff"/>
                </w:rPr>
                <w:t xml:space="preserve">N 533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22.06.2015 </w:t>
            </w:r>
            <w:hyperlink w:history="0" r:id="rId8" w:tooltip="Постановление Правительства РБ от 22.06.2015 N 310 (ред. от 18.02.2016)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310</w:t>
              </w:r>
            </w:hyperlink>
            <w:r>
              <w:rPr>
                <w:sz w:val="20"/>
                <w:color w:val="392c69"/>
              </w:rPr>
              <w:t xml:space="preserve">, от 24.12.2015 </w:t>
            </w:r>
            <w:hyperlink w:history="0" r:id="rId9" w:tooltip="Постановление Правительства РБ от 24.12.2015 N 647 (ред. от 27.03.2020)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647</w:t>
              </w:r>
            </w:hyperlink>
            <w:r>
              <w:rPr>
                <w:sz w:val="20"/>
                <w:color w:val="392c69"/>
              </w:rPr>
              <w:t xml:space="preserve">, от 01.03.2016 </w:t>
            </w:r>
            <w:hyperlink w:history="0" r:id="rId10" w:tooltip="Постановление Правительства РБ от 01.03.2016 N 69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      <w:r>
                <w:rPr>
                  <w:sz w:val="20"/>
                  <w:color w:val="0000ff"/>
                </w:rPr>
                <w:t xml:space="preserve">N 69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30.03.2017 </w:t>
            </w:r>
            <w:hyperlink w:history="0" r:id="rId11" w:tooltip="Постановление Правительства РБ от 30.03.2017 N 124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 от 31.01.2018 </w:t>
            </w:r>
            <w:hyperlink w:history="0" r:id="rId12" w:tooltip="Постановление Правительства РБ от 31.01.2018 N 53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24.12.2018 </w:t>
            </w:r>
            <w:hyperlink w:history="0" r:id="rId13" w:tooltip="Постановление Правительства РБ от 24.12.2018 N 733 &quot;О внесении изменений в отдельн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733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26.04.2019 </w:t>
            </w:r>
            <w:hyperlink w:history="0" r:id="rId14" w:tooltip="Постановление Правительства РБ от 26.04.2019 N 212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, от 23.07.2020 </w:t>
            </w:r>
            <w:hyperlink w:history="0" r:id="rId15" w:tooltip="Постановление Правительства РБ от 23.07.2020 N 449 &quot;О внесении изменения в постановление Правительства Республики Бурятия от 07.08.2013 N 431 &quot;Об образовании Совета при Правительстве Республики Бурятия по патриотическому воспитанию граждан и развитию добровольчества (волонтерства)&quot; {КонсультантПлюс}">
              <w:r>
                <w:rPr>
                  <w:sz w:val="20"/>
                  <w:color w:val="0000ff"/>
                </w:rPr>
                <w:t xml:space="preserve">N 449</w:t>
              </w:r>
            </w:hyperlink>
            <w:r>
              <w:rPr>
                <w:sz w:val="20"/>
                <w:color w:val="392c69"/>
              </w:rPr>
              <w:t xml:space="preserve">, от 30.09.2022 </w:t>
            </w:r>
            <w:hyperlink w:history="0" r:id="rId16" w:tooltip="Постановление Правительства РБ от 30.09.2022 N 580 &quot;О внесении изменений в постановление Правительства Республики Бурятия от 07.08.2013 N 431 &quot;Об образовании Совета при Правительстве Республики Бурятия по патриотическому воспитанию граждан и развитию добровольчества (волонтерства)&quot; {КонсультантПлюс}">
              <w:r>
                <w:rPr>
                  <w:sz w:val="20"/>
                  <w:color w:val="0000ff"/>
                </w:rPr>
                <w:t xml:space="preserve">N 580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22.12.2022 </w:t>
            </w:r>
            <w:hyperlink w:history="0" r:id="rId17" w:tooltip="Постановление Правительства РБ от 22.12.2022 N 806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806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осуществления единой политики в области патриотического воспитания и развития добровольчества (волонтерства), формирования системы воспитания гражданина и патриота, обеспечения эффективного взаимодействия органов государственной власти, органов местного самоуправления и общественных организаций (объединений) по вопросам государственной политики в отношении патриотического воспитания граждан в Республике Бурятия и развития добровольчества (волонтерства) Правительство Республики Бурятия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8" w:tooltip="Постановление Правительства РБ от 26.04.2019 N 212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26.04.2019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Совет при Правительстве Республики Бурятия по патриотическому воспитанию граждан и развитию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9" w:tooltip="Постановление Правительства РБ от 26.04.2019 N 212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26.04.2019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4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при Правительстве Республики Бурятия по патриотическому воспитанию граждан и развитию добровольчества (волонтерства)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9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при Правительстве Республики Бурятия по патриотическому воспитанию граждан и развитию добровольчества (волонтерства) (приложение N 2).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Постановление Правительства РБ от 26.04.2019 N 212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26.04.2019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Республики Бурятия</w:t>
      </w:r>
    </w:p>
    <w:p>
      <w:pPr>
        <w:pStyle w:val="0"/>
        <w:jc w:val="right"/>
      </w:pPr>
      <w:r>
        <w:rPr>
          <w:sz w:val="20"/>
        </w:rPr>
        <w:t xml:space="preserve">А.ЧЕПИК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07.08.2013 N 431</w:t>
      </w:r>
    </w:p>
    <w:p>
      <w:pPr>
        <w:pStyle w:val="0"/>
        <w:jc w:val="both"/>
      </w:pPr>
      <w:r>
        <w:rPr>
          <w:sz w:val="20"/>
        </w:rPr>
      </w:r>
    </w:p>
    <w:bookmarkStart w:id="43" w:name="P43"/>
    <w:bookmarkEnd w:id="4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ПРИ ПРАВИТЕЛЬСТВЕ РЕСПУБЛИКИ БУРЯТИЯ</w:t>
      </w:r>
    </w:p>
    <w:p>
      <w:pPr>
        <w:pStyle w:val="2"/>
        <w:jc w:val="center"/>
      </w:pPr>
      <w:r>
        <w:rPr>
          <w:sz w:val="20"/>
        </w:rPr>
        <w:t xml:space="preserve">ПО ПАТРИОТИЧЕСКОМУ ВОСПИТАНИЮ ГРАЖДАН И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30.03.2017 </w:t>
            </w:r>
            <w:hyperlink w:history="0" r:id="rId21" w:tooltip="Постановление Правительства РБ от 30.03.2017 N 124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      <w:r>
                <w:rPr>
                  <w:sz w:val="20"/>
                  <w:color w:val="0000ff"/>
                </w:rPr>
                <w:t xml:space="preserve">N 124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31.01.2018 </w:t>
            </w:r>
            <w:hyperlink w:history="0" r:id="rId22" w:tooltip="Постановление Правительства РБ от 31.01.2018 N 53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      <w:r>
                <w:rPr>
                  <w:sz w:val="20"/>
                  <w:color w:val="0000ff"/>
                </w:rPr>
                <w:t xml:space="preserve">N 53</w:t>
              </w:r>
            </w:hyperlink>
            <w:r>
              <w:rPr>
                <w:sz w:val="20"/>
                <w:color w:val="392c69"/>
              </w:rPr>
              <w:t xml:space="preserve">, от 26.04.2019 </w:t>
            </w:r>
            <w:hyperlink w:history="0" r:id="rId23" w:tooltip="Постановление Правительства РБ от 26.04.2019 N 212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      <w:r>
                <w:rPr>
                  <w:sz w:val="20"/>
                  <w:color w:val="0000ff"/>
                </w:rPr>
                <w:t xml:space="preserve">N 212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при Правительстве Республики Бурятия по патриотическому воспитанию граждан и развитию добровольчества (волонтерства) (далее - Совет) является совещательным органом и создается для координации деятельности субъектов патриотического воспитания и добровольчества (волонтерства) с целью развития системы патриотического воспитания и добровольчества (волонтерства), выработки рекомендаций, предложений по повышению эффективности патриотического воспитания и развитию добровольчества (волонтерства).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Постановление Правительства РБ от 26.04.2019 N 212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26.04.2019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и федеральным законодательством, </w:t>
      </w:r>
      <w:hyperlink w:history="0" r:id="rId26" w:tooltip="Конституция Республики Бурятия от 22.02.1994 (принята Верховным Советом РБ 22.02.1994) (ред. от 29.04.2022) (с изм. и доп., вступ. в силу с 01.06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Бурятия и законодательством Республики Бурятия,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Образование, реорганизация и упразднение Совета, утверждение его персонального состава осуществляются постановлением Правительства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Взаимодействие с исполнительными органами государственной власти Республики Бурятия, органами местного самоуправления в Республике Бурятия и организациями осуществляется в порядке, установленном действующим законодательством.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27" w:tooltip="Постановление Правительства РБ от 26.04.2019 N 212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РБ от 26.04.2019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Разработка предложений Главе Республики Бурятия и Правительству Республики Бурятия по вопросам осуществления государственной политики в области патриотического воспитания молодежи и развития добровольчества (волонтерства) на территории Республики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Формирование предложений по совершенствованию патриотического воспитания и развитию добровольчества (волонтерства) в Республике Бурятия.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Анализ реализуемых мер по патриотическому воспитанию населения Республики Бурятия и развитию добровольчества (волонтерства), определение наиболее эффективных из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Обобщение опыта работы в области патриотического воспитания граждан в Республике Бурятия и развития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Обсуждение по предложению членов Совета иных вопросов, относящихся к проблемам патриотического воспитания и развития добровольчества (волонтерства).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Разработка предложений в сфере увековечения памяти жертв политических репрессий.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Создание условий для увеличения доли населения Республики Бурятия, вовлеченного в добровольчество (волонтерство), числа благополучателей, получающих помощь добровольцев (волонтеров) и (или) объема услуг, предоставляемых ими.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Выявление проблем, препятствующих развитию добровольчества (волонтерства), и формирование предложений по их устранению.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8" w:tooltip="Постановление Правительства РБ от 26.04.2019 N 212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26.04.2019 N 212)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Совет для реализации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Запрашивать в установленном порядке от органов государственной власти, органов местного самоуправления и общественных организаций (объединений) информационные материалы по вопросам, отнесенным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Заслушивать представителей органов государственной власти, органов местного самоуправления и общественных организаций (объединений) по вопросам, отнесенным к компетенции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Создавать рабочие группы из числа членов Совета и представителей общественных организаций (объединений), научных и других организаций, не входящих в состав Совета, для проведения аналитических и экспертных работ с целью разработки предложений по входящим в компетенцию Совета вопросам, носящих рекомендательный характер. В состав рабочей группы входят руководитель и члены рабочей группы на основании предложений членов Совета. Руководитель рабочей группы назначается председателем Совета либо его заместителем. Решения рабочей группы рассматриваются на заседании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осуществляет свою деятельность в соответствии с планом работы, который принимается на заседании Совета и утверждается его председателем. Порядок работы Совета определяется его председателем или по его поручению заместителем председателя Совета. Планы деятельности рабочих групп утверждаются их руководителями в соответствии с планом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Заседания Совета проводятся в соответствии с планом его работы не менее 1 раза в полугодие, а также по решению председателя Совета. Заседание Совета считается правомочным, если на нем присутствует более половины его членов. Члены Совета участвуют в заседаниях без права замены. Член Совета в случае отсутствия на заседании имеет право заблаговременно представить свое мнение по рассматриваемым вопросам в письменной форме. При необходимости на заседания Совета могут приглашаться представители органов государственной власти, органов местного самоуправления и общественных организаций (объединений).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Повестки заседаний Совета формируются секретарем Совета в соответствии с планом работы и предложениями членов Совета. Ответственный за подготовку вопроса на заседание Совета представляет секретарю Совета аналитические материалы и предложения в проект решения Совета не позднее чем за семь рабочих дней до дня проведения очередного заседания. Секретарь Совета осуществляет сбор и обобщение поступивших материалов, формирует проект решения Совета, который рассылается членам Совета не позднее чем за три рабочих дня до дня проведения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Контроль за исполнением решений Совета возлагается на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Организационно-техническое, информационно-аналитическое обеспечение деятельности Совета осуществляет Министерство спорта и молодежной политики Республики Бурятия.</w:t>
      </w:r>
    </w:p>
    <w:p>
      <w:pPr>
        <w:pStyle w:val="0"/>
        <w:jc w:val="both"/>
      </w:pPr>
      <w:r>
        <w:rPr>
          <w:sz w:val="20"/>
        </w:rPr>
        <w:t xml:space="preserve">(п. 11 в ред. </w:t>
      </w:r>
      <w:hyperlink w:history="0" r:id="rId29" w:tooltip="Постановление Правительства РБ от 30.03.2017 N 124 &quot;О внесении изменений в постановление Правительства Республики Бурятия от 07.08.2013 N 431 &quot;Об образовании Координационного совета при Правительстве Республики Бурятия по патриотическому воспитанию граждан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РБ от 30.03.2017 N 124)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Республики Бурятия</w:t>
      </w:r>
    </w:p>
    <w:p>
      <w:pPr>
        <w:pStyle w:val="0"/>
        <w:jc w:val="right"/>
      </w:pPr>
      <w:r>
        <w:rPr>
          <w:sz w:val="20"/>
        </w:rPr>
        <w:t xml:space="preserve">от 07.08.2013 N 431</w:t>
      </w:r>
    </w:p>
    <w:p>
      <w:pPr>
        <w:pStyle w:val="0"/>
        <w:jc w:val="both"/>
      </w:pPr>
      <w:r>
        <w:rPr>
          <w:sz w:val="20"/>
        </w:rPr>
      </w:r>
    </w:p>
    <w:bookmarkStart w:id="90" w:name="P90"/>
    <w:bookmarkEnd w:id="9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ПРИ ПРАВИТЕЛЬСТВЕ РЕСПУБЛИКИ БУРЯТИЯ</w:t>
      </w:r>
    </w:p>
    <w:p>
      <w:pPr>
        <w:pStyle w:val="2"/>
        <w:jc w:val="center"/>
      </w:pPr>
      <w:r>
        <w:rPr>
          <w:sz w:val="20"/>
        </w:rPr>
        <w:t xml:space="preserve">ПО ПАТРИОТИЧЕСКОМУ ВОСПИТАНИЮ ГРАЖДАН И РАЗВИТИЮ</w:t>
      </w:r>
    </w:p>
    <w:p>
      <w:pPr>
        <w:pStyle w:val="2"/>
        <w:jc w:val="center"/>
      </w:pPr>
      <w:r>
        <w:rPr>
          <w:sz w:val="20"/>
        </w:rPr>
        <w:t xml:space="preserve">ДОБРОВОЛЬЧЕСТВА (ВОЛОНТЕРСТВА)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РБ от 23.07.2020 </w:t>
            </w:r>
            <w:hyperlink w:history="0" r:id="rId30" w:tooltip="Постановление Правительства РБ от 23.07.2020 N 449 &quot;О внесении изменения в постановление Правительства Республики Бурятия от 07.08.2013 N 431 &quot;Об образовании Совета при Правительстве Республики Бурятия по патриотическому воспитанию граждан и развитию добровольчества (волонтерства)&quot; {КонсультантПлюс}">
              <w:r>
                <w:rPr>
                  <w:sz w:val="20"/>
                  <w:color w:val="0000ff"/>
                </w:rPr>
                <w:t xml:space="preserve">N 449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30.09.2022 </w:t>
            </w:r>
            <w:hyperlink w:history="0" r:id="rId31" w:tooltip="Постановление Правительства РБ от 30.09.2022 N 580 &quot;О внесении изменений в постановление Правительства Республики Бурятия от 07.08.2013 N 431 &quot;Об образовании Совета при Правительстве Республики Бурятия по патриотическому воспитанию граждан и развитию добровольчества (волонтерства)&quot; {КонсультантПлюс}">
              <w:r>
                <w:rPr>
                  <w:sz w:val="20"/>
                  <w:color w:val="0000ff"/>
                </w:rPr>
                <w:t xml:space="preserve">N 580</w:t>
              </w:r>
            </w:hyperlink>
            <w:r>
              <w:rPr>
                <w:sz w:val="20"/>
                <w:color w:val="392c69"/>
              </w:rPr>
              <w:t xml:space="preserve">, от 22.12.2022 </w:t>
            </w:r>
            <w:hyperlink w:history="0" r:id="rId32" w:tooltip="Постановление Правительства РБ от 22.12.2022 N 806 &quot;О внесении изменений в некоторые нормативные правовые акты Правительства Республики Бурятия&quot; {КонсультантПлюс}">
              <w:r>
                <w:rPr>
                  <w:sz w:val="20"/>
                  <w:color w:val="0000ff"/>
                </w:rPr>
                <w:t xml:space="preserve">N 806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5669"/>
      </w:tblGrid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Лудупова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Правительства Республики Бурятия - министр здравоохранения Республики Бурятия, председатель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Козырев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спорта и молодежной политики Республики Бурятия, заместитель председателя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Поздняков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образования и науки Республики Бурятия, заместитель председателя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Харитонов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развитию гражданского общества - председатель Комитета по межнациональным отношениям и развитию гражданских инициатив, заместитель председателя Совета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Доржиева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Нимажаповна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Главы Республики Бурятия и Правительства Республики Бурятия по информационной политике и связям с общественностью - председатель Комитета по информационной политике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Быкова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социальной защиты населения Республики Бурятия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Дагаева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Соелма Баяртуевна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министр культуры Республики Бурятия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Парпаева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спорта и молодежной политики Республики Бурятия - председатель Комитета по молодежной политике, секретарь Совета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 согласованию: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Борис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атаман окружного казачьего общества Республики Бурятия "Верхнеудинское" Забайкальского войскового казачьего общества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Власов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Пограничного управления Федеральной службы безопасности России по Республике Бурятия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Айдаев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Геннадий Архипович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Дорош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Народного Хурала Республики Бурятия по межрегиональным связям, национальным вопросам, молодежной политике, общественным и религиозным объединениям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Шадрин</w:t>
            </w:r>
          </w:p>
          <w:p>
            <w:pPr>
              <w:pStyle w:val="0"/>
            </w:pPr>
            <w:r>
              <w:rPr>
                <w:sz w:val="20"/>
              </w:rPr>
              <w:t xml:space="preserve"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Управления Федеральной службы безопасности России по Республике Бурятия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Трубников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военный комиссар Республики Бурятия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Трифонова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руководителя Администрации города Улан-Удэ - председатель Комитета по социальной и молодежной политике города Улан-Удэ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Эрдэмович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Бурятия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Хамагаев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Баир Цырен-Доржиевич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министра внутренних дел по Республике Бурятия - начальник полиции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Шишулькин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Станислав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доцент кафедры машиноведения ФГБОУ ВО "Бурятский государственный университет", руководитель спортивного военно-патриотического клуба "Корнет"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Бадмаев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филиала ФГУП "ВГТРК - ГТРК "Бурятия"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Бурятской региональной организации общероссийской общественной организации "Российский Союз ветеранов Афганистана"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Цыренов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Цыбикжапович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ГАУ ДПО РБ "Бурятский республиканский институт образовательной политики"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Кырмыгенов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Даша Бальжинович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ГБУ ДО "Ресурсный центр патриотического воспитания, туризма и спорта Республики Бурятия"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Фролов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Доржи Гундынович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Цыренов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Данзанович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ГБПОУ "Бурятский республиканский информационно-экономический техникум", руководитель регионального центра развития движения "Абилимпикс"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Ефремов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Валерьянович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Бурятия по военно-патриотической работе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Соколова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Лидия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региональной общественной организации "Бурятская ассоциация жертв политических репрессий"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Ким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исполкома Общероссийского народного фронта в Республике Бурятия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Сукнев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Ассоциации по развитию экотуризма в Республике Бурятия "Большая Байкальская тропа - Бурятия"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Баглаева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Соеловна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врач ГБУЗ "Республиканский центр профилактики и борьбы со СПИД"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Занданова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Ефимовна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регионального штаба БРО МООО "Российские студенческие отряды"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Соболева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регионального штаба БРО ВОО "Союз добровольцев России"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Бороева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ВОД "Волонтеры Победы"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Болотов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Чингис Аякович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региональной молодежной общественной творческой организации "Клуб веселых и находчивых Республики Бурятия"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Черных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БРО "Российский союз сельской молодежи"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Жамсуев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районного добровольческого центра "Добродом" Закаменского района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Грудинин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Байкальского регионального общественного благотворительного фонда местного сообщества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Содномов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Алдар Чингисович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координатор Всероссийской общественной организации "Волонтеры-медики Бурятии"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Маланович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 региональной общественной организации содействия социальной защиты граждан в Республике Бурятия "Солидарность поколений", доцент кафедры теории социальной работы ФГБОУ ВО "Бурятский государственный университет"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Ерофеева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Вероника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АНО "Центр поиска пропавших людей Республики Бурятия"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Белоусов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Анатолий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депутат по одномандатному избирательному округу N 5, заместитель председателя Улан-Удэнского городского Совета депутатов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РБ от 07.08.2013 N 431</w:t>
            <w:br/>
            <w:t>(ред. от 22.12.2022)</w:t>
            <w:br/>
            <w:t>"Об образовании Совета при Правительстве Республ...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B816A5F12F8BCE9140DCA023402C7EB7DB2B23A3C8AA0A711E3C3455472EA35FE92DB26141A7613D52F6CB8FC97A486EFF9FD0D2DB95D10D41C0CA6iDO" TargetMode = "External"/>
	<Relationship Id="rId8" Type="http://schemas.openxmlformats.org/officeDocument/2006/relationships/hyperlink" Target="consultantplus://offline/ref=8B816A5F12F8BCE9140DCA023402C7EB7DB2B23A3B8AA3AE18E3C3455472EA35FE92DB26141A7613D52F6EB7FC97A486EFF9FD0D2DB95D10D41C0CA6iDO" TargetMode = "External"/>
	<Relationship Id="rId9" Type="http://schemas.openxmlformats.org/officeDocument/2006/relationships/hyperlink" Target="consultantplus://offline/ref=8B816A5F12F8BCE9140DCA023402C7EB7DB2B23A398AA4A410E3C3455472EA35FE92DB26141A7613D52F6CB8FC97A486EFF9FD0D2DB95D10D41C0CA6iDO" TargetMode = "External"/>
	<Relationship Id="rId10" Type="http://schemas.openxmlformats.org/officeDocument/2006/relationships/hyperlink" Target="consultantplus://offline/ref=8B816A5F12F8BCE9140DCA023402C7EB7DB2B23A3B8AA2A31EE3C3455472EA35FE92DB26141A7613D52F6CB8FC97A486EFF9FD0D2DB95D10D41C0CA6iDO" TargetMode = "External"/>
	<Relationship Id="rId11" Type="http://schemas.openxmlformats.org/officeDocument/2006/relationships/hyperlink" Target="consultantplus://offline/ref=8B816A5F12F8BCE9140DCA023402C7EB7DB2B23A3B81A6AE1BE3C3455472EA35FE92DB26141A7613D52F6CB8FC97A486EFF9FD0D2DB95D10D41C0CA6iDO" TargetMode = "External"/>
	<Relationship Id="rId12" Type="http://schemas.openxmlformats.org/officeDocument/2006/relationships/hyperlink" Target="consultantplus://offline/ref=8B816A5F12F8BCE9140DCA023402C7EB7DB2B23A3A8BA0AF1BE3C3455472EA35FE92DB26141A7613D52F6CB8FC97A486EFF9FD0D2DB95D10D41C0CA6iDO" TargetMode = "External"/>
	<Relationship Id="rId13" Type="http://schemas.openxmlformats.org/officeDocument/2006/relationships/hyperlink" Target="consultantplus://offline/ref=8B816A5F12F8BCE9140DCA023402C7EB7DB2B23A3A8FA2A31CE3C3455472EA35FE92DB26141A7613D52F6CB6FC97A486EFF9FD0D2DB95D10D41C0CA6iDO" TargetMode = "External"/>
	<Relationship Id="rId14" Type="http://schemas.openxmlformats.org/officeDocument/2006/relationships/hyperlink" Target="consultantplus://offline/ref=8B816A5F12F8BCE9140DCA023402C7EB7DB2B23A3A81A3A51EE3C3455472EA35FE92DB26141A7613D52F6CB8FC97A486EFF9FD0D2DB95D10D41C0CA6iDO" TargetMode = "External"/>
	<Relationship Id="rId15" Type="http://schemas.openxmlformats.org/officeDocument/2006/relationships/hyperlink" Target="consultantplus://offline/ref=8B816A5F12F8BCE9140DCA023402C7EB7DB2B23A398DA8A41CE3C3455472EA35FE92DB26141A7613D52F6CB8FC97A486EFF9FD0D2DB95D10D41C0CA6iDO" TargetMode = "External"/>
	<Relationship Id="rId16" Type="http://schemas.openxmlformats.org/officeDocument/2006/relationships/hyperlink" Target="consultantplus://offline/ref=8B816A5F12F8BCE9140DCA023402C7EB7DB2B23A388CA9A41AE3C3455472EA35FE92DB26141A7613D52F6CB8FC97A486EFF9FD0D2DB95D10D41C0CA6iDO" TargetMode = "External"/>
	<Relationship Id="rId17" Type="http://schemas.openxmlformats.org/officeDocument/2006/relationships/hyperlink" Target="consultantplus://offline/ref=8B816A5F12F8BCE9140DCA023402C7EB7DB2B23A388EA5A411E3C3455472EA35FE92DB26141A7613D52F6CB7FC97A486EFF9FD0D2DB95D10D41C0CA6iDO" TargetMode = "External"/>
	<Relationship Id="rId18" Type="http://schemas.openxmlformats.org/officeDocument/2006/relationships/hyperlink" Target="consultantplus://offline/ref=8B816A5F12F8BCE9140DCA023402C7EB7DB2B23A3A81A3A51EE3C3455472EA35FE92DB26141A7613D52F6CB7FC97A486EFF9FD0D2DB95D10D41C0CA6iDO" TargetMode = "External"/>
	<Relationship Id="rId19" Type="http://schemas.openxmlformats.org/officeDocument/2006/relationships/hyperlink" Target="consultantplus://offline/ref=8B816A5F12F8BCE9140DCA023402C7EB7DB2B23A3A81A3A51EE3C3455472EA35FE92DB26141A7613D52F6DBFFC97A486EFF9FD0D2DB95D10D41C0CA6iDO" TargetMode = "External"/>
	<Relationship Id="rId20" Type="http://schemas.openxmlformats.org/officeDocument/2006/relationships/hyperlink" Target="consultantplus://offline/ref=8B816A5F12F8BCE9140DCA023402C7EB7DB2B23A3A81A3A51EE3C3455472EA35FE92DB26141A7613D52F6DBDFC97A486EFF9FD0D2DB95D10D41C0CA6iDO" TargetMode = "External"/>
	<Relationship Id="rId21" Type="http://schemas.openxmlformats.org/officeDocument/2006/relationships/hyperlink" Target="consultantplus://offline/ref=8B816A5F12F8BCE9140DCA023402C7EB7DB2B23A3B81A6AE1BE3C3455472EA35FE92DB26141A7613D52F6CB9FC97A486EFF9FD0D2DB95D10D41C0CA6iDO" TargetMode = "External"/>
	<Relationship Id="rId22" Type="http://schemas.openxmlformats.org/officeDocument/2006/relationships/hyperlink" Target="consultantplus://offline/ref=8B816A5F12F8BCE9140DCA023402C7EB7DB2B23A3A8BA0AF1BE3C3455472EA35FE92DB26141A7613D52F6CB9FC97A486EFF9FD0D2DB95D10D41C0CA6iDO" TargetMode = "External"/>
	<Relationship Id="rId23" Type="http://schemas.openxmlformats.org/officeDocument/2006/relationships/hyperlink" Target="consultantplus://offline/ref=8B816A5F12F8BCE9140DCA023402C7EB7DB2B23A3A81A3A51EE3C3455472EA35FE92DB26141A7613D52F6DB9FC97A486EFF9FD0D2DB95D10D41C0CA6iDO" TargetMode = "External"/>
	<Relationship Id="rId24" Type="http://schemas.openxmlformats.org/officeDocument/2006/relationships/hyperlink" Target="consultantplus://offline/ref=8B816A5F12F8BCE9140DCA023402C7EB7DB2B23A3A81A3A51EE3C3455472EA35FE92DB26141A7613D52F6EBEFC97A486EFF9FD0D2DB95D10D41C0CA6iDO" TargetMode = "External"/>
	<Relationship Id="rId25" Type="http://schemas.openxmlformats.org/officeDocument/2006/relationships/hyperlink" Target="consultantplus://offline/ref=8B816A5F12F8BCE9140DD40F226E9AE37AB1EB3234DFFDF215E9961D0B2BBA72AF948D624E16770DD72F6EABiDO" TargetMode = "External"/>
	<Relationship Id="rId26" Type="http://schemas.openxmlformats.org/officeDocument/2006/relationships/hyperlink" Target="consultantplus://offline/ref=8B816A5F12F8BCE9140DCA023402C7EB7DB2B23A388DA0A618E3C3455472EA35FE92DB3414427A11D2316DBEE9C1F5C0ABi9O" TargetMode = "External"/>
	<Relationship Id="rId27" Type="http://schemas.openxmlformats.org/officeDocument/2006/relationships/hyperlink" Target="consultantplus://offline/ref=8B816A5F12F8BCE9140DCA023402C7EB7DB2B23A3A81A3A51EE3C3455472EA35FE92DB26141A7613D52F6EBCFC97A486EFF9FD0D2DB95D10D41C0CA6iDO" TargetMode = "External"/>
	<Relationship Id="rId28" Type="http://schemas.openxmlformats.org/officeDocument/2006/relationships/hyperlink" Target="consultantplus://offline/ref=8B816A5F12F8BCE9140DCA023402C7EB7DB2B23A3A81A3A51EE3C3455472EA35FE92DB26141A7613D52F6EBAFC97A486EFF9FD0D2DB95D10D41C0CA6iDO" TargetMode = "External"/>
	<Relationship Id="rId29" Type="http://schemas.openxmlformats.org/officeDocument/2006/relationships/hyperlink" Target="consultantplus://offline/ref=8B816A5F12F8BCE9140DCA023402C7EB7DB2B23A3B81A6AE1BE3C3455472EA35FE92DB26141A7613D52F6CB9FC97A486EFF9FD0D2DB95D10D41C0CA6iDO" TargetMode = "External"/>
	<Relationship Id="rId30" Type="http://schemas.openxmlformats.org/officeDocument/2006/relationships/hyperlink" Target="consultantplus://offline/ref=8B816A5F12F8BCE9140DCA023402C7EB7DB2B23A398DA8A41CE3C3455472EA35FE92DB26141A7613D52F6CB8FC97A486EFF9FD0D2DB95D10D41C0CA6iDO" TargetMode = "External"/>
	<Relationship Id="rId31" Type="http://schemas.openxmlformats.org/officeDocument/2006/relationships/hyperlink" Target="consultantplus://offline/ref=8B816A5F12F8BCE9140DCA023402C7EB7DB2B23A388CA9A41AE3C3455472EA35FE92DB26141A7613D52F6CB8FC97A486EFF9FD0D2DB95D10D41C0CA6iDO" TargetMode = "External"/>
	<Relationship Id="rId32" Type="http://schemas.openxmlformats.org/officeDocument/2006/relationships/hyperlink" Target="consultantplus://offline/ref=8B816A5F12F8BCE9140DCA023402C7EB7DB2B23A388EA5A411E3C3455472EA35FE92DB26141A7613D52F6CB7FC97A486EFF9FD0D2DB95D10D41C0CA6iD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07.08.2013 N 431
(ред. от 22.12.2022)
"Об образовании Совета при Правительстве Республики Бурятия по патриотическому воспитанию граждан и развитию добровольчества (волонтерства)"
(вместе с "Положением о Совете при Правительстве Республики Бурятия по патриотическому воспитанию граждан и развитию добровольчества (волонтерства)")</dc:title>
  <dcterms:created xsi:type="dcterms:W3CDTF">2023-10-27T14:34:00Z</dcterms:created>
</cp:coreProperties>
</file>