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Республики Калмыкия от 31.07.2023 N 251-р</w:t>
              <w:br/>
              <w:t xml:space="preserve">&lt;О распределении иных межбюджетных трансфертов из республиканского бюджета бюджетам районных муниципальных образований Республики Калмыкия и г. Элиста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2023 году&gt;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31 июля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251-р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РЕСПУБЛИКИ КАЛМЫКИЯ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Министерству финансов Республики Калмыкия: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рассмотреть вопрос о внесении изменений в сводную бюджетную роспись на 2023 год в части распределения иных межбюджетных трансфертов из республиканского бюджета бюджетам районных муниципальных образований Республики Калмыкия и г. Элиста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2023 году согласно </w:t>
      </w:r>
      <w:hyperlink w:history="0" w:anchor="P26" w:tooltip="РАСПРЕДЕЛЕНИЕ ИНЫХ МЕЖБЮДЖЕТНЫХ ТРАНСФЕРТОВ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учесть вышеуказанные изменения при внесении изменений в </w:t>
      </w:r>
      <w:hyperlink w:history="0" r:id="rId7" w:tooltip="Закон Республики Калмыкия от 15.12.2022 N 263-VI-З (ред. от 13.06.2023) &quot;О республиканском бюджете на 2023 год и на плановый период 2024 и 2025 годов&quot; (принят Постановлением Народного Хурала (Парламента) РК от 15.12.2022 N 692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15 декабря 2022 г. N 263-VI-З "О республиканском бюджете на 2023 год и на плановый период 2024 и 2025 годов".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Г.БОСХОМДЖИЕВА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</w:t>
      </w:r>
    </w:p>
    <w:p>
      <w:pPr>
        <w:pStyle w:val="0"/>
        <w:jc w:val="right"/>
      </w:pPr>
      <w:r>
        <w:rPr>
          <w:sz w:val="20"/>
        </w:rPr>
        <w:t xml:space="preserve">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31 июля 2023 г. N 251-р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РАСПРЕДЕЛЕНИЕ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БЮДЖЕТАМ РАЙОННЫХ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РЕСПУБЛИКИ КАЛМЫКИЯ И Г. ЭЛИСТА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2071"/>
        <w:gridCol w:w="2071"/>
        <w:gridCol w:w="2073"/>
      </w:tblGrid>
      <w:tr>
        <w:tc>
          <w:tcPr>
            <w:tcW w:w="28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gridSpan w:val="3"/>
            <w:tcW w:w="62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vMerge w:val="continue"/>
          </w:tcPr>
          <w:p/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Изменение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учетом изменения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Городовиковское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+245,0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Ики-Бурульское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+125,0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Кетченеровское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+115,0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Лаганское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+208,0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Малодербетовское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+115,0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Октябрьское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+87,0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Приютненское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+38,0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Сарпинское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+115,0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Целинное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+270,0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Черноземельское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+174,0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Юстинское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+84,0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Яшалтинское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+140,0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Яшкульское РМО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+225,0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Элистинский городской округ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+2 053,4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2 053,4</w:t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+3 994,4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3 994,4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Калмыкия от 31.07.2023 N 251-р</w:t>
            <w:br/>
            <w:t>&lt;О распределении иных межбюджетных трансфертов из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3E131833F2684493142FBFF492AC382FF3C61303E53D92EDEF1C6739D6C44353A155435BF8D47D6D9B4F6F86D0AC21EDIA3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Калмыкия от 31.07.2023 N 251-р
&lt;О распределении иных межбюджетных трансфертов из республиканского бюджета бюджетам районных муниципальных образований Республики Калмыкия и г. Элиста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2023 году&gt;</dc:title>
  <dcterms:created xsi:type="dcterms:W3CDTF">2023-11-26T12:55:08Z</dcterms:created>
</cp:coreProperties>
</file>