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24.04.2006 N 107</w:t>
              <w:br/>
              <w:t xml:space="preserve">(ред. от 01.03.2023)</w:t>
              <w:br/>
              <w:t xml:space="preserve">"О создании Координационного комитета содействия занятости населения Республики Хакасия"</w:t>
              <w:br/>
              <w:t xml:space="preserve">(вместе с "Положением о Координационном комитете содействия занятости населения Республики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апреля 2006 г. N 107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</w:t>
      </w:r>
    </w:p>
    <w:p>
      <w:pPr>
        <w:pStyle w:val="2"/>
        <w:jc w:val="center"/>
      </w:pPr>
      <w:r>
        <w:rPr>
          <w:sz w:val="20"/>
        </w:rPr>
        <w:t xml:space="preserve">КООРДИНАЦИОННОГО КОМИТЕТА</w:t>
      </w:r>
    </w:p>
    <w:p>
      <w:pPr>
        <w:pStyle w:val="2"/>
        <w:jc w:val="center"/>
      </w:pPr>
      <w:r>
        <w:rPr>
          <w:sz w:val="20"/>
        </w:rPr>
        <w:t xml:space="preserve">СОДЕЙСТВИЯ ЗАНЯТОСТИ НАСЕЛЕНИЯ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26.04.2007 </w:t>
            </w:r>
            <w:hyperlink w:history="0" r:id="rId7" w:tooltip="Постановление Правительства Республики Хакасия от 26.04.2007 N 115 (ред. от 23.03.2010)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23.04.2008 </w:t>
            </w:r>
            <w:hyperlink w:history="0" r:id="rId8" w:tooltip="Постановление Правительства Республики Хакасия от 23.04.2008 N 123 &quot;О внесении изменений в состав Координационного комитета содействия занятости населения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29.04.2009 </w:t>
            </w:r>
            <w:hyperlink w:history="0" r:id="rId9" w:tooltip="Постановление Правительства Республики Хакасия от 29.04.2009 N 119 &quot;О внесении изменений в состав Координационного комитета содействия занятости населения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16.07.2009 </w:t>
            </w:r>
            <w:hyperlink w:history="0" r:id="rId10" w:tooltip="Постановление Правительства Республики Хакасия от 16.07.2009 N 307 (ред. от 03.03.2022) &quot;О внесении изменений в некоторые правовые акты Республики Хакасия в связи с реорганизацией и переименованием Министерства финансов и экономики Республики Хакасия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, от 23.03.2010 </w:t>
            </w:r>
            <w:hyperlink w:history="0" r:id="rId11" w:tooltip="Постановление Правительства Республики Хакасия от 23.03.2010 N 14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26.11.2010 </w:t>
            </w:r>
            <w:hyperlink w:history="0" r:id="rId12" w:tooltip="Постановление Правительства Республики Хакасия от 26.11.2010 N 641 (ред. от 23.08.2021) &quot;О внесении изменений и признании утратившими силу некоторых правовых актов Республики Хакасия в связи с реорганизацией и переименованием Государственного комитета по охране окружающей среды и природопользованию Республики Хакасия&quot; {КонсультантПлюс}">
              <w:r>
                <w:rPr>
                  <w:sz w:val="20"/>
                  <w:color w:val="0000ff"/>
                </w:rPr>
                <w:t xml:space="preserve">N 641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28.06.2011 </w:t>
            </w:r>
            <w:hyperlink w:history="0" r:id="rId13" w:tooltip="Постановление Правительства Республики Хакасия от 28.06.2011 N 391 &quot;О внесении изменений в приложение 2 к Постановлению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 от 13.02.2014 </w:t>
            </w:r>
            <w:hyperlink w:history="0" r:id="rId14" w:tooltip="Постановление Правительства Республики Хакасия от 13.02.2014 N 58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и признании утратившими силу некоторых постановлений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19.08.2014 </w:t>
            </w:r>
            <w:hyperlink w:history="0" r:id="rId15" w:tooltip="Постановление Правительства Республики Хакасия от 19.08.2014 N 424 &quot;О внесении изменений в состав Координационного комитета содействия занятости населения Республики Хакасия, утвержденный постановлением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16.05.2016 </w:t>
            </w:r>
            <w:hyperlink w:history="0" r:id="rId16" w:tooltip="Постановление Правительства Республики Хакасия от 16.05.2016 N 221 &quot;О внесении изменения в состав Координационного комитета содействия занятости населения Республики Хакасия, утвержденный постановлением Правительства Республики Хакасия от 24.04.2006 N 107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17" w:tooltip="Постановление Правительства Республики Хакасия от 30.01.2018 N 3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17.09.2021 </w:t>
            </w:r>
            <w:hyperlink w:history="0" r:id="rId18" w:tooltip="Постановление Правительства Республики Хакасия от 17.09.2021 N 449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9" w:tooltip="Постановление Правительства Республики Хакасия от 21.11.2022 N 698 &quot;О внесении изменения в состав Координационного комитета содействия занятости населения Республики Хакасия, утвержденный постановлением Правительства Республики Хакасия от 24.04.2006 N 107&quot; {КонсультантПлюс}">
              <w:r>
                <w:rPr>
                  <w:sz w:val="20"/>
                  <w:color w:val="0000ff"/>
                </w:rPr>
                <w:t xml:space="preserve">N 698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20" w:tooltip="Постановление Правительства Республики Хакасия от 01.03.2023 N 152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выработки согласованных решений по определению и осуществлению политики занятости населения в рамках социального партнерства на территории Республики Хакасия и во исполнение </w:t>
      </w:r>
      <w:hyperlink w:history="0" r:id="rId21" w:tooltip="Закон Республики Хакасия от 26.02.2006 N 7-ЗРХ (ред. от 29.04.2013) &quot;О социальном партнерстве в Республике Хакасия&quot; (принят ВС РХ 15.02.2006)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Закона Республики Хакасия от 26.02.2006 N 7-ЗРХ "О социальном партнерстве в Республике Хакасия"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комитет содействия занятости населения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2" w:tooltip="Постановление Правительства Республики Хакасия от 23.03.2010 N 14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23.03.2010 N 145.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комитете содействия занятости населения Республики Хакасия (приложение 1).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23" w:tooltip="Постановление Правительства Республики Хакасия от 13.02.2014 N 58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и признании утратившими силу некоторых постановлений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13.02.2014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комитета содействия занятости населения Республики Хакасия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4" w:tooltip="Постановление Правительства Республики Хакасия от 24.03.2005 N 77 &quot;Об утверждении Положения и состава Координационного совета по содействию занятости населения Республики Хакас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24.03.2005 N 77 "Об утверждении Положения и состава Координационного совета по содействию занятости населения Республики Хакасия"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25" w:tooltip="Постановление Правительства Республики Хакасия от 30.01.2018 N 3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30.01.2018 N 35.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А.ЛЕБЕДЬ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24.04.2006 N 107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КОМИТЕТЕ</w:t>
      </w:r>
    </w:p>
    <w:p>
      <w:pPr>
        <w:pStyle w:val="2"/>
        <w:jc w:val="center"/>
      </w:pPr>
      <w:r>
        <w:rPr>
          <w:sz w:val="20"/>
        </w:rPr>
        <w:t xml:space="preserve">СОДЕЙСТВИЯ ЗАНЯТОСТИ НАСЕЛЕНИЯ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6" w:tooltip="Постановление Правительства Республики Хакасия от 23.03.2010 N 14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23.03.2010 N 145.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24.04.2006 N 107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КОМИТЕТЕ СОДЕЙСТВИЯ ЗАНЯТОСТИ</w:t>
      </w:r>
    </w:p>
    <w:p>
      <w:pPr>
        <w:pStyle w:val="2"/>
        <w:jc w:val="center"/>
      </w:pPr>
      <w:r>
        <w:rPr>
          <w:sz w:val="20"/>
        </w:rPr>
        <w:t xml:space="preserve">НАСЕЛЕНИЯ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7" w:tooltip="Постановление Правительства Республики Хакасия от 13.02.2014 N 58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и признании утратившими силу некоторых постановлений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13.02.2014 N 58;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30.01.2018 </w:t>
            </w:r>
            <w:hyperlink w:history="0" r:id="rId28" w:tooltip="Постановление Правительства Республики Хакасия от 30.01.2018 N 3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17.09.2021 </w:t>
            </w:r>
            <w:hyperlink w:history="0" r:id="rId29" w:tooltip="Постановление Правительства Республики Хакасия от 17.09.2021 N 449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30" w:tooltip="Постановление Правительства Республики Хакасия от 01.03.2023 N 152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комитет содействия занятости населения Республики Хакасия (далее - Координационный комитет) создан в соответствии со </w:t>
      </w:r>
      <w:hyperlink w:history="0" r:id="rId31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Закона Российской Федерации от 19.04.1991 N 1032-1 "О занятости населения в Российской Федерации", </w:t>
      </w:r>
      <w:hyperlink w:history="0" r:id="rId32" w:tooltip="Закон Республики Хакасия от 26.02.2006 N 7-ЗРХ (ред. от 29.04.2013) &quot;О социальном партнерстве в Республике Хакасия&quot; (принят ВС РХ 15.02.2006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Республики Хакасия от 26.02.2006 N 7-ЗРХ "О социальном партнерстве в Республике Хакасия" в целях выработки согласованных решений по определению и осуществлению политики занятости населения на территории Республики Хакасия, а также координации деятельности сторон, представленных в 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комитет формируется из представителей Правительства Республики Хакасия, Верховного Совета Республики Хакасия, Федерации профсоюзов Республики Хакасия, представительных органов работников, работодателей, Министерства труда и социальной защиты Республики Хакасия и других заинтересованных государственных органов, общественных объединений, представляющих интересы граждан.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Хакасия от 30.01.2018 </w:t>
      </w:r>
      <w:hyperlink w:history="0" r:id="rId33" w:tooltip="Постановление Правительства Республики Хакасия от 30.01.2018 N 35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<w:r>
          <w:rPr>
            <w:sz w:val="20"/>
            <w:color w:val="0000ff"/>
          </w:rPr>
          <w:t xml:space="preserve">N 35</w:t>
        </w:r>
      </w:hyperlink>
      <w:r>
        <w:rPr>
          <w:sz w:val="20"/>
        </w:rPr>
        <w:t xml:space="preserve">, от 01.03.2023 </w:t>
      </w:r>
      <w:hyperlink w:history="0" r:id="rId34" w:tooltip="Постановление Правительства Республики Хакасия от 01.03.2023 N 152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комитет возглавляет председатель Координационного комитета, заместитель Главы Республики Хакасия - Председателя Правительства Республики Хакасия, курирующий вопросы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Состав Координационного комитета утверждается постановлением Правительства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Содействие реализации прав граждан на труд и социальную защиту от безработицы.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развитию трудовых ресурсов, повышению их мобильности, сохранению и рациональному использованию профессионального потенциала работников и защита республиканского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Координация деятельности в области занятости населения с деятельностью по другим направлениям экономической и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Координация деятельности сторон, представленных в Координационном комитете, по разработке и реализации мер по обеспечению занятости населения, в том числе граждан, испытывающих трудности в поиске работы, и альтернативной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Объединение усилий участников рынка труда и согласованность их действий по реализации мероприятий по содействию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Поддержка трудовой и предпринимательской инициативы граждан, содействие развитию их способностей к производительному и творческому труду.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Содействие в поощрении работодателей, сохраняющих действующие и создающих новые рабочие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Создание условий для подготовки квалифицированных рабочих и специалистов с учетом требований рынка труда и перспективной потребности экономики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Достижение сбалансированности спроса и предложения на рынке труда, повышение трудовой мобильности рабочей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Обеспечение механизма взаимодействия рынка образовательных услуг и рынка труда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Создание единой системы непрерывного образования для удовлетворения потребностей граждан Российской Федерации, проживающих на территории Республики Хакасия, в получении и реализации профессионального образования, повышения качества рабочей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Улучшение системы профессионального образования через совершенствование учебного процесса, повышение качества профессиональной подготовки, укрепления материально-технической базы образовательных учреждений за счет привлечения средств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Содействие профессиональному самоопределению граждан путем совершенствования системы профессиональной ориентации в соответствии с приоритетами развития экономики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Прогнозирование занятости населения Республики Хакасия по видам экономической деятельности и планирование потребностей в подготовке специалистов в учреждениях высшего и среднего профессионального образования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комитет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вопросов, регулирующих отношения в сфере занятости населения на территории Республики Хакасия, разработанных в соответствии с нормативными правовыми актами Российской Федерации 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выработанные и согласованные рекомендации, решения и предложения в области занятости населения в адрес заинтересованных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Координационного комитета представителей органов государственной власти Республики Хакасия, органов местного самоуправления, профессиональных союзов, общественных объединений,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освещать деятельность Координационного комитета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запрашивать и получать от республиканских органов исполнительной власти, органов местного самоуправления, государственных и иных организаций информацию (материалы) по вопросам, входящим в компетенцию Координационного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своей деятельности привлекать представителей органов исполнительной и законодательной власти, органов местного самоуправления, государственных и иных организаций по вопросам деятельности Координационного комитета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готовить и вносить предложения в Правительство Республики Хакасия по вопросам, входящим в компетенцию Координационного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совместные мероприятия по обеспечению взаимодействия заинтересованных сторон в вопросах профессиональной подготовки, переподготовки и повышения квалификации рабочих кадров и специалистов для нужд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главам муниципальных образований при разработке программ социально-экономического развития территорий планировать их кадровое обеспечение, предоставлять информацию о перспективной потребности в квалифицированных рабочих кадрах и специалистах в организации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руководителям организаций различных форм собственности осуществлять профессиональную подготовку, переподготовку и повышение квалификации работников на базе организаций профессионального образования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для решения оперативных вопросов для достижения определенных Координационным комитетом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координационного комитета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" w:tooltip="Постановление Правительства Республики Хакасия от 17.09.2021 N 449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17.09.2021 N 449)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работы Координационного комитета определяется на заседании представленными в нем сторонами. Заседания Координационного комитета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комитета могут проводиться в очной или в заочной формах, а также дистанционным способом с использованием средств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Координационного комитета принимаются простым большинством голосов присутствующих на заседании членов Координационного комитета. В случае равенства голосов решающим является голос председателя Координационного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Координационного комитета оформляются в виде протоколов, которые подписываются председательствующим Координационного комитета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24.04.2006 N 107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КОМИТЕТА СОДЕЙСТВИЯ</w:t>
      </w:r>
    </w:p>
    <w:p>
      <w:pPr>
        <w:pStyle w:val="2"/>
        <w:jc w:val="center"/>
      </w:pPr>
      <w:r>
        <w:rPr>
          <w:sz w:val="20"/>
        </w:rPr>
        <w:t xml:space="preserve">ЗАНЯТОСТИ НАСЕЛЕНИЯ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36" w:tooltip="Постановление Правительства Республики Хакасия от 21.11.2022 N 698 &quot;О внесении изменения в состав Координационного комитета содействия занятости населения Республики Хакасия, утвержденный постановлением Правительства Республики Хакасия от 24.04.2006 N 107&quot; {КонсультантПлюс}">
              <w:r>
                <w:rPr>
                  <w:sz w:val="20"/>
                  <w:color w:val="0000ff"/>
                </w:rPr>
                <w:t xml:space="preserve">N 698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37" w:tooltip="Постановление Правительства Республики Хакасия от 01.03.2023 N 152 &quot;О внесении изменений в постановление Правительства Республики Хакасия от 24.04.2006 N 107 &quot;О создании Координационного комитета содействия занятости населения Республики Хакасия&quot;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0"/>
        <w:gridCol w:w="5783"/>
      </w:tblGrid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Побызаков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председатель Координационного комитета;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Раменская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Республики Хакасия, заместитель председателя Координационного комитета;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Республики Хакасия, секретарь Координационного комитета.</w:t>
            </w:r>
          </w:p>
        </w:tc>
      </w:tr>
      <w:tr>
        <w:tc>
          <w:tcPr>
            <w:gridSpan w:val="2"/>
            <w:tcW w:w="9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комитета: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Богушевич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 развития Республики Хакасия;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Хакасия;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Хакасия (по согласованию);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Ольховская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Васильевна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Хакасского республиканского союза организаций профсоюзов "Федерация профсоюзов Республики Хакасия" (по согласованию);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Викторович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Верховного Совета Республики Хакасия - председатель комитета Верховного Совета Республики Хакасия по здравоохранению и социальной политике (по согласованию);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Михайловна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Союза "Торгово-промышленная палата Республики Хакасия" (по согласованию);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Токман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Государственной инспекции труда в Республике Хакасия (по согласованию);</w:t>
            </w:r>
          </w:p>
        </w:tc>
      </w:tr>
      <w:t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Ивановна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Хакасской республиканской организации Общероссийской общественной организации "Всероссийское общество инвалидов"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24.04.2006 N 107</w:t>
            <w:br/>
            <w:t>(ред. от 01.03.2023)</w:t>
            <w:br/>
            <w:t>"О создании Координационного 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33F3667F4BACA3A789D266F8B52E3204D83E17B4C86B25AF33913DDAF2FA2142A109405D6D0AE63CC0C2119950FE822343C6EF01364D80F0D0E3B2u5H" TargetMode = "External"/>
	<Relationship Id="rId8" Type="http://schemas.openxmlformats.org/officeDocument/2006/relationships/hyperlink" Target="consultantplus://offline/ref=AB33F3667F4BACA3A789D266F8B52E3204D83E17B7C66C20A933913DDAF2FA2142A109405D6D0AE63CC0C2119950FE822343C6EF01364D80F0D0E3B2u5H" TargetMode = "External"/>
	<Relationship Id="rId9" Type="http://schemas.openxmlformats.org/officeDocument/2006/relationships/hyperlink" Target="consultantplus://offline/ref=AB33F3667F4BACA3A789D266F8B52E3204D83E17B4CC6921AB33913DDAF2FA2142A109405D6D0AE63CC0C2119950FE822343C6EF01364D80F0D0E3B2u5H" TargetMode = "External"/>
	<Relationship Id="rId10" Type="http://schemas.openxmlformats.org/officeDocument/2006/relationships/hyperlink" Target="consultantplus://offline/ref=AB33F3667F4BACA3A789D266F8B52E3204D83E17B7CF6829AF3BCC37D2ABF62345AE56575A2406E73CC0C2139B0FFB97321BC9EE1C284B98ECD2E124BAuBH" TargetMode = "External"/>
	<Relationship Id="rId11" Type="http://schemas.openxmlformats.org/officeDocument/2006/relationships/hyperlink" Target="consultantplus://offline/ref=AB33F3667F4BACA3A789D266F8B52E3204D83E17B4C86B21AD33913DDAF2FA2142A109405D6D0AE63CC0C2119950FE822343C6EF01364D80F0D0E3B2u5H" TargetMode = "External"/>
	<Relationship Id="rId12" Type="http://schemas.openxmlformats.org/officeDocument/2006/relationships/hyperlink" Target="consultantplus://offline/ref=AB33F3667F4BACA3A789D266F8B52E3204D83E17BFCD6824AA33913DDAF2FA2142A109405D6D0AE63CC0C11D9950FE822343C6EF01364D80F0D0E3B2u5H" TargetMode = "External"/>
	<Relationship Id="rId13" Type="http://schemas.openxmlformats.org/officeDocument/2006/relationships/hyperlink" Target="consultantplus://offline/ref=AB33F3667F4BACA3A789D266F8B52E3204D83E17B5CB6829AC33913DDAF2FA2142A109405D6D0AE63CC0C2119950FE822343C6EF01364D80F0D0E3B2u5H" TargetMode = "External"/>
	<Relationship Id="rId14" Type="http://schemas.openxmlformats.org/officeDocument/2006/relationships/hyperlink" Target="consultantplus://offline/ref=AB33F3667F4BACA3A789D266F8B52E3204D83E17B2C66A26AD33913DDAF2FA2142A109405D6D0AE63CC0C2119950FE822343C6EF01364D80F0D0E3B2u5H" TargetMode = "External"/>
	<Relationship Id="rId15" Type="http://schemas.openxmlformats.org/officeDocument/2006/relationships/hyperlink" Target="consultantplus://offline/ref=AB33F3667F4BACA3A789D266F8B52E3204D83E17B3CD6326A833913DDAF2FA2142A109405D6D0AE63CC0C2119950FE822343C6EF01364D80F0D0E3B2u5H" TargetMode = "External"/>
	<Relationship Id="rId16" Type="http://schemas.openxmlformats.org/officeDocument/2006/relationships/hyperlink" Target="consultantplus://offline/ref=AB33F3667F4BACA3A789D266F8B52E3204D83E17B0CD6926A333913DDAF2FA2142A109405D6D0AE63CC0C2119950FE822343C6EF01364D80F0D0E3B2u5H" TargetMode = "External"/>
	<Relationship Id="rId17" Type="http://schemas.openxmlformats.org/officeDocument/2006/relationships/hyperlink" Target="consultantplus://offline/ref=AB33F3667F4BACA3A789D266F8B52E3204D83E17B1CD6E24A233913DDAF2FA2142A109405D6D0AE63CC0C2119950FE822343C6EF01364D80F0D0E3B2u5H" TargetMode = "External"/>
	<Relationship Id="rId18" Type="http://schemas.openxmlformats.org/officeDocument/2006/relationships/hyperlink" Target="consultantplus://offline/ref=AB33F3667F4BACA3A789D266F8B52E3204D83E17BFCD6226AF33913DDAF2FA2142A109405D6D0AE63CC0C2119950FE822343C6EF01364D80F0D0E3B2u5H" TargetMode = "External"/>
	<Relationship Id="rId19" Type="http://schemas.openxmlformats.org/officeDocument/2006/relationships/hyperlink" Target="consultantplus://offline/ref=AB33F3667F4BACA3A789D266F8B52E3204D83E17BFC66222AE33913DDAF2FA2142A109405D6D0AE63CC0C2119950FE822343C6EF01364D80F0D0E3B2u5H" TargetMode = "External"/>
	<Relationship Id="rId20" Type="http://schemas.openxmlformats.org/officeDocument/2006/relationships/hyperlink" Target="consultantplus://offline/ref=AB33F3667F4BACA3A789D266F8B52E3204D83E17B7CF6820AB38CC37D2ABF62345AE56575A2406E73CC0C214970FFB97321BC9EE1C284B98ECD2E124BAuBH" TargetMode = "External"/>
	<Relationship Id="rId21" Type="http://schemas.openxmlformats.org/officeDocument/2006/relationships/hyperlink" Target="consultantplus://offline/ref=AB33F3667F4BACA3A789D266F8B52E3204D83E17B2CA6A22AB33913DDAF2FA2142A109405D6D0AE63CC0C0109950FE822343C6EF01364D80F0D0E3B2u5H" TargetMode = "External"/>
	<Relationship Id="rId22" Type="http://schemas.openxmlformats.org/officeDocument/2006/relationships/hyperlink" Target="consultantplus://offline/ref=AB33F3667F4BACA3A789D266F8B52E3204D83E17B4C86B21AD33913DDAF2FA2142A109405D6D0AE63CC0C21C9950FE822343C6EF01364D80F0D0E3B2u5H" TargetMode = "External"/>
	<Relationship Id="rId23" Type="http://schemas.openxmlformats.org/officeDocument/2006/relationships/hyperlink" Target="consultantplus://offline/ref=AB33F3667F4BACA3A789D266F8B52E3204D83E17B2C66A26AD33913DDAF2FA2142A109405D6D0AE63CC0C2129950FE822343C6EF01364D80F0D0E3B2u5H" TargetMode = "External"/>
	<Relationship Id="rId24" Type="http://schemas.openxmlformats.org/officeDocument/2006/relationships/hyperlink" Target="consultantplus://offline/ref=AB33F3667F4BACA3A789D266F8B52E3204D83E17BFC86E23A06E9B3583FEF8264DFE0C474C6D09E522C0C40A9004ADBCu5H" TargetMode = "External"/>
	<Relationship Id="rId25" Type="http://schemas.openxmlformats.org/officeDocument/2006/relationships/hyperlink" Target="consultantplus://offline/ref=AB33F3667F4BACA3A789D266F8B52E3204D83E17B1CD6E24A233913DDAF2FA2142A109405D6D0AE63CC0C2129950FE822343C6EF01364D80F0D0E3B2u5H" TargetMode = "External"/>
	<Relationship Id="rId26" Type="http://schemas.openxmlformats.org/officeDocument/2006/relationships/hyperlink" Target="consultantplus://offline/ref=AB33F3667F4BACA3A789D266F8B52E3204D83E17B4C86B21AD33913DDAF2FA2142A109405D6D0AE63CC0C21C9950FE822343C6EF01364D80F0D0E3B2u5H" TargetMode = "External"/>
	<Relationship Id="rId27" Type="http://schemas.openxmlformats.org/officeDocument/2006/relationships/hyperlink" Target="consultantplus://offline/ref=AB33F3667F4BACA3A789D266F8B52E3204D83E17B2C66A26AD33913DDAF2FA2142A109405D6D0AE63CC0C21C9950FE822343C6EF01364D80F0D0E3B2u5H" TargetMode = "External"/>
	<Relationship Id="rId28" Type="http://schemas.openxmlformats.org/officeDocument/2006/relationships/hyperlink" Target="consultantplus://offline/ref=AB33F3667F4BACA3A789D266F8B52E3204D83E17B1CD6E24A233913DDAF2FA2142A109405D6D0AE63CC0C2139950FE822343C6EF01364D80F0D0E3B2u5H" TargetMode = "External"/>
	<Relationship Id="rId29" Type="http://schemas.openxmlformats.org/officeDocument/2006/relationships/hyperlink" Target="consultantplus://offline/ref=AB33F3667F4BACA3A789D266F8B52E3204D83E17BFCD6226AF33913DDAF2FA2142A109405D6D0AE63CC0C2129950FE822343C6EF01364D80F0D0E3B2u5H" TargetMode = "External"/>
	<Relationship Id="rId30" Type="http://schemas.openxmlformats.org/officeDocument/2006/relationships/hyperlink" Target="consultantplus://offline/ref=AB33F3667F4BACA3A789D266F8B52E3204D83E17B7CF6820AB38CC37D2ABF62345AE56575A2406E73CC0C214940FFB97321BC9EE1C284B98ECD2E124BAuBH" TargetMode = "External"/>
	<Relationship Id="rId31" Type="http://schemas.openxmlformats.org/officeDocument/2006/relationships/hyperlink" Target="consultantplus://offline/ref=AB33F3667F4BACA3A789CC6BEED9713708D1621AB5C76176F76CCA608DFBF07605EE500219600AE23FCB9645D651A2C47550C4EA01344B9CBFu1H" TargetMode = "External"/>
	<Relationship Id="rId32" Type="http://schemas.openxmlformats.org/officeDocument/2006/relationships/hyperlink" Target="consultantplus://offline/ref=AB33F3667F4BACA3A789D266F8B52E3204D83E17B2CA6A22AB33913DDAF2FA2142A109405D6D0AE63CC0C0169950FE822343C6EF01364D80F0D0E3B2u5H" TargetMode = "External"/>
	<Relationship Id="rId33" Type="http://schemas.openxmlformats.org/officeDocument/2006/relationships/hyperlink" Target="consultantplus://offline/ref=AB33F3667F4BACA3A789D266F8B52E3204D83E17B1CD6E24A233913DDAF2FA2142A109405D6D0AE63CC0C2139950FE822343C6EF01364D80F0D0E3B2u5H" TargetMode = "External"/>
	<Relationship Id="rId34" Type="http://schemas.openxmlformats.org/officeDocument/2006/relationships/hyperlink" Target="consultantplus://offline/ref=AB33F3667F4BACA3A789D266F8B52E3204D83E17B7CF6820AB38CC37D2ABF62345AE56575A2406E73CC0C214940FFB97321BC9EE1C284B98ECD2E124BAuBH" TargetMode = "External"/>
	<Relationship Id="rId35" Type="http://schemas.openxmlformats.org/officeDocument/2006/relationships/hyperlink" Target="consultantplus://offline/ref=AB33F3667F4BACA3A789D266F8B52E3204D83E17BFCD6226AF33913DDAF2FA2142A109405D6D0AE63CC0C2129950FE822343C6EF01364D80F0D0E3B2u5H" TargetMode = "External"/>
	<Relationship Id="rId36" Type="http://schemas.openxmlformats.org/officeDocument/2006/relationships/hyperlink" Target="consultantplus://offline/ref=AB33F3667F4BACA3A789D266F8B52E3204D83E17BFC66222AE33913DDAF2FA2142A109405D6D0AE63CC0C2119950FE822343C6EF01364D80F0D0E3B2u5H" TargetMode = "External"/>
	<Relationship Id="rId37" Type="http://schemas.openxmlformats.org/officeDocument/2006/relationships/hyperlink" Target="consultantplus://offline/ref=AB33F3667F4BACA3A789D266F8B52E3204D83E17B7CF6820AB38CC37D2ABF62345AE56575A2406E73CC0C214950FFB97321BC9EE1C284B98ECD2E124BAu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24.04.2006 N 107
(ред. от 01.03.2023)
"О создании Координационного комитета содействия занятости населения Республики Хакасия"
(вместе с "Положением о Координационном комитете содействия занятости населения Республики Хакасия")</dc:title>
  <dcterms:created xsi:type="dcterms:W3CDTF">2023-06-23T07:46:00Z</dcterms:created>
</cp:coreProperties>
</file>