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Республики Коми от 30.05.2023 N 340-п</w:t>
              <w:br/>
              <w:t xml:space="preserve">"О реализации пилотного проекта школьного инициативного бюджетирования "Народный бюджет в школе" в Республике Коми"</w:t>
              <w:br/>
              <w:t xml:space="preserve">(вместе с "Положением о работе комиссии по отбору проектных предложений пилотного проекта школьного инициативного бюджетирования "Народный бюджет в школе" в Республике Коми", "Порядком отбора проектных предложений пилотного проекта школьного инициативного бюджетирования "Народный бюджет в школе" в Республике Коми")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ОБРАЗОВАНИЯ И НАУКИ РЕСПУБЛИКИ КОМИ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30 мая 2023 г. N 340-п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РЕАЛИЗАЦИИ ПИЛОТНОГО ПРОЕКТА ШКОЛЬНОГО</w:t>
      </w:r>
    </w:p>
    <w:p>
      <w:pPr>
        <w:pStyle w:val="2"/>
        <w:jc w:val="center"/>
      </w:pPr>
      <w:r>
        <w:rPr>
          <w:sz w:val="20"/>
        </w:rPr>
        <w:t xml:space="preserve">ИНИЦИАТИВНОГО БЮДЖЕТИРОВАНИЯ "НАРОДНЫЙ БЮДЖЕТ</w:t>
      </w:r>
    </w:p>
    <w:p>
      <w:pPr>
        <w:pStyle w:val="2"/>
        <w:jc w:val="center"/>
      </w:pPr>
      <w:r>
        <w:rPr>
          <w:sz w:val="20"/>
        </w:rPr>
        <w:t xml:space="preserve">В ШКОЛЕ" В РЕСПУБЛИКЕ КОМИ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7" w:tooltip="Постановление Правительства РК от 20.05.2016 N 252 (ред. от 21.02.2023) &quot;О мерах по реализации Указа Главы Республики Коми от 13 мая 2016 г. N 66 &quot;О проекте &quot;Народный бюджет&quot; в Республике Коми&quot; (вместе с &quot;Порядком организации работы по определению соответствия народных проектов критериям, предъявляемым к проекту &quot;Народный бюджет&quot;, &quot;Положением о пилотном проекте &quot;Бюджет и МЫ!&quot;, &quot;Положением о пилотном проекте школьного инициативного бюджетирования &quot;Народный бюджет в школе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Коми от 20 мая 2016 г. N 252 "О мерах по реализации Указа Главы Республики Коми от 13 мая 2016 г. N 66 "О проекте "Народный бюджет" в Республике Коми" и </w:t>
      </w:r>
      <w:hyperlink w:history="0" r:id="rId8" w:tooltip="Постановление Правительства РК от 02.08.2021 N 372 &quot;О некоторых вопросах реализации пилотного проекта школьного инициативного бюджетирования &quot;Народный бюджет в школе&quot; и о внесении изменений в постановление Правительства Республики Коми от 20 мая 2016 г. N 252 &quot;О мерах по реализации Указа Главы Республики Коми от 13 мая 2016 г. N 66 &quot;О проекте &quot;Народный бюджет&quot; в Республике Ко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Коми от 2 августа 2021 г. N 372 "О некоторых вопросах реализации пилотного проекта школьного инициативного бюджетирования "Народный бюджет в школе" и о внесении изменений в постановление Правительства Республики Коми от 20 мая 2016 г. N 252 "О мерах по реализации Указа Главы Республики Коми от 13 мая 2016 г. N 66 "О проекте "Народный бюджет" в Республике Коми", в целях вовлечения обучающихся в реализацию общественно значимых проектов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Отделу дополнительного образования и летнего отдыха совместно с отделом развития общего образования и воспитания и ГОУ ДПО "Коми республиканский институт развития образования" организовать работу по реализации пилотного проекта школьного инициативного бюджетирования "Народный бюджет в школе" в Республике Коми (далее - Проект).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2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Комиссии по отбору проектных предложений пилотного проекта школьного инициативного бюджетирования "Народный бюджет в школе" в Республике Коми согласно приложению N 1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6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работе Комиссии по отбору проектных предложений пилотного проекта школьного инициативного бюджетирования "Народный бюджет в школе" в Республике Коми согласно приложению N 2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Утвердить </w:t>
      </w:r>
      <w:hyperlink w:history="0" w:anchor="P11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отбора проектных предложений пилотного проекта школьного инициативного бюджетирования "Народный бюджет в школе" в Республике Коми согласно приложению N 3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Организовать информационное сопровождение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приказа возложить на заместителя министра образования и науки Республики Коми, осуществляющего в соответствии с распределением обязанностей координацию работы в сфере профессионального образования и науки, дополнительного образования, оздоровления и отдыха детей.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министра</w:t>
      </w:r>
    </w:p>
    <w:p>
      <w:pPr>
        <w:pStyle w:val="0"/>
        <w:jc w:val="right"/>
      </w:pPr>
      <w:r>
        <w:rPr>
          <w:sz w:val="20"/>
        </w:rPr>
        <w:t xml:space="preserve">Н.ЯКИМОВА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образования,</w:t>
      </w:r>
    </w:p>
    <w:p>
      <w:pPr>
        <w:pStyle w:val="0"/>
        <w:jc w:val="right"/>
      </w:pPr>
      <w:r>
        <w:rPr>
          <w:sz w:val="20"/>
        </w:rPr>
        <w:t xml:space="preserve">науки и молодежной политики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от 30 мая 2023 г. N 340-п</w:t>
      </w:r>
    </w:p>
    <w:p>
      <w:pPr>
        <w:pStyle w:val="0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ОТБОРУ ПРОЕКТНЫХ ПРЕДЛОЖЕНИЙ ПИЛОТНОГО ПРОЕКТА</w:t>
      </w:r>
    </w:p>
    <w:p>
      <w:pPr>
        <w:pStyle w:val="2"/>
        <w:jc w:val="center"/>
      </w:pPr>
      <w:r>
        <w:rPr>
          <w:sz w:val="20"/>
        </w:rPr>
        <w:t xml:space="preserve">ШКОЛЬНОГО ИНИЦИАТИВНОГО БЮДЖЕТИРОВАНИЯ</w:t>
      </w:r>
    </w:p>
    <w:p>
      <w:pPr>
        <w:pStyle w:val="2"/>
        <w:jc w:val="center"/>
      </w:pPr>
      <w:r>
        <w:rPr>
          <w:sz w:val="20"/>
        </w:rPr>
        <w:t xml:space="preserve">"НАРОДНЫЙ БЮДЖЕТ В ШКОЛЕ" В РЕСПУБЛИКЕ КОМИ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Ганов Максим Алексеевич, заместитель министра образования и науки Республики Коми, председатель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Холопов Олег Александрович, заместитель министра образования и науки Республики Коми, сопредседатель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Баранов Константин Михайлович, Первый заместитель министра культуры, туризма и архивного дела Республики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Алексеев Дмитрий Михайлович, начальник Штаба Регионального отделения Всероссийского детско-юношеского военно-патриотического общественного движения "ЮНАРМИЯ" Республики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Безносиков Андрей Вячеславович, председатель Совета Регионального отделения Общественно-государственного движения детей и молодежи "Движение первых" в Республике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Залевская Ольга Сергеевна, главный эксперт отдела реализации проектов и программ в сфере патриотического воспитания граждан ФГБУ "Российский детско-юношеский центр";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Казакова Татьяна Николаевна, руководитель Регионального центра выявления и поддержки одаренных детей в области искусства, спорта и науки в Республике Коми "Академия юных талантов" Государственного профессионального образовательного учреждения "Гимназия искусств при Главе Республики Коми" имени Ю.А.Спиридонова;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Казакова Елена Александровна, начальник отдела дополнительного образования и летнего отдыха Министерства образования и науки Республики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Середина Олеся Николаевна, главный специалист-эксперт отдела дополнительного образования и летнего отдыха Министерства образования и науки Республики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Кузюрина Евгения Михайловна, директор Государственного учреждения дополнительного образования Республики Коми "Республиканский центр экологического образования";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Баскакова Нина Владимировна, заместитель директора по методической и учебно-воспитательной работе Государственного автономного учреждения дополнительного образования Республики Коми "Республиканский центр детей и молодежи";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Арабова Наталья Валерьевна, директор Государственного автономного учреждения дополнительного образования Республики Коми "Республиканский центр дополнительного образования";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Рассыхаева Елена Борисовна, директор регионального филиала Российского общества "Знание";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Кирилюк Екатерина Васильевна, старший методист центра воспитания и социализации личности, поддержки детских и молодежных инициатив, дополнительного образования ГОУДПО "Коми республиканский институт развития образования", секретарь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Савина Юлия Анатольевна, начальник отдела развития общего образования и воспитания Министерства образования и науки Республики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Сагадеева Екатерина Анатольевна, специалист по работе в социальных сетях Центра управления регионом Республики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Бобкова Марина Сергеевна, специалист организационно-информационного центра Государственного автономного учреждения дополнительного образования Республики Коми "Республиканский центр детей и молодежи", региональный оператор по работе школьных спортивных клубов Республики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Латкин Андрей Геннадьевич, директор Государственного бюджетного учреждения дополнительного образования Республики Коми "Спортивная школа олимпийского резерва N 4".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от 30 мая 2023 г. N 340-п</w:t>
      </w:r>
    </w:p>
    <w:p>
      <w:pPr>
        <w:pStyle w:val="0"/>
      </w:pPr>
      <w:r>
        <w:rPr>
          <w:sz w:val="20"/>
        </w:rPr>
      </w:r>
    </w:p>
    <w:bookmarkStart w:id="67" w:name="P67"/>
    <w:bookmarkEnd w:id="6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РАБОТЕ КОМИССИИ ПО ОТБОРУ ПРОЕКТНЫХ ПРЕДЛОЖЕНИЙ</w:t>
      </w:r>
    </w:p>
    <w:p>
      <w:pPr>
        <w:pStyle w:val="2"/>
        <w:jc w:val="center"/>
      </w:pPr>
      <w:r>
        <w:rPr>
          <w:sz w:val="20"/>
        </w:rPr>
        <w:t xml:space="preserve">ПИЛОТНОГО ПРОЕКТА ШКОЛЬНОГО ИНИЦИАТИВНОГО БЮДЖЕТИРОВАНИЯ</w:t>
      </w:r>
    </w:p>
    <w:p>
      <w:pPr>
        <w:pStyle w:val="2"/>
        <w:jc w:val="center"/>
      </w:pPr>
      <w:r>
        <w:rPr>
          <w:sz w:val="20"/>
        </w:rPr>
        <w:t xml:space="preserve">"НАРОДНЫЙ БЮДЖЕТ В ШКОЛЕ" В РЕСПУБЛИКЕ КОМИ"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регламентирует деятельность Комиссии по отбору проектных предложений пилотного проекта школьного инициативного бюджетирования "Народный бюджет в школе" в Республике Коми (далее - Комиссия, Пилотный проект).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Комиссия в своей деятельности руководствуется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w:history="0" r:id="rId10" w:tooltip="Конституция Республики Коми (принята Верховным Советом Республики Коми 17.02.1994) (ред. от 04.07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Коми, законами Республики Коми и иными нормативными правовыми актами Республики Коми,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Общее руководство по организации работы Комиссии осуществляется Министерством образования и науки Республики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Организационно-техническое и документационное обеспечение работы Комиссии осуществляется ГОУДПО "Коми республиканский институт развития образования".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Функции Комиссии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функциями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прием заявок на участие в Пилотном проекте;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экспертной оценки проектных предложений участников Пилотного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определение участников очного этапа отбора проектных предложений;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оценивание публичной презентации проектных предложений;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принятие решения о дополнительном отборе для участия в отборе проектных предложений в случае необходимости;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рейтинга проектных предложений, подведение итогов реализации Пилотного проекта и оформление итогового протокола;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конфликтных ситуаций, возникающих в ходе рассмотрения проектных предложений и подведения итогов, жалоб и обращений участников Пилотного проекта.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проведения заседаний и голосования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Деятельность Комиссии осуществляется на основе коллегиального обсуждения и решения вопросов, входящих в его компетенцию.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состав Комиссии входят председатель Комиссии, сопредседатель Комиссии, секретарь Комиссии и члены Комиссии. Персональный состав Комиссии, а также изменения в состав утверждаются приказом Министерства образования и науки Республики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Комиссия осуществляет свою деятельность в форме заседаний, в том числе в заочном формате. Заседания Комиссии проводятся по мере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Руководство деятельностью Комиссии и проведение заседаний Комиссии осуществляет председатель Комиссии, в его отсутствие - сопредседатель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Оповещение членов Комиссии о заседании с предоставлением всех необходимых документов и материалов осуществляет секретарь Комиссии не позднее, чем за 3 рабочих дня до даты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Заседание Комиссии правомочно, если на нем присутствует более половины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Комиссия принимает решение о поддержке проектных предложений в соответствии с </w:t>
      </w:r>
      <w:hyperlink w:history="0" r:id="rId11" w:tooltip="Постановление Правительства РК от 20.05.2016 N 252 (ред. от 21.02.2023) &quot;О мерах по реализации Указа Главы Республики Коми от 13 мая 2016 г. N 66 &quot;О проекте &quot;Народный бюджет&quot; в Республике Коми&quot; (вместе с &quot;Порядком организации работы по определению соответствия народных проектов критериям, предъявляемым к проекту &quot;Народный бюджет&quot;, &quot;Положением о пилотном проекте &quot;Бюджет и МЫ!&quot;, &quot;Положением о пилотном проекте школьного инициативного бюджетирования &quot;Народный бюджет в школе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Коми от 20 мая 2016 г. N 252 "О мерах по реализации Указа Главы Республики Коми от 13 мая 2016 г. N 66 "О проекте "Народный бюджет" в Республике Коми" и </w:t>
      </w:r>
      <w:hyperlink w:history="0" r:id="rId12" w:tooltip="Постановление Правительства РК от 02.08.2021 N 372 &quot;О некоторых вопросах реализации пилотного проекта школьного инициативного бюджетирования &quot;Народный бюджет в школе&quot; и о внесении изменений в постановление Правительства Республики Коми от 20 мая 2016 г. N 252 &quot;О мерах по реализации Указа Главы Республики Коми от 13 мая 2016 г. N 66 &quot;О проекте &quot;Народный бюджет&quot; в Республике Ком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Коми от 2 августа 2021 г. N 372 "О некоторых вопросах реализации пилотного проекта школьного инициативного бюджетирования "Народный бюджет в школе" и о внесении изменений в постановление Правительства Республики Коми от 20 мая 2016 г. N 252 "О мерах по реализации Указа Главы Республики Коми от 13 мая 2016 г. N 66 "О проекте "Народный бюджет" в Республике Коми".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Решения Комиссии принимаются простым большинством голосов от числа участвующих в заседании членов Комиссии и оформляются в виде протоколов.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право решающего голоса принадлежит председателю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На заседании Комиссии ведется протокол, в котором фиксируются состав участников заседания Комиссии, дата и место проведения заседания, сведения об участниках Пилотного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Протокол Комиссии оформляется секретарем Комиссии в течение 5 рабочих дней со дня заседания Комиссии и подписывается председателем Комиссии и секретарем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Оценивание проектных предложений участников Пилотного проекта членами Комиссии осуществляется в соответствии с Порядком отбора проектных предложений пилотного проекта школьного инициативного бюджетирования "Народный бюджет в школе" в Республике Коми.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от 30 мая 2023 г. N 340-п</w:t>
      </w:r>
    </w:p>
    <w:p>
      <w:pPr>
        <w:pStyle w:val="0"/>
      </w:pPr>
      <w:r>
        <w:rPr>
          <w:sz w:val="20"/>
        </w:rPr>
      </w:r>
    </w:p>
    <w:bookmarkStart w:id="116" w:name="P116"/>
    <w:bookmarkEnd w:id="11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ОТБОРА ПРОЕКТНЫХ ПРЕДЛОЖЕНИЙ ПИЛОТНОГО ПРОЕКТА ШКОЛЬНОГО</w:t>
      </w:r>
    </w:p>
    <w:p>
      <w:pPr>
        <w:pStyle w:val="2"/>
        <w:jc w:val="center"/>
      </w:pPr>
      <w:r>
        <w:rPr>
          <w:sz w:val="20"/>
        </w:rPr>
        <w:t xml:space="preserve">ИНИЦИАТИВНОГО БЮДЖЕТИРОВАНИЯ "НАРОДНЫЙ БЮДЖЕТ В ШКОЛЕ"</w:t>
      </w:r>
    </w:p>
    <w:p>
      <w:pPr>
        <w:pStyle w:val="2"/>
        <w:jc w:val="center"/>
      </w:pPr>
      <w:r>
        <w:rPr>
          <w:sz w:val="20"/>
        </w:rPr>
        <w:t xml:space="preserve">В РЕСПУБЛИКЕ КОМИ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процедуру отбора проектных предложений пилотного проекта школьного инициативного бюджетирования "Народный бюджет в школе" в Республике Коми (далее - Отбор, Пилотный проект), требования к его участникам и представляемым к отбору проектным предложениям, регламентирует порядок представления и оценки проектных предложений.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Организатором Отбора является Министерство образования и науки Республики Коми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Оператором Отбора является ГОУДПО "Коми республиканский институт развития образования" (далее - Оператор).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Общее руководство Отбором осуществляет Комиссия по отбору проектных предложений пилотного проекта школьного инициативного бюджетирования "Народный бюджет в школе" в Республике Коми (далее - Комиссия), которая создается на основании приказа Министерства.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Цель и задачи Отбора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Цель - выявление и поддержка проектной активности объединений обучающихся общеобразовательных организаций, государственных и муниципальных образовательных организаций дополнительного образования Республики Коми, направленной на сотрудничество обучающихся, педагогов, родителей с местным сообществом, способных разрабатывать и совместно реализовывать социально значимые проекты.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активизация общественной деятельности школьников, создание условий для самореализации и самоутверждения в активной социальной роли;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стимулирование общественно значимых инициатив школьника, развитие интереса к общественной работе;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выявление и поддержка талантливой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банка инновационных проектов, популяризация эффективного педагогического и управленческого опыта организации проектной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распространение лучших моделей проектной работы со школьниками в образовательных организациях Республики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привлечение профессионального и общественного внимания к выявленным проектам для дальнейшего тиражирования и масштабирования.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Проект, проектное предложение - работа, направленная на решение конкретной проблемы, на достижение оптимальным способом заранее запланированного результата в виде реального объекта, интеллектуального продукта или качественных изменений действительности.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Участники Отбора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К участию в Отборе приглашаются обучающиеся 7 - 11 классов общеобразовательных организаций и муниципальных образовательных организаций дополнительного образования муниципальных образований Республики Коми, государственных образовательных организаций дополнительного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Участник самостоятельно выбирает номинацию, в которой он будет участвовать. Каждый участник Отбора может подать только одну заявку на участие в той или иной номинации.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Подавая заявку, участник Отбора (законный представитель несовершеннолетнего участника) подтверждает, что ознакомлен и согласен со всеми условиями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К Отбору допускаются проекты, выполненные одним автором или коллективом авторов (до 5-ти человек).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Руководителем проекта (научным руководителем) могут выступать преподаватель/сотрудник общеобразовательной организации, государственной и муниципальной образовательной организации дополнительного образования, профессиональной образовательной организации или образовательной организации высшего образования, представитель общественной организации или иные лица.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Номинации Отбора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Проекты, предоставляемые к Отбору, могут быть представлены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значимые события (реализация проектов и проведение мероприятий в образовательной организации/муниципальном образовании);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общественная инфраструктура (создание и обустройство пространств для организации досуга и творческой занятости молодежи, создание арт-объектов);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ученические сообщества (развитие ученических общественных объединений и ученического самоуправления, социальное проектирование, мероприятия, направленные на развитие Soft-Skills навыков);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школьные медиа (развитие школьного информационного пространства, создание блога, сообщества, онлайн-журнала, сайта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клубная деятельность (развитие школьных спортивных клубов, школьных театров, школьных музеев, туристских клубов);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познавательный школьный туризм (реализация походной, экспедиционной и экскурсионной деятельности, направленной на ознакомление детей с различными природными, историческими и этнографическими памятниками республики, а также ее культурными и производственными объектами).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Проекты, относящиеся к ремонту (капитальному ремонту) здания образовательной организации и благоустройству, к Отбору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Образовательная организация может предложить для Отбора не более 2-х проектных предложений.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Предполагаемый срок реализации проектных предложений от начала финансового года составляет не более 12 месяцев и завершается не позднее 31 декабря 2024 года.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Сроки и порядок проведения Отбора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Направление проектных предложений, отобранных органами местного самоуправления муниципального района (городского округа) согласно </w:t>
      </w:r>
      <w:hyperlink w:history="0" r:id="rId13" w:tooltip="Постановление Правительства РК от 20.05.2016 N 252 (ред. от 21.02.2023) &quot;О мерах по реализации Указа Главы Республики Коми от 13 мая 2016 г. N 66 &quot;О проекте &quot;Народный бюджет&quot; в Республике Коми&quot; (вместе с &quot;Порядком организации работы по определению соответствия народных проектов критериям, предъявляемым к проекту &quot;Народный бюджет&quot;, &quot;Положением о пилотном проекте &quot;Бюджет и МЫ!&quot;, &quot;Положением о пилотном проекте школьного инициативного бюджетирования &quot;Народный бюджет в школе&quot;) {КонсультантПлюс}">
        <w:r>
          <w:rPr>
            <w:sz w:val="20"/>
            <w:color w:val="0000ff"/>
          </w:rPr>
          <w:t xml:space="preserve">Положению</w:t>
        </w:r>
      </w:hyperlink>
      <w:r>
        <w:rPr>
          <w:sz w:val="20"/>
        </w:rPr>
        <w:t xml:space="preserve"> о пилотном проекте школьного инициативного бюджетирования "Народный бюджет в школе", утвержденному постановлением Правительства Республики Коми от 20 мая 2016 г. N 252, в Министерство осуществляется в срок до 10 октября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Отбор проектных предложений на республиканском уровне проводится в период с 11 октября до 15 ноября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Основные этапы проведения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 этап - заочный этап (работа Комиссии, определение участников очного этапа) до 27 октября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II этап - очный этап (публичная презентация проектов, подведение итогов Отбора) до 15 ноября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Орган местного самоуправления муниципального района (городского округа) представляет в Министерство по адресу: 167982, г. Сыктывкар, ул. Карла Маркса, д. 210, кабинет N 8/2 материалы на всех участников Отбора от муниципального образования одним пакетом с пометкой "Отбор проектных предложений пилотного проекта школьного инициативного бюджетирования "Народный бюджет в школе" в Республике Коми - 2023": сопроводительное письмо с перечнем направляемых проектных предложений (название организации/номинация/наименование проекта/краткое описание проекта/автор (авторский коллектив)/бюджет проекта, руб. (основные направления расходов)/контактная информация), заявки образовательных организаций, копия/выписка протокола отбора проектных предложений на уровне муниципального образования. На конверте указывается: наименование Отбора, муниципального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 дублируются по электронной почте kominarodsh@yandex.ru. Папка с вложенными файлами перед отправкой архивируется. В названии папки и в теме письма указывается название муниципального района (городского округа).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получении материалов Министерством высылается в течение 5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Образовательная организация для участия в Отборе представляет следующую документацию:</w:t>
      </w:r>
    </w:p>
    <w:p>
      <w:pPr>
        <w:pStyle w:val="0"/>
        <w:spacing w:before="200" w:line-rule="auto"/>
        <w:ind w:firstLine="540"/>
        <w:jc w:val="both"/>
      </w:pPr>
      <w:hyperlink w:history="0" w:anchor="P248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участие в Отборе согласно приложению N 1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описание проекта объемом до 10 страниц в электронном и печатном виде;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копию/выписку протокола отбора проектных предложений на уровне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Описание проектного предложения должно быть представлено по следующей структуре: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полное название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название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ФИО автора(ов), руководителя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целевая аудитория;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партнеры;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анализ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идея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цели и задачи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анализ ресурсов и рисков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план действий (мероприятия) по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319" w:tooltip="      Смета расходов на реализацию _________________________________">
        <w:r>
          <w:rPr>
            <w:sz w:val="20"/>
            <w:color w:val="0000ff"/>
          </w:rPr>
          <w:t xml:space="preserve">смета</w:t>
        </w:r>
      </w:hyperlink>
      <w:r>
        <w:rPr>
          <w:sz w:val="20"/>
        </w:rPr>
        <w:t xml:space="preserve"> расходов согласно приложению N 2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ожидаемые результаты;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оценка эффективности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перспективы развития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приложения к проекту могут войти графические изображения (графики, схемы, диаграммы и др.), фотографии, расчеты, необходимые для осуществления планируемых действий, сценарии, анкеты, результаты социальных опросов, отзывы и т.д.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На заочном этапе проектные предложения оцениваются по 3-балльной системе по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критерии: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социальная значимость решаемой проблемы;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согласованность элементов проекта (целей, задач, выбранных методов, результатов проекта и др.);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обоснованность предлагаемых подходов и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инновационность и эффективность способов деятельности по разработке и реализации проекта, оригинальность подходов и найденных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перспективность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Дополнительные критерии (по 1 баллу):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качество оформления проекта, включая подготовленные фотографии, схемы, чертежи и т.д.;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информационное освещение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В очный этап допускаются проекты, получившие по итогам заочного этапа не менее 12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Очный этап Отбора предполагает дистанционное представление проектного предложения, которое должно сопровождаться компьютерной презентацией объемом до 10 слайдов. Первый слайд должен содержать название проекта, ФИО автора(ов), руководителя, консультантов. На слайдах 2 - 10 могут содержаться рисунки, фотографии, графики, снабженные на усмотрение автора(ов) текстовым комментарием.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Публичное представление проектного предложения на очном этапе оценивается по следующим критериям;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актуальность и социальная значимость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логическая связанность и реализуемость проекта, соответствие мероприятий проекта его целям, задачам и ожидаемым результатам;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инновационность и уникальность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адекватность, измеримость и достижимость результатов;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реалистичность бюджета проекта и обоснованность планируемых расходов на реализацию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социальная эффективность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ресурсы, привлекаемые на реализацию проекта, перспективы его дальнейшего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информационная открытость, публичность.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Итоговая оценка проектного предложения рассчитывается путем сложения набранных баллов по каждому критерию.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Победителями конкурсного отбора признаются проектные предложения, набравшие наибольшее количество баллов по отношению к остальным проектным предложениям.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Баллы за заочный и очный этапы не суммируются. Победители Отбора определяются по сумме баллов очного этапа.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Проектные предложения, не соответствующие требованиям настоящего Положения, могут быть отклонены Комиссией от рассмотрения.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Комиссия оставляет за собой право уточнять и изменять сроки проведения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Проекты, участвующие в Отборе, не возвращаются и не рецензируются.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Контактные лица: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Середина Олеся Николаевна, главный специалист-эксперт отдела дополнительного образования и летнего отдыха Министерства, (8212) 301 - 660 (доб. 359), o.n.seredina@minobr.rkomi.ru;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Кирилюк Екатерина Васильевна, старший методист центра воспитания и социализации личности, поддержки детских и молодежных инициатив, дополнительного образования ГОУДПО "Коми республиканский институт развития образования", 28-60-11 (доп. 331), e.v.kiriluk@kriro.ru.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Подведение итогов Отбора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Итоги Отбора подводятся Комиссией, оформляются протоколом и утверждаются приказом Министерства. Принятое решение не комментируется со стороны Организатора 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По итогам Отбора определяются не менее 40 проектов-победителей.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 местного самоуправления муниципального района (городского округа) предоставляется субсидия на реализацию проектов-победителей отбора в размере до 150 тыс. рублей на одно проектное предложение, не превышая размера, указанного муниципальным образованием муниципального района (городского округа) в заявке на предоставление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Информация о ходе и итогах Отбора публикуется на официальном сайте Министерства.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Авторские права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Авторские права на созданные в рамках Отбора проекты сохраняются за участниками Отбора. Организаторы оставляют за собой право некоммерческого использования работ участников в течение 2 лет по завершении Отбора с целью повышения уровня общественного внимания к результатам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Представление материалов на Отбор означает согласие их автора (авторского коллектива) на размещение в средствах массовой информации, печатных сборниках 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Комиссия оставляет за собой право вносить изменения редакторского характера в предоставленные для Отбора материалов для размещения их в средствах массовой информации, печатных сборниках, в информационно-телекоммуникационной сети "Интернет".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отбора проектных предложений</w:t>
      </w:r>
    </w:p>
    <w:p>
      <w:pPr>
        <w:pStyle w:val="0"/>
        <w:jc w:val="right"/>
      </w:pPr>
      <w:r>
        <w:rPr>
          <w:sz w:val="20"/>
        </w:rPr>
        <w:t xml:space="preserve">пилотного проекта школьного</w:t>
      </w:r>
    </w:p>
    <w:p>
      <w:pPr>
        <w:pStyle w:val="0"/>
        <w:jc w:val="right"/>
      </w:pPr>
      <w:r>
        <w:rPr>
          <w:sz w:val="20"/>
        </w:rPr>
        <w:t xml:space="preserve">инициативного бюджетирования</w:t>
      </w:r>
    </w:p>
    <w:p>
      <w:pPr>
        <w:pStyle w:val="0"/>
        <w:jc w:val="right"/>
      </w:pPr>
      <w:r>
        <w:rPr>
          <w:sz w:val="20"/>
        </w:rPr>
        <w:t xml:space="preserve">"Народный бюджет в школе"</w:t>
      </w:r>
    </w:p>
    <w:p>
      <w:pPr>
        <w:pStyle w:val="0"/>
        <w:jc w:val="right"/>
      </w:pPr>
      <w:r>
        <w:rPr>
          <w:sz w:val="20"/>
        </w:rPr>
        <w:t xml:space="preserve">в Республике Коми</w:t>
      </w:r>
    </w:p>
    <w:p>
      <w:pPr>
        <w:pStyle w:val="0"/>
      </w:pPr>
      <w:r>
        <w:rPr>
          <w:sz w:val="20"/>
        </w:rPr>
      </w:r>
    </w:p>
    <w:bookmarkStart w:id="248" w:name="P248"/>
    <w:bookmarkEnd w:id="248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участие в пилотном проекте школьного инициативного</w:t>
      </w:r>
    </w:p>
    <w:p>
      <w:pPr>
        <w:pStyle w:val="0"/>
        <w:jc w:val="center"/>
      </w:pPr>
      <w:r>
        <w:rPr>
          <w:sz w:val="20"/>
        </w:rPr>
        <w:t xml:space="preserve">бюджетирования "Народный бюджет в школе" в Республике Коми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Муниципальное образование ________________________________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6293"/>
        <w:gridCol w:w="1084"/>
        <w:gridCol w:w="936"/>
      </w:tblGrid>
      <w:tr>
        <w:tc>
          <w:tcPr>
            <w:gridSpan w:val="4"/>
            <w:tcW w:w="905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АВТОРСКИЙ КОЛЛЕКТИВ</w:t>
            </w:r>
          </w:p>
        </w:tc>
      </w:tr>
      <w:tr>
        <w:tc>
          <w:tcPr>
            <w:tcW w:w="73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2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(полностью)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Школа</w:t>
            </w:r>
          </w:p>
        </w:tc>
        <w:tc>
          <w:tcPr>
            <w:tcW w:w="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</w:t>
            </w:r>
          </w:p>
        </w:tc>
      </w:tr>
      <w:tr>
        <w:tc>
          <w:tcPr>
            <w:tcW w:w="73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64"/>
        <w:gridCol w:w="2383"/>
        <w:gridCol w:w="4479"/>
      </w:tblGrid>
      <w:tr>
        <w:tc>
          <w:tcPr>
            <w:gridSpan w:val="3"/>
            <w:tcW w:w="902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ПРОЕКТЕ</w:t>
            </w:r>
          </w:p>
        </w:tc>
      </w:tr>
      <w:tr>
        <w:tc>
          <w:tcPr>
            <w:tcW w:w="21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gridSpan w:val="2"/>
            <w:tcW w:w="6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Номинация</w:t>
            </w:r>
          </w:p>
        </w:tc>
        <w:tc>
          <w:tcPr>
            <w:gridSpan w:val="2"/>
            <w:tcW w:w="6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Образовательная организация - заявитель</w:t>
            </w:r>
          </w:p>
        </w:tc>
      </w:tr>
      <w:tr>
        <w:tc>
          <w:tcPr>
            <w:gridSpan w:val="2"/>
            <w:tcW w:w="454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Полное название организации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54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Краткое название организации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54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Почтовый адрес с индексом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54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Код, телефон рабочий, мобильный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54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Электронная почта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54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ФИО (полностью) директора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54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ФИО (полностью), должность, место работы руководителя проекта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для контакта: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(полностью) ответственного исполнителя заявки, телефон/факс, электронный адрес.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образовательной организации, подпись, расшифровка подписи, печать.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"___" ____________ 2023 года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отбора проектных предложений</w:t>
      </w:r>
    </w:p>
    <w:p>
      <w:pPr>
        <w:pStyle w:val="0"/>
        <w:jc w:val="right"/>
      </w:pPr>
      <w:r>
        <w:rPr>
          <w:sz w:val="20"/>
        </w:rPr>
        <w:t xml:space="preserve">пилотного проекта школьного</w:t>
      </w:r>
    </w:p>
    <w:p>
      <w:pPr>
        <w:pStyle w:val="0"/>
        <w:jc w:val="right"/>
      </w:pPr>
      <w:r>
        <w:rPr>
          <w:sz w:val="20"/>
        </w:rPr>
        <w:t xml:space="preserve">инициативного бюджетирования</w:t>
      </w:r>
    </w:p>
    <w:p>
      <w:pPr>
        <w:pStyle w:val="0"/>
        <w:jc w:val="right"/>
      </w:pPr>
      <w:r>
        <w:rPr>
          <w:sz w:val="20"/>
        </w:rPr>
        <w:t xml:space="preserve">"Народный бюджет в школе"</w:t>
      </w:r>
    </w:p>
    <w:p>
      <w:pPr>
        <w:pStyle w:val="0"/>
        <w:jc w:val="right"/>
      </w:pPr>
      <w:r>
        <w:rPr>
          <w:sz w:val="20"/>
        </w:rPr>
        <w:t xml:space="preserve">в Республике Коми</w:t>
      </w:r>
    </w:p>
    <w:p>
      <w:pPr>
        <w:pStyle w:val="0"/>
      </w:pPr>
      <w:r>
        <w:rPr>
          <w:sz w:val="20"/>
        </w:rPr>
      </w:r>
    </w:p>
    <w:bookmarkStart w:id="319" w:name="P319"/>
    <w:bookmarkEnd w:id="319"/>
    <w:p>
      <w:pPr>
        <w:pStyle w:val="1"/>
        <w:jc w:val="both"/>
      </w:pPr>
      <w:r>
        <w:rPr>
          <w:sz w:val="20"/>
        </w:rPr>
        <w:t xml:space="preserve">      Смета расходов на реализацию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(название проектного предложения)</w:t>
      </w:r>
    </w:p>
    <w:p>
      <w:pPr>
        <w:pStyle w:val="1"/>
        <w:jc w:val="both"/>
      </w:pPr>
      <w:r>
        <w:rPr>
          <w:sz w:val="20"/>
        </w:rPr>
        <w:t xml:space="preserve">            в рамках пилотного проекта школьного инициативного</w:t>
      </w:r>
    </w:p>
    <w:p>
      <w:pPr>
        <w:pStyle w:val="1"/>
        <w:jc w:val="both"/>
      </w:pPr>
      <w:r>
        <w:rPr>
          <w:sz w:val="20"/>
        </w:rPr>
        <w:t xml:space="preserve">                 бюджетирования "Народный бюджет в школе"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1915"/>
        <w:gridCol w:w="1138"/>
        <w:gridCol w:w="1304"/>
        <w:gridCol w:w="2236"/>
        <w:gridCol w:w="1739"/>
      </w:tblGrid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1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товара/услуги</w:t>
            </w:r>
          </w:p>
        </w:tc>
        <w:tc>
          <w:tcPr>
            <w:tcW w:w="11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  <w:tc>
          <w:tcPr>
            <w:gridSpan w:val="3"/>
            <w:tcW w:w="5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товара/услуги (руб.)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(100%)</w:t>
            </w:r>
          </w:p>
        </w:tc>
        <w:tc>
          <w:tcPr>
            <w:tcW w:w="2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из средств республиканского бюджета (90%)</w:t>
            </w:r>
          </w:p>
        </w:tc>
        <w:tc>
          <w:tcPr>
            <w:tcW w:w="1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из местного бюджета (10%)</w:t>
            </w:r>
          </w:p>
        </w:tc>
      </w:tr>
      <w:tr>
        <w:tc>
          <w:tcPr>
            <w:tcW w:w="7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9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3790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Республики Коми от 30.05.2023 N 340-п</w:t>
            <w:br/>
            <w:t>"О реализации пилотного проекта школьного инициативного бюджети...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96&amp;n=216408" TargetMode = "External"/>
	<Relationship Id="rId8" Type="http://schemas.openxmlformats.org/officeDocument/2006/relationships/hyperlink" Target="https://login.consultant.ru/link/?req=doc&amp;base=RLAW096&amp;n=193177" TargetMode = "External"/>
	<Relationship Id="rId9" Type="http://schemas.openxmlformats.org/officeDocument/2006/relationships/hyperlink" Target="https://login.consultant.ru/link/?req=doc&amp;base=LAW&amp;n=2875" TargetMode = "External"/>
	<Relationship Id="rId10" Type="http://schemas.openxmlformats.org/officeDocument/2006/relationships/hyperlink" Target="https://login.consultant.ru/link/?req=doc&amp;base=RLAW096&amp;n=206919" TargetMode = "External"/>
	<Relationship Id="rId11" Type="http://schemas.openxmlformats.org/officeDocument/2006/relationships/hyperlink" Target="https://login.consultant.ru/link/?req=doc&amp;base=RLAW096&amp;n=216408" TargetMode = "External"/>
	<Relationship Id="rId12" Type="http://schemas.openxmlformats.org/officeDocument/2006/relationships/hyperlink" Target="https://login.consultant.ru/link/?req=doc&amp;base=RLAW096&amp;n=193177" TargetMode = "External"/>
	<Relationship Id="rId13" Type="http://schemas.openxmlformats.org/officeDocument/2006/relationships/hyperlink" Target="https://login.consultant.ru/link/?req=doc&amp;base=RLAW096&amp;n=216408&amp;dst=10039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Республики Коми от 30.05.2023 N 340-п
"О реализации пилотного проекта школьного инициативного бюджетирования "Народный бюджет в школе" в Республике Коми"
(вместе с "Положением о работе комиссии по отбору проектных предложений пилотного проекта школьного инициативного бюджетирования "Народный бюджет в школе" в Республике Коми", "Порядком отбора проектных предложений пилотного проекта школьного инициативного бюджетирования "Народный бюджет в школе" в Республике Коми")</dc:title>
  <dcterms:created xsi:type="dcterms:W3CDTF">2023-11-30T13:47:16Z</dcterms:created>
</cp:coreProperties>
</file>