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Совета министров Республики Крым от 30.08.2021 N 501</w:t>
              <w:br/>
              <w:t xml:space="preserve">(ред. от 28.08.2023)</w:t>
              <w:br/>
              <w:t xml:space="preserve">"Об утверждении порядков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 в Республике Крым"</w:t>
              <w:br/>
              <w:t xml:space="preserve">(вместе с "Порядком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бюджетирования, основанных на инициативах обучающихся в муниципальных общеобразовательных организациях")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августа 2021 г. N 501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ПОРЯДКОВ ПРЕДОСТАВЛЕНИЯ И РАСПРЕДЕЛЕНИЯ</w:t>
      </w:r>
    </w:p>
    <w:p>
      <w:pPr>
        <w:pStyle w:val="2"/>
        <w:jc w:val="center"/>
      </w:pPr>
      <w:r>
        <w:rPr>
          <w:sz w:val="20"/>
        </w:rPr>
        <w:t xml:space="preserve">СУБСИДИЙ ИЗ БЮДЖЕТА РЕСПУБЛИКИ КРЫМ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РЕСПУБЛИКИ КРЫМ НА СОФИНАНСИРОВАНИЕ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РЕСПУБЛИКЕ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23.06.2022 </w:t>
            </w:r>
            <w:hyperlink w:history="0" r:id="rId7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      <w:r>
                <w:rPr>
                  <w:sz w:val="20"/>
                  <w:color w:val="0000ff"/>
                </w:rPr>
                <w:t xml:space="preserve">N 465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8" w:tooltip="Постановление Совета министров Республики Крым от 13.07.2022 N 511 &quot;О внесении изменений в постановление Совета министров Республики Крым от 30 августа 2021 года N 501&quot; {КонсультантПлюс}">
              <w:r>
                <w:rPr>
                  <w:sz w:val="20"/>
                  <w:color w:val="0000ff"/>
                </w:rPr>
                <w:t xml:space="preserve">N 511</w:t>
              </w:r>
            </w:hyperlink>
            <w:r>
              <w:rPr>
                <w:sz w:val="20"/>
                <w:color w:val="392c69"/>
              </w:rPr>
              <w:t xml:space="preserve">, от 05.04.2023 </w:t>
            </w:r>
            <w:hyperlink w:history="0" r:id="rId9" w:tooltip="Постановление Совета министров Республики Крым от 05.04.2023 N 260 &quot;О внесении изменений в постановление Совета министров Республики Крым от 30 августа 2021 года N 501&quot; {КонсультантПлюс}">
              <w:r>
                <w:rPr>
                  <w:sz w:val="20"/>
                  <w:color w:val="0000ff"/>
                </w:rPr>
                <w:t xml:space="preserve">N 260</w:t>
              </w:r>
            </w:hyperlink>
            <w:r>
              <w:rPr>
                <w:sz w:val="20"/>
                <w:color w:val="392c69"/>
              </w:rPr>
              <w:t xml:space="preserve">, от 26.05.2023 </w:t>
            </w:r>
            <w:hyperlink w:history="0" r:id="rId10" w:tooltip="Постановление Совета министров Республики Крым от 26.05.2023 N 359 &quot;О внесении изменений в постановление Совета министров Республики Крым от 30 августа 2021 года N 501&quot; (вместе с &quot;Порядком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, основанных на инициативах обучающихся в муниципальных общеобразовательных организациях&quot;)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27.06.2023 </w:t>
            </w:r>
            <w:hyperlink w:history="0" r:id="rId11" w:tooltip="Постановление Совета министров Республики Крым от 27.06.2023 N 436 &quot;О внесении изменений в постановление Совета министров Республики Крым от 30 августа 2021 года N 501&quot;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, от 28.08.2023 </w:t>
            </w:r>
            <w:hyperlink w:history="0" r:id="rId12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      <w:r>
                <w:rPr>
                  <w:sz w:val="20"/>
                  <w:color w:val="0000ff"/>
                </w:rPr>
                <w:t xml:space="preserve">N 616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4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5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6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7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8" w:tooltip="Закон Республики Крым от 15.12.2022 N 355-ЗРК/2022 (ред. от 27.09.2023)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15 декабря 2022 года N 355-ЗРК/2022 "О бюджете Республики Крым на 2023 год и на плановый период 2024 и 2025 годов", </w:t>
      </w:r>
      <w:hyperlink w:history="0" r:id="rId19" w:tooltip="Закон Республики Крым от 29.05.2020 N 77-ЗРК/2020 (ред. от 03.03.2023) &quot;Об инициативном бюджетировании в Республике Крым&quot; (принят Государственным Советом Республики Крым 27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29 мая 2020 года N 77-ЗРК/2020 "Об инициативном бюджетировании в Республике Крым", </w:t>
      </w:r>
      <w:hyperlink w:history="0" r:id="rId20" w:tooltip="Закон Республики Крым от 28.11.2014 N 16-ЗРК/2014 (ред. от 06.06.2023) &quot;О межбюджетных отношениях в Республике Крым&quot; (принят Государственным Советом Республики Крым 12.11.2014) (вместе с &quot;Порядком и методикой распределения дотаций на выравнивание бюджетной обеспеченности муниципальных районов (городских округов)&quot;, &quot;Порядком распределения дотаций на выравнивание бюджетной обеспеченности поселений из бюджета муниципального района&quot;, &quot;Порядком расчета субсидий бюджету Республики Крым из бюджетов поселений, муни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Республики Крым от 28 ноября 2014 года N 16-ЗРК/2014 "О межбюджетных отношениях в Республике Крым", </w:t>
      </w:r>
      <w:hyperlink w:history="0" r:id="rId21" w:tooltip="Постановление Совета министров Республики Крым от 16.10.2020 N 658 (ред. от 11.09.2023) &quot;О некоторых вопросах реализации инициативного бюджетирования на территории Республики Крым&quot; (вместе с &quot;Положением о республиканской конкурсной комиссии инициативного бюджетирования&quot;, &quot;Порядком рассмотрения проектов инициативного бюджетирования и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&quot;, &quot;Порядком рассм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16 октября 2020 года N 658 "О некоторых вопросах реализации инициативного бюджетирования на территории Республики Крым", </w:t>
      </w:r>
      <w:hyperlink w:history="0" r:id="rId22" w:tooltip="Постановление Совета министров Республики Крым от 25.07.2017 N 372 (ред. от 28.08.2023) &quot;Об общих требованиях при формировании, предоставлении и распределении субсидий из бюджета Республики Крым бюджетам муниципальных образований Республики Крым&quot; (вместе с &quot;Правилами формирования, предоставления и распределения субсидий из бюджета Республики Крым бюджетам муниципальных образований Республики Крым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25 июля 2017 года N 372 "Об общих требованиях при формировании, предоставлении и распределении субсидий из бюджета Республики Крым бюджетам муниципальных образований Республики Крым", </w:t>
      </w:r>
      <w:hyperlink w:history="0" r:id="rId23" w:tooltip="Постановление Совета министров Республики Крым от 18.08.2022 N 604 (ред. от 28.08.2023) &quot;Об установлении предельного уровня софинансирования расходного обязательства муниципального образования Республики Крым при предоставлении субсидий из бюджета Республики Крым в 2023 году и плановом периоде 2024 и 2025 годов и о признании утратившими силу некоторых постановлений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18 августа 2022 года N 604 "Об установлении предельного уровня софинансирования расходного обязательства муниципального образования Республики Крым при предоставлении субсидий из бюджета Республики Крым в 2023 году и плановом периоде 2024 и 2025 годов и о признании утратившими силу некоторых постановлений Совета министров Республики Крым"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23.06.2022 </w:t>
      </w:r>
      <w:hyperlink w:history="0" r:id="rId24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465</w:t>
        </w:r>
      </w:hyperlink>
      <w:r>
        <w:rPr>
          <w:sz w:val="20"/>
        </w:rPr>
        <w:t xml:space="preserve">, от 05.04.2023 </w:t>
      </w:r>
      <w:hyperlink w:history="0" r:id="rId25" w:tooltip="Постановление Совета министров Республики Крым от 05.04.2023 N 260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260</w:t>
        </w:r>
      </w:hyperlink>
      <w:r>
        <w:rPr>
          <w:sz w:val="20"/>
        </w:rPr>
        <w:t xml:space="preserve">, от 26.05.2023 </w:t>
      </w:r>
      <w:hyperlink w:history="0" r:id="rId26" w:tooltip="Постановление Совета министров Республики Крым от 26.05.2023 N 359 &quot;О внесении изменений в постановление Совета министров Республики Крым от 30 августа 2021 года N 501&quot; (вместе с &quot;Порядком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, основанных на инициативах обучающихся в муниципальных общеобразовательных организациях&quot;) {КонсультантПлюс}">
        <w:r>
          <w:rPr>
            <w:sz w:val="20"/>
            <w:color w:val="0000ff"/>
          </w:rPr>
          <w:t xml:space="preserve">N 359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министров Республики Крым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 в Республике Крым согласно приложению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7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бюджетирования, основанных на инициативах обучающихся в муниципальных общеобразовательных организациях, согласно приложению 2.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7" w:tooltip="Постановление Совета министров Республики Крым от 26.05.2023 N 359 &quot;О внесении изменений в постановление Совета министров Республики Крым от 30 августа 2021 года N 501&quot; (вместе с &quot;Порядком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, основанных на инициативах обучающихся в муниципальных общеобразовательных организациях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26.05.2023 N 359)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30.08.2021 N 501</w:t>
      </w:r>
    </w:p>
    <w:p>
      <w:pPr>
        <w:pStyle w:val="0"/>
        <w:jc w:val="center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РЕСПУБЛИКИ КРЫМ НА СОФИНАНСИРОВАНИЕ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РЕСПУБЛИКЕ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23.06.2022 </w:t>
            </w:r>
            <w:hyperlink w:history="0" r:id="rId28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      <w:r>
                <w:rPr>
                  <w:sz w:val="20"/>
                  <w:color w:val="0000ff"/>
                </w:rPr>
                <w:t xml:space="preserve">N 465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29" w:tooltip="Постановление Совета министров Республики Крым от 13.07.2022 N 511 &quot;О внесении изменений в постановление Совета министров Республики Крым от 30 августа 2021 года N 501&quot; {КонсультантПлюс}">
              <w:r>
                <w:rPr>
                  <w:sz w:val="20"/>
                  <w:color w:val="0000ff"/>
                </w:rPr>
                <w:t xml:space="preserve">N 511</w:t>
              </w:r>
            </w:hyperlink>
            <w:r>
              <w:rPr>
                <w:sz w:val="20"/>
                <w:color w:val="392c69"/>
              </w:rPr>
              <w:t xml:space="preserve">, от 05.04.2023 </w:t>
            </w:r>
            <w:hyperlink w:history="0" r:id="rId30" w:tooltip="Постановление Совета министров Республики Крым от 05.04.2023 N 260 &quot;О внесении изменений в постановление Совета министров Республики Крым от 30 августа 2021 года N 501&quot; {КонсультантПлюс}">
              <w:r>
                <w:rPr>
                  <w:sz w:val="20"/>
                  <w:color w:val="0000ff"/>
                </w:rPr>
                <w:t xml:space="preserve">N 260</w:t>
              </w:r>
            </w:hyperlink>
            <w:r>
              <w:rPr>
                <w:sz w:val="20"/>
                <w:color w:val="392c69"/>
              </w:rPr>
              <w:t xml:space="preserve">, от 26.05.2023 </w:t>
            </w:r>
            <w:hyperlink w:history="0" r:id="rId31" w:tooltip="Постановление Совета министров Республики Крым от 26.05.2023 N 359 &quot;О внесении изменений в постановление Совета министров Республики Крым от 30 августа 2021 года N 501&quot; (вместе с &quot;Порядком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, основанных на инициативах обучающихся в муниципальных общеобразовательных организациях&quot;)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27.06.2023 </w:t>
            </w:r>
            <w:hyperlink w:history="0" r:id="rId32" w:tooltip="Постановление Совета министров Республики Крым от 27.06.2023 N 436 &quot;О внесении изменений в постановление Совета министров Республики Крым от 30 августа 2021 года N 501&quot;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, от 28.08.2023 </w:t>
            </w:r>
            <w:hyperlink w:history="0" r:id="rId33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      <w:r>
                <w:rPr>
                  <w:sz w:val="20"/>
                  <w:color w:val="0000ff"/>
                </w:rPr>
                <w:t xml:space="preserve">N 616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3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 и определяет условия, цели, порядок и механизм предоставления и распределения субсидий из бюджета Республики Крым бюджетам муниципальных образований Республики Крым на софинансирование расходных обязательств, связанных с реализацией проектов инициативного бюджетирования на территории Республики Крым (далее -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специально не определенные в настоящем Порядке, используются в значениях, определенных в </w:t>
      </w:r>
      <w:hyperlink w:history="0" r:id="rId36" w:tooltip="Закон Республики Крым от 29.05.2020 N 77-ЗРК/2020 (ред. от 03.03.2023) &quot;Об инициативном бюджетировании в Республике Крым&quot; (принят Государственным Советом Республики Крым 27.05.2020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Республики Крым от 29 мая 2020 года N 77-ЗРК/2020 "Об инициативном бюджетировании в Республике Крым".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28.08.2023 N 616)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софинансирование расходных обязательств муниципальных образований Республики Крым, возникающих при выполнении полномочий органами местного самоуправления муниципальных образований в Республике Крым по вопросам местного значения, при реализации проектов инициативного бюджетирования, признанных победителями конкурсного отбора проектов инициативного бюджетирования на уровне Республики Крым (далее - конкурсный отбор) в соответствии с </w:t>
      </w:r>
      <w:hyperlink w:history="0" r:id="rId38" w:tooltip="Постановление Совета министров Республики Крым от 16.10.2020 N 658 (ред. от 11.09.2023) &quot;О некоторых вопросах реализации инициативного бюджетирования на территории Республики Крым&quot; (вместе с &quot;Положением о республиканской конкурсной комиссии инициативного бюджетирования&quot;, &quot;Порядком рассмотрения проектов инициативного бюджетирования и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&quot;, &quot;Порядком рассм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Крым, утвержденным постановлением Совета министров Республики Крым от 16 октября 2020 года N 658 "О некоторых вопросах реализации инициативного бюджетирования на территории Республики Крым" (далее - Порядок конкурсного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Исполнительными органами Республики Крым,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Субсидии, являются Министерство жилищно-коммунального хозяйства Республики Крым, Министерство топлива и энергетики Республики Крым и Министерство спорта Республики Крым (далее - главные распорядители бюджетных средств).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26.05.2023 </w:t>
      </w:r>
      <w:hyperlink w:history="0" r:id="rId39" w:tooltip="Постановление Совета министров Республики Крым от 26.05.2023 N 359 &quot;О внесении изменений в постановление Совета министров Республики Крым от 30 августа 2021 года N 501&quot; (вместе с &quot;Порядком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, основанных на инициативах обучающихся в муниципальных общеобразовательных организациях&quot;) {КонсультантПлюс}">
        <w:r>
          <w:rPr>
            <w:sz w:val="20"/>
            <w:color w:val="0000ff"/>
          </w:rPr>
          <w:t xml:space="preserve">N 359</w:t>
        </w:r>
      </w:hyperlink>
      <w:r>
        <w:rPr>
          <w:sz w:val="20"/>
        </w:rPr>
        <w:t xml:space="preserve">, от 27.06.2023 </w:t>
      </w:r>
      <w:hyperlink w:history="0" r:id="rId40" w:tooltip="Постановление Совета министров Республики Крым от 27.06.2023 N 43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436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Получателями Субсидии являются городские и сельские поселения, муниципальные районы Республики Крым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41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23.06.2022 N 465.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Распределение Субсидии из бюджета Республики Крым между бюджетами Получателей осуществляется в соответствии с правовым актом Совета министров Республики Крым о распределении Субсидии, принятым на основании решения республиканской конкурсной комиссии инициативного бюджетирования.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Уровень софинансирования расходного обязательства Получателя за счет средств бюджета Республики Крым устанавливается в размере не более 92% расходного обязательства.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23.06.2022 </w:t>
      </w:r>
      <w:hyperlink w:history="0" r:id="rId43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465</w:t>
        </w:r>
      </w:hyperlink>
      <w:r>
        <w:rPr>
          <w:sz w:val="20"/>
        </w:rPr>
        <w:t xml:space="preserve">, от 13.07.2022 </w:t>
      </w:r>
      <w:hyperlink w:history="0" r:id="rId44" w:tooltip="Постановление Совета министров Республики Крым от 13.07.2022 N 511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Размеры Субсидии определяются по результатам конкурсного отбора, проводимого в соответствии с Порядком конкурсного отбора.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Наличие заявки Получателя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Наличие в бюджете Получателя (сводной бюджетной росписи бюджета Получателя) бюджетных ассигнований на исполнение расходного обязательства Получателя, в целях софинансирования которого предоставляется Субсидия, в объеме, необходимом для его исполнения, включающем размер планируемой к предоставлению из бюджета Республики Крым Субсидии, в соответствии с </w:t>
      </w:r>
      <w:hyperlink w:history="0" r:id="rId45" w:tooltip="Постановление Совета министров Республики Крым от 16.10.2020 N 658 (ред. от 11.09.2023) &quot;О некоторых вопросах реализации инициативного бюджетирования на территории Республики Крым&quot; (вместе с &quot;Положением о республиканской конкурсной комиссии инициативного бюджетирования&quot;, &quot;Порядком рассмотрения проектов инициативного бюджетирования и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&quot;, &quot;Порядком рассм {КонсультантПлюс}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Порядка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объем бюджетных ассигнований, предусмотренных в бюджете Получателя (сводной бюджетной росписи бюджета Получателя) на исполнение расходных обязательств Получателя, софинансирование которых будет осуществляться за счет Субсидии, может быть увеличен в одностороннем порядке, что не влечет за собой обязательств по увеличению размера предоставляемой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23.06.2022 N 465; в ред. </w:t>
      </w:r>
      <w:hyperlink w:history="0" r:id="rId47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28.08.2023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Заключение соглашения о предоставлении Субсидии между главным распорядителем бюджетных средств и Получателем из бюджета Республики Крым бюджету Получателя в соответствии с </w:t>
      </w:r>
      <w:hyperlink w:history="0" r:id="rId48" w:tooltip="Постановление Совета министров Республики Крым от 25.07.2017 N 372 (ред. от 28.08.2023) &quot;Об общих требованиях при формировании, предоставлении и распределении субсидий из бюджета Республики Крым бюджетам муниципальных образований Республики Крым&quot; (вместе с &quot;Правилами формирования, предоставления и распределения субсидий из бюджета Республики Крым бюджетам муниципальных образований Республики Крым&quot;) {КонсультантПлюс}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и </w:t>
      </w:r>
      <w:hyperlink w:history="0" r:id="rId49" w:tooltip="Постановление Совета министров Республики Крым от 25.07.2017 N 372 (ред. от 28.08.2023) &quot;Об общих требованиях при формировании, предоставлении и распределении субсидий из бюджета Республики Крым бюджетам муниципальных образований Республики Крым&quot; (вместе с &quot;Правилами формирования, предоставления и распределения субсидий из бюджета Республики Крым бюджетам муниципальных образований Республики Крым&quot;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Правил формирования, предоставления и распределения субсидий из бюджета Республики Крым бюджетам муниципальных образований Республики Крым, утвержденных постановлением Совета министров Республики Крым от 25 июля 2017 года N 372 "Об общих требованиях при формировании, предоставлении и распределении субсидий из бюджета Республики Крым бюджетам муниципальных образований Республики Крым", предусматривающего обязательства Получателя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23.06.2022 </w:t>
      </w:r>
      <w:hyperlink w:history="0" r:id="rId50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465</w:t>
        </w:r>
      </w:hyperlink>
      <w:r>
        <w:rPr>
          <w:sz w:val="20"/>
        </w:rPr>
        <w:t xml:space="preserve">, от 28.08.2023 </w:t>
      </w:r>
      <w:hyperlink w:history="0" r:id="rId51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616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заключаются в срок не позднее 5 рабочих дней со дня получения главными распорядителями бюджетных средств и финансовым органом Получателей в программном комплексе "Региональный электронный бюджет. Исполнение бюджета" Единой системы управления бюджетным процессом Республики Крым уведомления о предоставлении Субсидии, имеющей целевое назначение, соответствующее целям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Наличие письменного обязательства Получателя по соблюдению целевых назначений расходования Субсидии,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Наличие письменного обязательства Получателя по достижению результатов использования Субсидии, установленных Соглашением, и выполнению требований по соблюдению графика выполнения работ.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Наличие порядка расчета объема средств, подлежащих возврату из бюджета Получателя в бюджет Республики Крым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нарушений Получателем обязательств, указанных в Соглашении;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23.06.2022 </w:t>
      </w:r>
      <w:hyperlink w:history="0" r:id="rId54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465</w:t>
        </w:r>
      </w:hyperlink>
      <w:r>
        <w:rPr>
          <w:sz w:val="20"/>
        </w:rPr>
        <w:t xml:space="preserve">, от 28.08.2023 </w:t>
      </w:r>
      <w:hyperlink w:history="0" r:id="rId55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616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образования по итогам реализации проекта инициативного бюджетирования остатка средств Субсидии и денежных средств граждан, индивидуальных предпринимателей, уплачиваемых на добровольной основе и зачисляемых в бюджет Получателя в целях реализации проекта инициативного бюджетирования (далее - инициативные платежи);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наличия не использованных в целях реализации проекта инициативного бюджетирования инициативных платежей.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Наличие порядка расчета объема средств, подлежащих возврату из бюджета Получателя в бюджет Республики Крым при нарушении Получателем обязательств, указанных в Соглашении, в соответствии с </w:t>
      </w:r>
      <w:hyperlink w:history="0" w:anchor="P123" w:tooltip="25. В случае если Получателе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Получателя в бюджет Республик..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9.7 введен </w:t>
      </w:r>
      <w:hyperlink w:history="0" r:id="rId57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Критерием отбора Получателей для предоставления Субсидии является признание проекта инициативного бюджетирования Получателя победителем в конкурсном отборе, проведенном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23.06.2022 </w:t>
      </w:r>
      <w:hyperlink w:history="0" r:id="rId58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465</w:t>
        </w:r>
      </w:hyperlink>
      <w:r>
        <w:rPr>
          <w:sz w:val="20"/>
        </w:rPr>
        <w:t xml:space="preserve">, от 28.08.2023 </w:t>
      </w:r>
      <w:hyperlink w:history="0" r:id="rId59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616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конкурсного отбора на основании протокола заседания республиканской конкурсной комиссии инициативного бюджетирования (далее - протокол) размещается на официальном сайте Министерства финансов Республики Крым в информационно-телекоммуникационной сети "Интернет" в течение рабочего дня, следующего за днем подписания протокола.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28.08.2023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Распределение Субсидии Получателям осуществляется на основании предоставленных Получателями заявок на получение Субсидии в пределах бюджетных ассигнований, предусмотренных законом Республики Крым о бюджете Республики Крым на соответствующий финансовый год и плановый период главным распорядителям бюджетных средств в пределах доведенных лимитов бюджетных обязательств на цели, указанные в </w:t>
      </w:r>
      <w:hyperlink w:history="0" w:anchor="P54" w:tooltip="2. Целью предоставления Субсидии является софинансирование расходных обязательств муниципальных образований Республики Крым, возникающих при выполнении полномочий органами местного самоуправления муниципальных образований в Республике Крым по вопросам местного значения, при реализации проектов инициативного бюджетирования, признанных победителями конкурсного отбора проектов инициативного бюджетирования на уровне Республики Крым (далее - конкурсный отбор) в соответствии с Порядком проведения конкурсного 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согласно распределению Субсидии.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получения Субсидии Получатель не позднее 40 рабочих дней со дня размещения на официальном сайте Министерства финансов Республики Крым в информационно-телекоммуникационной сети "Интернет" перечня проектов инициативного бюджетирования, признанных победителями в конкурсном отборе, предоставляет в адрес главных распорядителей бюджетных средств заявку на получение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Главные распорядители бюджетных средств регистрируют заявки на получение Субсидии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Главные распорядители бюджетных средств в течение 20 рабочих дней с даты регистрации заявки на получение Субсидии принимают решения о предоставлении Субсидии, которые утверждаются приказами главных распорядителей бюджетных средств, либо об отказе в предоставлении Субсидии и уведомляют Получателя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главными распорядителями бюджетных средств решения об отказе в предоставлении Субсидии в уведомлении указывается мотивированная причина отказа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предоставленной Получателем главным распорядителям бюджетных средств для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срока представления заявки на получение Субсидии, указанного в </w:t>
      </w:r>
      <w:hyperlink w:history="0" w:anchor="P89" w:tooltip="12. Для получения Субсидии Получатель не позднее 40 рабочих дней со дня размещения на официальном сайте Министерства финансов Республики Крым в информационно-телекоммуникационной сети &quot;Интернет&quot; перечня проектов инициативного бюджетирования, признанных победителями в конкурсном отборе, предоставляет в адрес главных распорядителей бюджетных средств заявку на получение Субсидии.">
        <w:r>
          <w:rPr>
            <w:sz w:val="20"/>
            <w:color w:val="0000ff"/>
          </w:rPr>
          <w:t xml:space="preserve">абзаце первом пункта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условий предоставления Субсидии, указанных в </w:t>
      </w:r>
      <w:hyperlink w:history="0" w:anchor="P64" w:tooltip="9. Условиями предоставления Субсидии являются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Документальным подтверждением софинансирования со стороны Получателя является выписка с лицевого счета бюджета, сводной бюджетной росписи бюджета соответствующего Получателя, подтверждающая предусмотренные средства бюджета Получателя на реализацию проекта инициативного бюджетирования.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23.06.2022 </w:t>
      </w:r>
      <w:hyperlink w:history="0" r:id="rId63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465</w:t>
        </w:r>
      </w:hyperlink>
      <w:r>
        <w:rPr>
          <w:sz w:val="20"/>
        </w:rPr>
        <w:t xml:space="preserve">, от 28.08.2023 </w:t>
      </w:r>
      <w:hyperlink w:history="0" r:id="rId64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616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Предоставление Субсидии осуществляется на основании Соглашения. Соглашение заключается на срок, который не может быть менее срока, на который в установленном порядке утверждено распределение Субсидий между Получателями. Соглашение заключается в соответствии с типовой формой, утвержденной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23.06.2022 </w:t>
      </w:r>
      <w:hyperlink w:history="0" r:id="rId65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465</w:t>
        </w:r>
      </w:hyperlink>
      <w:r>
        <w:rPr>
          <w:sz w:val="20"/>
        </w:rPr>
        <w:t xml:space="preserve">, от 28.08.2023 </w:t>
      </w:r>
      <w:hyperlink w:history="0" r:id="rId66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616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в соответствии с законом Республики Крым о бюджете Республики Крым на очередной финансовый год и на плановый период главными распорядителями бюджетных средств решения о передаче Управлению Федерального казначейства по Республике Крым полномочий получателя по перечислению межбюджетных трансфертов, предоставляемых из бюджета Республики Крым местному бюджету в форме субсидий, в пределах суммы, необходимой для оплаты денежных средств по расходам получателей, в целях финансового обеспечения (софинансирования) которых предоставляются Субсидии, Соглашение должно содержать следующие положения: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 перечислении Субсидии из бюджета Республики Крым местному бюджету в пределах суммы, необходимой для оплаты денежных обязательств Получателя, соответствующих целям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об осуществлении Управлением Федерального казначейства по Республике Крым от имени главного распорядителя бюджетных средств операций по перечислению Субсидии из бюджета Республики Крым местным бюджетам в пределах суммы, необходимой для оплаты денежных обязательств Получателя, соответствующих целям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Внесение в Соглашение изменений, предусматривающих ухудшение значений результатов использования Субсидии, а также продление сроков реализации предусмотренных Соглашением мероприятий, не допускается в течение всего периода действия Соглашения, за исключением случаев сокращения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Результатом использования Субсидии является количество реализованных проектов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Оценка эффективности использования Субсидии осуществляется главными распорядителями бюджетных средств по итогам финансового года на основании сравнения значений планируемых и достигнутых результатов использования Субсидии Получателем,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представляют главному распорядителю бюджетных средств и Министерству финансов Республики Крым отчет об использовании субсидии, предоставленной из бюджета Республики Крым бюджетам Получателей на софинансирование проектов инициативного бюджетирования в Республике Крым (за квартал - до 10 (десятого) числа месяца, следующего за отчетным кварталом, за год - до 15 (пятнадцатого) января года, следующего за отчетным), по форме, определенной в Соглашении.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05.04.2023 </w:t>
      </w:r>
      <w:hyperlink w:history="0" r:id="rId68" w:tooltip="Постановление Совета министров Республики Крым от 05.04.2023 N 260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260</w:t>
        </w:r>
      </w:hyperlink>
      <w:r>
        <w:rPr>
          <w:sz w:val="20"/>
        </w:rPr>
        <w:t xml:space="preserve">, от 28.08.2023 </w:t>
      </w:r>
      <w:hyperlink w:history="0" r:id="rId69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616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Получатели представляют главному распорядителю бюджетных средств и Министерству финансов Республики Крым отчет о реализации проекта инициативного бюджетирования (ежегодно, не позднее 30 (тридцати) календарных дней с даты подписания акта выполненных работ - дня завершения в текущем финансовом году работ по проекту инициативного бюджетирования) по форме, определенной в Соглашении.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23.06.2022 </w:t>
      </w:r>
      <w:hyperlink w:history="0" r:id="rId70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465</w:t>
        </w:r>
      </w:hyperlink>
      <w:r>
        <w:rPr>
          <w:sz w:val="20"/>
        </w:rPr>
        <w:t xml:space="preserve">, от 05.04.2023 </w:t>
      </w:r>
      <w:hyperlink w:history="0" r:id="rId71" w:tooltip="Постановление Совета министров Республики Крым от 05.04.2023 N 260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N 260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итогах реализации проектов инициативного бюджетирования подлежит опубликованию (обнародованию) и размещению на официальном сайте Получателя в информационно-телекоммуникационной сети "Интернет" в течение 30 (тридцати) календарных дней со дня завершения реализации проекта инициативного бюджетирования.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образования Республики Крым, в состав которого входит данный Получатель. В сельском населенном пункте указанная информация может доводиться до сведения граждан старостой сельского населенного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Нецелевое использование Субсидий и (или) нарушение условий расходования Субсидий Получателем, установленных настоящим Порядком и (или) Соглашением, влекут применение бюджетных мер принуждения в порядке, установленном Бюджетным </w:t>
      </w:r>
      <w:hyperlink w:history="0" r:id="rId7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Главные распорядители бюджетных средств обеспечивают контроль за соблюдением Получателем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соблюдения Получателем условий, целей и порядка предоставления Субсидии осуществляются органами внешнего и внутреннего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Инициаторы проектов инициативного бюджетирования, другие граждане, проживающие на территории Получателя, уполномоченные сходом, собранием или конференцией граждан, а также иные лица, определенные законодательством Российской Федерации, вправе осуществлять общественный контроль за реализацией проекта инициативного бюджетирования в формах, не противоречащих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28.08.2023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если Получателем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Получателя в бюджет Республики Крым в срок до 1 июня года, следующего за годом, в котором предоставляются Субсидии (Vвозврата),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Vвозврата = (VСубсидии x k x m / n) x 0,1,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VСубсидии - размер Субсидии, предоставленной бюджету Получателя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из бюджета Получателя в размере Субсидии, предоставленной бюджету Получателя (VСубсидии),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Субсидий (далее - главный администратор доходов бюджета Республики Крым);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0,1 - понижающий коэффициент суммы возврата Субсидии.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75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Коэффициент возврата Субсидии рассчитывается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SUM Di / m,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использования Субсидии.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76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Индекс, отражающий уровень недостижения i-го результата использования Субсидии,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использования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использования Субсидии,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Si / Ti.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77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Основанием для освобождения Получателей от применения мер ответственности, предусмотренных </w:t>
      </w:r>
      <w:hyperlink w:history="0" w:anchor="P123" w:tooltip="25. В случае если Получателе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Получателя в бюджет Республик..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и последующее использование средств, перечисленных из бюджетов Получателей в бюджет Республики Крым в соответствии с </w:t>
      </w:r>
      <w:hyperlink w:history="0" w:anchor="P123" w:tooltip="25. В случае если Получателе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Получателя в бюджет Республик..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Порядка, осуществляются по предложению соответствующего главного распорядителя бюджетных средств Республики Крым в порядке, установленном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78" w:tooltip="Постановление Совета министров Республики Крым от 23.06.2022 N 465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23.06.2022 N 465)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30.08.2021 N 501</w:t>
      </w:r>
    </w:p>
    <w:p>
      <w:pPr>
        <w:pStyle w:val="0"/>
        <w:jc w:val="right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РЕСПУБЛИКИ КРЫМ НА СОФИНАНСИРОВАНИЕ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БЮДЖЕТИРОВАНИЯ, ОСНОВАННЫХ НА ИНИЦИАТИВАХ ОБУЧАЮЩИХСЯ</w:t>
      </w:r>
    </w:p>
    <w:p>
      <w:pPr>
        <w:pStyle w:val="2"/>
        <w:jc w:val="center"/>
      </w:pPr>
      <w:r>
        <w:rPr>
          <w:sz w:val="20"/>
        </w:rPr>
        <w:t xml:space="preserve">В МУНИЦИПАЛЬНЫХ ОБЩЕОБРАЗОВАТЕЛЬНЫХ ОРГАНИЗАЦИЯХ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79" w:tooltip="Постановление Совета министров Республики Крым от 26.05.2023 N 359 &quot;О внесении изменений в постановление Совета министров Республики Крым от 30 августа 2021 года N 501&quot; (вместе с &quot;Порядком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, основанных на инициативах обучающихся в муниципальных общеобразовательных организациях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26.05.2023 N 359;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80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28.08.2023 N 616)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8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 и определяет условия, цели, порядок и механизм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бюджетирования, основанных на инициативах обучающихся в муниципальных общеобразовательных организациях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специально не определенные в настоящем Порядке, используются в значениях, определенных в </w:t>
      </w:r>
      <w:hyperlink w:history="0" r:id="rId82" w:tooltip="Закон Республики Крым от 29.05.2020 N 77-ЗРК/2020 (ред. от 03.03.2023) &quot;Об инициативном бюджетировании в Республике Крым&quot; (принят Государственным Советом Республики Крым 27.05.2020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Республики Крым от 29 мая 2020 года N 77-ЗРК/2020 "Об инициативном бюджетировании в Республике Крым".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28.08.2023 N 616)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софинансирование расходных обязательств муниципальных образований Республики Крым, возникающих при выполнении полномочий органами местного самоуправления муниципальных образований в Республике Крым по вопросам местного значения, при реализации проектов инициативного бюджетирования, основанных на инициативах обучающихся в муниципальных общеобразовательных организациях (далее - проекты инициативного бюджетирования), признанных победителями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органом Республики Крым,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Министерство образования, науки и молодежи Республики Крым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Получателями Субсидии являются муниципальные районы Республики Крым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Распределение Субсидии из бюджета Республики Крым между бюджетами Получателей осуществляется в соответствии с правовым актом Совета министров Республики Крым о распределении Субсидии, принятым на основании решения республиканской конкурсной комиссии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Уровень софинансирования расходного обязательства Получателя за счет средств бюджета Республики Крым устанавливается в размере не более 95% расходного обязательства.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28.08.2023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Размеры Субсидии определяются по результатам конкурсного отбора.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Наличие заявки Получателя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Наличие в бюджете Получателя (сводной бюджетной росписи бюджета Получателя) бюджетных ассигнований на исполнение расходного обязательства Получателя, в целях софинансирования которого предоставляется Субсидия, в объеме не менее 5 процентов от общей суммы, необходимой для исполнения данного расходного обязательства. При этом объем бюджетных ассигнований, предусмотренных в бюджете Получателя (сводной бюджетной росписи бюджета Получателя) на исполнение расходных обязательств Получателя, софинансирование которых будет осуществляться за счет Субсидии, может быть увеличен в одностороннем порядке, что не влечет за собой обязательств по увеличению размера предоставляемой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28.08.2023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Заключение соглашения о предоставлении Субсидии между Министерством и Получателем из бюджета Республики Крым бюджету Получателя в соответствии с </w:t>
      </w:r>
      <w:hyperlink w:history="0" r:id="rId86" w:tooltip="Постановление Совета министров Республики Крым от 25.07.2017 N 372 (ред. от 28.08.2023) &quot;Об общих требованиях при формировании, предоставлении и распределении субсидий из бюджета Республики Крым бюджетам муниципальных образований Республики Крым&quot; (вместе с &quot;Правилами формирования, предоставления и распределения субсидий из бюджета Республики Крым бюджетам муниципальных образований Республики Крым&quot;) {КонсультантПлюс}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и </w:t>
      </w:r>
      <w:hyperlink w:history="0" r:id="rId87" w:tooltip="Постановление Совета министров Республики Крым от 25.07.2017 N 372 (ред. от 28.08.2023) &quot;Об общих требованиях при формировании, предоставлении и распределении субсидий из бюджета Республики Крым бюджетам муниципальных образований Республики Крым&quot; (вместе с &quot;Правилами формирования, предоставления и распределения субсидий из бюджета Республики Крым бюджетам муниципальных образований Республики Крым&quot;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Правил формирования, предоставления и распределения субсидий из бюджета Республики Крым бюджетам муниципальных образований Республики Крым, утвержденных постановлением Совета министров Республики Крым от 25 июля 2017 года N 372 "Об общих требованиях при формировании, предоставлении и распределении субсидий из бюджета Республики Крым бюджетам муниципальных образований Республики Крым", предусматривающего обязательства Получателя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28.08.2023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заключаются в срок не позднее 5 рабочих дней со дня получения Министерством и финансовым органом Получателей в программном комплексе "Региональный электронный бюджет. Исполнение бюджета" Единой системы управления бюджетным процессом Республики Крым уведомления о предоставлении Субсидии, имеющей целевое назначение, соответствующее целям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Наличие письменного обязательства Получателя по соблюдению целевых назначений расходования Субсидии,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Наличие письменного обязательства Получателя по достижению результатов использования Субсидии, установленных Соглашением, и выполнению требований по соблюдению графика выполнения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Утратил силу. - </w:t>
      </w:r>
      <w:hyperlink w:history="0" r:id="rId89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28.08.2023 N 616;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Наличие порядка расчета объема средств, подлежащих возврату из бюджета Получателя в бюджет Республики Крым при нарушении Получателем обязательств, указанных в Соглашении, в соответствии с </w:t>
      </w:r>
      <w:hyperlink w:history="0" w:anchor="P231" w:tooltip="25. В случае если Получателе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Получателя в бюджет Республик..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Критерием отбора Получателей для предоставления Субсидии является признание проекта инициативного бюджетирования победителем в конкурсном отборе, проведенном Министерством финансов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конкурсного отбора на основании протокола заседания республиканской конкурсной комиссии инициативного бюджетирования (далее - протокол) размещается на официальном сайте Министерства финансов Республики Крым в информационно-телекоммуникационной сети "Интернет" в течение рабочего дня, следующего за днем подписания протокола.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28.08.2023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Распределение Субсидии Получателям осуществляется на основании предоставленных Получателями заявок на получение Субсидии в пределах бюджетных ассигнований, предусмотренных законом Республики Крым о бюджете Республики Крым на соответствующий финансовый год и на плановый период, Министерством в пределах доведенных лимитов бюджетных обязательств на цели, указанные в </w:t>
      </w:r>
      <w:hyperlink w:history="0" w:anchor="P183" w:tooltip="2. Целью предоставления Субсидии является софинансирование расходных обязательств муниципальных образований Республики Крым, возникающих при выполнении полномочий органами местного самоуправления муниципальных образований в Республике Крым по вопросам местного значения, при реализации проектов инициативного бюджетирования, основанных на инициативах обучающихся в муниципальных общеобразовательных организациях (далее - проекты инициативного бюджетирования), признанных победителями конкурсного отбора респуб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согласно распределению Субсидии.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получения Субсидии Получатель не позднее 20 рабочих дней со дня размещения на официальном сайте Министерства финансов Республики Крым в информационно-телекоммуникационной сети "Интернет" перечня проектов инициативного бюджетирования, признанных победителями в конкурсном отборе, представляет в Министерство заявку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регистрирует заявки на получение Субсидии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в течение 10 рабочих дней с даты регистрации заявки на получение Субсидии принимает решение о предоставлении Субсидии, которое утверждается приказом, либо об отказе в предоставлении Субсидии и уведомляет Получателя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принятия Министерством решения об отказе в предоставлении Субсидии в уведомлении указывается мотивированная причина отказа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представленной Получателем для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срока представления заявки на получение Субсидии, указанного в </w:t>
      </w:r>
      <w:hyperlink w:history="0" w:anchor="P205" w:tooltip="11. Для получения Субсидии Получатель не позднее 20 рабочих дней со дня размещения на официальном сайте Министерства финансов Республики Крым в информационно-телекоммуникационной сети &quot;Интернет&quot; перечня проектов инициативного бюджетирования, признанных победителями в конкурсном отборе, представляет в Министерство заявку на получение Субсидии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условий предоставления Субсидии, указанных в </w:t>
      </w:r>
      <w:hyperlink w:history="0" w:anchor="P190" w:tooltip="8. Условиями предоставления Субсидии являются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Документальным подтверждением софинансирования со стороны Получателя является выписка с лицевого счета бюджета, сводной бюджетной росписи бюджета соответствующего Получателя, подтверждающая предусмотренные средства бюджета Получателя на реализацию проекта инициативного бюджетирования.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28.08.2023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Предоставление Субсидии осуществляется на основании Соглашения. Соглашение заключается на срок, который не может быть менее срока, на который в установленном порядке утверждено распределение Субсидий между Получателями. Соглашение заключается в соответствии с типовой формой, утвержденной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28.08.2023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по перечислению межбюджетных трансфертов, предоставляемых из бюджета Республики Крым местному бюджету в форме субсидий, в пределах суммы, необходимой для оплаты денежных средств по расходам получателей, в целях финансового обеспечения (софинансирования) которых предоставляются Субсидии, Соглашение должно содержать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 перечислении Субсидии из бюджета Республики Крым местному бюджету в пределах суммы, необходимой для оплаты денежных обязательств Получателя, соответствующих целям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суммы, необходимой для оплаты денежных обязательств Получателя, соответствующих целям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Внесение в Соглашение изменений, предусматривающих ухудшение значений результатов использования Субсидии, а также продление сроков реализации предусмотренных Соглашением мероприятий не допускается в течение всего периода действия Соглашения, за исключением случаев сокращения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Результатом использования Субсидии является количество реализованных проектов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Оценка эффективности использования Субсидии осуществляется Министерством по итогам финансового года на основании сравнения значений планируемых и достигнутых результатов использования Субсидии Получателем,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Получатели представляют в Министерство и Министерство финансов Республики Крым отчет об использовании Субсидии (за квартал - до 10 (десятого) числа месяца, следующего за отчетным кварталом, за год - до 15 (пятнадцатого) января года, следующего за отчетным финансовым годом), по форме, установленной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Получатели представляют в Министерство и Министерство финансов Республики Крым отчет о реализации проекта инициативного бюджетирования (ежегодно не позднее 30 (тридцати) календарных дней с даты подписания акта выполненных работ - для завершения в текущем финансовом году работ по проекту инициативного бюджетирования) по форме, установленной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итогах реализации проекта инициативного бюджетирования подлежит опубликованию (обнародованию) и размещению на официальном сайте Получателя в информационно-телекоммуникационной сети "Интернет" в течение 30 (тридцати) календарных дней со дня завершения реализации проекта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Нецелевое использование Субсидий и (или) нарушение условий расходования Субсидий Получателем, установленных настоящим Порядком и (или) Соглашением, влекут применение бюджетных мер принуждения в порядке, установленном Бюджетным </w:t>
      </w:r>
      <w:hyperlink w:history="0" r:id="rId9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осуществляет контроль соблюдения Получателем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соблюдения Получателем условий, целей и порядка предоставления Субсидии осуществляются органами внешнего и внутреннего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Инициаторы проектов инициативного бюджетирования, другие граждане, проживающие на территории Получателя, а также иные лица, определенные законодательством Российской Федерации, вправе осуществлять общественный контроль за реализацией проекта инициативного бюджетирования в формах, не противоречащих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Совета министров Республики Крым от 28.08.2023 N 616 &quot;О внесении изменений в постановление Совета министров Республики Крым от 30 августа 2021 года N 5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28.08.2023 N 616)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если Получателем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Получателя в бюджет Республики Крым в срок до 1 июня года, следующего за годом, в котором предоставляются Субсидии (Vвозврата),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Vвозврата = (VСубсидии x k x m / n) x 0,1,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VСубсидии - размер Субсидии, предоставленной бюджету Получателя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из бюджета Получателя в размере Субсидии, предоставленной бюджету Получателя (VСубсидии),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Субсидий (далее - главный администратор доходов бюджета Республики Крым);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0,1 - понижающий коэффициент суммы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Коэффициент возврата Субсидии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SUM Di / m,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Индекс, отражающий уровень недостижения i-го результата использования Субсидии,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использования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использования Субсидии,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Si / Ti.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Основанием для освобождения Получателей от применения мер ответственности, предусмотренных </w:t>
      </w:r>
      <w:hyperlink w:history="0" w:anchor="P231" w:tooltip="25. В случае если Получателе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Получателя в бюджет Республик..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и последующее использование средств, перечисленных из бюджетов Получателей в бюджет Республики Крым в соответствии с </w:t>
      </w:r>
      <w:hyperlink w:history="0" w:anchor="P231" w:tooltip="25. В случае если Получателе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Получателя в бюджет Республик..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Порядка, осуществляются по предложению соответствующего главного администратора доходов бюджета Республики Крым в порядке, установленном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30.08.2021 N 501</w:t>
            <w:br/>
            <w:t>(ред. от 28.08.2023)</w:t>
            <w:br/>
            <w:t>"Об утверждении порядков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98A0033BF86D0CA48BF7EE06C170174B324448E8E4397EFAA77AA03318CD13A163BE49D5722EF163EC25B2A595F926366BB92DC65E2C8BBA9DF6j1U6Q" TargetMode = "External"/>
	<Relationship Id="rId8" Type="http://schemas.openxmlformats.org/officeDocument/2006/relationships/hyperlink" Target="consultantplus://offline/ref=7598A0033BF86D0CA48BF7EE06C170174B324448E8EB3D7EF4A77AA03318CD13A163BE49D5722EF163EC25B2A595F926366BB92DC65E2C8BBA9DF6j1U6Q" TargetMode = "External"/>
	<Relationship Id="rId9" Type="http://schemas.openxmlformats.org/officeDocument/2006/relationships/hyperlink" Target="consultantplus://offline/ref=7598A0033BF86D0CA48BF7EE06C170174B324448E7E43A79F3A77AA03318CD13A163BE49D5722EF163EC25B2A595F926366BB92DC65E2C8BBA9DF6j1U6Q" TargetMode = "External"/>
	<Relationship Id="rId10" Type="http://schemas.openxmlformats.org/officeDocument/2006/relationships/hyperlink" Target="consultantplus://offline/ref=7598A0033BF86D0CA48BF7EE06C170174B324448E7EA3A7FF0A77AA03318CD13A163BE49D5722EF163EC25B2A595F926366BB92DC65E2C8BBA9DF6j1U6Q" TargetMode = "External"/>
	<Relationship Id="rId11" Type="http://schemas.openxmlformats.org/officeDocument/2006/relationships/hyperlink" Target="consultantplus://offline/ref=7598A0033BF86D0CA48BF7EE06C170174B324448E6E3347DF3A77AA03318CD13A163BE49D5722EF163EC25B2A595F926366BB92DC65E2C8BBA9DF6j1U6Q" TargetMode = "External"/>
	<Relationship Id="rId12" Type="http://schemas.openxmlformats.org/officeDocument/2006/relationships/hyperlink" Target="consultantplus://offline/ref=7598A0033BF86D0CA48BF7EE06C170174B324448E6E13B75F2A77AA03318CD13A163BE49D5722EF163EC25B1A595F926366BB92DC65E2C8BBA9DF6j1U6Q" TargetMode = "External"/>
	<Relationship Id="rId13" Type="http://schemas.openxmlformats.org/officeDocument/2006/relationships/hyperlink" Target="consultantplus://offline/ref=7598A0033BF86D0CA48BE9E310AD2B1A463F1B45E7E6372AAFF821FD6411C744E62CE70F967E28FA37BD61E2A3C3AC7C6267A52BD85Dj2UEQ" TargetMode = "External"/>
	<Relationship Id="rId14" Type="http://schemas.openxmlformats.org/officeDocument/2006/relationships/hyperlink" Target="consultantplus://offline/ref=7598A0033BF86D0CA48BF7EE06C170174B324448E8E53B78F6A77AA03318CD13A163BE49D5722EF163E826B1A595F926366BB92DC65E2C8BBA9DF6j1U6Q" TargetMode = "External"/>
	<Relationship Id="rId15" Type="http://schemas.openxmlformats.org/officeDocument/2006/relationships/hyperlink" Target="consultantplus://offline/ref=7598A0033BF86D0CA48BF7EE06C170174B324448E8E53B78F6A77AA03318CD13A163BE49D5722EF163E821BFA595F926366BB92DC65E2C8BBA9DF6j1U6Q" TargetMode = "External"/>
	<Relationship Id="rId16" Type="http://schemas.openxmlformats.org/officeDocument/2006/relationships/hyperlink" Target="consultantplus://offline/ref=7598A0033BF86D0CA48BF7EE06C170174B324448E8EB3F7FF1A77AA03318CD13A163BE49D5722EF163ED26B7A595F926366BB92DC65E2C8BBA9DF6j1U6Q" TargetMode = "External"/>
	<Relationship Id="rId17" Type="http://schemas.openxmlformats.org/officeDocument/2006/relationships/hyperlink" Target="consultantplus://offline/ref=7598A0033BF86D0CA48BF7EE06C170174B324448E8EB3F7FF1A77AA03318CD13A163BE49D5722EF163ED22BFA595F926366BB92DC65E2C8BBA9DF6j1U6Q" TargetMode = "External"/>
	<Relationship Id="rId18" Type="http://schemas.openxmlformats.org/officeDocument/2006/relationships/hyperlink" Target="consultantplus://offline/ref=7598A0033BF86D0CA48BF7EE06C170174B324448E6E03B7AF6A77AA03318CD13A163BE5BD52A22F367F224B6B0C3A860j6U0Q" TargetMode = "External"/>
	<Relationship Id="rId19" Type="http://schemas.openxmlformats.org/officeDocument/2006/relationships/hyperlink" Target="consultantplus://offline/ref=7598A0033BF86D0CA48BF7EE06C170174B324448E7E5397AF7A77AA03318CD13A163BE49D5722EF163EC23BEA595F926366BB92DC65E2C8BBA9DF6j1U6Q" TargetMode = "External"/>
	<Relationship Id="rId20" Type="http://schemas.openxmlformats.org/officeDocument/2006/relationships/hyperlink" Target="consultantplus://offline/ref=7598A0033BF86D0CA48BF7EE06C170174B324448E6E33D7CFAA77AA03318CD13A163BE49D5722EF163E522B6A595F926366BB92DC65E2C8BBA9DF6j1U6Q" TargetMode = "External"/>
	<Relationship Id="rId21" Type="http://schemas.openxmlformats.org/officeDocument/2006/relationships/hyperlink" Target="consultantplus://offline/ref=7598A0033BF86D0CA48BF7EE06C170174B324448E6E03E7FF2A77AA03318CD13A163BE5BD52A22F367F224B6B0C3A860j6U0Q" TargetMode = "External"/>
	<Relationship Id="rId22" Type="http://schemas.openxmlformats.org/officeDocument/2006/relationships/hyperlink" Target="consultantplus://offline/ref=7598A0033BF86D0CA48BF7EE06C170174B324448E6E1347AF5A77AA03318CD13A163BE49D5722EF163EE27B0A595F926366BB92DC65E2C8BBA9DF6j1U6Q" TargetMode = "External"/>
	<Relationship Id="rId23" Type="http://schemas.openxmlformats.org/officeDocument/2006/relationships/hyperlink" Target="consultantplus://offline/ref=7598A0033BF86D0CA48BF7EE06C170174B324448E6E1347AF6A77AA03318CD13A163BE5BD52A22F367F224B6B0C3A860j6U0Q" TargetMode = "External"/>
	<Relationship Id="rId24" Type="http://schemas.openxmlformats.org/officeDocument/2006/relationships/hyperlink" Target="consultantplus://offline/ref=7598A0033BF86D0CA48BF7EE06C170174B324448E8E4397EFAA77AA03318CD13A163BE49D5722EF163EC25B1A595F926366BB92DC65E2C8BBA9DF6j1U6Q" TargetMode = "External"/>
	<Relationship Id="rId25" Type="http://schemas.openxmlformats.org/officeDocument/2006/relationships/hyperlink" Target="consultantplus://offline/ref=7598A0033BF86D0CA48BF7EE06C170174B324448E7E43A79F3A77AA03318CD13A163BE49D5722EF163EC25B1A595F926366BB92DC65E2C8BBA9DF6j1U6Q" TargetMode = "External"/>
	<Relationship Id="rId26" Type="http://schemas.openxmlformats.org/officeDocument/2006/relationships/hyperlink" Target="consultantplus://offline/ref=7598A0033BF86D0CA48BF7EE06C170174B324448E7EA3A7FF0A77AA03318CD13A163BE49D5722EF163EC25BFA595F926366BB92DC65E2C8BBA9DF6j1U6Q" TargetMode = "External"/>
	<Relationship Id="rId27" Type="http://schemas.openxmlformats.org/officeDocument/2006/relationships/hyperlink" Target="consultantplus://offline/ref=7598A0033BF86D0CA48BF7EE06C170174B324448E7EA3A7FF0A77AA03318CD13A163BE49D5722EF163EC25BEA595F926366BB92DC65E2C8BBA9DF6j1U6Q" TargetMode = "External"/>
	<Relationship Id="rId28" Type="http://schemas.openxmlformats.org/officeDocument/2006/relationships/hyperlink" Target="consultantplus://offline/ref=7598A0033BF86D0CA48BF7EE06C170174B324448E8E4397EFAA77AA03318CD13A163BE49D5722EF163EC25B0A595F926366BB92DC65E2C8BBA9DF6j1U6Q" TargetMode = "External"/>
	<Relationship Id="rId29" Type="http://schemas.openxmlformats.org/officeDocument/2006/relationships/hyperlink" Target="consultantplus://offline/ref=7598A0033BF86D0CA48BF7EE06C170174B324448E8EB3D7EF4A77AA03318CD13A163BE49D5722EF163EC25B1A595F926366BB92DC65E2C8BBA9DF6j1U6Q" TargetMode = "External"/>
	<Relationship Id="rId30" Type="http://schemas.openxmlformats.org/officeDocument/2006/relationships/hyperlink" Target="consultantplus://offline/ref=7598A0033BF86D0CA48BF7EE06C170174B324448E7E43A79F3A77AA03318CD13A163BE49D5722EF163EC25B0A595F926366BB92DC65E2C8BBA9DF6j1U6Q" TargetMode = "External"/>
	<Relationship Id="rId31" Type="http://schemas.openxmlformats.org/officeDocument/2006/relationships/hyperlink" Target="consultantplus://offline/ref=7598A0033BF86D0CA48BF7EE06C170174B324448E7EA3A7FF0A77AA03318CD13A163BE49D5722EF163EC24B4A595F926366BB92DC65E2C8BBA9DF6j1U6Q" TargetMode = "External"/>
	<Relationship Id="rId32" Type="http://schemas.openxmlformats.org/officeDocument/2006/relationships/hyperlink" Target="consultantplus://offline/ref=7598A0033BF86D0CA48BF7EE06C170174B324448E6E3347DF3A77AA03318CD13A163BE49D5722EF163EC25B1A595F926366BB92DC65E2C8BBA9DF6j1U6Q" TargetMode = "External"/>
	<Relationship Id="rId33" Type="http://schemas.openxmlformats.org/officeDocument/2006/relationships/hyperlink" Target="consultantplus://offline/ref=7598A0033BF86D0CA48BF7EE06C170174B324448E6E13B75F2A77AA03318CD13A163BE49D5722EF163EC25B0A595F926366BB92DC65E2C8BBA9DF6j1U6Q" TargetMode = "External"/>
	<Relationship Id="rId34" Type="http://schemas.openxmlformats.org/officeDocument/2006/relationships/hyperlink" Target="consultantplus://offline/ref=7598A0033BF86D0CA48BE9E310AD2B1A463F1B45E7E6372AAFF821FD6411C744E62CE70F967E28FA37BD61E2A3C3AC7C6267A52BD85Dj2UEQ" TargetMode = "External"/>
	<Relationship Id="rId35" Type="http://schemas.openxmlformats.org/officeDocument/2006/relationships/hyperlink" Target="consultantplus://offline/ref=7598A0033BF86D0CA48BF7EE06C170174B324448E8E4397EFAA77AA03318CD13A163BE49D5722EF163EC25BFA595F926366BB92DC65E2C8BBA9DF6j1U6Q" TargetMode = "External"/>
	<Relationship Id="rId36" Type="http://schemas.openxmlformats.org/officeDocument/2006/relationships/hyperlink" Target="consultantplus://offline/ref=7598A0033BF86D0CA48BF7EE06C170174B324448E7E5397AF7A77AA03318CD13A163BE5BD52A22F367F224B6B0C3A860j6U0Q" TargetMode = "External"/>
	<Relationship Id="rId37" Type="http://schemas.openxmlformats.org/officeDocument/2006/relationships/hyperlink" Target="consultantplus://offline/ref=7598A0033BF86D0CA48BF7EE06C170174B324448E6E13B75F2A77AA03318CD13A163BE49D5722EF163EC25BFA595F926366BB92DC65E2C8BBA9DF6j1U6Q" TargetMode = "External"/>
	<Relationship Id="rId38" Type="http://schemas.openxmlformats.org/officeDocument/2006/relationships/hyperlink" Target="consultantplus://offline/ref=7598A0033BF86D0CA48BF7EE06C170174B324448E6E03E7FF2A77AA03318CD13A163BE49D5722EF163EC20B1A595F926366BB92DC65E2C8BBA9DF6j1U6Q" TargetMode = "External"/>
	<Relationship Id="rId39" Type="http://schemas.openxmlformats.org/officeDocument/2006/relationships/hyperlink" Target="consultantplus://offline/ref=7598A0033BF86D0CA48BF7EE06C170174B324448E7EA3A7FF0A77AA03318CD13A163BE49D5722EF163EC24B2A595F926366BB92DC65E2C8BBA9DF6j1U6Q" TargetMode = "External"/>
	<Relationship Id="rId40" Type="http://schemas.openxmlformats.org/officeDocument/2006/relationships/hyperlink" Target="consultantplus://offline/ref=7598A0033BF86D0CA48BF7EE06C170174B324448E6E3347DF3A77AA03318CD13A163BE49D5722EF163EC25B0A595F926366BB92DC65E2C8BBA9DF6j1U6Q" TargetMode = "External"/>
	<Relationship Id="rId41" Type="http://schemas.openxmlformats.org/officeDocument/2006/relationships/hyperlink" Target="consultantplus://offline/ref=7598A0033BF86D0CA48BF7EE06C170174B324448E8E4397EFAA77AA03318CD13A163BE49D5722EF163EC25BEA595F926366BB92DC65E2C8BBA9DF6j1U6Q" TargetMode = "External"/>
	<Relationship Id="rId42" Type="http://schemas.openxmlformats.org/officeDocument/2006/relationships/hyperlink" Target="consultantplus://offline/ref=7598A0033BF86D0CA48BF7EE06C170174B324448E8E4397EFAA77AA03318CD13A163BE49D5722EF163EC24B7A595F926366BB92DC65E2C8BBA9DF6j1U6Q" TargetMode = "External"/>
	<Relationship Id="rId43" Type="http://schemas.openxmlformats.org/officeDocument/2006/relationships/hyperlink" Target="consultantplus://offline/ref=7598A0033BF86D0CA48BF7EE06C170174B324448E8E4397EFAA77AA03318CD13A163BE49D5722EF163EC24B6A595F926366BB92DC65E2C8BBA9DF6j1U6Q" TargetMode = "External"/>
	<Relationship Id="rId44" Type="http://schemas.openxmlformats.org/officeDocument/2006/relationships/hyperlink" Target="consultantplus://offline/ref=7598A0033BF86D0CA48BF7EE06C170174B324448E8EB3D7EF4A77AA03318CD13A163BE49D5722EF163EC25B0A595F926366BB92DC65E2C8BBA9DF6j1U6Q" TargetMode = "External"/>
	<Relationship Id="rId45" Type="http://schemas.openxmlformats.org/officeDocument/2006/relationships/hyperlink" Target="consultantplus://offline/ref=7598A0033BF86D0CA48BF7EE06C170174B324448E6E03E7FF2A77AA03318CD13A163BE49D5722EF163ED25B4A595F926366BB92DC65E2C8BBA9DF6j1U6Q" TargetMode = "External"/>
	<Relationship Id="rId46" Type="http://schemas.openxmlformats.org/officeDocument/2006/relationships/hyperlink" Target="consultantplus://offline/ref=7598A0033BF86D0CA48BF7EE06C170174B324448E8E4397EFAA77AA03318CD13A163BE49D5722EF163EC24B3A595F926366BB92DC65E2C8BBA9DF6j1U6Q" TargetMode = "External"/>
	<Relationship Id="rId47" Type="http://schemas.openxmlformats.org/officeDocument/2006/relationships/hyperlink" Target="consultantplus://offline/ref=7598A0033BF86D0CA48BF7EE06C170174B324448E6E13B75F2A77AA03318CD13A163BE49D5722EF163EC24B5A595F926366BB92DC65E2C8BBA9DF6j1U6Q" TargetMode = "External"/>
	<Relationship Id="rId48" Type="http://schemas.openxmlformats.org/officeDocument/2006/relationships/hyperlink" Target="consultantplus://offline/ref=7598A0033BF86D0CA48BF7EE06C170174B324448E6E1347AF5A77AA03318CD13A163BE49D5722EF163EF27B5A595F926366BB92DC65E2C8BBA9DF6j1U6Q" TargetMode = "External"/>
	<Relationship Id="rId49" Type="http://schemas.openxmlformats.org/officeDocument/2006/relationships/hyperlink" Target="consultantplus://offline/ref=7598A0033BF86D0CA48BF7EE06C170174B324448E6E1347AF5A77AA03318CD13A163BE49D5722EF163EE23B5A595F926366BB92DC65E2C8BBA9DF6j1U6Q" TargetMode = "External"/>
	<Relationship Id="rId50" Type="http://schemas.openxmlformats.org/officeDocument/2006/relationships/hyperlink" Target="consultantplus://offline/ref=7598A0033BF86D0CA48BF7EE06C170174B324448E8E4397EFAA77AA03318CD13A163BE49D5722EF163EC24B0A595F926366BB92DC65E2C8BBA9DF6j1U6Q" TargetMode = "External"/>
	<Relationship Id="rId51" Type="http://schemas.openxmlformats.org/officeDocument/2006/relationships/hyperlink" Target="consultantplus://offline/ref=7598A0033BF86D0CA48BF7EE06C170174B324448E6E13B75F2A77AA03318CD13A163BE49D5722EF163EC24B3A595F926366BB92DC65E2C8BBA9DF6j1U6Q" TargetMode = "External"/>
	<Relationship Id="rId52" Type="http://schemas.openxmlformats.org/officeDocument/2006/relationships/hyperlink" Target="consultantplus://offline/ref=7598A0033BF86D0CA48BF7EE06C170174B324448E8E4397EFAA77AA03318CD13A163BE49D5722EF163EC24BEA595F926366BB92DC65E2C8BBA9DF6j1U6Q" TargetMode = "External"/>
	<Relationship Id="rId53" Type="http://schemas.openxmlformats.org/officeDocument/2006/relationships/hyperlink" Target="consultantplus://offline/ref=7598A0033BF86D0CA48BF7EE06C170174B324448E8E4397EFAA77AA03318CD13A163BE49D5722EF163EC27B7A595F926366BB92DC65E2C8BBA9DF6j1U6Q" TargetMode = "External"/>
	<Relationship Id="rId54" Type="http://schemas.openxmlformats.org/officeDocument/2006/relationships/hyperlink" Target="consultantplus://offline/ref=7598A0033BF86D0CA48BF7EE06C170174B324448E8E4397EFAA77AA03318CD13A163BE49D5722EF163EC27B5A595F926366BB92DC65E2C8BBA9DF6j1U6Q" TargetMode = "External"/>
	<Relationship Id="rId55" Type="http://schemas.openxmlformats.org/officeDocument/2006/relationships/hyperlink" Target="consultantplus://offline/ref=7598A0033BF86D0CA48BF7EE06C170174B324448E6E13B75F2A77AA03318CD13A163BE49D5722EF163EC24B1A595F926366BB92DC65E2C8BBA9DF6j1U6Q" TargetMode = "External"/>
	<Relationship Id="rId56" Type="http://schemas.openxmlformats.org/officeDocument/2006/relationships/hyperlink" Target="consultantplus://offline/ref=7598A0033BF86D0CA48BF7EE06C170174B324448E8E4397EFAA77AA03318CD13A163BE49D5722EF163EC27B4A595F926366BB92DC65E2C8BBA9DF6j1U6Q" TargetMode = "External"/>
	<Relationship Id="rId57" Type="http://schemas.openxmlformats.org/officeDocument/2006/relationships/hyperlink" Target="consultantplus://offline/ref=7598A0033BF86D0CA48BF7EE06C170174B324448E8E4397EFAA77AA03318CD13A163BE49D5722EF163EC27B2A595F926366BB92DC65E2C8BBA9DF6j1U6Q" TargetMode = "External"/>
	<Relationship Id="rId58" Type="http://schemas.openxmlformats.org/officeDocument/2006/relationships/hyperlink" Target="consultantplus://offline/ref=7598A0033BF86D0CA48BF7EE06C170174B324448E8E4397EFAA77AA03318CD13A163BE49D5722EF163EC27BFA595F926366BB92DC65E2C8BBA9DF6j1U6Q" TargetMode = "External"/>
	<Relationship Id="rId59" Type="http://schemas.openxmlformats.org/officeDocument/2006/relationships/hyperlink" Target="consultantplus://offline/ref=7598A0033BF86D0CA48BF7EE06C170174B324448E6E13B75F2A77AA03318CD13A163BE49D5722EF163EC24BFA595F926366BB92DC65E2C8BBA9DF6j1U6Q" TargetMode = "External"/>
	<Relationship Id="rId60" Type="http://schemas.openxmlformats.org/officeDocument/2006/relationships/hyperlink" Target="consultantplus://offline/ref=7598A0033BF86D0CA48BF7EE06C170174B324448E6E13B75F2A77AA03318CD13A163BE49D5722EF163EC24BEA595F926366BB92DC65E2C8BBA9DF6j1U6Q" TargetMode = "External"/>
	<Relationship Id="rId61" Type="http://schemas.openxmlformats.org/officeDocument/2006/relationships/hyperlink" Target="consultantplus://offline/ref=7598A0033BF86D0CA48BF7EE06C170174B324448E8E4397EFAA77AA03318CD13A163BE49D5722EF163EC26B7A595F926366BB92DC65E2C8BBA9DF6j1U6Q" TargetMode = "External"/>
	<Relationship Id="rId62" Type="http://schemas.openxmlformats.org/officeDocument/2006/relationships/hyperlink" Target="consultantplus://offline/ref=7598A0033BF86D0CA48BF7EE06C170174B324448E8E4397EFAA77AA03318CD13A163BE49D5722EF163EC26B5A595F926366BB92DC65E2C8BBA9DF6j1U6Q" TargetMode = "External"/>
	<Relationship Id="rId63" Type="http://schemas.openxmlformats.org/officeDocument/2006/relationships/hyperlink" Target="consultantplus://offline/ref=7598A0033BF86D0CA48BF7EE06C170174B324448E8E4397EFAA77AA03318CD13A163BE49D5722EF163EC26B4A595F926366BB92DC65E2C8BBA9DF6j1U6Q" TargetMode = "External"/>
	<Relationship Id="rId64" Type="http://schemas.openxmlformats.org/officeDocument/2006/relationships/hyperlink" Target="consultantplus://offline/ref=7598A0033BF86D0CA48BF7EE06C170174B324448E6E13B75F2A77AA03318CD13A163BE49D5722EF163EC27B7A595F926366BB92DC65E2C8BBA9DF6j1U6Q" TargetMode = "External"/>
	<Relationship Id="rId65" Type="http://schemas.openxmlformats.org/officeDocument/2006/relationships/hyperlink" Target="consultantplus://offline/ref=7598A0033BF86D0CA48BF7EE06C170174B324448E8E4397EFAA77AA03318CD13A163BE49D5722EF163EC26B2A595F926366BB92DC65E2C8BBA9DF6j1U6Q" TargetMode = "External"/>
	<Relationship Id="rId66" Type="http://schemas.openxmlformats.org/officeDocument/2006/relationships/hyperlink" Target="consultantplus://offline/ref=7598A0033BF86D0CA48BF7EE06C170174B324448E6E13B75F2A77AA03318CD13A163BE49D5722EF163EC27B5A595F926366BB92DC65E2C8BBA9DF6j1U6Q" TargetMode = "External"/>
	<Relationship Id="rId67" Type="http://schemas.openxmlformats.org/officeDocument/2006/relationships/hyperlink" Target="consultantplus://offline/ref=7598A0033BF86D0CA48BF7EE06C170174B324448E8E4397EFAA77AA03318CD13A163BE49D5722EF163EC26B0A595F926366BB92DC65E2C8BBA9DF6j1U6Q" TargetMode = "External"/>
	<Relationship Id="rId68" Type="http://schemas.openxmlformats.org/officeDocument/2006/relationships/hyperlink" Target="consultantplus://offline/ref=7598A0033BF86D0CA48BF7EE06C170174B324448E7E43A79F3A77AA03318CD13A163BE49D5722EF163EC24B7A595F926366BB92DC65E2C8BBA9DF6j1U6Q" TargetMode = "External"/>
	<Relationship Id="rId69" Type="http://schemas.openxmlformats.org/officeDocument/2006/relationships/hyperlink" Target="consultantplus://offline/ref=7598A0033BF86D0CA48BF7EE06C170174B324448E6E13B75F2A77AA03318CD13A163BE49D5722EF163EC27B4A595F926366BB92DC65E2C8BBA9DF6j1U6Q" TargetMode = "External"/>
	<Relationship Id="rId70" Type="http://schemas.openxmlformats.org/officeDocument/2006/relationships/hyperlink" Target="consultantplus://offline/ref=7598A0033BF86D0CA48BF7EE06C170174B324448E8E4397EFAA77AA03318CD13A163BE49D5722EF163EC26BEA595F926366BB92DC65E2C8BBA9DF6j1U6Q" TargetMode = "External"/>
	<Relationship Id="rId71" Type="http://schemas.openxmlformats.org/officeDocument/2006/relationships/hyperlink" Target="consultantplus://offline/ref=7598A0033BF86D0CA48BF7EE06C170174B324448E7E43A79F3A77AA03318CD13A163BE49D5722EF163EC24B6A595F926366BB92DC65E2C8BBA9DF6j1U6Q" TargetMode = "External"/>
	<Relationship Id="rId72" Type="http://schemas.openxmlformats.org/officeDocument/2006/relationships/hyperlink" Target="consultantplus://offline/ref=7598A0033BF86D0CA48BF7EE06C170174B324448E8E4397EFAA77AA03318CD13A163BE49D5722EF163EC21B7A595F926366BB92DC65E2C8BBA9DF6j1U6Q" TargetMode = "External"/>
	<Relationship Id="rId73" Type="http://schemas.openxmlformats.org/officeDocument/2006/relationships/hyperlink" Target="consultantplus://offline/ref=7598A0033BF86D0CA48BE9E310AD2B1A463F1B45E7E6372AAFF821FD6411C744F42CBF07937B31F062F227B7ACjCU2Q" TargetMode = "External"/>
	<Relationship Id="rId74" Type="http://schemas.openxmlformats.org/officeDocument/2006/relationships/hyperlink" Target="consultantplus://offline/ref=7598A0033BF86D0CA48BF7EE06C170174B324448E6E13B75F2A77AA03318CD13A163BE49D5722EF163EC27B3A595F926366BB92DC65E2C8BBA9DF6j1U6Q" TargetMode = "External"/>
	<Relationship Id="rId75" Type="http://schemas.openxmlformats.org/officeDocument/2006/relationships/hyperlink" Target="consultantplus://offline/ref=7598A0033BF86D0CA48BF7EE06C170174B324448E8E4397EFAA77AA03318CD13A163BE49D5722EF163EC21B6A595F926366BB92DC65E2C8BBA9DF6j1U6Q" TargetMode = "External"/>
	<Relationship Id="rId76" Type="http://schemas.openxmlformats.org/officeDocument/2006/relationships/hyperlink" Target="consultantplus://offline/ref=7598A0033BF86D0CA48BF7EE06C170174B324448E8E4397EFAA77AA03318CD13A163BE49D5722EF163EC20B6A595F926366BB92DC65E2C8BBA9DF6j1U6Q" TargetMode = "External"/>
	<Relationship Id="rId77" Type="http://schemas.openxmlformats.org/officeDocument/2006/relationships/hyperlink" Target="consultantplus://offline/ref=7598A0033BF86D0CA48BF7EE06C170174B324448E8E4397EFAA77AA03318CD13A163BE49D5722EF163EC20B1A595F926366BB92DC65E2C8BBA9DF6j1U6Q" TargetMode = "External"/>
	<Relationship Id="rId78" Type="http://schemas.openxmlformats.org/officeDocument/2006/relationships/hyperlink" Target="consultantplus://offline/ref=7598A0033BF86D0CA48BF7EE06C170174B324448E8E4397EFAA77AA03318CD13A163BE49D5722EF163EC23B3A595F926366BB92DC65E2C8BBA9DF6j1U6Q" TargetMode = "External"/>
	<Relationship Id="rId79" Type="http://schemas.openxmlformats.org/officeDocument/2006/relationships/hyperlink" Target="consultantplus://offline/ref=7598A0033BF86D0CA48BF7EE06C170174B324448E7EA3A7FF0A77AA03318CD13A163BE49D5722EF163EC24B0A595F926366BB92DC65E2C8BBA9DF6j1U6Q" TargetMode = "External"/>
	<Relationship Id="rId80" Type="http://schemas.openxmlformats.org/officeDocument/2006/relationships/hyperlink" Target="consultantplus://offline/ref=7598A0033BF86D0CA48BF7EE06C170174B324448E6E13B75F2A77AA03318CD13A163BE49D5722EF163EC27B2A595F926366BB92DC65E2C8BBA9DF6j1U6Q" TargetMode = "External"/>
	<Relationship Id="rId81" Type="http://schemas.openxmlformats.org/officeDocument/2006/relationships/hyperlink" Target="consultantplus://offline/ref=7598A0033BF86D0CA48BE9E310AD2B1A463F1B45E7E6372AAFF821FD6411C744E62CE70F967E28FA37BD61E2A3C3AC7C6267A52BD85Dj2UEQ" TargetMode = "External"/>
	<Relationship Id="rId82" Type="http://schemas.openxmlformats.org/officeDocument/2006/relationships/hyperlink" Target="consultantplus://offline/ref=7598A0033BF86D0CA48BF7EE06C170174B324448E7E5397AF7A77AA03318CD13A163BE5BD52A22F367F224B6B0C3A860j6U0Q" TargetMode = "External"/>
	<Relationship Id="rId83" Type="http://schemas.openxmlformats.org/officeDocument/2006/relationships/hyperlink" Target="consultantplus://offline/ref=7598A0033BF86D0CA48BF7EE06C170174B324448E6E13B75F2A77AA03318CD13A163BE49D5722EF163EC27B1A595F926366BB92DC65E2C8BBA9DF6j1U6Q" TargetMode = "External"/>
	<Relationship Id="rId84" Type="http://schemas.openxmlformats.org/officeDocument/2006/relationships/hyperlink" Target="consultantplus://offline/ref=7598A0033BF86D0CA48BF7EE06C170174B324448E6E13B75F2A77AA03318CD13A163BE49D5722EF163EC27BFA595F926366BB92DC65E2C8BBA9DF6j1U6Q" TargetMode = "External"/>
	<Relationship Id="rId85" Type="http://schemas.openxmlformats.org/officeDocument/2006/relationships/hyperlink" Target="consultantplus://offline/ref=7598A0033BF86D0CA48BF7EE06C170174B324448E6E13B75F2A77AA03318CD13A163BE49D5722EF163EC26B7A595F926366BB92DC65E2C8BBA9DF6j1U6Q" TargetMode = "External"/>
	<Relationship Id="rId86" Type="http://schemas.openxmlformats.org/officeDocument/2006/relationships/hyperlink" Target="consultantplus://offline/ref=7598A0033BF86D0CA48BF7EE06C170174B324448E6E1347AF5A77AA03318CD13A163BE49D5722EF163EF27B5A595F926366BB92DC65E2C8BBA9DF6j1U6Q" TargetMode = "External"/>
	<Relationship Id="rId87" Type="http://schemas.openxmlformats.org/officeDocument/2006/relationships/hyperlink" Target="consultantplus://offline/ref=7598A0033BF86D0CA48BF7EE06C170174B324448E6E1347AF5A77AA03318CD13A163BE49D5722EF163EE23B5A595F926366BB92DC65E2C8BBA9DF6j1U6Q" TargetMode = "External"/>
	<Relationship Id="rId88" Type="http://schemas.openxmlformats.org/officeDocument/2006/relationships/hyperlink" Target="consultantplus://offline/ref=7598A0033BF86D0CA48BF7EE06C170174B324448E6E13B75F2A77AA03318CD13A163BE49D5722EF163EC26B5A595F926366BB92DC65E2C8BBA9DF6j1U6Q" TargetMode = "External"/>
	<Relationship Id="rId89" Type="http://schemas.openxmlformats.org/officeDocument/2006/relationships/hyperlink" Target="consultantplus://offline/ref=7598A0033BF86D0CA48BF7EE06C170174B324448E6E13B75F2A77AA03318CD13A163BE49D5722EF163EC26B4A595F926366BB92DC65E2C8BBA9DF6j1U6Q" TargetMode = "External"/>
	<Relationship Id="rId90" Type="http://schemas.openxmlformats.org/officeDocument/2006/relationships/hyperlink" Target="consultantplus://offline/ref=7598A0033BF86D0CA48BF7EE06C170174B324448E6E13B75F2A77AA03318CD13A163BE49D5722EF163EC26B2A595F926366BB92DC65E2C8BBA9DF6j1U6Q" TargetMode = "External"/>
	<Relationship Id="rId91" Type="http://schemas.openxmlformats.org/officeDocument/2006/relationships/hyperlink" Target="consultantplus://offline/ref=7598A0033BF86D0CA48BF7EE06C170174B324448E6E13B75F2A77AA03318CD13A163BE49D5722EF163EC26B1A595F926366BB92DC65E2C8BBA9DF6j1U6Q" TargetMode = "External"/>
	<Relationship Id="rId92" Type="http://schemas.openxmlformats.org/officeDocument/2006/relationships/hyperlink" Target="consultantplus://offline/ref=7598A0033BF86D0CA48BF7EE06C170174B324448E6E13B75F2A77AA03318CD13A163BE49D5722EF163EC26BFA595F926366BB92DC65E2C8BBA9DF6j1U6Q" TargetMode = "External"/>
	<Relationship Id="rId93" Type="http://schemas.openxmlformats.org/officeDocument/2006/relationships/hyperlink" Target="consultantplus://offline/ref=7598A0033BF86D0CA48BE9E310AD2B1A463F1B45E7E6372AAFF821FD6411C744F42CBF07937B31F062F227B7ACjCU2Q" TargetMode = "External"/>
	<Relationship Id="rId94" Type="http://schemas.openxmlformats.org/officeDocument/2006/relationships/hyperlink" Target="consultantplus://offline/ref=7598A0033BF86D0CA48BF7EE06C170174B324448E6E13B75F2A77AA03318CD13A163BE49D5722EF163EC26BEA595F926366BB92DC65E2C8BBA9DF6j1U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30.08.2021 N 501
(ред. от 28.08.2023)
"Об утверждении порядков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 в Республике Крым"
(вместе с "Порядком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бюджетирования, основан</dc:title>
  <dcterms:created xsi:type="dcterms:W3CDTF">2023-11-24T16:20:35Z</dcterms:created>
</cp:coreProperties>
</file>