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РМ от 27.01.2023 N 3-З</w:t>
              <w:br/>
              <w:t xml:space="preserve">(ред. от 05.06.2023)</w:t>
              <w:br/>
              <w:t xml:space="preserve">"О патриотическом и духовно-нравственном воспитании в Республике Мордовия"</w:t>
              <w:br/>
              <w:t xml:space="preserve">(принят ГС РМ 23.01.2023)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января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И ДУХОВНО-НРАВСТВЕННОМ ВОСПИТАНИИ</w:t>
      </w:r>
    </w:p>
    <w:p>
      <w:pPr>
        <w:pStyle w:val="2"/>
        <w:jc w:val="center"/>
      </w:pPr>
      <w:r>
        <w:rPr>
          <w:sz w:val="20"/>
        </w:rPr>
        <w:t xml:space="preserve">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23 января 2023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М от 05.06.2023 N 36-З &quot;О внесении изменений в отдельные законы Республики Мордовия в части приведения их в соответствие с Федеральным законом &quot;О российском движении детей и молодежи&quot; (принят ГС РМ 30.05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РМ от 05.06.2023 N 36-З)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цели, задачи и основные направления патриотического и духовно-нравственного воспитания в Республике Мордовия, а также правовые, экономические и организационные основы патриотического и духовно-нравственного воспитания граждан Российской Федерации, проживающих на территории Республики Мордовия (далее - патриотическое и духовно-нравственное воспитание).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патриотическое и духовно-нравственное воспитание - систематическая и целенаправленная деятельность по формированию у граждан высокого патриотического сознания, духовно-нравственных ценностей, чувства верности своему Отечеству, стремления служить его интересам, готовности к выполнению гражданского долга и конституционных обязанностей по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субъекты патриотического и духовно-нравственного воспитания - органы государственной власти Республики Мордовия и подведомственные им организации; органы местного самоуправления муниципальных образований Республики Мордовия и подведомственные им организации; образовательные и научные организации; учреждения культуры, искусства и кинематографии; социально ориентированные некоммерческие организации; религиозные организации традиционных конфессий; средства массовой информации; иные общественные объединения, включая российское движение детей и молодежи, организации и граждане, участвующие в патриотическом и духовно-нравственном воспитании, в пределах установленных полномочий, функций, задач;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Закон РМ от 05.06.2023 N 36-З &quot;О внесении изменений в отдельные законы Республики Мордовия в части приведения их в соответствие с Федеральным законом &quot;О российском движении детей и молодежи&quot; (принят ГС РМ 30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05.06.2023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объекты патриотического и духовно-нравственного воспитания - граждане Российской Федерации, проживающие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 патриотического и духовно-нравственного воспитания - совокупность субъектов и объектов патриотического и духовно-нравственного воспитания, средств и методов патриотического и духовно-нравственного воспитания, нормативной правовой базы в сфере патриотического и духовно-нравственного воспитания, а также мероприятий, проводимых в целях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патриотического и духовно-нравственного воспитания - совокупность принимаемых органами государственной власти Республики Мордовия и органами местного самоуправления в Республике Мордовия мер экономического, организационного, информационного и правового характера, направленных на создание благоприятных условий для осуществления патриотического и духовно-нравственного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установленных федеральным законодательством и законодательством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и задачи патриотического и духовно-нравственного воспитания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патриотического и духовно-нравственного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 обществе высокой социальной активности, нравственности и духовности;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гражданской ответственности за судьбу страны, консолидация общества для решения задач обеспечения национальной безопасности и устойчивого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чувства сопричастности граждан к великой истории и культуре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преемственности поколений;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граждан чувства любви к семье, своему Отечеству, гордости за свою страну, уважения к традиционным ценностям, культурному, религиозному, историческому и боевому прошлому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патриотического и духовно-нравственного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мотивации у граждан к военной службе и готовности к защите Отечества, отстаиванию национальных интересов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уважительного отношения к представителям старшего поколения, обеспечение духовной связи между поколениями;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активного привлечения граждан, общественных объединений, организаций к участию в мероприятиях патриотической и духовно-нравственной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дальнейшего развития добровольчества (волонтерства), поискового, кадетского и юнармейского движений, а также содействие деятельности общественных объединений, клубов, центров и иных организаций патриотической и духовно-нравственной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традиционных ценностей как основы национального самосознания;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творческой активности деятелей искусства и литературы по созданию произведений патриотической и духовно-нравственной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объективное освещение мероприятий и событий патриотической и духовно-нравственной направленности в средствах массовой информации 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направления деятельности в области патриотического и духовно-нравственного воспитания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Субъекты патриотического и духовно-нравственного воспитания осуществляют деятельность в области патриотического и духовно-нравственного воспитания в Республике Мордовия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области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обеспечение функционирования системы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материально-техническое обеспечение патриотического и духовно-нравственного воспитания граждан в образовательных, трудовых, творческих коллективах и общественных организациях, в том числе повышение уровня профессионализма специалистов в сфере патриотического и духовно-нравственного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кадетского образования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представителей традиционных для России конфессий к процессу формирования у граждан потребности служения Родине и защите Отечества как высшего духовного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и содействие деятельности общественных объединений, осуществляющих мероприятия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в реализации общественно значимых инициатив граждан в области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и проведение мероприятий, связанных с днями воинской славы России и памятными датами России и Республики Мордовия, увековечением памяти российских воинов и воинов - уроженцев Республики Мордовия, отличившихся в сражениях;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и проведение фестивалей, конкурсов, выставок и иных мероприятий патриотической и духовно-нравственной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учреждение грантов за достижения в области патриотического и духовно-нравственного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создание музеев, комнат боевой славы в образовательных организациях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проведение поисковых мероприятий, патриотических акций, установление и благоустройство памятников, обелисков, других мемориальных сооружений и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разработка туристских маршрутов по историческим и иным памятным местам Республики Мордовия, организация изучения краеведческого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лагерей военно-спортивной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и развитие системы взаимодействия образовательных организаций в Республике Мордовия с общественными объединениями патриотической и духовно-нравственной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информационное обеспечение патриотического и духовно-нравственного воспитания, в том числе путем освещения мероприятий и событий патриотической и духовно-нравственной направленности в средствах массовой информации,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издания и распространения патриотической литературы (художественной, военно-мемуарной, правовой и справочной литературы, учебных пособий), в том числе на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иные направления деятельности, предусмотренные федеральным законодательством и законодательством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Республики Мордовия в сфере патриотического и духовно-нравственного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Собрания Республики Мордовия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Республики Мордовия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исполнения законов Республики Мордовия в сфере патриотического и духовно-нравственного воспитания, исполнения республиканского бюджета Республики Мордовия в части использования средств, предусмотренных на реализацию мероприятий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 Российской Федерации и законодательством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Главы Республики Мордовия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совещательного и координационного органа при Главе Республики Мордовия в целях проведения единой государственной политики в области патриотического воспитания граждан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 Российской Федерации и законодательством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Правительства Республики Мордовия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реализации государственной политики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Республики Мордовия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полномочий органов исполнительной власти Республики Мордовия в сфере патриотического и духовно-нравственного воспитания, координация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содействия и поддержки социально ориентированным некоммерческим организациям, участвующим в реализации задач, связанных с вопросами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методическое, информационное и кадровое обеспечение деятельности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соответствии с законодательством Российской Федерации и законодательством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Участие органов местного самоуправления в патриотическом и духовно-нравственном воспитании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Республики Мордовия участвуют в деятельности по патриотическому и духовно-нравственному воспитанию в пределах полномочий, предоставленных Федеральным </w:t>
      </w:r>
      <w:hyperlink w:history="0" r:id="rId9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социально ориентированных некоммерческих организаций, религиозных организаций традиционных конфессий и иных общественных объединений в мероприятиях по патриотическому и духовно-нравственному воспитанию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организации, религиозные организации традиционных конфессий и иные общественные объединения участвуют в мероприятиях по патриотическому и духовно-нравственному воспитанию в соответствии с федеральным законодательством и законодательством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поддержка кадетского образования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0" w:tooltip="Федеральный закон от 29.12.2012 N 273-ФЗ (ред. от 24.06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иными нормативными правовыми актами Российской Федерации, законами Республики Мордовия, иными нормативными правовыми актами Республики Мордовия в целях подготовки несовершеннолетних к военной и иной государственной службе по инициативе руководителей соответствующих общеобразовательных организаций и участников образовательных отношений могут создаваться кадетские классы.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Мордовия оказывают государственную поддержку развитию кадетского образования в Республике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направлениями государственной поддержки развития кадетского образования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создании кадетских классов в общеобразовательных организациях, осуществление научного, методического и информационного обеспечения деятельности кадетских классов;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мер государственной поддержки образовательных организаций, педагогических работников, осуществляющих деятельность в организациях, реализующих деятельность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к военной или иной государственной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обучения педагогических работников по программам повышения квалификации, осуществляющих деятельность по реализации кадетского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направления.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социально ориентированных некоммерческих организаций, религиозных организаций традиционных конфессий и иных общественных объединений в сфере патриотического и духовно-нравственного воспитания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Мордовия при реализации государственной политики Республики Мордовия в сфере патриотического и духовно-нравственного воспитания могут осуществлять поддержку социально ориентированных некоммерческих организаций, религиозных организаций традиционных конфессий и иных общественных объединений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финансовой поддержки социально ориентированным некоммерческим организациям, религиозным организациям традиционных конфессий и иным общественным объединениям, осуществляющим деятельность в области патриотического и духовно-нравственного воспитания в соответствии с федеральным законодательством и законодательством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льгот по уплате налогов и сборов социально ориентированным некоммерческим организациям, религиозным организациям традиционных конфессий и иным общественным объединениям, осуществляющим деятельность в области патриотического и духовно-нравственного воспитания, в соответствии с федеральным законодательством и законодательством Республики Мордовия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социально ориентированным некоммерческим организациям, религиозным организациям традиционных конфессий и иным общественным объединениям в иных формах в соответствии с федеральным законодательством и законодательством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финансовой поддержки социально ориентированным некоммерческим организациям, религиозным организациям традиционных конфессий и иным общественным объединениям, осуществляющим деятельность в области патриотического и духовно-нравственного воспитания, осуществляется в соответствии с федеральным законодательством и законодательством Республики Мордовия за счет средств республиканского бюджета Республики Мордовия и средств местных бюджетов муниципальных образований Республики Мордовия путем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объема и предоставления субсидий за счет средств республиканского бюджета Республики Мордовия устанавливается Правительством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Информационное обеспечение патриотического и духовно-нравственного воспитания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Информационное обеспечение патриотического и духовно-нравственного воспитания в Республике Мордовия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информационной поддержки гражданам и организациям, осуществляющим деятельность в сфере патриотического и духовно-нравственного воспитания, путем размещения информации об их деятельности на официальном сайте органов государственной власти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сбора, обобщения и предоставления информации о реализации мероприятий в сфере патриотического и духовно-нравственного воспитания для их объективного освещения в средствах массовой информации, специальных информационных, справочных и иных изданиях на территории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Увековечение памяти лиц, имеющих выдающиеся достижения и (или) особые заслуги перед Республикой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Увековечение памяти лиц, имеющих выдающиеся достижения и (или) особые заслуги перед Республикой Мордовия, осуществляется в порядке, установленном законом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Государственные премии 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Законом Республики Мордовия могут быть учреждены государственные премии Республики Мордовия за достижения в сфере патриотического и духовно-нравственного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Размеры государственных премий Республики Мордовия, условия и порядок их присуждения и выплаты устанавливаются законом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Финансовое обеспечение мер государственной поддержки в сфере патриотического и духовно-нравственного воспитания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 государственной поддержки в сфере патриотического и духовно-нравственного воспитания в Республике Мордовия осуществляется за счет средств республиканского бюджета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А.А.ЗДУНОВ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27 января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3-З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РМ от 27.01.2023 N 3-З</w:t>
            <w:br/>
            <w:t>(ред. от 05.06.2023)</w:t>
            <w:br/>
            <w:t>"О патриотическом и духовно-нравственном воспитании в Республике Мордо...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8DC7E57A8FB0794FAC9DA2143C9D1812BEA3A456C4CCB6F08F4173E6F5B68B56383FD982F8634A7A5746A4668929AFCC331EA30D8B11CB5B56C4E89wAO8F" TargetMode = "External"/>
	<Relationship Id="rId8" Type="http://schemas.openxmlformats.org/officeDocument/2006/relationships/hyperlink" Target="consultantplus://offline/ref=D8DC7E57A8FB0794FAC9DA2143C9D1812BEA3A456C4CCB6F08F4173E6F5B68B56383FD982F8634A7A5746A4668929AFCC331EA30D8B11CB5B56C4E89wAO8F" TargetMode = "External"/>
	<Relationship Id="rId9" Type="http://schemas.openxmlformats.org/officeDocument/2006/relationships/hyperlink" Target="consultantplus://offline/ref=D8DC7E57A8FB0794FAC9C42C55A58C8D2BE56C49644BC63E5DA01169300B6EE031C3A3C16FC227A6A36A684763w9OAF" TargetMode = "External"/>
	<Relationship Id="rId10" Type="http://schemas.openxmlformats.org/officeDocument/2006/relationships/hyperlink" Target="consultantplus://offline/ref=D8DC7E57A8FB0794FAC9C42C55A58C8D2BE56D4F6A4BC63E5DA01169300B6EE031C3A3C16FC227A6A36A684763w9OA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РМ от 27.01.2023 N 3-З
(ред. от 05.06.2023)
"О патриотическом и духовно-нравственном воспитании в Республике Мордовия"
(принят ГС РМ 23.01.2023)</dc:title>
  <dcterms:created xsi:type="dcterms:W3CDTF">2023-06-30T05:14:48Z</dcterms:created>
</cp:coreProperties>
</file>