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РС(Я) от 22.04.2021 N 111</w:t>
              <w:br/>
              <w:t xml:space="preserve">(ред. от 16.03.2023)</w:t>
              <w:br/>
              <w:t xml:space="preserve">"Об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Республике Саха (Якутия) и порядка предоставления субсидий из государственного бюджета Республики Саха (Якутия) некоммерческим организациям, социально ориентированным некоммерческим организациям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Республике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апреля 2021 г. N 111</w:t>
      </w:r>
    </w:p>
    <w:p>
      <w:pPr>
        <w:pStyle w:val="2"/>
        <w:jc w:val="both"/>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ГОСУДАРСТВЕННОГО БЮДЖЕТА РЕСПУБЛИКИ САХА (ЯКУТИЯ)</w:t>
      </w:r>
    </w:p>
    <w:p>
      <w:pPr>
        <w:pStyle w:val="2"/>
        <w:jc w:val="center"/>
      </w:pPr>
      <w:r>
        <w:rPr>
          <w:sz w:val="20"/>
        </w:rPr>
        <w:t xml:space="preserve">ЮРИДИЧЕСКИМ ЛИЦАМ, НЕ ЯВЛЯЮЩИМСЯ ГОСУДАРСТВЕННЫМИ</w:t>
      </w:r>
    </w:p>
    <w:p>
      <w:pPr>
        <w:pStyle w:val="2"/>
        <w:jc w:val="center"/>
      </w:pPr>
      <w:r>
        <w:rPr>
          <w:sz w:val="20"/>
        </w:rPr>
        <w:t xml:space="preserve">(МУНИЦИПАЛЬНЫМИ) УЧРЕЖДЕНИЯМИ, ИНДИВИДУАЛЬНЫМ</w:t>
      </w:r>
    </w:p>
    <w:p>
      <w:pPr>
        <w:pStyle w:val="2"/>
        <w:jc w:val="center"/>
      </w:pPr>
      <w:r>
        <w:rPr>
          <w:sz w:val="20"/>
        </w:rPr>
        <w:t xml:space="preserve">ПРЕДПРИНИМАТЕЛЯМ НА ОРГАНИЗАЦИЮ СОПРОВОЖДЕНИЯ ИНВАЛИДОВ,</w:t>
      </w:r>
    </w:p>
    <w:p>
      <w:pPr>
        <w:pStyle w:val="2"/>
        <w:jc w:val="center"/>
      </w:pPr>
      <w:r>
        <w:rPr>
          <w:sz w:val="20"/>
        </w:rPr>
        <w:t xml:space="preserve">В ТОМ ЧИСЛЕ ИНВАЛИДОВ МОЛОДОГО ВОЗРАСТА, ПРИ ПОЛУЧЕНИИ ИМИ</w:t>
      </w:r>
    </w:p>
    <w:p>
      <w:pPr>
        <w:pStyle w:val="2"/>
        <w:jc w:val="center"/>
      </w:pPr>
      <w:r>
        <w:rPr>
          <w:sz w:val="20"/>
        </w:rPr>
        <w:t xml:space="preserve">ПРОФЕССИОНАЛЬНОГО ОБРАЗОВАНИЯ И ПРИ СОДЕЙСТВИИ В ПОСЛЕДУЮЩЕМ</w:t>
      </w:r>
    </w:p>
    <w:p>
      <w:pPr>
        <w:pStyle w:val="2"/>
        <w:jc w:val="center"/>
      </w:pPr>
      <w:r>
        <w:rPr>
          <w:sz w:val="20"/>
        </w:rPr>
        <w:t xml:space="preserve">ТРУДОУСТРОЙСТВЕ В РЕСПУБЛИКЕ САХА (ЯКУТИЯ) И ПОРЯДКА</w:t>
      </w:r>
    </w:p>
    <w:p>
      <w:pPr>
        <w:pStyle w:val="2"/>
        <w:jc w:val="center"/>
      </w:pPr>
      <w:r>
        <w:rPr>
          <w:sz w:val="20"/>
        </w:rPr>
        <w:t xml:space="preserve">ПРЕДОСТАВЛЕНИЯ СУБСИДИЙ ИЗ ГОСУДАРСТВЕННОГО БЮДЖЕТА</w:t>
      </w:r>
    </w:p>
    <w:p>
      <w:pPr>
        <w:pStyle w:val="2"/>
        <w:jc w:val="center"/>
      </w:pPr>
      <w:r>
        <w:rPr>
          <w:sz w:val="20"/>
        </w:rPr>
        <w:t xml:space="preserve">РЕСПУБЛИКИ САХА (ЯКУТИЯ) НЕКОММЕРЧЕСКИМ ОРГАНИЗАЦИЯМ,</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ОРГАНИЗАЦИЮ СОПРОВОЖДЕНИЯ ИНВАЛИДОВ, В ТОМ ЧИСЛЕ</w:t>
      </w:r>
    </w:p>
    <w:p>
      <w:pPr>
        <w:pStyle w:val="2"/>
        <w:jc w:val="center"/>
      </w:pPr>
      <w:r>
        <w:rPr>
          <w:sz w:val="20"/>
        </w:rPr>
        <w:t xml:space="preserve">ИНВАЛИДОВ МОЛОДОГО ВОЗРАСТА, ПРИ ПОЛУЧЕНИИ ИМИ</w:t>
      </w:r>
    </w:p>
    <w:p>
      <w:pPr>
        <w:pStyle w:val="2"/>
        <w:jc w:val="center"/>
      </w:pPr>
      <w:r>
        <w:rPr>
          <w:sz w:val="20"/>
        </w:rPr>
        <w:t xml:space="preserve">ПРОФЕССИОНАЛЬНОГО ОБРАЗОВАНИЯ И ПРИ СОДЕЙСТВИИ</w:t>
      </w:r>
    </w:p>
    <w:p>
      <w:pPr>
        <w:pStyle w:val="2"/>
        <w:jc w:val="center"/>
      </w:pPr>
      <w:r>
        <w:rPr>
          <w:sz w:val="20"/>
        </w:rPr>
        <w:t xml:space="preserve">В ПОСЛЕДУЮЩЕМ ТРУДОУСТРОЙСТВЕ 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01.03.2022 </w:t>
            </w:r>
            <w:hyperlink w:history="0" r:id="rId7"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113</w:t>
              </w:r>
            </w:hyperlink>
            <w:r>
              <w:rPr>
                <w:sz w:val="20"/>
                <w:color w:val="392c69"/>
              </w:rPr>
              <w:t xml:space="preserve">, от 18.07.2022 </w:t>
            </w:r>
            <w:hyperlink w:history="0" r:id="rId8"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468</w:t>
              </w:r>
            </w:hyperlink>
            <w:r>
              <w:rPr>
                <w:sz w:val="20"/>
                <w:color w:val="392c69"/>
              </w:rPr>
              <w:t xml:space="preserve">, от 25.11.2022 </w:t>
            </w:r>
            <w:hyperlink w:history="0" r:id="rId9" w:tooltip="Постановление Правительства РС(Я) от 25.11.2022 N 711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711</w:t>
              </w:r>
            </w:hyperlink>
            <w:r>
              <w:rPr>
                <w:sz w:val="20"/>
                <w:color w:val="392c69"/>
              </w:rPr>
              <w:t xml:space="preserve">,</w:t>
            </w:r>
          </w:p>
          <w:p>
            <w:pPr>
              <w:pStyle w:val="0"/>
              <w:jc w:val="center"/>
            </w:pPr>
            <w:r>
              <w:rPr>
                <w:sz w:val="20"/>
                <w:color w:val="392c69"/>
              </w:rPr>
              <w:t xml:space="preserve">от 16.03.2023 </w:t>
            </w:r>
            <w:hyperlink w:history="0" r:id="rId10"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статьи 7.1-1</w:t>
        </w:r>
      </w:hyperlink>
      <w:r>
        <w:rPr>
          <w:sz w:val="20"/>
        </w:rPr>
        <w:t xml:space="preserve"> Закона Российской Федерации от 19 апреля 1991 г. N 1032-1 "О занятости населения в Российской Федерации" Правительство Республики Саха (Якутия)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50" w:tooltip="ПОРЯДОК">
        <w:r>
          <w:rPr>
            <w:sz w:val="20"/>
            <w:color w:val="0000ff"/>
          </w:rPr>
          <w:t xml:space="preserve">Порядок</w:t>
        </w:r>
      </w:hyperlink>
      <w:r>
        <w:rPr>
          <w:sz w:val="20"/>
        </w:rPr>
        <w:t xml:space="preserve">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Республике Саха (Якутия) согласно приложению N 1 к настоящему постановлению;</w:t>
      </w:r>
    </w:p>
    <w:p>
      <w:pPr>
        <w:pStyle w:val="0"/>
        <w:spacing w:before="200" w:line-rule="auto"/>
        <w:ind w:firstLine="540"/>
        <w:jc w:val="both"/>
      </w:pPr>
      <w:r>
        <w:rPr>
          <w:sz w:val="20"/>
        </w:rPr>
        <w:t xml:space="preserve">2) </w:t>
      </w:r>
      <w:hyperlink w:history="0" w:anchor="P458" w:tooltip="ПОРЯДОК">
        <w:r>
          <w:rPr>
            <w:sz w:val="20"/>
            <w:color w:val="0000ff"/>
          </w:rPr>
          <w:t xml:space="preserve">Порядок</w:t>
        </w:r>
      </w:hyperlink>
      <w:r>
        <w:rPr>
          <w:sz w:val="20"/>
        </w:rPr>
        <w:t xml:space="preserve"> предоставления субсидий из государственного бюджета Республики Саха (Якутия) некоммерческим организациям, социально ориентированным некоммерческим организациям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Республике Саха (Якутия) согласно приложению N 2 к настоящему постановлению.</w:t>
      </w:r>
    </w:p>
    <w:p>
      <w:pPr>
        <w:pStyle w:val="0"/>
        <w:spacing w:before="200" w:line-rule="auto"/>
        <w:ind w:firstLine="540"/>
        <w:jc w:val="both"/>
      </w:pPr>
      <w:r>
        <w:rPr>
          <w:sz w:val="20"/>
        </w:rPr>
        <w:t xml:space="preserve">2. Признать утратившим силу </w:t>
      </w:r>
      <w:hyperlink w:history="0" r:id="rId12" w:tooltip="Постановление Правительства РС(Я) от 25.06.2020 N 205 &quot;Об утверждении порядков предоставления субсидий из государственного бюджета Республики Саха (Якутия)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еспублике Саха (Якутия)&quot; (вместе с &quot;Порядком предоставления субсидий из государственного бюджета Республики Саха (Якутия) юридическим лицам, не являющимся государственными (муни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25 июня 2020 г. N 205 "Об утверждении Порядков предоставления субсидий из государственного бюджета Республики Саха (Якутия)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Республике Саха (Якутия)".</w:t>
      </w:r>
    </w:p>
    <w:p>
      <w:pPr>
        <w:pStyle w:val="0"/>
        <w:spacing w:before="200" w:line-rule="auto"/>
        <w:ind w:firstLine="540"/>
        <w:jc w:val="both"/>
      </w:pPr>
      <w:r>
        <w:rPr>
          <w:sz w:val="20"/>
        </w:rPr>
        <w:t xml:space="preserve">3. Контроль исполнения настоящего постановления возложить на заместителя Председателя Правительства Республики Саха (Якутия) Степанова Г.М.</w:t>
      </w:r>
    </w:p>
    <w:p>
      <w:pPr>
        <w:pStyle w:val="0"/>
        <w:jc w:val="both"/>
      </w:pPr>
      <w:r>
        <w:rPr>
          <w:sz w:val="20"/>
        </w:rPr>
        <w:t xml:space="preserve">(п. 3 в ред. </w:t>
      </w:r>
      <w:hyperlink w:history="0" r:id="rId13"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4. Опубликовать настоящее постановление в официальных средствах массовой информации.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22 апреля 2021 г. N 111</w:t>
      </w:r>
    </w:p>
    <w:p>
      <w:pPr>
        <w:pStyle w:val="0"/>
        <w:jc w:val="both"/>
      </w:pPr>
      <w:r>
        <w:rPr>
          <w:sz w:val="20"/>
        </w:rPr>
      </w:r>
    </w:p>
    <w:bookmarkStart w:id="50" w:name="P50"/>
    <w:bookmarkEnd w:id="50"/>
    <w:p>
      <w:pPr>
        <w:pStyle w:val="2"/>
        <w:jc w:val="center"/>
      </w:pPr>
      <w:r>
        <w:rPr>
          <w:sz w:val="20"/>
        </w:rPr>
        <w:t xml:space="preserve">ПОРЯДОК</w:t>
      </w:r>
    </w:p>
    <w:p>
      <w:pPr>
        <w:pStyle w:val="2"/>
        <w:jc w:val="center"/>
      </w:pPr>
      <w:r>
        <w:rPr>
          <w:sz w:val="20"/>
        </w:rPr>
        <w:t xml:space="preserve">ПРЕДОСТАВЛЕНИЯ СУБСИДИЙ ИЗ ГОСУДАРСТВЕННОГО БЮДЖЕТА</w:t>
      </w:r>
    </w:p>
    <w:p>
      <w:pPr>
        <w:pStyle w:val="2"/>
        <w:jc w:val="center"/>
      </w:pPr>
      <w:r>
        <w:rPr>
          <w:sz w:val="20"/>
        </w:rPr>
        <w:t xml:space="preserve">РЕСПУБЛИКИ САХА (ЯКУТИЯ) ЮРИДИЧЕСКИМ ЛИЦАМ,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ИНДИВИДУАЛЬНЫМ ПРЕДПРИНИМАТЕЛЯМ</w:t>
      </w:r>
    </w:p>
    <w:p>
      <w:pPr>
        <w:pStyle w:val="2"/>
        <w:jc w:val="center"/>
      </w:pPr>
      <w:r>
        <w:rPr>
          <w:sz w:val="20"/>
        </w:rPr>
        <w:t xml:space="preserve">НА ОРГАНИЗАЦИЮ СОПРОВОЖДЕНИЯ ИНВАЛИДОВ, В ТОМ ЧИСЛЕ</w:t>
      </w:r>
    </w:p>
    <w:p>
      <w:pPr>
        <w:pStyle w:val="2"/>
        <w:jc w:val="center"/>
      </w:pPr>
      <w:r>
        <w:rPr>
          <w:sz w:val="20"/>
        </w:rPr>
        <w:t xml:space="preserve">ИНВАЛИДОВ МОЛОДОГО ВОЗРАСТА, ПРИ ПОЛУЧЕНИИ ИМИ</w:t>
      </w:r>
    </w:p>
    <w:p>
      <w:pPr>
        <w:pStyle w:val="2"/>
        <w:jc w:val="center"/>
      </w:pPr>
      <w:r>
        <w:rPr>
          <w:sz w:val="20"/>
        </w:rPr>
        <w:t xml:space="preserve">ПРОФЕССИОНАЛЬНОГО ОБРАЗОВАНИЯ И ПРИ СОДЕЙСТВИИ</w:t>
      </w:r>
    </w:p>
    <w:p>
      <w:pPr>
        <w:pStyle w:val="2"/>
        <w:jc w:val="center"/>
      </w:pPr>
      <w:r>
        <w:rPr>
          <w:sz w:val="20"/>
        </w:rPr>
        <w:t xml:space="preserve">В ПОСЛЕДУЮЩЕМ ТРУДОУСТРОЙСТВЕ</w:t>
      </w:r>
    </w:p>
    <w:p>
      <w:pPr>
        <w:pStyle w:val="2"/>
        <w:jc w:val="center"/>
      </w:pPr>
      <w:r>
        <w:rPr>
          <w:sz w:val="20"/>
        </w:rPr>
        <w:t xml:space="preserve">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01.03.2022 </w:t>
            </w:r>
            <w:hyperlink w:history="0" r:id="rId14"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113</w:t>
              </w:r>
            </w:hyperlink>
            <w:r>
              <w:rPr>
                <w:sz w:val="20"/>
                <w:color w:val="392c69"/>
              </w:rPr>
              <w:t xml:space="preserve">, от 18.07.2022 </w:t>
            </w:r>
            <w:hyperlink w:history="0" r:id="rId15"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468</w:t>
              </w:r>
            </w:hyperlink>
            <w:r>
              <w:rPr>
                <w:sz w:val="20"/>
                <w:color w:val="392c69"/>
              </w:rPr>
              <w:t xml:space="preserve">, от 25.11.2022 </w:t>
            </w:r>
            <w:hyperlink w:history="0" r:id="rId16" w:tooltip="Постановление Правительства РС(Я) от 25.11.2022 N 711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711</w:t>
              </w:r>
            </w:hyperlink>
            <w:r>
              <w:rPr>
                <w:sz w:val="20"/>
                <w:color w:val="392c69"/>
              </w:rPr>
              <w:t xml:space="preserve">,</w:t>
            </w:r>
          </w:p>
          <w:p>
            <w:pPr>
              <w:pStyle w:val="0"/>
              <w:jc w:val="center"/>
            </w:pPr>
            <w:r>
              <w:rPr>
                <w:sz w:val="20"/>
                <w:color w:val="392c69"/>
              </w:rPr>
              <w:t xml:space="preserve">от 16.03.2023 </w:t>
            </w:r>
            <w:hyperlink w:history="0" r:id="rId17"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w:t>
        </w:r>
      </w:hyperlink>
      <w:r>
        <w:rPr>
          <w:sz w:val="20"/>
        </w:rPr>
        <w:t xml:space="preserve"> Бюджетного кодекса Российской Федерации, </w:t>
      </w:r>
      <w:hyperlink w:history="0" r:id="rId1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0" w:tooltip="Постановление Правительства РС(Я) от 18.07.2022 N 429 (ред. от 15.02.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18 июля 2022 г. N 429 "О государственной программе Республики Саха (Якутия) "Содействие занятости населения Республики Саха (Якутия)" (далее - государственная программа Республики Саха (Якутия) "Содействие занятости населения Республики Саха (Якутия)" и определяет:</w:t>
      </w:r>
    </w:p>
    <w:p>
      <w:pPr>
        <w:pStyle w:val="0"/>
        <w:jc w:val="both"/>
      </w:pPr>
      <w:r>
        <w:rPr>
          <w:sz w:val="20"/>
        </w:rPr>
        <w:t xml:space="preserve">(в ред. постановлений Правительства РС(Я) от 01.03.2022 </w:t>
      </w:r>
      <w:hyperlink w:history="0" r:id="rId21"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113</w:t>
        </w:r>
      </w:hyperlink>
      <w:r>
        <w:rPr>
          <w:sz w:val="20"/>
        </w:rPr>
        <w:t xml:space="preserve">, от 16.03.2023 </w:t>
      </w:r>
      <w:hyperlink w:history="0" r:id="rId22"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а) общие положения о предоставлении субсидий;</w:t>
      </w:r>
    </w:p>
    <w:p>
      <w:pPr>
        <w:pStyle w:val="0"/>
        <w:spacing w:before="200" w:line-rule="auto"/>
        <w:ind w:firstLine="540"/>
        <w:jc w:val="both"/>
      </w:pPr>
      <w:r>
        <w:rPr>
          <w:sz w:val="20"/>
        </w:rPr>
        <w:t xml:space="preserve">б) порядок проведения отбора получателей субсидий для предоставления субсидий;</w:t>
      </w:r>
    </w:p>
    <w:p>
      <w:pPr>
        <w:pStyle w:val="0"/>
        <w:spacing w:before="200" w:line-rule="auto"/>
        <w:ind w:firstLine="540"/>
        <w:jc w:val="both"/>
      </w:pPr>
      <w:r>
        <w:rPr>
          <w:sz w:val="20"/>
        </w:rPr>
        <w:t xml:space="preserve">в) условия и порядок предоставления субсидий;</w:t>
      </w:r>
    </w:p>
    <w:p>
      <w:pPr>
        <w:pStyle w:val="0"/>
        <w:spacing w:before="200" w:line-rule="auto"/>
        <w:ind w:firstLine="540"/>
        <w:jc w:val="both"/>
      </w:pPr>
      <w:r>
        <w:rPr>
          <w:sz w:val="20"/>
        </w:rPr>
        <w:t xml:space="preserve">г) требования к отчетности;</w:t>
      </w:r>
    </w:p>
    <w:p>
      <w:pPr>
        <w:pStyle w:val="0"/>
        <w:spacing w:before="200" w:line-rule="auto"/>
        <w:ind w:firstLine="540"/>
        <w:jc w:val="both"/>
      </w:pPr>
      <w:r>
        <w:rPr>
          <w:sz w:val="20"/>
        </w:rPr>
        <w:t xml:space="preserve">д)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0"/>
        <w:jc w:val="both"/>
      </w:pPr>
      <w:r>
        <w:rPr>
          <w:sz w:val="20"/>
        </w:rPr>
        <w:t xml:space="preserve">(пп. "д" в ред. </w:t>
      </w:r>
      <w:hyperlink w:history="0" r:id="rId23"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18.07.2022 N 468)</w:t>
      </w:r>
    </w:p>
    <w:p>
      <w:pPr>
        <w:pStyle w:val="0"/>
        <w:spacing w:before="200" w:line-rule="auto"/>
        <w:ind w:firstLine="540"/>
        <w:jc w:val="both"/>
      </w:pPr>
      <w:r>
        <w:rPr>
          <w:sz w:val="20"/>
        </w:rPr>
        <w:t xml:space="preserve">1.2. В настоящем Порядке используются следующие основные понятия:</w:t>
      </w:r>
    </w:p>
    <w:p>
      <w:pPr>
        <w:pStyle w:val="0"/>
        <w:spacing w:before="200" w:line-rule="auto"/>
        <w:ind w:firstLine="540"/>
        <w:jc w:val="both"/>
      </w:pPr>
      <w:r>
        <w:rPr>
          <w:sz w:val="20"/>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0"/>
        <w:spacing w:before="200" w:line-rule="auto"/>
        <w:ind w:firstLine="540"/>
        <w:jc w:val="both"/>
      </w:pPr>
      <w:r>
        <w:rPr>
          <w:sz w:val="20"/>
        </w:rPr>
        <w:t xml:space="preserve">инвалид молодого возраста - гражданин в возрасте от 18 до 44 лет, признанный инвалидом в установленном законом порядке, получивший образование по образовательным программам начального, среднего, высшего профессионального образования, прошедший профессиональное обучение, освоивший дополнительные профессиональные программы (далее - инвалид);</w:t>
      </w:r>
    </w:p>
    <w:p>
      <w:pPr>
        <w:pStyle w:val="0"/>
        <w:spacing w:before="200" w:line-rule="auto"/>
        <w:ind w:firstLine="540"/>
        <w:jc w:val="both"/>
      </w:pPr>
      <w:r>
        <w:rPr>
          <w:sz w:val="20"/>
        </w:rPr>
        <w:t xml:space="preserve">наставник - работник, определенный работодателем с его согласия ответственным за освоение трудовых обязанностей инвалида;</w:t>
      </w:r>
    </w:p>
    <w:p>
      <w:pPr>
        <w:pStyle w:val="0"/>
        <w:spacing w:before="200" w:line-rule="auto"/>
        <w:ind w:firstLine="540"/>
        <w:jc w:val="both"/>
      </w:pPr>
      <w:r>
        <w:rPr>
          <w:sz w:val="20"/>
        </w:rPr>
        <w:t xml:space="preserve">наставничество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pPr>
        <w:pStyle w:val="0"/>
        <w:spacing w:before="200" w:line-rule="auto"/>
        <w:ind w:firstLine="540"/>
        <w:jc w:val="both"/>
      </w:pPr>
      <w:r>
        <w:rPr>
          <w:sz w:val="20"/>
        </w:rPr>
        <w:t xml:space="preserve">сопровождение инвалида -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pPr>
        <w:pStyle w:val="0"/>
        <w:spacing w:before="200" w:line-rule="auto"/>
        <w:ind w:firstLine="540"/>
        <w:jc w:val="both"/>
      </w:pPr>
      <w:r>
        <w:rPr>
          <w:sz w:val="20"/>
        </w:rPr>
        <w:t xml:space="preserve">уполномоченная организация - государственное казенное учреждение Республики Саха (Якутия) "Центр занятости населения Республики Саха (Якутия)".</w:t>
      </w:r>
    </w:p>
    <w:bookmarkStart w:id="82" w:name="P82"/>
    <w:bookmarkEnd w:id="82"/>
    <w:p>
      <w:pPr>
        <w:pStyle w:val="0"/>
        <w:spacing w:before="200" w:line-rule="auto"/>
        <w:ind w:firstLine="540"/>
        <w:jc w:val="both"/>
      </w:pPr>
      <w:r>
        <w:rPr>
          <w:sz w:val="20"/>
        </w:rPr>
        <w:t xml:space="preserve">1.3. Целью предоставления субсидии является финансовое обеспечение затрат юридических лиц, не являющихся государственными (муниципальными) учреждениями, индивидуальных предпринимателей (далее - участники отбора/получатели субсидии)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рамках реализации государственной </w:t>
      </w:r>
      <w:hyperlink w:history="0" r:id="rId24" w:tooltip="Постановление Правительства РС(Я) от 18.07.2022 N 429 (ред. от 15.02.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программы</w:t>
        </w:r>
      </w:hyperlink>
      <w:r>
        <w:rPr>
          <w:sz w:val="20"/>
        </w:rPr>
        <w:t xml:space="preserve"> Республики Саха (Якутия) "Содействие занятости населения Республики Саха (Якутия)".</w:t>
      </w:r>
    </w:p>
    <w:p>
      <w:pPr>
        <w:pStyle w:val="0"/>
        <w:jc w:val="both"/>
      </w:pPr>
      <w:r>
        <w:rPr>
          <w:sz w:val="20"/>
        </w:rPr>
        <w:t xml:space="preserve">(в ред. </w:t>
      </w:r>
      <w:hyperlink w:history="0" r:id="rId25"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1.4. Главным распорядителем бюджетных средств на финансовое обеспечение затрат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Республике Саха (Якутия) выступает Государственный комитет Республики Саха (Якутия) по занятости населения (далее - уполномоченный орган).</w:t>
      </w:r>
    </w:p>
    <w:p>
      <w:pPr>
        <w:pStyle w:val="0"/>
        <w:spacing w:before="200" w:line-rule="auto"/>
        <w:ind w:firstLine="540"/>
        <w:jc w:val="both"/>
      </w:pPr>
      <w:r>
        <w:rPr>
          <w:sz w:val="20"/>
        </w:rPr>
        <w:t xml:space="preserve">Прием предложений и документов на отбор по предоставлению субсидий, рассмотрению предложений на получение субсидии, проверке соответствия предложений участников отбора критериям, указанным в </w:t>
      </w:r>
      <w:hyperlink w:history="0" w:anchor="P87" w:tooltip="1.5. Критерием отбора получателей субсидии является наличие государственной регистрации в качестве юридического лица или индивидуального предпринимателя.">
        <w:r>
          <w:rPr>
            <w:sz w:val="20"/>
            <w:color w:val="0000ff"/>
          </w:rPr>
          <w:t xml:space="preserve">пункте 1.5</w:t>
        </w:r>
      </w:hyperlink>
      <w:r>
        <w:rPr>
          <w:sz w:val="20"/>
        </w:rPr>
        <w:t xml:space="preserve"> настоящего Порядка, и требованиям, указанным в </w:t>
      </w:r>
      <w:hyperlink w:history="0" w:anchor="P118"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доведение субсидии осуществляется уполномоченной организацией.</w:t>
      </w:r>
    </w:p>
    <w:p>
      <w:pPr>
        <w:pStyle w:val="0"/>
        <w:jc w:val="both"/>
      </w:pPr>
      <w:r>
        <w:rPr>
          <w:sz w:val="20"/>
        </w:rPr>
        <w:t xml:space="preserve">(в ред. </w:t>
      </w:r>
      <w:hyperlink w:history="0" r:id="rId26"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bookmarkStart w:id="87" w:name="P87"/>
    <w:bookmarkEnd w:id="87"/>
    <w:p>
      <w:pPr>
        <w:pStyle w:val="0"/>
        <w:spacing w:before="200" w:line-rule="auto"/>
        <w:ind w:firstLine="540"/>
        <w:jc w:val="both"/>
      </w:pPr>
      <w:r>
        <w:rPr>
          <w:sz w:val="20"/>
        </w:rPr>
        <w:t xml:space="preserve">1.5. Критерием отбора получателей субсидии является наличие государственной регистрации в качестве юридического лица или индивидуального предпринимателя.</w:t>
      </w:r>
    </w:p>
    <w:p>
      <w:pPr>
        <w:pStyle w:val="0"/>
        <w:spacing w:before="200" w:line-rule="auto"/>
        <w:ind w:firstLine="540"/>
        <w:jc w:val="both"/>
      </w:pPr>
      <w:r>
        <w:rPr>
          <w:sz w:val="20"/>
        </w:rPr>
        <w:t xml:space="preserve">1.6. Отбор получателей субсидий проводится на основе запроса предложений, направленных получателями субсидий для участия в отборе.</w:t>
      </w:r>
    </w:p>
    <w:p>
      <w:pPr>
        <w:pStyle w:val="0"/>
        <w:spacing w:before="200" w:line-rule="auto"/>
        <w:ind w:firstLine="540"/>
        <w:jc w:val="both"/>
      </w:pPr>
      <w:r>
        <w:rPr>
          <w:sz w:val="20"/>
        </w:rPr>
        <w:t xml:space="preserve">1.7. При формировании проекта закона Республики Саха (Якутия) о государственном бюджете Республики Саха (Якутия) (о внесении изменений в закон Республики Саха (Якутия) о государственном бюджете Республики Саха (Якутия) сведения о субсидиях размещаются не позднее 15-го рабочего дня, следующего за днем принятия закона Республики Саха (Якутия) о государственном бюджете Республики Саха (Якутия) (о внесении изменений в закон Республики Саха (Якутия) о государственном бюджете Республики Саха (Якутия), в разделе единого портала бюджетной системы Российской Федерации (</w:t>
      </w:r>
      <w:r>
        <w:rPr>
          <w:sz w:val="20"/>
        </w:rPr>
        <w:t xml:space="preserve">www.budget.gov.ru</w:t>
      </w:r>
      <w:r>
        <w:rPr>
          <w:sz w:val="20"/>
        </w:rPr>
        <w:t xml:space="preserve">) в информационно-телекоммуникационной сети Интернет (далее - единый портал).</w:t>
      </w:r>
    </w:p>
    <w:p>
      <w:pPr>
        <w:pStyle w:val="0"/>
        <w:jc w:val="both"/>
      </w:pPr>
      <w:r>
        <w:rPr>
          <w:sz w:val="20"/>
        </w:rPr>
        <w:t xml:space="preserve">(п. 1.7 в ред. </w:t>
      </w:r>
      <w:hyperlink w:history="0" r:id="rId27" w:tooltip="Постановление Правительства РС(Я) от 25.11.2022 N 711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25.11.2022 N 711)</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Получатели субсидий определяются на основании запроса предложений исходя из соответствия участника отбора критериям отбора и очередности поступления предложений на участие в отборе.</w:t>
      </w:r>
    </w:p>
    <w:bookmarkStart w:id="96" w:name="P96"/>
    <w:bookmarkEnd w:id="96"/>
    <w:p>
      <w:pPr>
        <w:pStyle w:val="0"/>
        <w:spacing w:before="200" w:line-rule="auto"/>
        <w:ind w:firstLine="540"/>
        <w:jc w:val="both"/>
      </w:pPr>
      <w:r>
        <w:rPr>
          <w:sz w:val="20"/>
        </w:rPr>
        <w:t xml:space="preserve">2.2. Объявление о проведении отбора получателей субсидий утверждается приказом уполномоченного органа. Объявление о проведении отбора получателей субсидий размещается на срок не менее 10 календарных дней, следующих за днем размещения объявления на едином портале, официальном сайте уполномоченного органа, портале малого и среднего предпринимательства Республики Саха (Якутия).</w:t>
      </w:r>
    </w:p>
    <w:p>
      <w:pPr>
        <w:pStyle w:val="0"/>
        <w:jc w:val="both"/>
      </w:pPr>
      <w:r>
        <w:rPr>
          <w:sz w:val="20"/>
        </w:rPr>
        <w:t xml:space="preserve">(в ред. </w:t>
      </w:r>
      <w:hyperlink w:history="0" r:id="rId28" w:tooltip="Постановление Правительства РС(Я) от 25.11.2022 N 711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25.11.2022 N 711)</w:t>
      </w:r>
    </w:p>
    <w:p>
      <w:pPr>
        <w:pStyle w:val="0"/>
        <w:spacing w:before="200" w:line-rule="auto"/>
        <w:ind w:firstLine="540"/>
        <w:jc w:val="both"/>
      </w:pPr>
      <w:r>
        <w:rPr>
          <w:sz w:val="20"/>
        </w:rPr>
        <w:t xml:space="preserve">Объявление размещается в средствах массовой информации Республики Саха (Якутия) в течение 5 рабочих дней со дня принятия приказа уполномоченного органа.</w:t>
      </w:r>
    </w:p>
    <w:bookmarkStart w:id="99" w:name="P99"/>
    <w:bookmarkEnd w:id="99"/>
    <w:p>
      <w:pPr>
        <w:pStyle w:val="0"/>
        <w:spacing w:before="200" w:line-rule="auto"/>
        <w:ind w:firstLine="540"/>
        <w:jc w:val="both"/>
      </w:pPr>
      <w:r>
        <w:rPr>
          <w:sz w:val="20"/>
        </w:rPr>
        <w:t xml:space="preserve">2.3. В объявлении указываются:</w:t>
      </w:r>
    </w:p>
    <w:p>
      <w:pPr>
        <w:pStyle w:val="0"/>
        <w:spacing w:before="200" w:line-rule="auto"/>
        <w:ind w:firstLine="540"/>
        <w:jc w:val="both"/>
      </w:pPr>
      <w:r>
        <w:rPr>
          <w:sz w:val="20"/>
        </w:rPr>
        <w:t xml:space="preserve">а) сроки проведения отбора, указанного в </w:t>
      </w:r>
      <w:hyperlink w:history="0" w:anchor="P96" w:tooltip="2.2. Объявление о проведении отбора получателей субсидий утверждается приказом уполномоченного органа. Объявление о проведении отбора получателей субсидий размещается на срок не менее 10 календарных дней, следующих за днем размещения объявления на едином портале, официальном сайте уполномоченного органа, портале малого и среднего предпринимательства Республики Саха (Якутия).">
        <w:r>
          <w:rPr>
            <w:sz w:val="20"/>
            <w:color w:val="0000ff"/>
          </w:rPr>
          <w:t xml:space="preserve">пункте 2.2</w:t>
        </w:r>
      </w:hyperlink>
      <w:r>
        <w:rPr>
          <w:sz w:val="20"/>
        </w:rPr>
        <w:t xml:space="preserve"> настоящего порядка, дата начала и окончания подачи приема предложений участников отбора,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(пп. "а" в ред. </w:t>
      </w:r>
      <w:hyperlink w:history="0" r:id="rId29" w:tooltip="Постановление Правительства РС(Я) от 25.11.2022 N 711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25.11.2022 N 711)</w:t>
      </w:r>
    </w:p>
    <w:p>
      <w:pPr>
        <w:pStyle w:val="0"/>
        <w:spacing w:before="200" w:line-rule="auto"/>
        <w:ind w:firstLine="540"/>
        <w:jc w:val="both"/>
      </w:pPr>
      <w:r>
        <w:rPr>
          <w:sz w:val="20"/>
        </w:rPr>
        <w:t xml:space="preserve">б) наименование, местонахождение, почтовый адрес, адрес электронной почты уполномоченного органа;</w:t>
      </w:r>
    </w:p>
    <w:p>
      <w:pPr>
        <w:pStyle w:val="0"/>
        <w:spacing w:before="200" w:line-rule="auto"/>
        <w:ind w:firstLine="540"/>
        <w:jc w:val="both"/>
      </w:pPr>
      <w:r>
        <w:rPr>
          <w:sz w:val="20"/>
        </w:rPr>
        <w:t xml:space="preserve">в) результаты предоставления субсидии, указанные в </w:t>
      </w:r>
      <w:hyperlink w:history="0" w:anchor="P239" w:tooltip="3.12. Результатом предоставления субсидии является трудоустройство не менее 1 инвалида с организацией сопровождения и его наставника на размер субсидии в течение 120 календарных дней после дня получения субсидии, но не позднее 25 декабря текущего года в соответствии с государственной программой Республики Саха (Якутия) &quot;Содействие занятости населения Республики Саха (Якутия)&quot;.">
        <w:r>
          <w:rPr>
            <w:sz w:val="20"/>
            <w:color w:val="0000ff"/>
          </w:rPr>
          <w:t xml:space="preserve">пункте 3.12</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0"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постановлением</w:t>
              </w:r>
            </w:hyperlink>
            <w:r>
              <w:rPr>
                <w:sz w:val="20"/>
                <w:color w:val="392c69"/>
              </w:rPr>
              <w:t xml:space="preserve"> Правительства РС(Я) от 01.03.2022 N 113 с 01.01.2025 пп. "г" п. 2.3 будет изложен в следующей редакции:</w:t>
            </w:r>
          </w:p>
          <w:p>
            <w:pPr>
              <w:pStyle w:val="0"/>
              <w:jc w:val="both"/>
            </w:pPr>
            <w:r>
              <w:rPr>
                <w:sz w:val="20"/>
                <w:color w:val="392c69"/>
              </w:rPr>
              <w:t xml:space="preserve">"г)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д) требования к участникам отбора, указанные в </w:t>
      </w:r>
      <w:hyperlink w:history="0" w:anchor="P118"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е) 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w:t>
      </w:r>
      <w:hyperlink w:history="0" w:anchor="P129" w:tooltip="2.6. Участники отбора подают предложение с приложенными документами в уполномоченную организацию на бумажном носителе по форме согласно приложению N 1 к настоящему Порядку.">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ж) 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w:t>
      </w:r>
    </w:p>
    <w:p>
      <w:pPr>
        <w:pStyle w:val="0"/>
        <w:spacing w:before="200" w:line-rule="auto"/>
        <w:ind w:firstLine="540"/>
        <w:jc w:val="both"/>
      </w:pPr>
      <w:r>
        <w:rPr>
          <w:sz w:val="20"/>
        </w:rPr>
        <w:t xml:space="preserve">з) правила рассмотрения предложений участников отбора в соответствии с </w:t>
      </w:r>
      <w:hyperlink w:history="0" w:anchor="P131" w:tooltip="2.7. Правила рассмотрения предложений участников отбора.">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и)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к) срок, в течение которого победитель (победители)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л) условия признания победителя (победителей) отбора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1"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постановлением</w:t>
              </w:r>
            </w:hyperlink>
            <w:r>
              <w:rPr>
                <w:sz w:val="20"/>
                <w:color w:val="392c69"/>
              </w:rPr>
              <w:t xml:space="preserve"> Правительства РС(Я) от 01.03.2022 N 113 с 01.01.2025 пп. "м" п. 2.3 будет изложен в следующей редакции:</w:t>
            </w:r>
          </w:p>
          <w:p>
            <w:pPr>
              <w:pStyle w:val="0"/>
              <w:jc w:val="both"/>
            </w:pPr>
            <w:r>
              <w:rPr>
                <w:sz w:val="20"/>
                <w:color w:val="392c69"/>
              </w:rPr>
              <w:t xml:space="preserve">"г) 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официальном сайте уполномоченного органа в информационно-телекоммуникационной сети Интернет не позднее 5 рабочих дней, следующих за днем определения победителя отбора.".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 дата размещения результатов отбора на едином портале, официальном сайте уполномоченного органа в информационно-телекоммуникационной сети Интернет, не позднее 14 календарных дней, следующих за днем определения победителя отбора.</w:t>
      </w:r>
    </w:p>
    <w:p>
      <w:pPr>
        <w:pStyle w:val="0"/>
        <w:jc w:val="both"/>
      </w:pPr>
      <w:r>
        <w:rPr>
          <w:sz w:val="20"/>
        </w:rPr>
        <w:t xml:space="preserve">(в ред. </w:t>
      </w:r>
      <w:hyperlink w:history="0" r:id="rId32"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18.07.2022 N 468)</w:t>
      </w:r>
    </w:p>
    <w:bookmarkStart w:id="118" w:name="P118"/>
    <w:bookmarkEnd w:id="118"/>
    <w:p>
      <w:pPr>
        <w:pStyle w:val="0"/>
        <w:spacing w:before="200" w:line-rule="auto"/>
        <w:ind w:firstLine="540"/>
        <w:jc w:val="both"/>
      </w:pPr>
      <w:r>
        <w:rPr>
          <w:sz w:val="20"/>
        </w:rPr>
        <w:t xml:space="preserve">2.4. Требования к участникам отбора на дату подачи предложений:</w:t>
      </w:r>
    </w:p>
    <w:p>
      <w:pPr>
        <w:pStyle w:val="0"/>
        <w:spacing w:before="200" w:line-rule="auto"/>
        <w:ind w:firstLine="540"/>
        <w:jc w:val="both"/>
      </w:pPr>
      <w:r>
        <w:rPr>
          <w:sz w:val="20"/>
        </w:rPr>
        <w:t xml:space="preserve">отсутствие задолженности по заработной плате перед работниками;</w:t>
      </w:r>
    </w:p>
    <w:p>
      <w:pPr>
        <w:pStyle w:val="0"/>
        <w:spacing w:before="200" w:line-rule="auto"/>
        <w:ind w:firstLine="540"/>
        <w:jc w:val="both"/>
      </w:pPr>
      <w:r>
        <w:rPr>
          <w:sz w:val="20"/>
        </w:rPr>
        <w:t xml:space="preserve">отсутствие просроченной (неурегулированной)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государственным бюджетом Республики Саха (Якутия), а также иной просроченной (неурегулированной) задолженности по денежным обязательствам перед Республикой Саха (Якутия);</w:t>
      </w:r>
    </w:p>
    <w:p>
      <w:pPr>
        <w:pStyle w:val="0"/>
        <w:spacing w:before="200" w:line-rule="auto"/>
        <w:ind w:firstLine="540"/>
        <w:jc w:val="both"/>
      </w:pPr>
      <w:r>
        <w:rPr>
          <w:sz w:val="20"/>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bookmarkStart w:id="122" w:name="P122"/>
    <w:bookmarkEnd w:id="122"/>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3"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участники отбора не должны получать средства из государственного бюджета Республики Саха (Якутия) в соответствии с иными нормативными правовыми актами Республики Саха (Якутия) на цели, указанные в </w:t>
      </w:r>
      <w:hyperlink w:history="0" w:anchor="P82" w:tooltip="1.3. Целью предоставления субсидии является финансовое обеспечение затрат юридических лиц, не являющихся государственными (муниципальными) учреждениями, индивидуальных предпринимателей (далее - участники отбора/получатели субсидии)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амках реализации государственной программы Республики Саха (Якутия) &quot;Содействие занятости населени...">
        <w:r>
          <w:rPr>
            <w:sz w:val="20"/>
            <w:color w:val="0000ff"/>
          </w:rPr>
          <w:t xml:space="preserve">пункте 1.3</w:t>
        </w:r>
      </w:hyperlink>
      <w:r>
        <w:rPr>
          <w:sz w:val="20"/>
        </w:rPr>
        <w:t xml:space="preserve"> настоящего Порядка.</w:t>
      </w:r>
    </w:p>
    <w:bookmarkStart w:id="125" w:name="P125"/>
    <w:bookmarkEnd w:id="125"/>
    <w:p>
      <w:pPr>
        <w:pStyle w:val="0"/>
        <w:spacing w:before="200" w:line-rule="auto"/>
        <w:ind w:firstLine="540"/>
        <w:jc w:val="both"/>
      </w:pPr>
      <w:r>
        <w:rPr>
          <w:sz w:val="20"/>
        </w:rPr>
        <w:t xml:space="preserve">2.5. Перечень документов, представляемых участниками отбора, в уполномоченную организацию:</w:t>
      </w:r>
    </w:p>
    <w:p>
      <w:pPr>
        <w:pStyle w:val="0"/>
        <w:spacing w:before="200" w:line-rule="auto"/>
        <w:ind w:firstLine="540"/>
        <w:jc w:val="both"/>
      </w:pPr>
      <w:r>
        <w:rPr>
          <w:sz w:val="20"/>
        </w:rPr>
        <w:t xml:space="preserve">а) </w:t>
      </w:r>
      <w:hyperlink w:history="0" w:anchor="P345" w:tooltip="ПРЕДЛОЖЕНИЕ">
        <w:r>
          <w:rPr>
            <w:sz w:val="20"/>
            <w:color w:val="0000ff"/>
          </w:rPr>
          <w:t xml:space="preserve">предложение</w:t>
        </w:r>
      </w:hyperlink>
      <w:r>
        <w:rPr>
          <w:sz w:val="20"/>
        </w:rPr>
        <w:t xml:space="preserve"> на предоставление субсидии по форме согласно приложению N 1 к настоящему Порядку;</w:t>
      </w:r>
    </w:p>
    <w:p>
      <w:pPr>
        <w:pStyle w:val="0"/>
        <w:spacing w:before="200" w:line-rule="auto"/>
        <w:ind w:firstLine="540"/>
        <w:jc w:val="both"/>
      </w:pPr>
      <w:r>
        <w:rPr>
          <w:sz w:val="20"/>
        </w:rPr>
        <w:t xml:space="preserve">б) </w:t>
      </w:r>
      <w:hyperlink w:history="0" w:anchor="P398" w:tooltip="СМЕТА РАСХОДОВ">
        <w:r>
          <w:rPr>
            <w:sz w:val="20"/>
            <w:color w:val="0000ff"/>
          </w:rPr>
          <w:t xml:space="preserve">смета</w:t>
        </w:r>
      </w:hyperlink>
      <w:r>
        <w:rPr>
          <w:sz w:val="20"/>
        </w:rPr>
        <w:t xml:space="preserve"> расходов на финансовое обеспечение затрат юридических лиц, индивидуальных предпринимателей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согласно приложению N 2 к настоящему Порядку.</w:t>
      </w:r>
    </w:p>
    <w:p>
      <w:pPr>
        <w:pStyle w:val="0"/>
        <w:spacing w:before="200" w:line-rule="auto"/>
        <w:ind w:firstLine="540"/>
        <w:jc w:val="both"/>
      </w:pPr>
      <w:r>
        <w:rPr>
          <w:sz w:val="20"/>
        </w:rPr>
        <w:t xml:space="preserve">Уполномоченная организация осуществляет проверку соответствия участника отбора требованиям, установленным </w:t>
      </w:r>
      <w:hyperlink w:history="0" w:anchor="P118" w:tooltip="2.4. Требования к участникам отбора на дату подачи предложений:">
        <w:r>
          <w:rPr>
            <w:sz w:val="20"/>
            <w:color w:val="0000ff"/>
          </w:rPr>
          <w:t xml:space="preserve">пунктом 2.4</w:t>
        </w:r>
      </w:hyperlink>
      <w:r>
        <w:rPr>
          <w:sz w:val="20"/>
        </w:rP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history="0" w:anchor="P137" w:tooltip="2.7.2. Порядок отклонения предложений участников отбора, информация о причинах их отклонения.">
        <w:r>
          <w:rPr>
            <w:sz w:val="20"/>
            <w:color w:val="0000ff"/>
          </w:rPr>
          <w:t xml:space="preserve">пунктом 2.7.2</w:t>
        </w:r>
      </w:hyperlink>
      <w:r>
        <w:rPr>
          <w:sz w:val="20"/>
        </w:rPr>
        <w:t xml:space="preserve"> настоящего Порядка.</w:t>
      </w:r>
    </w:p>
    <w:bookmarkStart w:id="129" w:name="P129"/>
    <w:bookmarkEnd w:id="129"/>
    <w:p>
      <w:pPr>
        <w:pStyle w:val="0"/>
        <w:spacing w:before="200" w:line-rule="auto"/>
        <w:ind w:firstLine="540"/>
        <w:jc w:val="both"/>
      </w:pPr>
      <w:r>
        <w:rPr>
          <w:sz w:val="20"/>
        </w:rPr>
        <w:t xml:space="preserve">2.6. Участники отбора подают </w:t>
      </w:r>
      <w:hyperlink w:history="0" w:anchor="P345" w:tooltip="ПРЕДЛОЖЕНИЕ">
        <w:r>
          <w:rPr>
            <w:sz w:val="20"/>
            <w:color w:val="0000ff"/>
          </w:rPr>
          <w:t xml:space="preserve">предложение</w:t>
        </w:r>
      </w:hyperlink>
      <w:r>
        <w:rPr>
          <w:sz w:val="20"/>
        </w:rPr>
        <w:t xml:space="preserve"> с приложенными документами в уполномоченную организацию на бумажном носителе по форме согласно приложению N 1 к настоящему Порядку.</w:t>
      </w:r>
    </w:p>
    <w:p>
      <w:pPr>
        <w:pStyle w:val="0"/>
        <w:spacing w:before="200" w:line-rule="auto"/>
        <w:ind w:firstLine="540"/>
        <w:jc w:val="both"/>
      </w:pPr>
      <w:r>
        <w:rPr>
          <w:sz w:val="20"/>
        </w:rPr>
        <w:t xml:space="preserve">Участник подает предложение в количестве не более одной единицы.</w:t>
      </w:r>
    </w:p>
    <w:bookmarkStart w:id="131" w:name="P131"/>
    <w:bookmarkEnd w:id="131"/>
    <w:p>
      <w:pPr>
        <w:pStyle w:val="0"/>
        <w:spacing w:before="200" w:line-rule="auto"/>
        <w:ind w:firstLine="540"/>
        <w:jc w:val="both"/>
      </w:pPr>
      <w:r>
        <w:rPr>
          <w:sz w:val="20"/>
        </w:rPr>
        <w:t xml:space="preserve">2.7. Правила рассмотрения предложений участников отбора.</w:t>
      </w:r>
    </w:p>
    <w:p>
      <w:pPr>
        <w:pStyle w:val="0"/>
        <w:spacing w:before="200" w:line-rule="auto"/>
        <w:ind w:firstLine="540"/>
        <w:jc w:val="both"/>
      </w:pPr>
      <w:r>
        <w:rPr>
          <w:sz w:val="20"/>
        </w:rPr>
        <w:t xml:space="preserve">2.7.1. Порядок рассмотрения предложений участников отбора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Прием документов, указанных в </w:t>
      </w:r>
      <w:hyperlink w:history="0" w:anchor="P125" w:tooltip="2.5. Перечень документов, представляемых участниками отбора, в уполномоченную организацию:">
        <w:r>
          <w:rPr>
            <w:sz w:val="20"/>
            <w:color w:val="0000ff"/>
          </w:rPr>
          <w:t xml:space="preserve">пункте 2.5</w:t>
        </w:r>
      </w:hyperlink>
      <w:r>
        <w:rPr>
          <w:sz w:val="20"/>
        </w:rPr>
        <w:t xml:space="preserve"> настоящего Порядка, осуществляется уполномоченной организацией в течение срока, указанного в объявлении.</w:t>
      </w:r>
    </w:p>
    <w:p>
      <w:pPr>
        <w:pStyle w:val="0"/>
        <w:spacing w:before="200" w:line-rule="auto"/>
        <w:ind w:firstLine="540"/>
        <w:jc w:val="both"/>
      </w:pPr>
      <w:r>
        <w:rPr>
          <w:sz w:val="20"/>
        </w:rPr>
        <w:t xml:space="preserve">Уполномоченная организация оформляет пакет документов в журнале регистрации входящих документов, присваивает каждому пакету документов регистрационный номер с указанием даты и времени регистрации пакета документов.</w:t>
      </w:r>
    </w:p>
    <w:p>
      <w:pPr>
        <w:pStyle w:val="0"/>
        <w:spacing w:before="200" w:line-rule="auto"/>
        <w:ind w:firstLine="540"/>
        <w:jc w:val="both"/>
      </w:pPr>
      <w:r>
        <w:rPr>
          <w:sz w:val="20"/>
        </w:rPr>
        <w:t xml:space="preserve">В предложении участники отбора подтверждают соответствие критериям отбора, указанным в </w:t>
      </w:r>
      <w:hyperlink w:history="0" w:anchor="P87" w:tooltip="1.5. Критерием отбора получателей субсидии является наличие государственной регистрации в качестве юридического лица или индивидуального предпринимателя.">
        <w:r>
          <w:rPr>
            <w:sz w:val="20"/>
            <w:color w:val="0000ff"/>
          </w:rPr>
          <w:t xml:space="preserve">пункте 1.5</w:t>
        </w:r>
      </w:hyperlink>
      <w:r>
        <w:rPr>
          <w:sz w:val="20"/>
        </w:rPr>
        <w:t xml:space="preserve"> настоящего Порядка, и требованиям, указанным в </w:t>
      </w:r>
      <w:hyperlink w:history="0" w:anchor="P118"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Порядок рассмотрения предложений уполномоченной организацией на соответствие критериям отбора, указанным в пункте 1.5 настоящего Порядка, и требованиям, указанным в пункте 2.4 настоящего Порядка, указан в </w:t>
      </w:r>
      <w:hyperlink w:history="0" w:anchor="P172" w:tooltip="3.1. Получатели субсидий на дату подачи предложения на участие в отборе получателей субсидий должны соответствовать критериям отбора, указанным в пункте 1.5 настоящего Порядка, и требованиям, указанным в пункте 2.4 настоящего Порядка.">
        <w:r>
          <w:rPr>
            <w:sz w:val="20"/>
            <w:color w:val="0000ff"/>
          </w:rPr>
          <w:t xml:space="preserve">пункте 3.1</w:t>
        </w:r>
      </w:hyperlink>
      <w:r>
        <w:rPr>
          <w:sz w:val="20"/>
        </w:rPr>
        <w:t xml:space="preserve"> настоящего Порядка.</w:t>
      </w:r>
    </w:p>
    <w:bookmarkStart w:id="137" w:name="P137"/>
    <w:bookmarkEnd w:id="137"/>
    <w:p>
      <w:pPr>
        <w:pStyle w:val="0"/>
        <w:spacing w:before="200" w:line-rule="auto"/>
        <w:ind w:firstLine="540"/>
        <w:jc w:val="both"/>
      </w:pPr>
      <w:r>
        <w:rPr>
          <w:sz w:val="20"/>
        </w:rPr>
        <w:t xml:space="preserve">2.7.2. Порядок отклонения предложений участников отбора, информация о причинах их отклонения.</w:t>
      </w:r>
    </w:p>
    <w:p>
      <w:pPr>
        <w:pStyle w:val="0"/>
        <w:spacing w:before="200" w:line-rule="auto"/>
        <w:ind w:firstLine="540"/>
        <w:jc w:val="both"/>
      </w:pPr>
      <w:r>
        <w:rPr>
          <w:sz w:val="20"/>
        </w:rPr>
        <w:t xml:space="preserve">В случае несоответствия предложений участников отбора критериям отбора, указанным в </w:t>
      </w:r>
      <w:hyperlink w:history="0" w:anchor="P87" w:tooltip="1.5. Критерием отбора получателей субсидии является наличие государственной регистрации в качестве юридического лица или индивидуального предпринимателя.">
        <w:r>
          <w:rPr>
            <w:sz w:val="20"/>
            <w:color w:val="0000ff"/>
          </w:rPr>
          <w:t xml:space="preserve">пункте 1.5</w:t>
        </w:r>
      </w:hyperlink>
      <w:r>
        <w:rPr>
          <w:sz w:val="20"/>
        </w:rPr>
        <w:t xml:space="preserve"> настоящего Порядка, и требованиям, указанным в </w:t>
      </w:r>
      <w:hyperlink w:history="0" w:anchor="P118"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предложения участников отбора отклоняются на стадии рассмотрения предложений.</w:t>
      </w:r>
    </w:p>
    <w:p>
      <w:pPr>
        <w:pStyle w:val="0"/>
        <w:spacing w:before="200" w:line-rule="auto"/>
        <w:ind w:firstLine="540"/>
        <w:jc w:val="both"/>
      </w:pPr>
      <w:r>
        <w:rPr>
          <w:sz w:val="20"/>
        </w:rPr>
        <w:t xml:space="preserve">Основания для отклонения предложения участника отбора на стадии рассмотрения и предложений:</w:t>
      </w:r>
    </w:p>
    <w:p>
      <w:pPr>
        <w:pStyle w:val="0"/>
        <w:spacing w:before="200" w:line-rule="auto"/>
        <w:ind w:firstLine="540"/>
        <w:jc w:val="both"/>
      </w:pPr>
      <w:r>
        <w:rPr>
          <w:sz w:val="20"/>
        </w:rPr>
        <w:t xml:space="preserve">несоответствие участника отбора требованиям, установленным в пункте 2.4 настоящего Порядка;</w:t>
      </w:r>
    </w:p>
    <w:p>
      <w:pPr>
        <w:pStyle w:val="0"/>
        <w:spacing w:before="200" w:line-rule="auto"/>
        <w:ind w:firstLine="540"/>
        <w:jc w:val="both"/>
      </w:pPr>
      <w:r>
        <w:rPr>
          <w:sz w:val="20"/>
        </w:rPr>
        <w:t xml:space="preserve">несоответствие представленных участником отбора предложения и документов, указанным в </w:t>
      </w:r>
      <w:hyperlink w:history="0" w:anchor="P125" w:tooltip="2.5. Перечень документов, представляемых участниками отбора, в уполномоченную организацию:">
        <w:r>
          <w:rPr>
            <w:sz w:val="20"/>
            <w:color w:val="0000ff"/>
          </w:rPr>
          <w:t xml:space="preserve">пункте 2.5</w:t>
        </w:r>
      </w:hyperlink>
      <w:r>
        <w:rPr>
          <w:sz w:val="20"/>
        </w:rPr>
        <w:t xml:space="preserve"> настоящего Порядка, требованиям к предложениям участников отбора, установленным в объявлении о проведении отбора;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пункте 2.5 настоящего Порядка;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подача участником отбора предложения после даты и (или) времени, определенных для подачи предложений;</w:t>
      </w:r>
    </w:p>
    <w:p>
      <w:pPr>
        <w:pStyle w:val="0"/>
        <w:spacing w:before="200" w:line-rule="auto"/>
        <w:ind w:firstLine="540"/>
        <w:jc w:val="both"/>
      </w:pPr>
      <w:r>
        <w:rPr>
          <w:sz w:val="20"/>
        </w:rPr>
        <w:t xml:space="preserve">несоответствие участника отбора критериям отбора, установленным в </w:t>
      </w:r>
      <w:hyperlink w:history="0" w:anchor="P87" w:tooltip="1.5. Критерием отбора получателей субсидии является наличие государственной регистрации в качестве юридического лица или индивидуального предпринимателя.">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В целях проверки соответствия участников отбора критериям отбора, указанным в пункте 1.5 настоящего Порядка, и требованиям, указанным в </w:t>
      </w:r>
      <w:hyperlink w:history="0" w:anchor="P118"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уполномоченная организация в течение 5 рабочих дней со дня регистрации заявки осуществляет проверку межведомственного информационного взаимодействия:</w:t>
      </w:r>
    </w:p>
    <w:p>
      <w:pPr>
        <w:pStyle w:val="0"/>
        <w:spacing w:before="200" w:line-rule="auto"/>
        <w:ind w:firstLine="540"/>
        <w:jc w:val="both"/>
      </w:pPr>
      <w:r>
        <w:rPr>
          <w:sz w:val="20"/>
        </w:rPr>
        <w:t xml:space="preserve">сведения об отсутствии задолженности по заработной плате подтверждаются в заявке участника отбора и проверяются посредством направления межведомственного запроса в уполномоченный федеральный орган и Министерство труда и социального развития Республики Саха (Якутия);</w:t>
      </w:r>
    </w:p>
    <w:p>
      <w:pPr>
        <w:pStyle w:val="0"/>
        <w:spacing w:before="200" w:line-rule="auto"/>
        <w:ind w:firstLine="540"/>
        <w:jc w:val="both"/>
      </w:pPr>
      <w:r>
        <w:rPr>
          <w:sz w:val="20"/>
        </w:rPr>
        <w:t xml:space="preserve">выписки из территориального органа Федеральной налоговой службы в отношении юридических лиц,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w:t>
      </w:r>
    </w:p>
    <w:p>
      <w:pPr>
        <w:pStyle w:val="0"/>
        <w:spacing w:before="200" w:line-rule="auto"/>
        <w:ind w:firstLine="540"/>
        <w:jc w:val="both"/>
      </w:pPr>
      <w:r>
        <w:rPr>
          <w:sz w:val="20"/>
        </w:rPr>
        <w:t xml:space="preserve">сведения исполнительных органов государственной власти Республики Саха (Якутия) об отсутствии у юридических лиц, индивидуальных предпринимателей просроченной (неурегулированной) задолженности по возврату субсидий, бюджетных инвестиций и иной просроченной (неурегулированной) задолженности перед государственным бюджетом Республики Саха (Якутия), а также о неполучении юридическими лицами, индивидуальными предпринимателями средств из государственного бюджета Республики Саха (Якутия) в соответствии с иными нормативными правовыми актами на цели, указанные в </w:t>
      </w:r>
      <w:hyperlink w:history="0" w:anchor="P82" w:tooltip="1.3. Целью предоставления субсидии является финансовое обеспечение затрат юридических лиц, не являющихся государственными (муниципальными) учреждениями, индивидуальных предпринимателей (далее - участники отбора/получатели субсидии)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амках реализации государственной программы Республики Саха (Якутия) &quot;Содействие занятости населени...">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сведения о юридических лицах, в отношении которых не введена процедура банкротства, проверяются на официальном сайте Арбитражного суда Республики Саха (Якутия) или на официальном сайте "Единый федеральный реестр сведений о банкротстве";</w:t>
      </w:r>
    </w:p>
    <w:p>
      <w:pPr>
        <w:pStyle w:val="0"/>
        <w:spacing w:before="200" w:line-rule="auto"/>
        <w:ind w:firstLine="540"/>
        <w:jc w:val="both"/>
      </w:pPr>
      <w:r>
        <w:rPr>
          <w:sz w:val="20"/>
        </w:rPr>
        <w:t xml:space="preserve">сведения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а также информация, указанная в </w:t>
      </w:r>
      <w:hyperlink w:history="0" w:anchor="P122" w:tooltip="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
        <w:r>
          <w:rPr>
            <w:sz w:val="20"/>
            <w:color w:val="0000ff"/>
          </w:rPr>
          <w:t xml:space="preserve">абзаце пятом пункта 2.4</w:t>
        </w:r>
      </w:hyperlink>
      <w:r>
        <w:rPr>
          <w:sz w:val="20"/>
        </w:rPr>
        <w:t xml:space="preserve"> настоящего Порядка, проверяются на основании выписок в отношении юридических лиц,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w:t>
      </w:r>
    </w:p>
    <w:p>
      <w:pPr>
        <w:pStyle w:val="0"/>
        <w:spacing w:before="200" w:line-rule="auto"/>
        <w:ind w:firstLine="540"/>
        <w:jc w:val="both"/>
      </w:pPr>
      <w:r>
        <w:rPr>
          <w:sz w:val="20"/>
        </w:rPr>
        <w:t xml:space="preserve">Уполномоченная организация не позднее 5 рабочих дней со дня утверждения перечня получателей субсидий в адрес участников отбора, не прошедших отбор, направляет в письменном виде уведомления с указанием причины отклонения предложения на участие в отборе. Письменное уведомление направляется почтовым отправлением или на электронную почту (в случае, если электронный адрес указан в предложении на участие в отборе получателей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4"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постановлением</w:t>
              </w:r>
            </w:hyperlink>
            <w:r>
              <w:rPr>
                <w:sz w:val="20"/>
                <w:color w:val="392c69"/>
              </w:rPr>
              <w:t xml:space="preserve"> Правительства РС(Я) от 01.03.2022 N 113 с 01.01.2025 абз. 1 п. 2.7.3 будет изложен в следующей редакции:</w:t>
            </w:r>
          </w:p>
          <w:p>
            <w:pPr>
              <w:pStyle w:val="0"/>
              <w:jc w:val="both"/>
            </w:pPr>
            <w:r>
              <w:rPr>
                <w:sz w:val="20"/>
                <w:color w:val="392c69"/>
              </w:rPr>
              <w:t xml:space="preserve">"2.7.3. Сроки размещения информации о результатах рассмотрения предложений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2.7.3. Сроки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w:t>
      </w:r>
    </w:p>
    <w:p>
      <w:pPr>
        <w:pStyle w:val="0"/>
        <w:spacing w:before="200" w:line-rule="auto"/>
        <w:ind w:firstLine="540"/>
        <w:jc w:val="both"/>
      </w:pPr>
      <w:r>
        <w:rPr>
          <w:sz w:val="20"/>
        </w:rPr>
        <w:t xml:space="preserve">Рассмотрение предложений на участие в отборе осуществляет Межведомственная комиссия по координации деятельности в сфере содействия занятости (далее - межведомственная комиссия), создаваемая при уполномоченной организации, в течение 10 рабочих дней со дня окончания приема предложений. Решение межведомственной комиссии оформляется и подписывается протоколом в день заседания межведомственной комиссии.</w:t>
      </w:r>
    </w:p>
    <w:p>
      <w:pPr>
        <w:pStyle w:val="0"/>
        <w:spacing w:before="200" w:line-rule="auto"/>
        <w:ind w:firstLine="540"/>
        <w:jc w:val="both"/>
      </w:pPr>
      <w:r>
        <w:rPr>
          <w:sz w:val="20"/>
        </w:rPr>
        <w:t xml:space="preserve">Межведомственные комиссии направляют протоколы в уполномоченную организацию в течение рабочего дня со дня их подписания. Уполномоченная организация направляет уполномоченному органу протоколы в течение 2 рабочих дней с даты их получения.</w:t>
      </w:r>
    </w:p>
    <w:p>
      <w:pPr>
        <w:pStyle w:val="0"/>
        <w:spacing w:before="200" w:line-rule="auto"/>
        <w:ind w:firstLine="540"/>
        <w:jc w:val="both"/>
      </w:pPr>
      <w:r>
        <w:rPr>
          <w:sz w:val="20"/>
        </w:rPr>
        <w:t xml:space="preserve">Информация о результатах рассмотрения предложений размещается уполномоченным органом на едином портале (в случае проведения отбора в системе "Электронный бюджет"), а также на официальном сайте уполномоченного органа не позднее 14 календарных дней со дня принятия решения межведомственной комиссии в информационно-телекоммуникационной сети Интернет.</w:t>
      </w:r>
    </w:p>
    <w:p>
      <w:pPr>
        <w:pStyle w:val="0"/>
        <w:jc w:val="both"/>
      </w:pPr>
      <w:r>
        <w:rPr>
          <w:sz w:val="20"/>
        </w:rPr>
        <w:t xml:space="preserve">(в ред. </w:t>
      </w:r>
      <w:hyperlink w:history="0" r:id="rId35"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18.07.2022 N 468)</w:t>
      </w:r>
    </w:p>
    <w:p>
      <w:pPr>
        <w:pStyle w:val="0"/>
        <w:spacing w:before="200" w:line-rule="auto"/>
        <w:ind w:firstLine="540"/>
        <w:jc w:val="both"/>
      </w:pPr>
      <w:r>
        <w:rPr>
          <w:sz w:val="20"/>
        </w:rPr>
        <w:t xml:space="preserve">Информация о результатах рассмотрения предложений должно включать следующие сведения:</w:t>
      </w:r>
    </w:p>
    <w:p>
      <w:pPr>
        <w:pStyle w:val="0"/>
        <w:spacing w:before="200" w:line-rule="auto"/>
        <w:ind w:firstLine="540"/>
        <w:jc w:val="both"/>
      </w:pPr>
      <w:r>
        <w:rPr>
          <w:sz w:val="20"/>
        </w:rPr>
        <w:t xml:space="preserve">а) дата, время и место проведения рассмотрения предложений;</w:t>
      </w:r>
    </w:p>
    <w:p>
      <w:pPr>
        <w:pStyle w:val="0"/>
        <w:spacing w:before="200" w:line-rule="auto"/>
        <w:ind w:firstLine="540"/>
        <w:jc w:val="both"/>
      </w:pPr>
      <w:r>
        <w:rPr>
          <w:sz w:val="20"/>
        </w:rPr>
        <w:t xml:space="preserve">б) информация об участниках отбора, предложения которых были рассмотрены;</w:t>
      </w:r>
    </w:p>
    <w:p>
      <w:pPr>
        <w:pStyle w:val="0"/>
        <w:spacing w:before="200" w:line-rule="auto"/>
        <w:ind w:firstLine="540"/>
        <w:jc w:val="both"/>
      </w:pPr>
      <w:r>
        <w:rPr>
          <w:sz w:val="20"/>
        </w:rPr>
        <w:t xml:space="preserve">в)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г) 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2.8. Перечень получателей субсидий утверждается приказом уполномоченного органа в течение 5 рабочих дней со дня поступления протоколов межведомственных комиссий. Приказ размещается на официальном сайте уполномоченного органа в течение 3 рабочих дней со дня его подписания.</w:t>
      </w:r>
    </w:p>
    <w:p>
      <w:pPr>
        <w:pStyle w:val="0"/>
        <w:spacing w:before="200" w:line-rule="auto"/>
        <w:ind w:firstLine="540"/>
        <w:jc w:val="both"/>
      </w:pPr>
      <w:r>
        <w:rPr>
          <w:sz w:val="20"/>
        </w:rPr>
        <w:t xml:space="preserve">2.9. Порядок формирования межведомственной комиссии для рассмотрения предложений участников отбора.</w:t>
      </w:r>
    </w:p>
    <w:p>
      <w:pPr>
        <w:pStyle w:val="0"/>
        <w:spacing w:before="200" w:line-rule="auto"/>
        <w:ind w:firstLine="540"/>
        <w:jc w:val="both"/>
      </w:pPr>
      <w:r>
        <w:rPr>
          <w:sz w:val="20"/>
        </w:rPr>
        <w:t xml:space="preserve">В состав межведомственных комиссий входят представители подведомственных учреждений исполнительных органов государственной власти Республики Саха (Якутия), члены Общественного совета при Государственном комитете Республики Саха (Якутия) по занятости населения, объединений юридических лиц, профессиональных союзов, представители координационных советов по предпринимательству муниципальных районов Республики Саха (Якутия), общественные помощники Уполномоченного по защите прав предпринимателей в Республике Саха (Якутия) в муниципальных районах, городских округах, индивидуальные предприниматели.</w:t>
      </w:r>
    </w:p>
    <w:p>
      <w:pPr>
        <w:pStyle w:val="0"/>
        <w:spacing w:before="200" w:line-rule="auto"/>
        <w:ind w:firstLine="540"/>
        <w:jc w:val="both"/>
      </w:pPr>
      <w:r>
        <w:rPr>
          <w:sz w:val="20"/>
        </w:rPr>
        <w:t xml:space="preserve">Регламент работы межведомственной комиссии утверждается приказом уполномоченного органа.</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172" w:name="P172"/>
    <w:bookmarkEnd w:id="172"/>
    <w:p>
      <w:pPr>
        <w:pStyle w:val="0"/>
        <w:ind w:firstLine="540"/>
        <w:jc w:val="both"/>
      </w:pPr>
      <w:r>
        <w:rPr>
          <w:sz w:val="20"/>
        </w:rPr>
        <w:t xml:space="preserve">3.1. Получатели субсидий на дату подачи предложения на участие в отборе получателей субсидий должны соответствовать критериям отбора, указанным в </w:t>
      </w:r>
      <w:hyperlink w:history="0" w:anchor="P87" w:tooltip="1.5. Критерием отбора получателей субсидии является наличие государственной регистрации в качестве юридического лица или индивидуального предпринимателя.">
        <w:r>
          <w:rPr>
            <w:sz w:val="20"/>
            <w:color w:val="0000ff"/>
          </w:rPr>
          <w:t xml:space="preserve">пункте 1.5</w:t>
        </w:r>
      </w:hyperlink>
      <w:r>
        <w:rPr>
          <w:sz w:val="20"/>
        </w:rPr>
        <w:t xml:space="preserve"> настоящего Порядка, и требованиям, указанным в </w:t>
      </w:r>
      <w:hyperlink w:history="0" w:anchor="P118"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Уполномоченная организация осуществляет проверку соответствия участника отбора требованиям, установленным подпунктом 2.4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history="0" w:anchor="P137" w:tooltip="2.7.2. Порядок отклонения предложений участников отбора, информация о причинах их отклонения.">
        <w:r>
          <w:rPr>
            <w:sz w:val="20"/>
            <w:color w:val="0000ff"/>
          </w:rPr>
          <w:t xml:space="preserve">пунктом 2.7.2</w:t>
        </w:r>
      </w:hyperlink>
      <w:r>
        <w:rPr>
          <w:sz w:val="20"/>
        </w:rPr>
        <w:t xml:space="preserve"> настоящего Порядка.</w:t>
      </w:r>
    </w:p>
    <w:p>
      <w:pPr>
        <w:pStyle w:val="0"/>
        <w:spacing w:before="200" w:line-rule="auto"/>
        <w:ind w:firstLine="540"/>
        <w:jc w:val="both"/>
      </w:pPr>
      <w:r>
        <w:rPr>
          <w:sz w:val="20"/>
        </w:rPr>
        <w:t xml:space="preserve">Абзац утратил силу. - </w:t>
      </w:r>
      <w:hyperlink w:history="0" r:id="rId36"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Постановление</w:t>
        </w:r>
      </w:hyperlink>
      <w:r>
        <w:rPr>
          <w:sz w:val="20"/>
        </w:rPr>
        <w:t xml:space="preserve"> Правительства РС(Я) от 16.03.2023 N 111.</w:t>
      </w:r>
    </w:p>
    <w:p>
      <w:pPr>
        <w:pStyle w:val="0"/>
        <w:spacing w:before="200" w:line-rule="auto"/>
        <w:ind w:firstLine="540"/>
        <w:jc w:val="both"/>
      </w:pPr>
      <w:r>
        <w:rPr>
          <w:sz w:val="20"/>
        </w:rPr>
        <w:t xml:space="preserve">3.2. Документы, подтверждающие соответствие получателей субсидии требованиям, указанным в пункте 2.4 настоящего Порядка, уполномоченная организация получает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w:t>
      </w:r>
    </w:p>
    <w:p>
      <w:pPr>
        <w:pStyle w:val="0"/>
        <w:spacing w:before="200" w:line-rule="auto"/>
        <w:ind w:firstLine="540"/>
        <w:jc w:val="both"/>
      </w:pPr>
      <w:r>
        <w:rPr>
          <w:sz w:val="20"/>
        </w:rPr>
        <w:t xml:space="preserve">Перечень документов и сведений, подтверждающих соответствие получателей субсидий требованиям, указанным в пункте 2.4 настоящего Порядка:</w:t>
      </w:r>
    </w:p>
    <w:p>
      <w:pPr>
        <w:pStyle w:val="0"/>
        <w:spacing w:before="200" w:line-rule="auto"/>
        <w:ind w:firstLine="540"/>
        <w:jc w:val="both"/>
      </w:pPr>
      <w:r>
        <w:rPr>
          <w:sz w:val="20"/>
        </w:rPr>
        <w:t xml:space="preserve">1) сведения уполномоченного федерального органа и Министерства труда и социального развития Республики Саха (Якутия) об отсутствии задолженности по заработной плате;</w:t>
      </w:r>
    </w:p>
    <w:p>
      <w:pPr>
        <w:pStyle w:val="0"/>
        <w:spacing w:before="200" w:line-rule="auto"/>
        <w:ind w:firstLine="540"/>
        <w:jc w:val="both"/>
      </w:pPr>
      <w:r>
        <w:rPr>
          <w:sz w:val="20"/>
        </w:rPr>
        <w:t xml:space="preserve">2) сведения исполнительных органов государственной власти Республики Саха (Якутия) об отсутствии у юридических лиц, индивидуальных предпринимателей просроченной (неурегулированной) задолженности по возврату субсидий, бюджетных инвестиций и иной просроченной задолженности перед государственным бюджетом Республики Саха (Якутия), а также о неполучении юридическими лицами, индивидуальными предпринимателями средств из государственного бюджета Республики Саха (Якутия) в соответствии с иными нормативными правовыми актами на цели, указанные в </w:t>
      </w:r>
      <w:hyperlink w:history="0" w:anchor="P82" w:tooltip="1.3. Целью предоставления субсидии является финансовое обеспечение затрат юридических лиц, не являющихся государственными (муниципальными) учреждениями, индивидуальных предпринимателей (далее - участники отбора/получатели субсидии)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амках реализации государственной программы Республики Саха (Якутия) &quot;Содействие занятости населени...">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 выписки из территориального органа Федеральной налоговой службы в отношении юридических лиц,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w:t>
      </w:r>
    </w:p>
    <w:p>
      <w:pPr>
        <w:pStyle w:val="0"/>
        <w:spacing w:before="200" w:line-rule="auto"/>
        <w:ind w:firstLine="540"/>
        <w:jc w:val="both"/>
      </w:pPr>
      <w:r>
        <w:rPr>
          <w:sz w:val="20"/>
        </w:rPr>
        <w:t xml:space="preserve">4) сведения о юридических лицах, в отношении которых не введена процедура банкротства, проверяются на официальном сайте Арбитражного суда Республики Саха (Якутия) или на официальном сайте "Единый федеральный реестр сведений о банкротстве";</w:t>
      </w:r>
    </w:p>
    <w:p>
      <w:pPr>
        <w:pStyle w:val="0"/>
        <w:spacing w:before="200" w:line-rule="auto"/>
        <w:ind w:firstLine="540"/>
        <w:jc w:val="both"/>
      </w:pPr>
      <w:r>
        <w:rPr>
          <w:sz w:val="20"/>
        </w:rPr>
        <w:t xml:space="preserve">5) сведения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а также информация, указанная в </w:t>
      </w:r>
      <w:hyperlink w:history="0" w:anchor="P122" w:tooltip="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
        <w:r>
          <w:rPr>
            <w:sz w:val="20"/>
            <w:color w:val="0000ff"/>
          </w:rPr>
          <w:t xml:space="preserve">абзаце пятом пункта 2.4</w:t>
        </w:r>
      </w:hyperlink>
      <w:r>
        <w:rPr>
          <w:sz w:val="20"/>
        </w:rPr>
        <w:t xml:space="preserve"> настоящего Порядка, проверяются на основании выписок в отношении юридических лиц,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w:t>
      </w:r>
    </w:p>
    <w:p>
      <w:pPr>
        <w:pStyle w:val="0"/>
        <w:spacing w:before="200" w:line-rule="auto"/>
        <w:ind w:firstLine="540"/>
        <w:jc w:val="both"/>
      </w:pPr>
      <w:r>
        <w:rPr>
          <w:sz w:val="20"/>
        </w:rPr>
        <w:t xml:space="preserve">3.3.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документов, представленных получателем субсидии требованиям, определенным в соответствии с </w:t>
      </w:r>
      <w:hyperlink w:history="0" w:anchor="P99" w:tooltip="2.3. В объявлении указываются:">
        <w:r>
          <w:rPr>
            <w:sz w:val="20"/>
            <w:color w:val="0000ff"/>
          </w:rPr>
          <w:t xml:space="preserve">пунктом 2.3</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В адрес участников отбора, не прошедших отбор, уполномоченная организация направляет почтовой связью письменные уведомления с указанием причины отказа в предоставлении субсидии не позднее 3 рабочих дней со дня утверждения перечня получателей субсидий уполномоченным органом.</w:t>
      </w:r>
    </w:p>
    <w:p>
      <w:pPr>
        <w:pStyle w:val="0"/>
        <w:spacing w:before="200" w:line-rule="auto"/>
        <w:ind w:firstLine="540"/>
        <w:jc w:val="both"/>
      </w:pPr>
      <w:r>
        <w:rPr>
          <w:sz w:val="20"/>
        </w:rPr>
        <w:t xml:space="preserve">3.4. Размер субсидии определяется по формуле:</w:t>
      </w:r>
    </w:p>
    <w:p>
      <w:pPr>
        <w:pStyle w:val="0"/>
        <w:jc w:val="both"/>
      </w:pPr>
      <w:r>
        <w:rPr>
          <w:sz w:val="20"/>
        </w:rPr>
      </w:r>
    </w:p>
    <w:p>
      <w:pPr>
        <w:pStyle w:val="0"/>
        <w:jc w:val="center"/>
      </w:pPr>
      <w:r>
        <w:rPr>
          <w:sz w:val="20"/>
        </w:rPr>
        <w:t xml:space="preserve">S = (N1 * В1 * t) + (N2 * В2 * t) + (N3 * В3 * t) +</w:t>
      </w:r>
    </w:p>
    <w:p>
      <w:pPr>
        <w:pStyle w:val="0"/>
        <w:jc w:val="both"/>
      </w:pPr>
      <w:r>
        <w:rPr>
          <w:sz w:val="20"/>
        </w:rPr>
      </w:r>
    </w:p>
    <w:p>
      <w:pPr>
        <w:pStyle w:val="0"/>
        <w:jc w:val="center"/>
      </w:pPr>
      <w:r>
        <w:rPr>
          <w:sz w:val="20"/>
        </w:rPr>
        <w:t xml:space="preserve">+ (N4 * В4 * t) + (N5 * В5 * t) + (N6 * В6 * t),</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N1 - запланированная численность инвалидов, в том числе инвалидов молодого возраста, сопровождаемых после трудоустройства, при размере районного коэффициента 1,4;</w:t>
      </w:r>
    </w:p>
    <w:p>
      <w:pPr>
        <w:pStyle w:val="0"/>
        <w:spacing w:before="200" w:line-rule="auto"/>
        <w:ind w:firstLine="540"/>
        <w:jc w:val="both"/>
      </w:pPr>
      <w:r>
        <w:rPr>
          <w:sz w:val="20"/>
        </w:rPr>
        <w:t xml:space="preserve">В1 - размер финансовой поддержки юридическим лицам, индивидуальным предпринимателям на финансовое обеспечение заработной платы инвалидов, в том числе инвалидов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N2 - запланированная численность наставников, ответственных за организацию сопровождения инвалидов, в том числе инвалидов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В2 - размер финансовой поддержки юридическим лицам, индивидуальным предпринимателям на финансовое обеспечение затрат на доплату наставникам, ответственным за организацию сопровождения инвалидов, в том числе инвалидов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N3 - запланированная численность инвалидов, в том числе инвалидов молодого возраста, сопровождаемых после трудоустройства, при размере районного коэффициента 1,6;</w:t>
      </w:r>
    </w:p>
    <w:p>
      <w:pPr>
        <w:pStyle w:val="0"/>
        <w:spacing w:before="200" w:line-rule="auto"/>
        <w:ind w:firstLine="540"/>
        <w:jc w:val="both"/>
      </w:pPr>
      <w:r>
        <w:rPr>
          <w:sz w:val="20"/>
        </w:rPr>
        <w:t xml:space="preserve">В3 - размер финансовой поддержки юридическим лицам, индивидуальным предпринимателям на финансовое обеспечение заработной платы инвалидов, в том числе инвалидов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N4 - запланированная численность наставников, ответственных за организацию сопровождения инвалидов, в том числе инвалидов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В4 - размер финансовой поддержки юридическим лицам, индивидуальным предпринимателям на финансовое обеспечение затрат на доплату наставникам, ответственным за организацию сопровождения инвалидов, в том числе инвалидов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N5 - запланированная численность инвалидов, в том числе инвалидов молодого возраста, сопровождаемых после трудоустройства, при размере районного коэффициента 2;</w:t>
      </w:r>
    </w:p>
    <w:p>
      <w:pPr>
        <w:pStyle w:val="0"/>
        <w:spacing w:before="200" w:line-rule="auto"/>
        <w:ind w:firstLine="540"/>
        <w:jc w:val="both"/>
      </w:pPr>
      <w:r>
        <w:rPr>
          <w:sz w:val="20"/>
        </w:rPr>
        <w:t xml:space="preserve">В5 - размер финансовой поддержки юридическим лицам, индивидуальным предпринимателям на финансовое обеспечение заработной платы инвалидов, в том числе инвалидов молодого возраста, после трудоустройства при размере районного коэффициента 2;</w:t>
      </w:r>
    </w:p>
    <w:p>
      <w:pPr>
        <w:pStyle w:val="0"/>
        <w:spacing w:before="200" w:line-rule="auto"/>
        <w:ind w:firstLine="540"/>
        <w:jc w:val="both"/>
      </w:pPr>
      <w:r>
        <w:rPr>
          <w:sz w:val="20"/>
        </w:rPr>
        <w:t xml:space="preserve">N6 - запланированная численность наставников, ответственных за организацию сопровождения инвалидов, в том числе инвалидов молодого возраста, после трудоустройства при размере районного коэффициента 2;</w:t>
      </w:r>
    </w:p>
    <w:p>
      <w:pPr>
        <w:pStyle w:val="0"/>
        <w:spacing w:before="200" w:line-rule="auto"/>
        <w:ind w:firstLine="540"/>
        <w:jc w:val="both"/>
      </w:pPr>
      <w:r>
        <w:rPr>
          <w:sz w:val="20"/>
        </w:rPr>
        <w:t xml:space="preserve">В6 - размер финансовой поддержки юридическим лицам, индивидуальным предпринимателям на финансовое обеспечение затрат на доплату наставникам, ответственным за организацию сопровождения инвалидов, в том числе инвалидов молодого возраста, после трудоустройства при размере районного коэффициента 2.</w:t>
      </w:r>
    </w:p>
    <w:p>
      <w:pPr>
        <w:pStyle w:val="0"/>
        <w:spacing w:before="200" w:line-rule="auto"/>
        <w:ind w:firstLine="540"/>
        <w:jc w:val="both"/>
      </w:pPr>
      <w:r>
        <w:rPr>
          <w:sz w:val="20"/>
        </w:rPr>
        <w:t xml:space="preserve">В случае отсутствия одной из категорий граждан (N1 - N6) в формуле по соответствующей N указывается цифра "0";</w:t>
      </w:r>
    </w:p>
    <w:p>
      <w:pPr>
        <w:pStyle w:val="0"/>
        <w:spacing w:before="200" w:line-rule="auto"/>
        <w:ind w:firstLine="540"/>
        <w:jc w:val="both"/>
      </w:pPr>
      <w:r>
        <w:rPr>
          <w:sz w:val="20"/>
        </w:rPr>
        <w:t xml:space="preserve">t - период организации сопровождения в месяцах, но не более 4 месяцев.</w:t>
      </w:r>
    </w:p>
    <w:p>
      <w:pPr>
        <w:pStyle w:val="0"/>
        <w:spacing w:before="200" w:line-rule="auto"/>
        <w:ind w:firstLine="540"/>
        <w:jc w:val="both"/>
      </w:pPr>
      <w:r>
        <w:rPr>
          <w:sz w:val="20"/>
        </w:rPr>
        <w:t xml:space="preserve">3.5. Субсидии предоставляются в пределах лимитов бюджетных обязательств на соответствующий финансовый год.</w:t>
      </w:r>
    </w:p>
    <w:p>
      <w:pPr>
        <w:pStyle w:val="0"/>
        <w:spacing w:before="200" w:line-rule="auto"/>
        <w:ind w:firstLine="540"/>
        <w:jc w:val="both"/>
      </w:pPr>
      <w:r>
        <w:rPr>
          <w:sz w:val="20"/>
        </w:rPr>
        <w:t xml:space="preserve">3.6. Порядок и сроки возврата субсидий в государственный бюджет Республики Саха (Якутия) в случае нарушения условий их предоставления.</w:t>
      </w:r>
    </w:p>
    <w:p>
      <w:pPr>
        <w:pStyle w:val="0"/>
        <w:spacing w:before="200" w:line-rule="auto"/>
        <w:ind w:firstLine="540"/>
        <w:jc w:val="both"/>
      </w:pPr>
      <w:r>
        <w:rPr>
          <w:sz w:val="20"/>
        </w:rPr>
        <w:t xml:space="preserve">3.6.1. Уполномоченный орган и орган государственного финансового контроля проводят обязательную проверку соблюдения условий предоставления субсидий получателями субсидий в порядке и сроки, установленные законодательством.</w:t>
      </w:r>
    </w:p>
    <w:bookmarkStart w:id="210" w:name="P210"/>
    <w:bookmarkEnd w:id="210"/>
    <w:p>
      <w:pPr>
        <w:pStyle w:val="0"/>
        <w:spacing w:before="200" w:line-rule="auto"/>
        <w:ind w:firstLine="540"/>
        <w:jc w:val="both"/>
      </w:pPr>
      <w:r>
        <w:rPr>
          <w:sz w:val="20"/>
        </w:rPr>
        <w:t xml:space="preserve">3.6.2. В случае выявления по фактам проверок, проведенных уполномоченным органом и органом финансового контроля, нарушения условий предоставления субсидий получатели субсидий производят возврат субсидии в полном объеме.</w:t>
      </w:r>
    </w:p>
    <w:bookmarkStart w:id="211" w:name="P211"/>
    <w:bookmarkEnd w:id="211"/>
    <w:p>
      <w:pPr>
        <w:pStyle w:val="0"/>
        <w:spacing w:before="200" w:line-rule="auto"/>
        <w:ind w:firstLine="540"/>
        <w:jc w:val="both"/>
      </w:pPr>
      <w:r>
        <w:rPr>
          <w:sz w:val="20"/>
        </w:rPr>
        <w:t xml:space="preserve">3.6.3. Уполномоченный орган в течение месяца со дня выявления нарушения условий предоставления субсидий, указанных в </w:t>
      </w:r>
      <w:hyperlink w:history="0" w:anchor="P215" w:tooltip="3.7. Условиями предоставления субсидий юридическим лицам, индивидуальным предпринимателям, прошедшим отбор, включаемыми в соглашения о предоставлении субсидий, являются:">
        <w:r>
          <w:rPr>
            <w:sz w:val="20"/>
            <w:color w:val="0000ff"/>
          </w:rPr>
          <w:t xml:space="preserve">пункте 3.7</w:t>
        </w:r>
      </w:hyperlink>
      <w:r>
        <w:rPr>
          <w:sz w:val="20"/>
        </w:rPr>
        <w:t xml:space="preserve">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w:t>
      </w:r>
    </w:p>
    <w:p>
      <w:pPr>
        <w:pStyle w:val="0"/>
        <w:spacing w:before="200" w:line-rule="auto"/>
        <w:ind w:firstLine="540"/>
        <w:jc w:val="both"/>
      </w:pPr>
      <w:r>
        <w:rPr>
          <w:sz w:val="20"/>
        </w:rPr>
        <w:t xml:space="preserve">3.6.4. Возврат средств в соответствии с </w:t>
      </w:r>
      <w:hyperlink w:history="0" w:anchor="P210" w:tooltip="3.6.2. В случае выявления по фактам проверок, проведенных уполномоченным органом и органом финансового контроля, нарушения условий предоставления субсидий получатели субсидий производят возврат субсидии в полном объеме.">
        <w:r>
          <w:rPr>
            <w:sz w:val="20"/>
            <w:color w:val="0000ff"/>
          </w:rPr>
          <w:t xml:space="preserve">пунктом 3.6.2</w:t>
        </w:r>
      </w:hyperlink>
      <w:r>
        <w:rPr>
          <w:sz w:val="20"/>
        </w:rPr>
        <w:t xml:space="preserve"> настоящего Порядка получателями субсидий осуществляется путем перечисления платежными поручениями на счет уполномоченной организации в течение одного месяца со дня получения уведомления, указанного в пункте 3.7.3 настоящего Порядка, получателями субсидий.</w:t>
      </w:r>
    </w:p>
    <w:p>
      <w:pPr>
        <w:pStyle w:val="0"/>
        <w:jc w:val="both"/>
      </w:pPr>
      <w:r>
        <w:rPr>
          <w:sz w:val="20"/>
        </w:rPr>
        <w:t xml:space="preserve">(в ред. </w:t>
      </w:r>
      <w:hyperlink w:history="0" r:id="rId37"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3.6.5. При неосуществлении получателями субсидий возврата в сроки, указанные в </w:t>
      </w:r>
      <w:hyperlink w:history="0" w:anchor="P211" w:tooltip="3.6.3. Уполномоченный орган в течение месяца со дня выявления нарушения условий предоставления субсидий, указанных в пункте 3.7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
        <w:r>
          <w:rPr>
            <w:sz w:val="20"/>
            <w:color w:val="0000ff"/>
          </w:rPr>
          <w:t xml:space="preserve">пункте 3.6.3</w:t>
        </w:r>
      </w:hyperlink>
      <w:r>
        <w:rPr>
          <w:sz w:val="20"/>
        </w:rPr>
        <w:t xml:space="preserve"> настоящего Порядка, уполномоченный орган в течение трех месяцев принимает меры по взысканию сумм субсидий в государственный бюджет Республики Саха (Якутия) с получателей субсидий в судебном порядке.</w:t>
      </w:r>
    </w:p>
    <w:bookmarkStart w:id="215" w:name="P215"/>
    <w:bookmarkEnd w:id="215"/>
    <w:p>
      <w:pPr>
        <w:pStyle w:val="0"/>
        <w:spacing w:before="200" w:line-rule="auto"/>
        <w:ind w:firstLine="540"/>
        <w:jc w:val="both"/>
      </w:pPr>
      <w:r>
        <w:rPr>
          <w:sz w:val="20"/>
        </w:rPr>
        <w:t xml:space="preserve">3.7. Условиями предоставления субсидий юридическим лицам, индивидуальным предпринимателям, прошедшим отбор, включаемыми в соглашения о предоставлении субсидий, являются:</w:t>
      </w:r>
    </w:p>
    <w:p>
      <w:pPr>
        <w:pStyle w:val="0"/>
        <w:spacing w:before="200" w:line-rule="auto"/>
        <w:ind w:firstLine="540"/>
        <w:jc w:val="both"/>
      </w:pPr>
      <w:r>
        <w:rPr>
          <w:sz w:val="20"/>
        </w:rPr>
        <w:t xml:space="preserve">а) наличие обязательства использовать субсидию в соответствии с направлениями расходования средств, указанными в настоящем Порядке;</w:t>
      </w:r>
    </w:p>
    <w:p>
      <w:pPr>
        <w:pStyle w:val="0"/>
        <w:spacing w:before="200" w:line-rule="auto"/>
        <w:ind w:firstLine="540"/>
        <w:jc w:val="both"/>
      </w:pPr>
      <w:r>
        <w:rPr>
          <w:sz w:val="20"/>
        </w:rPr>
        <w:t xml:space="preserve">б) наличие обязательства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порядке и сроки, установленные в соглашении;</w:t>
      </w:r>
    </w:p>
    <w:p>
      <w:pPr>
        <w:pStyle w:val="0"/>
        <w:spacing w:before="200" w:line-rule="auto"/>
        <w:ind w:firstLine="540"/>
        <w:jc w:val="both"/>
      </w:pPr>
      <w:r>
        <w:rPr>
          <w:sz w:val="20"/>
        </w:rPr>
        <w:t xml:space="preserve">в) наличие обязательства получателя субсидии - юридического лица, индивидуального предпринимателя, а также иных юридических лиц, индивидуальных предпринимателей, получающих средства на основании договоров, заключенных с получателем субсидии, о соблюдении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jc w:val="both"/>
      </w:pPr>
      <w:r>
        <w:rPr>
          <w:sz w:val="20"/>
        </w:rPr>
        <w:t xml:space="preserve">(пп. "в" в ред. </w:t>
      </w:r>
      <w:hyperlink w:history="0" r:id="rId3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г) согласие получателя субсидии на осуществление уполномоченным органом, а также органами государственного финансового контроля проверок соблюдения условий и порядка предоставления субсидий и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порядком;</w:t>
      </w:r>
    </w:p>
    <w:p>
      <w:pPr>
        <w:pStyle w:val="0"/>
        <w:jc w:val="both"/>
      </w:pPr>
      <w:r>
        <w:rPr>
          <w:sz w:val="20"/>
        </w:rPr>
        <w:t xml:space="preserve">(пп. "г" в ред. </w:t>
      </w:r>
      <w:hyperlink w:history="0" r:id="rId39"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18.07.2022 N 468)</w:t>
      </w:r>
    </w:p>
    <w:p>
      <w:pPr>
        <w:pStyle w:val="0"/>
        <w:spacing w:before="200" w:line-rule="auto"/>
        <w:ind w:firstLine="540"/>
        <w:jc w:val="both"/>
      </w:pPr>
      <w:r>
        <w:rPr>
          <w:sz w:val="20"/>
        </w:rPr>
        <w:t xml:space="preserve">д) обязательство получателя субсидии включать в соглашения, заключенные в целях исполнения обязательств по соглашению, условие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(пп. "д" в ред. </w:t>
      </w:r>
      <w:hyperlink w:history="0" r:id="rId42"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18.07.2022 N 468)</w:t>
      </w:r>
    </w:p>
    <w:p>
      <w:pPr>
        <w:pStyle w:val="0"/>
        <w:spacing w:before="200" w:line-rule="auto"/>
        <w:ind w:firstLine="540"/>
        <w:jc w:val="both"/>
      </w:pPr>
      <w:r>
        <w:rPr>
          <w:sz w:val="20"/>
        </w:rPr>
        <w:t xml:space="preserve">е) согласие получателя субсидии включать в соглашение новые условия соглашения или о расторжении соглашения при недостижении согласия по новым условиям, в случае уменьшения уполномоченной организации бюджетных средств ранее доведенных лимитов бюджетных обязательств, указанных в </w:t>
      </w:r>
      <w:hyperlink w:history="0" w:anchor="P87" w:tooltip="1.5. Критерием отбора получателей субсидии является наличие государственной регистрации в качестве юридического лица или индивидуального предпринимателя.">
        <w:r>
          <w:rPr>
            <w:sz w:val="20"/>
            <w:color w:val="0000ff"/>
          </w:rPr>
          <w:t xml:space="preserve">пункте 1.5</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jc w:val="both"/>
      </w:pPr>
      <w:r>
        <w:rPr>
          <w:sz w:val="20"/>
        </w:rPr>
        <w:t xml:space="preserve">(в ред. </w:t>
      </w:r>
      <w:hyperlink w:history="0" r:id="rId43"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3.8. Направления расходов, источником финансирования которых являются субсидии:</w:t>
      </w:r>
    </w:p>
    <w:p>
      <w:pPr>
        <w:pStyle w:val="0"/>
        <w:spacing w:before="200" w:line-rule="auto"/>
        <w:ind w:firstLine="540"/>
        <w:jc w:val="both"/>
      </w:pPr>
      <w:r>
        <w:rPr>
          <w:sz w:val="20"/>
        </w:rPr>
        <w:t xml:space="preserve">заработная плата инвалида, в том числе инвалида молодого возраста, в размере, не превышающем минимальный размер оплаты труда, установленный федеральным законодательством, с учетом районного коэффициента и процентной надбавки за стаж работы в районах Крайнего Севера и приравненных к ним местностях, на период осуществления сопровождения;</w:t>
      </w:r>
    </w:p>
    <w:p>
      <w:pPr>
        <w:pStyle w:val="0"/>
        <w:spacing w:before="200" w:line-rule="auto"/>
        <w:ind w:firstLine="540"/>
        <w:jc w:val="both"/>
      </w:pPr>
      <w:r>
        <w:rPr>
          <w:sz w:val="20"/>
        </w:rPr>
        <w:t xml:space="preserve">расходы по доплате наставнику в размере, не превышающем 1/10 размера минимального размера оплаты труда, установленного федеральным законодательством, с учетом районного коэффициента и процентной надбавки за стаж работы в районах Крайнего Севера и приравненных к ним местностях, на период осуществления сопровождения (далее - доплата за наставничество);</w:t>
      </w:r>
    </w:p>
    <w:p>
      <w:pPr>
        <w:pStyle w:val="0"/>
        <w:spacing w:before="200" w:line-rule="auto"/>
        <w:ind w:firstLine="540"/>
        <w:jc w:val="both"/>
      </w:pPr>
      <w:r>
        <w:rPr>
          <w:sz w:val="20"/>
        </w:rPr>
        <w:t xml:space="preserve">затраты по уплате страховых взносов в государственные внебюджетные фонды, начисленных на заработную плату инвалида и доплату наставнику.</w:t>
      </w:r>
    </w:p>
    <w:bookmarkStart w:id="230" w:name="P230"/>
    <w:bookmarkEnd w:id="230"/>
    <w:p>
      <w:pPr>
        <w:pStyle w:val="0"/>
        <w:spacing w:before="200" w:line-rule="auto"/>
        <w:ind w:firstLine="540"/>
        <w:jc w:val="both"/>
      </w:pPr>
      <w:r>
        <w:rPr>
          <w:sz w:val="20"/>
        </w:rPr>
        <w:t xml:space="preserve">3.9. Субсидии предоставляются на основании соглашения о предоставлении субсидии, заключаемого не позднее 21 рабочего дня со дня утверждения перечня получателей субсидий между уполномоченной организацией и получателем субсидии, по типовой форме, утвержденной Министерством финансов Республики Саха (Якутия).</w:t>
      </w:r>
    </w:p>
    <w:p>
      <w:pPr>
        <w:pStyle w:val="0"/>
        <w:jc w:val="both"/>
      </w:pPr>
      <w:r>
        <w:rPr>
          <w:sz w:val="20"/>
        </w:rPr>
        <w:t xml:space="preserve">(в ред. </w:t>
      </w:r>
      <w:hyperlink w:history="0" r:id="rId44"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3.10. Уполномоченная организация представляет соглашение в Министерство финансов Республики Саха (Якутия) на санкционирование расходов по направлению расходов, источником финансового обеспечения которого является субсидия.</w:t>
      </w:r>
    </w:p>
    <w:p>
      <w:pPr>
        <w:pStyle w:val="0"/>
        <w:jc w:val="both"/>
      </w:pPr>
      <w:r>
        <w:rPr>
          <w:sz w:val="20"/>
        </w:rPr>
        <w:t xml:space="preserve">(в ред. </w:t>
      </w:r>
      <w:hyperlink w:history="0" r:id="rId45"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Абзац утратил силу. - </w:t>
      </w:r>
      <w:hyperlink w:history="0" r:id="rId46"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Постановление</w:t>
        </w:r>
      </w:hyperlink>
      <w:r>
        <w:rPr>
          <w:sz w:val="20"/>
        </w:rPr>
        <w:t xml:space="preserve"> Правительства РС(Я) от 16.03.2023 N 111.</w:t>
      </w:r>
    </w:p>
    <w:p>
      <w:pPr>
        <w:pStyle w:val="0"/>
        <w:spacing w:before="200" w:line-rule="auto"/>
        <w:ind w:firstLine="540"/>
        <w:jc w:val="both"/>
      </w:pPr>
      <w:r>
        <w:rPr>
          <w:sz w:val="20"/>
        </w:rPr>
        <w:t xml:space="preserve">Уполномоченная организация в течение 5 рабочих дней со дня размещения приказа об утверждении перечня получателей субсидий на официальном сайте уполномоченного органа направляет получателям субсидии 2 экземпляра соглашения о предоставлении субсидии.</w:t>
      </w:r>
    </w:p>
    <w:p>
      <w:pPr>
        <w:pStyle w:val="0"/>
        <w:spacing w:before="200" w:line-rule="auto"/>
        <w:ind w:firstLine="540"/>
        <w:jc w:val="both"/>
      </w:pPr>
      <w:r>
        <w:rPr>
          <w:sz w:val="20"/>
        </w:rPr>
        <w:t xml:space="preserve">Получатель субсидии вправе лично получить проект соглашения у уполномоченной организации.</w:t>
      </w:r>
    </w:p>
    <w:p>
      <w:pPr>
        <w:pStyle w:val="0"/>
        <w:spacing w:before="200" w:line-rule="auto"/>
        <w:ind w:firstLine="540"/>
        <w:jc w:val="both"/>
      </w:pPr>
      <w:r>
        <w:rPr>
          <w:sz w:val="20"/>
        </w:rPr>
        <w:t xml:space="preserve">3.11. Получатели субсидий не позднее 5 рабочих дней со дня получения соглашений о предоставлении субсидий направляют в адрес уполномоченной организации подписанный с их стороны экземпляр соглашения о предоставлении субсидии.</w:t>
      </w:r>
    </w:p>
    <w:bookmarkStart w:id="239" w:name="P239"/>
    <w:bookmarkEnd w:id="239"/>
    <w:p>
      <w:pPr>
        <w:pStyle w:val="0"/>
        <w:spacing w:before="200" w:line-rule="auto"/>
        <w:ind w:firstLine="540"/>
        <w:jc w:val="both"/>
      </w:pPr>
      <w:r>
        <w:rPr>
          <w:sz w:val="20"/>
        </w:rPr>
        <w:t xml:space="preserve">3.12. Результатом предоставления субсидии является трудоустройство не менее 1 инвалида с организацией сопровождения и его наставника на размер субсидии в течение 120 календарных дней после дня получения субсидии, но не позднее 25 декабря текущего года в соответствии с государственной </w:t>
      </w:r>
      <w:hyperlink w:history="0" r:id="rId47" w:tooltip="Постановление Правительства РС(Я) от 18.07.2022 N 429 (ред. от 15.02.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программой</w:t>
        </w:r>
      </w:hyperlink>
      <w:r>
        <w:rPr>
          <w:sz w:val="20"/>
        </w:rPr>
        <w:t xml:space="preserve"> Республики Саха (Якутия) "Содействие занятости населения Республики Саха (Якутия)".</w:t>
      </w:r>
    </w:p>
    <w:p>
      <w:pPr>
        <w:pStyle w:val="0"/>
        <w:jc w:val="both"/>
      </w:pPr>
      <w:r>
        <w:rPr>
          <w:sz w:val="20"/>
        </w:rPr>
        <w:t xml:space="preserve">(в ред. </w:t>
      </w:r>
      <w:hyperlink w:history="0" r:id="rId4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Типом результата предоставления субсидии является выплата заработной платы инвалиду в размере, не превышающем минимальный размер оплаты труда, установленный федеральным законодательством, с учетом районного коэффициента и процентной надбавки за стаж работы в районах Крайнего Севера и приравненных к ним местностях, на период осуществления сопровождения, расходы по доплате наставнику в размере, не превышающем 1/10 размера минимального размера оплаты труда, установленного федеральным законодательством, с учетом районного коэффициента и процентной надбавки за стаж работы в районах Крайнего Севера и приравненных к ним местностях, на период осуществления сопровождения, затраты по уплате страховых взносов в государственные внебюджетные фонды, начисленных на заработную плату инвалида и доплату наставнику.</w:t>
      </w:r>
    </w:p>
    <w:p>
      <w:pPr>
        <w:pStyle w:val="0"/>
        <w:spacing w:before="200" w:line-rule="auto"/>
        <w:ind w:firstLine="540"/>
        <w:jc w:val="both"/>
      </w:pPr>
      <w:r>
        <w:rPr>
          <w:sz w:val="20"/>
        </w:rPr>
        <w:t xml:space="preserve">Значения результатов предоставления субсидии по каждому получателю субсидии устанавливаются соглашением, указанным в </w:t>
      </w:r>
      <w:hyperlink w:history="0" w:anchor="P230" w:tooltip="3.9. Субсидии предоставляются на основании соглашения о предоставлении субсидии, заключаемого не позднее 21 рабочего дня со дня утверждения перечня получателей субсидий между уполномоченной организацией и получателем субсидии, по типовой форме, утвержденной Министерством финансов Республики Саха (Якутия).">
        <w:r>
          <w:rPr>
            <w:sz w:val="20"/>
            <w:color w:val="0000ff"/>
          </w:rPr>
          <w:t xml:space="preserve">пункте 3.9</w:t>
        </w:r>
      </w:hyperlink>
      <w:r>
        <w:rPr>
          <w:sz w:val="20"/>
        </w:rPr>
        <w:t xml:space="preserve"> настоящего порядка.</w:t>
      </w:r>
    </w:p>
    <w:p>
      <w:pPr>
        <w:pStyle w:val="0"/>
        <w:jc w:val="both"/>
      </w:pPr>
      <w:r>
        <w:rPr>
          <w:sz w:val="20"/>
        </w:rPr>
        <w:t xml:space="preserve">(абзац введен </w:t>
      </w:r>
      <w:hyperlink w:history="0" r:id="rId49" w:tooltip="Постановление Правительства РС(Я) от 25.11.2022 N 711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постановлением</w:t>
        </w:r>
      </w:hyperlink>
      <w:r>
        <w:rPr>
          <w:sz w:val="20"/>
        </w:rPr>
        <w:t xml:space="preserve"> Правительства РС(Я) от 25.11.2022 N 711)(п. 3.12 в ред. </w:t>
      </w:r>
      <w:hyperlink w:history="0" r:id="rId50"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01.03.2022 N 113)</w:t>
      </w:r>
    </w:p>
    <w:p>
      <w:pPr>
        <w:pStyle w:val="0"/>
        <w:spacing w:before="200" w:line-rule="auto"/>
        <w:ind w:firstLine="540"/>
        <w:jc w:val="both"/>
      </w:pPr>
      <w:r>
        <w:rPr>
          <w:sz w:val="20"/>
        </w:rPr>
        <w:t xml:space="preserve">3.13. Субсидии перечисляются уполномоченной организацией на расчетные или корреспондентские счета, открытые получателям субсидий в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в течение 10 рабочих дней с даты представления юридическим лицом, индивидуальным предпринимателем в уполномоченную организацию подписанного с его стороны соглашения о предоставлении субсидии.</w:t>
      </w:r>
    </w:p>
    <w:p>
      <w:pPr>
        <w:pStyle w:val="0"/>
        <w:jc w:val="both"/>
      </w:pPr>
      <w:r>
        <w:rPr>
          <w:sz w:val="20"/>
        </w:rPr>
        <w:t xml:space="preserve">(в ред. </w:t>
      </w:r>
      <w:hyperlink w:history="0" r:id="rId51"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bookmarkStart w:id="246" w:name="P246"/>
    <w:bookmarkEnd w:id="246"/>
    <w:p>
      <w:pPr>
        <w:pStyle w:val="0"/>
        <w:spacing w:before="200" w:line-rule="auto"/>
        <w:ind w:firstLine="540"/>
        <w:jc w:val="both"/>
      </w:pPr>
      <w:r>
        <w:rPr>
          <w:sz w:val="20"/>
        </w:rPr>
        <w:t xml:space="preserve">3.14. При принятии уполномоченным органом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Получатели субсидии обязаны ежеквартально, не позднее 10 числа месяца, следующего за отчетным периодом (отчет за IV квартал представляется не позднее 25 декабря), представлять в уполномоченную организацию отчет о достижении значений результата предоставления субсидии,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Министерством финансов Республики Саха (Якутия).</w:t>
      </w:r>
    </w:p>
    <w:p>
      <w:pPr>
        <w:pStyle w:val="0"/>
        <w:jc w:val="both"/>
      </w:pPr>
      <w:r>
        <w:rPr>
          <w:sz w:val="20"/>
        </w:rPr>
        <w:t xml:space="preserve">(в ред. постановлений Правительства РС(Я) от 01.03.2022 </w:t>
      </w:r>
      <w:hyperlink w:history="0" r:id="rId52"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113</w:t>
        </w:r>
      </w:hyperlink>
      <w:r>
        <w:rPr>
          <w:sz w:val="20"/>
        </w:rPr>
        <w:t xml:space="preserve">, от 16.03.2023 </w:t>
      </w:r>
      <w:hyperlink w:history="0" r:id="rId53"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4.2. Оценка эффективности использования субсидии осуществляется уполномоченной организацией путем сравнения фактически достигнутых значений и установленных в соглашениях о предоставлении субсидии значений результата предоставления субсидии.</w:t>
      </w:r>
    </w:p>
    <w:p>
      <w:pPr>
        <w:pStyle w:val="0"/>
        <w:jc w:val="both"/>
      </w:pPr>
      <w:r>
        <w:rPr>
          <w:sz w:val="20"/>
        </w:rPr>
        <w:t xml:space="preserve">(в ред. </w:t>
      </w:r>
      <w:hyperlink w:history="0" r:id="rId54"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Уполномоченная организация устанавливает в соглашении (договоре) о предоставлении субсидии сроки и формы представления получателем субсидии дополнительной отчетности.</w:t>
      </w:r>
    </w:p>
    <w:p>
      <w:pPr>
        <w:pStyle w:val="0"/>
        <w:jc w:val="both"/>
      </w:pPr>
      <w:r>
        <w:rPr>
          <w:sz w:val="20"/>
        </w:rPr>
        <w:t xml:space="preserve">(в ред. </w:t>
      </w:r>
      <w:hyperlink w:history="0" r:id="rId55"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4.3. Получатели субсидий, предоставленных в порядке финансового обеспечения затрат, обязаны представлять в уполномоченную организацию отчет об использовании средств в порядке, сроки и формах, установленных в соглашении о получении субсидии.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ответственности за их нарушение</w:t>
      </w:r>
    </w:p>
    <w:p>
      <w:pPr>
        <w:pStyle w:val="0"/>
        <w:jc w:val="center"/>
      </w:pPr>
      <w:r>
        <w:rPr>
          <w:sz w:val="20"/>
        </w:rPr>
        <w:t xml:space="preserve">(в ред. </w:t>
      </w:r>
      <w:hyperlink w:history="0" r:id="rId56"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w:t>
      </w:r>
    </w:p>
    <w:p>
      <w:pPr>
        <w:pStyle w:val="0"/>
        <w:jc w:val="center"/>
      </w:pPr>
      <w:r>
        <w:rPr>
          <w:sz w:val="20"/>
        </w:rPr>
        <w:t xml:space="preserve">от 18.07.2022 N 468)</w:t>
      </w:r>
    </w:p>
    <w:p>
      <w:pPr>
        <w:pStyle w:val="0"/>
        <w:jc w:val="both"/>
      </w:pPr>
      <w:r>
        <w:rPr>
          <w:sz w:val="20"/>
        </w:rPr>
      </w:r>
    </w:p>
    <w:p>
      <w:pPr>
        <w:pStyle w:val="0"/>
        <w:ind w:firstLine="540"/>
        <w:jc w:val="both"/>
      </w:pPr>
      <w:r>
        <w:rPr>
          <w:sz w:val="20"/>
        </w:rPr>
        <w:t xml:space="preserve">5.1. Уполномоченный орган проводит:</w:t>
      </w:r>
    </w:p>
    <w:p>
      <w:pPr>
        <w:pStyle w:val="0"/>
        <w:spacing w:before="200" w:line-rule="auto"/>
        <w:ind w:firstLine="540"/>
        <w:jc w:val="both"/>
      </w:pPr>
      <w:r>
        <w:rPr>
          <w:sz w:val="20"/>
        </w:rPr>
        <w:t xml:space="preserve">а) проверку соблюдения получателями субсидий порядка и условий предоставления субсидий, в том числе в части достижения результатов предоставления субсидий, а органы государственного финансового контроля проводят проверки в соответствии со </w:t>
      </w:r>
      <w:hyperlink w:history="0" r:id="rId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мониторинг достижений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59"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5.2. Порядок и формы требований о проведении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организации сопровождения инвалида при трудоустройстве по получению результата предоставления субсидии (контрольная точка), установлены Министерством финансов Республики Саха (Якутия).</w:t>
      </w:r>
    </w:p>
    <w:p>
      <w:pPr>
        <w:pStyle w:val="0"/>
        <w:jc w:val="both"/>
      </w:pPr>
      <w:r>
        <w:rPr>
          <w:sz w:val="20"/>
        </w:rPr>
        <w:t xml:space="preserve">(п. 5.2 введен </w:t>
      </w:r>
      <w:hyperlink w:history="0" r:id="rId60"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постановлением</w:t>
        </w:r>
      </w:hyperlink>
      <w:r>
        <w:rPr>
          <w:sz w:val="20"/>
        </w:rPr>
        <w:t xml:space="preserve"> Правительства РС(Я) от 01.03.2022 N 113)</w:t>
      </w:r>
    </w:p>
    <w:bookmarkStart w:id="270" w:name="P270"/>
    <w:bookmarkEnd w:id="270"/>
    <w:p>
      <w:pPr>
        <w:pStyle w:val="0"/>
        <w:spacing w:before="200" w:line-rule="auto"/>
        <w:ind w:firstLine="540"/>
        <w:jc w:val="both"/>
      </w:pPr>
      <w:r>
        <w:rPr>
          <w:sz w:val="20"/>
        </w:rPr>
        <w:t xml:space="preserve">5.2. Получатели субсидий в случае, если возможность осуществления ими расходов, источником финансового обеспечения которых являются не использованные в отчетном финансовом году остатки субсидий, установлена порядком предоставления указанных субсидий, направляют не позднее 10 февраля текущего финансового года главному распорядителю средств государственного бюджета Республики Саха (Якутия) документы, подтверждающие наличие принятых до начала текущего финансового года обязательств, подлежащих оплате за счет субсидий, предоставленных в отчетном году.</w:t>
      </w:r>
    </w:p>
    <w:p>
      <w:pPr>
        <w:pStyle w:val="0"/>
        <w:spacing w:before="200" w:line-rule="auto"/>
        <w:ind w:firstLine="540"/>
        <w:jc w:val="both"/>
      </w:pPr>
      <w:r>
        <w:rPr>
          <w:sz w:val="20"/>
        </w:rPr>
        <w:t xml:space="preserve">Уполномоченная организация рассматривает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 не использованных по состоянию на 1 января текущего финансового года, и возврате указанных средств.</w:t>
      </w:r>
    </w:p>
    <w:p>
      <w:pPr>
        <w:pStyle w:val="0"/>
        <w:spacing w:before="200" w:line-rule="auto"/>
        <w:ind w:firstLine="540"/>
        <w:jc w:val="both"/>
      </w:pPr>
      <w:r>
        <w:rPr>
          <w:sz w:val="20"/>
        </w:rPr>
        <w:t xml:space="preserve">Решение принимается на основе обязательств, источником финансового обеспечения которых являются средства субсидии, предоставленные в отчетном финансовом году.</w:t>
      </w:r>
    </w:p>
    <w:p>
      <w:pPr>
        <w:pStyle w:val="0"/>
        <w:spacing w:before="200" w:line-rule="auto"/>
        <w:ind w:firstLine="540"/>
        <w:jc w:val="both"/>
      </w:pPr>
      <w:r>
        <w:rPr>
          <w:sz w:val="20"/>
        </w:rPr>
        <w:t xml:space="preserve">Получатель субсидии обязан вернуть остатки субсидии, по которым принято решение об их возврате в доход государственного бюджета Республики Саха (Якутия), в течение семи дней после получения решения от уполномоченного органа.</w:t>
      </w:r>
    </w:p>
    <w:p>
      <w:pPr>
        <w:pStyle w:val="0"/>
        <w:spacing w:before="200" w:line-rule="auto"/>
        <w:ind w:firstLine="540"/>
        <w:jc w:val="both"/>
      </w:pPr>
      <w:r>
        <w:rPr>
          <w:sz w:val="20"/>
        </w:rPr>
        <w:t xml:space="preserve">Остаток субсидии подлежит возврату путем перечисления платежными поручениями на счет уполномоченного органа в течение одного месяца со дня получения данного уведомления получателем субсидии.</w:t>
      </w:r>
    </w:p>
    <w:p>
      <w:pPr>
        <w:pStyle w:val="0"/>
        <w:spacing w:before="200" w:line-rule="auto"/>
        <w:ind w:firstLine="540"/>
        <w:jc w:val="both"/>
      </w:pPr>
      <w:r>
        <w:rPr>
          <w:sz w:val="20"/>
        </w:rPr>
        <w:t xml:space="preserve">Возврат остатка субсидии производится при отсутствии решения уполномоченного органа, установленного </w:t>
      </w:r>
      <w:hyperlink w:history="0" w:anchor="P246" w:tooltip="3.14. При принятии уполномоченным орган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
        <w:r>
          <w:rPr>
            <w:sz w:val="20"/>
            <w:color w:val="0000ff"/>
          </w:rPr>
          <w:t xml:space="preserve">пунктом 3.14</w:t>
        </w:r>
      </w:hyperlink>
      <w:r>
        <w:rPr>
          <w:sz w:val="20"/>
        </w:rPr>
        <w:t xml:space="preserve"> настоящего порядка.</w:t>
      </w:r>
    </w:p>
    <w:p>
      <w:pPr>
        <w:pStyle w:val="0"/>
        <w:jc w:val="both"/>
      </w:pPr>
      <w:r>
        <w:rPr>
          <w:sz w:val="20"/>
        </w:rPr>
        <w:t xml:space="preserve">(п. 5.2 в ред. </w:t>
      </w:r>
      <w:hyperlink w:history="0" r:id="rId61"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остановления</w:t>
        </w:r>
      </w:hyperlink>
      <w:r>
        <w:rPr>
          <w:sz w:val="20"/>
        </w:rPr>
        <w:t xml:space="preserve"> Правительства РС(Я) от 16.03.2023 N 111)</w:t>
      </w:r>
    </w:p>
    <w:bookmarkStart w:id="277" w:name="P277"/>
    <w:bookmarkEnd w:id="277"/>
    <w:p>
      <w:pPr>
        <w:pStyle w:val="0"/>
        <w:spacing w:before="200" w:line-rule="auto"/>
        <w:ind w:firstLine="540"/>
        <w:jc w:val="both"/>
      </w:pPr>
      <w:r>
        <w:rPr>
          <w:sz w:val="20"/>
        </w:rPr>
        <w:t xml:space="preserve">5.3. В случае выявления по фактам проверок, проведенных уполномоченным органом и органом финансового контроля, нарушения условий предоставления субсидий, получатели субсидий производят возврат субсидии в полном объеме.</w:t>
      </w:r>
    </w:p>
    <w:bookmarkStart w:id="278" w:name="P278"/>
    <w:bookmarkEnd w:id="278"/>
    <w:p>
      <w:pPr>
        <w:pStyle w:val="0"/>
        <w:spacing w:before="200" w:line-rule="auto"/>
        <w:ind w:firstLine="540"/>
        <w:jc w:val="both"/>
      </w:pPr>
      <w:r>
        <w:rPr>
          <w:sz w:val="20"/>
        </w:rPr>
        <w:t xml:space="preserve">5.4. Если получателями субсидий по состоянию на 31 декабря текущего финансового года результаты предоставления субсидии не достигнуты и составляют менее 100 процентов от результатов, установленных в соглашении о предоставлении субсидии, объем средств, подлежащий возврату в государственный бюджет Республики Саха (Якутия) до 15 января года, следующего за отчетным периодом, рассчитывается по формуле:</w:t>
      </w:r>
    </w:p>
    <w:p>
      <w:pPr>
        <w:pStyle w:val="0"/>
        <w:jc w:val="both"/>
      </w:pPr>
      <w:r>
        <w:rPr>
          <w:sz w:val="20"/>
        </w:rPr>
      </w:r>
    </w:p>
    <w:p>
      <w:pPr>
        <w:pStyle w:val="0"/>
        <w:jc w:val="center"/>
      </w:pPr>
      <w:r>
        <w:rPr>
          <w:sz w:val="20"/>
        </w:rPr>
        <w:t xml:space="preserve">a = (S1 * (1 - d1/N1) + (S2 * (1 - d2/N2) +</w:t>
      </w:r>
    </w:p>
    <w:p>
      <w:pPr>
        <w:pStyle w:val="0"/>
        <w:jc w:val="both"/>
      </w:pPr>
      <w:r>
        <w:rPr>
          <w:sz w:val="20"/>
        </w:rPr>
      </w:r>
    </w:p>
    <w:p>
      <w:pPr>
        <w:pStyle w:val="0"/>
        <w:jc w:val="center"/>
      </w:pPr>
      <w:r>
        <w:rPr>
          <w:sz w:val="20"/>
        </w:rPr>
        <w:t xml:space="preserve">+ (S3 * (1 - d3/N3) + (S4 * (1 - d4/N4) +</w:t>
      </w:r>
    </w:p>
    <w:p>
      <w:pPr>
        <w:pStyle w:val="0"/>
        <w:jc w:val="both"/>
      </w:pPr>
      <w:r>
        <w:rPr>
          <w:sz w:val="20"/>
        </w:rPr>
      </w:r>
    </w:p>
    <w:p>
      <w:pPr>
        <w:pStyle w:val="0"/>
        <w:jc w:val="center"/>
      </w:pPr>
      <w:r>
        <w:rPr>
          <w:sz w:val="20"/>
        </w:rPr>
        <w:t xml:space="preserve">+ (S5 * (1 - d5/N5) + (S6 * (1 - d6/N6),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 - размер субсидии, подлежащий возврату;</w:t>
      </w:r>
    </w:p>
    <w:p>
      <w:pPr>
        <w:pStyle w:val="0"/>
        <w:spacing w:before="200" w:line-rule="auto"/>
        <w:ind w:firstLine="540"/>
        <w:jc w:val="both"/>
      </w:pPr>
      <w:r>
        <w:rPr>
          <w:sz w:val="20"/>
        </w:rPr>
        <w:t xml:space="preserve">S1 - размер предоставленной субсидии юридическим лицам, индивидуальным предпринимателям на заработную плату инвалидов, в том числе инвалидов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S2 - размер предоставленной субсидии юридическим лицам, индивидуальным предпринимателям на доплату наставников, ответственных за сопровождение инвалидов, в том числе инвалидов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S3 - размер предоставленной субсидии юридическим лицам, индивидуальным предпринимателям на заработную плату инвалидов, в том числе инвалидов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S4 - размер предоставленной субсидии юридическим лицам, индивидуальным предпринимателям на доплату наставников, ответственных за сопровождение инвалидов, в том числе инвалидов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S5 - размер предоставленной субсидии юридическим лицам, индивидуальным предпринимателям на заработную плату инвалидов, в том числе инвалидов молодого возраста, после трудоустройства при размере районного коэффициента 2;</w:t>
      </w:r>
    </w:p>
    <w:p>
      <w:pPr>
        <w:pStyle w:val="0"/>
        <w:spacing w:before="200" w:line-rule="auto"/>
        <w:ind w:firstLine="540"/>
        <w:jc w:val="both"/>
      </w:pPr>
      <w:r>
        <w:rPr>
          <w:sz w:val="20"/>
        </w:rPr>
        <w:t xml:space="preserve">S6 - размер предоставленной субсидии юридическим лицам, индивидуальным предпринимателям на доплату наставников, ответственных за сопровождение инвалидов, в том числе инвалидов молодого возраста, после трудоустройства при размере районного коэффициента 2;</w:t>
      </w:r>
    </w:p>
    <w:p>
      <w:pPr>
        <w:pStyle w:val="0"/>
        <w:spacing w:before="200" w:line-rule="auto"/>
        <w:ind w:firstLine="540"/>
        <w:jc w:val="both"/>
      </w:pPr>
      <w:r>
        <w:rPr>
          <w:sz w:val="20"/>
        </w:rPr>
        <w:t xml:space="preserve">d1 - фактическая численность инвалидов, в том числе инвалидов молодого возраста, охваченных сопровождением после трудоустройства, при размере районного коэффициента 1,4;</w:t>
      </w:r>
    </w:p>
    <w:p>
      <w:pPr>
        <w:pStyle w:val="0"/>
        <w:spacing w:before="200" w:line-rule="auto"/>
        <w:ind w:firstLine="540"/>
        <w:jc w:val="both"/>
      </w:pPr>
      <w:r>
        <w:rPr>
          <w:sz w:val="20"/>
        </w:rPr>
        <w:t xml:space="preserve">d2 - фактическая численность наставников, оказавших сопровождение инвалидам, в том числе инвалидам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d3 - фактическая численность инвалидов, в том числе инвалидов молодого возраста, охваченных сопровождением после трудоустройства, при размере районного коэффициента 1,6;</w:t>
      </w:r>
    </w:p>
    <w:p>
      <w:pPr>
        <w:pStyle w:val="0"/>
        <w:spacing w:before="200" w:line-rule="auto"/>
        <w:ind w:firstLine="540"/>
        <w:jc w:val="both"/>
      </w:pPr>
      <w:r>
        <w:rPr>
          <w:sz w:val="20"/>
        </w:rPr>
        <w:t xml:space="preserve">d4 - фактическая численность наставников, оказавших сопровождение инвалидам, в том числе инвалидам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d5 - фактическая численность инвалидов, в том числе инвалидов молодого возраста, охваченных сопровождением после трудоустройства, при размере районного коэффициента 2;</w:t>
      </w:r>
    </w:p>
    <w:p>
      <w:pPr>
        <w:pStyle w:val="0"/>
        <w:spacing w:before="200" w:line-rule="auto"/>
        <w:ind w:firstLine="540"/>
        <w:jc w:val="both"/>
      </w:pPr>
      <w:r>
        <w:rPr>
          <w:sz w:val="20"/>
        </w:rPr>
        <w:t xml:space="preserve">d6 - фактическая численность наставников, оказавших сопровождение инвалидам, в том числе инвалидам молодого возраста, после трудоустройства при размере районного коэффициента 2;</w:t>
      </w:r>
    </w:p>
    <w:p>
      <w:pPr>
        <w:pStyle w:val="0"/>
        <w:spacing w:before="200" w:line-rule="auto"/>
        <w:ind w:firstLine="540"/>
        <w:jc w:val="both"/>
      </w:pPr>
      <w:r>
        <w:rPr>
          <w:sz w:val="20"/>
        </w:rPr>
        <w:t xml:space="preserve">N1 - запланированная численность инвалидов, в том числе инвалидов молодого возраста, охваченных сопровождением после трудоустройства, при размере районного коэффициента 1,4;</w:t>
      </w:r>
    </w:p>
    <w:p>
      <w:pPr>
        <w:pStyle w:val="0"/>
        <w:spacing w:before="200" w:line-rule="auto"/>
        <w:ind w:firstLine="540"/>
        <w:jc w:val="both"/>
      </w:pPr>
      <w:r>
        <w:rPr>
          <w:sz w:val="20"/>
        </w:rPr>
        <w:t xml:space="preserve">N2 - запланированная численность наставников, оказавших сопровождение инвалидам, в том числе инвалидам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N3 - запланированная численность инвалидов, в том числе инвалидов молодого возраста, охваченных сопровождением после трудоустройства, при размере районного коэффициента 1,6;</w:t>
      </w:r>
    </w:p>
    <w:p>
      <w:pPr>
        <w:pStyle w:val="0"/>
        <w:spacing w:before="200" w:line-rule="auto"/>
        <w:ind w:firstLine="540"/>
        <w:jc w:val="both"/>
      </w:pPr>
      <w:r>
        <w:rPr>
          <w:sz w:val="20"/>
        </w:rPr>
        <w:t xml:space="preserve">N4 - запланированная численность наставников, оказавших сопровождение инвалидам, в том числе инвалидам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N5 - запланированная численность инвалидов, в том числе инвалидов молодого возраста, охваченных сопровождением после трудоустройства, при размере районного коэффициента 2;</w:t>
      </w:r>
    </w:p>
    <w:p>
      <w:pPr>
        <w:pStyle w:val="0"/>
        <w:spacing w:before="200" w:line-rule="auto"/>
        <w:ind w:firstLine="540"/>
        <w:jc w:val="both"/>
      </w:pPr>
      <w:r>
        <w:rPr>
          <w:sz w:val="20"/>
        </w:rPr>
        <w:t xml:space="preserve">N6 - запланированная численность наставников, оказавших сопровождение инвалидам, в том числе инвалидам молодого возраста, после трудоустройства при размере районного коэффициента 2.5.5. Уполномоченный орган в течение месяца со дня выявления нарушения условий предоставления субсидий, указанных в </w:t>
      </w:r>
      <w:hyperlink w:history="0" w:anchor="P277" w:tooltip="5.3. В случае выявления по фактам проверок, проведенных уполномоченным органом и органом финансового контроля, нарушения условий предоставления субсидий, получатели субсидий производят возврат субсидии в полном объеме.">
        <w:r>
          <w:rPr>
            <w:sz w:val="20"/>
            <w:color w:val="0000ff"/>
          </w:rPr>
          <w:t xml:space="preserve">пункте 5.3</w:t>
        </w:r>
      </w:hyperlink>
      <w:r>
        <w:rPr>
          <w:sz w:val="20"/>
        </w:rPr>
        <w:t xml:space="preserve">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w:t>
      </w:r>
    </w:p>
    <w:bookmarkStart w:id="306" w:name="P306"/>
    <w:bookmarkEnd w:id="306"/>
    <w:p>
      <w:pPr>
        <w:pStyle w:val="0"/>
        <w:spacing w:before="200" w:line-rule="auto"/>
        <w:ind w:firstLine="540"/>
        <w:jc w:val="both"/>
      </w:pPr>
      <w:r>
        <w:rPr>
          <w:sz w:val="20"/>
        </w:rPr>
        <w:t xml:space="preserve">5.5. Уполномоченный орган в течение месяца со дня выявления нарушения условий предоставления субсидий, указанных в пункте 5.3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w:t>
      </w:r>
    </w:p>
    <w:p>
      <w:pPr>
        <w:pStyle w:val="0"/>
        <w:spacing w:before="200" w:line-rule="auto"/>
        <w:ind w:firstLine="540"/>
        <w:jc w:val="both"/>
      </w:pPr>
      <w:r>
        <w:rPr>
          <w:sz w:val="20"/>
        </w:rPr>
        <w:t xml:space="preserve">5.6. Возврат средств в соответствии с пунктом 5.3 настоящего Порядка получателями субсидий осуществляется путем перечисления платежными поручениями на счет уполномоченной организации в течение одного месяца со дня получения уведомления, указанного в </w:t>
      </w:r>
      <w:hyperlink w:history="0" w:anchor="P306" w:tooltip="5.5. Уполномоченный орган в течение месяца со дня выявления нарушения условий предоставления субсидий, указанных в пункте 5.3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
        <w:r>
          <w:rPr>
            <w:sz w:val="20"/>
            <w:color w:val="0000ff"/>
          </w:rPr>
          <w:t xml:space="preserve">пункте 5.5</w:t>
        </w:r>
      </w:hyperlink>
      <w:r>
        <w:rPr>
          <w:sz w:val="20"/>
        </w:rPr>
        <w:t xml:space="preserve"> настоящего Порядка, получателями субсидий.</w:t>
      </w:r>
    </w:p>
    <w:p>
      <w:pPr>
        <w:pStyle w:val="0"/>
        <w:jc w:val="both"/>
      </w:pPr>
      <w:r>
        <w:rPr>
          <w:sz w:val="20"/>
        </w:rPr>
        <w:t xml:space="preserve">(в ред. </w:t>
      </w:r>
      <w:hyperlink w:history="0" r:id="rId62"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5.7. При неосуществлении получателями субсидий возврата в сроки, указанные в </w:t>
      </w:r>
      <w:hyperlink w:history="0" w:anchor="P270" w:tooltip="5.2. Получатели субсидий в случае, если возможность осуществления ими расходов, источником финансового обеспечения которых являются не использованные в отчетном финансовом году остатки субсидий, установлена порядком предоставления указанных субсидий, направляют не позднее 10 февраля текущего финансового года главному распорядителю средств государственного бюджета Республики Саха (Якутия) документы, подтверждающие наличие принятых до начала текущего финансового года обязательств, подлежащих оплате за счет...">
        <w:r>
          <w:rPr>
            <w:sz w:val="20"/>
            <w:color w:val="0000ff"/>
          </w:rPr>
          <w:t xml:space="preserve">пунктах 5.2</w:t>
        </w:r>
      </w:hyperlink>
      <w:r>
        <w:rPr>
          <w:sz w:val="20"/>
        </w:rPr>
        <w:t xml:space="preserve">, </w:t>
      </w:r>
      <w:hyperlink w:history="0" w:anchor="P278" w:tooltip="5.4. Если получателями субсидий по состоянию на 31 декабря текущего финансового года результаты предоставления субсидии не достигнуты и составляют менее 100 процентов от результатов, установленных в соглашении о предоставлении субсидии, объем средств, подлежащий возврату в государственный бюджет Республики Саха (Якутия) до 15 января года, следующего за отчетным периодом, рассчитывается по формуле:">
        <w:r>
          <w:rPr>
            <w:sz w:val="20"/>
            <w:color w:val="0000ff"/>
          </w:rPr>
          <w:t xml:space="preserve">5.4</w:t>
        </w:r>
      </w:hyperlink>
      <w:r>
        <w:rPr>
          <w:sz w:val="20"/>
        </w:rPr>
        <w:t xml:space="preserve"> настоящего Порядка, уполномоченный орган в течение трех месяцев принимает меры по взысканию сумм субсидий в государственный бюджет Республики Саха (Якутия) с получателей субсидий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субсидий из государственного</w:t>
      </w:r>
    </w:p>
    <w:p>
      <w:pPr>
        <w:pStyle w:val="0"/>
        <w:jc w:val="right"/>
      </w:pPr>
      <w:r>
        <w:rPr>
          <w:sz w:val="20"/>
        </w:rPr>
        <w:t xml:space="preserve">бюджета Республики Саха (Якутия)</w:t>
      </w:r>
    </w:p>
    <w:p>
      <w:pPr>
        <w:pStyle w:val="0"/>
        <w:jc w:val="right"/>
      </w:pPr>
      <w:r>
        <w:rPr>
          <w:sz w:val="20"/>
        </w:rPr>
        <w:t xml:space="preserve">юридическим лицам,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индивидуальным</w:t>
      </w:r>
    </w:p>
    <w:p>
      <w:pPr>
        <w:pStyle w:val="0"/>
        <w:jc w:val="right"/>
      </w:pPr>
      <w:r>
        <w:rPr>
          <w:sz w:val="20"/>
        </w:rPr>
        <w:t xml:space="preserve">предпринимателям на финансовое</w:t>
      </w:r>
    </w:p>
    <w:p>
      <w:pPr>
        <w:pStyle w:val="0"/>
        <w:jc w:val="right"/>
      </w:pPr>
      <w:r>
        <w:rPr>
          <w:sz w:val="20"/>
        </w:rPr>
        <w:t xml:space="preserve">обеспечение затрат на организацию</w:t>
      </w:r>
    </w:p>
    <w:p>
      <w:pPr>
        <w:pStyle w:val="0"/>
        <w:jc w:val="right"/>
      </w:pPr>
      <w:r>
        <w:rPr>
          <w:sz w:val="20"/>
        </w:rPr>
        <w:t xml:space="preserve">сопровождения инвалидов, в том числе</w:t>
      </w:r>
    </w:p>
    <w:p>
      <w:pPr>
        <w:pStyle w:val="0"/>
        <w:jc w:val="right"/>
      </w:pPr>
      <w:r>
        <w:rPr>
          <w:sz w:val="20"/>
        </w:rPr>
        <w:t xml:space="preserve">инвалидов молодого возраста,</w:t>
      </w:r>
    </w:p>
    <w:p>
      <w:pPr>
        <w:pStyle w:val="0"/>
        <w:jc w:val="right"/>
      </w:pPr>
      <w:r>
        <w:rPr>
          <w:sz w:val="20"/>
        </w:rPr>
        <w:t xml:space="preserve">при получении ими профессионального</w:t>
      </w:r>
    </w:p>
    <w:p>
      <w:pPr>
        <w:pStyle w:val="0"/>
        <w:jc w:val="right"/>
      </w:pPr>
      <w:r>
        <w:rPr>
          <w:sz w:val="20"/>
        </w:rPr>
        <w:t xml:space="preserve">образования и при содействии</w:t>
      </w:r>
    </w:p>
    <w:p>
      <w:pPr>
        <w:pStyle w:val="0"/>
        <w:jc w:val="right"/>
      </w:pPr>
      <w:r>
        <w:rPr>
          <w:sz w:val="20"/>
        </w:rPr>
        <w:t xml:space="preserve">в последующем трудоустройстве</w:t>
      </w:r>
    </w:p>
    <w:p>
      <w:pPr>
        <w:pStyle w:val="0"/>
        <w:jc w:val="right"/>
      </w:pPr>
      <w:r>
        <w:rPr>
          <w:sz w:val="20"/>
        </w:rPr>
        <w:t xml:space="preserve">в Республике Саха (Якутия)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color w:val="392c69"/>
              </w:rPr>
              <w:t xml:space="preserve"> Правительства РС(Я) от 16.03.2023 N 111)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267"/>
        <w:gridCol w:w="494"/>
        <w:gridCol w:w="495"/>
        <w:gridCol w:w="4588"/>
      </w:tblGrid>
      <w:tr>
        <w:tc>
          <w:tcPr>
            <w:gridSpan w:val="2"/>
            <w:tcW w:w="3761" w:type="dxa"/>
            <w:tcBorders>
              <w:top w:val="nil"/>
              <w:left w:val="nil"/>
              <w:bottom w:val="nil"/>
              <w:right w:val="nil"/>
            </w:tcBorders>
          </w:tcPr>
          <w:p>
            <w:pPr>
              <w:pStyle w:val="0"/>
            </w:pPr>
            <w:r>
              <w:rPr>
                <w:sz w:val="20"/>
              </w:rPr>
            </w:r>
          </w:p>
        </w:tc>
        <w:tc>
          <w:tcPr>
            <w:gridSpan w:val="2"/>
            <w:tcW w:w="5083" w:type="dxa"/>
            <w:tcBorders>
              <w:top w:val="nil"/>
              <w:left w:val="nil"/>
              <w:bottom w:val="nil"/>
              <w:right w:val="nil"/>
            </w:tcBorders>
          </w:tcPr>
          <w:p>
            <w:pPr>
              <w:pStyle w:val="0"/>
              <w:jc w:val="right"/>
            </w:pPr>
            <w:r>
              <w:rPr>
                <w:sz w:val="20"/>
              </w:rPr>
              <w:t xml:space="preserve">Руководителю</w:t>
            </w:r>
          </w:p>
          <w:p>
            <w:pPr>
              <w:pStyle w:val="0"/>
              <w:jc w:val="right"/>
            </w:pPr>
            <w:r>
              <w:rPr>
                <w:sz w:val="20"/>
              </w:rPr>
              <w:t xml:space="preserve">ГКУ РС(Я) "Уполномоченная организация</w:t>
            </w:r>
          </w:p>
          <w:p>
            <w:pPr>
              <w:pStyle w:val="0"/>
              <w:jc w:val="right"/>
            </w:pPr>
            <w:r>
              <w:rPr>
                <w:sz w:val="20"/>
              </w:rPr>
              <w:t xml:space="preserve">Республики Саха (Якутия)"</w:t>
            </w:r>
          </w:p>
          <w:p>
            <w:pPr>
              <w:pStyle w:val="0"/>
            </w:pPr>
            <w:r>
              <w:rPr>
                <w:sz w:val="20"/>
              </w:rPr>
            </w:r>
          </w:p>
          <w:p>
            <w:pPr>
              <w:pStyle w:val="0"/>
              <w:jc w:val="right"/>
            </w:pPr>
            <w:r>
              <w:rPr>
                <w:sz w:val="20"/>
              </w:rPr>
              <w:t xml:space="preserve">от _________________________________</w:t>
            </w:r>
          </w:p>
          <w:p>
            <w:pPr>
              <w:pStyle w:val="0"/>
              <w:jc w:val="right"/>
            </w:pPr>
            <w:r>
              <w:rPr>
                <w:sz w:val="20"/>
              </w:rPr>
              <w:t xml:space="preserve">____________________________________</w:t>
            </w:r>
          </w:p>
          <w:p>
            <w:pPr>
              <w:pStyle w:val="0"/>
              <w:jc w:val="right"/>
            </w:pPr>
            <w:r>
              <w:rPr>
                <w:sz w:val="20"/>
              </w:rPr>
              <w:t xml:space="preserve">(указать полное наименование юридического</w:t>
            </w:r>
          </w:p>
          <w:p>
            <w:pPr>
              <w:pStyle w:val="0"/>
              <w:jc w:val="right"/>
            </w:pPr>
            <w:r>
              <w:rPr>
                <w:sz w:val="20"/>
              </w:rPr>
              <w:t xml:space="preserve">лица, индивидуального предпринимателя)</w:t>
            </w:r>
          </w:p>
        </w:tc>
      </w:tr>
      <w:tr>
        <w:tc>
          <w:tcPr>
            <w:gridSpan w:val="4"/>
            <w:tcW w:w="8844" w:type="dxa"/>
            <w:tcBorders>
              <w:top w:val="nil"/>
              <w:left w:val="nil"/>
              <w:bottom w:val="nil"/>
              <w:right w:val="nil"/>
            </w:tcBorders>
          </w:tcPr>
          <w:bookmarkStart w:id="345" w:name="P345"/>
          <w:bookmarkEnd w:id="345"/>
          <w:p>
            <w:pPr>
              <w:pStyle w:val="0"/>
              <w:jc w:val="center"/>
            </w:pPr>
            <w:r>
              <w:rPr>
                <w:sz w:val="20"/>
              </w:rPr>
              <w:t xml:space="preserve">ПРЕДЛОЖЕНИЕ</w:t>
            </w:r>
          </w:p>
        </w:tc>
      </w:tr>
      <w:tr>
        <w:tc>
          <w:tcPr>
            <w:gridSpan w:val="4"/>
            <w:tcW w:w="8844" w:type="dxa"/>
            <w:tcBorders>
              <w:top w:val="nil"/>
              <w:left w:val="nil"/>
              <w:bottom w:val="nil"/>
              <w:right w:val="nil"/>
            </w:tcBorders>
          </w:tcPr>
          <w:p>
            <w:pPr>
              <w:pStyle w:val="0"/>
              <w:jc w:val="both"/>
            </w:pPr>
            <w:r>
              <w:rPr>
                <w:sz w:val="20"/>
              </w:rPr>
              <w:t xml:space="preserve">Просим рассмотреть предложение на предоставление субсидии в ____ году на финансовое обеспечение затрат на организацию сопровождения инвалидов, в том числе инвалидов молодого возраста, при трудоустройстве</w:t>
            </w:r>
          </w:p>
        </w:tc>
      </w:tr>
      <w:tr>
        <w:tc>
          <w:tcPr>
            <w:gridSpan w:val="4"/>
            <w:tcW w:w="8844" w:type="dxa"/>
            <w:tcBorders>
              <w:top w:val="nil"/>
              <w:left w:val="nil"/>
              <w:bottom w:val="nil"/>
              <w:right w:val="nil"/>
            </w:tcBorders>
          </w:tcPr>
          <w:p>
            <w:pPr>
              <w:pStyle w:val="0"/>
              <w:jc w:val="center"/>
            </w:pPr>
            <w:r>
              <w:rPr>
                <w:sz w:val="20"/>
              </w:rPr>
              <w:t xml:space="preserve">______________________________________________________________</w:t>
            </w:r>
          </w:p>
          <w:p>
            <w:pPr>
              <w:pStyle w:val="0"/>
              <w:jc w:val="center"/>
            </w:pPr>
            <w:r>
              <w:rPr>
                <w:sz w:val="20"/>
              </w:rPr>
              <w:t xml:space="preserve">(полное наименование юридического лица, индивидуального предпринимателя, ИНН)</w:t>
            </w:r>
          </w:p>
          <w:p>
            <w:pPr>
              <w:pStyle w:val="0"/>
              <w:jc w:val="center"/>
            </w:pPr>
            <w:r>
              <w:rPr>
                <w:sz w:val="20"/>
              </w:rPr>
              <w:t xml:space="preserve">_____________________________________________________________</w:t>
            </w:r>
          </w:p>
          <w:p>
            <w:pPr>
              <w:pStyle w:val="0"/>
              <w:jc w:val="center"/>
            </w:pPr>
            <w:r>
              <w:rPr>
                <w:sz w:val="20"/>
              </w:rPr>
              <w:t xml:space="preserve">(Ф.И.О. руководителя, адрес, телефон)</w:t>
            </w:r>
          </w:p>
          <w:p>
            <w:pPr>
              <w:pStyle w:val="0"/>
              <w:jc w:val="center"/>
            </w:pPr>
            <w:r>
              <w:rPr>
                <w:sz w:val="20"/>
              </w:rPr>
              <w:t xml:space="preserve">_____________________________________________________________</w:t>
            </w:r>
          </w:p>
          <w:p>
            <w:pPr>
              <w:pStyle w:val="0"/>
              <w:jc w:val="center"/>
            </w:pPr>
            <w:r>
              <w:rPr>
                <w:sz w:val="20"/>
              </w:rPr>
              <w:t xml:space="preserve">_____________________________________________________________</w:t>
            </w:r>
          </w:p>
          <w:p>
            <w:pPr>
              <w:pStyle w:val="0"/>
              <w:jc w:val="center"/>
            </w:pPr>
            <w:r>
              <w:rPr>
                <w:sz w:val="20"/>
              </w:rPr>
              <w:t xml:space="preserve">_____________________________________________________________</w:t>
            </w:r>
          </w:p>
          <w:p>
            <w:pPr>
              <w:pStyle w:val="0"/>
              <w:jc w:val="center"/>
            </w:pPr>
            <w:r>
              <w:rPr>
                <w:sz w:val="20"/>
              </w:rPr>
              <w:t xml:space="preserve">_____________________________________________________________</w:t>
            </w:r>
          </w:p>
          <w:p>
            <w:pPr>
              <w:pStyle w:val="0"/>
              <w:jc w:val="center"/>
            </w:pPr>
            <w:r>
              <w:rPr>
                <w:sz w:val="20"/>
              </w:rPr>
              <w:t xml:space="preserve">(указать профессию, группу инвалидности, количество рабочих мест, которые необходимо оборудовать (оснастить), назначение расходов по оборудованию (оснащению) рабочих мест)</w:t>
            </w:r>
          </w:p>
          <w:p>
            <w:pPr>
              <w:pStyle w:val="0"/>
            </w:pPr>
            <w:r>
              <w:rPr>
                <w:sz w:val="20"/>
              </w:rPr>
            </w:r>
          </w:p>
          <w:p>
            <w:pPr>
              <w:pStyle w:val="0"/>
              <w:jc w:val="center"/>
            </w:pPr>
            <w:r>
              <w:rPr>
                <w:sz w:val="20"/>
              </w:rPr>
              <w:t xml:space="preserve">_____________________________________________________________</w:t>
            </w:r>
          </w:p>
          <w:p>
            <w:pPr>
              <w:pStyle w:val="0"/>
              <w:jc w:val="center"/>
            </w:pPr>
            <w:r>
              <w:rPr>
                <w:sz w:val="20"/>
              </w:rPr>
              <w:t xml:space="preserve">(полное наименование юридического лица, индивидуального предпринимателя)</w:t>
            </w:r>
          </w:p>
          <w:p>
            <w:pPr>
              <w:pStyle w:val="0"/>
            </w:pPr>
            <w:r>
              <w:rPr>
                <w:sz w:val="20"/>
              </w:rPr>
            </w:r>
          </w:p>
          <w:p>
            <w:pPr>
              <w:pStyle w:val="0"/>
              <w:ind w:firstLine="283"/>
              <w:jc w:val="both"/>
            </w:pPr>
            <w:r>
              <w:rPr>
                <w:sz w:val="20"/>
              </w:rPr>
              <w:t xml:space="preserve">имеет государственную регистрацию в качестве юридического лица или индивидуального предпринимателя в регистрирующем органе;</w:t>
            </w:r>
          </w:p>
          <w:p>
            <w:pPr>
              <w:pStyle w:val="0"/>
              <w:ind w:firstLine="283"/>
              <w:jc w:val="both"/>
            </w:pPr>
            <w:r>
              <w:rPr>
                <w:sz w:val="20"/>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(для юридических лиц);</w:t>
            </w:r>
          </w:p>
          <w:p>
            <w:pPr>
              <w:pStyle w:val="0"/>
              <w:ind w:firstLine="283"/>
              <w:jc w:val="both"/>
            </w:pPr>
            <w:r>
              <w:rPr>
                <w:sz w:val="20"/>
              </w:rPr>
              <w:t xml:space="preserve">не прекратил деятельность в качестве индивидуального предпринимателя (для индивидуальных предпринимателей);</w:t>
            </w:r>
          </w:p>
          <w:p>
            <w:pPr>
              <w:pStyle w:val="0"/>
              <w:ind w:firstLine="283"/>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ind w:firstLine="283"/>
              <w:jc w:val="both"/>
            </w:pPr>
            <w:r>
              <w:rPr>
                <w:sz w:val="20"/>
              </w:rPr>
              <w:t xml:space="preserve">не получал средства из государственного бюджета Республики Саха (Якутия) в соответствии с нормативными правовыми актами Республики Саха (Якутия) на аналогичные цели;</w:t>
            </w:r>
          </w:p>
          <w:p>
            <w:pPr>
              <w:pStyle w:val="0"/>
              <w:ind w:firstLine="283"/>
              <w:jc w:val="both"/>
            </w:pPr>
            <w:r>
              <w:rPr>
                <w:sz w:val="20"/>
              </w:rPr>
              <w:t xml:space="preserve">не имеет задолженности по заработной плате перед работниками;</w:t>
            </w:r>
          </w:p>
          <w:p>
            <w:pPr>
              <w:pStyle w:val="0"/>
              <w:ind w:firstLine="283"/>
              <w:jc w:val="both"/>
            </w:pPr>
            <w:r>
              <w:rPr>
                <w:sz w:val="20"/>
              </w:rPr>
              <w:t xml:space="preserve">гарантирует оплату труда работникам в соответствии с трудовым законодательством; создание условий труда, соответствующих санитарным нормам и технике безопасности;</w:t>
            </w:r>
          </w:p>
          <w:p>
            <w:pPr>
              <w:pStyle w:val="0"/>
              <w:ind w:firstLine="283"/>
              <w:jc w:val="both"/>
            </w:pPr>
            <w:r>
              <w:rPr>
                <w:sz w:val="20"/>
              </w:rPr>
              <w:t xml:space="preserve">подтверждает и гарантирует, что сведения, содержащиеся в предложении и прилагаемых документах, достоверны.</w:t>
            </w:r>
          </w:p>
          <w:p>
            <w:pPr>
              <w:pStyle w:val="0"/>
              <w:ind w:firstLine="283"/>
              <w:jc w:val="both"/>
            </w:pPr>
            <w:r>
              <w:rPr>
                <w:sz w:val="20"/>
              </w:rPr>
              <w:t xml:space="preserve">Согласен/не согласен на размещение в информационно-телекоммуникационной сети Интернет информации об участии в отборе, о подаваемой участником отбора заявке, иной информации об участнике отбора, связанной с соответствующим отбором (нужное подчеркнуть).</w:t>
            </w:r>
          </w:p>
          <w:p>
            <w:pPr>
              <w:pStyle w:val="0"/>
              <w:ind w:firstLine="283"/>
              <w:jc w:val="both"/>
            </w:pPr>
            <w:r>
              <w:rPr>
                <w:sz w:val="20"/>
              </w:rPr>
              <w:t xml:space="preserve">Согласен/не согласен на обработку моих персональных данных в соответствии с Федеральным </w:t>
            </w:r>
            <w:hyperlink w:history="0" r:id="rId6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(нужное подчеркнуть) (для индивидуальных предпринимателей)</w:t>
            </w:r>
          </w:p>
        </w:tc>
      </w:tr>
      <w:tr>
        <w:tc>
          <w:tcPr>
            <w:tcW w:w="3267" w:type="dxa"/>
            <w:tcBorders>
              <w:top w:val="nil"/>
              <w:left w:val="nil"/>
              <w:bottom w:val="nil"/>
              <w:right w:val="nil"/>
            </w:tcBorders>
          </w:tcPr>
          <w:p>
            <w:pPr>
              <w:pStyle w:val="0"/>
              <w:jc w:val="both"/>
            </w:pPr>
            <w:r>
              <w:rPr>
                <w:sz w:val="20"/>
              </w:rPr>
              <w:t xml:space="preserve">Руководитель</w:t>
            </w:r>
          </w:p>
        </w:tc>
        <w:tc>
          <w:tcPr>
            <w:gridSpan w:val="3"/>
            <w:tcW w:w="5577" w:type="dxa"/>
            <w:tcBorders>
              <w:top w:val="nil"/>
              <w:left w:val="nil"/>
              <w:bottom w:val="nil"/>
              <w:right w:val="nil"/>
            </w:tcBorders>
          </w:tcPr>
          <w:p>
            <w:pPr>
              <w:pStyle w:val="0"/>
              <w:jc w:val="both"/>
            </w:pPr>
            <w:r>
              <w:rPr>
                <w:sz w:val="20"/>
              </w:rPr>
              <w:t xml:space="preserve">(Ф.И.О.)</w:t>
            </w:r>
          </w:p>
        </w:tc>
      </w:tr>
      <w:tr>
        <w:tc>
          <w:tcPr>
            <w:gridSpan w:val="3"/>
            <w:tcW w:w="4256" w:type="dxa"/>
            <w:tcBorders>
              <w:top w:val="nil"/>
              <w:left w:val="nil"/>
              <w:bottom w:val="nil"/>
              <w:right w:val="nil"/>
            </w:tcBorders>
          </w:tcPr>
          <w:p>
            <w:pPr>
              <w:pStyle w:val="0"/>
              <w:jc w:val="both"/>
            </w:pPr>
            <w:r>
              <w:rPr>
                <w:sz w:val="20"/>
              </w:rPr>
              <w:t xml:space="preserve">Главный бухгалтер (при наличии)</w:t>
            </w:r>
          </w:p>
        </w:tc>
        <w:tc>
          <w:tcPr>
            <w:tcW w:w="4588" w:type="dxa"/>
            <w:tcBorders>
              <w:top w:val="nil"/>
              <w:left w:val="nil"/>
              <w:bottom w:val="nil"/>
              <w:right w:val="nil"/>
            </w:tcBorders>
          </w:tcPr>
          <w:p>
            <w:pPr>
              <w:pStyle w:val="0"/>
              <w:jc w:val="both"/>
            </w:pPr>
            <w:r>
              <w:rPr>
                <w:sz w:val="20"/>
              </w:rPr>
              <w:t xml:space="preserve">(Ф.И.О.)</w:t>
            </w:r>
          </w:p>
        </w:tc>
      </w:tr>
      <w:tr>
        <w:tc>
          <w:tcPr>
            <w:gridSpan w:val="4"/>
            <w:tcW w:w="8844"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субсидий из государственного</w:t>
      </w:r>
    </w:p>
    <w:p>
      <w:pPr>
        <w:pStyle w:val="0"/>
        <w:jc w:val="right"/>
      </w:pPr>
      <w:r>
        <w:rPr>
          <w:sz w:val="20"/>
        </w:rPr>
        <w:t xml:space="preserve">бюджета Республики Саха (Якутия)</w:t>
      </w:r>
    </w:p>
    <w:p>
      <w:pPr>
        <w:pStyle w:val="0"/>
        <w:jc w:val="right"/>
      </w:pPr>
      <w:r>
        <w:rPr>
          <w:sz w:val="20"/>
        </w:rPr>
        <w:t xml:space="preserve">юридическим лицам,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индивидуальным</w:t>
      </w:r>
    </w:p>
    <w:p>
      <w:pPr>
        <w:pStyle w:val="0"/>
        <w:jc w:val="right"/>
      </w:pPr>
      <w:r>
        <w:rPr>
          <w:sz w:val="20"/>
        </w:rPr>
        <w:t xml:space="preserve">предпринимателям на финансовое</w:t>
      </w:r>
    </w:p>
    <w:p>
      <w:pPr>
        <w:pStyle w:val="0"/>
        <w:jc w:val="right"/>
      </w:pPr>
      <w:r>
        <w:rPr>
          <w:sz w:val="20"/>
        </w:rPr>
        <w:t xml:space="preserve">обеспечение затрат на организацию</w:t>
      </w:r>
    </w:p>
    <w:p>
      <w:pPr>
        <w:pStyle w:val="0"/>
        <w:jc w:val="right"/>
      </w:pPr>
      <w:r>
        <w:rPr>
          <w:sz w:val="20"/>
        </w:rPr>
        <w:t xml:space="preserve">сопровождения инвалидов, в том числе</w:t>
      </w:r>
    </w:p>
    <w:p>
      <w:pPr>
        <w:pStyle w:val="0"/>
        <w:jc w:val="right"/>
      </w:pPr>
      <w:r>
        <w:rPr>
          <w:sz w:val="20"/>
        </w:rPr>
        <w:t xml:space="preserve">инвалидов молодого возраста,</w:t>
      </w:r>
    </w:p>
    <w:p>
      <w:pPr>
        <w:pStyle w:val="0"/>
        <w:jc w:val="right"/>
      </w:pPr>
      <w:r>
        <w:rPr>
          <w:sz w:val="20"/>
        </w:rPr>
        <w:t xml:space="preserve">при получении ими профессионального</w:t>
      </w:r>
    </w:p>
    <w:p>
      <w:pPr>
        <w:pStyle w:val="0"/>
        <w:jc w:val="right"/>
      </w:pPr>
      <w:r>
        <w:rPr>
          <w:sz w:val="20"/>
        </w:rPr>
        <w:t xml:space="preserve">образования и при содействии</w:t>
      </w:r>
    </w:p>
    <w:p>
      <w:pPr>
        <w:pStyle w:val="0"/>
        <w:jc w:val="right"/>
      </w:pPr>
      <w:r>
        <w:rPr>
          <w:sz w:val="20"/>
        </w:rPr>
        <w:t xml:space="preserve">в последующем трудоустройстве</w:t>
      </w:r>
    </w:p>
    <w:p>
      <w:pPr>
        <w:pStyle w:val="0"/>
        <w:jc w:val="right"/>
      </w:pPr>
      <w:r>
        <w:rPr>
          <w:sz w:val="20"/>
        </w:rPr>
        <w:t xml:space="preserve">в Республике Саха (Якутия)</w:t>
      </w:r>
    </w:p>
    <w:p>
      <w:pPr>
        <w:pStyle w:val="0"/>
        <w:jc w:val="both"/>
      </w:pPr>
      <w:r>
        <w:rPr>
          <w:sz w:val="20"/>
        </w:rPr>
      </w:r>
    </w:p>
    <w:p>
      <w:pPr>
        <w:pStyle w:val="0"/>
        <w:jc w:val="right"/>
      </w:pPr>
      <w:r>
        <w:rPr>
          <w:sz w:val="20"/>
        </w:rPr>
        <w:t xml:space="preserve">ФОРМА</w:t>
      </w:r>
    </w:p>
    <w:p>
      <w:pPr>
        <w:pStyle w:val="0"/>
        <w:jc w:val="both"/>
      </w:pPr>
      <w:r>
        <w:rPr>
          <w:sz w:val="20"/>
        </w:rPr>
      </w:r>
    </w:p>
    <w:bookmarkStart w:id="398" w:name="P398"/>
    <w:bookmarkEnd w:id="398"/>
    <w:p>
      <w:pPr>
        <w:pStyle w:val="0"/>
        <w:jc w:val="center"/>
      </w:pPr>
      <w:r>
        <w:rPr>
          <w:sz w:val="20"/>
        </w:rPr>
        <w:t xml:space="preserve">СМЕТА РАСХОДОВ</w:t>
      </w:r>
    </w:p>
    <w:p>
      <w:pPr>
        <w:pStyle w:val="0"/>
        <w:jc w:val="center"/>
      </w:pPr>
      <w:r>
        <w:rPr>
          <w:sz w:val="20"/>
        </w:rPr>
        <w:t xml:space="preserve">на организацию сопровождения инвалидов, в том числе</w:t>
      </w:r>
    </w:p>
    <w:p>
      <w:pPr>
        <w:pStyle w:val="0"/>
        <w:jc w:val="center"/>
      </w:pPr>
      <w:r>
        <w:rPr>
          <w:sz w:val="20"/>
        </w:rPr>
        <w:t xml:space="preserve">инвалидов молодого возраста, при получении ими</w:t>
      </w:r>
    </w:p>
    <w:p>
      <w:pPr>
        <w:pStyle w:val="0"/>
        <w:jc w:val="center"/>
      </w:pPr>
      <w:r>
        <w:rPr>
          <w:sz w:val="20"/>
        </w:rPr>
        <w:t xml:space="preserve">профессионального образования и при содействии</w:t>
      </w:r>
    </w:p>
    <w:p>
      <w:pPr>
        <w:pStyle w:val="0"/>
        <w:jc w:val="center"/>
      </w:pPr>
      <w:r>
        <w:rPr>
          <w:sz w:val="20"/>
        </w:rPr>
        <w:t xml:space="preserve">в последующем трудоустройстве по состоянию на 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76"/>
        <w:gridCol w:w="1361"/>
        <w:gridCol w:w="1587"/>
        <w:gridCol w:w="1247"/>
        <w:gridCol w:w="850"/>
        <w:gridCol w:w="1087"/>
      </w:tblGrid>
      <w:tr>
        <w:tc>
          <w:tcPr>
            <w:tcW w:w="1976" w:type="dxa"/>
            <w:vAlign w:val="center"/>
            <w:vMerge w:val="restart"/>
          </w:tcPr>
          <w:p>
            <w:pPr>
              <w:pStyle w:val="0"/>
              <w:jc w:val="center"/>
            </w:pPr>
            <w:r>
              <w:rPr>
                <w:sz w:val="20"/>
              </w:rPr>
              <w:t xml:space="preserve">Виды затрат</w:t>
            </w:r>
          </w:p>
        </w:tc>
        <w:tc>
          <w:tcPr>
            <w:tcW w:w="1361" w:type="dxa"/>
            <w:vAlign w:val="center"/>
            <w:vMerge w:val="restart"/>
          </w:tcPr>
          <w:p>
            <w:pPr>
              <w:pStyle w:val="0"/>
              <w:jc w:val="center"/>
            </w:pPr>
            <w:r>
              <w:rPr>
                <w:sz w:val="20"/>
              </w:rPr>
              <w:t xml:space="preserve">Размер затрат за месяц</w:t>
            </w:r>
          </w:p>
        </w:tc>
        <w:tc>
          <w:tcPr>
            <w:tcW w:w="1587" w:type="dxa"/>
            <w:vAlign w:val="center"/>
            <w:vMerge w:val="restart"/>
          </w:tcPr>
          <w:p>
            <w:pPr>
              <w:pStyle w:val="0"/>
              <w:jc w:val="center"/>
            </w:pPr>
            <w:r>
              <w:rPr>
                <w:sz w:val="20"/>
              </w:rPr>
              <w:t xml:space="preserve">Численность граждан</w:t>
            </w:r>
          </w:p>
        </w:tc>
        <w:tc>
          <w:tcPr>
            <w:tcW w:w="1247" w:type="dxa"/>
            <w:vAlign w:val="center"/>
            <w:vMerge w:val="restart"/>
          </w:tcPr>
          <w:p>
            <w:pPr>
              <w:pStyle w:val="0"/>
              <w:jc w:val="center"/>
            </w:pPr>
            <w:r>
              <w:rPr>
                <w:sz w:val="20"/>
              </w:rPr>
              <w:t xml:space="preserve">Период сопровождения</w:t>
            </w:r>
          </w:p>
        </w:tc>
        <w:tc>
          <w:tcPr>
            <w:gridSpan w:val="2"/>
            <w:tcW w:w="1937" w:type="dxa"/>
            <w:vAlign w:val="center"/>
          </w:tcPr>
          <w:p>
            <w:pPr>
              <w:pStyle w:val="0"/>
              <w:jc w:val="center"/>
            </w:pPr>
            <w:r>
              <w:rPr>
                <w:sz w:val="20"/>
              </w:rPr>
              <w:t xml:space="preserve">Сумма затрат, рублей</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всего</w:t>
            </w:r>
          </w:p>
        </w:tc>
        <w:tc>
          <w:tcPr>
            <w:tcW w:w="1087" w:type="dxa"/>
            <w:vAlign w:val="center"/>
          </w:tcPr>
          <w:p>
            <w:pPr>
              <w:pStyle w:val="0"/>
              <w:jc w:val="center"/>
            </w:pPr>
            <w:r>
              <w:rPr>
                <w:sz w:val="20"/>
              </w:rPr>
              <w:t xml:space="preserve">в т.ч. на средства субсидии</w:t>
            </w:r>
          </w:p>
        </w:tc>
      </w:tr>
      <w:tr>
        <w:tc>
          <w:tcPr>
            <w:tcW w:w="1976" w:type="dxa"/>
          </w:tcPr>
          <w:p>
            <w:pPr>
              <w:pStyle w:val="0"/>
              <w:jc w:val="both"/>
            </w:pPr>
            <w:r>
              <w:rPr>
                <w:sz w:val="20"/>
              </w:rPr>
              <w:t xml:space="preserve">Заработная плата инвалида</w:t>
            </w:r>
          </w:p>
        </w:tc>
        <w:tc>
          <w:tcPr>
            <w:tcW w:w="1361"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850" w:type="dxa"/>
          </w:tcPr>
          <w:p>
            <w:pPr>
              <w:pStyle w:val="0"/>
            </w:pPr>
            <w:r>
              <w:rPr>
                <w:sz w:val="20"/>
              </w:rPr>
            </w:r>
          </w:p>
        </w:tc>
        <w:tc>
          <w:tcPr>
            <w:tcW w:w="1087" w:type="dxa"/>
          </w:tcPr>
          <w:p>
            <w:pPr>
              <w:pStyle w:val="0"/>
            </w:pPr>
            <w:r>
              <w:rPr>
                <w:sz w:val="20"/>
              </w:rPr>
            </w:r>
          </w:p>
        </w:tc>
      </w:tr>
      <w:tr>
        <w:tc>
          <w:tcPr>
            <w:tcW w:w="1976" w:type="dxa"/>
          </w:tcPr>
          <w:p>
            <w:pPr>
              <w:pStyle w:val="0"/>
              <w:jc w:val="both"/>
            </w:pPr>
            <w:r>
              <w:rPr>
                <w:sz w:val="20"/>
              </w:rPr>
              <w:t xml:space="preserve">Доплата наставнику</w:t>
            </w:r>
          </w:p>
        </w:tc>
        <w:tc>
          <w:tcPr>
            <w:tcW w:w="1361"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850" w:type="dxa"/>
          </w:tcPr>
          <w:p>
            <w:pPr>
              <w:pStyle w:val="0"/>
            </w:pPr>
            <w:r>
              <w:rPr>
                <w:sz w:val="20"/>
              </w:rPr>
            </w:r>
          </w:p>
        </w:tc>
        <w:tc>
          <w:tcPr>
            <w:tcW w:w="1087" w:type="dxa"/>
          </w:tcPr>
          <w:p>
            <w:pPr>
              <w:pStyle w:val="0"/>
            </w:pPr>
            <w:r>
              <w:rPr>
                <w:sz w:val="20"/>
              </w:rPr>
            </w:r>
          </w:p>
        </w:tc>
      </w:tr>
      <w:tr>
        <w:tc>
          <w:tcPr>
            <w:tcW w:w="1976" w:type="dxa"/>
          </w:tcPr>
          <w:p>
            <w:pPr>
              <w:pStyle w:val="0"/>
              <w:jc w:val="both"/>
            </w:pPr>
            <w:r>
              <w:rPr>
                <w:sz w:val="20"/>
              </w:rPr>
              <w:t xml:space="preserve">Сумма страховых взносов во внебюджетные фонды</w:t>
            </w:r>
          </w:p>
        </w:tc>
        <w:tc>
          <w:tcPr>
            <w:tcW w:w="1361"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850" w:type="dxa"/>
          </w:tcPr>
          <w:p>
            <w:pPr>
              <w:pStyle w:val="0"/>
            </w:pPr>
            <w:r>
              <w:rPr>
                <w:sz w:val="20"/>
              </w:rPr>
            </w:r>
          </w:p>
        </w:tc>
        <w:tc>
          <w:tcPr>
            <w:tcW w:w="1087" w:type="dxa"/>
          </w:tcPr>
          <w:p>
            <w:pPr>
              <w:pStyle w:val="0"/>
            </w:pPr>
            <w:r>
              <w:rPr>
                <w:sz w:val="20"/>
              </w:rPr>
            </w:r>
          </w:p>
        </w:tc>
      </w:tr>
      <w:tr>
        <w:tc>
          <w:tcPr>
            <w:tcW w:w="1976" w:type="dxa"/>
          </w:tcPr>
          <w:p>
            <w:pPr>
              <w:pStyle w:val="0"/>
            </w:pPr>
            <w:r>
              <w:rPr>
                <w:sz w:val="20"/>
              </w:rPr>
              <w:t xml:space="preserve">...</w:t>
            </w:r>
          </w:p>
        </w:tc>
        <w:tc>
          <w:tcPr>
            <w:tcW w:w="1361"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850" w:type="dxa"/>
          </w:tcPr>
          <w:p>
            <w:pPr>
              <w:pStyle w:val="0"/>
            </w:pPr>
            <w:r>
              <w:rPr>
                <w:sz w:val="20"/>
              </w:rPr>
            </w:r>
          </w:p>
        </w:tc>
        <w:tc>
          <w:tcPr>
            <w:tcW w:w="1087" w:type="dxa"/>
          </w:tcPr>
          <w:p>
            <w:pPr>
              <w:pStyle w:val="0"/>
            </w:pPr>
            <w:r>
              <w:rPr>
                <w:sz w:val="20"/>
              </w:rPr>
            </w:r>
          </w:p>
        </w:tc>
      </w:tr>
      <w:tr>
        <w:tc>
          <w:tcPr>
            <w:tcW w:w="1976" w:type="dxa"/>
          </w:tcPr>
          <w:p>
            <w:pPr>
              <w:pStyle w:val="0"/>
            </w:pPr>
            <w:r>
              <w:rPr>
                <w:sz w:val="20"/>
              </w:rPr>
              <w:t xml:space="preserve">Итого:</w:t>
            </w:r>
          </w:p>
        </w:tc>
        <w:tc>
          <w:tcPr>
            <w:tcW w:w="1361"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850" w:type="dxa"/>
          </w:tcPr>
          <w:p>
            <w:pPr>
              <w:pStyle w:val="0"/>
            </w:pPr>
            <w:r>
              <w:rPr>
                <w:sz w:val="20"/>
              </w:rPr>
            </w:r>
          </w:p>
        </w:tc>
        <w:tc>
          <w:tcPr>
            <w:tcW w:w="108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316"/>
        <w:gridCol w:w="885"/>
        <w:gridCol w:w="1922"/>
      </w:tblGrid>
      <w:tr>
        <w:tc>
          <w:tcPr>
            <w:tcW w:w="3316" w:type="dxa"/>
            <w:tcBorders>
              <w:top w:val="nil"/>
              <w:left w:val="nil"/>
              <w:bottom w:val="nil"/>
              <w:right w:val="nil"/>
            </w:tcBorders>
          </w:tcPr>
          <w:p>
            <w:pPr>
              <w:pStyle w:val="0"/>
              <w:jc w:val="both"/>
            </w:pPr>
            <w:r>
              <w:rPr>
                <w:sz w:val="20"/>
              </w:rPr>
              <w:t xml:space="preserve">Руководитель</w:t>
            </w:r>
          </w:p>
        </w:tc>
        <w:tc>
          <w:tcPr>
            <w:gridSpan w:val="2"/>
            <w:tcW w:w="2807" w:type="dxa"/>
            <w:tcBorders>
              <w:top w:val="nil"/>
              <w:left w:val="nil"/>
              <w:bottom w:val="nil"/>
              <w:right w:val="nil"/>
            </w:tcBorders>
          </w:tcPr>
          <w:p>
            <w:pPr>
              <w:pStyle w:val="0"/>
              <w:jc w:val="both"/>
            </w:pPr>
            <w:r>
              <w:rPr>
                <w:sz w:val="20"/>
              </w:rPr>
              <w:t xml:space="preserve">(Ф.И.О.)</w:t>
            </w:r>
          </w:p>
        </w:tc>
      </w:tr>
      <w:tr>
        <w:tc>
          <w:tcPr>
            <w:gridSpan w:val="2"/>
            <w:tcW w:w="4201" w:type="dxa"/>
            <w:tcBorders>
              <w:top w:val="nil"/>
              <w:left w:val="nil"/>
              <w:bottom w:val="nil"/>
              <w:right w:val="nil"/>
            </w:tcBorders>
          </w:tcPr>
          <w:p>
            <w:pPr>
              <w:pStyle w:val="0"/>
              <w:jc w:val="both"/>
            </w:pPr>
            <w:r>
              <w:rPr>
                <w:sz w:val="20"/>
              </w:rPr>
              <w:t xml:space="preserve">Главный бухгалтер (при наличии)</w:t>
            </w:r>
          </w:p>
        </w:tc>
        <w:tc>
          <w:tcPr>
            <w:tcW w:w="1922" w:type="dxa"/>
            <w:tcBorders>
              <w:top w:val="nil"/>
              <w:left w:val="nil"/>
              <w:bottom w:val="nil"/>
              <w:right w:val="nil"/>
            </w:tcBorders>
          </w:tcPr>
          <w:p>
            <w:pPr>
              <w:pStyle w:val="0"/>
              <w:jc w:val="both"/>
            </w:pPr>
            <w:r>
              <w:rPr>
                <w:sz w:val="20"/>
              </w:rPr>
              <w:t xml:space="preserve">(Ф.И.О.)</w:t>
            </w:r>
          </w:p>
        </w:tc>
      </w:tr>
      <w:tr>
        <w:tc>
          <w:tcPr>
            <w:gridSpan w:val="3"/>
            <w:tcW w:w="6123"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22 апреля 2021 г. N 111</w:t>
      </w:r>
    </w:p>
    <w:p>
      <w:pPr>
        <w:pStyle w:val="0"/>
        <w:jc w:val="both"/>
      </w:pPr>
      <w:r>
        <w:rPr>
          <w:sz w:val="20"/>
        </w:rPr>
      </w:r>
    </w:p>
    <w:bookmarkStart w:id="458" w:name="P458"/>
    <w:bookmarkEnd w:id="458"/>
    <w:p>
      <w:pPr>
        <w:pStyle w:val="2"/>
        <w:jc w:val="center"/>
      </w:pPr>
      <w:r>
        <w:rPr>
          <w:sz w:val="20"/>
        </w:rPr>
        <w:t xml:space="preserve">ПОРЯДОК</w:t>
      </w:r>
    </w:p>
    <w:p>
      <w:pPr>
        <w:pStyle w:val="2"/>
        <w:jc w:val="center"/>
      </w:pPr>
      <w:r>
        <w:rPr>
          <w:sz w:val="20"/>
        </w:rPr>
        <w:t xml:space="preserve">ПРЕДОСТАВЛЕНИЯ СУБСИДИЙ ИЗ ГОСУДАРСТВЕННОГО БЮДЖЕТА</w:t>
      </w:r>
    </w:p>
    <w:p>
      <w:pPr>
        <w:pStyle w:val="2"/>
        <w:jc w:val="center"/>
      </w:pPr>
      <w:r>
        <w:rPr>
          <w:sz w:val="20"/>
        </w:rPr>
        <w:t xml:space="preserve">РЕСПУБЛИКИ САХА (ЯКУТИЯ) НЕКОММЕРЧЕСКИМ ОРГАНИЗАЦИЯМ,</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ОРГАНИЗАЦИЮ СОПРОВОЖДЕНИЯ ИНВАЛИДОВ, В ТОМ ЧИСЛЕ</w:t>
      </w:r>
    </w:p>
    <w:p>
      <w:pPr>
        <w:pStyle w:val="2"/>
        <w:jc w:val="center"/>
      </w:pPr>
      <w:r>
        <w:rPr>
          <w:sz w:val="20"/>
        </w:rPr>
        <w:t xml:space="preserve">ИНВАЛИДОВ МОЛОДОГО ВОЗРАСТА, ПРИ ПОЛУЧЕНИИ ИМИ</w:t>
      </w:r>
    </w:p>
    <w:p>
      <w:pPr>
        <w:pStyle w:val="2"/>
        <w:jc w:val="center"/>
      </w:pPr>
      <w:r>
        <w:rPr>
          <w:sz w:val="20"/>
        </w:rPr>
        <w:t xml:space="preserve">ПРОФЕССИОНАЛЬНОГО ОБРАЗОВАНИЯ И ПРИ СОДЕЙСТВИИ</w:t>
      </w:r>
    </w:p>
    <w:p>
      <w:pPr>
        <w:pStyle w:val="2"/>
        <w:jc w:val="center"/>
      </w:pPr>
      <w:r>
        <w:rPr>
          <w:sz w:val="20"/>
        </w:rPr>
        <w:t xml:space="preserve">В ПОСЛЕДУЮЩЕМ ТРУДОУСТРОЙСТВЕ 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01.03.2022 </w:t>
            </w:r>
            <w:hyperlink w:history="0" r:id="rId65"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113</w:t>
              </w:r>
            </w:hyperlink>
            <w:r>
              <w:rPr>
                <w:sz w:val="20"/>
                <w:color w:val="392c69"/>
              </w:rPr>
              <w:t xml:space="preserve">, от 18.07.2022 </w:t>
            </w:r>
            <w:hyperlink w:history="0" r:id="rId66"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468</w:t>
              </w:r>
            </w:hyperlink>
            <w:r>
              <w:rPr>
                <w:sz w:val="20"/>
                <w:color w:val="392c69"/>
              </w:rPr>
              <w:t xml:space="preserve">, от 25.11.2022 </w:t>
            </w:r>
            <w:hyperlink w:history="0" r:id="rId67" w:tooltip="Постановление Правительства РС(Я) от 25.11.2022 N 711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711</w:t>
              </w:r>
            </w:hyperlink>
            <w:r>
              <w:rPr>
                <w:sz w:val="20"/>
                <w:color w:val="392c69"/>
              </w:rPr>
              <w:t xml:space="preserve">,</w:t>
            </w:r>
          </w:p>
          <w:p>
            <w:pPr>
              <w:pStyle w:val="0"/>
              <w:jc w:val="center"/>
            </w:pPr>
            <w:r>
              <w:rPr>
                <w:sz w:val="20"/>
                <w:color w:val="392c69"/>
              </w:rPr>
              <w:t xml:space="preserve">от 16.03.2023 </w:t>
            </w:r>
            <w:hyperlink w:history="0" r:id="rId6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6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70"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w:t>
      </w:r>
      <w:hyperlink w:history="0" r:id="rId7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72" w:tooltip="Постановление Правительства РС(Я) от 18.07.2022 N 429 (ред. от 15.02.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18 июля 2022 г. N 429 "О государственной программе Республики Саха (Якутия) "Содействие занятости населения Республики Саха (Якутия)" (далее - государственная программа Республики Саха (Якутия) "Содействие занятости населения Республики Саха (Якутия), и определяет:</w:t>
      </w:r>
    </w:p>
    <w:p>
      <w:pPr>
        <w:pStyle w:val="0"/>
        <w:jc w:val="both"/>
      </w:pPr>
      <w:r>
        <w:rPr>
          <w:sz w:val="20"/>
        </w:rPr>
        <w:t xml:space="preserve">(в ред. постановлений Правительства РС(Я) от 01.03.2022 </w:t>
      </w:r>
      <w:hyperlink w:history="0" r:id="rId73"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113</w:t>
        </w:r>
      </w:hyperlink>
      <w:r>
        <w:rPr>
          <w:sz w:val="20"/>
        </w:rPr>
        <w:t xml:space="preserve">, от 16.03.2023 </w:t>
      </w:r>
      <w:hyperlink w:history="0" r:id="rId74"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а) общие положения о предоставлении субсидий;</w:t>
      </w:r>
    </w:p>
    <w:p>
      <w:pPr>
        <w:pStyle w:val="0"/>
        <w:spacing w:before="200" w:line-rule="auto"/>
        <w:ind w:firstLine="540"/>
        <w:jc w:val="both"/>
      </w:pPr>
      <w:r>
        <w:rPr>
          <w:sz w:val="20"/>
        </w:rPr>
        <w:t xml:space="preserve">б) порядок проведения отбора получателей субсидий для предоставления субсидий;</w:t>
      </w:r>
    </w:p>
    <w:p>
      <w:pPr>
        <w:pStyle w:val="0"/>
        <w:spacing w:before="200" w:line-rule="auto"/>
        <w:ind w:firstLine="540"/>
        <w:jc w:val="both"/>
      </w:pPr>
      <w:r>
        <w:rPr>
          <w:sz w:val="20"/>
        </w:rPr>
        <w:t xml:space="preserve">в) условия и порядок предоставления субсидий;</w:t>
      </w:r>
    </w:p>
    <w:p>
      <w:pPr>
        <w:pStyle w:val="0"/>
        <w:spacing w:before="200" w:line-rule="auto"/>
        <w:ind w:firstLine="540"/>
        <w:jc w:val="both"/>
      </w:pPr>
      <w:r>
        <w:rPr>
          <w:sz w:val="20"/>
        </w:rPr>
        <w:t xml:space="preserve">г) требования к отчетности;</w:t>
      </w:r>
    </w:p>
    <w:p>
      <w:pPr>
        <w:pStyle w:val="0"/>
        <w:spacing w:before="200" w:line-rule="auto"/>
        <w:ind w:firstLine="540"/>
        <w:jc w:val="both"/>
      </w:pPr>
      <w:r>
        <w:rPr>
          <w:sz w:val="20"/>
        </w:rPr>
        <w:t xml:space="preserve">д)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0"/>
        <w:jc w:val="both"/>
      </w:pPr>
      <w:r>
        <w:rPr>
          <w:sz w:val="20"/>
        </w:rPr>
        <w:t xml:space="preserve">(пп. "д" в ред. </w:t>
      </w:r>
      <w:hyperlink w:history="0" r:id="rId75"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18.07.2022 N 468)</w:t>
      </w:r>
    </w:p>
    <w:p>
      <w:pPr>
        <w:pStyle w:val="0"/>
        <w:spacing w:before="200" w:line-rule="auto"/>
        <w:ind w:firstLine="540"/>
        <w:jc w:val="both"/>
      </w:pPr>
      <w:r>
        <w:rPr>
          <w:sz w:val="20"/>
        </w:rPr>
        <w:t xml:space="preserve">1.2. В настоящем Порядке используются следующие основные понятия:</w:t>
      </w:r>
    </w:p>
    <w:p>
      <w:pPr>
        <w:pStyle w:val="0"/>
        <w:spacing w:before="200" w:line-rule="auto"/>
        <w:ind w:firstLine="540"/>
        <w:jc w:val="both"/>
      </w:pPr>
      <w:r>
        <w:rPr>
          <w:sz w:val="20"/>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0"/>
        <w:spacing w:before="200" w:line-rule="auto"/>
        <w:ind w:firstLine="540"/>
        <w:jc w:val="both"/>
      </w:pPr>
      <w:r>
        <w:rPr>
          <w:sz w:val="20"/>
        </w:rPr>
        <w:t xml:space="preserve">инвалид молодого возраста - гражданин в возрасте от 18 до 44 лет, признанный инвалидом в установленном законом порядке, получивший образование по образовательным программам начального, среднего, высшего профессионального образования, прошедший профессиональное обучение, освоивший дополнительные профессиональные программы (далее - инвалид);</w:t>
      </w:r>
    </w:p>
    <w:p>
      <w:pPr>
        <w:pStyle w:val="0"/>
        <w:spacing w:before="200" w:line-rule="auto"/>
        <w:ind w:firstLine="540"/>
        <w:jc w:val="both"/>
      </w:pPr>
      <w:r>
        <w:rPr>
          <w:sz w:val="20"/>
        </w:rPr>
        <w:t xml:space="preserve">наставник - работник, определенный работодателем с его согласия ответственным за освоение трудовых обязанностей инвалида;</w:t>
      </w:r>
    </w:p>
    <w:p>
      <w:pPr>
        <w:pStyle w:val="0"/>
        <w:spacing w:before="200" w:line-rule="auto"/>
        <w:ind w:firstLine="540"/>
        <w:jc w:val="both"/>
      </w:pPr>
      <w:r>
        <w:rPr>
          <w:sz w:val="20"/>
        </w:rPr>
        <w:t xml:space="preserve">наставничество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pPr>
        <w:pStyle w:val="0"/>
        <w:spacing w:before="200" w:line-rule="auto"/>
        <w:ind w:firstLine="540"/>
        <w:jc w:val="both"/>
      </w:pPr>
      <w:r>
        <w:rPr>
          <w:sz w:val="20"/>
        </w:rPr>
        <w:t xml:space="preserve">сопровождение инвалида -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pPr>
        <w:pStyle w:val="0"/>
        <w:spacing w:before="200" w:line-rule="auto"/>
        <w:ind w:firstLine="540"/>
        <w:jc w:val="both"/>
      </w:pPr>
      <w:r>
        <w:rPr>
          <w:sz w:val="20"/>
        </w:rPr>
        <w:t xml:space="preserve">уполномоченная организация - государственное казенное учреждение Республики Саха (Якутия) "Центр занятости населения Республики Саха (Якутия)".</w:t>
      </w:r>
    </w:p>
    <w:bookmarkStart w:id="488" w:name="P488"/>
    <w:bookmarkEnd w:id="488"/>
    <w:p>
      <w:pPr>
        <w:pStyle w:val="0"/>
        <w:spacing w:before="200" w:line-rule="auto"/>
        <w:ind w:firstLine="540"/>
        <w:jc w:val="both"/>
      </w:pPr>
      <w:r>
        <w:rPr>
          <w:sz w:val="20"/>
        </w:rPr>
        <w:t xml:space="preserve">1.3. Целью предоставления субсидии является финансовое обеспечение затрат некоммерческих организаций, социально ориентированных некоммерческих организаций (далее - участники отбора/получатели субсидии)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рамках реализации государственной </w:t>
      </w:r>
      <w:hyperlink w:history="0" r:id="rId76" w:tooltip="Постановление Правительства РС(Я) от 18.07.2022 N 429 (ред. от 15.02.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программы</w:t>
        </w:r>
      </w:hyperlink>
      <w:r>
        <w:rPr>
          <w:sz w:val="20"/>
        </w:rPr>
        <w:t xml:space="preserve"> Республики Саха (Якутия) "Содействие занятости населения Республики Саха (Якутия)".</w:t>
      </w:r>
    </w:p>
    <w:p>
      <w:pPr>
        <w:pStyle w:val="0"/>
        <w:jc w:val="both"/>
      </w:pPr>
      <w:r>
        <w:rPr>
          <w:sz w:val="20"/>
        </w:rPr>
        <w:t xml:space="preserve">(в ред. </w:t>
      </w:r>
      <w:hyperlink w:history="0" r:id="rId77"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1.4. Главным распорядителем бюджетных средств на финансовое обеспечение затрат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Республике Саха (Якутия) выступает Государственный комитет Республики Саха (Якутия) по занятости населения (далее - уполномоченный орган).</w:t>
      </w:r>
    </w:p>
    <w:p>
      <w:pPr>
        <w:pStyle w:val="0"/>
        <w:spacing w:before="200" w:line-rule="auto"/>
        <w:ind w:firstLine="540"/>
        <w:jc w:val="both"/>
      </w:pPr>
      <w:r>
        <w:rPr>
          <w:sz w:val="20"/>
        </w:rPr>
        <w:t xml:space="preserve">Прием предложений и документов на отбор по предоставлению субсидий, рассмотрению предложений на получение субсидии, проверке соответствия предложений участников отбора критериям, указанным в </w:t>
      </w:r>
      <w:hyperlink w:history="0" w:anchor="P493" w:tooltip="1.5. Критерием отбора получателей субсидии является наличие государственной регистрации в качестве некоммерческой организации, социально ориентированной некоммерческой организации.">
        <w:r>
          <w:rPr>
            <w:sz w:val="20"/>
            <w:color w:val="0000ff"/>
          </w:rPr>
          <w:t xml:space="preserve">пункте 1.5</w:t>
        </w:r>
      </w:hyperlink>
      <w:r>
        <w:rPr>
          <w:sz w:val="20"/>
        </w:rPr>
        <w:t xml:space="preserve"> настоящего Порядка, и требованиям, указанным в </w:t>
      </w:r>
      <w:hyperlink w:history="0" w:anchor="P524"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доведение субсидии осуществляется уполномоченной организацией.</w:t>
      </w:r>
    </w:p>
    <w:p>
      <w:pPr>
        <w:pStyle w:val="0"/>
        <w:jc w:val="both"/>
      </w:pPr>
      <w:r>
        <w:rPr>
          <w:sz w:val="20"/>
        </w:rPr>
        <w:t xml:space="preserve">(в ред. </w:t>
      </w:r>
      <w:hyperlink w:history="0" r:id="rId7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bookmarkStart w:id="493" w:name="P493"/>
    <w:bookmarkEnd w:id="493"/>
    <w:p>
      <w:pPr>
        <w:pStyle w:val="0"/>
        <w:spacing w:before="200" w:line-rule="auto"/>
        <w:ind w:firstLine="540"/>
        <w:jc w:val="both"/>
      </w:pPr>
      <w:r>
        <w:rPr>
          <w:sz w:val="20"/>
        </w:rPr>
        <w:t xml:space="preserve">1.5. Критерием отбора получателей субсидии является наличие государственной регистрации в качестве некоммерческой организации, социально ориентированной некоммерческой организации.</w:t>
      </w:r>
    </w:p>
    <w:p>
      <w:pPr>
        <w:pStyle w:val="0"/>
        <w:spacing w:before="200" w:line-rule="auto"/>
        <w:ind w:firstLine="540"/>
        <w:jc w:val="both"/>
      </w:pPr>
      <w:r>
        <w:rPr>
          <w:sz w:val="20"/>
        </w:rPr>
        <w:t xml:space="preserve">1.6. Отбор получателей субсидии проводится на основе запроса предложений, направленных получателями субсидии для участия в отборе.</w:t>
      </w:r>
    </w:p>
    <w:p>
      <w:pPr>
        <w:pStyle w:val="0"/>
        <w:spacing w:before="200" w:line-rule="auto"/>
        <w:ind w:firstLine="540"/>
        <w:jc w:val="both"/>
      </w:pPr>
      <w:r>
        <w:rPr>
          <w:sz w:val="20"/>
        </w:rPr>
        <w:t xml:space="preserve">1.7. При формировании проекта закона Республики Саха (Якутия) о государственном бюджете Республики Саха (Якутия) (о внесении изменений в закон Республики Саха (Якутия) о государственном бюджете Республики Саха (Якутия) сведения о субсидиях размещаются не позднее 15-го рабочего дня, следующего за днем принятия закона Республики Саха (Якутия) о государственном бюджете Республики Саха (Якутия) (о внесении изменений в закон Республики Саха (Якутия) о государственном бюджете Республики Саха (Якутия), в разделе единого портала бюджетной системы Российской Федерации (</w:t>
      </w:r>
      <w:r>
        <w:rPr>
          <w:sz w:val="20"/>
        </w:rPr>
        <w:t xml:space="preserve">www.budget.gov.ru</w:t>
      </w:r>
      <w:r>
        <w:rPr>
          <w:sz w:val="20"/>
        </w:rPr>
        <w:t xml:space="preserve">) в информационно-телекоммуникационной сети Интернет (далее - единый портал).</w:t>
      </w:r>
    </w:p>
    <w:p>
      <w:pPr>
        <w:pStyle w:val="0"/>
        <w:jc w:val="both"/>
      </w:pPr>
      <w:r>
        <w:rPr>
          <w:sz w:val="20"/>
        </w:rPr>
        <w:t xml:space="preserve">(п. 1.7 в ред. </w:t>
      </w:r>
      <w:hyperlink w:history="0" r:id="rId79" w:tooltip="Постановление Правительства РС(Я) от 25.11.2022 N 711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25.11.2022 N 711)</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Получатели субсидий определяются на основании запроса предложений исходя из соответствия участника отбора критериям отбора и очередности поступления предложений на участие в отборе.</w:t>
      </w:r>
    </w:p>
    <w:bookmarkStart w:id="502" w:name="P502"/>
    <w:bookmarkEnd w:id="502"/>
    <w:p>
      <w:pPr>
        <w:pStyle w:val="0"/>
        <w:spacing w:before="200" w:line-rule="auto"/>
        <w:ind w:firstLine="540"/>
        <w:jc w:val="both"/>
      </w:pPr>
      <w:r>
        <w:rPr>
          <w:sz w:val="20"/>
        </w:rPr>
        <w:t xml:space="preserve">2.2. Объявление о проведении отбора получателей субсидий утверждается приказом уполномоченного органа. Объявление о проведении отбора получателей субсидий размещается на срок не менее 10 календарных дней, следующих за днем размещения объявления на едином портале, официальном сайте уполномоченного органа, портале малого и среднего предпринимательства Республики Саха (Якутия).</w:t>
      </w:r>
    </w:p>
    <w:p>
      <w:pPr>
        <w:pStyle w:val="0"/>
        <w:jc w:val="both"/>
      </w:pPr>
      <w:r>
        <w:rPr>
          <w:sz w:val="20"/>
        </w:rPr>
        <w:t xml:space="preserve">(в ред. </w:t>
      </w:r>
      <w:hyperlink w:history="0" r:id="rId80" w:tooltip="Постановление Правительства РС(Я) от 25.11.2022 N 711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25.11.2022 N 711)</w:t>
      </w:r>
    </w:p>
    <w:p>
      <w:pPr>
        <w:pStyle w:val="0"/>
        <w:spacing w:before="200" w:line-rule="auto"/>
        <w:ind w:firstLine="540"/>
        <w:jc w:val="both"/>
      </w:pPr>
      <w:r>
        <w:rPr>
          <w:sz w:val="20"/>
        </w:rPr>
        <w:t xml:space="preserve">Объявление размещается в средствах массовой информации Республики Саха (Якутия) в течение 5 рабочих дней со дня принятия приказа уполномоченного органа.</w:t>
      </w:r>
    </w:p>
    <w:bookmarkStart w:id="505" w:name="P505"/>
    <w:bookmarkEnd w:id="505"/>
    <w:p>
      <w:pPr>
        <w:pStyle w:val="0"/>
        <w:spacing w:before="200" w:line-rule="auto"/>
        <w:ind w:firstLine="540"/>
        <w:jc w:val="both"/>
      </w:pPr>
      <w:r>
        <w:rPr>
          <w:sz w:val="20"/>
        </w:rPr>
        <w:t xml:space="preserve">2.3. В объявлении указываются:</w:t>
      </w:r>
    </w:p>
    <w:p>
      <w:pPr>
        <w:pStyle w:val="0"/>
        <w:spacing w:before="200" w:line-rule="auto"/>
        <w:ind w:firstLine="540"/>
        <w:jc w:val="both"/>
      </w:pPr>
      <w:r>
        <w:rPr>
          <w:sz w:val="20"/>
        </w:rPr>
        <w:t xml:space="preserve">а) сроки проведения отбора, указанного в </w:t>
      </w:r>
      <w:hyperlink w:history="0" w:anchor="P502" w:tooltip="2.2. Объявление о проведении отбора получателей субсидий утверждается приказом уполномоченного органа. Объявление о проведении отбора получателей субсидий размещается на срок не менее 10 календарных дней, следующих за днем размещения объявления на едином портале, официальном сайте уполномоченного органа, портале малого и среднего предпринимательства Республики Саха (Якутия).">
        <w:r>
          <w:rPr>
            <w:sz w:val="20"/>
            <w:color w:val="0000ff"/>
          </w:rPr>
          <w:t xml:space="preserve">пункте 2.2</w:t>
        </w:r>
      </w:hyperlink>
      <w:r>
        <w:rPr>
          <w:sz w:val="20"/>
        </w:rPr>
        <w:t xml:space="preserve"> настоящего порядка, дата начала и окончания подачи приема предложений участников отбора,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(пп. "а" в ред. </w:t>
      </w:r>
      <w:hyperlink w:history="0" r:id="rId81" w:tooltip="Постановление Правительства РС(Я) от 25.11.2022 N 711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25.11.2022 N 711)</w:t>
      </w:r>
    </w:p>
    <w:p>
      <w:pPr>
        <w:pStyle w:val="0"/>
        <w:spacing w:before="200" w:line-rule="auto"/>
        <w:ind w:firstLine="540"/>
        <w:jc w:val="both"/>
      </w:pPr>
      <w:r>
        <w:rPr>
          <w:sz w:val="20"/>
        </w:rPr>
        <w:t xml:space="preserve">б) наименование, местонахождение, почтовый адрес, адрес электронной почты уполномоченного органа;</w:t>
      </w:r>
    </w:p>
    <w:p>
      <w:pPr>
        <w:pStyle w:val="0"/>
        <w:spacing w:before="200" w:line-rule="auto"/>
        <w:ind w:firstLine="540"/>
        <w:jc w:val="both"/>
      </w:pPr>
      <w:r>
        <w:rPr>
          <w:sz w:val="20"/>
        </w:rPr>
        <w:t xml:space="preserve">в) результаты предоставления субсидии, указанные в </w:t>
      </w:r>
      <w:hyperlink w:history="0" w:anchor="P650" w:tooltip="3.12. Результатом предоставления субсидии является трудоустройство не менее 1 инвалида с организацией сопровождения и его наставника на размер субсидии в течение 120 календарных дней после дня получения субсидии, но не позднее 25 декабря текущего года в соответствии с государственной программой Республики Саха (Якутия) &quot;Содействие занятости населения Республики Саха (Якутия)&quot;.">
        <w:r>
          <w:rPr>
            <w:sz w:val="20"/>
            <w:color w:val="0000ff"/>
          </w:rPr>
          <w:t xml:space="preserve">пункте 3.12</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82"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постановлением</w:t>
              </w:r>
            </w:hyperlink>
            <w:r>
              <w:rPr>
                <w:sz w:val="20"/>
                <w:color w:val="392c69"/>
              </w:rPr>
              <w:t xml:space="preserve"> Правительства РС(Я) от 01.03.2022 N 113 с 01.01.2025 пп. "г" п. 2.3 будет изложен в следующей редакции:</w:t>
            </w:r>
          </w:p>
          <w:p>
            <w:pPr>
              <w:pStyle w:val="0"/>
              <w:jc w:val="both"/>
            </w:pPr>
            <w:r>
              <w:rPr>
                <w:sz w:val="20"/>
                <w:color w:val="392c69"/>
              </w:rPr>
              <w:t xml:space="preserve">"г)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д) требования к участникам отбора, указанные в </w:t>
      </w:r>
      <w:hyperlink w:history="0" w:anchor="P524"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е) 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w:t>
      </w:r>
      <w:hyperlink w:history="0" w:anchor="P536" w:tooltip="2.6. Участники отбора подают предложение с приложенными документами в уполномоченную организацию на бумажном носителе по форме согласно приложению N 1 к настоящему Порядку.">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ж) порядок отзыва предложений участников отбора, порядок возврата предложений участников отбора, определяющего в том числе основания для возврата предложений участников отбора, порядок внесения изменений в предложение участников отбора;</w:t>
      </w:r>
    </w:p>
    <w:p>
      <w:pPr>
        <w:pStyle w:val="0"/>
        <w:spacing w:before="200" w:line-rule="auto"/>
        <w:ind w:firstLine="540"/>
        <w:jc w:val="both"/>
      </w:pPr>
      <w:r>
        <w:rPr>
          <w:sz w:val="20"/>
        </w:rPr>
        <w:t xml:space="preserve">з) правила рассмотрения предложений участников отбора в соответствии с </w:t>
      </w:r>
      <w:hyperlink w:history="0" w:anchor="P538" w:tooltip="2.7. Правила рассмотрения предложений участников отбора.">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и)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к) срок, в течение которого победитель (победители)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л) условия признания победителя (победителей) отбора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83"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постановлением</w:t>
              </w:r>
            </w:hyperlink>
            <w:r>
              <w:rPr>
                <w:sz w:val="20"/>
                <w:color w:val="392c69"/>
              </w:rPr>
              <w:t xml:space="preserve"> Правительства РС(Я) от 01.03.2022 N 113 с 01.01.2025 пп. "м" п. 2.3 будет изложен в следующей редакции:</w:t>
            </w:r>
          </w:p>
          <w:p>
            <w:pPr>
              <w:pStyle w:val="0"/>
              <w:jc w:val="both"/>
            </w:pPr>
            <w:r>
              <w:rPr>
                <w:sz w:val="20"/>
                <w:color w:val="392c69"/>
              </w:rPr>
              <w:t xml:space="preserve">"м) 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официальном сайте уполномоченного органа в информационно-телекоммуникационной сети Интернет не позднее 5 рабочих дней, следующих за днем определения победителя отбора.".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 дата размещения результатов отбора на едином портале, официальном сайте уполномоченного органа в информационно-телекоммуникационной сети Интернет, не позднее 14 календарных дней, следующих за днем определения победителя отбора.</w:t>
      </w:r>
    </w:p>
    <w:p>
      <w:pPr>
        <w:pStyle w:val="0"/>
        <w:jc w:val="both"/>
      </w:pPr>
      <w:r>
        <w:rPr>
          <w:sz w:val="20"/>
        </w:rPr>
        <w:t xml:space="preserve">(в ред. </w:t>
      </w:r>
      <w:hyperlink w:history="0" r:id="rId84"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18.07.2022 N 468)</w:t>
      </w:r>
    </w:p>
    <w:bookmarkStart w:id="524" w:name="P524"/>
    <w:bookmarkEnd w:id="524"/>
    <w:p>
      <w:pPr>
        <w:pStyle w:val="0"/>
        <w:spacing w:before="200" w:line-rule="auto"/>
        <w:ind w:firstLine="540"/>
        <w:jc w:val="both"/>
      </w:pPr>
      <w:r>
        <w:rPr>
          <w:sz w:val="20"/>
        </w:rPr>
        <w:t xml:space="preserve">2.4. Требования к участникам отбора на дату подачи предложений:</w:t>
      </w:r>
    </w:p>
    <w:p>
      <w:pPr>
        <w:pStyle w:val="0"/>
        <w:spacing w:before="200" w:line-rule="auto"/>
        <w:ind w:firstLine="540"/>
        <w:jc w:val="both"/>
      </w:pPr>
      <w:r>
        <w:rPr>
          <w:sz w:val="20"/>
        </w:rPr>
        <w:t xml:space="preserve">отсутствие задолженности по заработной плате перед работниками;</w:t>
      </w:r>
    </w:p>
    <w:p>
      <w:pPr>
        <w:pStyle w:val="0"/>
        <w:spacing w:before="200" w:line-rule="auto"/>
        <w:ind w:firstLine="540"/>
        <w:jc w:val="both"/>
      </w:pPr>
      <w:r>
        <w:rPr>
          <w:sz w:val="20"/>
        </w:rPr>
        <w:t xml:space="preserve">отсутствие просроченной (неурегулированной)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государственным бюджетом Республики Саха (Якутия), а также иной просроченной (неурегулированной) задолженности по денежным обязательствам перед Республикой Саха (Якутия);</w:t>
      </w:r>
    </w:p>
    <w:p>
      <w:pPr>
        <w:pStyle w:val="0"/>
        <w:spacing w:before="200" w:line-rule="auto"/>
        <w:ind w:firstLine="540"/>
        <w:jc w:val="both"/>
      </w:pPr>
      <w:r>
        <w:rPr>
          <w:sz w:val="20"/>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bookmarkStart w:id="528" w:name="P528"/>
    <w:bookmarkEnd w:id="528"/>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капитане указанных публичных акционерных обществ;</w:t>
      </w:r>
    </w:p>
    <w:p>
      <w:pPr>
        <w:pStyle w:val="0"/>
        <w:jc w:val="both"/>
      </w:pPr>
      <w:r>
        <w:rPr>
          <w:sz w:val="20"/>
        </w:rPr>
        <w:t xml:space="preserve">(в ред. </w:t>
      </w:r>
      <w:hyperlink w:history="0" r:id="rId85"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участники отбора не должны получать средства из государственного бюджета Республики Саха (Якутия) в соответствии с иными нормативными правовыми актами Республики Саха (Якутия) на цели, указанные в </w:t>
      </w:r>
      <w:hyperlink w:history="0" w:anchor="P488" w:tooltip="1.3. Целью предоставления субсидии является финансовое обеспечение затрат некоммерческих организаций, социально ориентированных некоммерческих организаций (далее - участники отбора/получатели субсидии)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амках реализации государственной программы Республики Саха (Якутия) &quot;Содействие занятости населения Республики Саха (Якутия)&quot;.">
        <w:r>
          <w:rPr>
            <w:sz w:val="20"/>
            <w:color w:val="0000ff"/>
          </w:rPr>
          <w:t xml:space="preserve">пункте 1.3</w:t>
        </w:r>
      </w:hyperlink>
      <w:r>
        <w:rPr>
          <w:sz w:val="20"/>
        </w:rPr>
        <w:t xml:space="preserve"> настоящего Порядка.</w:t>
      </w:r>
    </w:p>
    <w:bookmarkStart w:id="531" w:name="P531"/>
    <w:bookmarkEnd w:id="531"/>
    <w:p>
      <w:pPr>
        <w:pStyle w:val="0"/>
        <w:spacing w:before="200" w:line-rule="auto"/>
        <w:ind w:firstLine="540"/>
        <w:jc w:val="both"/>
      </w:pPr>
      <w:r>
        <w:rPr>
          <w:sz w:val="20"/>
        </w:rPr>
        <w:t xml:space="preserve">2.5. Перечень документов, предоставляемых участниками отбора, в уполномоченную организацию:</w:t>
      </w:r>
    </w:p>
    <w:p>
      <w:pPr>
        <w:pStyle w:val="0"/>
        <w:spacing w:before="200" w:line-rule="auto"/>
        <w:ind w:firstLine="540"/>
        <w:jc w:val="both"/>
      </w:pPr>
      <w:r>
        <w:rPr>
          <w:sz w:val="20"/>
        </w:rPr>
        <w:t xml:space="preserve">а) </w:t>
      </w:r>
      <w:hyperlink w:history="0" w:anchor="P754" w:tooltip="ПРЕДЛОЖЕНИЕ">
        <w:r>
          <w:rPr>
            <w:sz w:val="20"/>
            <w:color w:val="0000ff"/>
          </w:rPr>
          <w:t xml:space="preserve">предложение</w:t>
        </w:r>
      </w:hyperlink>
      <w:r>
        <w:rPr>
          <w:sz w:val="20"/>
        </w:rPr>
        <w:t xml:space="preserve"> на предоставление субсидии по форме согласно приложению N 1 к настоящему Порядку;</w:t>
      </w:r>
    </w:p>
    <w:p>
      <w:pPr>
        <w:pStyle w:val="0"/>
        <w:spacing w:before="200" w:line-rule="auto"/>
        <w:ind w:firstLine="540"/>
        <w:jc w:val="both"/>
      </w:pPr>
      <w:r>
        <w:rPr>
          <w:sz w:val="20"/>
        </w:rPr>
        <w:t xml:space="preserve">б) </w:t>
      </w:r>
      <w:hyperlink w:history="0" w:anchor="P804" w:tooltip="СМЕТА">
        <w:r>
          <w:rPr>
            <w:sz w:val="20"/>
            <w:color w:val="0000ff"/>
          </w:rPr>
          <w:t xml:space="preserve">смета</w:t>
        </w:r>
      </w:hyperlink>
      <w:r>
        <w:rPr>
          <w:sz w:val="20"/>
        </w:rPr>
        <w:t xml:space="preserve"> расходов на финансовое обеспечение затрат юридических лиц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согласно приложению N 2 к настоящему Порядку;</w:t>
      </w:r>
    </w:p>
    <w:p>
      <w:pPr>
        <w:pStyle w:val="0"/>
        <w:spacing w:before="200" w:line-rule="auto"/>
        <w:ind w:firstLine="540"/>
        <w:jc w:val="both"/>
      </w:pPr>
      <w:r>
        <w:rPr>
          <w:sz w:val="20"/>
        </w:rPr>
        <w:t xml:space="preserve">в) справка из Управления Министерства юстиции Российской Федерации по Республике Саха (Якутия) о соблюдении некоммерческой организацией требований законодательства Российской Федерации и целей, предусмотренных ее учредительными документами, в случае, если на некоммерческую организацию распространяется специальный порядок государственной регистрации некоммерческих организаций, установленный Федеральным </w:t>
      </w:r>
      <w:hyperlink w:history="0" r:id="rId86"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w:t>
      </w:r>
    </w:p>
    <w:p>
      <w:pPr>
        <w:pStyle w:val="0"/>
        <w:spacing w:before="200" w:line-rule="auto"/>
        <w:ind w:firstLine="540"/>
        <w:jc w:val="both"/>
      </w:pPr>
      <w:r>
        <w:rPr>
          <w:sz w:val="20"/>
        </w:rPr>
        <w:t xml:space="preserve">Уполномоченная организация осуществляет проверку соответствия участника отбора требованиям, установленным </w:t>
      </w:r>
      <w:hyperlink w:history="0" w:anchor="P524" w:tooltip="2.4. Требования к участникам отбора на дату подачи предложений:">
        <w:r>
          <w:rPr>
            <w:sz w:val="20"/>
            <w:color w:val="0000ff"/>
          </w:rPr>
          <w:t xml:space="preserve">подпунктом 2.4</w:t>
        </w:r>
      </w:hyperlink>
      <w:r>
        <w:rPr>
          <w:sz w:val="20"/>
        </w:rP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history="0" w:anchor="P544" w:tooltip="2.7.2. Порядок отклонения предложений участников отбора, информация о причинах их отклонения.">
        <w:r>
          <w:rPr>
            <w:sz w:val="20"/>
            <w:color w:val="0000ff"/>
          </w:rPr>
          <w:t xml:space="preserve">пунктом 2.7.2</w:t>
        </w:r>
      </w:hyperlink>
      <w:r>
        <w:rPr>
          <w:sz w:val="20"/>
        </w:rPr>
        <w:t xml:space="preserve"> настоящего Порядка.</w:t>
      </w:r>
    </w:p>
    <w:bookmarkStart w:id="536" w:name="P536"/>
    <w:bookmarkEnd w:id="536"/>
    <w:p>
      <w:pPr>
        <w:pStyle w:val="0"/>
        <w:spacing w:before="200" w:line-rule="auto"/>
        <w:ind w:firstLine="540"/>
        <w:jc w:val="both"/>
      </w:pPr>
      <w:r>
        <w:rPr>
          <w:sz w:val="20"/>
        </w:rPr>
        <w:t xml:space="preserve">2.6. Участники отбора подают </w:t>
      </w:r>
      <w:hyperlink w:history="0" w:anchor="P754" w:tooltip="ПРЕДЛОЖЕНИЕ">
        <w:r>
          <w:rPr>
            <w:sz w:val="20"/>
            <w:color w:val="0000ff"/>
          </w:rPr>
          <w:t xml:space="preserve">предложение</w:t>
        </w:r>
      </w:hyperlink>
      <w:r>
        <w:rPr>
          <w:sz w:val="20"/>
        </w:rPr>
        <w:t xml:space="preserve"> с приложенными документами в уполномоченную организацию на бумажном носителе по форме согласно приложению N 1 к настоящему Порядку.</w:t>
      </w:r>
    </w:p>
    <w:p>
      <w:pPr>
        <w:pStyle w:val="0"/>
        <w:spacing w:before="200" w:line-rule="auto"/>
        <w:ind w:firstLine="540"/>
        <w:jc w:val="both"/>
      </w:pPr>
      <w:r>
        <w:rPr>
          <w:sz w:val="20"/>
        </w:rPr>
        <w:t xml:space="preserve">Участник подает предложение в количестве не более одной единицы.</w:t>
      </w:r>
    </w:p>
    <w:bookmarkStart w:id="538" w:name="P538"/>
    <w:bookmarkEnd w:id="538"/>
    <w:p>
      <w:pPr>
        <w:pStyle w:val="0"/>
        <w:spacing w:before="200" w:line-rule="auto"/>
        <w:ind w:firstLine="540"/>
        <w:jc w:val="both"/>
      </w:pPr>
      <w:r>
        <w:rPr>
          <w:sz w:val="20"/>
        </w:rPr>
        <w:t xml:space="preserve">2.7. Правила рассмотрения предложений участников отбора.</w:t>
      </w:r>
    </w:p>
    <w:p>
      <w:pPr>
        <w:pStyle w:val="0"/>
        <w:spacing w:before="200" w:line-rule="auto"/>
        <w:ind w:firstLine="540"/>
        <w:jc w:val="both"/>
      </w:pPr>
      <w:r>
        <w:rPr>
          <w:sz w:val="20"/>
        </w:rPr>
        <w:t xml:space="preserve">2.7.1. Порядок рассмотрения предложений участников отбора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Прием документов, указанных в </w:t>
      </w:r>
      <w:hyperlink w:history="0" w:anchor="P531" w:tooltip="2.5. Перечень документов, предоставляемых участниками отбора, в уполномоченную организацию:">
        <w:r>
          <w:rPr>
            <w:sz w:val="20"/>
            <w:color w:val="0000ff"/>
          </w:rPr>
          <w:t xml:space="preserve">пункте 2.5</w:t>
        </w:r>
      </w:hyperlink>
      <w:r>
        <w:rPr>
          <w:sz w:val="20"/>
        </w:rPr>
        <w:t xml:space="preserve"> настоящего Порядка, осуществляется уполномоченной организацией в течение срока, указанного в объявлении.</w:t>
      </w:r>
    </w:p>
    <w:p>
      <w:pPr>
        <w:pStyle w:val="0"/>
        <w:spacing w:before="200" w:line-rule="auto"/>
        <w:ind w:firstLine="540"/>
        <w:jc w:val="both"/>
      </w:pPr>
      <w:r>
        <w:rPr>
          <w:sz w:val="20"/>
        </w:rPr>
        <w:t xml:space="preserve">Уполномоченная организация оформляет пакет документов в журнале регистрации входящих документов, присваивает каждому пакету документов регистрационный номер с указанием даты и времени регистрации пакета документов.</w:t>
      </w:r>
    </w:p>
    <w:p>
      <w:pPr>
        <w:pStyle w:val="0"/>
        <w:spacing w:before="200" w:line-rule="auto"/>
        <w:ind w:firstLine="540"/>
        <w:jc w:val="both"/>
      </w:pPr>
      <w:r>
        <w:rPr>
          <w:sz w:val="20"/>
        </w:rPr>
        <w:t xml:space="preserve">В предложении участники отбора подтверждают соответствие критериям отбора, указанным в </w:t>
      </w:r>
      <w:hyperlink w:history="0" w:anchor="P493" w:tooltip="1.5. Критерием отбора получателей субсидии является наличие государственной регистрации в качестве некоммерческой организации, социально ориентированной некоммерческой организации.">
        <w:r>
          <w:rPr>
            <w:sz w:val="20"/>
            <w:color w:val="0000ff"/>
          </w:rPr>
          <w:t xml:space="preserve">пункте 1.5</w:t>
        </w:r>
      </w:hyperlink>
      <w:r>
        <w:rPr>
          <w:sz w:val="20"/>
        </w:rPr>
        <w:t xml:space="preserve"> настоящего Порядка, и требованиям, указанным в </w:t>
      </w:r>
      <w:hyperlink w:history="0" w:anchor="P524"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Порядок рассмотрения предложений уполномоченной организацией на соответствие критериям отбора, указанным в пункте 1.5 настоящего Порядка, и требованиям, указанным в пункте 2.4 настоящего Порядка, указан в </w:t>
      </w:r>
      <w:hyperlink w:history="0" w:anchor="P583" w:tooltip="3.1. Получатели субсидии на дату подачи предложения на участие в отборе получателей субсидий должны соответствовать критериям отбора, указанным в пункте 1.5 настоящего Порядка, и требованиям, указанным в пункте 2.4 настоящего Порядка.">
        <w:r>
          <w:rPr>
            <w:sz w:val="20"/>
            <w:color w:val="0000ff"/>
          </w:rPr>
          <w:t xml:space="preserve">пункте 3.1</w:t>
        </w:r>
      </w:hyperlink>
      <w:r>
        <w:rPr>
          <w:sz w:val="20"/>
        </w:rPr>
        <w:t xml:space="preserve"> настоящего Порядка.</w:t>
      </w:r>
    </w:p>
    <w:bookmarkStart w:id="544" w:name="P544"/>
    <w:bookmarkEnd w:id="544"/>
    <w:p>
      <w:pPr>
        <w:pStyle w:val="0"/>
        <w:spacing w:before="200" w:line-rule="auto"/>
        <w:ind w:firstLine="540"/>
        <w:jc w:val="both"/>
      </w:pPr>
      <w:r>
        <w:rPr>
          <w:sz w:val="20"/>
        </w:rPr>
        <w:t xml:space="preserve">2.7.2. Порядок отклонения предложений участников отбора, информация о причинах их отклонения.</w:t>
      </w:r>
    </w:p>
    <w:p>
      <w:pPr>
        <w:pStyle w:val="0"/>
        <w:spacing w:before="200" w:line-rule="auto"/>
        <w:ind w:firstLine="540"/>
        <w:jc w:val="both"/>
      </w:pPr>
      <w:r>
        <w:rPr>
          <w:sz w:val="20"/>
        </w:rPr>
        <w:t xml:space="preserve">В случае несоответствия предложений участников отбора критериям отбора, указанным в </w:t>
      </w:r>
      <w:hyperlink w:history="0" w:anchor="P493" w:tooltip="1.5. Критерием отбора получателей субсидии является наличие государственной регистрации в качестве некоммерческой организации, социально ориентированной некоммерческой организации.">
        <w:r>
          <w:rPr>
            <w:sz w:val="20"/>
            <w:color w:val="0000ff"/>
          </w:rPr>
          <w:t xml:space="preserve">пункте 1.5</w:t>
        </w:r>
      </w:hyperlink>
      <w:r>
        <w:rPr>
          <w:sz w:val="20"/>
        </w:rPr>
        <w:t xml:space="preserve"> настоящего Порядка, и требованиям, указанным в </w:t>
      </w:r>
      <w:hyperlink w:history="0" w:anchor="P524"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предложения участника отбора отклоняются на стадии рассмотрения предложений.</w:t>
      </w:r>
    </w:p>
    <w:p>
      <w:pPr>
        <w:pStyle w:val="0"/>
        <w:spacing w:before="200" w:line-rule="auto"/>
        <w:ind w:firstLine="540"/>
        <w:jc w:val="both"/>
      </w:pPr>
      <w:r>
        <w:rPr>
          <w:sz w:val="20"/>
        </w:rPr>
        <w:t xml:space="preserve">Основания для отклонения предложения участника отбора на стадии рассмотрения и предложений:</w:t>
      </w:r>
    </w:p>
    <w:p>
      <w:pPr>
        <w:pStyle w:val="0"/>
        <w:spacing w:before="200" w:line-rule="auto"/>
        <w:ind w:firstLine="540"/>
        <w:jc w:val="both"/>
      </w:pPr>
      <w:r>
        <w:rPr>
          <w:sz w:val="20"/>
        </w:rPr>
        <w:t xml:space="preserve">несоответствие участника отбора требованиям, установленным в пункте 2.4 настоящего Порядка;</w:t>
      </w:r>
    </w:p>
    <w:p>
      <w:pPr>
        <w:pStyle w:val="0"/>
        <w:spacing w:before="200" w:line-rule="auto"/>
        <w:ind w:firstLine="540"/>
        <w:jc w:val="both"/>
      </w:pPr>
      <w:r>
        <w:rPr>
          <w:sz w:val="20"/>
        </w:rPr>
        <w:t xml:space="preserve">несоответствие представленных участником отбора предложения и документов, указанным в </w:t>
      </w:r>
      <w:hyperlink w:history="0" w:anchor="P531" w:tooltip="2.5. Перечень документов, предоставляемых участниками отбора, в уполномоченную организацию:">
        <w:r>
          <w:rPr>
            <w:sz w:val="20"/>
            <w:color w:val="0000ff"/>
          </w:rPr>
          <w:t xml:space="preserve">пункте 2.5</w:t>
        </w:r>
      </w:hyperlink>
      <w:r>
        <w:rPr>
          <w:sz w:val="20"/>
        </w:rPr>
        <w:t xml:space="preserve"> настоящего Порядка, требованиям к предложениям участников отбора, установленным в объявлении о проведении отбора;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пункте 2.5 настоящего Порядка;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подача участником отбора предложения после даты и (или) времени, определенных для подачи предложений;</w:t>
      </w:r>
    </w:p>
    <w:p>
      <w:pPr>
        <w:pStyle w:val="0"/>
        <w:spacing w:before="200" w:line-rule="auto"/>
        <w:ind w:firstLine="540"/>
        <w:jc w:val="both"/>
      </w:pPr>
      <w:r>
        <w:rPr>
          <w:sz w:val="20"/>
        </w:rPr>
        <w:t xml:space="preserve">несоответствие участника отбора критериям отбора, установленным в </w:t>
      </w:r>
      <w:hyperlink w:history="0" w:anchor="P493" w:tooltip="1.5. Критерием отбора получателей субсидии является наличие государственной регистрации в качестве некоммерческой организации, социально ориентированной некоммерческой организации.">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В целях проверки соответствия участников отбора критериям отбора, указанным в пункте 1.5 настоящего Порядка, и требованиям, указанным в </w:t>
      </w:r>
      <w:hyperlink w:history="0" w:anchor="P524"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уполномоченная организация в течение 5 рабочих дней со дня регистрации заявки осуществляет проверку межведомственного информационного взаимодействия:</w:t>
      </w:r>
    </w:p>
    <w:p>
      <w:pPr>
        <w:pStyle w:val="0"/>
        <w:spacing w:before="200" w:line-rule="auto"/>
        <w:ind w:firstLine="540"/>
        <w:jc w:val="both"/>
      </w:pPr>
      <w:r>
        <w:rPr>
          <w:sz w:val="20"/>
        </w:rPr>
        <w:t xml:space="preserve">сведения об отсутствии задолженности по заработной плате подтверждаются в заявке участника отбора и проверяются посредством направления межведомственного запроса в уполномоченный федеральный орган и Министерство труда и социального развития Республики Саха (Якутия);</w:t>
      </w:r>
    </w:p>
    <w:p>
      <w:pPr>
        <w:pStyle w:val="0"/>
        <w:spacing w:before="200" w:line-rule="auto"/>
        <w:ind w:firstLine="540"/>
        <w:jc w:val="both"/>
      </w:pPr>
      <w:r>
        <w:rPr>
          <w:sz w:val="20"/>
        </w:rPr>
        <w:t xml:space="preserve">выписки из территориального органа Федеральной налоговой службы в отношении юридических лиц из Единого государственного реестра юридических лиц;</w:t>
      </w:r>
    </w:p>
    <w:p>
      <w:pPr>
        <w:pStyle w:val="0"/>
        <w:spacing w:before="200" w:line-rule="auto"/>
        <w:ind w:firstLine="540"/>
        <w:jc w:val="both"/>
      </w:pPr>
      <w:r>
        <w:rPr>
          <w:sz w:val="20"/>
        </w:rPr>
        <w:t xml:space="preserve">сведения исполнительных органов государственной власти Республики Саха (Якутия) об отсутствии у юридических лиц просроченной (неурегулированной) задолженности по возврату субсидий, бюджетных инвестиций и иной просроченной (неурегулированной) задолженности перед государственным бюджетом Республики Саха (Якутия), а также о неполучении юридическими лицами средств из государственного бюджета Республики Саха (Якутия) в соответствии с иными нормативными правовыми актами на цели, указанные в </w:t>
      </w:r>
      <w:hyperlink w:history="0" w:anchor="P488" w:tooltip="1.3. Целью предоставления субсидии является финансовое обеспечение затрат некоммерческих организаций, социально ориентированных некоммерческих организаций (далее - участники отбора/получатели субсидии)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амках реализации государственной программы Республики Саха (Якутия) &quot;Содействие занятости населения Республики Саха (Якут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сведения о юридических лицах, в отношении которых не введена процедура банкротства, проверяются на официальном сайте Арбитражного суда Республики Саха (Якутия) или на официальном сайте "Единый федеральный реестр сведений о банкротстве";</w:t>
      </w:r>
    </w:p>
    <w:p>
      <w:pPr>
        <w:pStyle w:val="0"/>
        <w:spacing w:before="200" w:line-rule="auto"/>
        <w:ind w:firstLine="540"/>
        <w:jc w:val="both"/>
      </w:pPr>
      <w:r>
        <w:rPr>
          <w:sz w:val="20"/>
        </w:rPr>
        <w:t xml:space="preserve">сведения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а также информация, указанная в </w:t>
      </w:r>
      <w:hyperlink w:history="0" w:anchor="P528" w:tooltip="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
        <w:r>
          <w:rPr>
            <w:sz w:val="20"/>
            <w:color w:val="0000ff"/>
          </w:rPr>
          <w:t xml:space="preserve">абзаце пятом пункта 2.4</w:t>
        </w:r>
      </w:hyperlink>
      <w:r>
        <w:rPr>
          <w:sz w:val="20"/>
        </w:rPr>
        <w:t xml:space="preserve"> настоящего Порядка, проверяются на основании выписок в отношении юридических лиц из Единого государственного реестра юридических лиц;</w:t>
      </w:r>
    </w:p>
    <w:p>
      <w:pPr>
        <w:pStyle w:val="0"/>
        <w:spacing w:before="200" w:line-rule="auto"/>
        <w:ind w:firstLine="540"/>
        <w:jc w:val="both"/>
      </w:pPr>
      <w:r>
        <w:rPr>
          <w:sz w:val="20"/>
        </w:rPr>
        <w:t xml:space="preserve">сведения о том, что юридическое лицо не находится в процессе реорганизации, ликвидации, а также информация, указанная в </w:t>
      </w:r>
      <w:hyperlink w:history="0" w:anchor="P528" w:tooltip="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
        <w:r>
          <w:rPr>
            <w:sz w:val="20"/>
            <w:color w:val="0000ff"/>
          </w:rPr>
          <w:t xml:space="preserve">абзаце пятом пункта 2.4</w:t>
        </w:r>
      </w:hyperlink>
      <w:r>
        <w:rPr>
          <w:sz w:val="20"/>
        </w:rPr>
        <w:t xml:space="preserve"> настоящего Порядка, проверяются на основании выписок в отношении юридических лиц из Единого государственного реестра юридических лиц.</w:t>
      </w:r>
    </w:p>
    <w:p>
      <w:pPr>
        <w:pStyle w:val="0"/>
        <w:spacing w:before="200" w:line-rule="auto"/>
        <w:ind w:firstLine="540"/>
        <w:jc w:val="both"/>
      </w:pPr>
      <w:r>
        <w:rPr>
          <w:sz w:val="20"/>
        </w:rPr>
        <w:t xml:space="preserve">Уполномоченная организация не позднее 5 рабочих дней со дня утверждения перечня получателей субсидий в адрес участников отбора, не прошедших отбор, направляет в письменном виде уведомления с указанием причины отклонения предложения на участие в отборе. Письменное уведомление направляется почтовым отправлением или на электронную почту (в случае, если электронный адрес указан в предложении на участие в отборе получателей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87"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постановлением</w:t>
              </w:r>
            </w:hyperlink>
            <w:r>
              <w:rPr>
                <w:sz w:val="20"/>
                <w:color w:val="392c69"/>
              </w:rPr>
              <w:t xml:space="preserve"> Правительства РС(Я) от 01.03.2022 N 113 с 01.01.2025 абз. 1 п. 2.7.3 будет изложен в следующей редакции:</w:t>
            </w:r>
          </w:p>
          <w:p>
            <w:pPr>
              <w:pStyle w:val="0"/>
              <w:jc w:val="both"/>
            </w:pPr>
            <w:r>
              <w:rPr>
                <w:sz w:val="20"/>
                <w:color w:val="392c69"/>
              </w:rPr>
              <w:t xml:space="preserve">"2.7.3. Сроки размещения информации о результатах рассмотрения предложений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2.7.3. Сроки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w:t>
      </w:r>
    </w:p>
    <w:p>
      <w:pPr>
        <w:pStyle w:val="0"/>
        <w:spacing w:before="200" w:line-rule="auto"/>
        <w:ind w:firstLine="540"/>
        <w:jc w:val="both"/>
      </w:pPr>
      <w:r>
        <w:rPr>
          <w:sz w:val="20"/>
        </w:rPr>
        <w:t xml:space="preserve">Рассмотрение предложений на участие в отборе осуществляет Межведомственная комиссия по координации деятельности в сфере содействия занятости (далее - межведомственная комиссия), создаваемая при уполномоченной организации, в течение 10 рабочих дней со дня окончания приема предложений. Решение межведомственной комиссии оформляется и подписывается протоколом в день заседания межведомственной комиссии.</w:t>
      </w:r>
    </w:p>
    <w:p>
      <w:pPr>
        <w:pStyle w:val="0"/>
        <w:spacing w:before="200" w:line-rule="auto"/>
        <w:ind w:firstLine="540"/>
        <w:jc w:val="both"/>
      </w:pPr>
      <w:r>
        <w:rPr>
          <w:sz w:val="20"/>
        </w:rPr>
        <w:t xml:space="preserve">Межведомственные комиссии направляют протоколы в уполномоченную организацию в течение рабочего дня со дня их подписания. Уполномоченная организация направляет уполномоченному органу протоколы в течение 2 рабочих дней с даты их получения.</w:t>
      </w:r>
    </w:p>
    <w:p>
      <w:pPr>
        <w:pStyle w:val="0"/>
        <w:spacing w:before="200" w:line-rule="auto"/>
        <w:ind w:firstLine="540"/>
        <w:jc w:val="both"/>
      </w:pPr>
      <w:r>
        <w:rPr>
          <w:sz w:val="20"/>
        </w:rPr>
        <w:t xml:space="preserve">Информация о результатах рассмотрения предложений размещается уполномоченным органом на едином портале (в случае проведения отбора в системе "Электронный бюджет"), а также на официальном сайте уполномоченного органа не позднее 14 календарных дней со дня принятия решения межведомственной комиссии в информационно-телекоммуникационной сети Интернет.</w:t>
      </w:r>
    </w:p>
    <w:p>
      <w:pPr>
        <w:pStyle w:val="0"/>
        <w:jc w:val="both"/>
      </w:pPr>
      <w:r>
        <w:rPr>
          <w:sz w:val="20"/>
        </w:rPr>
        <w:t xml:space="preserve">(в ред. </w:t>
      </w:r>
      <w:hyperlink w:history="0" r:id="rId88"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18.07.2022 N 468)</w:t>
      </w:r>
    </w:p>
    <w:p>
      <w:pPr>
        <w:pStyle w:val="0"/>
        <w:spacing w:before="200" w:line-rule="auto"/>
        <w:ind w:firstLine="540"/>
        <w:jc w:val="both"/>
      </w:pPr>
      <w:r>
        <w:rPr>
          <w:sz w:val="20"/>
        </w:rPr>
        <w:t xml:space="preserve">Информация о результатах рассмотрения предложений должно включать следующие сведения:</w:t>
      </w:r>
    </w:p>
    <w:p>
      <w:pPr>
        <w:pStyle w:val="0"/>
        <w:spacing w:before="200" w:line-rule="auto"/>
        <w:ind w:firstLine="540"/>
        <w:jc w:val="both"/>
      </w:pPr>
      <w:r>
        <w:rPr>
          <w:sz w:val="20"/>
        </w:rPr>
        <w:t xml:space="preserve">а) дату, время и место проведения рассмотрения предложений;</w:t>
      </w:r>
    </w:p>
    <w:p>
      <w:pPr>
        <w:pStyle w:val="0"/>
        <w:spacing w:before="200" w:line-rule="auto"/>
        <w:ind w:firstLine="540"/>
        <w:jc w:val="both"/>
      </w:pPr>
      <w:r>
        <w:rPr>
          <w:sz w:val="20"/>
        </w:rPr>
        <w:t xml:space="preserve">б) информацию об участниках отбора, предложения которых были рассмотрены;</w:t>
      </w:r>
    </w:p>
    <w:p>
      <w:pPr>
        <w:pStyle w:val="0"/>
        <w:spacing w:before="200" w:line-rule="auto"/>
        <w:ind w:firstLine="540"/>
        <w:jc w:val="both"/>
      </w:pPr>
      <w:r>
        <w:rPr>
          <w:sz w:val="20"/>
        </w:rPr>
        <w:t xml:space="preserve">в) информацию об участниках отбора, предложения которых были отклонены, с указанием причин их отклонения, в том числе положения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д) 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2.8. Перечень получателей субсидий утверждается приказом уполномоченного органа в течение 5 рабочих дней со дня поступления протоколов межведомственных комиссий. Приказ размещается на официальном сайте уполномоченного органа в течение 3 рабочих дней со дня его подписания.</w:t>
      </w:r>
    </w:p>
    <w:p>
      <w:pPr>
        <w:pStyle w:val="0"/>
        <w:spacing w:before="200" w:line-rule="auto"/>
        <w:ind w:firstLine="540"/>
        <w:jc w:val="both"/>
      </w:pPr>
      <w:r>
        <w:rPr>
          <w:sz w:val="20"/>
        </w:rPr>
        <w:t xml:space="preserve">2.9. Порядок формирования межведомственной комиссии для рассмотрения предложений участников отбора.</w:t>
      </w:r>
    </w:p>
    <w:p>
      <w:pPr>
        <w:pStyle w:val="0"/>
        <w:spacing w:before="200" w:line-rule="auto"/>
        <w:ind w:firstLine="540"/>
        <w:jc w:val="both"/>
      </w:pPr>
      <w:r>
        <w:rPr>
          <w:sz w:val="20"/>
        </w:rPr>
        <w:t xml:space="preserve">В состав межведомственных комиссий входят представители подведомственных учреждений исполнительных органов государственной власти Республики Саха (Якутия), члены Общественного совета при Государственном комитете Республики Саха (Якутия) по занятости населения, объединений юридических лиц, профессиональных союзов, представители координационных советов по предпринимательству муниципальных районов Республики Саха (Якутия), общественные помощники Уполномоченного по защите прав предпринимателей в Республике Саха (Якутия) в муниципальных районах, городских округах, индивидуальные предприниматели.</w:t>
      </w:r>
    </w:p>
    <w:p>
      <w:pPr>
        <w:pStyle w:val="0"/>
        <w:spacing w:before="200" w:line-rule="auto"/>
        <w:ind w:firstLine="540"/>
        <w:jc w:val="both"/>
      </w:pPr>
      <w:r>
        <w:rPr>
          <w:sz w:val="20"/>
        </w:rPr>
        <w:t xml:space="preserve">Регламент работы межведомственной комиссии утверждается приказом уполномоченного органа.</w:t>
      </w:r>
    </w:p>
    <w:p>
      <w:pPr>
        <w:pStyle w:val="0"/>
        <w:spacing w:before="200" w:line-rule="auto"/>
        <w:ind w:firstLine="540"/>
        <w:jc w:val="both"/>
      </w:pPr>
      <w:r>
        <w:rPr>
          <w:sz w:val="20"/>
        </w:rPr>
        <w:t xml:space="preserve">2.10. Участник отбора, являющийся некоммерческой организацией - исполнителем общественно полезных услуг, имеет право на приоритетное получение субсидии в соответствии с настоящим Порядком.</w:t>
      </w:r>
    </w:p>
    <w:p>
      <w:pPr>
        <w:pStyle w:val="0"/>
        <w:spacing w:before="200" w:line-rule="auto"/>
        <w:ind w:firstLine="540"/>
        <w:jc w:val="both"/>
      </w:pPr>
      <w:r>
        <w:rPr>
          <w:sz w:val="20"/>
        </w:rPr>
        <w:t xml:space="preserve">Право на приоритетное получение субсидии предоставляется участнику отбора, являющемуся некоммерческой организацией - исполнителем общественно полезных услуг, заявившему в предложении о желании реализовать право на приоритетное получение субсидии, при наличии на информационном ресурсе Министерства юстиции Российской Федерации, доступ к которому осуществляется через официальный сайт Министерства юстиции Российской Федерации, сведений о включении участника в реестр некоммерческих организаций - исполнителей общественно полезных услуг.</w:t>
      </w:r>
    </w:p>
    <w:p>
      <w:pPr>
        <w:pStyle w:val="0"/>
        <w:spacing w:before="200" w:line-rule="auto"/>
        <w:ind w:firstLine="540"/>
        <w:jc w:val="both"/>
      </w:pPr>
      <w:r>
        <w:rPr>
          <w:sz w:val="20"/>
        </w:rPr>
        <w:t xml:space="preserve">2.10.1. Уполномоченная организация осуществляет проверку сведений об участнике отбора, являющемся некоммерческой организацией - исполнителем общественно полезных услуг, на официальном сайте Министерства юстиции Российской Федерации в части включения участника отбора в реестр некоммерческих организаций - исполнителей общественно полезных услуг в сроки, установленные </w:t>
      </w:r>
      <w:hyperlink w:history="0" w:anchor="P544" w:tooltip="2.7.2. Порядок отклонения предложений участников отбора, информация о причинах их отклонения.">
        <w:r>
          <w:rPr>
            <w:sz w:val="20"/>
            <w:color w:val="0000ff"/>
          </w:rPr>
          <w:t xml:space="preserve">пунктом 2.7.2</w:t>
        </w:r>
      </w:hyperlink>
      <w:r>
        <w:rPr>
          <w:sz w:val="20"/>
        </w:rPr>
        <w:t xml:space="preserve"> настоящего Порядка.</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583" w:name="P583"/>
    <w:bookmarkEnd w:id="583"/>
    <w:p>
      <w:pPr>
        <w:pStyle w:val="0"/>
        <w:ind w:firstLine="540"/>
        <w:jc w:val="both"/>
      </w:pPr>
      <w:r>
        <w:rPr>
          <w:sz w:val="20"/>
        </w:rPr>
        <w:t xml:space="preserve">3.1. Получатели субсидии на дату подачи предложения на участие в отборе получателей субсидий должны соответствовать критериям отбора, указанным в пункте 1.5 настоящего Порядка, и требованиям, указанным в </w:t>
      </w:r>
      <w:hyperlink w:history="0" w:anchor="P524"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Уполномоченная организация осуществляет проверку соответствия участника отбора требованиям, установленным подпунктом 2.4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history="0" w:anchor="P544" w:tooltip="2.7.2. Порядок отклонения предложений участников отбора, информация о причинах их отклонения.">
        <w:r>
          <w:rPr>
            <w:sz w:val="20"/>
            <w:color w:val="0000ff"/>
          </w:rPr>
          <w:t xml:space="preserve">пунктом 2.7.2</w:t>
        </w:r>
      </w:hyperlink>
      <w:r>
        <w:rPr>
          <w:sz w:val="20"/>
        </w:rPr>
        <w:t xml:space="preserve"> настоящего Порядка.</w:t>
      </w:r>
    </w:p>
    <w:p>
      <w:pPr>
        <w:pStyle w:val="0"/>
        <w:spacing w:before="200" w:line-rule="auto"/>
        <w:ind w:firstLine="540"/>
        <w:jc w:val="both"/>
      </w:pPr>
      <w:r>
        <w:rPr>
          <w:sz w:val="20"/>
        </w:rPr>
        <w:t xml:space="preserve">Абзац утратил силу. - </w:t>
      </w:r>
      <w:hyperlink w:history="0" r:id="rId89"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Постановление</w:t>
        </w:r>
      </w:hyperlink>
      <w:r>
        <w:rPr>
          <w:sz w:val="20"/>
        </w:rPr>
        <w:t xml:space="preserve"> Правительства РС(Я) от 16.03.2023 N 111.</w:t>
      </w:r>
    </w:p>
    <w:p>
      <w:pPr>
        <w:pStyle w:val="0"/>
        <w:spacing w:before="200" w:line-rule="auto"/>
        <w:ind w:firstLine="540"/>
        <w:jc w:val="both"/>
      </w:pPr>
      <w:r>
        <w:rPr>
          <w:sz w:val="20"/>
        </w:rPr>
        <w:t xml:space="preserve">3.2. Документы, подтверждающие соответствие получателей субсидии требованиям, указанным в </w:t>
      </w:r>
      <w:hyperlink w:history="0" w:anchor="P524"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уполномоченная организация получает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w:t>
      </w:r>
    </w:p>
    <w:p>
      <w:pPr>
        <w:pStyle w:val="0"/>
        <w:spacing w:before="200" w:line-rule="auto"/>
        <w:ind w:firstLine="540"/>
        <w:jc w:val="both"/>
      </w:pPr>
      <w:r>
        <w:rPr>
          <w:sz w:val="20"/>
        </w:rPr>
        <w:t xml:space="preserve">Перечень документов и сведений, подтверждающих соответствие получателей субсидии требованиям, указанным в пункте 2.4 настоящего Порядка:</w:t>
      </w:r>
    </w:p>
    <w:p>
      <w:pPr>
        <w:pStyle w:val="0"/>
        <w:spacing w:before="200" w:line-rule="auto"/>
        <w:ind w:firstLine="540"/>
        <w:jc w:val="both"/>
      </w:pPr>
      <w:r>
        <w:rPr>
          <w:sz w:val="20"/>
        </w:rPr>
        <w:t xml:space="preserve">1) сведения уполномоченного федерального органа и Министерства труда и социального развития Республики Саха (Якутия) об отсутствии задолженности по заработной плате;</w:t>
      </w:r>
    </w:p>
    <w:p>
      <w:pPr>
        <w:pStyle w:val="0"/>
        <w:spacing w:before="200" w:line-rule="auto"/>
        <w:ind w:firstLine="540"/>
        <w:jc w:val="both"/>
      </w:pPr>
      <w:r>
        <w:rPr>
          <w:sz w:val="20"/>
        </w:rPr>
        <w:t xml:space="preserve">2) сведения исполнительных органов государственной власти Республики Саха (Якутия) об отсутствии у юридических лиц, просроченной (неурегулированной) задолженности по возврату субсидий, бюджетных инвестиций и иной просроченной задолженности перед государственным бюджетом Республики Саха (Якутия), а также о неполучении юридическими лицами средств из государственного бюджета Республики Саха (Якутия) в соответствии с иными нормативными правовыми актами на цели, указанные в </w:t>
      </w:r>
      <w:hyperlink w:history="0" w:anchor="P488" w:tooltip="1.3. Целью предоставления субсидии является финансовое обеспечение затрат некоммерческих организаций, социально ориентированных некоммерческих организаций (далее - участники отбора/получатели субсидии)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амках реализации государственной программы Республики Саха (Якутия) &quot;Содействие занятости населения Республики Саха (Якут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 выписки из территориального органа Федеральной налоговой службы в отношении юридических лиц из Единого государственного реестра юридических лиц;</w:t>
      </w:r>
    </w:p>
    <w:p>
      <w:pPr>
        <w:pStyle w:val="0"/>
        <w:spacing w:before="200" w:line-rule="auto"/>
        <w:ind w:firstLine="540"/>
        <w:jc w:val="both"/>
      </w:pPr>
      <w:r>
        <w:rPr>
          <w:sz w:val="20"/>
        </w:rPr>
        <w:t xml:space="preserve">4) сведения о юридических лицах, в отношении которых не введена процедура банкротства, проверяются на официальном сайте Арбитражного суда Республики Саха (Якутия) или на официальном сайте "Единый федеральный реестр сведений о банкротстве";</w:t>
      </w:r>
    </w:p>
    <w:p>
      <w:pPr>
        <w:pStyle w:val="0"/>
        <w:spacing w:before="200" w:line-rule="auto"/>
        <w:ind w:firstLine="540"/>
        <w:jc w:val="both"/>
      </w:pPr>
      <w:r>
        <w:rPr>
          <w:sz w:val="20"/>
        </w:rPr>
        <w:t xml:space="preserve">5) сведения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а также информация, указанная в </w:t>
      </w:r>
      <w:hyperlink w:history="0" w:anchor="P528" w:tooltip="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
        <w:r>
          <w:rPr>
            <w:sz w:val="20"/>
            <w:color w:val="0000ff"/>
          </w:rPr>
          <w:t xml:space="preserve">абзаце пятом пункта 2.4</w:t>
        </w:r>
      </w:hyperlink>
      <w:r>
        <w:rPr>
          <w:sz w:val="20"/>
        </w:rPr>
        <w:t xml:space="preserve"> настоящего Порядка, проверяются на основании выписок в отношении юридических лиц из Единого государственного реестра юридических лиц.</w:t>
      </w:r>
    </w:p>
    <w:p>
      <w:pPr>
        <w:pStyle w:val="0"/>
        <w:spacing w:before="200" w:line-rule="auto"/>
        <w:ind w:firstLine="540"/>
        <w:jc w:val="both"/>
      </w:pPr>
      <w:r>
        <w:rPr>
          <w:sz w:val="20"/>
        </w:rPr>
        <w:t xml:space="preserve">3.3.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документов, представленных получателем субсидии требованиям, определенным в соответствии с </w:t>
      </w:r>
      <w:hyperlink w:history="0" w:anchor="P505" w:tooltip="2.3. В объявлении указываются:">
        <w:r>
          <w:rPr>
            <w:sz w:val="20"/>
            <w:color w:val="0000ff"/>
          </w:rPr>
          <w:t xml:space="preserve">пунктом 2.3</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В адрес участников отбора, не прошедших отбор, уполномоченная организация направляет почтовой связью письменные уведомления с указанием причины отказа в предоставлении субсидии не позднее 3 рабочих дней со дня утверждения перечня получателей субсидий уполномоченным органом.</w:t>
      </w:r>
    </w:p>
    <w:p>
      <w:pPr>
        <w:pStyle w:val="0"/>
        <w:spacing w:before="200" w:line-rule="auto"/>
        <w:ind w:firstLine="540"/>
        <w:jc w:val="both"/>
      </w:pPr>
      <w:r>
        <w:rPr>
          <w:sz w:val="20"/>
        </w:rPr>
        <w:t xml:space="preserve">3.4. Размер субсидии определяется по формуле:</w:t>
      </w:r>
    </w:p>
    <w:p>
      <w:pPr>
        <w:pStyle w:val="0"/>
        <w:jc w:val="both"/>
      </w:pPr>
      <w:r>
        <w:rPr>
          <w:sz w:val="20"/>
        </w:rPr>
      </w:r>
    </w:p>
    <w:p>
      <w:pPr>
        <w:pStyle w:val="0"/>
        <w:jc w:val="center"/>
      </w:pPr>
      <w:r>
        <w:rPr>
          <w:sz w:val="20"/>
        </w:rPr>
        <w:t xml:space="preserve">S = (N1 * В1 * t) + (N2 * В2 * t) + (N3 * В3 * t) +</w:t>
      </w:r>
    </w:p>
    <w:p>
      <w:pPr>
        <w:pStyle w:val="0"/>
        <w:jc w:val="both"/>
      </w:pPr>
      <w:r>
        <w:rPr>
          <w:sz w:val="20"/>
        </w:rPr>
      </w:r>
    </w:p>
    <w:p>
      <w:pPr>
        <w:pStyle w:val="0"/>
        <w:jc w:val="center"/>
      </w:pPr>
      <w:r>
        <w:rPr>
          <w:sz w:val="20"/>
        </w:rPr>
        <w:t xml:space="preserve">+ (N4 * В4 * t) + (N5 * В5 * t) + (N6 * В6 * t),</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N1 - запланированная численность инвалидов, в том числе инвалидов молодого возраста, сопровождаемых после трудоустройства, при размере районного коэффициента 1,4;</w:t>
      </w:r>
    </w:p>
    <w:p>
      <w:pPr>
        <w:pStyle w:val="0"/>
        <w:spacing w:before="200" w:line-rule="auto"/>
        <w:ind w:firstLine="540"/>
        <w:jc w:val="both"/>
      </w:pPr>
      <w:r>
        <w:rPr>
          <w:sz w:val="20"/>
        </w:rPr>
        <w:t xml:space="preserve">В1 - размер финансовой поддержки юридическим лицам на финансовое обеспечение заработной платы инвалидов, в том числе инвалидов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N2 - запланированная численность наставников, ответственных за организацию сопровождения инвалидов, в том числе инвалидов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В2 - размер финансовой поддержки юридическим лицам на финансовое обеспечение затрат на доплату наставникам, ответственным за организацию сопровождения инвалидов, в том числе инвалидов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N3 - запланированная численность инвалидов, в том числе инвалидов молодого возраста, сопровождаемых после трудоустройства при размере районного коэффициента 1,6;</w:t>
      </w:r>
    </w:p>
    <w:p>
      <w:pPr>
        <w:pStyle w:val="0"/>
        <w:spacing w:before="200" w:line-rule="auto"/>
        <w:ind w:firstLine="540"/>
        <w:jc w:val="both"/>
      </w:pPr>
      <w:r>
        <w:rPr>
          <w:sz w:val="20"/>
        </w:rPr>
        <w:t xml:space="preserve">В3 - размер финансовой поддержки юридическим лицам на финансовое обеспечение заработной платы инвалидов, в том числе инвалидов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N4 - запланированная численность наставников, ответственных за организацию сопровождения инвалидов, в том числе инвалидов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В4 - размер финансовой поддержки юридическим лицам на финансовое обеспечение затрат на доплату наставникам, ответственным за организацию сопровождения инвалидов, в том числе инвалидов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N5 - запланированная численность инвалидов, в том числе инвалидов молодого возраста, сопровождаемых после трудоустройства, при размере районного коэффициента 2;</w:t>
      </w:r>
    </w:p>
    <w:p>
      <w:pPr>
        <w:pStyle w:val="0"/>
        <w:spacing w:before="200" w:line-rule="auto"/>
        <w:ind w:firstLine="540"/>
        <w:jc w:val="both"/>
      </w:pPr>
      <w:r>
        <w:rPr>
          <w:sz w:val="20"/>
        </w:rPr>
        <w:t xml:space="preserve">В5 - размер финансовой поддержки юридическим лицам на финансовое обеспечение заработной платы инвалидов, в том числе инвалидов молодого возраста, после трудоустройства при размере районного коэффициента 2;</w:t>
      </w:r>
    </w:p>
    <w:p>
      <w:pPr>
        <w:pStyle w:val="0"/>
        <w:spacing w:before="200" w:line-rule="auto"/>
        <w:ind w:firstLine="540"/>
        <w:jc w:val="both"/>
      </w:pPr>
      <w:r>
        <w:rPr>
          <w:sz w:val="20"/>
        </w:rPr>
        <w:t xml:space="preserve">N6 - запланированная численность наставников, ответственных за организацию сопровождения инвалидов, в том числе инвалидов молодого возраста, после трудоустройства при размере районного коэффициента 2;</w:t>
      </w:r>
    </w:p>
    <w:p>
      <w:pPr>
        <w:pStyle w:val="0"/>
        <w:spacing w:before="200" w:line-rule="auto"/>
        <w:ind w:firstLine="540"/>
        <w:jc w:val="both"/>
      </w:pPr>
      <w:r>
        <w:rPr>
          <w:sz w:val="20"/>
        </w:rPr>
        <w:t xml:space="preserve">В6 - размер финансовой поддержки юридическим лицам на финансовое обеспечение затрат на доплату наставникам, ответственным за организацию сопровождения инвалидов, в том числе инвалидов молодого возраста, после трудоустройства при размере районного коэффициента 2.</w:t>
      </w:r>
    </w:p>
    <w:p>
      <w:pPr>
        <w:pStyle w:val="0"/>
        <w:spacing w:before="200" w:line-rule="auto"/>
        <w:ind w:firstLine="540"/>
        <w:jc w:val="both"/>
      </w:pPr>
      <w:r>
        <w:rPr>
          <w:sz w:val="20"/>
        </w:rPr>
        <w:t xml:space="preserve">В случае отсутствия одной из категорий граждан (N1 - N6) в формуле по соответствующей N указывается цифра "0";</w:t>
      </w:r>
    </w:p>
    <w:p>
      <w:pPr>
        <w:pStyle w:val="0"/>
        <w:spacing w:before="200" w:line-rule="auto"/>
        <w:ind w:firstLine="540"/>
        <w:jc w:val="both"/>
      </w:pPr>
      <w:r>
        <w:rPr>
          <w:sz w:val="20"/>
        </w:rPr>
        <w:t xml:space="preserve">t - период организации сопровождения в месяцах, но не более 4 месяцев.</w:t>
      </w:r>
    </w:p>
    <w:p>
      <w:pPr>
        <w:pStyle w:val="0"/>
        <w:spacing w:before="200" w:line-rule="auto"/>
        <w:ind w:firstLine="540"/>
        <w:jc w:val="both"/>
      </w:pPr>
      <w:r>
        <w:rPr>
          <w:sz w:val="20"/>
        </w:rPr>
        <w:t xml:space="preserve">3.5. Субсидии предоставляются в пределах лимитов бюджетных обязательств на соответствующий финансовый год.</w:t>
      </w:r>
    </w:p>
    <w:p>
      <w:pPr>
        <w:pStyle w:val="0"/>
        <w:spacing w:before="200" w:line-rule="auto"/>
        <w:ind w:firstLine="540"/>
        <w:jc w:val="both"/>
      </w:pPr>
      <w:r>
        <w:rPr>
          <w:sz w:val="20"/>
        </w:rPr>
        <w:t xml:space="preserve">3.6. Порядок и сроки возврата субсидий в государственный бюджет Республики Саха (Якутия) в случае нарушения условий их предоставления.</w:t>
      </w:r>
    </w:p>
    <w:p>
      <w:pPr>
        <w:pStyle w:val="0"/>
        <w:spacing w:before="200" w:line-rule="auto"/>
        <w:ind w:firstLine="540"/>
        <w:jc w:val="both"/>
      </w:pPr>
      <w:r>
        <w:rPr>
          <w:sz w:val="20"/>
        </w:rPr>
        <w:t xml:space="preserve">3.6.1. Уполномоченный орган и орган государственного финансового контроля проводят обязательную проверку соблюдения условий предоставления субсидий получателями субсидий в порядке и сроки, установленные законодательством.</w:t>
      </w:r>
    </w:p>
    <w:bookmarkStart w:id="621" w:name="P621"/>
    <w:bookmarkEnd w:id="621"/>
    <w:p>
      <w:pPr>
        <w:pStyle w:val="0"/>
        <w:spacing w:before="200" w:line-rule="auto"/>
        <w:ind w:firstLine="540"/>
        <w:jc w:val="both"/>
      </w:pPr>
      <w:r>
        <w:rPr>
          <w:sz w:val="20"/>
        </w:rPr>
        <w:t xml:space="preserve">3.6.2. В случае выявления по фактам проверок, проведенных уполномоченным органом и органом финансового контроля, нарушения условий предоставления субсидий получатели субсидий производят возврат субсидии в полном объеме.</w:t>
      </w:r>
    </w:p>
    <w:bookmarkStart w:id="622" w:name="P622"/>
    <w:bookmarkEnd w:id="622"/>
    <w:p>
      <w:pPr>
        <w:pStyle w:val="0"/>
        <w:spacing w:before="200" w:line-rule="auto"/>
        <w:ind w:firstLine="540"/>
        <w:jc w:val="both"/>
      </w:pPr>
      <w:r>
        <w:rPr>
          <w:sz w:val="20"/>
        </w:rPr>
        <w:t xml:space="preserve">3.6.3. Уполномоченный орган в течение месяца со дня выявления нарушения условий предоставления субсидий, указанных в </w:t>
      </w:r>
      <w:hyperlink w:history="0" w:anchor="P626" w:tooltip="3.7. Условиями предоставления субсидии некоммерческим организациям, социально ориентированным некоммерческим организациям, прошедшим отбор, включаемыми в соглашения о предоставлении субсидий, являются:">
        <w:r>
          <w:rPr>
            <w:sz w:val="20"/>
            <w:color w:val="0000ff"/>
          </w:rPr>
          <w:t xml:space="preserve">пункте 3.7</w:t>
        </w:r>
      </w:hyperlink>
      <w:r>
        <w:rPr>
          <w:sz w:val="20"/>
        </w:rPr>
        <w:t xml:space="preserve">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w:t>
      </w:r>
    </w:p>
    <w:p>
      <w:pPr>
        <w:pStyle w:val="0"/>
        <w:spacing w:before="200" w:line-rule="auto"/>
        <w:ind w:firstLine="540"/>
        <w:jc w:val="both"/>
      </w:pPr>
      <w:r>
        <w:rPr>
          <w:sz w:val="20"/>
        </w:rPr>
        <w:t xml:space="preserve">3.6.4. Возврат средств в соответствии с </w:t>
      </w:r>
      <w:hyperlink w:history="0" w:anchor="P621" w:tooltip="3.6.2. В случае выявления по фактам проверок, проведенных уполномоченным органом и органом финансового контроля, нарушения условий предоставления субсидий получатели субсидий производят возврат субсидии в полном объеме.">
        <w:r>
          <w:rPr>
            <w:sz w:val="20"/>
            <w:color w:val="0000ff"/>
          </w:rPr>
          <w:t xml:space="preserve">пунктом 3.6.2</w:t>
        </w:r>
      </w:hyperlink>
      <w:r>
        <w:rPr>
          <w:sz w:val="20"/>
        </w:rPr>
        <w:t xml:space="preserve"> настоящего Порядка получателями субсидий осуществляется путем перечисления платежными поручениями на счет уполномоченной организации в течение одного месяца со дня получения уведомления, указанного в пункте 3.7.3 настоящего Порядка, получателями субсидий.</w:t>
      </w:r>
    </w:p>
    <w:p>
      <w:pPr>
        <w:pStyle w:val="0"/>
        <w:jc w:val="both"/>
      </w:pPr>
      <w:r>
        <w:rPr>
          <w:sz w:val="20"/>
        </w:rPr>
        <w:t xml:space="preserve">(в ред. </w:t>
      </w:r>
      <w:hyperlink w:history="0" r:id="rId90"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3.6.5. При неосуществлении получателями субсидий возврата в сроки, указанные в </w:t>
      </w:r>
      <w:hyperlink w:history="0" w:anchor="P622" w:tooltip="3.6.3. Уполномоченный орган в течение месяца со дня выявления нарушения условий предоставления субсидий, указанных в пункте 3.7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
        <w:r>
          <w:rPr>
            <w:sz w:val="20"/>
            <w:color w:val="0000ff"/>
          </w:rPr>
          <w:t xml:space="preserve">пункте 3.6.3</w:t>
        </w:r>
      </w:hyperlink>
      <w:r>
        <w:rPr>
          <w:sz w:val="20"/>
        </w:rPr>
        <w:t xml:space="preserve"> настоящего Порядка, уполномоченный орган в течение трех месяцев принимает меры по взысканию сумм субсидий в государственный бюджет Республики Саха (Якутия) с получателей субсидий в судебном порядке.</w:t>
      </w:r>
    </w:p>
    <w:bookmarkStart w:id="626" w:name="P626"/>
    <w:bookmarkEnd w:id="626"/>
    <w:p>
      <w:pPr>
        <w:pStyle w:val="0"/>
        <w:spacing w:before="200" w:line-rule="auto"/>
        <w:ind w:firstLine="540"/>
        <w:jc w:val="both"/>
      </w:pPr>
      <w:r>
        <w:rPr>
          <w:sz w:val="20"/>
        </w:rPr>
        <w:t xml:space="preserve">3.7. Условиями предоставления субсидии некоммерческим организациям, социально ориентированным некоммерческим организациям, прошедшим отбор, включаемыми в соглашения о предоставлении субсидий, являются:</w:t>
      </w:r>
    </w:p>
    <w:p>
      <w:pPr>
        <w:pStyle w:val="0"/>
        <w:spacing w:before="200" w:line-rule="auto"/>
        <w:ind w:firstLine="540"/>
        <w:jc w:val="both"/>
      </w:pPr>
      <w:r>
        <w:rPr>
          <w:sz w:val="20"/>
        </w:rPr>
        <w:t xml:space="preserve">а) наличие обязательства использовать субсидию в соответствии с направлениями расходования средств, указанными в настоящем Порядке;</w:t>
      </w:r>
    </w:p>
    <w:p>
      <w:pPr>
        <w:pStyle w:val="0"/>
        <w:spacing w:before="200" w:line-rule="auto"/>
        <w:ind w:firstLine="540"/>
        <w:jc w:val="both"/>
      </w:pPr>
      <w:r>
        <w:rPr>
          <w:sz w:val="20"/>
        </w:rPr>
        <w:t xml:space="preserve">б) наличие обязательства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порядке и сроки, установленные в соглашении;</w:t>
      </w:r>
    </w:p>
    <w:p>
      <w:pPr>
        <w:pStyle w:val="0"/>
        <w:spacing w:before="200" w:line-rule="auto"/>
        <w:ind w:firstLine="540"/>
        <w:jc w:val="both"/>
      </w:pPr>
      <w:r>
        <w:rPr>
          <w:sz w:val="20"/>
        </w:rPr>
        <w:t xml:space="preserve">в) наличие обязательства получателя субсидии - юридического лица, а также иных юридических лиц, получающих средства на основании договоров, заключенных с получателем субсидии, о соблюдении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jc w:val="both"/>
      </w:pPr>
      <w:r>
        <w:rPr>
          <w:sz w:val="20"/>
        </w:rPr>
        <w:t xml:space="preserve">(пп. "в" в ред. </w:t>
      </w:r>
      <w:hyperlink w:history="0" r:id="rId91"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г) согласие получателя субсидии на осуществление уполномоченным органом, а также органами государственного финансового контроля проверок соблюдения условий и порядка предоставления субсидий и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порядком;</w:t>
      </w:r>
    </w:p>
    <w:p>
      <w:pPr>
        <w:pStyle w:val="0"/>
        <w:jc w:val="both"/>
      </w:pPr>
      <w:r>
        <w:rPr>
          <w:sz w:val="20"/>
        </w:rPr>
        <w:t xml:space="preserve">(пп. "г" в ред. </w:t>
      </w:r>
      <w:hyperlink w:history="0" r:id="rId92"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18.07.2022 N 468)</w:t>
      </w:r>
    </w:p>
    <w:p>
      <w:pPr>
        <w:pStyle w:val="0"/>
        <w:spacing w:before="200" w:line-rule="auto"/>
        <w:ind w:firstLine="540"/>
        <w:jc w:val="both"/>
      </w:pPr>
      <w:r>
        <w:rPr>
          <w:sz w:val="20"/>
        </w:rPr>
        <w:t xml:space="preserve">д) обязательство получателя субсидии включать в соглашения, заключенные в целях исполнения обязательств по соглашению, условие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9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(пп. "д" в ред. </w:t>
      </w:r>
      <w:hyperlink w:history="0" r:id="rId95"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18.07.2022 N 468)</w:t>
      </w:r>
    </w:p>
    <w:p>
      <w:pPr>
        <w:pStyle w:val="0"/>
        <w:spacing w:before="200" w:line-rule="auto"/>
        <w:ind w:firstLine="540"/>
        <w:jc w:val="both"/>
      </w:pPr>
      <w:r>
        <w:rPr>
          <w:sz w:val="20"/>
        </w:rPr>
        <w:t xml:space="preserve">е) согласие получателя субсидии включать в соглашение новые условия соглашения или о расторжении соглашения при недостижении согласия по новым условиям, в случае уменьшения уполномоченной организации бюджетных средств ранее доведенных лимитов бюджетных обязательств, указанных в </w:t>
      </w:r>
      <w:hyperlink w:history="0" w:anchor="P493" w:tooltip="1.5. Критерием отбора получателей субсидии является наличие государственной регистрации в качестве некоммерческой организации, социально ориентированной некоммерческой организации.">
        <w:r>
          <w:rPr>
            <w:sz w:val="20"/>
            <w:color w:val="0000ff"/>
          </w:rPr>
          <w:t xml:space="preserve">пункте 1.5</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jc w:val="both"/>
      </w:pPr>
      <w:r>
        <w:rPr>
          <w:sz w:val="20"/>
        </w:rPr>
        <w:t xml:space="preserve">(в ред. </w:t>
      </w:r>
      <w:hyperlink w:history="0" r:id="rId96"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3.8. Направления расходов, источником финансирования которых являются субсидии:</w:t>
      </w:r>
    </w:p>
    <w:p>
      <w:pPr>
        <w:pStyle w:val="0"/>
        <w:spacing w:before="200" w:line-rule="auto"/>
        <w:ind w:firstLine="540"/>
        <w:jc w:val="both"/>
      </w:pPr>
      <w:r>
        <w:rPr>
          <w:sz w:val="20"/>
        </w:rPr>
        <w:t xml:space="preserve">заработная плата инвалида, в том числе инвалида молодого возраста, в размере, не превышающем минимальный размер оплаты труда, установленный федеральным законодательством, с учетом районного коэффициента и процентной надбавки за стаж работы в районах Крайнего Севера и приравненных к ним местностях, на период осуществления сопровождения;</w:t>
      </w:r>
    </w:p>
    <w:p>
      <w:pPr>
        <w:pStyle w:val="0"/>
        <w:spacing w:before="200" w:line-rule="auto"/>
        <w:ind w:firstLine="540"/>
        <w:jc w:val="both"/>
      </w:pPr>
      <w:r>
        <w:rPr>
          <w:sz w:val="20"/>
        </w:rPr>
        <w:t xml:space="preserve">расходы по доплате наставнику в размере, не превышающем 1/10 размера минимального размера оплаты труда, установленного федеральным законодательством, с учетом районного коэффициента и процентной надбавки за стаж работы в районах Крайнего Севера и приравненных к ним местностях, на период осуществления сопровождения (далее - доплата за наставничество);</w:t>
      </w:r>
    </w:p>
    <w:p>
      <w:pPr>
        <w:pStyle w:val="0"/>
        <w:spacing w:before="200" w:line-rule="auto"/>
        <w:ind w:firstLine="540"/>
        <w:jc w:val="both"/>
      </w:pPr>
      <w:r>
        <w:rPr>
          <w:sz w:val="20"/>
        </w:rPr>
        <w:t xml:space="preserve">затраты по уплате страховых взносов в государственные внебюджетные фонды, начисленных на заработную плату инвалида и доплату наставнику.</w:t>
      </w:r>
    </w:p>
    <w:bookmarkStart w:id="641" w:name="P641"/>
    <w:bookmarkEnd w:id="641"/>
    <w:p>
      <w:pPr>
        <w:pStyle w:val="0"/>
        <w:spacing w:before="200" w:line-rule="auto"/>
        <w:ind w:firstLine="540"/>
        <w:jc w:val="both"/>
      </w:pPr>
      <w:r>
        <w:rPr>
          <w:sz w:val="20"/>
        </w:rPr>
        <w:t xml:space="preserve">3.9. Субсидии предоставляются на основании соглашения о предоставлении субсидии, заключаемого не позднее 21 рабочего дня со дня утверждения перечня получателей субсидий между уполномоченной организацией и получателем субсидии, по типовой форме, утвержденной Министерством финансов Республики Саха (Якутия).</w:t>
      </w:r>
    </w:p>
    <w:p>
      <w:pPr>
        <w:pStyle w:val="0"/>
        <w:jc w:val="both"/>
      </w:pPr>
      <w:r>
        <w:rPr>
          <w:sz w:val="20"/>
        </w:rPr>
        <w:t xml:space="preserve">(в ред. </w:t>
      </w:r>
      <w:hyperlink w:history="0" r:id="rId97"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3.10. Уполномоченная организация представляет соглашение в Министерство финансов Республики Саха (Якутия) на санкционирование расходов по направлению расходов, источником финансового обеспечения которого является субсидия.</w:t>
      </w:r>
    </w:p>
    <w:p>
      <w:pPr>
        <w:pStyle w:val="0"/>
        <w:jc w:val="both"/>
      </w:pPr>
      <w:r>
        <w:rPr>
          <w:sz w:val="20"/>
        </w:rPr>
        <w:t xml:space="preserve">(в ред. </w:t>
      </w:r>
      <w:hyperlink w:history="0" r:id="rId9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Абзац утратил силу. - </w:t>
      </w:r>
      <w:hyperlink w:history="0" r:id="rId99"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Постановление</w:t>
        </w:r>
      </w:hyperlink>
      <w:r>
        <w:rPr>
          <w:sz w:val="20"/>
        </w:rPr>
        <w:t xml:space="preserve"> Правительства РС(Я) от 16.03.2023 N 111.</w:t>
      </w:r>
    </w:p>
    <w:p>
      <w:pPr>
        <w:pStyle w:val="0"/>
        <w:spacing w:before="200" w:line-rule="auto"/>
        <w:ind w:firstLine="540"/>
        <w:jc w:val="both"/>
      </w:pPr>
      <w:r>
        <w:rPr>
          <w:sz w:val="20"/>
        </w:rPr>
        <w:t xml:space="preserve">Уполномоченная организация в течение 5 рабочих дней со дня размещения приказа на официальном сайте уполномоченного органа направляет получателям субсидий 2 экземпляра соглашения о предоставлении субсидии.</w:t>
      </w:r>
    </w:p>
    <w:p>
      <w:pPr>
        <w:pStyle w:val="0"/>
        <w:spacing w:before="200" w:line-rule="auto"/>
        <w:ind w:firstLine="540"/>
        <w:jc w:val="both"/>
      </w:pPr>
      <w:r>
        <w:rPr>
          <w:sz w:val="20"/>
        </w:rPr>
        <w:t xml:space="preserve">Получатель субсидии вправе лично получить проект соглашения у уполномоченной организации.</w:t>
      </w:r>
    </w:p>
    <w:p>
      <w:pPr>
        <w:pStyle w:val="0"/>
        <w:spacing w:before="200" w:line-rule="auto"/>
        <w:ind w:firstLine="540"/>
        <w:jc w:val="both"/>
      </w:pPr>
      <w:r>
        <w:rPr>
          <w:sz w:val="20"/>
        </w:rPr>
        <w:t xml:space="preserve">3.11. Получатели субсидий не позднее 5 рабочих дней со дня получения соглашений о предоставлении субсидий направляют в адрес уполномоченной организации подписанный с их стороны экземпляр соглашения о предоставлении субсидии.</w:t>
      </w:r>
    </w:p>
    <w:bookmarkStart w:id="650" w:name="P650"/>
    <w:bookmarkEnd w:id="650"/>
    <w:p>
      <w:pPr>
        <w:pStyle w:val="0"/>
        <w:spacing w:before="200" w:line-rule="auto"/>
        <w:ind w:firstLine="540"/>
        <w:jc w:val="both"/>
      </w:pPr>
      <w:r>
        <w:rPr>
          <w:sz w:val="20"/>
        </w:rPr>
        <w:t xml:space="preserve">3.12. Результатом предоставления субсидии является трудоустройство не менее 1 инвалида с организацией сопровождения и его наставника на размер субсидии в течение 120 календарных дней после дня получения субсидии, но не позднее 25 декабря текущего года в соответствии с государственной </w:t>
      </w:r>
      <w:hyperlink w:history="0" r:id="rId100" w:tooltip="Постановление Правительства РС(Я) от 18.07.2022 N 429 (ред. от 15.02.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программой</w:t>
        </w:r>
      </w:hyperlink>
      <w:r>
        <w:rPr>
          <w:sz w:val="20"/>
        </w:rPr>
        <w:t xml:space="preserve"> Республики Саха (Якутия) "Содействие занятости населения Республики Саха (Якутия)".</w:t>
      </w:r>
    </w:p>
    <w:p>
      <w:pPr>
        <w:pStyle w:val="0"/>
        <w:jc w:val="both"/>
      </w:pPr>
      <w:r>
        <w:rPr>
          <w:sz w:val="20"/>
        </w:rPr>
        <w:t xml:space="preserve">(в ред. </w:t>
      </w:r>
      <w:hyperlink w:history="0" r:id="rId101"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Типом результата предоставления субсидии являются: выплата заработной платы инвалиду в размере, не превышающем минимальный размер оплаты труда, установленный федеральным законодательством, с учетом районного коэффициента и процентной надбавки за стаж работы в районах Крайнего Севера и приравненных к ним местностях на период осуществления сопровождения; расходы по доплате наставнику в размере, не превышающем 1/10 размера минимального размера оплаты труда, установленного федеральным законодательством, с учетом районного коэффициента и процентной надбавки за стаж работы в районах Крайнего Севера и приравненных к ним местностях на период осуществления сопровождения; затраты по уплате страховых взносов в государственные внебюджетные фонды, начисленных на заработную плату инвалида и доплату наставнику.</w:t>
      </w:r>
    </w:p>
    <w:p>
      <w:pPr>
        <w:pStyle w:val="0"/>
        <w:spacing w:before="200" w:line-rule="auto"/>
        <w:ind w:firstLine="540"/>
        <w:jc w:val="both"/>
      </w:pPr>
      <w:r>
        <w:rPr>
          <w:sz w:val="20"/>
        </w:rPr>
        <w:t xml:space="preserve">Значения результатов предоставления субсидии по каждому получателю субсидии устанавливаются соглашением, указанным в </w:t>
      </w:r>
      <w:hyperlink w:history="0" w:anchor="P641" w:tooltip="3.9. Субсидии предоставляются на основании соглашения о предоставлении субсидии, заключаемого не позднее 21 рабочего дня со дня утверждения перечня получателей субсидий между уполномоченной организацией и получателем субсидии, по типовой форме, утвержденной Министерством финансов Республики Саха (Якутия).">
        <w:r>
          <w:rPr>
            <w:sz w:val="20"/>
            <w:color w:val="0000ff"/>
          </w:rPr>
          <w:t xml:space="preserve">пункте 3.9</w:t>
        </w:r>
      </w:hyperlink>
      <w:r>
        <w:rPr>
          <w:sz w:val="20"/>
        </w:rPr>
        <w:t xml:space="preserve"> настоящего порядка.</w:t>
      </w:r>
    </w:p>
    <w:p>
      <w:pPr>
        <w:pStyle w:val="0"/>
        <w:jc w:val="both"/>
      </w:pPr>
      <w:r>
        <w:rPr>
          <w:sz w:val="20"/>
        </w:rPr>
        <w:t xml:space="preserve">(абзац введен </w:t>
      </w:r>
      <w:hyperlink w:history="0" r:id="rId102" w:tooltip="Постановление Правительства РС(Я) от 25.11.2022 N 711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постановлением</w:t>
        </w:r>
      </w:hyperlink>
      <w:r>
        <w:rPr>
          <w:sz w:val="20"/>
        </w:rPr>
        <w:t xml:space="preserve"> Правительства РС(Я) от 25.11.2022 N 711)</w:t>
      </w:r>
    </w:p>
    <w:p>
      <w:pPr>
        <w:pStyle w:val="0"/>
        <w:jc w:val="both"/>
      </w:pPr>
      <w:r>
        <w:rPr>
          <w:sz w:val="20"/>
        </w:rPr>
        <w:t xml:space="preserve">(п. 3.12 в ред. </w:t>
      </w:r>
      <w:hyperlink w:history="0" r:id="rId103"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 от 01.03.2022 N 113)</w:t>
      </w:r>
    </w:p>
    <w:p>
      <w:pPr>
        <w:pStyle w:val="0"/>
        <w:spacing w:before="200" w:line-rule="auto"/>
        <w:ind w:firstLine="540"/>
        <w:jc w:val="both"/>
      </w:pPr>
      <w:r>
        <w:rPr>
          <w:sz w:val="20"/>
        </w:rPr>
        <w:t xml:space="preserve">3.13. Субсидии перечисляются уполномоченной организацией на расчетные или корреспондентские счета, открытые получателям субсидий в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в течение 10 рабочих дней с даты представления юридическим лицом в уполномоченную организацию подписанного с его стороны соглашения о предоставлении субсидии.</w:t>
      </w:r>
    </w:p>
    <w:p>
      <w:pPr>
        <w:pStyle w:val="0"/>
        <w:jc w:val="both"/>
      </w:pPr>
      <w:r>
        <w:rPr>
          <w:sz w:val="20"/>
        </w:rPr>
        <w:t xml:space="preserve">(в ред. </w:t>
      </w:r>
      <w:hyperlink w:history="0" r:id="rId104"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bookmarkStart w:id="658" w:name="P658"/>
    <w:bookmarkEnd w:id="658"/>
    <w:p>
      <w:pPr>
        <w:pStyle w:val="0"/>
        <w:spacing w:before="200" w:line-rule="auto"/>
        <w:ind w:firstLine="540"/>
        <w:jc w:val="both"/>
      </w:pPr>
      <w:r>
        <w:rPr>
          <w:sz w:val="20"/>
        </w:rPr>
        <w:t xml:space="preserve">3.14. При принятии уполномоченным органом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Получатели субсидии обязаны ежеквартально, не позднее 10 числа месяца, следующего за отчетным периодом (отчет за IV квартал предоставляется не позднее 25 декабря), представлять в уполномоченную организацию отчет о достижении значений результата предоставления субсидии,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Министерством финансов Республики Саха (Якутия).</w:t>
      </w:r>
    </w:p>
    <w:p>
      <w:pPr>
        <w:pStyle w:val="0"/>
        <w:jc w:val="both"/>
      </w:pPr>
      <w:r>
        <w:rPr>
          <w:sz w:val="20"/>
        </w:rPr>
        <w:t xml:space="preserve">(в ред. постановлений Правительства РС(Я) от 01.03.2022 </w:t>
      </w:r>
      <w:hyperlink w:history="0" r:id="rId105"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N 113</w:t>
        </w:r>
      </w:hyperlink>
      <w:r>
        <w:rPr>
          <w:sz w:val="20"/>
        </w:rPr>
        <w:t xml:space="preserve">, от 16.03.2023 </w:t>
      </w:r>
      <w:hyperlink w:history="0" r:id="rId106"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4.2. Оценка эффективности использования субсидии осуществляется уполномоченной организацией путем сравнения фактически достигнутых значений и установленных в соглашениях о предоставлении субсидии значений результата предоставления субсидии.</w:t>
      </w:r>
    </w:p>
    <w:p>
      <w:pPr>
        <w:pStyle w:val="0"/>
        <w:jc w:val="both"/>
      </w:pPr>
      <w:r>
        <w:rPr>
          <w:sz w:val="20"/>
        </w:rPr>
        <w:t xml:space="preserve">(в ред. </w:t>
      </w:r>
      <w:hyperlink w:history="0" r:id="rId107"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Уполномоченная организация устанавливает в соглашении (договоре) о предоставлении субсидии сроки и формы представления получателем субсидии дополнительной отчетности.</w:t>
      </w:r>
    </w:p>
    <w:p>
      <w:pPr>
        <w:pStyle w:val="0"/>
        <w:jc w:val="both"/>
      </w:pPr>
      <w:r>
        <w:rPr>
          <w:sz w:val="20"/>
        </w:rPr>
        <w:t xml:space="preserve">(в ред. </w:t>
      </w:r>
      <w:hyperlink w:history="0" r:id="rId10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4.3. Получатели субсидий, предоставленных в порядке финансового обеспечения затрат, обязаны представлять в уполномоченную организацию отчет об использовании средств в порядке, сроки и формах, установленных в соглашении о получении субсидии.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ответственности за их нарушение</w:t>
      </w:r>
    </w:p>
    <w:p>
      <w:pPr>
        <w:pStyle w:val="0"/>
        <w:jc w:val="center"/>
      </w:pPr>
      <w:r>
        <w:rPr>
          <w:sz w:val="20"/>
        </w:rPr>
        <w:t xml:space="preserve">(в ред. </w:t>
      </w:r>
      <w:hyperlink w:history="0" r:id="rId109" w:tooltip="Постановление Правительства РС(Я) от 18.07.2022 N 468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постановления</w:t>
        </w:r>
      </w:hyperlink>
      <w:r>
        <w:rPr>
          <w:sz w:val="20"/>
        </w:rPr>
        <w:t xml:space="preserve"> Правительства РС(Я)</w:t>
      </w:r>
    </w:p>
    <w:p>
      <w:pPr>
        <w:pStyle w:val="0"/>
        <w:jc w:val="center"/>
      </w:pPr>
      <w:r>
        <w:rPr>
          <w:sz w:val="20"/>
        </w:rPr>
        <w:t xml:space="preserve">от 18.07.2022 N 468)</w:t>
      </w:r>
    </w:p>
    <w:p>
      <w:pPr>
        <w:pStyle w:val="0"/>
        <w:jc w:val="both"/>
      </w:pPr>
      <w:r>
        <w:rPr>
          <w:sz w:val="20"/>
        </w:rPr>
      </w:r>
    </w:p>
    <w:p>
      <w:pPr>
        <w:pStyle w:val="0"/>
        <w:ind w:firstLine="540"/>
        <w:jc w:val="both"/>
      </w:pPr>
      <w:r>
        <w:rPr>
          <w:sz w:val="20"/>
        </w:rPr>
        <w:t xml:space="preserve">5.1. Уполномоченный орган проводит:</w:t>
      </w:r>
    </w:p>
    <w:p>
      <w:pPr>
        <w:pStyle w:val="0"/>
        <w:spacing w:before="200" w:line-rule="auto"/>
        <w:ind w:firstLine="540"/>
        <w:jc w:val="both"/>
      </w:pPr>
      <w:r>
        <w:rPr>
          <w:sz w:val="20"/>
        </w:rPr>
        <w:t xml:space="preserve">а) проверку соблюдения получателями субсидий порядка и условий предоставления субсидий, в том числе в части достижения результатов предоставления субсидий, а органы государственного финансового контроля проводят проверки в соответствии со </w:t>
      </w:r>
      <w:hyperlink w:history="0" r:id="rId1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мониторинг достижений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112"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5.2. Порядок и формы требований о проведении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организации сопровождения инвалида при трудоустройстве по получению результата предоставления субсидии (контрольная точка), установлены Министерством финансов Республики Саха (Якутия).</w:t>
      </w:r>
    </w:p>
    <w:p>
      <w:pPr>
        <w:pStyle w:val="0"/>
        <w:jc w:val="both"/>
      </w:pPr>
      <w:r>
        <w:rPr>
          <w:sz w:val="20"/>
        </w:rPr>
        <w:t xml:space="preserve">(п. 5.2 введен </w:t>
      </w:r>
      <w:hyperlink w:history="0" r:id="rId113" w:tooltip="Постановление Правительства РС(Я) от 01.03.2022 N 113 &quot;О внесении изменений в постановление Правительства Республики Саха (Якутия) от 22 апреля 2021 г. N 111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 {КонсультантПлюс}">
        <w:r>
          <w:rPr>
            <w:sz w:val="20"/>
            <w:color w:val="0000ff"/>
          </w:rPr>
          <w:t xml:space="preserve">постановлением</w:t>
        </w:r>
      </w:hyperlink>
      <w:r>
        <w:rPr>
          <w:sz w:val="20"/>
        </w:rPr>
        <w:t xml:space="preserve"> Правительства РС(Я) от 01.03.2022 N 113)</w:t>
      </w:r>
    </w:p>
    <w:bookmarkStart w:id="682" w:name="P682"/>
    <w:bookmarkEnd w:id="682"/>
    <w:p>
      <w:pPr>
        <w:pStyle w:val="0"/>
        <w:spacing w:before="200" w:line-rule="auto"/>
        <w:ind w:firstLine="540"/>
        <w:jc w:val="both"/>
      </w:pPr>
      <w:r>
        <w:rPr>
          <w:sz w:val="20"/>
        </w:rPr>
        <w:t xml:space="preserve">5.2. Получатели субсидий в случае, если возможность осуществления ими расходов, источником финансового обеспечения которых являются не использованные в отчетном финансовом году остатки субсидий, установлена порядком предоставления указанных субсидий, направляют не позднее 10 февраля текущего финансового года главному распорядителю средств государственного бюджета Республики Саха (Якутия) документы, подтверждающие наличие принятых до начала текущего финансового года обязательств, подлежащих оплате за счет субсидий, предоставленных в отчетном году.</w:t>
      </w:r>
    </w:p>
    <w:p>
      <w:pPr>
        <w:pStyle w:val="0"/>
        <w:spacing w:before="200" w:line-rule="auto"/>
        <w:ind w:firstLine="540"/>
        <w:jc w:val="both"/>
      </w:pPr>
      <w:r>
        <w:rPr>
          <w:sz w:val="20"/>
        </w:rPr>
        <w:t xml:space="preserve">Уполномоченная организация рассматривает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 не использованных по состоянию на 1 января текущего финансового года, и возврате указанных средств.</w:t>
      </w:r>
    </w:p>
    <w:p>
      <w:pPr>
        <w:pStyle w:val="0"/>
        <w:spacing w:before="200" w:line-rule="auto"/>
        <w:ind w:firstLine="540"/>
        <w:jc w:val="both"/>
      </w:pPr>
      <w:r>
        <w:rPr>
          <w:sz w:val="20"/>
        </w:rPr>
        <w:t xml:space="preserve">Решение принимается на основе обязательств, источником финансового обеспечения которых являются средства субсидии, предоставленные в отчетном финансовом году.</w:t>
      </w:r>
    </w:p>
    <w:p>
      <w:pPr>
        <w:pStyle w:val="0"/>
        <w:spacing w:before="200" w:line-rule="auto"/>
        <w:ind w:firstLine="540"/>
        <w:jc w:val="both"/>
      </w:pPr>
      <w:r>
        <w:rPr>
          <w:sz w:val="20"/>
        </w:rPr>
        <w:t xml:space="preserve">Получатель субсидии обязан вернуть остатки субсидии, по которым принято решение об их возврате в доход государственного бюджета Республики Саха (Якутия), в течение семи дней после получения решения от уполномоченного органа.</w:t>
      </w:r>
    </w:p>
    <w:p>
      <w:pPr>
        <w:pStyle w:val="0"/>
        <w:spacing w:before="200" w:line-rule="auto"/>
        <w:ind w:firstLine="540"/>
        <w:jc w:val="both"/>
      </w:pPr>
      <w:r>
        <w:rPr>
          <w:sz w:val="20"/>
        </w:rPr>
        <w:t xml:space="preserve">Остаток субсидии подлежит возврату путем перечисления платежными поручениями на счет уполномоченного органа в течение одного месяца со дня получения данного уведомления получателем субсидии.</w:t>
      </w:r>
    </w:p>
    <w:p>
      <w:pPr>
        <w:pStyle w:val="0"/>
        <w:spacing w:before="200" w:line-rule="auto"/>
        <w:ind w:firstLine="540"/>
        <w:jc w:val="both"/>
      </w:pPr>
      <w:r>
        <w:rPr>
          <w:sz w:val="20"/>
        </w:rPr>
        <w:t xml:space="preserve">Возврат остатка субсидии производится при отсутствии решения уполномоченного органа, установленного </w:t>
      </w:r>
      <w:hyperlink w:history="0" w:anchor="P658" w:tooltip="3.14. При принятии уполномоченным орган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
        <w:r>
          <w:rPr>
            <w:sz w:val="20"/>
            <w:color w:val="0000ff"/>
          </w:rPr>
          <w:t xml:space="preserve">пунктом 3.14</w:t>
        </w:r>
      </w:hyperlink>
      <w:r>
        <w:rPr>
          <w:sz w:val="20"/>
        </w:rPr>
        <w:t xml:space="preserve"> настоящего порядка.</w:t>
      </w:r>
    </w:p>
    <w:p>
      <w:pPr>
        <w:pStyle w:val="0"/>
        <w:jc w:val="both"/>
      </w:pPr>
      <w:r>
        <w:rPr>
          <w:sz w:val="20"/>
        </w:rPr>
        <w:t xml:space="preserve">(п. 5.2 в ред. </w:t>
      </w:r>
      <w:hyperlink w:history="0" r:id="rId114"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bookmarkStart w:id="689" w:name="P689"/>
    <w:bookmarkEnd w:id="689"/>
    <w:p>
      <w:pPr>
        <w:pStyle w:val="0"/>
        <w:spacing w:before="200" w:line-rule="auto"/>
        <w:ind w:firstLine="540"/>
        <w:jc w:val="both"/>
      </w:pPr>
      <w:r>
        <w:rPr>
          <w:sz w:val="20"/>
        </w:rPr>
        <w:t xml:space="preserve">5.3. В случае выявления по фактам проверок, проведенных уполномоченным органом и органом финансового контроля, нарушения условий предоставления субсидий, получатели субсидий производят возврат субсидии в полном объеме.</w:t>
      </w:r>
    </w:p>
    <w:bookmarkStart w:id="690" w:name="P690"/>
    <w:bookmarkEnd w:id="690"/>
    <w:p>
      <w:pPr>
        <w:pStyle w:val="0"/>
        <w:spacing w:before="200" w:line-rule="auto"/>
        <w:ind w:firstLine="540"/>
        <w:jc w:val="both"/>
      </w:pPr>
      <w:r>
        <w:rPr>
          <w:sz w:val="20"/>
        </w:rPr>
        <w:t xml:space="preserve">5.4. Если получателями субсидий по состоянию на 31 декабря текущего финансового года результаты предоставления субсидии не достигнуты и составляют менее 100 процентов от результатов, установленных в соглашении о предоставлении субсидии, объем средств, подлежащий возврату в государственный бюджет Республики Саха (Якутия) до 15 января года, следующего за отчетным периодом, рассчитывается по формуле:</w:t>
      </w:r>
    </w:p>
    <w:p>
      <w:pPr>
        <w:pStyle w:val="0"/>
        <w:jc w:val="both"/>
      </w:pPr>
      <w:r>
        <w:rPr>
          <w:sz w:val="20"/>
        </w:rPr>
      </w:r>
    </w:p>
    <w:p>
      <w:pPr>
        <w:pStyle w:val="0"/>
        <w:jc w:val="center"/>
      </w:pPr>
      <w:r>
        <w:rPr>
          <w:sz w:val="20"/>
        </w:rPr>
        <w:t xml:space="preserve">a = (S1 * (1 - d1/N1) + (S2 * (1 - d2/N2) +</w:t>
      </w:r>
    </w:p>
    <w:p>
      <w:pPr>
        <w:pStyle w:val="0"/>
        <w:jc w:val="both"/>
      </w:pPr>
      <w:r>
        <w:rPr>
          <w:sz w:val="20"/>
        </w:rPr>
      </w:r>
    </w:p>
    <w:p>
      <w:pPr>
        <w:pStyle w:val="0"/>
        <w:jc w:val="center"/>
      </w:pPr>
      <w:r>
        <w:rPr>
          <w:sz w:val="20"/>
        </w:rPr>
        <w:t xml:space="preserve">+ (S3 * (1 - d3/N3) + (S4 * (1 - d4/N4) +</w:t>
      </w:r>
    </w:p>
    <w:p>
      <w:pPr>
        <w:pStyle w:val="0"/>
        <w:jc w:val="both"/>
      </w:pPr>
      <w:r>
        <w:rPr>
          <w:sz w:val="20"/>
        </w:rPr>
      </w:r>
    </w:p>
    <w:p>
      <w:pPr>
        <w:pStyle w:val="0"/>
        <w:jc w:val="center"/>
      </w:pPr>
      <w:r>
        <w:rPr>
          <w:sz w:val="20"/>
        </w:rPr>
        <w:t xml:space="preserve">+ (S5 * (1 - d5/N5) + (S6 * (1 - d6/N6),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 - размер субсидии, подлежащий возврату;</w:t>
      </w:r>
    </w:p>
    <w:p>
      <w:pPr>
        <w:pStyle w:val="0"/>
        <w:spacing w:before="200" w:line-rule="auto"/>
        <w:ind w:firstLine="540"/>
        <w:jc w:val="both"/>
      </w:pPr>
      <w:r>
        <w:rPr>
          <w:sz w:val="20"/>
        </w:rPr>
        <w:t xml:space="preserve">S1 - размер предоставленной субсидии юридическим лицам на заработную плату инвалидов, в том числе инвалидов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S2 - размер предоставленной субсидии юридическим лицам на доплату наставников, ответственных за сопровождение инвалидов, в том числе инвалидов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S3 - размер предоставленной субсидии юридическим лицам на заработную плату инвалидов, в том числе инвалидов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S4 - размер предоставленной субсидии юридическим лицам на доплату наставников, ответственных за сопровождение инвалидов, в том числе инвалидов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S5 - размер предоставленной субсидии юридическим лицам на заработную плату инвалидов, в том числе инвалидов молодого возраста, после трудоустройства при размере районного коэффициента 2;</w:t>
      </w:r>
    </w:p>
    <w:p>
      <w:pPr>
        <w:pStyle w:val="0"/>
        <w:spacing w:before="200" w:line-rule="auto"/>
        <w:ind w:firstLine="540"/>
        <w:jc w:val="both"/>
      </w:pPr>
      <w:r>
        <w:rPr>
          <w:sz w:val="20"/>
        </w:rPr>
        <w:t xml:space="preserve">S6 - размер предоставленной субсидии юридическим лицам на доплату наставников, ответственных за сопровождение инвалидов, в том числе инвалидов молодого возраста, после трудоустройства при размере районного коэффициента 2;</w:t>
      </w:r>
    </w:p>
    <w:p>
      <w:pPr>
        <w:pStyle w:val="0"/>
        <w:spacing w:before="200" w:line-rule="auto"/>
        <w:ind w:firstLine="540"/>
        <w:jc w:val="both"/>
      </w:pPr>
      <w:r>
        <w:rPr>
          <w:sz w:val="20"/>
        </w:rPr>
        <w:t xml:space="preserve">d1 - фактическая численность инвалидов, в том числе инвалидов молодого возраста, охваченных сопровождением после трудоустройства, при размере районного коэффициента 1,4;</w:t>
      </w:r>
    </w:p>
    <w:p>
      <w:pPr>
        <w:pStyle w:val="0"/>
        <w:spacing w:before="200" w:line-rule="auto"/>
        <w:ind w:firstLine="540"/>
        <w:jc w:val="both"/>
      </w:pPr>
      <w:r>
        <w:rPr>
          <w:sz w:val="20"/>
        </w:rPr>
        <w:t xml:space="preserve">d2 - фактическая численность наставников, оказавших сопровождение инвалидам, в том числе инвалидам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d3 - фактическая численность инвалидов, в том числе инвалидов молодого возраста, охваченных сопровождением после трудоустройства, при размере районного коэффициента 1,6;</w:t>
      </w:r>
    </w:p>
    <w:p>
      <w:pPr>
        <w:pStyle w:val="0"/>
        <w:spacing w:before="200" w:line-rule="auto"/>
        <w:ind w:firstLine="540"/>
        <w:jc w:val="both"/>
      </w:pPr>
      <w:r>
        <w:rPr>
          <w:sz w:val="20"/>
        </w:rPr>
        <w:t xml:space="preserve">d4 - фактическая численность наставников, оказавших сопровождение инвалидам, в том числе инвалидам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d5 - фактическая численность инвалидов, в том числе инвалидов молодого возраста, охваченных сопровождением после трудоустройства, при размере районного коэффициента 2;</w:t>
      </w:r>
    </w:p>
    <w:p>
      <w:pPr>
        <w:pStyle w:val="0"/>
        <w:spacing w:before="200" w:line-rule="auto"/>
        <w:ind w:firstLine="540"/>
        <w:jc w:val="both"/>
      </w:pPr>
      <w:r>
        <w:rPr>
          <w:sz w:val="20"/>
        </w:rPr>
        <w:t xml:space="preserve">d6 - фактическая численность наставников, оказавших сопровождение инвалидам, в том числе инвалидам молодого возраста, после трудоустройства при размере районного коэффициента 2;</w:t>
      </w:r>
    </w:p>
    <w:p>
      <w:pPr>
        <w:pStyle w:val="0"/>
        <w:spacing w:before="200" w:line-rule="auto"/>
        <w:ind w:firstLine="540"/>
        <w:jc w:val="both"/>
      </w:pPr>
      <w:r>
        <w:rPr>
          <w:sz w:val="20"/>
        </w:rPr>
        <w:t xml:space="preserve">N1 - запланированная численность инвалидов, в том числе инвалидов молодого возраста, охваченных сопровождением после трудоустройства, при размере районного коэффициента 1,4;</w:t>
      </w:r>
    </w:p>
    <w:p>
      <w:pPr>
        <w:pStyle w:val="0"/>
        <w:spacing w:before="200" w:line-rule="auto"/>
        <w:ind w:firstLine="540"/>
        <w:jc w:val="both"/>
      </w:pPr>
      <w:r>
        <w:rPr>
          <w:sz w:val="20"/>
        </w:rPr>
        <w:t xml:space="preserve">N2 - запланированная численность наставников, оказавших сопровождение инвалидам, в том числе инвалидам молодого возраста, после трудоустройства при размере районного коэффициента 1,4;</w:t>
      </w:r>
    </w:p>
    <w:p>
      <w:pPr>
        <w:pStyle w:val="0"/>
        <w:spacing w:before="200" w:line-rule="auto"/>
        <w:ind w:firstLine="540"/>
        <w:jc w:val="both"/>
      </w:pPr>
      <w:r>
        <w:rPr>
          <w:sz w:val="20"/>
        </w:rPr>
        <w:t xml:space="preserve">N3 - запланированная численность инвалидов, в том числе инвалидов молодого возраста, охваченных сопровождением после трудоустройства, при размере районного коэффициента 1,6;</w:t>
      </w:r>
    </w:p>
    <w:p>
      <w:pPr>
        <w:pStyle w:val="0"/>
        <w:spacing w:before="200" w:line-rule="auto"/>
        <w:ind w:firstLine="540"/>
        <w:jc w:val="both"/>
      </w:pPr>
      <w:r>
        <w:rPr>
          <w:sz w:val="20"/>
        </w:rPr>
        <w:t xml:space="preserve">N4 - запланированная численность наставников, оказавших сопровождение инвалидам, в том числе инвалидам молодого возраста, после трудоустройства при размере районного коэффициента 1,6;</w:t>
      </w:r>
    </w:p>
    <w:p>
      <w:pPr>
        <w:pStyle w:val="0"/>
        <w:spacing w:before="200" w:line-rule="auto"/>
        <w:ind w:firstLine="540"/>
        <w:jc w:val="both"/>
      </w:pPr>
      <w:r>
        <w:rPr>
          <w:sz w:val="20"/>
        </w:rPr>
        <w:t xml:space="preserve">N5 - запланированная численность инвалидов, в том числе инвалидов молодого возраста, охваченных сопровождением после трудоустройства, при размере районного коэффициента 2;</w:t>
      </w:r>
    </w:p>
    <w:p>
      <w:pPr>
        <w:pStyle w:val="0"/>
        <w:spacing w:before="200" w:line-rule="auto"/>
        <w:ind w:firstLine="540"/>
        <w:jc w:val="both"/>
      </w:pPr>
      <w:r>
        <w:rPr>
          <w:sz w:val="20"/>
        </w:rPr>
        <w:t xml:space="preserve">N6 - запланированная численность наставников, оказавших сопровождение инвалидам, в том числе инвалидам молодого возраста, после трудоустройства при размере районного коэффициента 2.5.5.</w:t>
      </w:r>
    </w:p>
    <w:p>
      <w:pPr>
        <w:pStyle w:val="0"/>
        <w:spacing w:before="200" w:line-rule="auto"/>
        <w:ind w:firstLine="540"/>
        <w:jc w:val="both"/>
      </w:pPr>
      <w:r>
        <w:rPr>
          <w:sz w:val="20"/>
        </w:rPr>
        <w:t xml:space="preserve">Уполномоченный орган в течение месяца со дня выявления нарушения условий предоставления субсидий, указанных в </w:t>
      </w:r>
      <w:hyperlink w:history="0" w:anchor="P689" w:tooltip="5.3. В случае выявления по фактам проверок, проведенных уполномоченным органом и органом финансового контроля, нарушения условий предоставления субсидий, получатели субсидий производят возврат субсидии в полном объеме.">
        <w:r>
          <w:rPr>
            <w:sz w:val="20"/>
            <w:color w:val="0000ff"/>
          </w:rPr>
          <w:t xml:space="preserve">пункте 5.3</w:t>
        </w:r>
      </w:hyperlink>
      <w:r>
        <w:rPr>
          <w:sz w:val="20"/>
        </w:rPr>
        <w:t xml:space="preserve">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w:t>
      </w:r>
    </w:p>
    <w:bookmarkStart w:id="719" w:name="P719"/>
    <w:bookmarkEnd w:id="719"/>
    <w:p>
      <w:pPr>
        <w:pStyle w:val="0"/>
        <w:spacing w:before="200" w:line-rule="auto"/>
        <w:ind w:firstLine="540"/>
        <w:jc w:val="both"/>
      </w:pPr>
      <w:r>
        <w:rPr>
          <w:sz w:val="20"/>
        </w:rPr>
        <w:t xml:space="preserve">5.5. Уполномоченный орган в течение месяца со дня выявления нарушения условий предоставления субсидий, указанных в пункте 5.3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w:t>
      </w:r>
    </w:p>
    <w:p>
      <w:pPr>
        <w:pStyle w:val="0"/>
        <w:spacing w:before="200" w:line-rule="auto"/>
        <w:ind w:firstLine="540"/>
        <w:jc w:val="both"/>
      </w:pPr>
      <w:r>
        <w:rPr>
          <w:sz w:val="20"/>
        </w:rPr>
        <w:t xml:space="preserve">5.6. Возврат средств в соответствии с пунктом 5.3 настоящего Порядка получателями субсидий осуществляется путем перечисления платежными поручениями на счет уполномоченной организации в течение одного месяца со дня получения уведомления, указанного в </w:t>
      </w:r>
      <w:hyperlink w:history="0" w:anchor="P719" w:tooltip="5.5. Уполномоченный орган в течение месяца со дня выявления нарушения условий предоставления субсидий, указанных в пункте 5.3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
        <w:r>
          <w:rPr>
            <w:sz w:val="20"/>
            <w:color w:val="0000ff"/>
          </w:rPr>
          <w:t xml:space="preserve">пункте 5.5</w:t>
        </w:r>
      </w:hyperlink>
      <w:r>
        <w:rPr>
          <w:sz w:val="20"/>
        </w:rPr>
        <w:t xml:space="preserve"> настоящего Порядка, получателями субсидий.</w:t>
      </w:r>
    </w:p>
    <w:p>
      <w:pPr>
        <w:pStyle w:val="0"/>
        <w:jc w:val="both"/>
      </w:pPr>
      <w:r>
        <w:rPr>
          <w:sz w:val="20"/>
        </w:rPr>
        <w:t xml:space="preserve">(в ред. </w:t>
      </w:r>
      <w:hyperlink w:history="0" r:id="rId115"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5.7. При неосуществлении получателями субсидий возврата в сроки, указанные в </w:t>
      </w:r>
      <w:hyperlink w:history="0" w:anchor="P682" w:tooltip="5.2. Получатели субсидий в случае, если возможность осуществления ими расходов, источником финансового обеспечения которых являются не использованные в отчетном финансовом году остатки субсидий, установлена порядком предоставления указанных субсидий, направляют не позднее 10 февраля текущего финансового года главному распорядителю средств государственного бюджета Республики Саха (Якутия) документы, подтверждающие наличие принятых до начала текущего финансового года обязательств, подлежащих оплате за счет...">
        <w:r>
          <w:rPr>
            <w:sz w:val="20"/>
            <w:color w:val="0000ff"/>
          </w:rPr>
          <w:t xml:space="preserve">пунктах 5.2</w:t>
        </w:r>
      </w:hyperlink>
      <w:r>
        <w:rPr>
          <w:sz w:val="20"/>
        </w:rPr>
        <w:t xml:space="preserve">, </w:t>
      </w:r>
      <w:hyperlink w:history="0" w:anchor="P690" w:tooltip="5.4. Если получателями субсидий по состоянию на 31 декабря текущего финансового года результаты предоставления субсидии не достигнуты и составляют менее 100 процентов от результатов, установленных в соглашении о предоставлении субсидии, объем средств, подлежащий возврату в государственный бюджет Республики Саха (Якутия) до 15 января года, следующего за отчетным периодом, рассчитывается по формуле:">
        <w:r>
          <w:rPr>
            <w:sz w:val="20"/>
            <w:color w:val="0000ff"/>
          </w:rPr>
          <w:t xml:space="preserve">5.4</w:t>
        </w:r>
      </w:hyperlink>
      <w:r>
        <w:rPr>
          <w:sz w:val="20"/>
        </w:rPr>
        <w:t xml:space="preserve"> настоящего Порядка, уполномоченный орган в течение трех месяцев принимает меры по взысканию сумм субсидий в государственный бюджет Республики Саха (Якутия) с получателей субсидий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субсидий из государственного</w:t>
      </w:r>
    </w:p>
    <w:p>
      <w:pPr>
        <w:pStyle w:val="0"/>
        <w:jc w:val="right"/>
      </w:pPr>
      <w:r>
        <w:rPr>
          <w:sz w:val="20"/>
        </w:rPr>
        <w:t xml:space="preserve">бюджета Республики Саха (Якутия)</w:t>
      </w:r>
    </w:p>
    <w:p>
      <w:pPr>
        <w:pStyle w:val="0"/>
        <w:jc w:val="right"/>
      </w:pPr>
      <w:r>
        <w:rPr>
          <w:sz w:val="20"/>
        </w:rPr>
        <w:t xml:space="preserve">некоммерческим организациям,</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организацию сопровождения</w:t>
      </w:r>
    </w:p>
    <w:p>
      <w:pPr>
        <w:pStyle w:val="0"/>
        <w:jc w:val="right"/>
      </w:pPr>
      <w:r>
        <w:rPr>
          <w:sz w:val="20"/>
        </w:rPr>
        <w:t xml:space="preserve">инвалидов, в том числе инвалидов</w:t>
      </w:r>
    </w:p>
    <w:p>
      <w:pPr>
        <w:pStyle w:val="0"/>
        <w:jc w:val="right"/>
      </w:pPr>
      <w:r>
        <w:rPr>
          <w:sz w:val="20"/>
        </w:rPr>
        <w:t xml:space="preserve">молодого возраста, при получении</w:t>
      </w:r>
    </w:p>
    <w:p>
      <w:pPr>
        <w:pStyle w:val="0"/>
        <w:jc w:val="right"/>
      </w:pPr>
      <w:r>
        <w:rPr>
          <w:sz w:val="20"/>
        </w:rPr>
        <w:t xml:space="preserve">ими профессионального образования</w:t>
      </w:r>
    </w:p>
    <w:p>
      <w:pPr>
        <w:pStyle w:val="0"/>
        <w:jc w:val="right"/>
      </w:pPr>
      <w:r>
        <w:rPr>
          <w:sz w:val="20"/>
        </w:rPr>
        <w:t xml:space="preserve">и при содействии в последующем</w:t>
      </w:r>
    </w:p>
    <w:p>
      <w:pPr>
        <w:pStyle w:val="0"/>
        <w:jc w:val="right"/>
      </w:pPr>
      <w:r>
        <w:rPr>
          <w:sz w:val="20"/>
        </w:rPr>
        <w:t xml:space="preserve">трудоустройстве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6"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color w:val="392c69"/>
              </w:rPr>
              <w:t xml:space="preserve"> Правительства РС(Я) от 16.03.2023 N 111)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032"/>
        <w:gridCol w:w="1034"/>
        <w:gridCol w:w="3778"/>
      </w:tblGrid>
      <w:tr>
        <w:tc>
          <w:tcPr>
            <w:tcW w:w="4032" w:type="dxa"/>
            <w:tcBorders>
              <w:top w:val="nil"/>
              <w:left w:val="nil"/>
              <w:bottom w:val="nil"/>
              <w:right w:val="nil"/>
            </w:tcBorders>
          </w:tcPr>
          <w:p>
            <w:pPr>
              <w:pStyle w:val="0"/>
            </w:pPr>
            <w:r>
              <w:rPr>
                <w:sz w:val="20"/>
              </w:rPr>
            </w:r>
          </w:p>
        </w:tc>
        <w:tc>
          <w:tcPr>
            <w:gridSpan w:val="2"/>
            <w:tcW w:w="4812" w:type="dxa"/>
            <w:tcBorders>
              <w:top w:val="nil"/>
              <w:left w:val="nil"/>
              <w:bottom w:val="nil"/>
              <w:right w:val="nil"/>
            </w:tcBorders>
          </w:tcPr>
          <w:p>
            <w:pPr>
              <w:pStyle w:val="0"/>
              <w:jc w:val="right"/>
            </w:pPr>
            <w:r>
              <w:rPr>
                <w:sz w:val="20"/>
              </w:rPr>
              <w:t xml:space="preserve">Руководителю ГКУ РС(Я) Центра занятости населения</w:t>
            </w:r>
          </w:p>
          <w:p>
            <w:pPr>
              <w:pStyle w:val="0"/>
              <w:jc w:val="right"/>
            </w:pPr>
            <w:r>
              <w:rPr>
                <w:sz w:val="20"/>
              </w:rPr>
              <w:t xml:space="preserve">______________________ улуса (города)</w:t>
            </w:r>
          </w:p>
          <w:p>
            <w:pPr>
              <w:pStyle w:val="0"/>
              <w:jc w:val="right"/>
            </w:pPr>
            <w:r>
              <w:rPr>
                <w:sz w:val="20"/>
              </w:rPr>
              <w:t xml:space="preserve">от _______________________________</w:t>
            </w:r>
          </w:p>
          <w:p>
            <w:pPr>
              <w:pStyle w:val="0"/>
              <w:jc w:val="right"/>
            </w:pPr>
            <w:r>
              <w:rPr>
                <w:sz w:val="20"/>
              </w:rPr>
              <w:t xml:space="preserve">_______________________________</w:t>
            </w:r>
          </w:p>
          <w:p>
            <w:pPr>
              <w:pStyle w:val="0"/>
              <w:jc w:val="right"/>
            </w:pPr>
            <w:r>
              <w:rPr>
                <w:sz w:val="20"/>
              </w:rPr>
              <w:t xml:space="preserve">(указать полное наименование организации)</w:t>
            </w:r>
          </w:p>
        </w:tc>
      </w:tr>
      <w:tr>
        <w:tc>
          <w:tcPr>
            <w:gridSpan w:val="3"/>
            <w:tcW w:w="8844" w:type="dxa"/>
            <w:tcBorders>
              <w:top w:val="nil"/>
              <w:left w:val="nil"/>
              <w:bottom w:val="nil"/>
              <w:right w:val="nil"/>
            </w:tcBorders>
          </w:tcPr>
          <w:bookmarkStart w:id="754" w:name="P754"/>
          <w:bookmarkEnd w:id="754"/>
          <w:p>
            <w:pPr>
              <w:pStyle w:val="0"/>
              <w:jc w:val="center"/>
            </w:pPr>
            <w:r>
              <w:rPr>
                <w:sz w:val="20"/>
              </w:rPr>
              <w:t xml:space="preserve">ПРЕДЛОЖЕНИЕ</w:t>
            </w:r>
          </w:p>
        </w:tc>
      </w:tr>
      <w:tr>
        <w:tc>
          <w:tcPr>
            <w:gridSpan w:val="3"/>
            <w:tcW w:w="8844" w:type="dxa"/>
            <w:tcBorders>
              <w:top w:val="nil"/>
              <w:left w:val="nil"/>
              <w:bottom w:val="nil"/>
              <w:right w:val="nil"/>
            </w:tcBorders>
          </w:tcPr>
          <w:p>
            <w:pPr>
              <w:pStyle w:val="0"/>
              <w:ind w:firstLine="283"/>
              <w:jc w:val="both"/>
            </w:pPr>
            <w:r>
              <w:rPr>
                <w:sz w:val="20"/>
              </w:rPr>
              <w:t xml:space="preserve">Просим рассмотреть предложение на предоставление субсидии в ____ году на организацию сопровождения инвалидов, в том числе инвалидов молодого возраста, при трудоустройстве</w:t>
            </w:r>
          </w:p>
        </w:tc>
      </w:tr>
      <w:tr>
        <w:tc>
          <w:tcPr>
            <w:gridSpan w:val="3"/>
            <w:tcW w:w="8844" w:type="dxa"/>
            <w:tcBorders>
              <w:top w:val="nil"/>
              <w:left w:val="nil"/>
              <w:bottom w:val="nil"/>
              <w:right w:val="nil"/>
            </w:tcBorders>
          </w:tcPr>
          <w:p>
            <w:pPr>
              <w:pStyle w:val="0"/>
              <w:jc w:val="center"/>
            </w:pPr>
            <w:r>
              <w:rPr>
                <w:sz w:val="20"/>
              </w:rPr>
              <w:t xml:space="preserve">______________________________________________________________</w:t>
            </w:r>
          </w:p>
          <w:p>
            <w:pPr>
              <w:pStyle w:val="0"/>
              <w:jc w:val="center"/>
            </w:pPr>
            <w:r>
              <w:rPr>
                <w:sz w:val="20"/>
              </w:rPr>
              <w:t xml:space="preserve">(полное наименование организации, ИНН)</w:t>
            </w:r>
          </w:p>
          <w:p>
            <w:pPr>
              <w:pStyle w:val="0"/>
              <w:jc w:val="both"/>
            </w:pPr>
            <w:r>
              <w:rPr>
                <w:sz w:val="20"/>
              </w:rPr>
              <w:t xml:space="preserve">_______________________________________________________________</w:t>
            </w:r>
          </w:p>
          <w:p>
            <w:pPr>
              <w:pStyle w:val="0"/>
              <w:jc w:val="center"/>
            </w:pPr>
            <w:r>
              <w:rPr>
                <w:sz w:val="20"/>
              </w:rPr>
              <w:t xml:space="preserve">(Ф.И.О. руководителя, адрес, телефон)</w:t>
            </w:r>
          </w:p>
          <w:p>
            <w:pPr>
              <w:pStyle w:val="0"/>
              <w:jc w:val="center"/>
            </w:pPr>
            <w:r>
              <w:rPr>
                <w:sz w:val="20"/>
              </w:rPr>
              <w:t xml:space="preserve">______________________________________________________________</w:t>
            </w:r>
          </w:p>
          <w:p>
            <w:pPr>
              <w:pStyle w:val="0"/>
              <w:jc w:val="center"/>
            </w:pPr>
            <w:r>
              <w:rPr>
                <w:sz w:val="20"/>
              </w:rPr>
              <w:t xml:space="preserve">______________________________________________________________</w:t>
            </w:r>
          </w:p>
          <w:p>
            <w:pPr>
              <w:pStyle w:val="0"/>
              <w:jc w:val="center"/>
            </w:pPr>
            <w:r>
              <w:rPr>
                <w:sz w:val="20"/>
              </w:rPr>
              <w:t xml:space="preserve">______________________________________________________________</w:t>
            </w:r>
          </w:p>
          <w:p>
            <w:pPr>
              <w:pStyle w:val="0"/>
              <w:jc w:val="center"/>
            </w:pPr>
            <w:r>
              <w:rPr>
                <w:sz w:val="20"/>
              </w:rPr>
              <w:t xml:space="preserve">______________________________________________________________</w:t>
            </w:r>
          </w:p>
          <w:p>
            <w:pPr>
              <w:pStyle w:val="0"/>
              <w:jc w:val="center"/>
            </w:pPr>
            <w:r>
              <w:rPr>
                <w:sz w:val="20"/>
              </w:rPr>
              <w:t xml:space="preserve">(указать профессию, количество временных рабочих мест)</w:t>
            </w:r>
          </w:p>
          <w:p>
            <w:pPr>
              <w:pStyle w:val="0"/>
              <w:jc w:val="center"/>
            </w:pPr>
            <w:r>
              <w:rPr>
                <w:sz w:val="20"/>
              </w:rPr>
              <w:t xml:space="preserve">______________________________________________________________</w:t>
            </w:r>
          </w:p>
          <w:p>
            <w:pPr>
              <w:pStyle w:val="0"/>
              <w:jc w:val="center"/>
            </w:pPr>
            <w:r>
              <w:rPr>
                <w:sz w:val="20"/>
              </w:rPr>
              <w:t xml:space="preserve">(полное наименование организации)</w:t>
            </w:r>
          </w:p>
          <w:p>
            <w:pPr>
              <w:pStyle w:val="0"/>
            </w:pPr>
            <w:r>
              <w:rPr>
                <w:sz w:val="20"/>
              </w:rPr>
            </w:r>
          </w:p>
          <w:p>
            <w:pPr>
              <w:pStyle w:val="0"/>
              <w:ind w:firstLine="283"/>
              <w:jc w:val="both"/>
            </w:pPr>
            <w:r>
              <w:rPr>
                <w:sz w:val="20"/>
              </w:rPr>
              <w:t xml:space="preserve">имеет государственную регистрацию в качестве юридического лица в регистрирующем органе;</w:t>
            </w:r>
          </w:p>
          <w:p>
            <w:pPr>
              <w:pStyle w:val="0"/>
              <w:ind w:firstLine="283"/>
              <w:jc w:val="both"/>
            </w:pPr>
            <w:r>
              <w:rPr>
                <w:sz w:val="20"/>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(для юридических лиц);</w:t>
            </w:r>
          </w:p>
          <w:p>
            <w:pPr>
              <w:pStyle w:val="0"/>
              <w:ind w:firstLine="283"/>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ind w:firstLine="283"/>
              <w:jc w:val="both"/>
            </w:pPr>
            <w:r>
              <w:rPr>
                <w:sz w:val="20"/>
              </w:rPr>
              <w:t xml:space="preserve">не получал средства из государственного бюджета Республики Саха (Якутия) в соответствии с нормативными правовыми актами Республики Саха (Якутия) на аналогичные цели;</w:t>
            </w:r>
          </w:p>
          <w:p>
            <w:pPr>
              <w:pStyle w:val="0"/>
              <w:ind w:firstLine="283"/>
              <w:jc w:val="both"/>
            </w:pPr>
            <w:r>
              <w:rPr>
                <w:sz w:val="20"/>
              </w:rPr>
              <w:t xml:space="preserve">не имеет задолженности по заработной плате перед работниками;</w:t>
            </w:r>
          </w:p>
          <w:p>
            <w:pPr>
              <w:pStyle w:val="0"/>
              <w:ind w:firstLine="283"/>
              <w:jc w:val="both"/>
            </w:pPr>
            <w:r>
              <w:rPr>
                <w:sz w:val="20"/>
              </w:rPr>
              <w:t xml:space="preserve">гарантирует оплату труда работникам в соответствии с трудовым законодательством; создание условий труда, соответствующих санитарным нормам и технике безопасности;</w:t>
            </w:r>
          </w:p>
          <w:p>
            <w:pPr>
              <w:pStyle w:val="0"/>
              <w:ind w:firstLine="283"/>
              <w:jc w:val="both"/>
            </w:pPr>
            <w:r>
              <w:rPr>
                <w:sz w:val="20"/>
              </w:rPr>
              <w:t xml:space="preserve">подтверждает и гарантирует, что сведения, содержащиеся в предложении и прилагаемых документах, достоверны;</w:t>
            </w:r>
          </w:p>
          <w:p>
            <w:pPr>
              <w:pStyle w:val="0"/>
              <w:ind w:firstLine="283"/>
              <w:jc w:val="both"/>
            </w:pPr>
            <w:r>
              <w:rPr>
                <w:sz w:val="20"/>
              </w:rPr>
              <w:t xml:space="preserve">соблюдает обязанности, установленные Федеральным </w:t>
            </w:r>
            <w:hyperlink w:history="0" r:id="rId117"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в случае, если на некоммерческую организацию распространяется специальный порядок государственной регистрации некоммерческих организаций, установленный Федеральным законом от 12 января 1996 г. N 7-ФЗ "О некоммерческих организациях".</w:t>
            </w:r>
          </w:p>
          <w:p>
            <w:pPr>
              <w:pStyle w:val="0"/>
              <w:ind w:firstLine="283"/>
              <w:jc w:val="both"/>
            </w:pPr>
            <w:r>
              <w:rPr>
                <w:sz w:val="20"/>
              </w:rPr>
              <w:t xml:space="preserve">Согласен/не согласен на размещение в информационно-телекоммуникационной сети Интернет информации об участии в отборе, о подаваемом участником отбора заявке, иной информации об участнике отбора, связанной с соответствующим отбором (нужное подчеркнуть).</w:t>
            </w:r>
          </w:p>
          <w:p>
            <w:pPr>
              <w:pStyle w:val="0"/>
              <w:ind w:firstLine="283"/>
              <w:jc w:val="both"/>
            </w:pPr>
            <w:r>
              <w:rPr>
                <w:sz w:val="20"/>
              </w:rPr>
              <w:t xml:space="preserve">Согласен/не согласен на обработку моих персональных данных в соответствии с Федеральным </w:t>
            </w:r>
            <w:hyperlink w:history="0" r:id="rId11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(нужное подчеркнуть).</w:t>
            </w:r>
          </w:p>
        </w:tc>
      </w:tr>
      <w:tr>
        <w:tc>
          <w:tcPr>
            <w:tcW w:w="4032" w:type="dxa"/>
            <w:tcBorders>
              <w:top w:val="nil"/>
              <w:left w:val="nil"/>
              <w:bottom w:val="nil"/>
              <w:right w:val="nil"/>
            </w:tcBorders>
          </w:tcPr>
          <w:p>
            <w:pPr>
              <w:pStyle w:val="0"/>
              <w:jc w:val="both"/>
            </w:pPr>
            <w:r>
              <w:rPr>
                <w:sz w:val="20"/>
              </w:rPr>
              <w:t xml:space="preserve">Руководитель</w:t>
            </w:r>
          </w:p>
        </w:tc>
        <w:tc>
          <w:tcPr>
            <w:gridSpan w:val="2"/>
            <w:tcW w:w="4812" w:type="dxa"/>
            <w:tcBorders>
              <w:top w:val="nil"/>
              <w:left w:val="nil"/>
              <w:bottom w:val="nil"/>
              <w:right w:val="nil"/>
            </w:tcBorders>
          </w:tcPr>
          <w:p>
            <w:pPr>
              <w:pStyle w:val="0"/>
              <w:jc w:val="both"/>
            </w:pPr>
            <w:r>
              <w:rPr>
                <w:sz w:val="20"/>
              </w:rPr>
              <w:t xml:space="preserve">(Ф.И.О.)</w:t>
            </w:r>
          </w:p>
        </w:tc>
      </w:tr>
      <w:tr>
        <w:tc>
          <w:tcPr>
            <w:gridSpan w:val="2"/>
            <w:tcW w:w="5066" w:type="dxa"/>
            <w:tcBorders>
              <w:top w:val="nil"/>
              <w:left w:val="nil"/>
              <w:bottom w:val="nil"/>
              <w:right w:val="nil"/>
            </w:tcBorders>
          </w:tcPr>
          <w:p>
            <w:pPr>
              <w:pStyle w:val="0"/>
              <w:jc w:val="both"/>
            </w:pPr>
            <w:r>
              <w:rPr>
                <w:sz w:val="20"/>
              </w:rPr>
              <w:t xml:space="preserve">Главный бухгалтер (при наличии)</w:t>
            </w:r>
          </w:p>
        </w:tc>
        <w:tc>
          <w:tcPr>
            <w:tcW w:w="3778" w:type="dxa"/>
            <w:tcBorders>
              <w:top w:val="nil"/>
              <w:left w:val="nil"/>
              <w:bottom w:val="nil"/>
              <w:right w:val="nil"/>
            </w:tcBorders>
          </w:tcPr>
          <w:p>
            <w:pPr>
              <w:pStyle w:val="0"/>
              <w:jc w:val="both"/>
            </w:pPr>
            <w:r>
              <w:rPr>
                <w:sz w:val="20"/>
              </w:rPr>
              <w:t xml:space="preserve">(Ф.И.О.)</w:t>
            </w:r>
          </w:p>
        </w:tc>
      </w:tr>
      <w:tr>
        <w:tc>
          <w:tcPr>
            <w:gridSpan w:val="3"/>
            <w:tcW w:w="8844"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некоммерческим организациям,</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организацию сопровождения</w:t>
      </w:r>
    </w:p>
    <w:p>
      <w:pPr>
        <w:pStyle w:val="0"/>
        <w:jc w:val="right"/>
      </w:pPr>
      <w:r>
        <w:rPr>
          <w:sz w:val="20"/>
        </w:rPr>
        <w:t xml:space="preserve">инвалидов, в том числе</w:t>
      </w:r>
    </w:p>
    <w:p>
      <w:pPr>
        <w:pStyle w:val="0"/>
        <w:jc w:val="right"/>
      </w:pPr>
      <w:r>
        <w:rPr>
          <w:sz w:val="20"/>
        </w:rPr>
        <w:t xml:space="preserve">инвалидов молодого возраста,</w:t>
      </w:r>
    </w:p>
    <w:p>
      <w:pPr>
        <w:pStyle w:val="0"/>
        <w:jc w:val="right"/>
      </w:pPr>
      <w:r>
        <w:rPr>
          <w:sz w:val="20"/>
        </w:rPr>
        <w:t xml:space="preserve">при получении ими профессионального</w:t>
      </w:r>
    </w:p>
    <w:p>
      <w:pPr>
        <w:pStyle w:val="0"/>
        <w:jc w:val="right"/>
      </w:pPr>
      <w:r>
        <w:rPr>
          <w:sz w:val="20"/>
        </w:rPr>
        <w:t xml:space="preserve">образования и при содействии</w:t>
      </w:r>
    </w:p>
    <w:p>
      <w:pPr>
        <w:pStyle w:val="0"/>
        <w:jc w:val="right"/>
      </w:pPr>
      <w:r>
        <w:rPr>
          <w:sz w:val="20"/>
        </w:rPr>
        <w:t xml:space="preserve">в последующем трудоустройстве</w:t>
      </w:r>
    </w:p>
    <w:p>
      <w:pPr>
        <w:pStyle w:val="0"/>
        <w:jc w:val="both"/>
      </w:pPr>
      <w:r>
        <w:rPr>
          <w:sz w:val="20"/>
        </w:rPr>
      </w:r>
    </w:p>
    <w:p>
      <w:pPr>
        <w:pStyle w:val="0"/>
        <w:jc w:val="right"/>
      </w:pPr>
      <w:r>
        <w:rPr>
          <w:sz w:val="20"/>
        </w:rPr>
        <w:t xml:space="preserve">ФОРМА</w:t>
      </w:r>
    </w:p>
    <w:p>
      <w:pPr>
        <w:pStyle w:val="0"/>
        <w:jc w:val="both"/>
      </w:pPr>
      <w:r>
        <w:rPr>
          <w:sz w:val="20"/>
        </w:rPr>
      </w:r>
    </w:p>
    <w:bookmarkStart w:id="804" w:name="P804"/>
    <w:bookmarkEnd w:id="804"/>
    <w:p>
      <w:pPr>
        <w:pStyle w:val="0"/>
        <w:jc w:val="center"/>
      </w:pPr>
      <w:r>
        <w:rPr>
          <w:sz w:val="20"/>
        </w:rPr>
        <w:t xml:space="preserve">СМЕТА</w:t>
      </w:r>
    </w:p>
    <w:p>
      <w:pPr>
        <w:pStyle w:val="0"/>
        <w:jc w:val="center"/>
      </w:pPr>
      <w:r>
        <w:rPr>
          <w:sz w:val="20"/>
        </w:rPr>
        <w:t xml:space="preserve">расходов на организацию сопровождения инвалидов,</w:t>
      </w:r>
    </w:p>
    <w:p>
      <w:pPr>
        <w:pStyle w:val="0"/>
        <w:jc w:val="center"/>
      </w:pPr>
      <w:r>
        <w:rPr>
          <w:sz w:val="20"/>
        </w:rPr>
        <w:t xml:space="preserve">в том числе инвалидов молодого возраста, при получении</w:t>
      </w:r>
    </w:p>
    <w:p>
      <w:pPr>
        <w:pStyle w:val="0"/>
        <w:jc w:val="center"/>
      </w:pPr>
      <w:r>
        <w:rPr>
          <w:sz w:val="20"/>
        </w:rPr>
        <w:t xml:space="preserve">ими профессионального образования и при содействии</w:t>
      </w:r>
    </w:p>
    <w:p>
      <w:pPr>
        <w:pStyle w:val="0"/>
        <w:jc w:val="center"/>
      </w:pPr>
      <w:r>
        <w:rPr>
          <w:sz w:val="20"/>
        </w:rPr>
        <w:t xml:space="preserve">в последующем трудоустройстве по состоянию на 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76"/>
        <w:gridCol w:w="1537"/>
        <w:gridCol w:w="1701"/>
        <w:gridCol w:w="1714"/>
        <w:gridCol w:w="803"/>
        <w:gridCol w:w="1087"/>
      </w:tblGrid>
      <w:tr>
        <w:tc>
          <w:tcPr>
            <w:tcW w:w="1976" w:type="dxa"/>
            <w:vAlign w:val="center"/>
            <w:vMerge w:val="restart"/>
          </w:tcPr>
          <w:p>
            <w:pPr>
              <w:pStyle w:val="0"/>
              <w:jc w:val="center"/>
            </w:pPr>
            <w:r>
              <w:rPr>
                <w:sz w:val="20"/>
              </w:rPr>
              <w:t xml:space="preserve">Виды затрат</w:t>
            </w:r>
          </w:p>
        </w:tc>
        <w:tc>
          <w:tcPr>
            <w:tcW w:w="1537" w:type="dxa"/>
            <w:vAlign w:val="center"/>
            <w:vMerge w:val="restart"/>
          </w:tcPr>
          <w:p>
            <w:pPr>
              <w:pStyle w:val="0"/>
              <w:jc w:val="center"/>
            </w:pPr>
            <w:r>
              <w:rPr>
                <w:sz w:val="20"/>
              </w:rPr>
              <w:t xml:space="preserve">Размер затрат за месяц</w:t>
            </w:r>
          </w:p>
        </w:tc>
        <w:tc>
          <w:tcPr>
            <w:tcW w:w="1701" w:type="dxa"/>
            <w:vAlign w:val="center"/>
            <w:vMerge w:val="restart"/>
          </w:tcPr>
          <w:p>
            <w:pPr>
              <w:pStyle w:val="0"/>
              <w:jc w:val="center"/>
            </w:pPr>
            <w:r>
              <w:rPr>
                <w:sz w:val="20"/>
              </w:rPr>
              <w:t xml:space="preserve">Численность граждан</w:t>
            </w:r>
          </w:p>
        </w:tc>
        <w:tc>
          <w:tcPr>
            <w:tcW w:w="1714" w:type="dxa"/>
            <w:vAlign w:val="center"/>
            <w:vMerge w:val="restart"/>
          </w:tcPr>
          <w:p>
            <w:pPr>
              <w:pStyle w:val="0"/>
              <w:jc w:val="center"/>
            </w:pPr>
            <w:r>
              <w:rPr>
                <w:sz w:val="20"/>
              </w:rPr>
              <w:t xml:space="preserve">Период сопровождения</w:t>
            </w:r>
          </w:p>
        </w:tc>
        <w:tc>
          <w:tcPr>
            <w:gridSpan w:val="2"/>
            <w:tcW w:w="1890" w:type="dxa"/>
            <w:vAlign w:val="center"/>
          </w:tcPr>
          <w:p>
            <w:pPr>
              <w:pStyle w:val="0"/>
              <w:jc w:val="center"/>
            </w:pPr>
            <w:r>
              <w:rPr>
                <w:sz w:val="20"/>
              </w:rPr>
              <w:t xml:space="preserve">Сумма затрат, рублей</w:t>
            </w:r>
          </w:p>
        </w:tc>
      </w:tr>
      <w:tr>
        <w:tc>
          <w:tcPr>
            <w:vMerge w:val="continue"/>
          </w:tcPr>
          <w:p/>
        </w:tc>
        <w:tc>
          <w:tcPr>
            <w:vMerge w:val="continue"/>
          </w:tcPr>
          <w:p/>
        </w:tc>
        <w:tc>
          <w:tcPr>
            <w:vMerge w:val="continue"/>
          </w:tcPr>
          <w:p/>
        </w:tc>
        <w:tc>
          <w:tcPr>
            <w:vMerge w:val="continue"/>
          </w:tcPr>
          <w:p/>
        </w:tc>
        <w:tc>
          <w:tcPr>
            <w:tcW w:w="803" w:type="dxa"/>
            <w:vAlign w:val="center"/>
          </w:tcPr>
          <w:p>
            <w:pPr>
              <w:pStyle w:val="0"/>
              <w:jc w:val="center"/>
            </w:pPr>
            <w:r>
              <w:rPr>
                <w:sz w:val="20"/>
              </w:rPr>
              <w:t xml:space="preserve">всего</w:t>
            </w:r>
          </w:p>
        </w:tc>
        <w:tc>
          <w:tcPr>
            <w:tcW w:w="1087" w:type="dxa"/>
            <w:vAlign w:val="center"/>
          </w:tcPr>
          <w:p>
            <w:pPr>
              <w:pStyle w:val="0"/>
              <w:jc w:val="center"/>
            </w:pPr>
            <w:r>
              <w:rPr>
                <w:sz w:val="20"/>
              </w:rPr>
              <w:t xml:space="preserve">в т.ч. на средства субсидии</w:t>
            </w:r>
          </w:p>
        </w:tc>
      </w:tr>
      <w:tr>
        <w:tc>
          <w:tcPr>
            <w:tcW w:w="1976" w:type="dxa"/>
          </w:tcPr>
          <w:p>
            <w:pPr>
              <w:pStyle w:val="0"/>
              <w:jc w:val="both"/>
            </w:pPr>
            <w:r>
              <w:rPr>
                <w:sz w:val="20"/>
              </w:rPr>
              <w:t xml:space="preserve">Заработная плата инвалида</w:t>
            </w:r>
          </w:p>
        </w:tc>
        <w:tc>
          <w:tcPr>
            <w:tcW w:w="1537" w:type="dxa"/>
          </w:tcPr>
          <w:p>
            <w:pPr>
              <w:pStyle w:val="0"/>
            </w:pPr>
            <w:r>
              <w:rPr>
                <w:sz w:val="20"/>
              </w:rPr>
            </w:r>
          </w:p>
        </w:tc>
        <w:tc>
          <w:tcPr>
            <w:tcW w:w="1701" w:type="dxa"/>
          </w:tcPr>
          <w:p>
            <w:pPr>
              <w:pStyle w:val="0"/>
            </w:pPr>
            <w:r>
              <w:rPr>
                <w:sz w:val="20"/>
              </w:rPr>
            </w:r>
          </w:p>
        </w:tc>
        <w:tc>
          <w:tcPr>
            <w:tcW w:w="1714" w:type="dxa"/>
          </w:tcPr>
          <w:p>
            <w:pPr>
              <w:pStyle w:val="0"/>
            </w:pPr>
            <w:r>
              <w:rPr>
                <w:sz w:val="20"/>
              </w:rPr>
            </w:r>
          </w:p>
        </w:tc>
        <w:tc>
          <w:tcPr>
            <w:tcW w:w="803" w:type="dxa"/>
          </w:tcPr>
          <w:p>
            <w:pPr>
              <w:pStyle w:val="0"/>
            </w:pPr>
            <w:r>
              <w:rPr>
                <w:sz w:val="20"/>
              </w:rPr>
            </w:r>
          </w:p>
        </w:tc>
        <w:tc>
          <w:tcPr>
            <w:tcW w:w="1087" w:type="dxa"/>
          </w:tcPr>
          <w:p>
            <w:pPr>
              <w:pStyle w:val="0"/>
            </w:pPr>
            <w:r>
              <w:rPr>
                <w:sz w:val="20"/>
              </w:rPr>
            </w:r>
          </w:p>
        </w:tc>
      </w:tr>
      <w:tr>
        <w:tc>
          <w:tcPr>
            <w:tcW w:w="1976" w:type="dxa"/>
          </w:tcPr>
          <w:p>
            <w:pPr>
              <w:pStyle w:val="0"/>
              <w:jc w:val="both"/>
            </w:pPr>
            <w:r>
              <w:rPr>
                <w:sz w:val="20"/>
              </w:rPr>
              <w:t xml:space="preserve">Доплата наставнику</w:t>
            </w:r>
          </w:p>
        </w:tc>
        <w:tc>
          <w:tcPr>
            <w:tcW w:w="1537" w:type="dxa"/>
          </w:tcPr>
          <w:p>
            <w:pPr>
              <w:pStyle w:val="0"/>
            </w:pPr>
            <w:r>
              <w:rPr>
                <w:sz w:val="20"/>
              </w:rPr>
            </w:r>
          </w:p>
        </w:tc>
        <w:tc>
          <w:tcPr>
            <w:tcW w:w="1701" w:type="dxa"/>
          </w:tcPr>
          <w:p>
            <w:pPr>
              <w:pStyle w:val="0"/>
            </w:pPr>
            <w:r>
              <w:rPr>
                <w:sz w:val="20"/>
              </w:rPr>
            </w:r>
          </w:p>
        </w:tc>
        <w:tc>
          <w:tcPr>
            <w:tcW w:w="1714" w:type="dxa"/>
          </w:tcPr>
          <w:p>
            <w:pPr>
              <w:pStyle w:val="0"/>
            </w:pPr>
            <w:r>
              <w:rPr>
                <w:sz w:val="20"/>
              </w:rPr>
            </w:r>
          </w:p>
        </w:tc>
        <w:tc>
          <w:tcPr>
            <w:tcW w:w="803" w:type="dxa"/>
          </w:tcPr>
          <w:p>
            <w:pPr>
              <w:pStyle w:val="0"/>
            </w:pPr>
            <w:r>
              <w:rPr>
                <w:sz w:val="20"/>
              </w:rPr>
            </w:r>
          </w:p>
        </w:tc>
        <w:tc>
          <w:tcPr>
            <w:tcW w:w="1087" w:type="dxa"/>
          </w:tcPr>
          <w:p>
            <w:pPr>
              <w:pStyle w:val="0"/>
            </w:pPr>
            <w:r>
              <w:rPr>
                <w:sz w:val="20"/>
              </w:rPr>
            </w:r>
          </w:p>
        </w:tc>
      </w:tr>
      <w:tr>
        <w:tc>
          <w:tcPr>
            <w:tcW w:w="1976" w:type="dxa"/>
          </w:tcPr>
          <w:p>
            <w:pPr>
              <w:pStyle w:val="0"/>
              <w:jc w:val="both"/>
            </w:pPr>
            <w:r>
              <w:rPr>
                <w:sz w:val="20"/>
              </w:rPr>
              <w:t xml:space="preserve">Сумма страховых взносов во внебюджетные фонды</w:t>
            </w:r>
          </w:p>
        </w:tc>
        <w:tc>
          <w:tcPr>
            <w:tcW w:w="1537" w:type="dxa"/>
          </w:tcPr>
          <w:p>
            <w:pPr>
              <w:pStyle w:val="0"/>
            </w:pPr>
            <w:r>
              <w:rPr>
                <w:sz w:val="20"/>
              </w:rPr>
            </w:r>
          </w:p>
        </w:tc>
        <w:tc>
          <w:tcPr>
            <w:tcW w:w="1701" w:type="dxa"/>
          </w:tcPr>
          <w:p>
            <w:pPr>
              <w:pStyle w:val="0"/>
            </w:pPr>
            <w:r>
              <w:rPr>
                <w:sz w:val="20"/>
              </w:rPr>
            </w:r>
          </w:p>
        </w:tc>
        <w:tc>
          <w:tcPr>
            <w:tcW w:w="1714" w:type="dxa"/>
          </w:tcPr>
          <w:p>
            <w:pPr>
              <w:pStyle w:val="0"/>
            </w:pPr>
            <w:r>
              <w:rPr>
                <w:sz w:val="20"/>
              </w:rPr>
            </w:r>
          </w:p>
        </w:tc>
        <w:tc>
          <w:tcPr>
            <w:tcW w:w="803" w:type="dxa"/>
          </w:tcPr>
          <w:p>
            <w:pPr>
              <w:pStyle w:val="0"/>
            </w:pPr>
            <w:r>
              <w:rPr>
                <w:sz w:val="20"/>
              </w:rPr>
            </w:r>
          </w:p>
        </w:tc>
        <w:tc>
          <w:tcPr>
            <w:tcW w:w="1087" w:type="dxa"/>
          </w:tcPr>
          <w:p>
            <w:pPr>
              <w:pStyle w:val="0"/>
            </w:pPr>
            <w:r>
              <w:rPr>
                <w:sz w:val="20"/>
              </w:rPr>
            </w:r>
          </w:p>
        </w:tc>
      </w:tr>
      <w:tr>
        <w:tc>
          <w:tcPr>
            <w:tcW w:w="1976" w:type="dxa"/>
          </w:tcPr>
          <w:p>
            <w:pPr>
              <w:pStyle w:val="0"/>
            </w:pPr>
            <w:r>
              <w:rPr>
                <w:sz w:val="20"/>
              </w:rPr>
              <w:t xml:space="preserve">...</w:t>
            </w:r>
          </w:p>
        </w:tc>
        <w:tc>
          <w:tcPr>
            <w:tcW w:w="1537" w:type="dxa"/>
          </w:tcPr>
          <w:p>
            <w:pPr>
              <w:pStyle w:val="0"/>
            </w:pPr>
            <w:r>
              <w:rPr>
                <w:sz w:val="20"/>
              </w:rPr>
            </w:r>
          </w:p>
        </w:tc>
        <w:tc>
          <w:tcPr>
            <w:tcW w:w="1701" w:type="dxa"/>
          </w:tcPr>
          <w:p>
            <w:pPr>
              <w:pStyle w:val="0"/>
            </w:pPr>
            <w:r>
              <w:rPr>
                <w:sz w:val="20"/>
              </w:rPr>
            </w:r>
          </w:p>
        </w:tc>
        <w:tc>
          <w:tcPr>
            <w:tcW w:w="1714" w:type="dxa"/>
          </w:tcPr>
          <w:p>
            <w:pPr>
              <w:pStyle w:val="0"/>
            </w:pPr>
            <w:r>
              <w:rPr>
                <w:sz w:val="20"/>
              </w:rPr>
            </w:r>
          </w:p>
        </w:tc>
        <w:tc>
          <w:tcPr>
            <w:tcW w:w="803" w:type="dxa"/>
          </w:tcPr>
          <w:p>
            <w:pPr>
              <w:pStyle w:val="0"/>
            </w:pPr>
            <w:r>
              <w:rPr>
                <w:sz w:val="20"/>
              </w:rPr>
            </w:r>
          </w:p>
        </w:tc>
        <w:tc>
          <w:tcPr>
            <w:tcW w:w="1087" w:type="dxa"/>
          </w:tcPr>
          <w:p>
            <w:pPr>
              <w:pStyle w:val="0"/>
            </w:pPr>
            <w:r>
              <w:rPr>
                <w:sz w:val="20"/>
              </w:rPr>
            </w:r>
          </w:p>
        </w:tc>
      </w:tr>
      <w:tr>
        <w:tc>
          <w:tcPr>
            <w:tcW w:w="1976" w:type="dxa"/>
          </w:tcPr>
          <w:p>
            <w:pPr>
              <w:pStyle w:val="0"/>
            </w:pPr>
            <w:r>
              <w:rPr>
                <w:sz w:val="20"/>
              </w:rPr>
              <w:t xml:space="preserve">Итого:</w:t>
            </w:r>
          </w:p>
        </w:tc>
        <w:tc>
          <w:tcPr>
            <w:tcW w:w="1537" w:type="dxa"/>
          </w:tcPr>
          <w:p>
            <w:pPr>
              <w:pStyle w:val="0"/>
            </w:pPr>
            <w:r>
              <w:rPr>
                <w:sz w:val="20"/>
              </w:rPr>
            </w:r>
          </w:p>
        </w:tc>
        <w:tc>
          <w:tcPr>
            <w:tcW w:w="1701" w:type="dxa"/>
          </w:tcPr>
          <w:p>
            <w:pPr>
              <w:pStyle w:val="0"/>
            </w:pPr>
            <w:r>
              <w:rPr>
                <w:sz w:val="20"/>
              </w:rPr>
            </w:r>
          </w:p>
        </w:tc>
        <w:tc>
          <w:tcPr>
            <w:tcW w:w="1714" w:type="dxa"/>
          </w:tcPr>
          <w:p>
            <w:pPr>
              <w:pStyle w:val="0"/>
            </w:pPr>
            <w:r>
              <w:rPr>
                <w:sz w:val="20"/>
              </w:rPr>
            </w:r>
          </w:p>
        </w:tc>
        <w:tc>
          <w:tcPr>
            <w:tcW w:w="803" w:type="dxa"/>
          </w:tcPr>
          <w:p>
            <w:pPr>
              <w:pStyle w:val="0"/>
            </w:pPr>
            <w:r>
              <w:rPr>
                <w:sz w:val="20"/>
              </w:rPr>
            </w:r>
          </w:p>
        </w:tc>
        <w:tc>
          <w:tcPr>
            <w:tcW w:w="108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316"/>
        <w:gridCol w:w="885"/>
        <w:gridCol w:w="1922"/>
      </w:tblGrid>
      <w:tr>
        <w:tc>
          <w:tcPr>
            <w:tcW w:w="3316" w:type="dxa"/>
            <w:tcBorders>
              <w:top w:val="nil"/>
              <w:left w:val="nil"/>
              <w:bottom w:val="nil"/>
              <w:right w:val="nil"/>
            </w:tcBorders>
          </w:tcPr>
          <w:p>
            <w:pPr>
              <w:pStyle w:val="0"/>
              <w:jc w:val="both"/>
            </w:pPr>
            <w:r>
              <w:rPr>
                <w:sz w:val="20"/>
              </w:rPr>
              <w:t xml:space="preserve">Руководитель</w:t>
            </w:r>
          </w:p>
        </w:tc>
        <w:tc>
          <w:tcPr>
            <w:gridSpan w:val="2"/>
            <w:tcW w:w="2807" w:type="dxa"/>
            <w:tcBorders>
              <w:top w:val="nil"/>
              <w:left w:val="nil"/>
              <w:bottom w:val="nil"/>
              <w:right w:val="nil"/>
            </w:tcBorders>
          </w:tcPr>
          <w:p>
            <w:pPr>
              <w:pStyle w:val="0"/>
              <w:jc w:val="both"/>
            </w:pPr>
            <w:r>
              <w:rPr>
                <w:sz w:val="20"/>
              </w:rPr>
              <w:t xml:space="preserve">(Ф.И.О.)</w:t>
            </w:r>
          </w:p>
        </w:tc>
      </w:tr>
      <w:tr>
        <w:tc>
          <w:tcPr>
            <w:gridSpan w:val="2"/>
            <w:tcW w:w="4201" w:type="dxa"/>
            <w:tcBorders>
              <w:top w:val="nil"/>
              <w:left w:val="nil"/>
              <w:bottom w:val="nil"/>
              <w:right w:val="nil"/>
            </w:tcBorders>
          </w:tcPr>
          <w:p>
            <w:pPr>
              <w:pStyle w:val="0"/>
              <w:jc w:val="both"/>
            </w:pPr>
            <w:r>
              <w:rPr>
                <w:sz w:val="20"/>
              </w:rPr>
              <w:t xml:space="preserve">Главный бухгалтер (при наличии)</w:t>
            </w:r>
          </w:p>
        </w:tc>
        <w:tc>
          <w:tcPr>
            <w:tcW w:w="1922" w:type="dxa"/>
            <w:tcBorders>
              <w:top w:val="nil"/>
              <w:left w:val="nil"/>
              <w:bottom w:val="nil"/>
              <w:right w:val="nil"/>
            </w:tcBorders>
          </w:tcPr>
          <w:p>
            <w:pPr>
              <w:pStyle w:val="0"/>
              <w:jc w:val="both"/>
            </w:pPr>
            <w:r>
              <w:rPr>
                <w:sz w:val="20"/>
              </w:rPr>
              <w:t xml:space="preserve">(Ф.И.О.)</w:t>
            </w:r>
          </w:p>
        </w:tc>
      </w:tr>
      <w:tr>
        <w:tc>
          <w:tcPr>
            <w:gridSpan w:val="3"/>
            <w:tcW w:w="6123"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22.04.2021 N 111</w:t>
            <w:br/>
            <w:t>(ред. от 16.03.2023)</w:t>
            <w:br/>
            <w:t>"Об утверждении Порядка предоставления субсид...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1C3709ABF157CD416FDAABA861EDE7AA812A5AD4AAAB7C3C866ED4A929E3BCA377D2FFAF0C05456072371101DD71EE2F629B2732E3C36FFDB32EE95EQ" TargetMode = "External"/>
	<Relationship Id="rId8" Type="http://schemas.openxmlformats.org/officeDocument/2006/relationships/hyperlink" Target="consultantplus://offline/ref=931C3709ABF157CD416FDAABA861EDE7AA812A5AD5ADAF7C36866ED4A929E3BCA377D2FFAF0C05456072371101DD71EE2F629B2732E3C36FFDB32EE95EQ" TargetMode = "External"/>
	<Relationship Id="rId9" Type="http://schemas.openxmlformats.org/officeDocument/2006/relationships/hyperlink" Target="consultantplus://offline/ref=931C3709ABF157CD416FDAABA861EDE7AA812A5AD5AFA8723F866ED4A929E3BCA377D2FFAF0C05456072371101DD71EE2F629B2732E3C36FFDB32EE95EQ" TargetMode = "External"/>
	<Relationship Id="rId10" Type="http://schemas.openxmlformats.org/officeDocument/2006/relationships/hyperlink" Target="consultantplus://offline/ref=931C3709ABF157CD416FDAABA861EDE7AA812A5AD5A9A87A3B866ED4A929E3BCA377D2FFAF0C05456073371001DD71EE2F629B2732E3C36FFDB32EE95EQ" TargetMode = "External"/>
	<Relationship Id="rId11" Type="http://schemas.openxmlformats.org/officeDocument/2006/relationships/hyperlink" Target="consultantplus://offline/ref=931C3709ABF157CD416FC4A6BE0DB1EEA7887657DFA5A72C62D93589FE20E9EBE4388BBEEB040F113136621908893EAA7C719B272EEE50Q" TargetMode = "External"/>
	<Relationship Id="rId12" Type="http://schemas.openxmlformats.org/officeDocument/2006/relationships/hyperlink" Target="consultantplus://offline/ref=931C3709ABF157CD416FDAABA861EDE7AA812A5ADBA4A57C3F866ED4A929E3BCA377D2EDAF540947606C3712148B20A8E759Q" TargetMode = "External"/>
	<Relationship Id="rId13" Type="http://schemas.openxmlformats.org/officeDocument/2006/relationships/hyperlink" Target="consultantplus://offline/ref=931C3709ABF157CD416FDAABA861EDE7AA812A5AD5A9A87A3B866ED4A929E3BCA377D2FFAF0C05456073371101DD71EE2F629B2732E3C36FFDB32EE95EQ" TargetMode = "External"/>
	<Relationship Id="rId14" Type="http://schemas.openxmlformats.org/officeDocument/2006/relationships/hyperlink" Target="consultantplus://offline/ref=931C3709ABF157CD416FDAABA861EDE7AA812A5AD4AAAB7C3C866ED4A929E3BCA377D2FFAF0C05456072371201DD71EE2F629B2732E3C36FFDB32EE95EQ" TargetMode = "External"/>
	<Relationship Id="rId15" Type="http://schemas.openxmlformats.org/officeDocument/2006/relationships/hyperlink" Target="consultantplus://offline/ref=931C3709ABF157CD416FDAABA861EDE7AA812A5AD5ADAF7C36866ED4A929E3BCA377D2FFAF0C05456072371201DD71EE2F629B2732E3C36FFDB32EE95EQ" TargetMode = "External"/>
	<Relationship Id="rId16" Type="http://schemas.openxmlformats.org/officeDocument/2006/relationships/hyperlink" Target="consultantplus://offline/ref=931C3709ABF157CD416FDAABA861EDE7AA812A5AD5AFA8723F866ED4A929E3BCA377D2FFAF0C05456072371201DD71EE2F629B2732E3C36FFDB32EE95EQ" TargetMode = "External"/>
	<Relationship Id="rId17" Type="http://schemas.openxmlformats.org/officeDocument/2006/relationships/hyperlink" Target="consultantplus://offline/ref=931C3709ABF157CD416FDAABA861EDE7AA812A5AD5A9A87A3B866ED4A929E3BCA377D2FFAF0C05456073371301DD71EE2F629B2732E3C36FFDB32EE95EQ" TargetMode = "External"/>
	<Relationship Id="rId18" Type="http://schemas.openxmlformats.org/officeDocument/2006/relationships/hyperlink" Target="consultantplus://offline/ref=931C3709ABF157CD416FC4A6BE0DB1EEA7897655DFADA72C62D93589FE20E9EBE4388BBDEB02074C697963454EDC2DA87A71992132E1C573EF5CQ" TargetMode = "External"/>
	<Relationship Id="rId19" Type="http://schemas.openxmlformats.org/officeDocument/2006/relationships/hyperlink" Target="consultantplus://offline/ref=931C3709ABF157CD416FC4A6BE0DB1EEA7897154D4ACA72C62D93589FE20E9EBE4388BBDEB0A501424273A160A9720AC646D9925E25FQ" TargetMode = "External"/>
	<Relationship Id="rId20" Type="http://schemas.openxmlformats.org/officeDocument/2006/relationships/hyperlink" Target="consultantplus://offline/ref=931C3709ABF157CD416FDAABA861EDE7AA812A5AD5AEA57F3E866ED4A929E3BCA377D2EDAF540947606C3712148B20A8E759Q" TargetMode = "External"/>
	<Relationship Id="rId21" Type="http://schemas.openxmlformats.org/officeDocument/2006/relationships/hyperlink" Target="consultantplus://offline/ref=931C3709ABF157CD416FDAABA861EDE7AA812A5AD4AAAB7C3C866ED4A929E3BCA377D2FFAF0C05456072371301DD71EE2F629B2732E3C36FFDB32EE95EQ" TargetMode = "External"/>
	<Relationship Id="rId22" Type="http://schemas.openxmlformats.org/officeDocument/2006/relationships/hyperlink" Target="consultantplus://offline/ref=931C3709ABF157CD416FDAABA861EDE7AA812A5AD5A9A87A3B866ED4A929E3BCA377D2FFAF0C05456073371C01DD71EE2F629B2732E3C36FFDB32EE95EQ" TargetMode = "External"/>
	<Relationship Id="rId23" Type="http://schemas.openxmlformats.org/officeDocument/2006/relationships/hyperlink" Target="consultantplus://offline/ref=931C3709ABF157CD416FDAABA861EDE7AA812A5AD5ADAF7C36866ED4A929E3BCA377D2FFAF0C05456072371301DD71EE2F629B2732E3C36FFDB32EE95EQ" TargetMode = "External"/>
	<Relationship Id="rId24" Type="http://schemas.openxmlformats.org/officeDocument/2006/relationships/hyperlink" Target="consultantplus://offline/ref=931C3709ABF157CD416FDAABA861EDE7AA812A5AD5AEA57F3E866ED4A929E3BCA377D2FFAF0C05456072361101DD71EE2F629B2732E3C36FFDB32EE95EQ" TargetMode = "External"/>
	<Relationship Id="rId25" Type="http://schemas.openxmlformats.org/officeDocument/2006/relationships/hyperlink" Target="consultantplus://offline/ref=931C3709ABF157CD416FDAABA861EDE7AA812A5AD5A9A87A3B866ED4A929E3BCA377D2FFAF0C05456073371D01DD71EE2F629B2732E3C36FFDB32EE95EQ" TargetMode = "External"/>
	<Relationship Id="rId26" Type="http://schemas.openxmlformats.org/officeDocument/2006/relationships/hyperlink" Target="consultantplus://offline/ref=931C3709ABF157CD416FDAABA861EDE7AA812A5AD5A9A87A3B866ED4A929E3BCA377D2FFAF0C05456073361401DD71EE2F629B2732E3C36FFDB32EE95EQ" TargetMode = "External"/>
	<Relationship Id="rId27" Type="http://schemas.openxmlformats.org/officeDocument/2006/relationships/hyperlink" Target="consultantplus://offline/ref=931C3709ABF157CD416FDAABA861EDE7AA812A5AD5AFA8723F866ED4A929E3BCA377D2FFAF0C05456072371301DD71EE2F629B2732E3C36FFDB32EE95EQ" TargetMode = "External"/>
	<Relationship Id="rId28" Type="http://schemas.openxmlformats.org/officeDocument/2006/relationships/hyperlink" Target="consultantplus://offline/ref=931C3709ABF157CD416FDAABA861EDE7AA812A5AD5AFA8723F866ED4A929E3BCA377D2FFAF0C05456072371D01DD71EE2F629B2732E3C36FFDB32EE95EQ" TargetMode = "External"/>
	<Relationship Id="rId29" Type="http://schemas.openxmlformats.org/officeDocument/2006/relationships/hyperlink" Target="consultantplus://offline/ref=931C3709ABF157CD416FDAABA861EDE7AA812A5AD5AFA8723F866ED4A929E3BCA377D2FFAF0C05456072361401DD71EE2F629B2732E3C36FFDB32EE95EQ" TargetMode = "External"/>
	<Relationship Id="rId30" Type="http://schemas.openxmlformats.org/officeDocument/2006/relationships/hyperlink" Target="consultantplus://offline/ref=931C3709ABF157CD416FDAABA861EDE7AA812A5AD4AAAB7C3C866ED4A929E3BCA377D2FFAF0C05456072361401DD71EE2F629B2732E3C36FFDB32EE95EQ" TargetMode = "External"/>
	<Relationship Id="rId31" Type="http://schemas.openxmlformats.org/officeDocument/2006/relationships/hyperlink" Target="consultantplus://offline/ref=931C3709ABF157CD416FDAABA861EDE7AA812A5AD4AAAB7C3C866ED4A929E3BCA377D2FFAF0C05456072361601DD71EE2F629B2732E3C36FFDB32EE95EQ" TargetMode = "External"/>
	<Relationship Id="rId32" Type="http://schemas.openxmlformats.org/officeDocument/2006/relationships/hyperlink" Target="consultantplus://offline/ref=931C3709ABF157CD416FDAABA861EDE7AA812A5AD5ADAF7C36866ED4A929E3BCA377D2FFAF0C05456072371D01DD71EE2F629B2732E3C36FFDB32EE95EQ" TargetMode = "External"/>
	<Relationship Id="rId33" Type="http://schemas.openxmlformats.org/officeDocument/2006/relationships/hyperlink" Target="consultantplus://offline/ref=931C3709ABF157CD416FDAABA861EDE7AA812A5AD5A9A87A3B866ED4A929E3BCA377D2FFAF0C05456073361501DD71EE2F629B2732E3C36FFDB32EE95EQ" TargetMode = "External"/>
	<Relationship Id="rId34" Type="http://schemas.openxmlformats.org/officeDocument/2006/relationships/hyperlink" Target="consultantplus://offline/ref=931C3709ABF157CD416FDAABA861EDE7AA812A5AD4AAAB7C3C866ED4A929E3BCA377D2FFAF0C05456072361001DD71EE2F629B2732E3C36FFDB32EE95EQ" TargetMode = "External"/>
	<Relationship Id="rId35" Type="http://schemas.openxmlformats.org/officeDocument/2006/relationships/hyperlink" Target="consultantplus://offline/ref=931C3709ABF157CD416FDAABA861EDE7AA812A5AD5ADAF7C36866ED4A929E3BCA377D2FFAF0C05456072361401DD71EE2F629B2732E3C36FFDB32EE95EQ" TargetMode = "External"/>
	<Relationship Id="rId36" Type="http://schemas.openxmlformats.org/officeDocument/2006/relationships/hyperlink" Target="consultantplus://offline/ref=931C3709ABF157CD416FDAABA861EDE7AA812A5AD5A9A87A3B866ED4A929E3BCA377D2FFAF0C05456073361701DD71EE2F629B2732E3C36FFDB32EE95EQ" TargetMode = "External"/>
	<Relationship Id="rId37" Type="http://schemas.openxmlformats.org/officeDocument/2006/relationships/hyperlink" Target="consultantplus://offline/ref=931C3709ABF157CD416FDAABA861EDE7AA812A5AD5A9A87A3B866ED4A929E3BCA377D2FFAF0C05456073361001DD71EE2F629B2732E3C36FFDB32EE95EQ" TargetMode = "External"/>
	<Relationship Id="rId38" Type="http://schemas.openxmlformats.org/officeDocument/2006/relationships/hyperlink" Target="consultantplus://offline/ref=931C3709ABF157CD416FDAABA861EDE7AA812A5AD5A9A87A3B866ED4A929E3BCA377D2FFAF0C05456073361101DD71EE2F629B2732E3C36FFDB32EE95EQ" TargetMode = "External"/>
	<Relationship Id="rId39" Type="http://schemas.openxmlformats.org/officeDocument/2006/relationships/hyperlink" Target="consultantplus://offline/ref=931C3709ABF157CD416FDAABA861EDE7AA812A5AD5ADAF7C36866ED4A929E3BCA377D2FFAF0C05456072361101DD71EE2F629B2732E3C36FFDB32EE95EQ" TargetMode = "External"/>
	<Relationship Id="rId40" Type="http://schemas.openxmlformats.org/officeDocument/2006/relationships/hyperlink" Target="consultantplus://offline/ref=931C3709ABF157CD416FC4A6BE0DB1EEA7897655DFADA72C62D93589FE20E9EBE4388BBFEC01004E34237341078B20B47A6987252CE1EC56Q" TargetMode = "External"/>
	<Relationship Id="rId41" Type="http://schemas.openxmlformats.org/officeDocument/2006/relationships/hyperlink" Target="consultantplus://offline/ref=931C3709ABF157CD416FC4A6BE0DB1EEA7897655DFADA72C62D93589FE20E9EBE4388BBFEC03064E34237341078B20B47A6987252CE1EC56Q" TargetMode = "External"/>
	<Relationship Id="rId42" Type="http://schemas.openxmlformats.org/officeDocument/2006/relationships/hyperlink" Target="consultantplus://offline/ref=931C3709ABF157CD416FDAABA861EDE7AA812A5AD5ADAF7C36866ED4A929E3BCA377D2FFAF0C05456072361301DD71EE2F629B2732E3C36FFDB32EE95EQ" TargetMode = "External"/>
	<Relationship Id="rId43" Type="http://schemas.openxmlformats.org/officeDocument/2006/relationships/hyperlink" Target="consultantplus://offline/ref=931C3709ABF157CD416FDAABA861EDE7AA812A5AD5A9A87A3B866ED4A929E3BCA377D2FFAF0C05456073361301DD71EE2F629B2732E3C36FFDB32EE95EQ" TargetMode = "External"/>
	<Relationship Id="rId44" Type="http://schemas.openxmlformats.org/officeDocument/2006/relationships/hyperlink" Target="consultantplus://offline/ref=931C3709ABF157CD416FDAABA861EDE7AA812A5AD5A9A87A3B866ED4A929E3BCA377D2FFAF0C05456073361C01DD71EE2F629B2732E3C36FFDB32EE95EQ" TargetMode = "External"/>
	<Relationship Id="rId45" Type="http://schemas.openxmlformats.org/officeDocument/2006/relationships/hyperlink" Target="consultantplus://offline/ref=931C3709ABF157CD416FDAABA861EDE7AA812A5AD5A9A87A3B866ED4A929E3BCA377D2FFAF0C05456073351401DD71EE2F629B2732E3C36FFDB32EE95EQ" TargetMode = "External"/>
	<Relationship Id="rId46" Type="http://schemas.openxmlformats.org/officeDocument/2006/relationships/hyperlink" Target="consultantplus://offline/ref=931C3709ABF157CD416FDAABA861EDE7AA812A5AD5A9A87A3B866ED4A929E3BCA377D2FFAF0C05456073351501DD71EE2F629B2732E3C36FFDB32EE95EQ" TargetMode = "External"/>
	<Relationship Id="rId47" Type="http://schemas.openxmlformats.org/officeDocument/2006/relationships/hyperlink" Target="consultantplus://offline/ref=931C3709ABF157CD416FDAABA861EDE7AA812A5AD5AEA57F3E866ED4A929E3BCA377D2FFAF0C05456072361101DD71EE2F629B2732E3C36FFDB32EE95EQ" TargetMode = "External"/>
	<Relationship Id="rId48" Type="http://schemas.openxmlformats.org/officeDocument/2006/relationships/hyperlink" Target="consultantplus://offline/ref=931C3709ABF157CD416FDAABA861EDE7AA812A5AD5A9A87A3B866ED4A929E3BCA377D2FFAF0C05456073351601DD71EE2F629B2732E3C36FFDB32EE95EQ" TargetMode = "External"/>
	<Relationship Id="rId49" Type="http://schemas.openxmlformats.org/officeDocument/2006/relationships/hyperlink" Target="consultantplus://offline/ref=931C3709ABF157CD416FDAABA861EDE7AA812A5AD5AFA8723F866ED4A929E3BCA377D2FFAF0C05456072361601DD71EE2F629B2732E3C36FFDB32EE95EQ" TargetMode = "External"/>
	<Relationship Id="rId50" Type="http://schemas.openxmlformats.org/officeDocument/2006/relationships/hyperlink" Target="consultantplus://offline/ref=931C3709ABF157CD416FDAABA861EDE7AA812A5AD4AAAB7C3C866ED4A929E3BCA377D2FFAF0C05456072361201DD71EE2F629B2732E3C36FFDB32EE95EQ" TargetMode = "External"/>
	<Relationship Id="rId51" Type="http://schemas.openxmlformats.org/officeDocument/2006/relationships/hyperlink" Target="consultantplus://offline/ref=931C3709ABF157CD416FDAABA861EDE7AA812A5AD5A9A87A3B866ED4A929E3BCA377D2FFAF0C05456073351701DD71EE2F629B2732E3C36FFDB32EE95EQ" TargetMode = "External"/>
	<Relationship Id="rId52" Type="http://schemas.openxmlformats.org/officeDocument/2006/relationships/hyperlink" Target="consultantplus://offline/ref=931C3709ABF157CD416FDAABA861EDE7AA812A5AD4AAAB7C3C866ED4A929E3BCA377D2FFAF0C05456072361D01DD71EE2F629B2732E3C36FFDB32EE95EQ" TargetMode = "External"/>
	<Relationship Id="rId53" Type="http://schemas.openxmlformats.org/officeDocument/2006/relationships/hyperlink" Target="consultantplus://offline/ref=931C3709ABF157CD416FDAABA861EDE7AA812A5AD5A9A87A3B866ED4A929E3BCA377D2FFAF0C05456073351001DD71EE2F629B2732E3C36FFDB32EE95EQ" TargetMode = "External"/>
	<Relationship Id="rId54" Type="http://schemas.openxmlformats.org/officeDocument/2006/relationships/hyperlink" Target="consultantplus://offline/ref=931C3709ABF157CD416FDAABA861EDE7AA812A5AD5A9A87A3B866ED4A929E3BCA377D2FFAF0C05456073351201DD71EE2F629B2732E3C36FFDB32EE95EQ" TargetMode = "External"/>
	<Relationship Id="rId55" Type="http://schemas.openxmlformats.org/officeDocument/2006/relationships/hyperlink" Target="consultantplus://offline/ref=931C3709ABF157CD416FDAABA861EDE7AA812A5AD5A9A87A3B866ED4A929E3BCA377D2FFAF0C05456073351301DD71EE2F629B2732E3C36FFDB32EE95EQ" TargetMode = "External"/>
	<Relationship Id="rId56" Type="http://schemas.openxmlformats.org/officeDocument/2006/relationships/hyperlink" Target="consultantplus://offline/ref=931C3709ABF157CD416FDAABA861EDE7AA812A5AD5ADAF7C36866ED4A929E3BCA377D2FFAF0C05456072361D01DD71EE2F629B2732E3C36FFDB32EE95EQ" TargetMode = "External"/>
	<Relationship Id="rId57" Type="http://schemas.openxmlformats.org/officeDocument/2006/relationships/hyperlink" Target="consultantplus://offline/ref=931C3709ABF157CD416FC4A6BE0DB1EEA7897655DFADA72C62D93589FE20E9EBE4388BBFEC01004E34237341078B20B47A6987252CE1EC56Q" TargetMode = "External"/>
	<Relationship Id="rId58" Type="http://schemas.openxmlformats.org/officeDocument/2006/relationships/hyperlink" Target="consultantplus://offline/ref=931C3709ABF157CD416FC4A6BE0DB1EEA7897655DFADA72C62D93589FE20E9EBE4388BBFEC03064E34237341078B20B47A6987252CE1EC56Q" TargetMode = "External"/>
	<Relationship Id="rId59" Type="http://schemas.openxmlformats.org/officeDocument/2006/relationships/hyperlink" Target="consultantplus://offline/ref=931C3709ABF157CD416FDAABA861EDE7AA812A5AD5A9A87A3B866ED4A929E3BCA377D2FFAF0C05456073351C01DD71EE2F629B2732E3C36FFDB32EE95EQ" TargetMode = "External"/>
	<Relationship Id="rId60" Type="http://schemas.openxmlformats.org/officeDocument/2006/relationships/hyperlink" Target="consultantplus://offline/ref=931C3709ABF157CD416FDAABA861EDE7AA812A5AD4AAAB7C3C866ED4A929E3BCA377D2FFAF0C05456072351101DD71EE2F629B2732E3C36FFDB32EE95EQ" TargetMode = "External"/>
	<Relationship Id="rId61" Type="http://schemas.openxmlformats.org/officeDocument/2006/relationships/hyperlink" Target="consultantplus://offline/ref=931C3709ABF157CD416FDAABA861EDE7AA812A5AD5A9A87A3B866ED4A929E3BCA377D2FFAF0C05456073341601DD71EE2F629B2732E3C36FFDB32EE95EQ" TargetMode = "External"/>
	<Relationship Id="rId62" Type="http://schemas.openxmlformats.org/officeDocument/2006/relationships/hyperlink" Target="consultantplus://offline/ref=931C3709ABF157CD416FDAABA861EDE7AA812A5AD5A9A87A3B866ED4A929E3BCA377D2FFAF0C05456073341D01DD71EE2F629B2732E3C36FFDB32EE95EQ" TargetMode = "External"/>
	<Relationship Id="rId63" Type="http://schemas.openxmlformats.org/officeDocument/2006/relationships/hyperlink" Target="consultantplus://offline/ref=931C3709ABF157CD416FDAABA861EDE7AA812A5AD5A9A87A3B866ED4A929E3BCA377D2FFAF0C05456073331401DD71EE2F629B2732E3C36FFDB32EE95EQ" TargetMode = "External"/>
	<Relationship Id="rId64" Type="http://schemas.openxmlformats.org/officeDocument/2006/relationships/hyperlink" Target="consultantplus://offline/ref=931C3709ABF157CD416FC4A6BE0DB1EEA7897D55DCACA72C62D93589FE20E9EBF638D3B1E9011A45666C351408E85AQ" TargetMode = "External"/>
	<Relationship Id="rId65" Type="http://schemas.openxmlformats.org/officeDocument/2006/relationships/hyperlink" Target="consultantplus://offline/ref=931C3709ABF157CD416FDAABA861EDE7AA812A5AD4AAAB7C3C866ED4A929E3BCA377D2FFAF0C05456072351301DD71EE2F629B2732E3C36FFDB32EE95EQ" TargetMode = "External"/>
	<Relationship Id="rId66" Type="http://schemas.openxmlformats.org/officeDocument/2006/relationships/hyperlink" Target="consultantplus://offline/ref=931C3709ABF157CD416FDAABA861EDE7AA812A5AD5ADAF7C36866ED4A929E3BCA377D2FFAF0C05456072351701DD71EE2F629B2732E3C36FFDB32EE95EQ" TargetMode = "External"/>
	<Relationship Id="rId67" Type="http://schemas.openxmlformats.org/officeDocument/2006/relationships/hyperlink" Target="consultantplus://offline/ref=931C3709ABF157CD416FDAABA861EDE7AA812A5AD5AFA8723F866ED4A929E3BCA377D2FFAF0C05456072361001DD71EE2F629B2732E3C36FFDB32EE95EQ" TargetMode = "External"/>
	<Relationship Id="rId68" Type="http://schemas.openxmlformats.org/officeDocument/2006/relationships/hyperlink" Target="consultantplus://offline/ref=931C3709ABF157CD416FDAABA861EDE7AA812A5AD5A9A87A3B866ED4A929E3BCA377D2FFAF0C05456073331601DD71EE2F629B2732E3C36FFDB32EE95EQ" TargetMode = "External"/>
	<Relationship Id="rId69" Type="http://schemas.openxmlformats.org/officeDocument/2006/relationships/hyperlink" Target="consultantplus://offline/ref=931C3709ABF157CD416FC4A6BE0DB1EEA7897655DFADA72C62D93589FE20E9EBE4388BB8ED000C4E34237341078B20B47A6987252CE1EC56Q" TargetMode = "External"/>
	<Relationship Id="rId70" Type="http://schemas.openxmlformats.org/officeDocument/2006/relationships/hyperlink" Target="consultantplus://offline/ref=931C3709ABF157CD416FC4A6BE0DB1EEA789705FDDA5A72C62D93589FE20E9EBE4388BB9EA000F113136621908893EAA7C719B272EEE50Q" TargetMode = "External"/>
	<Relationship Id="rId71" Type="http://schemas.openxmlformats.org/officeDocument/2006/relationships/hyperlink" Target="consultantplus://offline/ref=931C3709ABF157CD416FC4A6BE0DB1EEA7897154D4ACA72C62D93589FE20E9EBE4388BBDEB0A501424273A160A9720AC646D9925E25FQ" TargetMode = "External"/>
	<Relationship Id="rId72" Type="http://schemas.openxmlformats.org/officeDocument/2006/relationships/hyperlink" Target="consultantplus://offline/ref=931C3709ABF157CD416FDAABA861EDE7AA812A5AD5AEA57F3E866ED4A929E3BCA377D2EDAF540947606C3712148B20A8E759Q" TargetMode = "External"/>
	<Relationship Id="rId73" Type="http://schemas.openxmlformats.org/officeDocument/2006/relationships/hyperlink" Target="consultantplus://offline/ref=931C3709ABF157CD416FDAABA861EDE7AA812A5AD4AAAB7C3C866ED4A929E3BCA377D2FFAF0C05456072351C01DD71EE2F629B2732E3C36FFDB32EE95EQ" TargetMode = "External"/>
	<Relationship Id="rId74" Type="http://schemas.openxmlformats.org/officeDocument/2006/relationships/hyperlink" Target="consultantplus://offline/ref=931C3709ABF157CD416FDAABA861EDE7AA812A5AD5A9A87A3B866ED4A929E3BCA377D2FFAF0C05456073331701DD71EE2F629B2732E3C36FFDB32EE95EQ" TargetMode = "External"/>
	<Relationship Id="rId75" Type="http://schemas.openxmlformats.org/officeDocument/2006/relationships/hyperlink" Target="consultantplus://offline/ref=931C3709ABF157CD416FDAABA861EDE7AA812A5AD5ADAF7C36866ED4A929E3BCA377D2FFAF0C05456072351001DD71EE2F629B2732E3C36FFDB32EE95EQ" TargetMode = "External"/>
	<Relationship Id="rId76" Type="http://schemas.openxmlformats.org/officeDocument/2006/relationships/hyperlink" Target="consultantplus://offline/ref=931C3709ABF157CD416FDAABA861EDE7AA812A5AD5AEA57F3E866ED4A929E3BCA377D2FFAF0C05456072361101DD71EE2F629B2732E3C36FFDB32EE95EQ" TargetMode = "External"/>
	<Relationship Id="rId77" Type="http://schemas.openxmlformats.org/officeDocument/2006/relationships/hyperlink" Target="consultantplus://offline/ref=931C3709ABF157CD416FDAABA861EDE7AA812A5AD5A9A87A3B866ED4A929E3BCA377D2FFAF0C05456073331001DD71EE2F629B2732E3C36FFDB32EE95EQ" TargetMode = "External"/>
	<Relationship Id="rId78" Type="http://schemas.openxmlformats.org/officeDocument/2006/relationships/hyperlink" Target="consultantplus://offline/ref=931C3709ABF157CD416FDAABA861EDE7AA812A5AD5A9A87A3B866ED4A929E3BCA377D2FFAF0C05456073331101DD71EE2F629B2732E3C36FFDB32EE95EQ" TargetMode = "External"/>
	<Relationship Id="rId79" Type="http://schemas.openxmlformats.org/officeDocument/2006/relationships/hyperlink" Target="consultantplus://offline/ref=931C3709ABF157CD416FDAABA861EDE7AA812A5AD5AFA8723F866ED4A929E3BCA377D2FFAF0C05456072361101DD71EE2F629B2732E3C36FFDB32EE95EQ" TargetMode = "External"/>
	<Relationship Id="rId80" Type="http://schemas.openxmlformats.org/officeDocument/2006/relationships/hyperlink" Target="consultantplus://offline/ref=931C3709ABF157CD416FDAABA861EDE7AA812A5AD5AFA8723F866ED4A929E3BCA377D2FFAF0C05456072361301DD71EE2F629B2732E3C36FFDB32EE95EQ" TargetMode = "External"/>
	<Relationship Id="rId81" Type="http://schemas.openxmlformats.org/officeDocument/2006/relationships/hyperlink" Target="consultantplus://offline/ref=931C3709ABF157CD416FDAABA861EDE7AA812A5AD5AFA8723F866ED4A929E3BCA377D2FFAF0C05456072361C01DD71EE2F629B2732E3C36FFDB32EE95EQ" TargetMode = "External"/>
	<Relationship Id="rId82" Type="http://schemas.openxmlformats.org/officeDocument/2006/relationships/hyperlink" Target="consultantplus://offline/ref=931C3709ABF157CD416FDAABA861EDE7AA812A5AD4AAAB7C3C866ED4A929E3BCA377D2FFAF0C05456072341501DD71EE2F629B2732E3C36FFDB32EE95EQ" TargetMode = "External"/>
	<Relationship Id="rId83" Type="http://schemas.openxmlformats.org/officeDocument/2006/relationships/hyperlink" Target="consultantplus://offline/ref=931C3709ABF157CD416FDAABA861EDE7AA812A5AD4AAAB7C3C866ED4A929E3BCA377D2FFAF0C05456072341701DD71EE2F629B2732E3C36FFDB32EE95EQ" TargetMode = "External"/>
	<Relationship Id="rId84" Type="http://schemas.openxmlformats.org/officeDocument/2006/relationships/hyperlink" Target="consultantplus://offline/ref=931C3709ABF157CD416FDAABA861EDE7AA812A5AD5ADAF7C36866ED4A929E3BCA377D2FFAF0C05456072351201DD71EE2F629B2732E3C36FFDB32EE95EQ" TargetMode = "External"/>
	<Relationship Id="rId85" Type="http://schemas.openxmlformats.org/officeDocument/2006/relationships/hyperlink" Target="consultantplus://offline/ref=931C3709ABF157CD416FDAABA861EDE7AA812A5AD5A9A87A3B866ED4A929E3BCA377D2FFAF0C05456073331201DD71EE2F629B2732E3C36FFDB32EE95EQ" TargetMode = "External"/>
	<Relationship Id="rId86" Type="http://schemas.openxmlformats.org/officeDocument/2006/relationships/hyperlink" Target="consultantplus://offline/ref=931C3709ABF157CD416FC4A6BE0DB1EEA789705FDDA5A72C62D93589FE20E9EBF638D3B1E9011A45666C351408E85AQ" TargetMode = "External"/>
	<Relationship Id="rId87" Type="http://schemas.openxmlformats.org/officeDocument/2006/relationships/hyperlink" Target="consultantplus://offline/ref=931C3709ABF157CD416FDAABA861EDE7AA812A5AD4AAAB7C3C866ED4A929E3BCA377D2FFAF0C05456072341101DD71EE2F629B2732E3C36FFDB32EE95EQ" TargetMode = "External"/>
	<Relationship Id="rId88" Type="http://schemas.openxmlformats.org/officeDocument/2006/relationships/hyperlink" Target="consultantplus://offline/ref=931C3709ABF157CD416FDAABA861EDE7AA812A5AD5ADAF7C36866ED4A929E3BCA377D2FFAF0C05456072351301DD71EE2F629B2732E3C36FFDB32EE95EQ" TargetMode = "External"/>
	<Relationship Id="rId89" Type="http://schemas.openxmlformats.org/officeDocument/2006/relationships/hyperlink" Target="consultantplus://offline/ref=931C3709ABF157CD416FDAABA861EDE7AA812A5AD5A9A87A3B866ED4A929E3BCA377D2FFAF0C05456073331C01DD71EE2F629B2732E3C36FFDB32EE95EQ" TargetMode = "External"/>
	<Relationship Id="rId90" Type="http://schemas.openxmlformats.org/officeDocument/2006/relationships/hyperlink" Target="consultantplus://offline/ref=931C3709ABF157CD416FDAABA861EDE7AA812A5AD5A9A87A3B866ED4A929E3BCA377D2FFAF0C05456073331D01DD71EE2F629B2732E3C36FFDB32EE95EQ" TargetMode = "External"/>
	<Relationship Id="rId91" Type="http://schemas.openxmlformats.org/officeDocument/2006/relationships/hyperlink" Target="consultantplus://offline/ref=931C3709ABF157CD416FDAABA861EDE7AA812A5AD5A9A87A3B866ED4A929E3BCA377D2FFAF0C05456073321401DD71EE2F629B2732E3C36FFDB32EE95EQ" TargetMode = "External"/>
	<Relationship Id="rId92" Type="http://schemas.openxmlformats.org/officeDocument/2006/relationships/hyperlink" Target="consultantplus://offline/ref=931C3709ABF157CD416FDAABA861EDE7AA812A5AD5ADAF7C36866ED4A929E3BCA377D2FFAF0C05456072341601DD71EE2F629B2732E3C36FFDB32EE95EQ" TargetMode = "External"/>
	<Relationship Id="rId93" Type="http://schemas.openxmlformats.org/officeDocument/2006/relationships/hyperlink" Target="consultantplus://offline/ref=931C3709ABF157CD416FC4A6BE0DB1EEA7897655DFADA72C62D93589FE20E9EBE4388BBFEC01004E34237341078B20B47A6987252CE1EC56Q" TargetMode = "External"/>
	<Relationship Id="rId94" Type="http://schemas.openxmlformats.org/officeDocument/2006/relationships/hyperlink" Target="consultantplus://offline/ref=931C3709ABF157CD416FC4A6BE0DB1EEA7897655DFADA72C62D93589FE20E9EBE4388BBFEC03064E34237341078B20B47A6987252CE1EC56Q" TargetMode = "External"/>
	<Relationship Id="rId95" Type="http://schemas.openxmlformats.org/officeDocument/2006/relationships/hyperlink" Target="consultantplus://offline/ref=931C3709ABF157CD416FDAABA861EDE7AA812A5AD5ADAF7C36866ED4A929E3BCA377D2FFAF0C05456072341001DD71EE2F629B2732E3C36FFDB32EE95EQ" TargetMode = "External"/>
	<Relationship Id="rId96" Type="http://schemas.openxmlformats.org/officeDocument/2006/relationships/hyperlink" Target="consultantplus://offline/ref=931C3709ABF157CD416FDAABA861EDE7AA812A5AD5A9A87A3B866ED4A929E3BCA377D2FFAF0C05456073321601DD71EE2F629B2732E3C36FFDB32EE95EQ" TargetMode = "External"/>
	<Relationship Id="rId97" Type="http://schemas.openxmlformats.org/officeDocument/2006/relationships/hyperlink" Target="consultantplus://offline/ref=931C3709ABF157CD416FDAABA861EDE7AA812A5AD5A9A87A3B866ED4A929E3BCA377D2FFAF0C05456073321701DD71EE2F629B2732E3C36FFDB32EE95EQ" TargetMode = "External"/>
	<Relationship Id="rId98" Type="http://schemas.openxmlformats.org/officeDocument/2006/relationships/hyperlink" Target="consultantplus://offline/ref=931C3709ABF157CD416FDAABA861EDE7AA812A5AD5A9A87A3B866ED4A929E3BCA377D2FFAF0C05456073321101DD71EE2F629B2732E3C36FFDB32EE95EQ" TargetMode = "External"/>
	<Relationship Id="rId99" Type="http://schemas.openxmlformats.org/officeDocument/2006/relationships/hyperlink" Target="consultantplus://offline/ref=931C3709ABF157CD416FDAABA861EDE7AA812A5AD5A9A87A3B866ED4A929E3BCA377D2FFAF0C05456073321201DD71EE2F629B2732E3C36FFDB32EE95EQ" TargetMode = "External"/>
	<Relationship Id="rId100" Type="http://schemas.openxmlformats.org/officeDocument/2006/relationships/hyperlink" Target="consultantplus://offline/ref=931C3709ABF157CD416FDAABA861EDE7AA812A5AD5AEA57F3E866ED4A929E3BCA377D2FFAF0C05456072361101DD71EE2F629B2732E3C36FFDB32EE95EQ" TargetMode = "External"/>
	<Relationship Id="rId101" Type="http://schemas.openxmlformats.org/officeDocument/2006/relationships/hyperlink" Target="consultantplus://offline/ref=931C3709ABF157CD416FDAABA861EDE7AA812A5AD5A9A87A3B866ED4A929E3BCA377D2FFAF0C05456073321301DD71EE2F629B2732E3C36FFDB32EE95EQ" TargetMode = "External"/>
	<Relationship Id="rId102" Type="http://schemas.openxmlformats.org/officeDocument/2006/relationships/hyperlink" Target="consultantplus://offline/ref=931C3709ABF157CD416FDAABA861EDE7AA812A5AD5AFA8723F866ED4A929E3BCA377D2FFAF0C05456072351401DD71EE2F629B2732E3C36FFDB32EE95EQ" TargetMode = "External"/>
	<Relationship Id="rId103" Type="http://schemas.openxmlformats.org/officeDocument/2006/relationships/hyperlink" Target="consultantplus://offline/ref=931C3709ABF157CD416FDAABA861EDE7AA812A5AD4AAAB7C3C866ED4A929E3BCA377D2FFAF0C05456072341301DD71EE2F629B2732E3C36FFDB32EE95EQ" TargetMode = "External"/>
	<Relationship Id="rId104" Type="http://schemas.openxmlformats.org/officeDocument/2006/relationships/hyperlink" Target="consultantplus://offline/ref=931C3709ABF157CD416FDAABA861EDE7AA812A5AD5A9A87A3B866ED4A929E3BCA377D2FFAF0C05456073321C01DD71EE2F629B2732E3C36FFDB32EE95EQ" TargetMode = "External"/>
	<Relationship Id="rId105" Type="http://schemas.openxmlformats.org/officeDocument/2006/relationships/hyperlink" Target="consultantplus://offline/ref=931C3709ABF157CD416FDAABA861EDE7AA812A5AD4AAAB7C3C866ED4A929E3BCA377D2FFAF0C05456072331401DD71EE2F629B2732E3C36FFDB32EE95EQ" TargetMode = "External"/>
	<Relationship Id="rId106" Type="http://schemas.openxmlformats.org/officeDocument/2006/relationships/hyperlink" Target="consultantplus://offline/ref=931C3709ABF157CD416FDAABA861EDE7AA812A5AD5A9A87A3B866ED4A929E3BCA377D2FFAF0C05456073321D01DD71EE2F629B2732E3C36FFDB32EE95EQ" TargetMode = "External"/>
	<Relationship Id="rId107" Type="http://schemas.openxmlformats.org/officeDocument/2006/relationships/hyperlink" Target="consultantplus://offline/ref=931C3709ABF157CD416FDAABA861EDE7AA812A5AD5A9A87A3B866ED4A929E3BCA377D2FFAF0C05456073311501DD71EE2F629B2732E3C36FFDB32EE95EQ" TargetMode = "External"/>
	<Relationship Id="rId108" Type="http://schemas.openxmlformats.org/officeDocument/2006/relationships/hyperlink" Target="consultantplus://offline/ref=931C3709ABF157CD416FDAABA861EDE7AA812A5AD5A9A87A3B866ED4A929E3BCA377D2FFAF0C05456073311601DD71EE2F629B2732E3C36FFDB32EE95EQ" TargetMode = "External"/>
	<Relationship Id="rId109" Type="http://schemas.openxmlformats.org/officeDocument/2006/relationships/hyperlink" Target="consultantplus://offline/ref=931C3709ABF157CD416FDAABA861EDE7AA812A5AD5ADAF7C36866ED4A929E3BCA377D2FFAF0C05456072341201DD71EE2F629B2732E3C36FFDB32EE95EQ" TargetMode = "External"/>
	<Relationship Id="rId110" Type="http://schemas.openxmlformats.org/officeDocument/2006/relationships/hyperlink" Target="consultantplus://offline/ref=931C3709ABF157CD416FC4A6BE0DB1EEA7897655DFADA72C62D93589FE20E9EBE4388BBFEC01004E34237341078B20B47A6987252CE1EC56Q" TargetMode = "External"/>
	<Relationship Id="rId111" Type="http://schemas.openxmlformats.org/officeDocument/2006/relationships/hyperlink" Target="consultantplus://offline/ref=931C3709ABF157CD416FC4A6BE0DB1EEA7897655DFADA72C62D93589FE20E9EBE4388BBFEC03064E34237341078B20B47A6987252CE1EC56Q" TargetMode = "External"/>
	<Relationship Id="rId112" Type="http://schemas.openxmlformats.org/officeDocument/2006/relationships/hyperlink" Target="consultantplus://offline/ref=931C3709ABF157CD416FDAABA861EDE7AA812A5AD5A9A87A3B866ED4A929E3BCA377D2FFAF0C05456073311701DD71EE2F629B2732E3C36FFDB32EE95EQ" TargetMode = "External"/>
	<Relationship Id="rId113" Type="http://schemas.openxmlformats.org/officeDocument/2006/relationships/hyperlink" Target="consultantplus://offline/ref=931C3709ABF157CD416FDAABA861EDE7AA812A5AD4AAAB7C3C866ED4A929E3BCA377D2FFAF0C05456072331201DD71EE2F629B2732E3C36FFDB32EE95EQ" TargetMode = "External"/>
	<Relationship Id="rId114" Type="http://schemas.openxmlformats.org/officeDocument/2006/relationships/hyperlink" Target="consultantplus://offline/ref=931C3709ABF157CD416FDAABA861EDE7AA812A5AD5A9A87A3B866ED4A929E3BCA377D2FFAF0C05456073311301DD71EE2F629B2732E3C36FFDB32EE95EQ" TargetMode = "External"/>
	<Relationship Id="rId115" Type="http://schemas.openxmlformats.org/officeDocument/2006/relationships/hyperlink" Target="consultantplus://offline/ref=931C3709ABF157CD416FDAABA861EDE7AA812A5AD5A9A87A3B866ED4A929E3BCA377D2FFAF0C05456073301001DD71EE2F629B2732E3C36FFDB32EE95EQ" TargetMode = "External"/>
	<Relationship Id="rId116" Type="http://schemas.openxmlformats.org/officeDocument/2006/relationships/hyperlink" Target="consultantplus://offline/ref=931C3709ABF157CD416FDAABA861EDE7AA812A5AD5A9A87A3B866ED4A929E3BCA377D2FFAF0C05456073301101DD71EE2F629B2732E3C36FFDB32EE95EQ" TargetMode = "External"/>
	<Relationship Id="rId117" Type="http://schemas.openxmlformats.org/officeDocument/2006/relationships/hyperlink" Target="consultantplus://offline/ref=931C3709ABF157CD416FC4A6BE0DB1EEA789705FDDA5A72C62D93589FE20E9EBF638D3B1E9011A45666C351408E85AQ" TargetMode = "External"/>
	<Relationship Id="rId118" Type="http://schemas.openxmlformats.org/officeDocument/2006/relationships/hyperlink" Target="consultantplus://offline/ref=931C3709ABF157CD416FC4A6BE0DB1EEA7897D55DCACA72C62D93589FE20E9EBF638D3B1E9011A45666C351408E85A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22.04.2021 N 111
(ред. от 16.03.2023)
"Об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в Республике Саха (Якутия) и порядка предоставл</dc:title>
  <dcterms:created xsi:type="dcterms:W3CDTF">2023-06-20T16:57:04Z</dcterms:created>
</cp:coreProperties>
</file>