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августа 2023 г. N 676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В 2023 ГОДУ ОТБОРА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НА ПРАВО ПРЕДОСТАВЛЕНИЯ ГРАНТА В ФОРМЕ СУБСИДИИ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НА ФИНАНСОВОЕ ОБЕСПЕЧЕНИЕ ЗАТРАТ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СВЯЗАННЫХ С ОКАЗАНИЕМ ПОМОЩИ</w:t>
      </w:r>
    </w:p>
    <w:p>
      <w:pPr>
        <w:pStyle w:val="2"/>
        <w:jc w:val="center"/>
      </w:pPr>
      <w:r>
        <w:rPr>
          <w:sz w:val="20"/>
        </w:rPr>
        <w:t xml:space="preserve">В ТРУДОУСТРОЙСТВЕ И СОПРОВОЖДЕНИИ ЛИЦ С РАССТРОЙСТВАМИ</w:t>
      </w:r>
    </w:p>
    <w:p>
      <w:pPr>
        <w:pStyle w:val="2"/>
        <w:jc w:val="center"/>
      </w:pPr>
      <w:r>
        <w:rPr>
          <w:sz w:val="20"/>
        </w:rPr>
        <w:t xml:space="preserve">АУТИСТИЧЕСКОГО СПЕКТРА И ДРУГИМИ МЕНТАЛЬНЫМИ НАРУШЕНИЯМИ</w:t>
      </w:r>
    </w:p>
    <w:p>
      <w:pPr>
        <w:pStyle w:val="2"/>
        <w:jc w:val="center"/>
      </w:pPr>
      <w:r>
        <w:rPr>
          <w:sz w:val="20"/>
        </w:rPr>
        <w:t xml:space="preserve">В ПЕРИОД ИХ ТРУДОУСТРОЙСТВА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6" w:tooltip="Постановление КМ РТ от 19.06.2023 N 727 &quot;О реализации пилотного проекта &quot;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&quot; в 2023 - 2026 годах&quot; (вместе с &quot;Порядком и условиями реализации пилотного проекта &quot;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&quot; в 2023 - 2026 годах&quot;, &quot;Порядком п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Республики Татарстан от 19.06.2023 N 727 "О реализации пилотного проекта "Организация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трудоустройства" в 2023 - 2026 годах"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Провести в 2023 году отбор некоммерческих организаций на право предоставления гранта в форме субсидии из бюджета Республики Татарстан на финансовое обеспечение затрат некоммерческих организаций, связанных с оказанием помощи в трудоустройстве и сопровождении лиц с расстройствами аутистического спектра и другими ментальными нарушениями в период их трудоустройства, в связи с предоставлением ими услуги "Оказание помощи в трудоустройстве" (далее - отбор) путем запроса заявок на участие в отборе от некоммерческих организаций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заявки принимаются с 15 по 24 августа 2023 года включительно, срок проведения отбора с 25 по 29 августа 2023 года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Ю.И.Абдрееву.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Э.А.ЗАРИПОВА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Минтруда, занятости и соцзащиты РТ от 12.08.2023 N 676</w:t>
            <w:br/>
            <w:t>"О проведении в 2023 году отбора некоммерческих организаци...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Минтруда, занятости и соцзащиты РТ от 12.08.2023 N 676 "О проведении в 2023 году отбора некоммерческих организаци...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C18D63623B5F96CA0BBF08BC56672ED4A1944080B48EAC52E15FA471E61C803F6CD6D9812859EFFFDFB39FC479F4FB2E3UCG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Минтруда, занятости и соцзащиты РТ от 12.08.2023 N 676
"О проведении в 2023 году отбора некоммерческих организаций на право предоставления гранта в форме субсидии из бюджета Республики Татарстан на финансовое обеспечение затрат некоммерческих организаций, связанных с оказанием помощи в трудоустройстве и сопровождении лиц с расстройствами аутистического спектра и другими ментальными нарушениями в период их трудоустройства"</dc:title>
  <dcterms:created xsi:type="dcterms:W3CDTF">2023-11-05T10:06:20Z</dcterms:created>
</cp:coreProperties>
</file>