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29.10.2009 N 50-ЗРТ</w:t>
              <w:br/>
              <w:t xml:space="preserve">(ред. от 06.04.2023)</w:t>
              <w:br/>
              <w:t xml:space="preserve">"О профилактике наркомании и токсикомании"</w:t>
              <w:br/>
              <w:t xml:space="preserve">(принят ГС РТ 24.09.2009)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октября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50-ЗРТ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НАРКОМАНИИ И ТОКСИКОМАНИИ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24 сентября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22.11.2010 </w:t>
            </w:r>
            <w:hyperlink w:history="0" r:id="rId7" w:tooltip="Закон РТ от 22.11.2010 N 81-ЗРТ &quot;О внесении изменений в Закон Республики Татарстан &quot;О профилактике наркомании и токсикомании&quot; (принят ГС РТ 02.11.2010) {КонсультантПлюс}">
              <w:r>
                <w:rPr>
                  <w:sz w:val="20"/>
                  <w:color w:val="0000ff"/>
                </w:rPr>
                <w:t xml:space="preserve">N 81-ЗРТ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8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      <w:r>
                <w:rPr>
                  <w:sz w:val="20"/>
                  <w:color w:val="0000ff"/>
                </w:rPr>
                <w:t xml:space="preserve">N 63-ЗРТ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07.05.2016 </w:t>
            </w:r>
            <w:hyperlink w:history="0" r:id="rId9" w:tooltip="Закон РТ от 07.05.2016 N 33-ЗРТ &quot;О внесении изменений в отдельные законодательные акты Республики Татарстан&quot; (принят ГС РТ 21.04.2016) {КонсультантПлюс}">
              <w:r>
                <w:rPr>
                  <w:sz w:val="20"/>
                  <w:color w:val="0000ff"/>
                </w:rPr>
                <w:t xml:space="preserve">N 33-ЗРТ</w:t>
              </w:r>
            </w:hyperlink>
            <w:r>
              <w:rPr>
                <w:sz w:val="20"/>
                <w:color w:val="392c69"/>
              </w:rPr>
              <w:t xml:space="preserve">, от 30.06.2018 </w:t>
            </w:r>
            <w:hyperlink w:history="0" r:id="rId10" w:tooltip="Закон РТ от 30.06.2018 N 48-ЗРТ (ред. от 06.04.2023)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21.06.2018) {КонсультантПлюс}">
              <w:r>
                <w:rPr>
                  <w:sz w:val="20"/>
                  <w:color w:val="0000ff"/>
                </w:rPr>
                <w:t xml:space="preserve">N 48-ЗРТ</w:t>
              </w:r>
            </w:hyperlink>
            <w:r>
              <w:rPr>
                <w:sz w:val="20"/>
                <w:color w:val="392c69"/>
              </w:rPr>
              <w:t xml:space="preserve">, от 16.11.2019 </w:t>
            </w:r>
            <w:hyperlink w:history="0" r:id="rId11" w:tooltip="Закон РТ от 16.11.2019 N 85-ЗРТ &quot;О внесении изменений в Закон Республики Татарстан &quot;О профилактике наркомании и токсикомании&quot; (принят ГС РТ 23.10.2019) {КонсультантПлюс}">
              <w:r>
                <w:rPr>
                  <w:sz w:val="20"/>
                  <w:color w:val="0000ff"/>
                </w:rPr>
                <w:t xml:space="preserve">N 85-ЗРТ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12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Понятия, используемые в настоящем Законе, не определенные в настоящей статье, применяются в том же значении, что и в Федеральном </w:t>
      </w:r>
      <w:hyperlink w:history="0" r:id="rId14" w:tooltip="Федеральный закон от 08.01.1998 N 3-ФЗ (ред. от 28.04.2023) &quot;О наркотических средствах и психотропных веществах&quot; (с изм. и доп., вступ. в силу с 09.05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8 января 1998 года N 3-ФЗ "О наркотических средствах и психотропных веществах".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сильнодействующие вещества - вещества, включенные в список сильнодействующих веществ, утвержденный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токсические вещества - лекарственные средства и другие вещества, не отнесенные к наркотическим средствам, психотропным и сильнодействующим веществам согласно Единой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наркотических средствах, </w:t>
      </w:r>
      <w:hyperlink w:history="0" r:id="rId16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психотропных веществах, списку сильнодействующих веществ, утвержденному Правительством Российской Федерации, которые могут вызывать хроническую интоксикацию, синдром психической и физической зависимости;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Т от 16.11.2019 N 85-ЗРТ &quot;О внесении изменений в Закон Республики Татарстан &quot;О профилактике наркомании и токсикомании&quot; (принят ГС РТ 23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16.11.2019 N 85-ЗРТ)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психоактивные вещества - совокупность наркотических средств, психотропных, сильнодействующих и токсических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токсикомания - болезненное состояние, вызванное злоупотреблением сильнодействующими и токсическими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девиантное поведение - совершение поступков, противоречащих нормам социального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социальная реабилитация - комплекс мероприятий, направленных на ресоциализацию лиц, прекративших злоупотребление психоактивными веществами, оказание им помощи в восстановлении и приобретении профессиональных навыков, оказание психологической поддержки этим лицам и членам их семей для удержания ремиссии;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антинаркотическое обучение и воспитание граждан - обязательная составная часть профилактики наркомании и токсикомании, направленная на распространение знаний о причинах, проявлениях, осложнениях, негативных медицинских и социальных последствиях заболевания наркоманией, способах противодействия вовлечению в потребление наркотических средств, психотропных веществ, а также на формирование навыков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18" w:tooltip="Закон РТ от 16.11.2019 N 85-ЗРТ &quot;О внесении изменений в Закон Республики Татарстан &quot;О профилактике наркомании и токсикомании&quot; (принят ГС РТ 23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16.11.2019 N 85-ЗРТ.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профилактики наркомании и токсикомании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области профилактики наркомании и токсикомании в Республике Татарстан осуществляется в соответствии с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20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федеральными законами, иными нормативными правовыми актами Российской Федерации, законами и иными нормативными правовыми актами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вправе принимать (издавать) муниципальные нормативные правовые акты по вопросам профилактики наркомании и токсикомании в пределах своих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Цели и задачи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настоящего Закона является создание системы мер, направленных на предупреждение возникновения и распространения наркомании и токсикомании, сокращение числа лиц, злоупотребляющих психоактивными веществами, и потерь общества от последствий злоупотребления психоактивными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настоящего Закона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 координации деятельности органов государственной власти Республики Татарстан и общественных объединений и организаций в сфере профилактики наркомании и токсикомании;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порядка финансирования мероприятий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основных направлений профилактики злоупотребления психоактивными веществами, лечения потребителей психоактивных веществ, медико-социальной и социальной реабилитации лиц, прошедших лечение от злоупотребления психоактивными веществами.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принципы профилактики наркомании и токсикомании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мероприятий по профилактике наркомании и токсикомании на территории Республики Татарстан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соблюдения прав и законных интересов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приоритета мер по профилактике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стимулирования деятельности, направленной на антинаркотическую пропаганду;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индивидуального подхода к предупреждению потребления наркотических средств, оказанию медицинской и реабилитационной помощи лицам, злоупотребляющим психоактивными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комплексного целевого воздействия, осуществления профилактики на личностном, семейном и социальном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признания особой значимости профилактики незаконного потребления психоактивных веществ среди несовершеннолетних, применения особого подхода при осуществлении мероприятий по предупреждению наркомании и токсикомании, оказанию медицинской и реабилитационной помощи несовершеннолетним, употребляющим наркотические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гласности в деятельности субъектов профилактики в пределах полномочий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государственной поддержки деятельности организаций, осуществляющих мероприятия по профилактике наркомании, мероприятия по медико-социальной реабилитации, социальной и трудовой реинтеграции лиц, потребляющих наркотические средства, либо оказывающих финансовую помощь в осуществлении таких мероприятий независимо от организационно-правовой формы указанных организаций;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3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взаимодействия органов исполнительной власти Республики Татарстан с правоохранительными органами и общественными организациями по выявлению лиц, допускающих немедицинское потребление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4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привлечения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5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побуждения больных наркоманией к лечению от наркомании и медицинской и (или) социальной реабилитации, а также побуждения лиц, эпизодически потребляющих наркотические средства или психотропные вещества без назначения врача, к прохождению профилактических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26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ОСУЩЕСТВЛЯЮЩИХ МЕРОПРИЯТИЯ</w:t>
      </w:r>
    </w:p>
    <w:p>
      <w:pPr>
        <w:pStyle w:val="2"/>
        <w:jc w:val="center"/>
      </w:pPr>
      <w:r>
        <w:rPr>
          <w:sz w:val="20"/>
        </w:rPr>
        <w:t xml:space="preserve">ПО ПРОФИЛАКТИКЕ НАРКОМАНИИ И ТОКСИКОМАНИИ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органа исполнительной власти Республики Татарстан в сфере образования и образовательных организаций по профилактике наркомании и токсикомании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органа исполнительной власти Республики Татарстан в сфере образования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внедрение в практику образовательных организаций программ и методик по профилактике наркомании, токсикомании и формированию навыков здорового образа жизни среди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повышения квалификации специалистов по профилактике наркомании и токсикомании в учебных заведениях;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ходом профилактических медицинских осмотров обучающихся в общеобразовательных организациях, профессиональных образовательных организациях и образовательных организациях высшего образования, в том числе и на предмет выявления лиц, допускающих немедицинское потребление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мер по развитию сети образовательных организаций, оказывающих психолого-педагогическую и медико-социальную помощь детям и подросткам, имеющим отклонения в развитии или поведении, в целях предупреждения социальной дезадаптации и девиантного поведения;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Советом ректоров образовательных организаций высшего образования Республики Татарстан и Советом директоров образовательных организаций профессионального образования Республики Татарстан по вопросам профилактики наркомании и токсикомании, подготовки специалистов в сфере профилактики для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2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обеспечение проведения мероприятий по раннему выявлению незаконного потребления наркотических средств и психотропных веществ, наркомании и токсикомании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33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образовательных организаций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программ и методик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проведения профилактических медицинских осмотров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целях раннего выявления незаконного потребления наркотических средств и психоактивных веществ в порядке, установленном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35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N 63-ЗРТ</w:t>
        </w:r>
      </w:hyperlink>
      <w:r>
        <w:rPr>
          <w:sz w:val="20"/>
        </w:rPr>
        <w:t xml:space="preserve">, от 16.11.2019 </w:t>
      </w:r>
      <w:hyperlink w:history="0" r:id="rId36" w:tooltip="Закон РТ от 16.11.2019 N 85-ЗРТ &quot;О внесении изменений в Закон Республики Татарстан &quot;О профилактике наркомании и токсикомании&quot; (принят ГС РТ 23.10.2019) {КонсультантПлюс}">
        <w:r>
          <w:rPr>
            <w:sz w:val="20"/>
            <w:color w:val="0000ff"/>
          </w:rPr>
          <w:t xml:space="preserve">N 85-ЗРТ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37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N 63-ЗРТ</w:t>
        </w:r>
      </w:hyperlink>
      <w:r>
        <w:rPr>
          <w:sz w:val="20"/>
        </w:rPr>
        <w:t xml:space="preserve">, от 16.11.2019 </w:t>
      </w:r>
      <w:hyperlink w:history="0" r:id="rId38" w:tooltip="Закон РТ от 16.11.2019 N 85-ЗРТ &quot;О внесении изменений в Закон Республики Татарстан &quot;О профилактике наркомании и токсикомании&quot; (принят ГС РТ 23.10.2019) {КонсультантПлюс}">
        <w:r>
          <w:rPr>
            <w:sz w:val="20"/>
            <w:color w:val="0000ff"/>
          </w:rPr>
          <w:t xml:space="preserve">N 85-ЗРТ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социально-психологической и педагогической помощи несовершеннолетним, имеющим проблемы в развитии, обучении или поведении, а также их родителям и иным законным представителям в целях предупреждения социальной дезадаптации и девиантного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недопущения фактов потребления и распространения психоактивных веществ в помещениях образовательных организаций и на непосредственно прилегающих территориях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органа исполнительной власти Республики Татарстан и учреждений в сфере осуществления молодежной политики и спорта по профилактике наркомании и токсикомании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40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N 63-ЗРТ</w:t>
        </w:r>
      </w:hyperlink>
      <w:r>
        <w:rPr>
          <w:sz w:val="20"/>
        </w:rPr>
        <w:t xml:space="preserve">, от 30.06.2018 </w:t>
      </w:r>
      <w:hyperlink w:history="0" r:id="rId41" w:tooltip="Закон РТ от 30.06.2018 N 48-ЗРТ (ред. от 06.04.2023)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21.06.2018) {КонсультантПлюс}">
        <w:r>
          <w:rPr>
            <w:sz w:val="20"/>
            <w:color w:val="0000ff"/>
          </w:rPr>
          <w:t xml:space="preserve">N 48-ЗРТ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органа исполнительной власти Республики Татарстан в сфере осуществления молодежной политики и спорта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42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N 63-ЗРТ</w:t>
        </w:r>
      </w:hyperlink>
      <w:r>
        <w:rPr>
          <w:sz w:val="20"/>
        </w:rPr>
        <w:t xml:space="preserve">, от 30.06.2018 </w:t>
      </w:r>
      <w:hyperlink w:history="0" r:id="rId43" w:tooltip="Закон РТ от 30.06.2018 N 48-ЗРТ (ред. от 06.04.2023)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21.06.2018) {КонсультантПлюс}">
        <w:r>
          <w:rPr>
            <w:sz w:val="20"/>
            <w:color w:val="0000ff"/>
          </w:rPr>
          <w:t xml:space="preserve">N 48-ЗРТ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профилактических антинаркотических программ, ориентированных на детей и 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сети специализированных учреждений по организации оздоровления, отдыха, занятости, досуга, включая занятия физкультурой и спортом, оказанию юридической, психологической и иной помощи детям и молодежи, содействию в социальной реабилитации молодежи, прекратившей употребление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добровольческого (волонтерского) движения, направленного на профилактику наркомании и токсикомании;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Т от 30.06.2018 N 48-ЗРТ (ред. от 06.04.2023)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30.06.2018 N 48-ЗРТ)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организационно-методическое обеспечение молодежных и детских общественных объединений и организаций, деятельность которых направлена на предупреждение потребления психоактивных веществ среди молодежи, организацию досуга, занятости, отдыха и оздоровления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подготовки и переподготовки специалистов в области профилактики наркомании и токсикомании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взаимодействия с общественными объединениями и организациями и религиозными конфессиями в рамках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учреждений по осуществлению молодежной политики и спорту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Т от 30.06.2018 N 48-ЗРТ (ред. от 06.04.2023)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30.06.2018 N 48-ЗРТ)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профилактических антинаркотических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психологической, юридической и иной помощи детям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содействия в приобретении трудовых навыков и трудоустройстве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мероприятий по физическому воспитанию и развитию творческих способностей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органа исполнительной власти Республики Татарстан в области здравоохранения и медицинских организаций по профилактике наркомании и токсикомании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органа исполнительной власти Республики Татарстан в области здравоохранения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подготовке и реализации программ по профилактике наркомании и токсикомании, предупреждению и борьбе с немедицинским потреблением наркотических средств и психотропных веществ, лечению и реабилитации лиц, больных наркоманией;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8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 уполномоченными государственными органами в сфере оборота наркотических средств и психотропных веществ в целях выявления фактов нарушений установленных правил хранения, приобретения, учета, отпуска, реализации, использования наркотических средств, психотропных, сильнодействующих веществ и их прекурсоров в лечебно-профилактических и аптечных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работы по выявлению и постановке на учет лиц, допускающих немедицинское потребление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помощи в подготовке кадров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ведение базы данных по учету лиц, допускающих немедицинское потребление психоактивных веществ, в пределах полномочий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определение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9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медицинских организаций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выявление, постановка на учет и обследование лиц, допускающих немедицинское потребление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лечения и участие в медико-социальной реабилитации лиц, допускающих немедицинское потребление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консультативной помощи родителям и иным законным представителям несовершеннолетних, проходящих соответствующее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ведение базы данных по учету лиц, допускающих немедицинское потребление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51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23.07.2014 N 63-ЗРТ.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органа исполнительной власти Республики Татарстан в сфере труда, занятости и социальной защиты, а также организаций социального обслуживания и службы занятости населения по профилактике наркомании и токсикомании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52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N 63-ЗРТ</w:t>
        </w:r>
      </w:hyperlink>
      <w:r>
        <w:rPr>
          <w:sz w:val="20"/>
        </w:rPr>
        <w:t xml:space="preserve">, от 07.05.2016 </w:t>
      </w:r>
      <w:hyperlink w:history="0" r:id="rId53" w:tooltip="Закон РТ от 07.05.2016 N 33-ЗРТ &quot;О внесении изменений в отдельные законодательные акты Республики Татарстан&quot; (принят ГС РТ 21.04.2016) {КонсультантПлюс}">
        <w:r>
          <w:rPr>
            <w:sz w:val="20"/>
            <w:color w:val="0000ff"/>
          </w:rPr>
          <w:t xml:space="preserve">N 33-ЗРТ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4" w:tooltip="Закон РТ от 22.11.2010 N 81-ЗРТ &quot;О внесении изменений в Закон Республики Татарстан &quot;О профилактике наркомании и токсикомании&quot; (принят ГС РТ 02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22.11.2010 N 81-ЗРТ)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органа исполнительной власти Республики Татарстан в сфере труда, занятости и социальной защиты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программ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выявления и учета несовершеннолетних, находящихся в социально опасном положении,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взаимодействия с органами государственной власти, органами местного самоуправления, общественными объединениями и организациями по профилактике наркомании и токсикомании в рамках своей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Т от 16.11.2019 N 85-ЗРТ &quot;О внесении изменений в Закон Республики Татарстан &quot;О профилактике наркомании и токсикомании&quot; (принят ГС РТ 23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16.11.2019 N 85-ЗРТ)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организаций социального обслуживания и службы занятости населения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Т от 07.05.2016 N 33-ЗРТ &quot;О внесении изменений в отдельные законодательные акты Республики Татарстан&quot; (принят ГС РТ 21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07.05.2016 N 33-ЗРТ)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 и учет несовершеннолетних, находящихся в социально опасном положении,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социальных услуг гражданам и детям, находящимся в социально опасном положении и иной трудной жизненной ситуации,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профилактических и реабилитационных программ, направленных на формирование мотивации к ведению здорового образа жизни, восстановление семейных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содействия в выборе рода деятельности и профессии, трудоустройстве, профессиональной подготовке лицам, прошедшим курс лечения от злоупотребления психоактивными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органа исполнительной власти Республики Татарстан и учреждений в сфере культуры по профилактике наркомании и токсикомании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органа исполнительной власти Республики Татарстан и учреждений в сфере культуры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программ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организации и проведении антинаркотических мероприятий и акций (включая проведение массовых мероприятий, выставок, создание кинофильмов, направленных на профилактику наркомании и токсикомании);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сотрудничества и взаимодействие с иными органами, учреждениями и организациями, осуществляющими деятельность в сфере профилактики наркомании и токсикомании, а также формирования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недопущения фактов потребления и распространения психоактивных веществ в помещениях организаций (учреждений) культуры и на непосредственно прилегающих территориях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Республики Татарстан и учреждения в сфере культуры в целях профилактики наркомании и токсикомании в пределах своей компетенции оказывают содействие гражданам в удовлетворении их духовных потребностей, приобщении к ценностям отечественной и мировой культуры, в обеспечении досуга путем осуществления информационно-просветительской и культурно-досуговой деятельности, а также осуществляют иные полномочия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органов местного самоуправления в сфере профилактики наркомании и токсикомании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местного самоуправления в сфере профилактики наркомании и токсикомании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муниципальных программ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организаций, участвующих в реализации муниципальных программ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муниципальных учреждений, осуществляющих профилактическую, реабилитационную и воспитательную работу с гражданами, допускающими немедицинское потребление психоактивных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системы трудовой занятости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Иные участники профилактики наркомании и токсикомании</w:t>
      </w:r>
    </w:p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0"/>
        <w:ind w:firstLine="540"/>
        <w:jc w:val="both"/>
      </w:pPr>
      <w:r>
        <w:rPr>
          <w:sz w:val="20"/>
        </w:rPr>
        <w:t xml:space="preserve">1. Общественные объединения и организации, зарегистрированные в Республике Татарстан, средства массовой информации, коммерческие и религиозные организации участвуют в профилактических мероприятиях, проводимых государственными органами исключительно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в </w:t>
      </w:r>
      <w:hyperlink w:history="0" w:anchor="P189" w:tooltip="1. Общественные объединения и организации, зарегистрированные в Республике Татарстан, средства массовой информации, коммерческие и религиозные организации участвуют в профилактических мероприятиях, проводимых государственными органами исключительно на добровольной основе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организации имеют право разрабатывать и реализовывать собственные комплексы профилактических мероприятий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КООРДИНАЦИЯ ДЕЯТЕЛЬНОСТИ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ВЛАСТИ, ОРГАНОВ МЕСТНОГО САМОУПРАВЛЕНИЯ, СРЕДСТВ МАССОВОЙ</w:t>
      </w:r>
    </w:p>
    <w:p>
      <w:pPr>
        <w:pStyle w:val="2"/>
        <w:jc w:val="center"/>
      </w:pPr>
      <w:r>
        <w:rPr>
          <w:sz w:val="20"/>
        </w:rPr>
        <w:t xml:space="preserve">ИНФОРМАЦИИ, ОБЩЕСТВЕННЫХ ОБЪЕДИНЕНИЙ И ОРГАНИЗАЦИЙ</w:t>
      </w:r>
    </w:p>
    <w:p>
      <w:pPr>
        <w:pStyle w:val="2"/>
        <w:jc w:val="center"/>
      </w:pPr>
      <w:r>
        <w:rPr>
          <w:sz w:val="20"/>
        </w:rPr>
        <w:t xml:space="preserve">В СФЕРЕ ПРОФИЛАКТИКИ НАРКОМАНИИ И ТОКСИКОМАНИИ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Глава (Раис) Республики Татарстан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(Раис) Республики Татарстан координирует деятельность органов исполнительной власти Республики Татарстан с иными органами государственной власти Республики Татарстан, в соответствии с законодательством Российской Федерации организовывает взаимодействие органов исполнительной власти Республики Татарстан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профилактики наркомании и токсикомании.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(Раис) Республики Татарстан: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основные направления государственной политики Республики Татарстан в сфере профилактики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в пределах своей компетенции решения по профилактике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руководит антинаркотической комиссией в Республике Татарстан, образуемой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законодательством Российской Федерации 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Кабинет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политики в сфере профилактики наркомании и токсикомании органами исполнительной власти Республики Татарстан, организации взаимодействия с федеральными органами исполнительной власти и органами местного самоуправления Кабинет Министров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разрабатывает, утверждает и реализует республиканские программы, направленные на осуществление мероприятий в сфере профилактики наркомании и токсикомании;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4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контролирует целевое использование бюджетных средств, выделяемых на осуществление мероприятий, направленных на профилактику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нормативные правовые акты по профилактике наркомании и токсикомании, предупреждению и борьбе с немедицинским потреблением наркотических средств и психотропных веществ, лечению и реабилитации лиц, больных наркоманией;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5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содействие органам местного самоуправления в осуществлении мероприятий, направленных на профилактику наркомании и токсикомании.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Антинаркотическая комиссия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Антинаркотическая комиссия в Республике Татарстан образуется Указом Президента Российской Федерации. Персональный состав антинаркотической комиссии утверждается Указом Главы (Раиса)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Антинаркотическая комиссия в Республике Татарстан координирует деятельность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 в области противодействия незаконному обороту наркотических средств, психотропных веществ и их прекурсоров.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Межведомственные антинаркотические комиссии в муниципальных образованиях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муниципальных районах и городских округах могут быть образованы межведомственные антинаркотические комиссии в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межведомственных антинаркотических комиссий в муниципальных образованиях входят руководители органов здравоохранения, образования, внутренних дел, труда, занятости и социальной защиты, по делам молодежи и спорту, культуры. При необходимости в состав указанных комиссий могут быть включены руководители федеральных органов государственной власти, расположенных на территории муниципального образования, представители общественных объединений и организаций. Руководителями межведомственных антинаркотических комиссий в муниципальных образованиях являются главы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межведомственных антинаркотических комиссий в муниципальных образованиях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осуществление мер, направленных на профилактику злоупотребления психоактивными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исполнения федерального и республиканского антинаркотического законодательства, а также решений антинаркотической комиссии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для антинаркотической комиссии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целевым и эффективным использованием денежных средств, выделенных на реализацию муниципальных антинаркотических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Антинаркотические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комплексного профилактического воздействия на население, повышения эффективности лечебной, реабилитационной и правоохранительной деятельности в Республике Татарстан разрабатываются и реализуются республиканские и ведомственные антинаркотические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Республиканская программа разрабатывается, утверждается Кабинетом Министров Республики Татарстан и финансируется из средств бюджета Республики Татарстан и иных не запрещенных законом источников.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Т от 22.11.2010 N 81-ЗРТ &quot;О внесении изменений в Закон Республики Татарстан &quot;О профилактике наркомании и токсикомании&quot; (принят ГС РТ 02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22.11.2010 N 81-ЗРТ)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Министерства и ведомства Республики Татарстан могут разрабатывать собственные антинаркотические программы и планы, направленные на реализацию республиканской антинаркотической программы и финансируемые за счет средств, выделяемых на осуществление основной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в Республике Татарстан могут разрабатывать и реализовывать антинаркотические программы, которые финансируются из средств местного бюджета и иных не запрещенных законом источников.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Т от 22.11.2010 N 81-ЗРТ &quot;О внесении изменений в Закон Республики Татарстан &quot;О профилактике наркомании и токсикомании&quot; (принят ГС РТ 02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22.11.2010 N 81-ЗРТ)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ВЫЯВЛЕНИЕ И УЧЕТ ЛИЦ, ДОПУСКАЮЩИХ</w:t>
      </w:r>
    </w:p>
    <w:p>
      <w:pPr>
        <w:pStyle w:val="2"/>
        <w:jc w:val="center"/>
      </w:pPr>
      <w:r>
        <w:rPr>
          <w:sz w:val="20"/>
        </w:rPr>
        <w:t xml:space="preserve">НЕМЕДИЦИНСКОЕ ПОТРЕБЛЕНИЕ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Выявление лиц, допускающих немедицинское потребление психоактивных веществ среди работников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ходе проведения обязательного предварительного и (или) периодического медицинского осмотра работников в случаях и порядке, предусмотренных федеральным законодательством, осуществляется их медицинское освидетельствование на предмет потребления психоактивных веществ и проверка по специализированным учетам в наркологических медицинских организациях системы органа исполнительной власти Республики Татарстан в области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может в соответствии с федеральным законодательством устанавливать обязательность прохождения работником предварительного при поступлении на работу и периодического медицинского освидетельствования на предмет потребления психоактивных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Освидетельствование работников бюджетных учреждений осуществляется за счет средств соответствующих бюджетов, работников организаций иной формы собственности - за счет средств этих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Выявление лиц, допускающих немедицинское потребление психоактивных веществ, в ходе профилактических медицинских осмотров обучающихся в общеобразовательных организациях, профессиональных образовательных организациях и образовательных организациях высшего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bookmarkStart w:id="258" w:name="P258"/>
    <w:bookmarkEnd w:id="258"/>
    <w:p>
      <w:pPr>
        <w:pStyle w:val="0"/>
        <w:ind w:firstLine="540"/>
        <w:jc w:val="both"/>
      </w:pPr>
      <w:r>
        <w:rPr>
          <w:sz w:val="20"/>
        </w:rPr>
        <w:t xml:space="preserve">1. В ходе профилактических медицинских осмотров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соответствии с федеральным законодательством осуществляется их медицинское освидетельствование на предмет потребления психоактивных веществ и проверка по специализированным учетам в наркологических медицинских организациях системы органа исполнительной власти Республики Татарстан в области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Освидетельствование лиц, указанных в </w:t>
      </w:r>
      <w:hyperlink w:history="0" w:anchor="P258" w:tooltip="1. В ходе профилактических медицинских осмотров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соответствии с федеральным законодательством осуществляется их медицинское освидетельствование на предмет потребления психоактивных веществ и проверка по специализированным учетам в наркологических медицинских организациях системы органа исполнительной власти Республики Татарстан в области здравоохранен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за счет средств бюджета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АНТИНАРКОТИЧЕСКОЕ ОБУЧЕНИЕ, ВОСПИТАНИЕ</w:t>
      </w:r>
    </w:p>
    <w:p>
      <w:pPr>
        <w:pStyle w:val="2"/>
        <w:jc w:val="center"/>
      </w:pPr>
      <w:r>
        <w:rPr>
          <w:sz w:val="20"/>
        </w:rPr>
        <w:t xml:space="preserve">И ПРОПАГАНДА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Антинаркотическое воспитание обучающихся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3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Общеобразовательные организации, профессиональные образовательные организации и образовательные организации высшего образования оказывают содействие в формировании у обучающихся ценностей здорового образа жизни, разъяснении вредных последствий от незаконного потребления наркотических средств и психотропных веществ, наркомании, правовых последствий совершения правонарушений, связанных с незаконным оборотом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Общеобразовательные организации, профессиональные образовательные организации и образовательные организации высшего образования оказывают содействие в осуществлении мероприятий по профилактике наркомании и токсикомании, которые проводятся в установленном порядке федеральными органами исполнительной власти, органами государственной власти Республики Татарстан, а также имеют право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Антинаркотическое обучение и воспитание в семье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Антинаркотическое обучение и воспитание в семье осуществляются родителями или иными законными представителями несовершеннолетних в соответствии с требованиями Семейного </w:t>
      </w:r>
      <w:hyperlink w:history="0" r:id="rId74" w:tooltip="&quot;Семейный кодекс Российской Федерации&quot; от 29.12.1995 N 223-ФЗ (ред. от 28.04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иных нормативных правовых актов Российской Федерации 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Антинаркотическое воспитание в сфере организации досуга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Организационное и информационно-методическое обеспечение антинаркотической деятельности организаций, а также общественных объединений, осуществляющих деятельность по обеспечению досуга детей и молодежи, возлагается на органы по делам молодежи и спорту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Т от 30.06.2018 N 48-ЗРТ (ред. от 06.04.2023) &quot;О регулировании отдельных вопросов в сфере добровольчества (волонтерства) и о внесении изменений в отдельные законодательные акты Республики Татарстан&quot; (принят ГС РТ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30.06.2018 N 48-ЗРТ)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формирования у детей и молодежи неприятия потребления психоактивных веществ, формирования у них навыков здорового образа жизни органы и учреждения по делам молодежи, физкультуры и спорта создают и оказывают поддержку молодежным организациям и движениям, осуществляющим профилактическую работу по противодействию злоупотреблению психоактивными веществами.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Антинаркотическая пропаганда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Антинаркотическая пропаганда осуществляется органами государственной власти, органами местного самоуправления и общественными объединениями и организациями, участвующими в реализации антинаркотических программ, а также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республиканской и муниципальных антинаркотических программах предусматривается выделение финансовых средств на изготовление и размещение антинаркотических пропагандистских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Редакции средств массовой информации, учредителями которых являются органы государственной власти Республики Татарстан, обязаны размещать на правах социальной рекламы материалы антинаркотической направленности в объеме не менее 5 процентов годового объема распространяемой ими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Антинаркотическая пропаганда также может осуществляться путем выпуска и распространения книг, брошюр, буклетов и иных непериодических печатных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Антинаркотическая пропаганда с использованием наружной рекламы, информации и оформления осуществляется путем размещения изображений и надписей, в том числе антинаркотической символики, на рекламных конструкциях, монтируемых и располагаемых на крышах, внешних стенах и иных конструктивных элементах зданий, строений, сооружений или вне их, транспортных средствах, и должна составлять не менее 10 процентов от общего ежегодного объема социальной рекламы, размещаемой органами государственной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ЛЕЧЕНИЕ, МЕДИКО-СОЦИАЛЬНАЯ И СОЦИАЛЬНАЯ</w:t>
      </w:r>
    </w:p>
    <w:p>
      <w:pPr>
        <w:pStyle w:val="2"/>
        <w:jc w:val="center"/>
      </w:pPr>
      <w:r>
        <w:rPr>
          <w:sz w:val="20"/>
        </w:rPr>
        <w:t xml:space="preserve">РЕАБИЛИТАЦИЯ ЛИЦ, ДОПУСКАЮЩИХ НЕМЕДИЦИНСКОЕ</w:t>
      </w:r>
    </w:p>
    <w:p>
      <w:pPr>
        <w:pStyle w:val="2"/>
        <w:jc w:val="center"/>
      </w:pPr>
      <w:r>
        <w:rPr>
          <w:sz w:val="20"/>
        </w:rPr>
        <w:t xml:space="preserve">ПОТРЕБЛЕНИЕ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Оказание наркологической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Наркологическая помощь лицам, допускающим немедицинское потребление психоактивных веществ, оказывается медицинскими организациями, получившими лицензию на указанный вид деятельности,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Наркологическая помощь включает в себя консультативно-диагностическую, лечебную и реабилитационную помощь лицам, допускающим немедицинское потребление психоактивных веществ,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Наркологическая помощь оказывается при добровольном обращении лица или с его согласия, кроме случаев, предусмотренных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Лицам, не достигшим пятнадцати лет или признанным в установленном федеральным законодательством порядке недееспособными, наркологическая помощь оказывается по просьбе либо с согласия их родителей или иных законных представителей, за исключением случаев, предусмотренных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Лечение больных наркоманией и токсикоманией осуществляется исключительно в медицинских организациях государственной и муниципальной систем здравоохранения с применением средств и методов,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исполнительной власти Республики Татарстан в области здравоохранения осуществляет контроль за деятельностью наркологических медицинских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Медико-социальная реабилитация лиц, допускающих немедицинское потребление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Медико-социальная реабилитация лиц, допускающих немедицинское потребление психоактивных веществ, осуществляется в медицинских организациях, имеющих соответствующую лицензию, независимо от их организационно-правовой формы.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медико-социальной реабилитации лиц, допускающих немедицинское потребление психоактивных веществ, создаются наркологические реабилитационные центры, целью которых является закрепление положительных результатов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наркологических реабилитационных центров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медико-психологическая поддержка лиц, прошедших курс лечения от наркомании и токсикомании;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навыков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привлечение в порядке, предусмотренном федеральным законодательством, членов семей зависимых лиц к участию в реабилитационных мероприятиях в целях профилактики рецидивов потребления психоактивных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профилактики злоупотребления психоактивными веществами наркологические реабилитационные центры также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эффективности оказываемой помощи во время пребывания больных в наркологических реабилитационных центрах;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поддержание связи с лицами, прошедшими реабилитацию, для профилактики рецидивов и привлечения их к работе в реабилитационных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создании реабилитационных групп вне структуры наркологических реабилитационных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организациями и учреждениями по оказанию комплексной социальной поддержки лицам, прошедшим курс реабилитации, по вопросам трудоустройства, обеспечения жилыми помещениями, восстановления дееспособности, получения пособий;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общественности о работе наркологических реабилитационных центров в целях привлечения заинтересованных юридических и физических лиц к реализации реабилитационных программ, распространения информации о причинах и условиях, способствующих незаконному потреблению психоактивных веществ, и возможностях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Прием в наркологические реабилитационные центры осуществляется на добровольной основе по направлению наркологических медицинских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Социальная реабилитация лиц, прошедших курс лечения и медико-социальной реабилитации от злоупотребления психоактивными веществами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Республики Татарстан в сфере труда, занятости и социальной защиты осуществляет взаимодействие с органами государственной власти, органами местного самоуправления, общественными объединениями и организациями по социальной реабилитации лиц, прошедших курс лечения и медико-социальной реабилитации от злоупотребления психоактивными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объединения и организации, юридические и физические лица участвуют в социальной реабилитации путем содействия в трудоустройстве, оказания психологической и иной помощи, другими способами, не запрещенными законодательством, в том числе и на платной основе. Орган исполнительной власти Республики Татарстан в сфере труда, занятости и социальной защиты разрабатывает и участвует в реализации комплекса мер по стимулированию их деятельности по социальной реабилитации лиц, прошедших курс лечения и медико-социальной реабилитации.</w:t>
      </w:r>
    </w:p>
    <w:p>
      <w:pPr>
        <w:pStyle w:val="0"/>
        <w:jc w:val="both"/>
      </w:pPr>
      <w:r>
        <w:rPr>
          <w:sz w:val="20"/>
        </w:rPr>
        <w:t xml:space="preserve">(в ред. Законов РТ от 22.11.2010 </w:t>
      </w:r>
      <w:hyperlink w:history="0" r:id="rId81" w:tooltip="Закон РТ от 22.11.2010 N 81-ЗРТ &quot;О внесении изменений в Закон Республики Татарстан &quot;О профилактике наркомании и токсикомании&quot; (принят ГС РТ 02.11.2010) {КонсультантПлюс}">
        <w:r>
          <w:rPr>
            <w:sz w:val="20"/>
            <w:color w:val="0000ff"/>
          </w:rPr>
          <w:t xml:space="preserve">N 81-ЗРТ</w:t>
        </w:r>
      </w:hyperlink>
      <w:r>
        <w:rPr>
          <w:sz w:val="20"/>
        </w:rPr>
        <w:t xml:space="preserve">, от 23.07.2014 </w:t>
      </w:r>
      <w:hyperlink w:history="0" r:id="rId82" w:tooltip="Закон РТ от 23.07.2014 N 63-ЗРТ &quot;О внесении изменений в Закон Республики Татарстан &quot;О профилактике наркомании и токсикомании&quot; (принят ГС РТ 08.07.2014) {КонсультантПлюс}">
        <w:r>
          <w:rPr>
            <w:sz w:val="20"/>
            <w:color w:val="0000ff"/>
          </w:rPr>
          <w:t xml:space="preserve">N 63-ЗРТ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М.Ш.ШАЙМИЕВ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октября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50-ЗРТ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29.10.2009 N 50-ЗРТ</w:t>
            <w:br/>
            <w:t>(ред. от 06.04.2023)</w:t>
            <w:br/>
            <w:t>"О профилактике наркомании и токсикомании"</w:t>
            <w:br/>
            <w:t>(принят ГС РТ 24.09.2009...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710DDD94E9DF7C63C018521BF25C198518DCF670EA83FB1D7A7B403BBE873BB63677E2789D9411902917CE7327A684A2ACAC1DB39203B5B3396FdE5BO" TargetMode = "External"/>
	<Relationship Id="rId8" Type="http://schemas.openxmlformats.org/officeDocument/2006/relationships/hyperlink" Target="consultantplus://offline/ref=0F710DDD94E9DF7C63C018521BF25C198518DCF67DE885FC117A7B403BBE873BB63677E2789D9411902917CE7327A684A2ACAC1DB39203B5B3396FdE5BO" TargetMode = "External"/>
	<Relationship Id="rId9" Type="http://schemas.openxmlformats.org/officeDocument/2006/relationships/hyperlink" Target="consultantplus://offline/ref=0F710DDD94E9DF7C63C018521BF25C198518DCF674EF86F81876264A33E78B39B13928F57FD49810902917CA7E78A391B3F4A316A48C05ADAF3B6DEAdC54O" TargetMode = "External"/>
	<Relationship Id="rId10" Type="http://schemas.openxmlformats.org/officeDocument/2006/relationships/hyperlink" Target="consultantplus://offline/ref=0F710DDD94E9DF7C63C018521BF25C198518DCF674E880F71D77264A33E78B39B13928F57FD49810902917CD7D78A391B3F4A316A48C05ADAF3B6DEAdC54O" TargetMode = "External"/>
	<Relationship Id="rId11" Type="http://schemas.openxmlformats.org/officeDocument/2006/relationships/hyperlink" Target="consultantplus://offline/ref=0F710DDD94E9DF7C63C018521BF25C198518DCF674EB80F61F73264A33E78B39B13928F57FD49810902917C97F78A391B3F4A316A48C05ADAF3B6DEAdC54O" TargetMode = "External"/>
	<Relationship Id="rId12" Type="http://schemas.openxmlformats.org/officeDocument/2006/relationships/hyperlink" Target="consultantplus://offline/ref=0F710DDD94E9DF7C63C018521BF25C198518DCF674E886FB1A73264A33E78B39B13928F57FD49810902913CC7978A391B3F4A316A48C05ADAF3B6DEAdC54O" TargetMode = "External"/>
	<Relationship Id="rId13" Type="http://schemas.openxmlformats.org/officeDocument/2006/relationships/hyperlink" Target="consultantplus://offline/ref=0F710DDD94E9DF7C63C018521BF25C198518DCF67DE885FC117A7B403BBE873BB63677E2789D9411902917C17327A684A2ACAC1DB39203B5B3396FdE5BO" TargetMode = "External"/>
	<Relationship Id="rId14" Type="http://schemas.openxmlformats.org/officeDocument/2006/relationships/hyperlink" Target="consultantplus://offline/ref=0F710DDD94E9DF7C63C0065F0D9E0112821784F976EA88A94425201D6CB78D6CF1792EA03C909510902243983C26FAC2FEBFAE12B39005A9dB52O" TargetMode = "External"/>
	<Relationship Id="rId15" Type="http://schemas.openxmlformats.org/officeDocument/2006/relationships/hyperlink" Target="consultantplus://offline/ref=0F710DDD94E9DF7C63C003500E9E0112871681F975E4D5A34C7C2C1F6BB8D27BF63022A13C9094119B7D468D2D7EF5C9E9A1A80AAF9207dA58O" TargetMode = "External"/>
	<Relationship Id="rId16" Type="http://schemas.openxmlformats.org/officeDocument/2006/relationships/hyperlink" Target="consultantplus://offline/ref=0F710DDD94E9DF7C63C003500E9E0112871686FE75E4D5A34C7C2C1F6BB8D269F6682EA3358E95178E2B17CBd75BO" TargetMode = "External"/>
	<Relationship Id="rId17" Type="http://schemas.openxmlformats.org/officeDocument/2006/relationships/hyperlink" Target="consultantplus://offline/ref=0F710DDD94E9DF7C63C018521BF25C198518DCF674EB80F61F73264A33E78B39B13928F57FD49810902917C97178A391B3F4A316A48C05ADAF3B6DEAdC54O" TargetMode = "External"/>
	<Relationship Id="rId18" Type="http://schemas.openxmlformats.org/officeDocument/2006/relationships/hyperlink" Target="consultantplus://offline/ref=0F710DDD94E9DF7C63C018521BF25C198518DCF674EB80F61F73264A33E78B39B13928F57FD49810902917C87878A391B3F4A316A48C05ADAF3B6DEAdC54O" TargetMode = "External"/>
	<Relationship Id="rId19" Type="http://schemas.openxmlformats.org/officeDocument/2006/relationships/hyperlink" Target="consultantplus://offline/ref=0F710DDD94E9DF7C63C0065F0D9E0112841B85FE7EB9DFAB15702E1864E7D77CE73021A82290930F922915dC5AO" TargetMode = "External"/>
	<Relationship Id="rId20" Type="http://schemas.openxmlformats.org/officeDocument/2006/relationships/hyperlink" Target="consultantplus://offline/ref=0F710DDD94E9DF7C63C018521BF25C198518DCF674E882FB1170264A33E78B39B13928F56DD4C01C922009C97E6DF5C0F5dA52O" TargetMode = "External"/>
	<Relationship Id="rId21" Type="http://schemas.openxmlformats.org/officeDocument/2006/relationships/hyperlink" Target="consultantplus://offline/ref=0F710DDD94E9DF7C63C018521BF25C198518DCF67DE885FC117A7B403BBE873BB63677E2789D9411902915C97327A684A2ACAC1DB39203B5B3396FdE5BO" TargetMode = "External"/>
	<Relationship Id="rId22" Type="http://schemas.openxmlformats.org/officeDocument/2006/relationships/hyperlink" Target="consultantplus://offline/ref=0F710DDD94E9DF7C63C018521BF25C198518DCF67DE885FC117A7B403BBE873BB63677E2789D9411902915CB7327A684A2ACAC1DB39203B5B3396FdE5BO" TargetMode = "External"/>
	<Relationship Id="rId23" Type="http://schemas.openxmlformats.org/officeDocument/2006/relationships/hyperlink" Target="consultantplus://offline/ref=0F710DDD94E9DF7C63C018521BF25C198518DCF67DE885FC117A7B403BBE873BB63677E2789D9411902915CD7327A684A2ACAC1DB39203B5B3396FdE5BO" TargetMode = "External"/>
	<Relationship Id="rId24" Type="http://schemas.openxmlformats.org/officeDocument/2006/relationships/hyperlink" Target="consultantplus://offline/ref=0F710DDD94E9DF7C63C018521BF25C198518DCF67DE885FC117A7B403BBE873BB63677E2789D9411902915CF7327A684A2ACAC1DB39203B5B3396FdE5BO" TargetMode = "External"/>
	<Relationship Id="rId25" Type="http://schemas.openxmlformats.org/officeDocument/2006/relationships/hyperlink" Target="consultantplus://offline/ref=0F710DDD94E9DF7C63C018521BF25C198518DCF67DE885FC117A7B403BBE873BB63677E2789D9411902915C17327A684A2ACAC1DB39203B5B3396FdE5BO" TargetMode = "External"/>
	<Relationship Id="rId26" Type="http://schemas.openxmlformats.org/officeDocument/2006/relationships/hyperlink" Target="consultantplus://offline/ref=0F710DDD94E9DF7C63C018521BF25C198518DCF67DE885FC117A7B403BBE873BB63677E2789D9411902915C07327A684A2ACAC1DB39203B5B3396FdE5BO" TargetMode = "External"/>
	<Relationship Id="rId27" Type="http://schemas.openxmlformats.org/officeDocument/2006/relationships/hyperlink" Target="consultantplus://offline/ref=0F710DDD94E9DF7C63C018521BF25C198518DCF67DE885FC117A7B403BBE873BB63677E2789D9411902914C87327A684A2ACAC1DB39203B5B3396FdE5BO" TargetMode = "External"/>
	<Relationship Id="rId28" Type="http://schemas.openxmlformats.org/officeDocument/2006/relationships/hyperlink" Target="consultantplus://offline/ref=0F710DDD94E9DF7C63C018521BF25C198518DCF67DE885FC117A7B403BBE873BB63677E2789D9411902914CA7327A684A2ACAC1DB39203B5B3396FdE5BO" TargetMode = "External"/>
	<Relationship Id="rId29" Type="http://schemas.openxmlformats.org/officeDocument/2006/relationships/hyperlink" Target="consultantplus://offline/ref=0F710DDD94E9DF7C63C018521BF25C198518DCF67DE885FC117A7B403BBE873BB63677E2789D9411902914CC7327A684A2ACAC1DB39203B5B3396FdE5BO" TargetMode = "External"/>
	<Relationship Id="rId30" Type="http://schemas.openxmlformats.org/officeDocument/2006/relationships/hyperlink" Target="consultantplus://offline/ref=0F710DDD94E9DF7C63C018521BF25C198518DCF67DE885FC117A7B403BBE873BB63677E2789D9411902914CF7327A684A2ACAC1DB39203B5B3396FdE5BO" TargetMode = "External"/>
	<Relationship Id="rId31" Type="http://schemas.openxmlformats.org/officeDocument/2006/relationships/hyperlink" Target="consultantplus://offline/ref=0F710DDD94E9DF7C63C018521BF25C198518DCF67DE885FC117A7B403BBE873BB63677E2789D9411902914CE7327A684A2ACAC1DB39203B5B3396FdE5BO" TargetMode = "External"/>
	<Relationship Id="rId32" Type="http://schemas.openxmlformats.org/officeDocument/2006/relationships/hyperlink" Target="consultantplus://offline/ref=0F710DDD94E9DF7C63C018521BF25C198518DCF67DE885FC117A7B403BBE873BB63677E2789D9411902914C17327A684A2ACAC1DB39203B5B3396FdE5BO" TargetMode = "External"/>
	<Relationship Id="rId33" Type="http://schemas.openxmlformats.org/officeDocument/2006/relationships/hyperlink" Target="consultantplus://offline/ref=0F710DDD94E9DF7C63C018521BF25C198518DCF67DE885FC117A7B403BBE873BB63677E2789D9411902913C97327A684A2ACAC1DB39203B5B3396FdE5BO" TargetMode = "External"/>
	<Relationship Id="rId34" Type="http://schemas.openxmlformats.org/officeDocument/2006/relationships/hyperlink" Target="consultantplus://offline/ref=0F710DDD94E9DF7C63C018521BF25C198518DCF67DE885FC117A7B403BBE873BB63677E2789D9411902913CA7327A684A2ACAC1DB39203B5B3396FdE5BO" TargetMode = "External"/>
	<Relationship Id="rId35" Type="http://schemas.openxmlformats.org/officeDocument/2006/relationships/hyperlink" Target="consultantplus://offline/ref=0F710DDD94E9DF7C63C018521BF25C198518DCF67DE885FC117A7B403BBE873BB63677E2789D9411902913CD7327A684A2ACAC1DB39203B5B3396FdE5BO" TargetMode = "External"/>
	<Relationship Id="rId36" Type="http://schemas.openxmlformats.org/officeDocument/2006/relationships/hyperlink" Target="consultantplus://offline/ref=0F710DDD94E9DF7C63C018521BF25C198518DCF674EB80F61F73264A33E78B39B13928F57FD49810902917C87A78A391B3F4A316A48C05ADAF3B6DEAdC54O" TargetMode = "External"/>
	<Relationship Id="rId37" Type="http://schemas.openxmlformats.org/officeDocument/2006/relationships/hyperlink" Target="consultantplus://offline/ref=0F710DDD94E9DF7C63C018521BF25C198518DCF67DE885FC117A7B403BBE873BB63677E2789D9411902913CC7327A684A2ACAC1DB39203B5B3396FdE5BO" TargetMode = "External"/>
	<Relationship Id="rId38" Type="http://schemas.openxmlformats.org/officeDocument/2006/relationships/hyperlink" Target="consultantplus://offline/ref=0F710DDD94E9DF7C63C018521BF25C198518DCF674EB80F61F73264A33E78B39B13928F57FD49810902917C87B78A391B3F4A316A48C05ADAF3B6DEAdC54O" TargetMode = "External"/>
	<Relationship Id="rId39" Type="http://schemas.openxmlformats.org/officeDocument/2006/relationships/hyperlink" Target="consultantplus://offline/ref=0F710DDD94E9DF7C63C018521BF25C198518DCF67DE885FC117A7B403BBE873BB63677E2789D9411902913CE7327A684A2ACAC1DB39203B5B3396FdE5BO" TargetMode = "External"/>
	<Relationship Id="rId40" Type="http://schemas.openxmlformats.org/officeDocument/2006/relationships/hyperlink" Target="consultantplus://offline/ref=0F710DDD94E9DF7C63C018521BF25C198518DCF67DE885FC117A7B403BBE873BB63677E2789D9411902913C07327A684A2ACAC1DB39203B5B3396FdE5BO" TargetMode = "External"/>
	<Relationship Id="rId41" Type="http://schemas.openxmlformats.org/officeDocument/2006/relationships/hyperlink" Target="consultantplus://offline/ref=0F710DDD94E9DF7C63C018521BF25C198518DCF674E880F71D77264A33E78B39B13928F57FD49810902917CD7F78A391B3F4A316A48C05ADAF3B6DEAdC54O" TargetMode = "External"/>
	<Relationship Id="rId42" Type="http://schemas.openxmlformats.org/officeDocument/2006/relationships/hyperlink" Target="consultantplus://offline/ref=0F710DDD94E9DF7C63C018521BF25C198518DCF67DE885FC117A7B403BBE873BB63677E2789D9411902912C97327A684A2ACAC1DB39203B5B3396FdE5BO" TargetMode = "External"/>
	<Relationship Id="rId43" Type="http://schemas.openxmlformats.org/officeDocument/2006/relationships/hyperlink" Target="consultantplus://offline/ref=0F710DDD94E9DF7C63C018521BF25C198518DCF674E880F71D77264A33E78B39B13928F57FD49810902917CD7078A391B3F4A316A48C05ADAF3B6DEAdC54O" TargetMode = "External"/>
	<Relationship Id="rId44" Type="http://schemas.openxmlformats.org/officeDocument/2006/relationships/hyperlink" Target="consultantplus://offline/ref=0F710DDD94E9DF7C63C018521BF25C198518DCF674E880F71D77264A33E78B39B13928F57FD49810902917CD7178A391B3F4A316A48C05ADAF3B6DEAdC54O" TargetMode = "External"/>
	<Relationship Id="rId45" Type="http://schemas.openxmlformats.org/officeDocument/2006/relationships/hyperlink" Target="consultantplus://offline/ref=0F710DDD94E9DF7C63C018521BF25C198518DCF674E880F71D77264A33E78B39B13928F57FD49810902917CC7878A391B3F4A316A48C05ADAF3B6DEAdC54O" TargetMode = "External"/>
	<Relationship Id="rId46" Type="http://schemas.openxmlformats.org/officeDocument/2006/relationships/hyperlink" Target="consultantplus://offline/ref=0F710DDD94E9DF7C63C018521BF25C198518DCF67DE885FC117A7B403BBE873BB63677E2789D9411902912CB7327A684A2ACAC1DB39203B5B3396FdE5BO" TargetMode = "External"/>
	<Relationship Id="rId47" Type="http://schemas.openxmlformats.org/officeDocument/2006/relationships/hyperlink" Target="consultantplus://offline/ref=0F710DDD94E9DF7C63C018521BF25C198518DCF67DE885FC117A7B403BBE873BB63677E2789D9411902912CC7327A684A2ACAC1DB39203B5B3396FdE5BO" TargetMode = "External"/>
	<Relationship Id="rId48" Type="http://schemas.openxmlformats.org/officeDocument/2006/relationships/hyperlink" Target="consultantplus://offline/ref=0F710DDD94E9DF7C63C018521BF25C198518DCF67DE885FC117A7B403BBE873BB63677E2789D9411902912CE7327A684A2ACAC1DB39203B5B3396FdE5BO" TargetMode = "External"/>
	<Relationship Id="rId49" Type="http://schemas.openxmlformats.org/officeDocument/2006/relationships/hyperlink" Target="consultantplus://offline/ref=0F710DDD94E9DF7C63C018521BF25C198518DCF67DE885FC117A7B403BBE873BB63677E2789D9411902912C07327A684A2ACAC1DB39203B5B3396FdE5BO" TargetMode = "External"/>
	<Relationship Id="rId50" Type="http://schemas.openxmlformats.org/officeDocument/2006/relationships/hyperlink" Target="consultantplus://offline/ref=0F710DDD94E9DF7C63C018521BF25C198518DCF67DE885FC117A7B403BBE873BB63677E2789D9411902911C87327A684A2ACAC1DB39203B5B3396FdE5BO" TargetMode = "External"/>
	<Relationship Id="rId51" Type="http://schemas.openxmlformats.org/officeDocument/2006/relationships/hyperlink" Target="consultantplus://offline/ref=0F710DDD94E9DF7C63C018521BF25C198518DCF67DE885FC117A7B403BBE873BB63677E2789D9411902911CA7327A684A2ACAC1DB39203B5B3396FdE5BO" TargetMode = "External"/>
	<Relationship Id="rId52" Type="http://schemas.openxmlformats.org/officeDocument/2006/relationships/hyperlink" Target="consultantplus://offline/ref=0F710DDD94E9DF7C63C018521BF25C198518DCF67DE885FC117A7B403BBE873BB63677E2789D9411902911CC7327A684A2ACAC1DB39203B5B3396FdE5BO" TargetMode = "External"/>
	<Relationship Id="rId53" Type="http://schemas.openxmlformats.org/officeDocument/2006/relationships/hyperlink" Target="consultantplus://offline/ref=0F710DDD94E9DF7C63C018521BF25C198518DCF674EF86F81876264A33E78B39B13928F57FD49810902917CA7F78A391B3F4A316A48C05ADAF3B6DEAdC54O" TargetMode = "External"/>
	<Relationship Id="rId54" Type="http://schemas.openxmlformats.org/officeDocument/2006/relationships/hyperlink" Target="consultantplus://offline/ref=0F710DDD94E9DF7C63C018521BF25C198518DCF670EA83FB1D7A7B403BBE873BB63677E2789D9411902917C17327A684A2ACAC1DB39203B5B3396FdE5BO" TargetMode = "External"/>
	<Relationship Id="rId55" Type="http://schemas.openxmlformats.org/officeDocument/2006/relationships/hyperlink" Target="consultantplus://offline/ref=0F710DDD94E9DF7C63C018521BF25C198518DCF67DE885FC117A7B403BBE873BB63677E2789D9411902911CF7327A684A2ACAC1DB39203B5B3396FdE5BO" TargetMode = "External"/>
	<Relationship Id="rId56" Type="http://schemas.openxmlformats.org/officeDocument/2006/relationships/hyperlink" Target="consultantplus://offline/ref=0F710DDD94E9DF7C63C018521BF25C198518DCF674EB80F61F73264A33E78B39B13928F57FD49810902917C87C78A391B3F4A316A48C05ADAF3B6DEAdC54O" TargetMode = "External"/>
	<Relationship Id="rId57" Type="http://schemas.openxmlformats.org/officeDocument/2006/relationships/hyperlink" Target="consultantplus://offline/ref=0F710DDD94E9DF7C63C018521BF25C198518DCF674EF86F81876264A33E78B39B13928F57FD49810902917CA7078A391B3F4A316A48C05ADAF3B6DEAdC54O" TargetMode = "External"/>
	<Relationship Id="rId58" Type="http://schemas.openxmlformats.org/officeDocument/2006/relationships/hyperlink" Target="consultantplus://offline/ref=0F710DDD94E9DF7C63C018521BF25C198518DCF67DE885FC117A7B403BBE873BB63677E2789D9411902911C17327A684A2ACAC1DB39203B5B3396FdE5BO" TargetMode = "External"/>
	<Relationship Id="rId59" Type="http://schemas.openxmlformats.org/officeDocument/2006/relationships/hyperlink" Target="consultantplus://offline/ref=0F710DDD94E9DF7C63C018521BF25C198518DCF67DE885FC117A7B403BBE873BB63677E2789D9411902911C17327A684A2ACAC1DB39203B5B3396FdE5BO" TargetMode = "External"/>
	<Relationship Id="rId60" Type="http://schemas.openxmlformats.org/officeDocument/2006/relationships/hyperlink" Target="consultantplus://offline/ref=0F710DDD94E9DF7C63C018521BF25C198518DCF67DE885FC117A7B403BBE873BB63677E2789D9411902911C07327A684A2ACAC1DB39203B5B3396FdE5BO" TargetMode = "External"/>
	<Relationship Id="rId61" Type="http://schemas.openxmlformats.org/officeDocument/2006/relationships/hyperlink" Target="consultantplus://offline/ref=0F710DDD94E9DF7C63C018521BF25C198518DCF674E886FB1A73264A33E78B39B13928F57FD49810902913CC7B78A391B3F4A316A48C05ADAF3B6DEAdC54O" TargetMode = "External"/>
	<Relationship Id="rId62" Type="http://schemas.openxmlformats.org/officeDocument/2006/relationships/hyperlink" Target="consultantplus://offline/ref=0F710DDD94E9DF7C63C018521BF25C198518DCF674E886FB1A73264A33E78B39B13928F57FD49810902913CC7C78A391B3F4A316A48C05ADAF3B6DEAdC54O" TargetMode = "External"/>
	<Relationship Id="rId63" Type="http://schemas.openxmlformats.org/officeDocument/2006/relationships/hyperlink" Target="consultantplus://offline/ref=0F710DDD94E9DF7C63C018521BF25C198518DCF674E886FB1A73264A33E78B39B13928F57FD49810902913CC7D78A391B3F4A316A48C05ADAF3B6DEAdC54O" TargetMode = "External"/>
	<Relationship Id="rId64" Type="http://schemas.openxmlformats.org/officeDocument/2006/relationships/hyperlink" Target="consultantplus://offline/ref=0F710DDD94E9DF7C63C018521BF25C198518DCF67DE885FC117A7B403BBE873BB63677E2789D9411902910C87327A684A2ACAC1DB39203B5B3396FdE5BO" TargetMode = "External"/>
	<Relationship Id="rId65" Type="http://schemas.openxmlformats.org/officeDocument/2006/relationships/hyperlink" Target="consultantplus://offline/ref=0F710DDD94E9DF7C63C018521BF25C198518DCF67DE885FC117A7B403BBE873BB63677E2789D9411902910CA7327A684A2ACAC1DB39203B5B3396FdE5BO" TargetMode = "External"/>
	<Relationship Id="rId66" Type="http://schemas.openxmlformats.org/officeDocument/2006/relationships/hyperlink" Target="consultantplus://offline/ref=0F710DDD94E9DF7C63C018521BF25C198518DCF674E886FB1A73264A33E78B39B13928F57FD49810902913CC7E78A391B3F4A316A48C05ADAF3B6DEAdC54O" TargetMode = "External"/>
	<Relationship Id="rId67" Type="http://schemas.openxmlformats.org/officeDocument/2006/relationships/hyperlink" Target="consultantplus://offline/ref=0F710DDD94E9DF7C63C018521BF25C198518DCF67DE885FC117A7B403BBE873BB63677E2789D9411902910CC7327A684A2ACAC1DB39203B5B3396FdE5BO" TargetMode = "External"/>
	<Relationship Id="rId68" Type="http://schemas.openxmlformats.org/officeDocument/2006/relationships/hyperlink" Target="consultantplus://offline/ref=0F710DDD94E9DF7C63C018521BF25C198518DCF670EA83FB1D7A7B403BBE873BB63677E2789D9411902915CB7327A684A2ACAC1DB39203B5B3396FdE5BO" TargetMode = "External"/>
	<Relationship Id="rId69" Type="http://schemas.openxmlformats.org/officeDocument/2006/relationships/hyperlink" Target="consultantplus://offline/ref=0F710DDD94E9DF7C63C018521BF25C198518DCF670EA83FB1D7A7B403BBE873BB63677E2789D9411902915CA7327A684A2ACAC1DB39203B5B3396FdE5BO" TargetMode = "External"/>
	<Relationship Id="rId70" Type="http://schemas.openxmlformats.org/officeDocument/2006/relationships/hyperlink" Target="consultantplus://offline/ref=0F710DDD94E9DF7C63C018521BF25C198518DCF67DE885FC117A7B403BBE873BB63677E2789D9411902910CF7327A684A2ACAC1DB39203B5B3396FdE5BO" TargetMode = "External"/>
	<Relationship Id="rId71" Type="http://schemas.openxmlformats.org/officeDocument/2006/relationships/hyperlink" Target="consultantplus://offline/ref=0F710DDD94E9DF7C63C018521BF25C198518DCF67DE885FC117A7B403BBE873BB63677E2789D9411902910C17327A684A2ACAC1DB39203B5B3396FdE5BO" TargetMode = "External"/>
	<Relationship Id="rId72" Type="http://schemas.openxmlformats.org/officeDocument/2006/relationships/hyperlink" Target="consultantplus://offline/ref=0F710DDD94E9DF7C63C018521BF25C198518DCF67DE885FC117A7B403BBE873BB63677E2789D9411902910C07327A684A2ACAC1DB39203B5B3396FdE5BO" TargetMode = "External"/>
	<Relationship Id="rId73" Type="http://schemas.openxmlformats.org/officeDocument/2006/relationships/hyperlink" Target="consultantplus://offline/ref=0F710DDD94E9DF7C63C018521BF25C198518DCF67DE885FC117A7B403BBE873BB63677E2789D941190291FC97327A684A2ACAC1DB39203B5B3396FdE5BO" TargetMode = "External"/>
	<Relationship Id="rId74" Type="http://schemas.openxmlformats.org/officeDocument/2006/relationships/hyperlink" Target="consultantplus://offline/ref=0F710DDD94E9DF7C63C0065F0D9E0112821784FA7DE788A94425201D6CB78D6CE37976AC3E998B11963715C97Ad750O" TargetMode = "External"/>
	<Relationship Id="rId75" Type="http://schemas.openxmlformats.org/officeDocument/2006/relationships/hyperlink" Target="consultantplus://offline/ref=0F710DDD94E9DF7C63C018521BF25C198518DCF674E880F71D77264A33E78B39B13928F57FD49810902917CC7978A391B3F4A316A48C05ADAF3B6DEAdC54O" TargetMode = "External"/>
	<Relationship Id="rId76" Type="http://schemas.openxmlformats.org/officeDocument/2006/relationships/hyperlink" Target="consultantplus://offline/ref=0F710DDD94E9DF7C63C018521BF25C198518DCF67DE885FC117A7B403BBE873BB63677E2789D941190291FCC7327A684A2ACAC1DB39203B5B3396FdE5BO" TargetMode = "External"/>
	<Relationship Id="rId77" Type="http://schemas.openxmlformats.org/officeDocument/2006/relationships/hyperlink" Target="consultantplus://offline/ref=0F710DDD94E9DF7C63C018521BF25C198518DCF67DE885FC117A7B403BBE873BB63677E2789D941190291FCF7327A684A2ACAC1DB39203B5B3396FdE5BO" TargetMode = "External"/>
	<Relationship Id="rId78" Type="http://schemas.openxmlformats.org/officeDocument/2006/relationships/hyperlink" Target="consultantplus://offline/ref=0F710DDD94E9DF7C63C018521BF25C198518DCF67DE885FC117A7B403BBE873BB63677E2789D941190291FCE7327A684A2ACAC1DB39203B5B3396FdE5BO" TargetMode = "External"/>
	<Relationship Id="rId79" Type="http://schemas.openxmlformats.org/officeDocument/2006/relationships/hyperlink" Target="consultantplus://offline/ref=0F710DDD94E9DF7C63C018521BF25C198518DCF67DE885FC117A7B403BBE873BB63677E2789D941190291FC07327A684A2ACAC1DB39203B5B3396FdE5BO" TargetMode = "External"/>
	<Relationship Id="rId80" Type="http://schemas.openxmlformats.org/officeDocument/2006/relationships/hyperlink" Target="consultantplus://offline/ref=0F710DDD94E9DF7C63C018521BF25C198518DCF67DE885FC117A7B403BBE873BB63677E2789D941190291EC97327A684A2ACAC1DB39203B5B3396FdE5BO" TargetMode = "External"/>
	<Relationship Id="rId81" Type="http://schemas.openxmlformats.org/officeDocument/2006/relationships/hyperlink" Target="consultantplus://offline/ref=0F710DDD94E9DF7C63C018521BF25C198518DCF670EA83FB1D7A7B403BBE873BB63677E2789D9411902915CD7327A684A2ACAC1DB39203B5B3396FdE5BO" TargetMode = "External"/>
	<Relationship Id="rId82" Type="http://schemas.openxmlformats.org/officeDocument/2006/relationships/hyperlink" Target="consultantplus://offline/ref=0F710DDD94E9DF7C63C018521BF25C198518DCF67DE885FC117A7B403BBE873BB63677E2789D941190291EC87327A684A2ACAC1DB39203B5B3396FdE5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29.10.2009 N 50-ЗРТ
(ред. от 06.04.2023)
"О профилактике наркомании и токсикомании"
(принят ГС РТ 24.09.2009)</dc:title>
  <dcterms:created xsi:type="dcterms:W3CDTF">2023-06-29T14:57:29Z</dcterms:created>
</cp:coreProperties>
</file>