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Рязанской области от 11.08.2008 N 162</w:t>
              <w:br/>
              <w:t xml:space="preserve">(ред. от 23.05.2023)</w:t>
              <w:br/>
              <w:t xml:space="preserve">"О создании комиссии по развитию малого и среднего предпринимательства при Правительстве Рязанской области"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августа 2008 г. N 162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ПРАВИТЕЛЬСТВЕ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18.08.2010 </w:t>
            </w:r>
            <w:hyperlink w:history="0" r:id="rId7" w:tooltip="Постановление Правительства Рязанской области от 18.08.2010 N 186 &quot;О внесении изменения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 от 19.04.2012 </w:t>
            </w:r>
            <w:hyperlink w:history="0" r:id="rId8" w:tooltip="Постановление Правительства Рязанской области от 19.04.2012 N 106 (ред. от 03.07.2014) &quot;О внесении изменений в отдельные нормативные правовые акты Правительства Рязанской области в сфере деятельности координационных органов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 от 09.10.2013 </w:t>
            </w:r>
            <w:hyperlink w:history="0" r:id="rId9" w:tooltip="Постановление Правительства Рязанской области от 09.10.2013 N 308 &quot;О внесении изменений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)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04.03.2015 </w:t>
            </w:r>
            <w:hyperlink w:history="0" r:id="rId10" w:tooltip="Постановление Правительства Рязанской области от 04.03.2015 N 40 (ред. от 24.08.2021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18.05.2016 </w:t>
            </w:r>
            <w:hyperlink w:history="0" r:id="rId11" w:tooltip="Постановление Правительства Рязанской области от 18.05.2016 N 103 (ред. от 02.12.2019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31.10.2017 </w:t>
            </w:r>
            <w:hyperlink w:history="0" r:id="rId12" w:tooltip="Постановление Правительства Рязанской области от 31.10.2017 N 274 &quot;О внесении изменений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, от 09.10.2013 N 308, от 04.03.2015 N 40, от 18.05.2016 N 103)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</w:t>
            </w:r>
            <w:hyperlink w:history="0" r:id="rId13" w:tooltip="Постановление Правительства Рязанской области от 25.12.2018 N 414 &quot;О внесении изменений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, от 09.10.2013 N 308, от 04.03.2015 N 40, от 18.05.2016 N 103, от 31.10.2017 N 274)&quot; {КонсультантПлюс}">
              <w:r>
                <w:rPr>
                  <w:sz w:val="20"/>
                  <w:color w:val="0000ff"/>
                </w:rPr>
                <w:t xml:space="preserve">N 414</w:t>
              </w:r>
            </w:hyperlink>
            <w:r>
              <w:rPr>
                <w:sz w:val="20"/>
                <w:color w:val="392c69"/>
              </w:rPr>
              <w:t xml:space="preserve">, от 02.09.2020 </w:t>
            </w:r>
            <w:hyperlink w:history="0" r:id="rId14" w:tooltip="Постановление Правительства Рязанской области от 02.09.2020 N 222 &quot;О внесении изменений в Постановление Правительства Рязанской области от 11.08.2008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, от 09.10.2013 N 308, от 04.03.2015 N 40, от 18.05.2016 N 103, от 31.10.2017 N 274, от 25.12.2018 N 414)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, от 13.05.2022 </w:t>
            </w:r>
            <w:hyperlink w:history="0" r:id="rId15" w:tooltip="Постановление Правительства Рязанской области от 13.05.2022 N 183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06.12.2022 </w:t>
            </w:r>
            <w:hyperlink w:history="0" r:id="rId16" w:tooltip="Постановление Правительства Рязанской области от 06.12.2022 N 443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443</w:t>
              </w:r>
            </w:hyperlink>
            <w:r>
              <w:rPr>
                <w:sz w:val="20"/>
                <w:color w:val="392c69"/>
              </w:rPr>
              <w:t xml:space="preserve">, от 23.05.2023 </w:t>
            </w:r>
            <w:hyperlink w:history="0" r:id="rId17" w:tooltip="Постановление Правительства Рязанской области от 23.05.2023 N 188 &quot;О внесении изменений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, от 09.10.2013 N 308, от 04.03.2015 N 40, от 18.05.2016 N 103, от 31.10.2017 N 274, от 25.12.2018 N 414, от 02.09.2020 N 222, от 13.05.2022 N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24.07.2007 </w:t>
      </w:r>
      <w:hyperlink w:history="0" r:id="rId18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N 209-ФЗ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 и от 22.07.2008 </w:t>
      </w:r>
      <w:hyperlink w:history="0" r:id="rId19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159-ФЗ</w:t>
        </w:r>
      </w:hyperlink>
      <w:r>
        <w:rPr>
          <w:sz w:val="20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07.05.2013 </w:t>
      </w:r>
      <w:hyperlink w:history="0" r:id="rId20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N 78-ФЗ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Федерации", </w:t>
      </w:r>
      <w:hyperlink w:history="0" r:id="rId21" w:tooltip="Закон Рязанской области от 01.08.2013 N 40-ОЗ (ред. от 09.07.2021) &quot;Об уполномоченном по защите прав предпринимателей в Рязанской области&quot; (принят Постановлением Рязанской областной Думы от 17.07.2013 N 261-V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01.08.2013 N 40-ОЗ "Об уполномоченном по защите прав предпринимателей в Рязанской области", в целях совершенствования системы государственной поддержки предпринимательства в области,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Правительство Рязанской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язанской области от 09.10.2013 N 308 &quot;О внесении изменений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09.10.2013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развитию малого и среднего предпринимательства при Правительстве Рязанской области и утвердить ее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5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развитию малого и среднего предпринимательства при Правительстве Рязанской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Рязанской области (в сфере экономики).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3" w:tooltip="Постановление Правительства Рязанской области от 06.12.2022 N 443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06.12.2022 N 443)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11 августа 2008 г. N 162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ПРАВИТЕЛЬСТВЕ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02.09.2020 </w:t>
            </w:r>
            <w:hyperlink w:history="0" r:id="rId24" w:tooltip="Постановление Правительства Рязанской области от 02.09.2020 N 222 &quot;О внесении изменений в Постановление Правительства Рязанской области от 11.08.2008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, от 09.10.2013 N 308, от 04.03.2015 N 40, от 18.05.2016 N 103, от 31.10.2017 N 274, от 25.12.2018 N 414)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, от 13.05.2022 </w:t>
            </w:r>
            <w:hyperlink w:history="0" r:id="rId25" w:tooltip="Постановление Правительства Рязанской области от 13.05.2022 N 183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06.12.2022 </w:t>
            </w:r>
            <w:hyperlink w:history="0" r:id="rId26" w:tooltip="Постановление Правительства Рязанской области от 06.12.2022 N 443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443</w:t>
              </w:r>
            </w:hyperlink>
            <w:r>
              <w:rPr>
                <w:sz w:val="20"/>
                <w:color w:val="392c69"/>
              </w:rPr>
              <w:t xml:space="preserve">, от 23.05.2023 </w:t>
            </w:r>
            <w:hyperlink w:history="0" r:id="rId27" w:tooltip="Постановление Правительства Рязанской области от 23.05.2023 N 188 &quot;О внесении изменений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, от 09.10.2013 N 308, от 04.03.2015 N 40, от 18.05.2016 N 103, от 31.10.2017 N 274, от 25.12.2018 N 414, от 02.09.2020 N 222, от 13.05.2022 N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40"/>
        <w:gridCol w:w="6236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Швакова 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Рязанской области, председатель комиссии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Ворфоломеев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экономического развития Рязанской области, заместитель председателя комиссии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Минаева Елена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предпринимательства министерства экономического развития Рязанской области, секретарь комиссии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Андрияшина 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имущественных и земельных отношений Рязанской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Бодягин 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"Мороз"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 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цифровой трансформации, финансам и взаимодействию с государственными органами общества с ограниченной ответственностью "Рельеф-Центр"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Готовец Надежда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Рязанского областного союза потребительских обществ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Гусева 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Рязанской области"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Дронов Геннадий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Правления - начальник Управления развития бизнеса и клиентских отношений Прио-Внешторгбанка (ПАО)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Правдина 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сельского хозяйства и продовольствия Рязанской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Иванков Дмитрий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совета Рязанского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Исковских 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директора Микрокредитной компании - Рязанский областной фонд поддержки малого предпринимательства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Казанцев Максим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"Спорт Комплект"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Коломиец 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директор операционного офиса "Рязанский" Ярославского филиала ПАО "Промсвязьбанк"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Кутенцын 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некоммерческой организации "Рязанская ассоциация экономического сотрудничества предприятий"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Солохина 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Рязанской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Матюхина 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территориальной политики Рязанской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Мимоглядов 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некоммерческого партнерства крестьянских (фермерских), личных подсобных хозяйств и кооперативов "Союз крестьян"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Нефедов 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инвестиций и туризма Рязанской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Огаркова Ольга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торговли министерства экономического развития Рязанской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Прокопова Лариса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Операционным офисом "Региональный операционный офис "Рязанский" Филиала N 3652 Банка ВТБ (ПАО) в г. Воронеже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Пронин 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Рязанской области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Сафронов Владислав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Рязанской областной Думы, председатель Комитета Рязанской областной Думы по экономическим вопросам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Уланов 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"Агентство развития бизнеса Рязанской области"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Соломонова Нина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экономического развития Рязанской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Стрельников Максим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коммерческий директор общества с ограниченной ответственностью "Келер Рус"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Федин 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главы администрации города Рязани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 Антон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предпринимателей Рязанской области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Халамцева Евгения Милмировна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Рязанского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Царева Ирина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Фонда гарантийной поддержки Рязанской области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Шадрин 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"Квантрон"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Павел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"Прайм-стоматология"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11 августа 2008 г. N 162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ПРАВИТЕЛЬСТВЕ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09.10.2013 </w:t>
            </w:r>
            <w:hyperlink w:history="0" r:id="rId28" w:tooltip="Постановление Правительства Рязанской области от 09.10.2013 N 308 &quot;О внесении изменений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)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13.05.2022 </w:t>
            </w:r>
            <w:hyperlink w:history="0" r:id="rId29" w:tooltip="Постановление Правительства Рязанской области от 13.05.2022 N 183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30" w:tooltip="Постановление Правительства Рязанской области от 06.12.2022 N 443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443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развитию малого и среднего предпринимательства при Правительстве Рязанской области (далее - Комиссия) является постоянно действующим органом, образованным для обеспечения координации деятельности организаций, образующих инфраструктуру поддержки субъектов малого и среднего предпринимательства и Правительства Рязанской области, а также для обеспечения взаимодействия с представителями предпринимательского сообщества по выработке предложений, связанных с реализацией государственной политики в сфере развития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Рязанской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органами государственной власти Рязанской области, органами местного самоуправления, общественными организациями, некоммерческими и иными организациями, выражающими интересы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Содействие развитию малого и среднего предпринимательства в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Определение мер государственной поддержки малого и среднего предпринимательства в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Привлечение субъектов малого и среднего предпринимательства к реализации государственной политики Рязанской области в сфере развития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Выдвижение и поддержка инициатив, имеющих общероссийское и региональное значение и направленных на реализацию государственной политики Рязанской области в сфере развития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Проведение общественной экспертизы проектов нормативных правовых актов Рязанской области, регулирующих развитие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Выработка рекомендаций исполнительным органам Рязанской области при определении приоритетов в области развития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язанской области от 06.12.2022 N 443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06.12.2022 N 443)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Исследование и обобщение проблем субъектов малого и среднего предпринимательства, защита законных прав и интересов субъектов малого и среднего предпринимательства в органах государственной власти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Рассмотрение уведомлений исполнительных органов Рязанской области о включении арендуемого имущества в нормативные правовые акты о планировании приватизации государственного имущества.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язанской области от 06.12.2022 N 443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06.12.2022 N 443)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Содействие совершенствованию правовой базы по вопросам малого и среднего предпринимательства, в том числе в сфере финансово-кредитной, налоговой и имущественной политики, контрольной и разрешительной практики, а также устранению административных барьеров входа на рынок новых и развития действующих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Обобщение и распространение опыта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Рассмотрение мнений предпринимательских сообществ по кандидатурам, претендующим на замещение должности уполномоченного по защите прав предпринимателей в Рязанской области, и подготовка рекомендаций Губернатору Рязанской области по каждой кандидатуре.</w:t>
      </w:r>
    </w:p>
    <w:p>
      <w:pPr>
        <w:pStyle w:val="0"/>
        <w:jc w:val="both"/>
      </w:pPr>
      <w:r>
        <w:rPr>
          <w:sz w:val="20"/>
        </w:rPr>
        <w:t xml:space="preserve">(пп. 4.11 введен </w:t>
      </w:r>
      <w:hyperlink w:history="0" r:id="rId34" w:tooltip="Постановление Правительства Рязанской области от 09.10.2013 N 308 &quot;О внесении изменений в Постановление Правительства Рязанской области от 11 августа 2008 г. N 162 &quot;О создании комиссии по развитию малого и среднего предпринимательства при Правительстве Рязанской области&quot; (в редакции Постановлений Правительства Рязанской области от 18.08.2010 N 186, от 19.04.2012 N 106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09.10.2013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Принимать решения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Запрашивать в установленном порядке у исполнительных органов Рязанской области, органов местного самоуправления, иных организаций и должностных лиц документы и материалы по вопросам, относящимся к компетенции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язанской области от 06.12.2022 N 443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06.12.2022 N 443)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Заслушивать на своих заседаниях соответствующих должностных лиц по вопросам, отнесенным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Привлекать в установленном порядке к работе Комиссии представителей заинтересованных учреждений, организаций и предприятий,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Комиссии утверждается Правительством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составе Комиссии обеспечивается участие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общественных объединений, выражающих интересы субъектов малого и среднего предпринимательства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Возглавляет Комиссию и осуществляет руководство ее работой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председателя Комиссии либо по его поручению осуществляет руководство работой Комиссии и ведет заседания Комиссии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непосредственное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выполнение решений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оповещает членов Комиссии о предстоящем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соответствующую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Комиссии принимают участие в ее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Комиссии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язанской области от 13.05.2022 N 183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13.05.2022 N 183)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Комиссии считается правомочным, если на нем присутствуют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участвуют в ее заседаниях без права замены.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Комиссии принимаются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на заседаниях Комиссии, оформляются протоколами, которые подписывает председательствующий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и рекомендации Комиссии по актуальным проблемам развития предпринимательства доводятся до сведения исполнительных органов Рязанской области, органов местного самоуправления, некоммерческих организаций и общественных объединений, выражающих интересы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37" w:tooltip="Постановление Правительства Рязанской области от 06.12.2022 N 443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06.12.2022 N 443)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11.08.2008 N 162</w:t>
            <w:br/>
            <w:t>(ред. от 23.05.2023)</w:t>
            <w:br/>
            <w:t>"О создании комиссии по развитию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FB9CE522A2973AF280F303FED2320567547558E9AD2A76B3162C10838B318965F073465B83AA9967F0329ECF2A03D0564BD0096FC795CB70F92BjFj2M" TargetMode = "External"/>
	<Relationship Id="rId8" Type="http://schemas.openxmlformats.org/officeDocument/2006/relationships/hyperlink" Target="consultantplus://offline/ref=FCFB9CE522A2973AF280F303FED2320567547558EFA92C70BB1F711A8BD23D8B62FF2C515CCAA69867F0329BC27506C54713DC0970D993D36CFB29F3j3jDM" TargetMode = "External"/>
	<Relationship Id="rId9" Type="http://schemas.openxmlformats.org/officeDocument/2006/relationships/hyperlink" Target="consultantplus://offline/ref=FCFB9CE522A2973AF280F303FED2320567547558EFAC247DB318711A8BD23D8B62FF2C515CCAA69867F0329BC17506C54713DC0970D993D36CFB29F3j3jDM" TargetMode = "External"/>
	<Relationship Id="rId10" Type="http://schemas.openxmlformats.org/officeDocument/2006/relationships/hyperlink" Target="consultantplus://offline/ref=FCFB9CE522A2973AF280F303FED2320567547558EDAB2D75BB1C711A8BD23D8B62FF2C515CCAA69867F0329BCC7506C54713DC0970D993D36CFB29F3j3jDM" TargetMode = "External"/>
	<Relationship Id="rId11" Type="http://schemas.openxmlformats.org/officeDocument/2006/relationships/hyperlink" Target="consultantplus://offline/ref=FCFB9CE522A2973AF280F303FED2320567547558ECA6287CB019711A8BD23D8B62FF2C515CCAA69867F0329BC37506C54713DC0970D993D36CFB29F3j3jDM" TargetMode = "External"/>
	<Relationship Id="rId12" Type="http://schemas.openxmlformats.org/officeDocument/2006/relationships/hyperlink" Target="consultantplus://offline/ref=FCFB9CE522A2973AF280F303FED2320567547558ECAB2F70B61D711A8BD23D8B62FF2C515CCAA69867F0329BC17506C54713DC0970D993D36CFB29F3j3jDM" TargetMode = "External"/>
	<Relationship Id="rId13" Type="http://schemas.openxmlformats.org/officeDocument/2006/relationships/hyperlink" Target="consultantplus://offline/ref=FCFB9CE522A2973AF280F303FED2320567547558ECA82E75B51F711A8BD23D8B62FF2C515CCAA69867F0329BC17506C54713DC0970D993D36CFB29F3j3jDM" TargetMode = "External"/>
	<Relationship Id="rId14" Type="http://schemas.openxmlformats.org/officeDocument/2006/relationships/hyperlink" Target="consultantplus://offline/ref=FCFB9CE522A2973AF280F303FED2320567547558EDAE2975B41B711A8BD23D8B62FF2C515CCAA69867F0329BC17506C54713DC0970D993D36CFB29F3j3jDM" TargetMode = "External"/>
	<Relationship Id="rId15" Type="http://schemas.openxmlformats.org/officeDocument/2006/relationships/hyperlink" Target="consultantplus://offline/ref=FCFB9CE522A2973AF280F303FED2320567547558EDA92C75B315711A8BD23D8B62FF2C515CCAA69867F0329BC17506C54713DC0970D993D36CFB29F3j3jDM" TargetMode = "External"/>
	<Relationship Id="rId16" Type="http://schemas.openxmlformats.org/officeDocument/2006/relationships/hyperlink" Target="consultantplus://offline/ref=FCFB9CE522A2973AF280F303FED2320567547558EDA8247CB21F711A8BD23D8B62FF2C515CCAA69867F0329BC17506C54713DC0970D993D36CFB29F3j3jDM" TargetMode = "External"/>
	<Relationship Id="rId17" Type="http://schemas.openxmlformats.org/officeDocument/2006/relationships/hyperlink" Target="consultantplus://offline/ref=5CF0F71DBE08E751850617256EC8955B617C4BFE0EC0A56A1863046A68AA62305CDB59C5A5B9E77688CF78D963F9923E48FCC77900BEB20D5E9DA90Fk0j7M" TargetMode = "External"/>
	<Relationship Id="rId18" Type="http://schemas.openxmlformats.org/officeDocument/2006/relationships/hyperlink" Target="consultantplus://offline/ref=5CF0F71DBE08E7518506092878A4CB5166731DF20BCCAB3D4C35023D37FA64650E9B079CE7FCF4778ED17AD964kFj1M" TargetMode = "External"/>
	<Relationship Id="rId19" Type="http://schemas.openxmlformats.org/officeDocument/2006/relationships/hyperlink" Target="consultantplus://offline/ref=5CF0F71DBE08E7518506092878A4CB51667413F00BC8AB3D4C35023D37FA64650E9B079CE7FCF4778ED17AD964kFj1M" TargetMode = "External"/>
	<Relationship Id="rId20" Type="http://schemas.openxmlformats.org/officeDocument/2006/relationships/hyperlink" Target="consultantplus://offline/ref=5CF0F71DBE08E7518506092878A4CB51667413F00AC0AB3D4C35023D37FA64650E9B079CE7FCF4778ED17AD964kFj1M" TargetMode = "External"/>
	<Relationship Id="rId21" Type="http://schemas.openxmlformats.org/officeDocument/2006/relationships/hyperlink" Target="consultantplus://offline/ref=5CF0F71DBE08E751850617256EC8955B617C4BFE0ECAA5631965046A68AA62305CDB59C5B7B9BF7A89CE66D960ECC46F0EkAjAM" TargetMode = "External"/>
	<Relationship Id="rId22" Type="http://schemas.openxmlformats.org/officeDocument/2006/relationships/hyperlink" Target="consultantplus://offline/ref=5CF0F71DBE08E751850617256EC8955B617C4BFE0CCAA9631164046A68AA62305CDB59C5A5B9E77688CF78D960F9923E48FCC77900BEB20D5E9DA90Fk0j7M" TargetMode = "External"/>
	<Relationship Id="rId23" Type="http://schemas.openxmlformats.org/officeDocument/2006/relationships/hyperlink" Target="consultantplus://offline/ref=5CF0F71DBE08E751850617256EC8955B617C4BFE0ECEA9621063046A68AA62305CDB59C5A5B9E77688CF78D960F9923E48FCC77900BEB20D5E9DA90Fk0j7M" TargetMode = "External"/>
	<Relationship Id="rId24" Type="http://schemas.openxmlformats.org/officeDocument/2006/relationships/hyperlink" Target="consultantplus://offline/ref=5CF0F71DBE08E751850617256EC8955B617C4BFE0EC8A46B1667046A68AA62305CDB59C5A5B9E77688CF78D96EF9923E48FCC77900BEB20D5E9DA90Fk0j7M" TargetMode = "External"/>
	<Relationship Id="rId25" Type="http://schemas.openxmlformats.org/officeDocument/2006/relationships/hyperlink" Target="consultantplus://offline/ref=5CF0F71DBE08E751850617256EC8955B617C4BFE0ECFA16B1169046A68AA62305CDB59C5A5B9E77688CF78D96EF9923E48FCC77900BEB20D5E9DA90Fk0j7M" TargetMode = "External"/>
	<Relationship Id="rId26" Type="http://schemas.openxmlformats.org/officeDocument/2006/relationships/hyperlink" Target="consultantplus://offline/ref=5CF0F71DBE08E751850617256EC8955B617C4BFE0ECEA9621063046A68AA62305CDB59C5A5B9E77688CF78D96EF9923E48FCC77900BEB20D5E9DA90Fk0j7M" TargetMode = "External"/>
	<Relationship Id="rId27" Type="http://schemas.openxmlformats.org/officeDocument/2006/relationships/hyperlink" Target="consultantplus://offline/ref=5CF0F71DBE08E751850617256EC8955B617C4BFE0EC0A56A1863046A68AA62305CDB59C5A5B9E77688CF78D963F9923E48FCC77900BEB20D5E9DA90Fk0j7M" TargetMode = "External"/>
	<Relationship Id="rId28" Type="http://schemas.openxmlformats.org/officeDocument/2006/relationships/hyperlink" Target="consultantplus://offline/ref=5CF0F71DBE08E751850617256EC8955B617C4BFE0CCAA9631164046A68AA62305CDB59C5A5B9E77688CF78D96FF9923E48FCC77900BEB20D5E9DA90Fk0j7M" TargetMode = "External"/>
	<Relationship Id="rId29" Type="http://schemas.openxmlformats.org/officeDocument/2006/relationships/hyperlink" Target="consultantplus://offline/ref=5CF0F71DBE08E751850617256EC8955B617C4BFE0ECFA16B1169046A68AA62305CDB59C5A5B9E77688CF78D86EF9923E48FCC77900BEB20D5E9DA90Fk0j7M" TargetMode = "External"/>
	<Relationship Id="rId30" Type="http://schemas.openxmlformats.org/officeDocument/2006/relationships/hyperlink" Target="consultantplus://offline/ref=5CF0F71DBE08E751850617256EC8955B617C4BFE0ECEA9621063046A68AA62305CDB59C5A5B9E77688CF78D866F9923E48FCC77900BEB20D5E9DA90Fk0j7M" TargetMode = "External"/>
	<Relationship Id="rId31" Type="http://schemas.openxmlformats.org/officeDocument/2006/relationships/hyperlink" Target="consultantplus://offline/ref=5CF0F71DBE08E7518506092878A4CB51607F12F6069FFC3F1D600C383FAA3E750AD25390F8FDEC698ACF7AkDjAM" TargetMode = "External"/>
	<Relationship Id="rId32" Type="http://schemas.openxmlformats.org/officeDocument/2006/relationships/hyperlink" Target="consultantplus://offline/ref=5CF0F71DBE08E751850617256EC8955B617C4BFE0ECEA9621063046A68AA62305CDB59C5A5B9E77688CF78D867F9923E48FCC77900BEB20D5E9DA90Fk0j7M" TargetMode = "External"/>
	<Relationship Id="rId33" Type="http://schemas.openxmlformats.org/officeDocument/2006/relationships/hyperlink" Target="consultantplus://offline/ref=5CF0F71DBE08E751850617256EC8955B617C4BFE0ECEA9621063046A68AA62305CDB59C5A5B9E77688CF78D867F9923E48FCC77900BEB20D5E9DA90Fk0j7M" TargetMode = "External"/>
	<Relationship Id="rId34" Type="http://schemas.openxmlformats.org/officeDocument/2006/relationships/hyperlink" Target="consultantplus://offline/ref=5CF0F71DBE08E751850617256EC8955B617C4BFE0CCAA9631164046A68AA62305CDB59C5A5B9E77688CF78D96FF9923E48FCC77900BEB20D5E9DA90Fk0j7M" TargetMode = "External"/>
	<Relationship Id="rId35" Type="http://schemas.openxmlformats.org/officeDocument/2006/relationships/hyperlink" Target="consultantplus://offline/ref=5CF0F71DBE08E751850617256EC8955B617C4BFE0ECEA9621063046A68AA62305CDB59C5A5B9E77688CF78D867F9923E48FCC77900BEB20D5E9DA90Fk0j7M" TargetMode = "External"/>
	<Relationship Id="rId36" Type="http://schemas.openxmlformats.org/officeDocument/2006/relationships/hyperlink" Target="consultantplus://offline/ref=5CF0F71DBE08E751850617256EC8955B617C4BFE0ECFA16B1169046A68AA62305CDB59C5A5B9E77688CF78D86EF9923E48FCC77900BEB20D5E9DA90Fk0j7M" TargetMode = "External"/>
	<Relationship Id="rId37" Type="http://schemas.openxmlformats.org/officeDocument/2006/relationships/hyperlink" Target="consultantplus://offline/ref=5CF0F71DBE08E751850617256EC8955B617C4BFE0ECEA9621063046A68AA62305CDB59C5A5B9E77688CF78D864F9923E48FCC77900BEB20D5E9DA90Fk0j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11.08.2008 N 162
(ред. от 23.05.2023)
"О создании комиссии по развитию малого и среднего предпринимательства при Правительстве Рязанской области"
(вместе с "Положением...")</dc:title>
  <dcterms:created xsi:type="dcterms:W3CDTF">2023-06-11T12:35:35Z</dcterms:created>
</cp:coreProperties>
</file>