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Рязанской области от 01.09.2009 N 238-рг</w:t>
              <w:br/>
              <w:t xml:space="preserve">(ред. от 21.08.2023)</w:t>
              <w:br/>
              <w:t xml:space="preserve">&lt;О создании Совета по делам инвалидов при Губернаторе Рязанской области&gt;</w:t>
              <w:br/>
              <w:t xml:space="preserve">(вместе с "Положением о Совете...")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РЯЗАНСКОЙ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1 сентября 2009 г. N 238-рг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25.08.2010 </w:t>
            </w:r>
            <w:hyperlink w:history="0" r:id="rId7" w:tooltip="Распоряжение Губернатора Рязанской области от 25.08.2010 N 317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317-рг</w:t>
              </w:r>
            </w:hyperlink>
            <w:r>
              <w:rPr>
                <w:sz w:val="20"/>
                <w:color w:val="392c69"/>
              </w:rPr>
              <w:t xml:space="preserve">, от 08.11.2010 </w:t>
            </w:r>
            <w:hyperlink w:history="0" r:id="rId8" w:tooltip="Распоряжение Губернатора Рязанской области от 08.11.2010 N 413-рг &lt;О внесении изменений в распоряжения Губернатора Рязанской области от 30.07.2010 N 277-рг, от 07.12.2009 N 348-рг, от 01.09.2009 N 238-рг&gt; {КонсультантПлюс}">
              <w:r>
                <w:rPr>
                  <w:sz w:val="20"/>
                  <w:color w:val="0000ff"/>
                </w:rPr>
                <w:t xml:space="preserve">N 413-рг</w:t>
              </w:r>
            </w:hyperlink>
            <w:r>
              <w:rPr>
                <w:sz w:val="20"/>
                <w:color w:val="392c69"/>
              </w:rPr>
              <w:t xml:space="preserve">, от 03.11.2011 </w:t>
            </w:r>
            <w:hyperlink w:history="0" r:id="rId9" w:tooltip="Распоряжение Губернатора Рязанской области от 03.11.2011 N 464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464-рг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31.01.2012 </w:t>
            </w:r>
            <w:hyperlink w:history="0" r:id="rId10" w:tooltip="Распоряжение Губернатора Рязанской области от 31.01.2012 N 44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44-рг</w:t>
              </w:r>
            </w:hyperlink>
            <w:r>
              <w:rPr>
                <w:sz w:val="20"/>
                <w:color w:val="392c69"/>
              </w:rPr>
              <w:t xml:space="preserve">, от 23.07.2012 </w:t>
            </w:r>
            <w:hyperlink w:history="0" r:id="rId11" w:tooltip="Распоряжение Губернатора Рязанской области от 23.07.2012 N 367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367-рг</w:t>
              </w:r>
            </w:hyperlink>
            <w:r>
              <w:rPr>
                <w:sz w:val="20"/>
                <w:color w:val="392c69"/>
              </w:rPr>
              <w:t xml:space="preserve">, от 20.02.2013 </w:t>
            </w:r>
            <w:hyperlink w:history="0" r:id="rId12" w:tooltip="Распоряжение Губернатора Рязанской области от 20.02.2013 N 83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83-рг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10.10.2013 </w:t>
            </w:r>
            <w:hyperlink w:history="0" r:id="rId13" w:tooltip="Распоряжение Губернатора Рязанской области от 10.10.2013 N 433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433-рг</w:t>
              </w:r>
            </w:hyperlink>
            <w:r>
              <w:rPr>
                <w:sz w:val="20"/>
                <w:color w:val="392c69"/>
              </w:rPr>
              <w:t xml:space="preserve">, от 12.08.2014 </w:t>
            </w:r>
            <w:hyperlink w:history="0" r:id="rId14" w:tooltip="Распоряжение Губернатора Рязанской области от 12.08.2014 N 255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255-рг</w:t>
              </w:r>
            </w:hyperlink>
            <w:r>
              <w:rPr>
                <w:sz w:val="20"/>
                <w:color w:val="392c69"/>
              </w:rPr>
              <w:t xml:space="preserve">, от 04.02.2015 </w:t>
            </w:r>
            <w:hyperlink w:history="0" r:id="rId15" w:tooltip="Распоряжение Губернатора Рязанской области от 04.02.2015 N 28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28-рг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24.04.2015 </w:t>
            </w:r>
            <w:hyperlink w:history="0" r:id="rId16" w:tooltip="Распоряжение Губернатора Рязанской области от 24.04.2015 N 120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120-рг</w:t>
              </w:r>
            </w:hyperlink>
            <w:r>
              <w:rPr>
                <w:sz w:val="20"/>
                <w:color w:val="392c69"/>
              </w:rPr>
              <w:t xml:space="preserve">, от 13.07.2015 </w:t>
            </w:r>
            <w:hyperlink w:history="0" r:id="rId17" w:tooltip="Распоряжение Губернатора Рязанской области от 13.07.2015 N 222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222-рг</w:t>
              </w:r>
            </w:hyperlink>
            <w:r>
              <w:rPr>
                <w:sz w:val="20"/>
                <w:color w:val="392c69"/>
              </w:rPr>
              <w:t xml:space="preserve">, от 12.10.2015 </w:t>
            </w:r>
            <w:hyperlink w:history="0" r:id="rId18" w:tooltip="Распоряжение Губернатора Рязанской области от 12.10.2015 N 322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322-рг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01.12.2015 </w:t>
            </w:r>
            <w:hyperlink w:history="0" r:id="rId19" w:tooltip="Распоряжение Губернатора Рязанской области от 01.12.2015 N 408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408-рг</w:t>
              </w:r>
            </w:hyperlink>
            <w:r>
              <w:rPr>
                <w:sz w:val="20"/>
                <w:color w:val="392c69"/>
              </w:rPr>
              <w:t xml:space="preserve">, от 18.01.2016 </w:t>
            </w:r>
            <w:hyperlink w:history="0" r:id="rId20" w:tooltip="Распоряжение Губернатора Рязанской области от 18.01.2016 N 8-рг &lt;О внесении изменений в распоряжение Губернатора Рязанской области от 1 сентября 2009 г.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8-рг</w:t>
              </w:r>
            </w:hyperlink>
            <w:r>
              <w:rPr>
                <w:sz w:val="20"/>
                <w:color w:val="392c69"/>
              </w:rPr>
              <w:t xml:space="preserve">, от 11.07.2016 </w:t>
            </w:r>
            <w:hyperlink w:history="0" r:id="rId21" w:tooltip="Распоряжение Губернатора Рязанской области от 11.07.2016 N 264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264-рг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24.10.2016 </w:t>
            </w:r>
            <w:hyperlink w:history="0" r:id="rId22" w:tooltip="Распоряжение Губернатора Рязанской области от 24.10.2016 N 439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439-рг</w:t>
              </w:r>
            </w:hyperlink>
            <w:r>
              <w:rPr>
                <w:sz w:val="20"/>
                <w:color w:val="392c69"/>
              </w:rPr>
              <w:t xml:space="preserve">, от 31.03.2017 </w:t>
            </w:r>
            <w:hyperlink w:history="0" r:id="rId23" w:tooltip="Распоряжение Губернатора Рязанской области от 31.03.2017 N 125-рг &lt;О внесении изменений в приложение N 2 к распоряжению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125-рг</w:t>
              </w:r>
            </w:hyperlink>
            <w:r>
              <w:rPr>
                <w:sz w:val="20"/>
                <w:color w:val="392c69"/>
              </w:rPr>
              <w:t xml:space="preserve">, от 05.06.2017 </w:t>
            </w:r>
            <w:hyperlink w:history="0" r:id="rId24" w:tooltip="Распоряжение Губернатора Рязанской области от 05.06.2017 N 214-рг &lt;О внесении изменений в распоряжение Губернатора Рязанской области от 1 сентября 2009 г. N 238-рг&gt; {КонсультантПлюс}">
              <w:r>
                <w:rPr>
                  <w:sz w:val="20"/>
                  <w:color w:val="0000ff"/>
                </w:rPr>
                <w:t xml:space="preserve">N 214-рг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17.11.2017 </w:t>
            </w:r>
            <w:hyperlink w:history="0" r:id="rId25" w:tooltip="Распоряжение Губернатора Рязанской области от 17.11.2017 N 561-рг (ред. от 25.01.2022)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 {КонсультантПлюс}">
              <w:r>
                <w:rPr>
                  <w:sz w:val="20"/>
                  <w:color w:val="0000ff"/>
                </w:rPr>
                <w:t xml:space="preserve">N 561-рг</w:t>
              </w:r>
            </w:hyperlink>
            <w:r>
              <w:rPr>
                <w:sz w:val="20"/>
                <w:color w:val="392c69"/>
              </w:rPr>
              <w:t xml:space="preserve">, от 16.04.2018 </w:t>
            </w:r>
            <w:hyperlink w:history="0" r:id="rId26" w:tooltip="Распоряжение Губернатора Рязанской области от 16.04.2018 N 121-рг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-рг, от 01.12.2015 N  {КонсультантПлюс}">
              <w:r>
                <w:rPr>
                  <w:sz w:val="20"/>
                  <w:color w:val="0000ff"/>
                </w:rPr>
                <w:t xml:space="preserve">N 121-рг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27" w:tooltip="Распоряжение Губернатора Рязанской области от 06.07.2018 N 262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262-рг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07.05.2019 </w:t>
            </w:r>
            <w:hyperlink w:history="0" r:id="rId28" w:tooltip="Распоряжение Губернатора Рязанской области от 07.05.2019 N 218-рг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-рг, от 01.12.2015 N  {КонсультантПлюс}">
              <w:r>
                <w:rPr>
                  <w:sz w:val="20"/>
                  <w:color w:val="0000ff"/>
                </w:rPr>
                <w:t xml:space="preserve">N 218-рг</w:t>
              </w:r>
            </w:hyperlink>
            <w:r>
              <w:rPr>
                <w:sz w:val="20"/>
                <w:color w:val="392c69"/>
              </w:rPr>
              <w:t xml:space="preserve">, от 26.08.2019 </w:t>
            </w:r>
            <w:hyperlink w:history="0" r:id="rId29" w:tooltip="Распоряжение Губернатора Рязанской области от 26.08.2019 N 416-рг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-рг, от 01.12.2015 N  {КонсультантПлюс}">
              <w:r>
                <w:rPr>
                  <w:sz w:val="20"/>
                  <w:color w:val="0000ff"/>
                </w:rPr>
                <w:t xml:space="preserve">N 416-рг</w:t>
              </w:r>
            </w:hyperlink>
            <w:r>
              <w:rPr>
                <w:sz w:val="20"/>
                <w:color w:val="392c69"/>
              </w:rPr>
              <w:t xml:space="preserve">, от 20.01.2020 </w:t>
            </w:r>
            <w:hyperlink w:history="0" r:id="rId30" w:tooltip="Распоряжение Губернатора Рязанской области от 20.01.2020 N 5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5-рг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03.11.2020 </w:t>
            </w:r>
            <w:hyperlink w:history="0" r:id="rId31" w:tooltip="Распоряжение Губернатора Рязанской области от 03.11.2020 N 387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387-рг</w:t>
              </w:r>
            </w:hyperlink>
            <w:r>
              <w:rPr>
                <w:sz w:val="20"/>
                <w:color w:val="392c69"/>
              </w:rPr>
              <w:t xml:space="preserve">, от 23.12.2020 </w:t>
            </w:r>
            <w:hyperlink w:history="0" r:id="rId32" w:tooltip="Распоряжение Губернатора Рязанской области от 23.12.2020 N 458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458-рг</w:t>
              </w:r>
            </w:hyperlink>
            <w:r>
              <w:rPr>
                <w:sz w:val="20"/>
                <w:color w:val="392c69"/>
              </w:rPr>
              <w:t xml:space="preserve">, от 01.02.2021 </w:t>
            </w:r>
            <w:hyperlink w:history="0" r:id="rId33" w:tooltip="Распоряжение Губернатора Рязанской области от 01.02.2021 N 17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17-рг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18.05.2021 </w:t>
            </w:r>
            <w:hyperlink w:history="0" r:id="rId34" w:tooltip="Распоряжение Губернатора Рязанской области от 18.05.2021 N 129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129-рг</w:t>
              </w:r>
            </w:hyperlink>
            <w:r>
              <w:rPr>
                <w:sz w:val="20"/>
                <w:color w:val="392c69"/>
              </w:rPr>
              <w:t xml:space="preserve">, от 17.12.2021 </w:t>
            </w:r>
            <w:hyperlink w:history="0" r:id="rId35" w:tooltip="Распоряжение Губернатора Рязанской области от 17.12.2021 N 372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372-рг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36" w:tooltip="Распоряжение Губернатора Рязанской области от 20.06.2022 N 238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238-рг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21.08.2023 </w:t>
            </w:r>
            <w:hyperlink w:history="0" r:id="rId37" w:tooltip="Распоряжение Губернатора Рязанской области от 21.08.2023 N 416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416-рг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реализации государственной политики в отношении инвалидов на территории Рязанской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Создать Совет по делам инвалидов при Губернаторе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Утвердить:</w:t>
      </w:r>
    </w:p>
    <w:p>
      <w:pPr>
        <w:pStyle w:val="0"/>
        <w:spacing w:before="200" w:line-rule="auto"/>
        <w:ind w:firstLine="540"/>
        <w:jc w:val="both"/>
      </w:pPr>
      <w:hyperlink w:history="0" w:anchor="P39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 Совете по делам инвалидов при Губернаторе Рязанской области согласно приложению N 1;</w:t>
      </w:r>
    </w:p>
    <w:p>
      <w:pPr>
        <w:pStyle w:val="0"/>
        <w:spacing w:before="200" w:line-rule="auto"/>
        <w:ind w:firstLine="540"/>
        <w:jc w:val="both"/>
      </w:pPr>
      <w:hyperlink w:history="0" w:anchor="P107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Совета по делам инвалидов при Губернаторе Рязанской области согласно приложению N 2.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Контроль за исполнением настоящего распоряжения возложить на заместителя Председателя Правительства Рязанской области (в социальной сфере).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38" w:tooltip="Распоряжение Губернатора Рязанской области от 20.06.2022 N 238-рг &lt;О внесении изменений в распоряжение Губернатора Рязанской области от 01.09.2009 N 238-рг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Рязанской области от 20.06.2022 N 238-рг)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 Рязанской области</w:t>
      </w:r>
    </w:p>
    <w:p>
      <w:pPr>
        <w:pStyle w:val="0"/>
        <w:jc w:val="right"/>
      </w:pPr>
      <w:r>
        <w:rPr>
          <w:sz w:val="20"/>
        </w:rPr>
        <w:t xml:space="preserve">О.И.КОВАЛЕВ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 сентября 2009 г. N 238-рг</w:t>
      </w:r>
    </w:p>
    <w:p>
      <w:pPr>
        <w:pStyle w:val="0"/>
        <w:jc w:val="both"/>
      </w:pPr>
      <w:r>
        <w:rPr>
          <w:sz w:val="20"/>
        </w:rPr>
      </w:r>
    </w:p>
    <w:bookmarkStart w:id="39" w:name="P39"/>
    <w:bookmarkEnd w:id="39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 СОВЕТЕ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10.10.2013 </w:t>
            </w:r>
            <w:hyperlink w:history="0" r:id="rId39" w:tooltip="Распоряжение Губернатора Рязанской области от 10.10.2013 N 433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433-рг</w:t>
              </w:r>
            </w:hyperlink>
            <w:r>
              <w:rPr>
                <w:sz w:val="20"/>
                <w:color w:val="392c69"/>
              </w:rPr>
              <w:t xml:space="preserve">, от 16.04.2018 </w:t>
            </w:r>
            <w:hyperlink w:history="0" r:id="rId40" w:tooltip="Распоряжение Губернатора Рязанской области от 16.04.2018 N 121-рг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-рг, от 01.12.2015 N  {КонсультантПлюс}">
              <w:r>
                <w:rPr>
                  <w:sz w:val="20"/>
                  <w:color w:val="0000ff"/>
                </w:rPr>
                <w:t xml:space="preserve">N 121-рг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I. Общие положения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Совет по делам инвалидов при Губернаторе Рязанской области (далее - Совет) является коллегиальным органом, деятельность которого направлена на предварительное рассмотрение вопросов и подготовку предложений, связанных с решением проблем инвалидности и инвалидов на территории Рязанской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Совет в своей деятельности руководствуется </w:t>
      </w:r>
      <w:hyperlink w:history="0" r:id="rId41" w:tooltip="&quot;Конституция Российской Федерации&quot; (принята всенародным голосованием 12.12.1993 с изменениями, одобренными в ходе общероссийского голосования 01.07.2020) {КонсультантПлюс}">
        <w:r>
          <w:rPr>
            <w:sz w:val="20"/>
            <w:color w:val="0000ff"/>
          </w:rPr>
          <w:t xml:space="preserve">Конституцией</w:t>
        </w:r>
      </w:hyperlink>
      <w:r>
        <w:rPr>
          <w:sz w:val="20"/>
        </w:rPr>
        <w:t xml:space="preserve"> Российской Федерации, федеральными законами, указами и распоряжениями Президента Российской Федерации, постановлениями Правительства Российской Федерации, </w:t>
      </w:r>
      <w:hyperlink w:history="0" r:id="rId42" w:tooltip="&quot;Устав (Основной Закон) Рязанской области&quot; от 18.11.2005 N 115-ОЗ (принят Постановлением Рязанской областной Думы от 02.11.2005 N 710-IV РОД) (ред. от 30.11.2011) ------------ Недействующая редакция {КонсультантПлюс}">
        <w:r>
          <w:rPr>
            <w:sz w:val="20"/>
            <w:color w:val="0000ff"/>
          </w:rPr>
          <w:t xml:space="preserve">Уставом</w:t>
        </w:r>
      </w:hyperlink>
      <w:r>
        <w:rPr>
          <w:sz w:val="20"/>
        </w:rPr>
        <w:t xml:space="preserve"> (Основным Законом) Рязанской области, законами Рязанской области, постановлениями и распоряжениями Губернатора и Правительства Рязанской области, а также настоящим Положением.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II. Основные задачи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2.1. Деятельность Совета направлена на повышение эффективности мероприятий по социальной защите, реабилитации и интеграции инвалидов в общество.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2.2. Основными задачами Совета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совершенствованию государственной политики в отношении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3" w:tooltip="Распоряжение Губернатора Рязанской области от 10.10.2013 N 433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Рязанской области от 10.10.2013 N 433-рг)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предложений по выработке основных направлений совершенствования законодательства Рязанской области в сфере предоставления инвалидам равных с другими гражданами возможностей в реализации конституционных прав и свобод, социального обеспечения и установления им дополнительных мер государственной поддержки на основании анализа положения дел и обобщения практики применения законодательства Российской Федерации и Рязанской области в указанной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обсуждение по предложению Губернатора Рязанской области иных вопросов, относящихся к проблемам инвалидности и инвалидов в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координация деятельности центральных исполнительных органов государственной власти Рязанской области в сфере формирования доступной среды жизнедеятельности для инвалидов.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4" w:tooltip="Распоряжение Губернатора Рязанской области от 10.10.2013 N 433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Рязанской области от 10.10.2013 N 433-рг)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III. Функции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возложенными задачами Совет осуществляет следующие функции: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мониторинга эффективности реализации региональных нормативных правовых актов в области социальной защиты инвалидов;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5" w:tooltip="Распоряжение Губернатора Рязанской области от 10.10.2013 N 433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Рязанской области от 10.10.2013 N 433-рг)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подготовка информации и аналитических материалов по вопросам социальной защиты, реабилитации и интеграции в общество инвалидов, проживающих на территории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осуществление взаимодействия и сотрудничества с центральными исполнительными органами государственной власти Рязанской области, органами местного самоуправления Рязанской области, общественными объединениями инвалидов, иными учреждениями, предприятиями и организациями Рязанской области;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6" w:tooltip="Распоряжение Губернатора Рязанской области от 10.10.2013 N 433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Рязанской области от 10.10.2013 N 433-рг)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взаимодействие со средствами массовой информации для более полного и системного отражения ими различных аспектов проводимой государством социальной политики в отношении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проведение анализа деятельности центральных исполнительных органов государственной власти Рязанской области, органов местного самоуправления Рязанской области и организаций независимо от организационно-правовых форм в сфере формирования доступной среды жизнедеятельности инвалидов.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47" w:tooltip="Распоряжение Губернатора Рязанской области от 10.10.2013 N 433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Рязанской области от 10.10.2013 N 433-рг)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IV. Права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Совет для решения возложенных на него основных задач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запрашивать и получать в установленном порядке необходимые материалы от центральных исполнительных органов государственной власти Рязанской области, органов местного самоуправления, общественных объединений и иных организаций Рязанской области, а также от должностных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приглашать на свои заседания должностных лиц территориальных органов федеральных органов исполнительной власти, центральных исполнительных органов государственной власти Рязанской области, органов местного самоуправления, представителей общественных объединений инвалидов, иных учреждений, предприятий и организаций Рязанской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направлять своих представителей для участия в совещаниях, конференциях и семинарах, проводимых по вопросам, связанным с выработкой и реализацией государственной политики в отношении инвалидов;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привлекать в установленном порядке для осуществления информационно-аналитических и экспертных работ организации.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V. Организация деятельности Совета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5.1. В состав Совета входят председатель Совета, его заместитель, секретарь и члены Совета, которые принимают участие в его работе на общественных началах.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5.2. Совет в соответствии с возложенными на него задачами может создавать из числа членов Совета постоянные и временные рабочие группы (комиссии) для проведения аналитических и экспертных работ.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5.3. Подготовку и организацию заседаний Совета и решение текущих вопросов деятельности Совета осуществляет секретарь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5.4. Заседания Совета проводятся по мере необходимости, но не реже одного раза в шесть месяцев. По решению председателя Совета могут проводиться внеочередные заседания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5.5. Заседание Совета ведет председатель Совета либо его заместитель, либо по поручению председателя Совета один из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5.6. Заседание Совета считается правомочным, если на нем присутствует не менее половины членов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5.7. Деятельность Совета осуществляется на принципах гласности и свободного коллективного обсуждения вопросов.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5.8. Члены Совета обязаны активно участвовать в его деятельности, защищать интересы инвалидов в рамках действующего законодательства.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5.9. Решения Совета принимаются открытым голосованием простым большинством голосов присутствующих на заседании членов Совета. При равенстве голосов решающим является голос председательствующего на заседании.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5.10. Решения Совета оформляются протоколом, который подписывает председатель Совета либо лицо, председательствующее на заседании, и носят рекомендательный характер.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5.11. Совет работает в соответствии с планами, утвержденными председателем Совета.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5.12. Организационно-техническое обеспечение деятельности Совета осуществляет министерство труда и социальной защиты населения Рязанской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48" w:tooltip="Распоряжение Губернатора Рязанской области от 16.04.2018 N 121-рг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-рг, от 01.12.2015 N  {КонсультантПлюс}">
        <w:r>
          <w:rPr>
            <w:sz w:val="20"/>
            <w:color w:val="0000ff"/>
          </w:rPr>
          <w:t xml:space="preserve">Распоряжения</w:t>
        </w:r>
      </w:hyperlink>
      <w:r>
        <w:rPr>
          <w:sz w:val="20"/>
        </w:rPr>
        <w:t xml:space="preserve"> Губернатора Рязанской области от 16.04.2018 N 121-рг)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распоряжению</w:t>
      </w:r>
    </w:p>
    <w:p>
      <w:pPr>
        <w:pStyle w:val="0"/>
        <w:jc w:val="right"/>
      </w:pPr>
      <w:r>
        <w:rPr>
          <w:sz w:val="20"/>
        </w:rPr>
        <w:t xml:space="preserve">Губернатора Рязанской области</w:t>
      </w:r>
    </w:p>
    <w:p>
      <w:pPr>
        <w:pStyle w:val="0"/>
        <w:jc w:val="right"/>
      </w:pPr>
      <w:r>
        <w:rPr>
          <w:sz w:val="20"/>
        </w:rPr>
        <w:t xml:space="preserve">от 1 сентября 2009 г. N 238-рг</w:t>
      </w:r>
    </w:p>
    <w:p>
      <w:pPr>
        <w:pStyle w:val="0"/>
        <w:jc w:val="both"/>
      </w:pPr>
      <w:r>
        <w:rPr>
          <w:sz w:val="20"/>
        </w:rPr>
      </w:r>
    </w:p>
    <w:bookmarkStart w:id="107" w:name="P107"/>
    <w:bookmarkEnd w:id="107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СОВЕТА ПО ДЕЛАМ ИНВАЛИДОВ ПРИ ГУБЕРНАТОРЕ</w:t>
      </w:r>
    </w:p>
    <w:p>
      <w:pPr>
        <w:pStyle w:val="2"/>
        <w:jc w:val="center"/>
      </w:pPr>
      <w:r>
        <w:rPr>
          <w:sz w:val="20"/>
        </w:rPr>
        <w:t xml:space="preserve">РЯЗАНСКОЙ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Рязанской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10.10.2013 </w:t>
            </w:r>
            <w:hyperlink w:history="0" r:id="rId49" w:tooltip="Распоряжение Губернатора Рязанской области от 10.10.2013 N 433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433-рг</w:t>
              </w:r>
            </w:hyperlink>
            <w:r>
              <w:rPr>
                <w:sz w:val="20"/>
                <w:color w:val="392c69"/>
              </w:rPr>
              <w:t xml:space="preserve">, от 12.08.2014 </w:t>
            </w:r>
            <w:hyperlink w:history="0" r:id="rId50" w:tooltip="Распоряжение Губернатора Рязанской области от 12.08.2014 N 255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255-рг</w:t>
              </w:r>
            </w:hyperlink>
            <w:r>
              <w:rPr>
                <w:sz w:val="20"/>
                <w:color w:val="392c69"/>
              </w:rPr>
              <w:t xml:space="preserve">, от 04.02.2015 </w:t>
            </w:r>
            <w:hyperlink w:history="0" r:id="rId51" w:tooltip="Распоряжение Губернатора Рязанской области от 04.02.2015 N 28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28-рг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24.04.2015 </w:t>
            </w:r>
            <w:hyperlink w:history="0" r:id="rId52" w:tooltip="Распоряжение Губернатора Рязанской области от 24.04.2015 N 120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120-рг</w:t>
              </w:r>
            </w:hyperlink>
            <w:r>
              <w:rPr>
                <w:sz w:val="20"/>
                <w:color w:val="392c69"/>
              </w:rPr>
              <w:t xml:space="preserve">, от 13.07.2015 </w:t>
            </w:r>
            <w:hyperlink w:history="0" r:id="rId53" w:tooltip="Распоряжение Губернатора Рязанской области от 13.07.2015 N 222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222-рг</w:t>
              </w:r>
            </w:hyperlink>
            <w:r>
              <w:rPr>
                <w:sz w:val="20"/>
                <w:color w:val="392c69"/>
              </w:rPr>
              <w:t xml:space="preserve">, от 12.10.2015 </w:t>
            </w:r>
            <w:hyperlink w:history="0" r:id="rId54" w:tooltip="Распоряжение Губернатора Рязанской области от 12.10.2015 N 322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322-рг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01.12.2015 </w:t>
            </w:r>
            <w:hyperlink w:history="0" r:id="rId55" w:tooltip="Распоряжение Губернатора Рязанской области от 01.12.2015 N 408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408-рг</w:t>
              </w:r>
            </w:hyperlink>
            <w:r>
              <w:rPr>
                <w:sz w:val="20"/>
                <w:color w:val="392c69"/>
              </w:rPr>
              <w:t xml:space="preserve">, от 18.01.2016 </w:t>
            </w:r>
            <w:hyperlink w:history="0" r:id="rId56" w:tooltip="Распоряжение Губернатора Рязанской области от 18.01.2016 N 8-рг &lt;О внесении изменений в распоряжение Губернатора Рязанской области от 1 сентября 2009 г.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8-рг</w:t>
              </w:r>
            </w:hyperlink>
            <w:r>
              <w:rPr>
                <w:sz w:val="20"/>
                <w:color w:val="392c69"/>
              </w:rPr>
              <w:t xml:space="preserve">, от 11.07.2016 </w:t>
            </w:r>
            <w:hyperlink w:history="0" r:id="rId57" w:tooltip="Распоряжение Губернатора Рязанской области от 11.07.2016 N 264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264-рг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24.10.2016 </w:t>
            </w:r>
            <w:hyperlink w:history="0" r:id="rId58" w:tooltip="Распоряжение Губернатора Рязанской области от 24.10.2016 N 439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439-рг</w:t>
              </w:r>
            </w:hyperlink>
            <w:r>
              <w:rPr>
                <w:sz w:val="20"/>
                <w:color w:val="392c69"/>
              </w:rPr>
              <w:t xml:space="preserve">, от 31.03.2017 </w:t>
            </w:r>
            <w:hyperlink w:history="0" r:id="rId59" w:tooltip="Распоряжение Губернатора Рязанской области от 31.03.2017 N 125-рг &lt;О внесении изменений в приложение N 2 к распоряжению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125-рг</w:t>
              </w:r>
            </w:hyperlink>
            <w:r>
              <w:rPr>
                <w:sz w:val="20"/>
                <w:color w:val="392c69"/>
              </w:rPr>
              <w:t xml:space="preserve">, от 05.06.2017 </w:t>
            </w:r>
            <w:hyperlink w:history="0" r:id="rId60" w:tooltip="Распоряжение Губернатора Рязанской области от 05.06.2017 N 214-рг &lt;О внесении изменений в распоряжение Губернатора Рязанской области от 1 сентября 2009 г. N 238-рг&gt; {КонсультантПлюс}">
              <w:r>
                <w:rPr>
                  <w:sz w:val="20"/>
                  <w:color w:val="0000ff"/>
                </w:rPr>
                <w:t xml:space="preserve">N 214-рг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17.11.2017 </w:t>
            </w:r>
            <w:hyperlink w:history="0" r:id="rId61" w:tooltip="Распоряжение Губернатора Рязанской области от 17.11.2017 N 561-рг (ред. от 25.01.2022)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 {КонсультантПлюс}">
              <w:r>
                <w:rPr>
                  <w:sz w:val="20"/>
                  <w:color w:val="0000ff"/>
                </w:rPr>
                <w:t xml:space="preserve">N 561-рг</w:t>
              </w:r>
            </w:hyperlink>
            <w:r>
              <w:rPr>
                <w:sz w:val="20"/>
                <w:color w:val="392c69"/>
              </w:rPr>
              <w:t xml:space="preserve">, от 16.04.2018 </w:t>
            </w:r>
            <w:hyperlink w:history="0" r:id="rId62" w:tooltip="Распоряжение Губернатора Рязанской области от 16.04.2018 N 121-рг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-рг, от 01.12.2015 N  {КонсультантПлюс}">
              <w:r>
                <w:rPr>
                  <w:sz w:val="20"/>
                  <w:color w:val="0000ff"/>
                </w:rPr>
                <w:t xml:space="preserve">N 121-рг</w:t>
              </w:r>
            </w:hyperlink>
            <w:r>
              <w:rPr>
                <w:sz w:val="20"/>
                <w:color w:val="392c69"/>
              </w:rPr>
              <w:t xml:space="preserve">, от 06.07.2018 </w:t>
            </w:r>
            <w:hyperlink w:history="0" r:id="rId63" w:tooltip="Распоряжение Губернатора Рязанской области от 06.07.2018 N 262-рг &lt;О внесении изменений в распоряжение Губернатора Рязанской области от 01.09.2009 N 238-рг &lt;О создании Совета по делам инвалидов при Губернаторе Рязанской области&gt; {КонсультантПлюс}">
              <w:r>
                <w:rPr>
                  <w:sz w:val="20"/>
                  <w:color w:val="0000ff"/>
                </w:rPr>
                <w:t xml:space="preserve">N 262-рг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07.05.2019 </w:t>
            </w:r>
            <w:hyperlink w:history="0" r:id="rId64" w:tooltip="Распоряжение Губернатора Рязанской области от 07.05.2019 N 218-рг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-рг, от 01.12.2015 N  {КонсультантПлюс}">
              <w:r>
                <w:rPr>
                  <w:sz w:val="20"/>
                  <w:color w:val="0000ff"/>
                </w:rPr>
                <w:t xml:space="preserve">N 218-рг</w:t>
              </w:r>
            </w:hyperlink>
            <w:r>
              <w:rPr>
                <w:sz w:val="20"/>
                <w:color w:val="392c69"/>
              </w:rPr>
              <w:t xml:space="preserve">, от 26.08.2019 </w:t>
            </w:r>
            <w:hyperlink w:history="0" r:id="rId65" w:tooltip="Распоряжение Губернатора Рязанской области от 26.08.2019 N 416-рг &lt;О внесении изменений в распоряжение Губернатора Рязанской области от 01.09.2009 N 238-рг (в редакции распоряжений Губернатора Рязанской области от 25.08.2010 N 317-рг, от 08.11.2010 N 413-рг, от 03.11.2011 N 464-рг, от 31.01.2012 N 44-рг, от 23.07.2012 N 367-рг, от 20.02.2013 N 83-рг, от 10.10.2013 N 433-рг, от 12.08.2014 N 255-рг, от 04.02.2015 N 28-рг, от 24.04.2015 N 120-рг, от 13.07.2015 N 222-рг, от 12.10.2015 N 322-рг, от 01.12.2015 N  {КонсультантПлюс}">
              <w:r>
                <w:rPr>
                  <w:sz w:val="20"/>
                  <w:color w:val="0000ff"/>
                </w:rPr>
                <w:t xml:space="preserve">N 416-рг</w:t>
              </w:r>
            </w:hyperlink>
            <w:r>
              <w:rPr>
                <w:sz w:val="20"/>
                <w:color w:val="392c69"/>
              </w:rPr>
              <w:t xml:space="preserve">, от 20.01.2020 </w:t>
            </w:r>
            <w:hyperlink w:history="0" r:id="rId66" w:tooltip="Распоряжение Губернатора Рязанской области от 20.01.2020 N 5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5-рг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03.11.2020 </w:t>
            </w:r>
            <w:hyperlink w:history="0" r:id="rId67" w:tooltip="Распоряжение Губернатора Рязанской области от 03.11.2020 N 387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387-рг</w:t>
              </w:r>
            </w:hyperlink>
            <w:r>
              <w:rPr>
                <w:sz w:val="20"/>
                <w:color w:val="392c69"/>
              </w:rPr>
              <w:t xml:space="preserve">, от 23.12.2020 </w:t>
            </w:r>
            <w:hyperlink w:history="0" r:id="rId68" w:tooltip="Распоряжение Губернатора Рязанской области от 23.12.2020 N 458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458-рг</w:t>
              </w:r>
            </w:hyperlink>
            <w:r>
              <w:rPr>
                <w:sz w:val="20"/>
                <w:color w:val="392c69"/>
              </w:rPr>
              <w:t xml:space="preserve">, от 01.02.2021 </w:t>
            </w:r>
            <w:hyperlink w:history="0" r:id="rId69" w:tooltip="Распоряжение Губернатора Рязанской области от 01.02.2021 N 17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17-рг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18.05.2021 </w:t>
            </w:r>
            <w:hyperlink w:history="0" r:id="rId70" w:tooltip="Распоряжение Губернатора Рязанской области от 18.05.2021 N 129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129-рг</w:t>
              </w:r>
            </w:hyperlink>
            <w:r>
              <w:rPr>
                <w:sz w:val="20"/>
                <w:color w:val="392c69"/>
              </w:rPr>
              <w:t xml:space="preserve">, от 17.12.2021 </w:t>
            </w:r>
            <w:hyperlink w:history="0" r:id="rId71" w:tooltip="Распоряжение Губернатора Рязанской области от 17.12.2021 N 372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372-рг</w:t>
              </w:r>
            </w:hyperlink>
            <w:r>
              <w:rPr>
                <w:sz w:val="20"/>
                <w:color w:val="392c69"/>
              </w:rPr>
              <w:t xml:space="preserve">, от 20.06.2022 </w:t>
            </w:r>
            <w:hyperlink w:history="0" r:id="rId72" w:tooltip="Распоряжение Губернатора Рязанской области от 20.06.2022 N 238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238-рг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21.08.2023 </w:t>
            </w:r>
            <w:hyperlink w:history="0" r:id="rId73" w:tooltip="Распоряжение Губернатора Рязанской области от 21.08.2023 N 416-рг &lt;О внесении изменений в распоряжение Губернатора Рязанской области от 01.09.2009 N 238-рг&gt; {КонсультантПлюс}">
              <w:r>
                <w:rPr>
                  <w:sz w:val="20"/>
                  <w:color w:val="0000ff"/>
                </w:rPr>
                <w:t xml:space="preserve">N 416-рг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08"/>
        <w:gridCol w:w="360"/>
        <w:gridCol w:w="6066"/>
      </w:tblGrid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Малков Павел Викторович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Губернатор Рязанской области, председатель Совета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Завалев Валентин Иванович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Правительства Рязанской области, заместитель председателя Совета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Спивак Сергей Борисович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начальник отдела по делам инвалидов министерства труда и социальной защиты населения Рязанской области, секретарь Совета</w:t>
            </w:r>
          </w:p>
        </w:tc>
      </w:tr>
      <w:tr>
        <w:tc>
          <w:tcPr>
            <w:gridSpan w:val="3"/>
            <w:tcW w:w="903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Совета: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Наумова Марина Александровна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финансов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Мишин Игорь Александрович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физической культуры и спорта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Еремин Валерий Владимирович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транспорта и автомобильных дорог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Соломонова Нина Васильевна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первый заместитель министра экономического развития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Фомина Жанна Александровна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территориальной политики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Суворова Наталья Валентиновна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труда и социальной защиты населения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Василевский Дмитрий Александрович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министр строительного комплекса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Хоминец Владимир Владимирович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здравоохранения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Лощинин Александр Евгеньевич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образования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Солохина Елена Анатольевна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министра культуры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Крохалева Лариса Анатольевна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главы администрации города Рязани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Косачев Виталий Владимирович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комитета по делам молодежи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Иванова Оксана Анатольевна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управляющего Отделения Фонда пенсионного и социального страхования Российской Федерации по Рязанской области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Захарова Елена Владимировна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председателя комитета по информации и массовым коммуникациям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Кащеева Марина Владимировна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"Всероссийская Федерация спорта лиц с поражением опорно-двигательного аппарата по Рязанской области"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Волкова Лариса Георгиевна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директора государственного бюджетного учреждения культуры Рязанской области "Рязанская областная специальная библиотека для слепых" - руководитель Регионального методического центра по работе с инвалидами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Потапов Сергей Викторович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руководитель - главный эксперт по медико-социальной экспертизе федерального казенного учреждения "Главное бюро медико-социальной экспертизы по Рязанской области" Министерства труда и социальной защиты Российской Федерации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Дягилева Татьяна Алексеевна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Рязанской областной организации Общероссийской общественной организации "Всероссийское общество инвалидов"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Пронина Марина Викторовна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Рязанской областной организации Общероссийской общественной организации инвалидов "Всероссийское ордена Трудового Красного Знамени общество слепых"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Тимохина Елена Николаевна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Рязанского регионального отделения Общероссийской общественной организации инвалидов "Всероссийское общество глухих"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Бархансков Игорь Владимирович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член Правления Рязанской региональной организации Общероссийской общественной организации инвалидов войны в Афганистане и военной травмы - "Инвалиды войны"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Евдокимова Анжелика Владимировна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ребенка в Рязанской области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Епихина Наталья Леонидовна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Уполномоченный по правам человека в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Юдин Владимир Александрович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врач-хирург, ответственный за оперативную и консультативную деятельность Государственного бюджетного учреждения Рязанской области "Областная клиническая больница", главный внештатный специалист-хирург министерства здравоохранения Рязанской области (по согласованию)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Алямовская Оксана Михайловна</w:t>
            </w:r>
          </w:p>
        </w:tc>
        <w:tc>
          <w:tcPr>
            <w:tcW w:w="360" w:type="dxa"/>
          </w:tcPr>
          <w:p>
            <w:pPr>
              <w:pStyle w:val="0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заместитель начальника главного управления архитектуры и градостроительства Рязанской области</w:t>
            </w:r>
          </w:p>
        </w:tc>
      </w:tr>
      <w:tr>
        <w:tc>
          <w:tcPr>
            <w:tcW w:w="2608" w:type="dxa"/>
          </w:tcPr>
          <w:p>
            <w:pPr>
              <w:pStyle w:val="0"/>
            </w:pPr>
            <w:r>
              <w:rPr>
                <w:sz w:val="20"/>
              </w:rPr>
              <w:t xml:space="preserve">Захаров Роман Вячеславович</w:t>
            </w:r>
          </w:p>
        </w:tc>
        <w:tc>
          <w:tcPr>
            <w:tcW w:w="360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66" w:type="dxa"/>
          </w:tcPr>
          <w:p>
            <w:pPr>
              <w:pStyle w:val="0"/>
            </w:pPr>
            <w:r>
              <w:rPr>
                <w:sz w:val="20"/>
              </w:rPr>
              <w:t xml:space="preserve">председатель Регионального отделения Общероссийской общественной организации "Всероссийская организация родителей детей-инвалидов и инвалидов старше 18 лет с ментальными и иными нарушениями, нуждающихся в представительстве своих интересов"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Рязанской области от 01.09.2009 N 238-рг</w:t>
            <w:br/>
            <w:t>(ред. от 21.08.2023)</w:t>
            <w:br/>
            <w:t>&lt;О создании Совета по делам инвал...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3E0842CE67FC3F1987881FDA0940BBA9E80F5195BC44BBAAB4EED7EF0B7373F2E542B2E3A4C8FC7CB1592ECCCD314F6E45EB18C167F25472F6C64oCa3O" TargetMode = "External"/>
	<Relationship Id="rId8" Type="http://schemas.openxmlformats.org/officeDocument/2006/relationships/hyperlink" Target="consultantplus://offline/ref=63E0842CE67FC3F1987881FDA0940BBA9E80F5195BC243BAAA4EED7EF0B7373F2E542B2E3A4C8FC7CB1592E8CCD314F6E45EB18C167F25472F6C64oCa3O" TargetMode = "External"/>
	<Relationship Id="rId9" Type="http://schemas.openxmlformats.org/officeDocument/2006/relationships/hyperlink" Target="consultantplus://offline/ref=63E0842CE67FC3F1987881FDA0940BBA9E80F51955C34BBEA34EED7EF0B7373F2E542B2E3A4C8FC7CB1592ECCCD314F6E45EB18C167F25472F6C64oCa3O" TargetMode = "External"/>
	<Relationship Id="rId10" Type="http://schemas.openxmlformats.org/officeDocument/2006/relationships/hyperlink" Target="consultantplus://offline/ref=63E0842CE67FC3F1987881FDA0940BBA9E80F51955CE49B4AB4EED7EF0B7373F2E542B2E3A4C8FC7CB1592ECCCD314F6E45EB18C167F25472F6C64oCa3O" TargetMode = "External"/>
	<Relationship Id="rId11" Type="http://schemas.openxmlformats.org/officeDocument/2006/relationships/hyperlink" Target="consultantplus://offline/ref=63E0842CE67FC3F1987881FDA0940BBA9E80F5195DC743BAAD4CB074F8EE3B3D295B74393D0583C6CB1592EFC48C11E3F506BE8F09602558336E66C2oEa6O" TargetMode = "External"/>
	<Relationship Id="rId12" Type="http://schemas.openxmlformats.org/officeDocument/2006/relationships/hyperlink" Target="consultantplus://offline/ref=63E0842CE67FC3F1987881FDA0940BBA9E80F5195DC549BDA847B074F8EE3B3D295B74393D0583C6CB1592EFC48C11E3F506BE8F09602558336E66C2oEa6O" TargetMode = "External"/>
	<Relationship Id="rId13" Type="http://schemas.openxmlformats.org/officeDocument/2006/relationships/hyperlink" Target="consultantplus://offline/ref=63E0842CE67FC3F1987881FDA0940BBA9E80F5195DC34BBCA841B074F8EE3B3D295B74393D0583C6CB1592EFC48C11E3F506BE8F09602558336E66C2oEa6O" TargetMode = "External"/>
	<Relationship Id="rId14" Type="http://schemas.openxmlformats.org/officeDocument/2006/relationships/hyperlink" Target="consultantplus://offline/ref=63E0842CE67FC3F1987881FDA0940BBA9E80F5195DC14FB5A947B074F8EE3B3D295B74393D0583C6CB1592EFC48C11E3F506BE8F09602558336E66C2oEa6O" TargetMode = "External"/>
	<Relationship Id="rId15" Type="http://schemas.openxmlformats.org/officeDocument/2006/relationships/hyperlink" Target="consultantplus://offline/ref=63E0842CE67FC3F1987881FDA0940BBA9E80F5195DC043BFAC4CB074F8EE3B3D295B74393D0583C6CB1592EFC48C11E3F506BE8F09602558336E66C2oEa6O" TargetMode = "External"/>
	<Relationship Id="rId16" Type="http://schemas.openxmlformats.org/officeDocument/2006/relationships/hyperlink" Target="consultantplus://offline/ref=63E0842CE67FC3F1987881FDA0940BBA9E80F5195DCF4FBFA846B074F8EE3B3D295B74393D0583C6CB1592EFC48C11E3F506BE8F09602558336E66C2oEa6O" TargetMode = "External"/>
	<Relationship Id="rId17" Type="http://schemas.openxmlformats.org/officeDocument/2006/relationships/hyperlink" Target="consultantplus://offline/ref=63E0842CE67FC3F1987881FDA0940BBA9E80F5195DCE4BBAA243B074F8EE3B3D295B74393D0583C6CB1592EFC48C11E3F506BE8F09602558336E66C2oEa6O" TargetMode = "External"/>
	<Relationship Id="rId18" Type="http://schemas.openxmlformats.org/officeDocument/2006/relationships/hyperlink" Target="consultantplus://offline/ref=63E0842CE67FC3F1987881FDA0940BBA9E80F5195DCE4DBAAD42B074F8EE3B3D295B74393D0583C6CB1592EFC48C11E3F506BE8F09602558336E66C2oEa6O" TargetMode = "External"/>
	<Relationship Id="rId19" Type="http://schemas.openxmlformats.org/officeDocument/2006/relationships/hyperlink" Target="consultantplus://offline/ref=63E0842CE67FC3F1987881FDA0940BBA9E80F5195EC74BBDA94CB074F8EE3B3D295B74393D0583C6CB1592EFC48C11E3F506BE8F09602558336E66C2oEa6O" TargetMode = "External"/>
	<Relationship Id="rId20" Type="http://schemas.openxmlformats.org/officeDocument/2006/relationships/hyperlink" Target="consultantplus://offline/ref=63E0842CE67FC3F1987881FDA0940BBA9E80F5195EC749B9A345B074F8EE3B3D295B74393D0583C6CB1592EFC48C11E3F506BE8F09602558336E66C2oEa6O" TargetMode = "External"/>
	<Relationship Id="rId21" Type="http://schemas.openxmlformats.org/officeDocument/2006/relationships/hyperlink" Target="consultantplus://offline/ref=63E0842CE67FC3F1987881FDA0940BBA9E80F5195EC649BDA946B074F8EE3B3D295B74393D0583C6CB1592EFC48C11E3F506BE8F09602558336E66C2oEa6O" TargetMode = "External"/>
	<Relationship Id="rId22" Type="http://schemas.openxmlformats.org/officeDocument/2006/relationships/hyperlink" Target="consultantplus://offline/ref=63E0842CE67FC3F1987881FDA0940BBA9E80F5195EC64CBAAA44B074F8EE3B3D295B74393D0583C6CB1592EFC48C11E3F506BE8F09602558336E66C2oEa6O" TargetMode = "External"/>
	<Relationship Id="rId23" Type="http://schemas.openxmlformats.org/officeDocument/2006/relationships/hyperlink" Target="consultantplus://offline/ref=63E0842CE67FC3F1987881FDA0940BBA9E80F5195EC54CB4A344B074F8EE3B3D295B74393D0583C6CB1592EFC48C11E3F506BE8F09602558336E66C2oEa6O" TargetMode = "External"/>
	<Relationship Id="rId24" Type="http://schemas.openxmlformats.org/officeDocument/2006/relationships/hyperlink" Target="consultantplus://offline/ref=63E0842CE67FC3F1987881FDA0940BBA9E80F5195EC449B8AA44B074F8EE3B3D295B74393D0583C6CB1592EFC48C11E3F506BE8F09602558336E66C2oEa6O" TargetMode = "External"/>
	<Relationship Id="rId25" Type="http://schemas.openxmlformats.org/officeDocument/2006/relationships/hyperlink" Target="consultantplus://offline/ref=63E0842CE67FC3F1987881FDA0940BBA9E80F5195FC249BCAB41B074F8EE3B3D295B74393D0583C6CB1592EFC48C11E3F506BE8F09602558336E66C2oEa6O" TargetMode = "External"/>
	<Relationship Id="rId26" Type="http://schemas.openxmlformats.org/officeDocument/2006/relationships/hyperlink" Target="consultantplus://offline/ref=63E0842CE67FC3F1987881FDA0940BBA9E80F5195EC248BBAB46B074F8EE3B3D295B74393D0583C6CB1592EFC48C11E3F506BE8F09602558336E66C2oEa6O" TargetMode = "External"/>
	<Relationship Id="rId27" Type="http://schemas.openxmlformats.org/officeDocument/2006/relationships/hyperlink" Target="consultantplus://offline/ref=63E0842CE67FC3F1987881FDA0940BBA9E80F5195EC242B4AF44B074F8EE3B3D295B74393D0583C6CB1592EFC48C11E3F506BE8F09602558336E66C2oEa6O" TargetMode = "External"/>
	<Relationship Id="rId28" Type="http://schemas.openxmlformats.org/officeDocument/2006/relationships/hyperlink" Target="consultantplus://offline/ref=63E0842CE67FC3F1987881FDA0940BBA9E80F5195ECF49BCAD41B074F8EE3B3D295B74393D0583C6CB1592EFC48C11E3F506BE8F09602558336E66C2oEa6O" TargetMode = "External"/>
	<Relationship Id="rId29" Type="http://schemas.openxmlformats.org/officeDocument/2006/relationships/hyperlink" Target="consultantplus://offline/ref=63E0842CE67FC3F1987881FDA0940BBA9E80F5195ECF42BCAA43B074F8EE3B3D295B74393D0583C6CB1592EFC48C11E3F506BE8F09602558336E66C2oEa6O" TargetMode = "External"/>
	<Relationship Id="rId30" Type="http://schemas.openxmlformats.org/officeDocument/2006/relationships/hyperlink" Target="consultantplus://offline/ref=63E0842CE67FC3F1987881FDA0940BBA9E80F5195ECE43BBAE45B074F8EE3B3D295B74393D0583C6CB1592EFC48C11E3F506BE8F09602558336E66C2oEa6O" TargetMode = "External"/>
	<Relationship Id="rId31" Type="http://schemas.openxmlformats.org/officeDocument/2006/relationships/hyperlink" Target="consultantplus://offline/ref=278B545CF2EB341E909C66BE10F7DB0474256025044BE2FB22B0A2DC09C8820A9D291DDECD62CFC7E5449AB111607A5E3709D2B4F53A90CC3AAD3B92p1aFO" TargetMode = "External"/>
	<Relationship Id="rId32" Type="http://schemas.openxmlformats.org/officeDocument/2006/relationships/hyperlink" Target="consultantplus://offline/ref=278B545CF2EB341E909C66BE10F7DB04742560250448E4FA27B7A2DC09C8820A9D291DDECD62CFC7E5449AB111607A5E3709D2B4F53A90CC3AAD3B92p1aFO" TargetMode = "External"/>
	<Relationship Id="rId33" Type="http://schemas.openxmlformats.org/officeDocument/2006/relationships/hyperlink" Target="consultantplus://offline/ref=278B545CF2EB341E909C66BE10F7DB04742560250448E1FC24B7A2DC09C8820A9D291DDECD62CFC7E5449AB111607A5E3709D2B4F53A90CC3AAD3B92p1aFO" TargetMode = "External"/>
	<Relationship Id="rId34" Type="http://schemas.openxmlformats.org/officeDocument/2006/relationships/hyperlink" Target="consultantplus://offline/ref=278B545CF2EB341E909C66BE10F7DB04742560250449E7FD23B6A2DC09C8820A9D291DDECD62CFC7E5449AB111607A5E3709D2B4F53A90CC3AAD3B92p1aFO" TargetMode = "External"/>
	<Relationship Id="rId35" Type="http://schemas.openxmlformats.org/officeDocument/2006/relationships/hyperlink" Target="consultantplus://offline/ref=278B545CF2EB341E909C66BE10F7DB0474256025044EEDFA22B7A2DC09C8820A9D291DDECD62CFC7E5449AB111607A5E3709D2B4F53A90CC3AAD3B92p1aFO" TargetMode = "External"/>
	<Relationship Id="rId36" Type="http://schemas.openxmlformats.org/officeDocument/2006/relationships/hyperlink" Target="consultantplus://offline/ref=278B545CF2EB341E909C66BE10F7DB0474256025044CE1F923B1A2DC09C8820A9D291DDECD62CFC7E5449AB111607A5E3709D2B4F53A90CC3AAD3B92p1aFO" TargetMode = "External"/>
	<Relationship Id="rId37" Type="http://schemas.openxmlformats.org/officeDocument/2006/relationships/hyperlink" Target="consultantplus://offline/ref=278B545CF2EB341E909C66BE10F7DB0474256025034AE6F420B2A2DC09C8820A9D291DDECD62CFC7E5449AB111607A5E3709D2B4F53A90CC3AAD3B92p1aFO" TargetMode = "External"/>
	<Relationship Id="rId38" Type="http://schemas.openxmlformats.org/officeDocument/2006/relationships/hyperlink" Target="consultantplus://offline/ref=278B545CF2EB341E909C66BE10F7DB0474256025044CE1F923B1A2DC09C8820A9D291DDECD62CFC7E5449AB116607A5E3709D2B4F53A90CC3AAD3B92p1aFO" TargetMode = "External"/>
	<Relationship Id="rId39" Type="http://schemas.openxmlformats.org/officeDocument/2006/relationships/hyperlink" Target="consultantplus://offline/ref=278B545CF2EB341E909C66BE10F7DB0474256025064EE5FC23B2A2DC09C8820A9D291DDECD62CFC7E5449AB116607A5E3709D2B4F53A90CC3AAD3B92p1aFO" TargetMode = "External"/>
	<Relationship Id="rId40" Type="http://schemas.openxmlformats.org/officeDocument/2006/relationships/hyperlink" Target="consultantplus://offline/ref=278B545CF2EB341E909C66BE10F7DB0474256025054FE6FB20B5A2DC09C8820A9D291DDECD62CFC7E5449AB116607A5E3709D2B4F53A90CC3AAD3B92p1aFO" TargetMode = "External"/>
	<Relationship Id="rId41" Type="http://schemas.openxmlformats.org/officeDocument/2006/relationships/hyperlink" Target="consultantplus://offline/ref=278B545CF2EB341E909C78B3069B850E7526392D0C1CB9A82CB7AA8E5EC8DE4FCB20148B9027C3D8E74498pBa2O" TargetMode = "External"/>
	<Relationship Id="rId42" Type="http://schemas.openxmlformats.org/officeDocument/2006/relationships/hyperlink" Target="consultantplus://offline/ref=278B545CF2EB341E909C66BE10F7DB04742560250E4FEDFE25BDFFD601918E089A2642DBCA73CFC4E45A9BB00C692E0Dp7a0O" TargetMode = "External"/>
	<Relationship Id="rId43" Type="http://schemas.openxmlformats.org/officeDocument/2006/relationships/hyperlink" Target="consultantplus://offline/ref=278B545CF2EB341E909C66BE10F7DB0474256025064EE5FC23B2A2DC09C8820A9D291DDECD62CFC7E5449AB114607A5E3709D2B4F53A90CC3AAD3B92p1aFO" TargetMode = "External"/>
	<Relationship Id="rId44" Type="http://schemas.openxmlformats.org/officeDocument/2006/relationships/hyperlink" Target="consultantplus://offline/ref=278B545CF2EB341E909C66BE10F7DB0474256025064EE5FC23B2A2DC09C8820A9D291DDECD62CFC7E5449AB115607A5E3709D2B4F53A90CC3AAD3B92p1aFO" TargetMode = "External"/>
	<Relationship Id="rId45" Type="http://schemas.openxmlformats.org/officeDocument/2006/relationships/hyperlink" Target="consultantplus://offline/ref=278B545CF2EB341E909C66BE10F7DB0474256025064EE5FC23B2A2DC09C8820A9D291DDECD62CFC7E5449AB012607A5E3709D2B4F53A90CC3AAD3B92p1aFO" TargetMode = "External"/>
	<Relationship Id="rId46" Type="http://schemas.openxmlformats.org/officeDocument/2006/relationships/hyperlink" Target="consultantplus://offline/ref=278B545CF2EB341E909C66BE10F7DB0474256025064EE5FC23B2A2DC09C8820A9D291DDECD62CFC7E5449AB013607A5E3709D2B4F53A90CC3AAD3B92p1aFO" TargetMode = "External"/>
	<Relationship Id="rId47" Type="http://schemas.openxmlformats.org/officeDocument/2006/relationships/hyperlink" Target="consultantplus://offline/ref=278B545CF2EB341E909C66BE10F7DB0474256025064EE5FC23B2A2DC09C8820A9D291DDECD62CFC7E5449AB010607A5E3709D2B4F53A90CC3AAD3B92p1aFO" TargetMode = "External"/>
	<Relationship Id="rId48" Type="http://schemas.openxmlformats.org/officeDocument/2006/relationships/hyperlink" Target="consultantplus://offline/ref=278B545CF2EB341E909C66BE10F7DB0474256025054FE6FB20B5A2DC09C8820A9D291DDECD62CFC7E5449AB116607A5E3709D2B4F53A90CC3AAD3B92p1aFO" TargetMode = "External"/>
	<Relationship Id="rId49" Type="http://schemas.openxmlformats.org/officeDocument/2006/relationships/hyperlink" Target="consultantplus://offline/ref=278B545CF2EB341E909C66BE10F7DB0474256025064EE5FC23B2A2DC09C8820A9D291DDECD62CFC7E5449AB016607A5E3709D2B4F53A90CC3AAD3B92p1aFO" TargetMode = "External"/>
	<Relationship Id="rId50" Type="http://schemas.openxmlformats.org/officeDocument/2006/relationships/hyperlink" Target="consultantplus://offline/ref=278B545CF2EB341E909C66BE10F7DB0474256025064CE1F522B4A2DC09C8820A9D291DDECD62CFC7E5449AB116607A5E3709D2B4F53A90CC3AAD3B92p1aFO" TargetMode = "External"/>
	<Relationship Id="rId51" Type="http://schemas.openxmlformats.org/officeDocument/2006/relationships/hyperlink" Target="consultantplus://offline/ref=278B545CF2EB341E909C66BE10F7DB0474256025064DEDFF27BFA2DC09C8820A9D291DDECD62CFC7E5449AB117607A5E3709D2B4F53A90CC3AAD3B92p1aFO" TargetMode = "External"/>
	<Relationship Id="rId52" Type="http://schemas.openxmlformats.org/officeDocument/2006/relationships/hyperlink" Target="consultantplus://offline/ref=278B545CF2EB341E909C66BE10F7DB04742560250642E1FF23B5A2DC09C8820A9D291DDECD62CFC7E5449AB111607A5E3709D2B4F53A90CC3AAD3B92p1aFO" TargetMode = "External"/>
	<Relationship Id="rId53" Type="http://schemas.openxmlformats.org/officeDocument/2006/relationships/hyperlink" Target="consultantplus://offline/ref=278B545CF2EB341E909C66BE10F7DB04742560250643E5FA29B0A2DC09C8820A9D291DDECD62CFC7E5449AB111607A5E3709D2B4F53A90CC3AAD3B92p1aFO" TargetMode = "External"/>
	<Relationship Id="rId54" Type="http://schemas.openxmlformats.org/officeDocument/2006/relationships/hyperlink" Target="consultantplus://offline/ref=278B545CF2EB341E909C66BE10F7DB04742560250643E3FA26B1A2DC09C8820A9D291DDECD62CFC7E5449AB111607A5E3709D2B4F53A90CC3AAD3B92p1aFO" TargetMode = "External"/>
	<Relationship Id="rId55" Type="http://schemas.openxmlformats.org/officeDocument/2006/relationships/hyperlink" Target="consultantplus://offline/ref=278B545CF2EB341E909C66BE10F7DB0474256025054AE5FD22BFA2DC09C8820A9D291DDECD62CFC7E5449AB111607A5E3709D2B4F53A90CC3AAD3B92p1aFO" TargetMode = "External"/>
	<Relationship Id="rId56" Type="http://schemas.openxmlformats.org/officeDocument/2006/relationships/hyperlink" Target="consultantplus://offline/ref=278B545CF2EB341E909C66BE10F7DB0474256025054AE7F928B6A2DC09C8820A9D291DDECD62CFC7E5449AB111607A5E3709D2B4F53A90CC3AAD3B92p1aFO" TargetMode = "External"/>
	<Relationship Id="rId57" Type="http://schemas.openxmlformats.org/officeDocument/2006/relationships/hyperlink" Target="consultantplus://offline/ref=278B545CF2EB341E909C66BE10F7DB0474256025054BE7FD22B5A2DC09C8820A9D291DDECD62CFC7E5449AB111607A5E3709D2B4F53A90CC3AAD3B92p1aFO" TargetMode = "External"/>
	<Relationship Id="rId58" Type="http://schemas.openxmlformats.org/officeDocument/2006/relationships/hyperlink" Target="consultantplus://offline/ref=278B545CF2EB341E909C66BE10F7DB0474256025054BE2FA21B7A2DC09C8820A9D291DDECD62CFC7E5449AB111607A5E3709D2B4F53A90CC3AAD3B92p1aFO" TargetMode = "External"/>
	<Relationship Id="rId59" Type="http://schemas.openxmlformats.org/officeDocument/2006/relationships/hyperlink" Target="consultantplus://offline/ref=278B545CF2EB341E909C66BE10F7DB04742560250548E2F428B7A2DC09C8820A9D291DDECD62CFC7E5449AB116607A5E3709D2B4F53A90CC3AAD3B92p1aFO" TargetMode = "External"/>
	<Relationship Id="rId60" Type="http://schemas.openxmlformats.org/officeDocument/2006/relationships/hyperlink" Target="consultantplus://offline/ref=278B545CF2EB341E909C66BE10F7DB04742560250549E7F821B7A2DC09C8820A9D291DDECD62CFC7E5449AB111607A5E3709D2B4F53A90CC3AAD3B92p1aFO" TargetMode = "External"/>
	<Relationship Id="rId61" Type="http://schemas.openxmlformats.org/officeDocument/2006/relationships/hyperlink" Target="consultantplus://offline/ref=278B545CF2EB341E909C66BE10F7DB0474256025044FE7FC20B2A2DC09C8820A9D291DDECD62CFC7E5449AB114607A5E3709D2B4F53A90CC3AAD3B92p1aFO" TargetMode = "External"/>
	<Relationship Id="rId62" Type="http://schemas.openxmlformats.org/officeDocument/2006/relationships/hyperlink" Target="consultantplus://offline/ref=278B545CF2EB341E909C66BE10F7DB0474256025054FE6FB20B5A2DC09C8820A9D291DDECD62CFC7E5449AB117607A5E3709D2B4F53A90CC3AAD3B92p1aFO" TargetMode = "External"/>
	<Relationship Id="rId63" Type="http://schemas.openxmlformats.org/officeDocument/2006/relationships/hyperlink" Target="consultantplus://offline/ref=278B545CF2EB341E909C66BE10F7DB0474256025054FECF424B7A2DC09C8820A9D291DDECD62CFC7E5449AB111607A5E3709D2B4F53A90CC3AAD3B92p1aFO" TargetMode = "External"/>
	<Relationship Id="rId64" Type="http://schemas.openxmlformats.org/officeDocument/2006/relationships/hyperlink" Target="consultantplus://offline/ref=278B545CF2EB341E909C66BE10F7DB04742560250542E7FC26B2A2DC09C8820A9D291DDECD62CFC7E5449AB111607A5E3709D2B4F53A90CC3AAD3B92p1aFO" TargetMode = "External"/>
	<Relationship Id="rId65" Type="http://schemas.openxmlformats.org/officeDocument/2006/relationships/hyperlink" Target="consultantplus://offline/ref=278B545CF2EB341E909C66BE10F7DB04742560250542ECFC21B0A2DC09C8820A9D291DDECD62CFC7E5449AB114607A5E3709D2B4F53A90CC3AAD3B92p1aFO" TargetMode = "External"/>
	<Relationship Id="rId66" Type="http://schemas.openxmlformats.org/officeDocument/2006/relationships/hyperlink" Target="consultantplus://offline/ref=278B545CF2EB341E909C66BE10F7DB04742560250543EDFB25B6A2DC09C8820A9D291DDECD62CFC7E5449AB111607A5E3709D2B4F53A90CC3AAD3B92p1aFO" TargetMode = "External"/>
	<Relationship Id="rId67" Type="http://schemas.openxmlformats.org/officeDocument/2006/relationships/hyperlink" Target="consultantplus://offline/ref=278B545CF2EB341E909C66BE10F7DB0474256025044BE2FB22B0A2DC09C8820A9D291DDECD62CFC7E5449AB111607A5E3709D2B4F53A90CC3AAD3B92p1aFO" TargetMode = "External"/>
	<Relationship Id="rId68" Type="http://schemas.openxmlformats.org/officeDocument/2006/relationships/hyperlink" Target="consultantplus://offline/ref=278B545CF2EB341E909C66BE10F7DB04742560250448E4FA27B7A2DC09C8820A9D291DDECD62CFC7E5449AB111607A5E3709D2B4F53A90CC3AAD3B92p1aFO" TargetMode = "External"/>
	<Relationship Id="rId69" Type="http://schemas.openxmlformats.org/officeDocument/2006/relationships/hyperlink" Target="consultantplus://offline/ref=278B545CF2EB341E909C66BE10F7DB04742560250448E1FC24B7A2DC09C8820A9D291DDECD62CFC7E5449AB111607A5E3709D2B4F53A90CC3AAD3B92p1aFO" TargetMode = "External"/>
	<Relationship Id="rId70" Type="http://schemas.openxmlformats.org/officeDocument/2006/relationships/hyperlink" Target="consultantplus://offline/ref=278B545CF2EB341E909C66BE10F7DB04742560250449E7FD23B6A2DC09C8820A9D291DDECD62CFC7E5449AB111607A5E3709D2B4F53A90CC3AAD3B92p1aFO" TargetMode = "External"/>
	<Relationship Id="rId71" Type="http://schemas.openxmlformats.org/officeDocument/2006/relationships/hyperlink" Target="consultantplus://offline/ref=278B545CF2EB341E909C66BE10F7DB0474256025044EEDFA22B7A2DC09C8820A9D291DDECD62CFC7E5449AB111607A5E3709D2B4F53A90CC3AAD3B92p1aFO" TargetMode = "External"/>
	<Relationship Id="rId72" Type="http://schemas.openxmlformats.org/officeDocument/2006/relationships/hyperlink" Target="consultantplus://offline/ref=278B545CF2EB341E909C66BE10F7DB0474256025044CE1F923B1A2DC09C8820A9D291DDECD62CFC7E5449AB114607A5E3709D2B4F53A90CC3AAD3B92p1aFO" TargetMode = "External"/>
	<Relationship Id="rId73" Type="http://schemas.openxmlformats.org/officeDocument/2006/relationships/hyperlink" Target="consultantplus://offline/ref=278B545CF2EB341E909C66BE10F7DB0474256025034AE6F420B2A2DC09C8820A9D291DDECD62CFC7E5449AB111607A5E3709D2B4F53A90CC3AAD3B92p1a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Рязанской области от 01.09.2009 N 238-рг
(ред. от 21.08.2023)
&lt;О создании Совета по делам инвалидов при Губернаторе Рязанской области&gt;
(вместе с "Положением о Совете...")</dc:title>
  <dcterms:created xsi:type="dcterms:W3CDTF">2023-11-21T14:26:40Z</dcterms:created>
</cp:coreProperties>
</file>