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Самарской области от 29.01.2021 N 39</w:t>
              <w:br/>
              <w:t xml:space="preserve">(ред. от 06.07.2023)</w:t>
              <w:br/>
              <w:t xml:space="preserve">"Об организации оказания государственных услуг в социальной сфере на территории Самарской области"</w:t>
              <w:br/>
              <w:t xml:space="preserve">(вместе с "Перечнем государственных услуг в сфере содействия занятости населения на территории Самарской области,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включенных в региональные социальные заказы, по которым исполнителей планируется определять путем отбора исполнителей услуг", "Планом апробации механизмов организации оказания государственных услуг в сфере содействия занятости населения на территории Самарской области", "Значениями показателей эффективности организации оказания государственных услуг в сфере содействия занятости населения на территории Самарской области", "Составом рабочей группы по организации оказания государственных услуг в сфере содействия занятости населения,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на территории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января 2021 г. N 39</w:t>
      </w:r>
    </w:p>
    <w:p>
      <w:pPr>
        <w:pStyle w:val="2"/>
        <w:jc w:val="both"/>
      </w:pPr>
      <w:r>
        <w:rPr>
          <w:sz w:val="20"/>
        </w:rPr>
      </w:r>
    </w:p>
    <w:p>
      <w:pPr>
        <w:pStyle w:val="2"/>
        <w:jc w:val="center"/>
      </w:pPr>
      <w:r>
        <w:rPr>
          <w:sz w:val="20"/>
        </w:rPr>
        <w:t xml:space="preserve">ОБ ОРГАНИЗАЦИИ ОКАЗАНИЯ ГОСУДАРСТВЕННЫХ УСЛУГ В СОЦИАЛЬНОЙ</w:t>
      </w:r>
    </w:p>
    <w:p>
      <w:pPr>
        <w:pStyle w:val="2"/>
        <w:jc w:val="center"/>
      </w:pPr>
      <w:r>
        <w:rPr>
          <w:sz w:val="20"/>
        </w:rPr>
        <w:t xml:space="preserve">СФЕРЕ НА ТЕРРИТОРИИ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23.09.2021 </w:t>
            </w:r>
            <w:hyperlink w:history="0" r:id="rId7" w:tooltip="Постановление Правительства Самарской области от 23.09.2021 N 723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723</w:t>
              </w:r>
            </w:hyperlink>
            <w:r>
              <w:rPr>
                <w:sz w:val="20"/>
                <w:color w:val="392c69"/>
              </w:rPr>
              <w:t xml:space="preserve">,</w:t>
            </w:r>
          </w:p>
          <w:p>
            <w:pPr>
              <w:pStyle w:val="0"/>
              <w:jc w:val="center"/>
            </w:pPr>
            <w:r>
              <w:rPr>
                <w:sz w:val="20"/>
                <w:color w:val="392c69"/>
              </w:rPr>
              <w:t xml:space="preserve">от 29.12.2021 </w:t>
            </w:r>
            <w:hyperlink w:history="0" r:id="rId8" w:tooltip="Постановление Правительства Самарской области от 29.12.2021 N 1112 &quot;О внесении изменения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1112</w:t>
              </w:r>
            </w:hyperlink>
            <w:r>
              <w:rPr>
                <w:sz w:val="20"/>
                <w:color w:val="392c69"/>
              </w:rPr>
              <w:t xml:space="preserve">, от 12.05.2022 </w:t>
            </w:r>
            <w:hyperlink w:history="0" r:id="rId9"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332</w:t>
              </w:r>
            </w:hyperlink>
            <w:r>
              <w:rPr>
                <w:sz w:val="20"/>
                <w:color w:val="392c69"/>
              </w:rPr>
              <w:t xml:space="preserve">, от 09.09.2022 </w:t>
            </w:r>
            <w:hyperlink w:history="0" r:id="rId10"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19.12.2022 </w:t>
            </w:r>
            <w:hyperlink w:history="0" r:id="rId11" w:tooltip="Постановление Правительства Самарской области от 19.12.2022 N 118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1182</w:t>
              </w:r>
            </w:hyperlink>
            <w:r>
              <w:rPr>
                <w:sz w:val="20"/>
                <w:color w:val="392c69"/>
              </w:rPr>
              <w:t xml:space="preserve">, от 18.04.2023 </w:t>
            </w:r>
            <w:hyperlink w:history="0" r:id="rId12"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311</w:t>
              </w:r>
            </w:hyperlink>
            <w:r>
              <w:rPr>
                <w:sz w:val="20"/>
                <w:color w:val="392c69"/>
              </w:rPr>
              <w:t xml:space="preserve">, от 06.07.2023 </w:t>
            </w:r>
            <w:hyperlink w:history="0" r:id="rId13"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w:t>
      </w:r>
      <w:hyperlink w:history="0" r:id="rId15" w:tooltip="Постановление Правительства РФ от 13.10.2020 N 1678 (ред. от 30.05.2023)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пунктом 3</w:t>
        </w:r>
      </w:hyperlink>
      <w:r>
        <w:rPr>
          <w:sz w:val="20"/>
        </w:rPr>
        <w:t xml:space="preserve">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утвержденных постановлением Правительства Российской Федерации от 13.10.2020 N 1678, Правительство Самарской области постановляет:</w:t>
      </w:r>
    </w:p>
    <w:p>
      <w:pPr>
        <w:pStyle w:val="0"/>
        <w:spacing w:before="200" w:line-rule="auto"/>
        <w:ind w:firstLine="540"/>
        <w:jc w:val="both"/>
      </w:pPr>
      <w:r>
        <w:rPr>
          <w:sz w:val="20"/>
        </w:rPr>
        <w:t xml:space="preserve">1. Утвердить прилагаемый </w:t>
      </w:r>
      <w:hyperlink w:history="0" w:anchor="P77" w:tooltip="ПЕРЕЧЕНЬ">
        <w:r>
          <w:rPr>
            <w:sz w:val="20"/>
            <w:color w:val="0000ff"/>
          </w:rPr>
          <w:t xml:space="preserve">Перечень</w:t>
        </w:r>
      </w:hyperlink>
      <w:r>
        <w:rPr>
          <w:sz w:val="20"/>
        </w:rPr>
        <w:t xml:space="preserve"> государственных услуг в сфере содействия занятости населения на территории Самарской области,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а также в сфере реализации дополнительных образовательных программ (за исключением дополнительных предпрофессиональных программ в области искусств), включенных в региональные социальные заказы, по которым исполнителей планируется определять путем отбора исполнителей услуг.</w:t>
      </w:r>
    </w:p>
    <w:p>
      <w:pPr>
        <w:pStyle w:val="0"/>
        <w:jc w:val="both"/>
      </w:pPr>
      <w:r>
        <w:rPr>
          <w:sz w:val="20"/>
        </w:rPr>
        <w:t xml:space="preserve">(п. 1 в ред. </w:t>
      </w:r>
      <w:hyperlink w:history="0" r:id="rId16"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2. Утвердить прилагаемый </w:t>
      </w:r>
      <w:hyperlink w:history="0" w:anchor="P117" w:tooltip="ПЛАН">
        <w:r>
          <w:rPr>
            <w:sz w:val="20"/>
            <w:color w:val="0000ff"/>
          </w:rPr>
          <w:t xml:space="preserve">План</w:t>
        </w:r>
      </w:hyperlink>
      <w:r>
        <w:rPr>
          <w:sz w:val="20"/>
        </w:rPr>
        <w:t xml:space="preserve"> апробации механизмов организации оказания государственных услуг в сфере содействия занятости населения на территории Самарской области.</w:t>
      </w:r>
    </w:p>
    <w:p>
      <w:pPr>
        <w:pStyle w:val="0"/>
        <w:spacing w:before="200" w:line-rule="auto"/>
        <w:ind w:firstLine="540"/>
        <w:jc w:val="both"/>
      </w:pPr>
      <w:r>
        <w:rPr>
          <w:sz w:val="20"/>
        </w:rPr>
        <w:t xml:space="preserve">2.1. Утвердить прилагаемый </w:t>
      </w:r>
      <w:hyperlink w:history="0" w:anchor="P302" w:tooltip="ПЛАН">
        <w:r>
          <w:rPr>
            <w:sz w:val="20"/>
            <w:color w:val="0000ff"/>
          </w:rPr>
          <w:t xml:space="preserve">План</w:t>
        </w:r>
      </w:hyperlink>
      <w:r>
        <w:rPr>
          <w:sz w:val="20"/>
        </w:rPr>
        <w:t xml:space="preserve"> апробации механизмов организации оказания государственных услуг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(п. 2.1 введен </w:t>
      </w:r>
      <w:hyperlink w:history="0" r:id="rId17"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12.05.2022 N 332)</w:t>
      </w:r>
    </w:p>
    <w:p>
      <w:pPr>
        <w:pStyle w:val="0"/>
        <w:spacing w:before="200" w:line-rule="auto"/>
        <w:ind w:firstLine="540"/>
        <w:jc w:val="both"/>
      </w:pPr>
      <w:r>
        <w:rPr>
          <w:sz w:val="20"/>
        </w:rPr>
        <w:t xml:space="preserve">2.2. Утвердить прилагаемый </w:t>
      </w:r>
      <w:hyperlink w:history="0" w:anchor="P861" w:tooltip="ПЛАН">
        <w:r>
          <w:rPr>
            <w:sz w:val="20"/>
            <w:color w:val="0000ff"/>
          </w:rPr>
          <w:t xml:space="preserve">План</w:t>
        </w:r>
      </w:hyperlink>
      <w:r>
        <w:rPr>
          <w:sz w:val="20"/>
        </w:rPr>
        <w:t xml:space="preserve"> апробации механизмов организации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p>
      <w:pPr>
        <w:pStyle w:val="0"/>
        <w:jc w:val="both"/>
      </w:pPr>
      <w:r>
        <w:rPr>
          <w:sz w:val="20"/>
        </w:rPr>
        <w:t xml:space="preserve">(п. 2.2 введен </w:t>
      </w:r>
      <w:hyperlink w:history="0" r:id="rId18"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3. Утвердить прилагаемые </w:t>
      </w:r>
      <w:hyperlink w:history="0" w:anchor="P494" w:tooltip="ЗНАЧЕНИЯ">
        <w:r>
          <w:rPr>
            <w:sz w:val="20"/>
            <w:color w:val="0000ff"/>
          </w:rPr>
          <w:t xml:space="preserve">значения</w:t>
        </w:r>
      </w:hyperlink>
      <w:r>
        <w:rPr>
          <w:sz w:val="20"/>
        </w:rPr>
        <w:t xml:space="preserve"> показателей эффективности организации оказания государственных услуг в сфере содействия занятости населения на территории Самарской области с учетом положений </w:t>
      </w:r>
      <w:hyperlink w:history="0" w:anchor="P57" w:tooltip="11.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государственных услуг, осуществляется по результатам обследования, которое проводится по согласованию с Министерством финансов Российской Федерации в срок до 1 сентября 2021 года.">
        <w:r>
          <w:rPr>
            <w:sz w:val="20"/>
            <w:color w:val="0000ff"/>
          </w:rPr>
          <w:t xml:space="preserve">пункта 11</w:t>
        </w:r>
      </w:hyperlink>
      <w:r>
        <w:rPr>
          <w:sz w:val="20"/>
        </w:rPr>
        <w:t xml:space="preserve"> настоящего Постановления.</w:t>
      </w:r>
    </w:p>
    <w:p>
      <w:pPr>
        <w:pStyle w:val="0"/>
        <w:spacing w:before="200" w:line-rule="auto"/>
        <w:ind w:firstLine="540"/>
        <w:jc w:val="both"/>
      </w:pPr>
      <w:r>
        <w:rPr>
          <w:sz w:val="20"/>
        </w:rPr>
        <w:t xml:space="preserve">3.1. Утвердить прилагаемые </w:t>
      </w:r>
      <w:hyperlink w:history="0" w:anchor="P596" w:tooltip="ЗНАЧЕНИЯ">
        <w:r>
          <w:rPr>
            <w:sz w:val="20"/>
            <w:color w:val="0000ff"/>
          </w:rPr>
          <w:t xml:space="preserve">значения</w:t>
        </w:r>
      </w:hyperlink>
      <w:r>
        <w:rPr>
          <w:sz w:val="20"/>
        </w:rPr>
        <w:t xml:space="preserve"> показателей эффективности организации оказания государственных услуг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с учетом положений </w:t>
      </w:r>
      <w:hyperlink w:history="0" w:anchor="P58" w:tooltip="11.1. Определение числовых значений базовых величин и целевых ориентиров показателей эффективности реализации мероприятий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проводимых в рамках апробации механизмов оказания государственных услуг, осуществляется по результатам обследования, которое проводится по согласованию с Министерством финансов Российской Федерации в срок до ...">
        <w:r>
          <w:rPr>
            <w:sz w:val="20"/>
            <w:color w:val="0000ff"/>
          </w:rPr>
          <w:t xml:space="preserve">пункта 11.1</w:t>
        </w:r>
      </w:hyperlink>
      <w:r>
        <w:rPr>
          <w:sz w:val="20"/>
        </w:rPr>
        <w:t xml:space="preserve"> настоящего Постановления.</w:t>
      </w:r>
    </w:p>
    <w:p>
      <w:pPr>
        <w:pStyle w:val="0"/>
        <w:jc w:val="both"/>
      </w:pPr>
      <w:r>
        <w:rPr>
          <w:sz w:val="20"/>
        </w:rPr>
        <w:t xml:space="preserve">(п. 3.1 введен </w:t>
      </w:r>
      <w:hyperlink w:history="0" r:id="rId19"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12.05.2022 N 332)</w:t>
      </w:r>
    </w:p>
    <w:p>
      <w:pPr>
        <w:pStyle w:val="0"/>
        <w:spacing w:before="200" w:line-rule="auto"/>
        <w:ind w:firstLine="540"/>
        <w:jc w:val="both"/>
      </w:pPr>
      <w:r>
        <w:rPr>
          <w:sz w:val="20"/>
        </w:rPr>
        <w:t xml:space="preserve">3.2. Утвердить прилагаемые </w:t>
      </w:r>
      <w:hyperlink w:history="0" w:anchor="P1010" w:tooltip="ЗНАЧЕНИЯ ПОКАЗАТЕЛЕЙ">
        <w:r>
          <w:rPr>
            <w:sz w:val="20"/>
            <w:color w:val="0000ff"/>
          </w:rPr>
          <w:t xml:space="preserve">значения</w:t>
        </w:r>
      </w:hyperlink>
      <w:r>
        <w:rPr>
          <w:sz w:val="20"/>
        </w:rPr>
        <w:t xml:space="preserve"> показателей эффективности организации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p>
      <w:pPr>
        <w:pStyle w:val="0"/>
        <w:jc w:val="both"/>
      </w:pPr>
      <w:r>
        <w:rPr>
          <w:sz w:val="20"/>
        </w:rPr>
        <w:t xml:space="preserve">(п. 3.2 введен </w:t>
      </w:r>
      <w:hyperlink w:history="0" r:id="rId20"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4. Образовать рабочую группу по организации оказания государственных услуг в сфере содействия занятости населения,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реализации дополнительных образовательных программ (за исключением дополнительных предпрофессиональных программ в области искусств) в соответствии с Федеральным </w:t>
      </w:r>
      <w:hyperlink w:history="0" r:id="rId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на территории Самарской области в составе согласно приложению к настоящему Постановлению.</w:t>
      </w:r>
    </w:p>
    <w:p>
      <w:pPr>
        <w:pStyle w:val="0"/>
        <w:jc w:val="both"/>
      </w:pPr>
      <w:r>
        <w:rPr>
          <w:sz w:val="20"/>
        </w:rPr>
        <w:t xml:space="preserve">(п. 4 в ред. </w:t>
      </w:r>
      <w:hyperlink w:history="0" r:id="rId22"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5. Федеральные и региональные информационные системы, используемые в целях организации оказания государственных услуг в социальной сфере:</w:t>
      </w:r>
    </w:p>
    <w:p>
      <w:pPr>
        <w:pStyle w:val="0"/>
        <w:spacing w:before="200" w:line-rule="auto"/>
        <w:ind w:firstLine="540"/>
        <w:jc w:val="both"/>
      </w:pPr>
      <w:r>
        <w:rPr>
          <w:sz w:val="20"/>
        </w:rPr>
        <w:t xml:space="preserve">государственная информационная система Самарской области "Труд и занятость";</w:t>
      </w:r>
    </w:p>
    <w:p>
      <w:pPr>
        <w:pStyle w:val="0"/>
        <w:spacing w:before="200" w:line-rule="auto"/>
        <w:ind w:firstLine="540"/>
        <w:jc w:val="both"/>
      </w:pPr>
      <w:r>
        <w:rPr>
          <w:sz w:val="20"/>
        </w:rPr>
        <w:t xml:space="preserve">государственная информационная система Самарской области "Система межведомственного электронного взаимодействия";</w:t>
      </w:r>
    </w:p>
    <w:p>
      <w:pPr>
        <w:pStyle w:val="0"/>
        <w:spacing w:before="200" w:line-rule="auto"/>
        <w:ind w:firstLine="540"/>
        <w:jc w:val="both"/>
      </w:pPr>
      <w:r>
        <w:rPr>
          <w:sz w:val="20"/>
        </w:rPr>
        <w:t xml:space="preserve">федеральная государственная информационная система "Единый портал государственных и муниципальных услуг (функций)";</w:t>
      </w:r>
    </w:p>
    <w:p>
      <w:pPr>
        <w:pStyle w:val="0"/>
        <w:spacing w:before="200" w:line-rule="auto"/>
        <w:ind w:firstLine="540"/>
        <w:jc w:val="both"/>
      </w:pPr>
      <w:r>
        <w:rPr>
          <w:sz w:val="20"/>
        </w:rPr>
        <w:t xml:space="preserve">программный модуль "Реестры социальных заказов" единой информационной системы управления бюджетным процессом Самарской области;</w:t>
      </w:r>
    </w:p>
    <w:p>
      <w:pPr>
        <w:pStyle w:val="0"/>
        <w:spacing w:before="200" w:line-rule="auto"/>
        <w:ind w:firstLine="540"/>
        <w:jc w:val="both"/>
      </w:pPr>
      <w:r>
        <w:rPr>
          <w:sz w:val="20"/>
        </w:rPr>
        <w:t xml:space="preserve">программный модуль "Навигатор дополнительного образования детей" государственной информационной системы Самарской области "Автоматизированная система управления региональной системой образования".</w:t>
      </w:r>
    </w:p>
    <w:p>
      <w:pPr>
        <w:pStyle w:val="0"/>
        <w:jc w:val="both"/>
      </w:pPr>
      <w:r>
        <w:rPr>
          <w:sz w:val="20"/>
        </w:rPr>
        <w:t xml:space="preserve">(абзац введен </w:t>
      </w:r>
      <w:hyperlink w:history="0" r:id="rId23"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6. Определить перечень документов, предусмотренных Федеральным </w:t>
      </w:r>
      <w:hyperlink w:history="0" r:id="rId2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 нормативными правовыми актами Самарской области, обмен которыми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указанного Федерального закона осуществляется в электронной форме:</w:t>
      </w:r>
    </w:p>
    <w:p>
      <w:pPr>
        <w:pStyle w:val="0"/>
        <w:spacing w:before="200" w:line-rule="auto"/>
        <w:ind w:firstLine="540"/>
        <w:jc w:val="both"/>
      </w:pPr>
      <w:r>
        <w:rPr>
          <w:sz w:val="20"/>
        </w:rPr>
        <w:t xml:space="preserve">государственный социальный заказ на оказание государственных услуг в социальной сфере;</w:t>
      </w:r>
    </w:p>
    <w:p>
      <w:pPr>
        <w:pStyle w:val="0"/>
        <w:spacing w:before="200" w:line-rule="auto"/>
        <w:ind w:firstLine="540"/>
        <w:jc w:val="both"/>
      </w:pPr>
      <w:r>
        <w:rPr>
          <w:sz w:val="20"/>
        </w:rPr>
        <w:t xml:space="preserve">отчет об исполнении государственного социального заказа на оказание государственных услуг в социальной сфере;</w:t>
      </w:r>
    </w:p>
    <w:p>
      <w:pPr>
        <w:pStyle w:val="0"/>
        <w:spacing w:before="200" w:line-rule="auto"/>
        <w:ind w:firstLine="540"/>
        <w:jc w:val="both"/>
      </w:pPr>
      <w:r>
        <w:rPr>
          <w:sz w:val="20"/>
        </w:rPr>
        <w:t xml:space="preserve">заявление потребителя услуг на оказание государственных услуг в сфере содействия занятости населения;</w:t>
      </w:r>
    </w:p>
    <w:p>
      <w:pPr>
        <w:pStyle w:val="0"/>
        <w:spacing w:before="200" w:line-rule="auto"/>
        <w:ind w:firstLine="540"/>
        <w:jc w:val="both"/>
      </w:pPr>
      <w:r>
        <w:rPr>
          <w:sz w:val="20"/>
        </w:rPr>
        <w:t xml:space="preserve">заявление потребителя услуг на оказание государственных услуг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(абзац введен </w:t>
      </w:r>
      <w:hyperlink w:history="0" r:id="rId25"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12.05.2022 N 332)</w:t>
      </w:r>
    </w:p>
    <w:p>
      <w:pPr>
        <w:pStyle w:val="0"/>
        <w:spacing w:before="200" w:line-rule="auto"/>
        <w:ind w:firstLine="540"/>
        <w:jc w:val="both"/>
      </w:pPr>
      <w:r>
        <w:rPr>
          <w:sz w:val="20"/>
        </w:rPr>
        <w:t xml:space="preserve">заявление потребителя услуг на оказание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26"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заявление исполнителя услуг на включение в реестр исполнителей услуг по социальному сертификату;</w:t>
      </w:r>
    </w:p>
    <w:p>
      <w:pPr>
        <w:pStyle w:val="0"/>
        <w:spacing w:before="200" w:line-rule="auto"/>
        <w:ind w:firstLine="540"/>
        <w:jc w:val="both"/>
      </w:pPr>
      <w:r>
        <w:rPr>
          <w:sz w:val="20"/>
        </w:rPr>
        <w:t xml:space="preserve">соглашение о предоставлении субсидии на возмещение затрат, связанных с оказанием государственных услуг в сфере занятости населения в соответствии с социальным сертификатом на получение государственной услуги в сфере занятости населения;</w:t>
      </w:r>
    </w:p>
    <w:p>
      <w:pPr>
        <w:pStyle w:val="0"/>
        <w:spacing w:before="200" w:line-rule="auto"/>
        <w:ind w:firstLine="540"/>
        <w:jc w:val="both"/>
      </w:pPr>
      <w:r>
        <w:rPr>
          <w:sz w:val="20"/>
        </w:rPr>
        <w:t xml:space="preserve">соглашение о предоставлении субсидии юридическим лицам - производителям товаров, работ и услуг в целях финансового обеспечения (возмещения) исполнения государственного социального заказа на оказание государственных услуг по разработке и реализации комплекса мер, направленных на повышение доступности и популяризацию туризма для детей школьного возраста;</w:t>
      </w:r>
    </w:p>
    <w:p>
      <w:pPr>
        <w:pStyle w:val="0"/>
        <w:jc w:val="both"/>
      </w:pPr>
      <w:r>
        <w:rPr>
          <w:sz w:val="20"/>
        </w:rPr>
        <w:t xml:space="preserve">(в ред. </w:t>
      </w:r>
      <w:hyperlink w:history="0" r:id="rId27"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p>
      <w:pPr>
        <w:pStyle w:val="0"/>
        <w:spacing w:before="200" w:line-rule="auto"/>
        <w:ind w:firstLine="540"/>
        <w:jc w:val="both"/>
      </w:pPr>
      <w:r>
        <w:rPr>
          <w:sz w:val="20"/>
        </w:rPr>
        <w:t xml:space="preserve">социальный сертификат на получение государственной услуги в сфере содействия занятости населения;</w:t>
      </w:r>
    </w:p>
    <w:p>
      <w:pPr>
        <w:pStyle w:val="0"/>
        <w:spacing w:before="200" w:line-rule="auto"/>
        <w:ind w:firstLine="540"/>
        <w:jc w:val="both"/>
      </w:pPr>
      <w:r>
        <w:rPr>
          <w:sz w:val="20"/>
        </w:rPr>
        <w:t xml:space="preserve">социальный сертификат на получение государственной услуги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t xml:space="preserve">(абзац введен </w:t>
      </w:r>
      <w:hyperlink w:history="0" r:id="rId28"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12.05.2022 N 332)</w:t>
      </w:r>
    </w:p>
    <w:p>
      <w:pPr>
        <w:pStyle w:val="0"/>
        <w:spacing w:before="200" w:line-rule="auto"/>
        <w:ind w:firstLine="540"/>
        <w:jc w:val="both"/>
      </w:pPr>
      <w:r>
        <w:rPr>
          <w:sz w:val="20"/>
        </w:rPr>
        <w:t xml:space="preserve">социальный сертификат на получение государственной услуги в сфере реализации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29"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18.04.2023 N 311)</w:t>
      </w:r>
    </w:p>
    <w:p>
      <w:pPr>
        <w:pStyle w:val="0"/>
        <w:spacing w:before="200" w:line-rule="auto"/>
        <w:ind w:firstLine="540"/>
        <w:jc w:val="both"/>
      </w:pPr>
      <w:r>
        <w:rPr>
          <w:sz w:val="20"/>
        </w:rPr>
        <w:t xml:space="preserve">иные документы, предусмотренные нормативными правовыми актами Российской Федерации и Самарской области.</w:t>
      </w:r>
    </w:p>
    <w:p>
      <w:pPr>
        <w:pStyle w:val="0"/>
        <w:spacing w:before="200" w:line-rule="auto"/>
        <w:ind w:firstLine="540"/>
        <w:jc w:val="both"/>
      </w:pPr>
      <w:r>
        <w:rPr>
          <w:sz w:val="20"/>
        </w:rPr>
        <w:t xml:space="preserve">7. Положения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статьи 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применяются на территории Самарской области с 1 января 2022 года.</w:t>
      </w:r>
    </w:p>
    <w:p>
      <w:pPr>
        <w:pStyle w:val="0"/>
        <w:spacing w:before="200" w:line-rule="auto"/>
        <w:ind w:firstLine="540"/>
        <w:jc w:val="both"/>
      </w:pPr>
      <w:r>
        <w:rPr>
          <w:sz w:val="20"/>
        </w:rPr>
        <w:t xml:space="preserve">8. Обмен документами между органами исполнительной власти Самарской области, потребителями услуг, исполнителями услуг, участниками отбора исполнителей услуг, иными юридическими и физическими лицами в 2021 году осуществляется на бумажном носителе.</w:t>
      </w:r>
    </w:p>
    <w:p>
      <w:pPr>
        <w:pStyle w:val="0"/>
        <w:spacing w:before="200" w:line-rule="auto"/>
        <w:ind w:firstLine="540"/>
        <w:jc w:val="both"/>
      </w:pPr>
      <w:r>
        <w:rPr>
          <w:sz w:val="20"/>
        </w:rPr>
        <w:t xml:space="preserve">9. Информация и документы, формирование которых предусмотрено Федеральным </w:t>
      </w:r>
      <w:hyperlink w:history="0" r:id="rId3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подлежат размещению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w:t>
      </w:r>
    </w:p>
    <w:p>
      <w:pPr>
        <w:pStyle w:val="0"/>
        <w:spacing w:before="200" w:line-rule="auto"/>
        <w:ind w:firstLine="540"/>
        <w:jc w:val="both"/>
      </w:pPr>
      <w:r>
        <w:rPr>
          <w:sz w:val="20"/>
        </w:rPr>
        <w:t xml:space="preserve">10. Отбор исполнителей государственных услуг в социальной сфере в целях исполнения государственного социального заказа на оказание государственной услуги осуществляется начиная с 1 января 2022 года.</w:t>
      </w:r>
    </w:p>
    <w:bookmarkStart w:id="57" w:name="P57"/>
    <w:bookmarkEnd w:id="57"/>
    <w:p>
      <w:pPr>
        <w:pStyle w:val="0"/>
        <w:spacing w:before="200" w:line-rule="auto"/>
        <w:ind w:firstLine="540"/>
        <w:jc w:val="both"/>
      </w:pPr>
      <w:r>
        <w:rPr>
          <w:sz w:val="20"/>
        </w:rPr>
        <w:t xml:space="preserve">11.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государственных услуг, осуществляется по результатам обследования, которое проводится по согласованию с Министерством финансов Российской Федерации в срок до 1 сентября 2021 года.</w:t>
      </w:r>
    </w:p>
    <w:bookmarkStart w:id="58" w:name="P58"/>
    <w:bookmarkEnd w:id="58"/>
    <w:p>
      <w:pPr>
        <w:pStyle w:val="0"/>
        <w:spacing w:before="200" w:line-rule="auto"/>
        <w:ind w:firstLine="540"/>
        <w:jc w:val="both"/>
      </w:pPr>
      <w:r>
        <w:rPr>
          <w:sz w:val="20"/>
        </w:rPr>
        <w:t xml:space="preserve">11.1. Определение числовых значений базовых величин и целевых ориентиров показателей эффективности реализации мероприятий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проводимых в рамках апробации механизмов оказания государственных услуг, осуществляется по результатам обследования, которое проводится по согласованию с Министерством финансов Российской Федерации в срок до 31 декабря 2022 года.</w:t>
      </w:r>
    </w:p>
    <w:p>
      <w:pPr>
        <w:pStyle w:val="0"/>
        <w:jc w:val="both"/>
      </w:pPr>
      <w:r>
        <w:rPr>
          <w:sz w:val="20"/>
        </w:rPr>
        <w:t xml:space="preserve">(п. 11.1 введен </w:t>
      </w:r>
      <w:hyperlink w:history="0" r:id="rId32"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12.05.2022 N 332; в ред. </w:t>
      </w:r>
      <w:hyperlink w:history="0" r:id="rId33"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p>
      <w:pPr>
        <w:pStyle w:val="0"/>
        <w:spacing w:before="200" w:line-rule="auto"/>
        <w:ind w:firstLine="540"/>
        <w:jc w:val="both"/>
      </w:pPr>
      <w:r>
        <w:rPr>
          <w:sz w:val="20"/>
        </w:rPr>
        <w:t xml:space="preserve">12. Контроль за выполнением настоящего Постановления возложить на заместителя председателя Правительства Самарской области Фетисова А.Б.</w:t>
      </w:r>
    </w:p>
    <w:p>
      <w:pPr>
        <w:pStyle w:val="0"/>
        <w:spacing w:before="200" w:line-rule="auto"/>
        <w:ind w:firstLine="540"/>
        <w:jc w:val="both"/>
      </w:pPr>
      <w:r>
        <w:rPr>
          <w:sz w:val="20"/>
        </w:rPr>
        <w:t xml:space="preserve">13. Опубликовать настоящее Постановление в средствах массовой информации.</w:t>
      </w:r>
    </w:p>
    <w:p>
      <w:pPr>
        <w:pStyle w:val="0"/>
        <w:spacing w:before="200" w:line-rule="auto"/>
        <w:ind w:firstLine="540"/>
        <w:jc w:val="both"/>
      </w:pPr>
      <w:r>
        <w:rPr>
          <w:sz w:val="20"/>
        </w:rPr>
        <w:t xml:space="preserve">14.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77" w:name="P77"/>
    <w:bookmarkEnd w:id="77"/>
    <w:p>
      <w:pPr>
        <w:pStyle w:val="2"/>
        <w:jc w:val="center"/>
      </w:pPr>
      <w:r>
        <w:rPr>
          <w:sz w:val="20"/>
        </w:rPr>
        <w:t xml:space="preserve">ПЕРЕЧЕНЬ</w:t>
      </w:r>
    </w:p>
    <w:p>
      <w:pPr>
        <w:pStyle w:val="2"/>
        <w:jc w:val="center"/>
      </w:pPr>
      <w:r>
        <w:rPr>
          <w:sz w:val="20"/>
        </w:rPr>
        <w:t xml:space="preserve">ГОСУДАРСТВЕННЫХ УСЛУГ В СФЕРЕ СОДЕЙСТВИЯ ЗАНЯТОСТИ НАСЕЛЕНИЯ</w:t>
      </w:r>
    </w:p>
    <w:p>
      <w:pPr>
        <w:pStyle w:val="2"/>
        <w:jc w:val="center"/>
      </w:pPr>
      <w:r>
        <w:rPr>
          <w:sz w:val="20"/>
        </w:rPr>
        <w:t xml:space="preserve">НА ТЕРРИТОРИИ САМАРСКОЙ ОБЛАСТИ, СОЗДАНИЯ УСЛОВИЙ</w:t>
      </w:r>
    </w:p>
    <w:p>
      <w:pPr>
        <w:pStyle w:val="2"/>
        <w:jc w:val="center"/>
      </w:pPr>
      <w:r>
        <w:rPr>
          <w:sz w:val="20"/>
        </w:rPr>
        <w:t xml:space="preserve">В САМАРСКОЙ ОБЛАСТИ ДЛЯ ОБЕСПЕЧЕНИЯ ОТДЕЛЬНЫХ КАТЕГОРИЙ</w:t>
      </w:r>
    </w:p>
    <w:p>
      <w:pPr>
        <w:pStyle w:val="2"/>
        <w:jc w:val="center"/>
      </w:pPr>
      <w:r>
        <w:rPr>
          <w:sz w:val="20"/>
        </w:rPr>
        <w:t xml:space="preserve">ГРАЖДАН ВОЗМОЖНОСТЬЮ ПУТЕШЕСТВОВАТЬ С ЦЕЛЬЮ РАЗВИТИЯ</w:t>
      </w:r>
    </w:p>
    <w:p>
      <w:pPr>
        <w:pStyle w:val="2"/>
        <w:jc w:val="center"/>
      </w:pPr>
      <w:r>
        <w:rPr>
          <w:sz w:val="20"/>
        </w:rPr>
        <w:t xml:space="preserve">ТУРИСТСКОГО ПОТЕНЦИАЛА РОССИЙСКОЙ ФЕДЕРАЦИИ, А ТАКЖЕ В СФЕРЕ</w:t>
      </w:r>
    </w:p>
    <w:p>
      <w:pPr>
        <w:pStyle w:val="2"/>
        <w:jc w:val="center"/>
      </w:pPr>
      <w:r>
        <w:rPr>
          <w:sz w:val="20"/>
        </w:rPr>
        <w:t xml:space="preserve">РЕАЛИЗАЦИИ ДОПОЛНИТЕЛЬНЫХ ОБРАЗОВАТЕЛЬНЫХ ПРОГРАММ</w:t>
      </w:r>
    </w:p>
    <w:p>
      <w:pPr>
        <w:pStyle w:val="2"/>
        <w:jc w:val="center"/>
      </w:pPr>
      <w:r>
        <w:rPr>
          <w:sz w:val="20"/>
        </w:rPr>
        <w:t xml:space="preserve">(ЗА ИСКЛЮЧЕНИЕМ ДОПОЛНИТЕЛЬНЫХ ПРЕДПРОФЕССИОНАЛЬНЫХ ПРОГРАММ</w:t>
      </w:r>
    </w:p>
    <w:p>
      <w:pPr>
        <w:pStyle w:val="2"/>
        <w:jc w:val="center"/>
      </w:pPr>
      <w:r>
        <w:rPr>
          <w:sz w:val="20"/>
        </w:rPr>
        <w:t xml:space="preserve">В ОБЛАСТИ ИСКУССТВ), ВКЛЮЧЕННЫХ В РЕГИОНАЛЬНЫЕ СОЦИАЛЬНЫЕ</w:t>
      </w:r>
    </w:p>
    <w:p>
      <w:pPr>
        <w:pStyle w:val="2"/>
        <w:jc w:val="center"/>
      </w:pPr>
      <w:r>
        <w:rPr>
          <w:sz w:val="20"/>
        </w:rPr>
        <w:t xml:space="preserve">ЗАКАЗЫ, ПО КОТОРЫМ ИСПОЛНИТЕЛЕЙ ПЛАНИРУЕТСЯ</w:t>
      </w:r>
    </w:p>
    <w:p>
      <w:pPr>
        <w:pStyle w:val="2"/>
        <w:jc w:val="center"/>
      </w:pPr>
      <w:r>
        <w:rPr>
          <w:sz w:val="20"/>
        </w:rPr>
        <w:t xml:space="preserve">ОПРЕДЕЛЯТЬ ПУТЕМ ОТБОРА ИСПОЛНИТЕЛЕЙ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18.04.2023 N 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Наименование услуги: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pPr>
        <w:pStyle w:val="0"/>
        <w:spacing w:before="200" w:line-rule="auto"/>
        <w:ind w:firstLine="540"/>
        <w:jc w:val="both"/>
      </w:pPr>
      <w:r>
        <w:rPr>
          <w:sz w:val="20"/>
        </w:rPr>
        <w:t xml:space="preserve">Уникальный номер услуги: 853000О.99.0.АЭ31АА00008.</w:t>
      </w:r>
    </w:p>
    <w:p>
      <w:pPr>
        <w:pStyle w:val="0"/>
        <w:spacing w:before="200" w:line-rule="auto"/>
        <w:ind w:firstLine="540"/>
        <w:jc w:val="both"/>
      </w:pPr>
      <w:r>
        <w:rPr>
          <w:sz w:val="20"/>
        </w:rPr>
        <w:t xml:space="preserve">2. Наименование услуги: создание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spacing w:before="200" w:line-rule="auto"/>
        <w:ind w:firstLine="540"/>
        <w:jc w:val="both"/>
      </w:pPr>
      <w:r>
        <w:rPr>
          <w:sz w:val="20"/>
        </w:rPr>
        <w:t xml:space="preserve">Уникальный номер услуги: 791211.Р.63.0.04770001002.</w:t>
      </w:r>
    </w:p>
    <w:p>
      <w:pPr>
        <w:pStyle w:val="0"/>
        <w:spacing w:before="200" w:line-rule="auto"/>
        <w:ind w:firstLine="540"/>
        <w:jc w:val="both"/>
      </w:pPr>
      <w:r>
        <w:rPr>
          <w:sz w:val="20"/>
        </w:rPr>
        <w:t xml:space="preserve">3. Наименование услуги: реализация в соответствии с государственным социальным заказом дополнительных общеобразовательных общеразвивающих программ в организациях (включая индивидуальных предпринимателей), расположенных в городской местности, за исключением дополнительных общеобразовательных общеразвивающих программ физкультурно-спортивной направленности, дополнительных общеразвивающих программ, реализуемых в конноспортивных объединениях, дополнительных общеразвивающих программ художественно-эстетической направленности, реализуемых в школах искусств, дополнительных общеразвивающих программ технической направленности, реализуемых в детском технопарке.</w:t>
      </w:r>
    </w:p>
    <w:p>
      <w:pPr>
        <w:pStyle w:val="0"/>
        <w:spacing w:before="200" w:line-rule="auto"/>
        <w:ind w:firstLine="540"/>
        <w:jc w:val="both"/>
      </w:pPr>
      <w:r>
        <w:rPr>
          <w:sz w:val="20"/>
        </w:rPr>
        <w:t xml:space="preserve">Уникальный номер услуги: 854100.Р.63.0.04960001001.</w:t>
      </w:r>
    </w:p>
    <w:p>
      <w:pPr>
        <w:pStyle w:val="0"/>
        <w:spacing w:before="200" w:line-rule="auto"/>
        <w:ind w:firstLine="540"/>
        <w:jc w:val="both"/>
      </w:pPr>
      <w:r>
        <w:rPr>
          <w:sz w:val="20"/>
        </w:rPr>
        <w:t xml:space="preserve">4. Наименование услуги: реализация в соответствии с государственным социальным заказом дополнительных общеобразовательных общеразвивающих программ в организациях (включая индивидуальных предпринимателей), расположенных в сельской местности, за исключением дополнительных общеобразовательных общеразвивающих программ физкультурно-спортивной направленности, дополнительных общеразвивающих программ, реализуемых в конноспортивных объединениях, дополнительных общеразвивающих программ художественно-эстетической направленности, реализуемых в школах искусств, дополнительных общеразвивающих программ технической направленности, реализуемых в детском технопарке.</w:t>
      </w:r>
    </w:p>
    <w:p>
      <w:pPr>
        <w:pStyle w:val="0"/>
        <w:spacing w:before="200" w:line-rule="auto"/>
        <w:ind w:firstLine="540"/>
        <w:jc w:val="both"/>
      </w:pPr>
      <w:r>
        <w:rPr>
          <w:sz w:val="20"/>
        </w:rPr>
        <w:t xml:space="preserve">Уникальный номер услуги: 854100.Р.63.0.04970001001.</w:t>
      </w:r>
    </w:p>
    <w:p>
      <w:pPr>
        <w:pStyle w:val="0"/>
        <w:spacing w:before="200" w:line-rule="auto"/>
        <w:ind w:firstLine="540"/>
        <w:jc w:val="both"/>
      </w:pPr>
      <w:r>
        <w:rPr>
          <w:sz w:val="20"/>
        </w:rPr>
        <w:t xml:space="preserve">5. Наименование услуги: реализация в соответствии с государственным социальным заказом в организациях (включая индивидуальных предпринимателей), расположенных в городской местности, дополнительных общеобразовательных общеразвивающих программ физкультурно-спортивной направленности.</w:t>
      </w:r>
    </w:p>
    <w:p>
      <w:pPr>
        <w:pStyle w:val="0"/>
        <w:spacing w:before="200" w:line-rule="auto"/>
        <w:ind w:firstLine="540"/>
        <w:jc w:val="both"/>
      </w:pPr>
      <w:r>
        <w:rPr>
          <w:sz w:val="20"/>
        </w:rPr>
        <w:t xml:space="preserve">Уникальный номер услуги: 854100.Р.63.0.04980001001.</w:t>
      </w:r>
    </w:p>
    <w:p>
      <w:pPr>
        <w:pStyle w:val="0"/>
        <w:spacing w:before="200" w:line-rule="auto"/>
        <w:ind w:firstLine="540"/>
        <w:jc w:val="both"/>
      </w:pPr>
      <w:r>
        <w:rPr>
          <w:sz w:val="20"/>
        </w:rPr>
        <w:t xml:space="preserve">6. Наименование услуги: реализация в соответствии с государственным социальным заказом в организациях (включая индивидуальных предпринимателей), расположенных в сельской местности, дополнительных общеобразовательных общеразвивающих программ физкультурно-спортивной направленности.</w:t>
      </w:r>
    </w:p>
    <w:p>
      <w:pPr>
        <w:pStyle w:val="0"/>
        <w:spacing w:before="200" w:line-rule="auto"/>
        <w:ind w:firstLine="540"/>
        <w:jc w:val="both"/>
      </w:pPr>
      <w:r>
        <w:rPr>
          <w:sz w:val="20"/>
        </w:rPr>
        <w:t xml:space="preserve">Уникальный номер услуги: 854100.Р.63.0.04990001001.</w:t>
      </w:r>
    </w:p>
    <w:p>
      <w:pPr>
        <w:pStyle w:val="0"/>
        <w:spacing w:before="200" w:line-rule="auto"/>
        <w:ind w:firstLine="540"/>
        <w:jc w:val="both"/>
      </w:pPr>
      <w:r>
        <w:rPr>
          <w:sz w:val="20"/>
        </w:rPr>
        <w:t xml:space="preserve">7. Наименование услуги: реализация в соответствии с государственным социальным заказом в организациях (включая индивидуальных предпринимателей), расположенных в городской местности, дополнительных общеобразовательных общеразвивающих программ художественно-эстетической направленности.</w:t>
      </w:r>
    </w:p>
    <w:p>
      <w:pPr>
        <w:pStyle w:val="0"/>
        <w:spacing w:before="200" w:line-rule="auto"/>
        <w:ind w:firstLine="540"/>
        <w:jc w:val="both"/>
      </w:pPr>
      <w:r>
        <w:rPr>
          <w:sz w:val="20"/>
        </w:rPr>
        <w:t xml:space="preserve">Уникальный номер услуги: 854100.Р.63.0.05000001001.</w:t>
      </w:r>
    </w:p>
    <w:p>
      <w:pPr>
        <w:pStyle w:val="0"/>
        <w:spacing w:before="200" w:line-rule="auto"/>
        <w:ind w:firstLine="540"/>
        <w:jc w:val="both"/>
      </w:pPr>
      <w:r>
        <w:rPr>
          <w:sz w:val="20"/>
        </w:rPr>
        <w:t xml:space="preserve">8. Наименование услуги: реализация в соответствии с государственным социальным заказом в организациях (включая индивидуальных предпринимателей), расположенных в сельской местности, дополнительных общеобразовательных общеразвивающих программ художественно-эстетической направленности.</w:t>
      </w:r>
    </w:p>
    <w:p>
      <w:pPr>
        <w:pStyle w:val="0"/>
        <w:spacing w:before="200" w:line-rule="auto"/>
        <w:ind w:firstLine="540"/>
        <w:jc w:val="both"/>
      </w:pPr>
      <w:r>
        <w:rPr>
          <w:sz w:val="20"/>
        </w:rPr>
        <w:t xml:space="preserve">Уникальный номер услуги: 854100.Р.63.0.05010001001.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117" w:name="P117"/>
    <w:bookmarkEnd w:id="117"/>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СФЕРЕ СОДЕЙСТВИЯ ЗАНЯТОСТИ НАСЕЛЕНИЯ НА ТЕРРИТОРИИ</w:t>
      </w:r>
    </w:p>
    <w:p>
      <w:pPr>
        <w:pStyle w:val="2"/>
        <w:jc w:val="center"/>
      </w:pPr>
      <w:r>
        <w:rPr>
          <w:sz w:val="20"/>
        </w:rPr>
        <w:t xml:space="preserve">САМАРСКОЙ ОБЛАСТИ (ДАЛЕЕ - ПЛАН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Постановление Правительства Самарской области от 19.12.2022 N 118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19.12.2022 N 1182)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11"/>
        <w:gridCol w:w="2948"/>
        <w:gridCol w:w="1474"/>
        <w:gridCol w:w="2098"/>
        <w:gridCol w:w="1814"/>
      </w:tblGrid>
      <w:tr>
        <w:tblPrEx>
          <w:tblBorders>
            <w:left w:val="single" w:sz="4"/>
            <w:right w:val="single" w:sz="4"/>
            <w:insideV w:val="single" w:sz="4"/>
            <w:insideH w:val="single" w:sz="4"/>
          </w:tblBorders>
        </w:tblPrEx>
        <w:tc>
          <w:tcPr>
            <w:tcW w:w="711" w:type="dxa"/>
            <w:tcBorders>
              <w:top w:val="single" w:sz="4"/>
              <w:bottom w:val="single" w:sz="4"/>
            </w:tcBorders>
          </w:tcPr>
          <w:p>
            <w:pPr>
              <w:pStyle w:val="0"/>
              <w:jc w:val="center"/>
            </w:pPr>
            <w:r>
              <w:rPr>
                <w:sz w:val="20"/>
              </w:rPr>
              <w:t xml:space="preserve">N п/п</w:t>
            </w:r>
          </w:p>
        </w:tc>
        <w:tc>
          <w:tcPr>
            <w:tcW w:w="2948" w:type="dxa"/>
            <w:tcBorders>
              <w:top w:val="single" w:sz="4"/>
              <w:bottom w:val="single" w:sz="4"/>
            </w:tcBorders>
          </w:tcPr>
          <w:p>
            <w:pPr>
              <w:pStyle w:val="0"/>
              <w:jc w:val="center"/>
            </w:pPr>
            <w:r>
              <w:rPr>
                <w:sz w:val="20"/>
              </w:rPr>
              <w:t xml:space="preserve">Мероприятие</w:t>
            </w:r>
          </w:p>
        </w:tc>
        <w:tc>
          <w:tcPr>
            <w:tcW w:w="1474" w:type="dxa"/>
            <w:tcBorders>
              <w:top w:val="single" w:sz="4"/>
              <w:bottom w:val="single" w:sz="4"/>
            </w:tcBorders>
          </w:tcPr>
          <w:p>
            <w:pPr>
              <w:pStyle w:val="0"/>
              <w:jc w:val="center"/>
            </w:pPr>
            <w:r>
              <w:rPr>
                <w:sz w:val="20"/>
              </w:rPr>
              <w:t xml:space="preserve">Срок исполнения</w:t>
            </w:r>
          </w:p>
        </w:tc>
        <w:tc>
          <w:tcPr>
            <w:tcW w:w="2098" w:type="dxa"/>
            <w:tcBorders>
              <w:top w:val="single" w:sz="4"/>
              <w:bottom w:val="single" w:sz="4"/>
            </w:tcBorders>
          </w:tcPr>
          <w:p>
            <w:pPr>
              <w:pStyle w:val="0"/>
              <w:jc w:val="center"/>
            </w:pPr>
            <w:r>
              <w:rPr>
                <w:sz w:val="20"/>
              </w:rPr>
              <w:t xml:space="preserve">Результат</w:t>
            </w:r>
          </w:p>
        </w:tc>
        <w:tc>
          <w:tcPr>
            <w:tcW w:w="1814" w:type="dxa"/>
            <w:tcBorders>
              <w:top w:val="single" w:sz="4"/>
              <w:bottom w:val="single" w:sz="4"/>
            </w:tcBorders>
          </w:tcPr>
          <w:p>
            <w:pPr>
              <w:pStyle w:val="0"/>
              <w:jc w:val="center"/>
            </w:pPr>
            <w:r>
              <w:rPr>
                <w:sz w:val="20"/>
              </w:rPr>
              <w:t xml:space="preserve">Ответственные исполнители</w:t>
            </w:r>
          </w:p>
        </w:tc>
      </w:tr>
      <w:tr>
        <w:tc>
          <w:tcPr>
            <w:gridSpan w:val="5"/>
            <w:tcW w:w="9045" w:type="dxa"/>
            <w:tcBorders>
              <w:top w:val="single" w:sz="4"/>
              <w:left w:val="nil"/>
              <w:bottom w:val="nil"/>
              <w:right w:val="nil"/>
            </w:tcBorders>
          </w:tcPr>
          <w:p>
            <w:pPr>
              <w:pStyle w:val="0"/>
              <w:outlineLvl w:val="1"/>
              <w:jc w:val="center"/>
            </w:pPr>
            <w:r>
              <w:rPr>
                <w:sz w:val="20"/>
              </w:rPr>
              <w:t xml:space="preserve">1. Этап пилотной апробации "Проведение организационных мероприятий, необходимых для реализации положений Федерального </w:t>
            </w:r>
            <w:hyperlink w:history="0" r:id="rId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w:t>
            </w:r>
          </w:p>
        </w:tc>
      </w:tr>
      <w:tr>
        <w:tc>
          <w:tcPr>
            <w:tcW w:w="711" w:type="dxa"/>
            <w:tcBorders>
              <w:top w:val="nil"/>
              <w:left w:val="nil"/>
              <w:bottom w:val="nil"/>
              <w:right w:val="nil"/>
            </w:tcBorders>
          </w:tcPr>
          <w:p>
            <w:pPr>
              <w:pStyle w:val="0"/>
              <w:jc w:val="center"/>
            </w:pPr>
            <w:r>
              <w:rPr>
                <w:sz w:val="20"/>
              </w:rPr>
              <w:t xml:space="preserve">1.1.</w:t>
            </w:r>
          </w:p>
        </w:tc>
        <w:tc>
          <w:tcPr>
            <w:tcW w:w="2948" w:type="dxa"/>
            <w:tcBorders>
              <w:top w:val="nil"/>
              <w:left w:val="nil"/>
              <w:bottom w:val="nil"/>
              <w:right w:val="nil"/>
            </w:tcBorders>
          </w:tcPr>
          <w:p>
            <w:pPr>
              <w:pStyle w:val="0"/>
              <w:jc w:val="both"/>
            </w:pPr>
            <w:r>
              <w:rPr>
                <w:sz w:val="20"/>
              </w:rPr>
              <w:t xml:space="preserve">Организационно-техническое обеспечение деятельности рабочей группы по организации оказания государственных услуг в сфере занятости населения в соответствии с Федеральным </w:t>
            </w:r>
            <w:hyperlink w:history="0" r:id="rId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социальных услуг в социальной сфере" (далее соответственно - рабочая группа, Федеральный </w:t>
            </w:r>
            <w:hyperlink w:history="0" r:id="rId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N 189-ФЗ)</w:t>
            </w:r>
          </w:p>
        </w:tc>
        <w:tc>
          <w:tcPr>
            <w:tcW w:w="1474" w:type="dxa"/>
            <w:tcBorders>
              <w:top w:val="nil"/>
              <w:left w:val="nil"/>
              <w:bottom w:val="nil"/>
              <w:right w:val="nil"/>
            </w:tcBorders>
          </w:tcPr>
          <w:p>
            <w:pPr>
              <w:pStyle w:val="0"/>
              <w:jc w:val="center"/>
            </w:pPr>
            <w:r>
              <w:rPr>
                <w:sz w:val="20"/>
              </w:rPr>
              <w:t xml:space="preserve">Постоянно</w:t>
            </w:r>
          </w:p>
        </w:tc>
        <w:tc>
          <w:tcPr>
            <w:tcW w:w="2098" w:type="dxa"/>
            <w:tcBorders>
              <w:top w:val="nil"/>
              <w:left w:val="nil"/>
              <w:bottom w:val="nil"/>
              <w:right w:val="nil"/>
            </w:tcBorders>
          </w:tcPr>
          <w:p>
            <w:pPr>
              <w:pStyle w:val="0"/>
              <w:jc w:val="center"/>
            </w:pPr>
            <w:r>
              <w:rPr>
                <w:sz w:val="20"/>
              </w:rPr>
              <w:t xml:space="preserve">Функционирование рабочей группы, информирование о деятельности рабочей группы на официальном портале министерства труда, занятости и миграционной политики Самарской области (далее - министерство труда)</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1.2.</w:t>
            </w:r>
          </w:p>
        </w:tc>
        <w:tc>
          <w:tcPr>
            <w:tcW w:w="2948" w:type="dxa"/>
            <w:tcBorders>
              <w:top w:val="nil"/>
              <w:left w:val="nil"/>
              <w:bottom w:val="nil"/>
              <w:right w:val="nil"/>
            </w:tcBorders>
          </w:tcPr>
          <w:p>
            <w:pPr>
              <w:pStyle w:val="0"/>
              <w:jc w:val="both"/>
            </w:pPr>
            <w:r>
              <w:rPr>
                <w:sz w:val="20"/>
              </w:rPr>
              <w:t xml:space="preserve">Организация размещения информации и документов, формирование которых предусмотрено Федеральным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1474" w:type="dxa"/>
            <w:tcBorders>
              <w:top w:val="nil"/>
              <w:left w:val="nil"/>
              <w:bottom w:val="nil"/>
              <w:right w:val="nil"/>
            </w:tcBorders>
          </w:tcPr>
          <w:p>
            <w:pPr>
              <w:pStyle w:val="0"/>
              <w:jc w:val="center"/>
            </w:pPr>
            <w:r>
              <w:rPr>
                <w:sz w:val="20"/>
              </w:rPr>
              <w:t xml:space="preserve">Постоянно</w:t>
            </w:r>
          </w:p>
        </w:tc>
        <w:tc>
          <w:tcPr>
            <w:tcW w:w="2098" w:type="dxa"/>
            <w:tcBorders>
              <w:top w:val="nil"/>
              <w:left w:val="nil"/>
              <w:bottom w:val="nil"/>
              <w:right w:val="nil"/>
            </w:tcBorders>
          </w:tcPr>
          <w:p>
            <w:pPr>
              <w:pStyle w:val="0"/>
              <w:jc w:val="center"/>
            </w:pPr>
            <w:r>
              <w:rPr>
                <w:sz w:val="20"/>
              </w:rPr>
              <w:t xml:space="preserve">Осуществлена организация размещения информации и документов</w:t>
            </w:r>
          </w:p>
        </w:tc>
        <w:tc>
          <w:tcPr>
            <w:tcW w:w="1814" w:type="dxa"/>
            <w:tcBorders>
              <w:top w:val="nil"/>
              <w:left w:val="nil"/>
              <w:bottom w:val="nil"/>
              <w:right w:val="nil"/>
            </w:tcBorders>
          </w:tcPr>
          <w:p>
            <w:pPr>
              <w:pStyle w:val="0"/>
              <w:jc w:val="center"/>
            </w:pPr>
            <w:r>
              <w:rPr>
                <w:sz w:val="20"/>
              </w:rPr>
              <w:t xml:space="preserve">Министерство труда; министерство социально-демографической и семейной политики Самарской области;</w:t>
            </w:r>
          </w:p>
          <w:p>
            <w:pPr>
              <w:pStyle w:val="0"/>
              <w:jc w:val="center"/>
            </w:pPr>
            <w:r>
              <w:rPr>
                <w:sz w:val="20"/>
              </w:rPr>
              <w:t xml:space="preserve">министерство здравоохранения Самарской области;</w:t>
            </w:r>
          </w:p>
          <w:p>
            <w:pPr>
              <w:pStyle w:val="0"/>
              <w:jc w:val="center"/>
            </w:pPr>
            <w:r>
              <w:rPr>
                <w:sz w:val="20"/>
              </w:rPr>
              <w:t xml:space="preserve">министерство спорта Самарской области;</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1.3.</w:t>
            </w:r>
          </w:p>
        </w:tc>
        <w:tc>
          <w:tcPr>
            <w:tcW w:w="2948" w:type="dxa"/>
            <w:tcBorders>
              <w:top w:val="nil"/>
              <w:left w:val="nil"/>
              <w:bottom w:val="nil"/>
              <w:right w:val="nil"/>
            </w:tcBorders>
          </w:tcPr>
          <w:p>
            <w:pPr>
              <w:pStyle w:val="0"/>
              <w:jc w:val="both"/>
            </w:pPr>
            <w:r>
              <w:rPr>
                <w:sz w:val="20"/>
              </w:rPr>
              <w:t xml:space="preserve">Обеспечение заключения соглашения с исполнителями услуг по профессиональному обучению и дополнительному профессиональному образованию безработных граждан, включая обучение в другой местности, в электронной форме</w:t>
            </w:r>
          </w:p>
        </w:tc>
        <w:tc>
          <w:tcPr>
            <w:tcW w:w="1474" w:type="dxa"/>
            <w:tcBorders>
              <w:top w:val="nil"/>
              <w:left w:val="nil"/>
              <w:bottom w:val="nil"/>
              <w:right w:val="nil"/>
            </w:tcBorders>
          </w:tcPr>
          <w:p>
            <w:pPr>
              <w:pStyle w:val="0"/>
              <w:jc w:val="center"/>
            </w:pPr>
            <w:r>
              <w:rPr>
                <w:sz w:val="20"/>
              </w:rPr>
              <w:t xml:space="preserve">IV квартал 2021 года </w:t>
            </w:r>
            <w:hyperlink w:history="0" w:anchor="P291" w:tooltip="&lt;1&gt; Разработка и внедрение в эксплуатацию информационной системы, обеспечивающей заключение соглашения с исполнителями услуг по профессиональному обучению и дополнительному профессиональному образованию безработных граждан, включая обучение в другой местности, в электронной форме.">
              <w:r>
                <w:rPr>
                  <w:sz w:val="20"/>
                  <w:color w:val="0000ff"/>
                </w:rPr>
                <w:t xml:space="preserve">&lt;1&gt;</w:t>
              </w:r>
            </w:hyperlink>
          </w:p>
        </w:tc>
        <w:tc>
          <w:tcPr>
            <w:tcW w:w="2098" w:type="dxa"/>
            <w:tcBorders>
              <w:top w:val="nil"/>
              <w:left w:val="nil"/>
              <w:bottom w:val="nil"/>
              <w:right w:val="nil"/>
            </w:tcBorders>
          </w:tcPr>
          <w:p>
            <w:pPr>
              <w:pStyle w:val="0"/>
              <w:jc w:val="center"/>
            </w:pPr>
            <w:r>
              <w:rPr>
                <w:sz w:val="20"/>
              </w:rPr>
              <w:t xml:space="preserve">Обеспечено заключение соглашения с исполнителями услуг в электронной форме</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1.4.</w:t>
            </w:r>
          </w:p>
        </w:tc>
        <w:tc>
          <w:tcPr>
            <w:tcW w:w="2948" w:type="dxa"/>
            <w:tcBorders>
              <w:top w:val="nil"/>
              <w:left w:val="nil"/>
              <w:bottom w:val="nil"/>
              <w:right w:val="nil"/>
            </w:tcBorders>
          </w:tcPr>
          <w:p>
            <w:pPr>
              <w:pStyle w:val="0"/>
              <w:jc w:val="both"/>
            </w:pPr>
            <w:r>
              <w:rPr>
                <w:sz w:val="20"/>
              </w:rPr>
              <w:t xml:space="preserve">Определение перечня информационных систем, порядок и условия их использования в целях организации оказания государственных услуг</w:t>
            </w:r>
          </w:p>
        </w:tc>
        <w:tc>
          <w:tcPr>
            <w:tcW w:w="1474" w:type="dxa"/>
            <w:tcBorders>
              <w:top w:val="nil"/>
              <w:left w:val="nil"/>
              <w:bottom w:val="nil"/>
              <w:right w:val="nil"/>
            </w:tcBorders>
          </w:tcPr>
          <w:p>
            <w:pPr>
              <w:pStyle w:val="0"/>
              <w:jc w:val="center"/>
            </w:pPr>
            <w:r>
              <w:rPr>
                <w:sz w:val="20"/>
              </w:rPr>
              <w:t xml:space="preserve">До 1 июля 2021 года</w:t>
            </w:r>
          </w:p>
        </w:tc>
        <w:tc>
          <w:tcPr>
            <w:tcW w:w="2098" w:type="dxa"/>
            <w:tcBorders>
              <w:top w:val="nil"/>
              <w:left w:val="nil"/>
              <w:bottom w:val="nil"/>
              <w:right w:val="nil"/>
            </w:tcBorders>
          </w:tcPr>
          <w:p>
            <w:pPr>
              <w:pStyle w:val="0"/>
              <w:jc w:val="center"/>
            </w:pPr>
            <w:r>
              <w:rPr>
                <w:sz w:val="20"/>
              </w:rPr>
              <w:t xml:space="preserve">Определен перечень информационных систем</w:t>
            </w:r>
          </w:p>
        </w:tc>
        <w:tc>
          <w:tcPr>
            <w:tcW w:w="1814" w:type="dxa"/>
            <w:tcBorders>
              <w:top w:val="nil"/>
              <w:left w:val="nil"/>
              <w:bottom w:val="nil"/>
              <w:right w:val="nil"/>
            </w:tcBorders>
          </w:tcPr>
          <w:p>
            <w:pPr>
              <w:pStyle w:val="0"/>
              <w:jc w:val="center"/>
            </w:pPr>
            <w:r>
              <w:rPr>
                <w:sz w:val="20"/>
              </w:rPr>
              <w:t xml:space="preserve">Министерство труда;</w:t>
            </w:r>
          </w:p>
          <w:p>
            <w:pPr>
              <w:pStyle w:val="0"/>
              <w:jc w:val="center"/>
            </w:pPr>
            <w:r>
              <w:rPr>
                <w:sz w:val="20"/>
              </w:rPr>
              <w:t xml:space="preserve">департамент информационных технологий и связи Самарской области</w:t>
            </w:r>
          </w:p>
        </w:tc>
      </w:tr>
      <w:tr>
        <w:tc>
          <w:tcPr>
            <w:gridSpan w:val="5"/>
            <w:tcW w:w="9045" w:type="dxa"/>
            <w:tcBorders>
              <w:top w:val="nil"/>
              <w:left w:val="nil"/>
              <w:bottom w:val="nil"/>
              <w:right w:val="nil"/>
            </w:tcBorders>
          </w:tcPr>
          <w:p>
            <w:pPr>
              <w:pStyle w:val="0"/>
              <w:outlineLvl w:val="1"/>
              <w:jc w:val="center"/>
            </w:pPr>
            <w:r>
              <w:rPr>
                <w:sz w:val="20"/>
              </w:rPr>
              <w:t xml:space="preserve">2. Этап пилотной апробации "Нормативное правовое обеспечение"</w:t>
            </w:r>
          </w:p>
        </w:tc>
      </w:tr>
      <w:tr>
        <w:tc>
          <w:tcPr>
            <w:tcW w:w="711" w:type="dxa"/>
            <w:tcBorders>
              <w:top w:val="nil"/>
              <w:left w:val="nil"/>
              <w:bottom w:val="nil"/>
              <w:right w:val="nil"/>
            </w:tcBorders>
          </w:tcPr>
          <w:p>
            <w:pPr>
              <w:pStyle w:val="0"/>
              <w:jc w:val="center"/>
            </w:pPr>
            <w:r>
              <w:rPr>
                <w:sz w:val="20"/>
              </w:rPr>
              <w:t xml:space="preserve">2.1.</w:t>
            </w:r>
          </w:p>
        </w:tc>
        <w:tc>
          <w:tcPr>
            <w:tcW w:w="2948" w:type="dxa"/>
            <w:tcBorders>
              <w:top w:val="nil"/>
              <w:left w:val="nil"/>
              <w:bottom w:val="nil"/>
              <w:right w:val="nil"/>
            </w:tcBorders>
          </w:tcPr>
          <w:p>
            <w:pPr>
              <w:pStyle w:val="0"/>
              <w:jc w:val="both"/>
            </w:pPr>
            <w:r>
              <w:rPr>
                <w:sz w:val="20"/>
              </w:rPr>
              <w:t xml:space="preserve">Анализ нормативной базы Самарской области по предоставлению государственных услуг в сфере содействия занятости гражданам, подлежащей изменению в связи с апробацией механизмов формирования государственного социального заказа</w:t>
            </w:r>
          </w:p>
        </w:tc>
        <w:tc>
          <w:tcPr>
            <w:tcW w:w="1474" w:type="dxa"/>
            <w:tcBorders>
              <w:top w:val="nil"/>
              <w:left w:val="nil"/>
              <w:bottom w:val="nil"/>
              <w:right w:val="nil"/>
            </w:tcBorders>
          </w:tcPr>
          <w:p>
            <w:pPr>
              <w:pStyle w:val="0"/>
              <w:jc w:val="center"/>
            </w:pPr>
            <w:r>
              <w:rPr>
                <w:sz w:val="20"/>
              </w:rPr>
              <w:t xml:space="preserve">I квартал 2021 года</w:t>
            </w:r>
          </w:p>
        </w:tc>
        <w:tc>
          <w:tcPr>
            <w:tcW w:w="2098" w:type="dxa"/>
            <w:tcBorders>
              <w:top w:val="nil"/>
              <w:left w:val="nil"/>
              <w:bottom w:val="nil"/>
              <w:right w:val="nil"/>
            </w:tcBorders>
          </w:tcPr>
          <w:p>
            <w:pPr>
              <w:pStyle w:val="0"/>
              <w:jc w:val="center"/>
            </w:pPr>
            <w:r>
              <w:rPr>
                <w:sz w:val="20"/>
              </w:rPr>
              <w:t xml:space="preserve">Анализ проведен, отчет на заседании рабочей группы представлен</w:t>
            </w:r>
          </w:p>
        </w:tc>
        <w:tc>
          <w:tcPr>
            <w:tcW w:w="1814" w:type="dxa"/>
            <w:tcBorders>
              <w:top w:val="nil"/>
              <w:left w:val="nil"/>
              <w:bottom w:val="nil"/>
              <w:right w:val="nil"/>
            </w:tcBorders>
          </w:tcPr>
          <w:p>
            <w:pPr>
              <w:pStyle w:val="0"/>
              <w:jc w:val="center"/>
            </w:pPr>
            <w:r>
              <w:rPr>
                <w:sz w:val="20"/>
              </w:rPr>
              <w:t xml:space="preserve">Министерство труда; 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2.2.</w:t>
            </w:r>
          </w:p>
        </w:tc>
        <w:tc>
          <w:tcPr>
            <w:tcW w:w="2948" w:type="dxa"/>
            <w:tcBorders>
              <w:top w:val="nil"/>
              <w:left w:val="nil"/>
              <w:bottom w:val="nil"/>
              <w:right w:val="nil"/>
            </w:tcBorders>
          </w:tcPr>
          <w:p>
            <w:pPr>
              <w:pStyle w:val="0"/>
              <w:jc w:val="both"/>
            </w:pPr>
            <w:r>
              <w:rPr>
                <w:sz w:val="20"/>
              </w:rPr>
              <w:t xml:space="preserve">Разработка в соответствии с </w:t>
            </w:r>
            <w:hyperlink w:history="0" r:id="rId4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пунктами 3</w:t>
              </w:r>
            </w:hyperlink>
            <w:r>
              <w:rPr>
                <w:sz w:val="20"/>
              </w:rPr>
              <w:t xml:space="preserve"> и </w:t>
            </w:r>
            <w:hyperlink w:history="0" r:id="rId4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5 статьи 6</w:t>
              </w:r>
            </w:hyperlink>
            <w:r>
              <w:rPr>
                <w:sz w:val="20"/>
              </w:rPr>
              <w:t xml:space="preserve"> Федерального закона N 189-ФЗ проекта постановления Правительства Самарской области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Самарской области (</w:t>
            </w:r>
            <w:hyperlink w:history="0" r:id="rId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2 статьи 19</w:t>
              </w:r>
            </w:hyperlink>
            <w:r>
              <w:rPr>
                <w:sz w:val="20"/>
              </w:rPr>
              <w:t xml:space="preserve"> Федерального закона N 189-ФЗ), а также установление форм и сроков формирования отчетов об их исполнении (</w:t>
            </w:r>
            <w:hyperlink w:history="0" r:id="rId4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5 статьи 7</w:t>
              </w:r>
            </w:hyperlink>
            <w:r>
              <w:rPr>
                <w:sz w:val="20"/>
              </w:rPr>
              <w:t xml:space="preserve"> Федерального закона N 189-ФЗ)</w:t>
            </w:r>
          </w:p>
        </w:tc>
        <w:tc>
          <w:tcPr>
            <w:tcW w:w="1474" w:type="dxa"/>
            <w:tcBorders>
              <w:top w:val="nil"/>
              <w:left w:val="nil"/>
              <w:bottom w:val="nil"/>
              <w:right w:val="nil"/>
            </w:tcBorders>
          </w:tcPr>
          <w:p>
            <w:pPr>
              <w:pStyle w:val="0"/>
              <w:jc w:val="center"/>
            </w:pPr>
            <w:r>
              <w:rPr>
                <w:sz w:val="20"/>
              </w:rPr>
              <w:t xml:space="preserve">До 15 февраля 2021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2.3.</w:t>
            </w:r>
          </w:p>
        </w:tc>
        <w:tc>
          <w:tcPr>
            <w:tcW w:w="2948" w:type="dxa"/>
            <w:tcBorders>
              <w:top w:val="nil"/>
              <w:left w:val="nil"/>
              <w:bottom w:val="nil"/>
              <w:right w:val="nil"/>
            </w:tcBorders>
          </w:tcPr>
          <w:p>
            <w:pPr>
              <w:pStyle w:val="0"/>
              <w:jc w:val="both"/>
            </w:pPr>
            <w:r>
              <w:rPr>
                <w:sz w:val="20"/>
              </w:rPr>
              <w:t xml:space="preserve">Разработка проектов постановлений Правительства Самарской области об утверждении:</w:t>
            </w:r>
          </w:p>
          <w:p>
            <w:pPr>
              <w:pStyle w:val="0"/>
              <w:jc w:val="both"/>
            </w:pPr>
            <w:r>
              <w:rPr>
                <w:sz w:val="20"/>
              </w:rPr>
              <w:t xml:space="preserve">порядка предоставления субсидии на оплату соглашений, заключаемых по результатам отбора исполнителей услуг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2 статьи 22</w:t>
              </w:r>
            </w:hyperlink>
            <w:r>
              <w:rPr>
                <w:sz w:val="20"/>
              </w:rPr>
              <w:t xml:space="preserve"> Федерального закона N 189-ФЗ);</w:t>
            </w:r>
          </w:p>
          <w:p>
            <w:pPr>
              <w:pStyle w:val="0"/>
              <w:jc w:val="both"/>
            </w:pPr>
            <w:r>
              <w:rPr>
                <w:sz w:val="20"/>
              </w:rPr>
              <w:t xml:space="preserve">порядка формирования реестров исполнителей услуг по социальному сертификату (</w:t>
            </w:r>
            <w:hyperlink w:history="0" r:id="rId4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16 статьи 9</w:t>
              </w:r>
            </w:hyperlink>
            <w:r>
              <w:rPr>
                <w:sz w:val="20"/>
              </w:rPr>
              <w:t xml:space="preserve"> Федерального закона N 189-ФЗ)</w:t>
            </w:r>
          </w:p>
        </w:tc>
        <w:tc>
          <w:tcPr>
            <w:tcW w:w="1474" w:type="dxa"/>
            <w:tcBorders>
              <w:top w:val="nil"/>
              <w:left w:val="nil"/>
              <w:bottom w:val="nil"/>
              <w:right w:val="nil"/>
            </w:tcBorders>
          </w:tcPr>
          <w:p>
            <w:pPr>
              <w:pStyle w:val="0"/>
              <w:jc w:val="center"/>
            </w:pPr>
            <w:r>
              <w:rPr>
                <w:sz w:val="20"/>
              </w:rPr>
              <w:t xml:space="preserve">До 1 октября 2021 года</w:t>
            </w:r>
          </w:p>
        </w:tc>
        <w:tc>
          <w:tcPr>
            <w:tcW w:w="2098" w:type="dxa"/>
            <w:tcBorders>
              <w:top w:val="nil"/>
              <w:left w:val="nil"/>
              <w:bottom w:val="nil"/>
              <w:right w:val="nil"/>
            </w:tcBorders>
          </w:tcPr>
          <w:p>
            <w:pPr>
              <w:pStyle w:val="0"/>
              <w:jc w:val="center"/>
            </w:pPr>
            <w:r>
              <w:rPr>
                <w:sz w:val="20"/>
              </w:rPr>
              <w:t xml:space="preserve">Разработаны нормативные правовые акты</w:t>
            </w:r>
          </w:p>
        </w:tc>
        <w:tc>
          <w:tcPr>
            <w:tcW w:w="1814" w:type="dxa"/>
            <w:tcBorders>
              <w:top w:val="nil"/>
              <w:left w:val="nil"/>
              <w:bottom w:val="nil"/>
              <w:right w:val="nil"/>
            </w:tcBorders>
          </w:tcPr>
          <w:p>
            <w:pPr>
              <w:pStyle w:val="0"/>
              <w:jc w:val="center"/>
            </w:pPr>
            <w:r>
              <w:rPr>
                <w:sz w:val="20"/>
              </w:rPr>
              <w:t xml:space="preserve">Министерство труда;</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2.4.</w:t>
            </w:r>
          </w:p>
        </w:tc>
        <w:tc>
          <w:tcPr>
            <w:tcW w:w="2948" w:type="dxa"/>
            <w:tcBorders>
              <w:top w:val="nil"/>
              <w:left w:val="nil"/>
              <w:bottom w:val="nil"/>
              <w:right w:val="nil"/>
            </w:tcBorders>
          </w:tcPr>
          <w:p>
            <w:pPr>
              <w:pStyle w:val="0"/>
              <w:jc w:val="both"/>
            </w:pPr>
            <w:r>
              <w:rPr>
                <w:sz w:val="20"/>
              </w:rPr>
              <w:t xml:space="preserve">Разработка проекта постановления Правительства Самарской области об утверждении порядка формирования социального сертификата на получение государственной услуги в социальной сфере в электронном виде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1 статьи 20</w:t>
              </w:r>
            </w:hyperlink>
            <w:r>
              <w:rPr>
                <w:sz w:val="20"/>
              </w:rPr>
              <w:t xml:space="preserve"> Федерального закона N 189-ФЗ)</w:t>
            </w:r>
          </w:p>
        </w:tc>
        <w:tc>
          <w:tcPr>
            <w:tcW w:w="1474" w:type="dxa"/>
            <w:tcBorders>
              <w:top w:val="nil"/>
              <w:left w:val="nil"/>
              <w:bottom w:val="nil"/>
              <w:right w:val="nil"/>
            </w:tcBorders>
          </w:tcPr>
          <w:p>
            <w:pPr>
              <w:pStyle w:val="0"/>
              <w:jc w:val="center"/>
            </w:pPr>
            <w:r>
              <w:rPr>
                <w:sz w:val="20"/>
              </w:rPr>
              <w:t xml:space="preserve">До 1 июля 2021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 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2.5.</w:t>
            </w:r>
          </w:p>
        </w:tc>
        <w:tc>
          <w:tcPr>
            <w:tcW w:w="2948"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органом государственной власти Самарской области</w:t>
            </w:r>
          </w:p>
        </w:tc>
        <w:tc>
          <w:tcPr>
            <w:tcW w:w="1474" w:type="dxa"/>
            <w:tcBorders>
              <w:top w:val="nil"/>
              <w:left w:val="nil"/>
              <w:bottom w:val="nil"/>
              <w:right w:val="nil"/>
            </w:tcBorders>
          </w:tcPr>
          <w:p>
            <w:pPr>
              <w:pStyle w:val="0"/>
              <w:jc w:val="center"/>
            </w:pPr>
            <w:r>
              <w:rPr>
                <w:sz w:val="20"/>
              </w:rPr>
              <w:t xml:space="preserve">IV квартал 2021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 департамент информационных технологий и связи Самарской области;</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2.6.</w:t>
            </w:r>
          </w:p>
        </w:tc>
        <w:tc>
          <w:tcPr>
            <w:tcW w:w="2948"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утверждении порядка проведения конкурса в целях заключения соглашения об оказании государственных услуг в социальной сфере, отнесенных к полномочиям органов государственной власти Самарской области</w:t>
            </w:r>
          </w:p>
        </w:tc>
        <w:tc>
          <w:tcPr>
            <w:tcW w:w="1474" w:type="dxa"/>
            <w:tcBorders>
              <w:top w:val="nil"/>
              <w:left w:val="nil"/>
              <w:bottom w:val="nil"/>
              <w:right w:val="nil"/>
            </w:tcBorders>
          </w:tcPr>
          <w:p>
            <w:pPr>
              <w:pStyle w:val="0"/>
              <w:jc w:val="center"/>
            </w:pPr>
            <w:r>
              <w:rPr>
                <w:sz w:val="20"/>
              </w:rPr>
              <w:t xml:space="preserve">IV квартал 2024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 департамент информационных технологий и связи Самарской области;</w:t>
            </w:r>
          </w:p>
          <w:p>
            <w:pPr>
              <w:pStyle w:val="0"/>
              <w:jc w:val="center"/>
            </w:pPr>
            <w:r>
              <w:rPr>
                <w:sz w:val="20"/>
              </w:rPr>
              <w:t xml:space="preserve">министерство управления финансами Самарской области</w:t>
            </w:r>
          </w:p>
        </w:tc>
      </w:tr>
      <w:tr>
        <w:tc>
          <w:tcPr>
            <w:gridSpan w:val="5"/>
            <w:tcW w:w="9045" w:type="dxa"/>
            <w:tcBorders>
              <w:top w:val="nil"/>
              <w:left w:val="nil"/>
              <w:bottom w:val="nil"/>
              <w:right w:val="nil"/>
            </w:tcBorders>
          </w:tcPr>
          <w:p>
            <w:pPr>
              <w:pStyle w:val="0"/>
              <w:jc w:val="both"/>
            </w:pPr>
            <w:r>
              <w:rPr>
                <w:sz w:val="20"/>
              </w:rPr>
              <w:t xml:space="preserve">(в ред. </w:t>
            </w:r>
            <w:hyperlink w:history="0" r:id="rId47" w:tooltip="Постановление Правительства Самарской области от 19.12.2022 N 118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19.12.2022 N 1182)</w:t>
            </w:r>
          </w:p>
        </w:tc>
      </w:tr>
      <w:tr>
        <w:tc>
          <w:tcPr>
            <w:tcW w:w="711" w:type="dxa"/>
            <w:tcBorders>
              <w:top w:val="nil"/>
              <w:left w:val="nil"/>
              <w:bottom w:val="nil"/>
              <w:right w:val="nil"/>
            </w:tcBorders>
          </w:tcPr>
          <w:p>
            <w:pPr>
              <w:pStyle w:val="0"/>
              <w:jc w:val="center"/>
            </w:pPr>
            <w:r>
              <w:rPr>
                <w:sz w:val="20"/>
              </w:rPr>
              <w:t xml:space="preserve">2.7.</w:t>
            </w:r>
          </w:p>
        </w:tc>
        <w:tc>
          <w:tcPr>
            <w:tcW w:w="2948"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утверждении порядка объединения государственных услуг в социальной сфере, организация оказания которых отнесена к полномочиям органов государственной власти Самарской области, в целях одновременного проведения конкурса на заключение соглашения об оказании таких услуг</w:t>
            </w:r>
          </w:p>
        </w:tc>
        <w:tc>
          <w:tcPr>
            <w:tcW w:w="1474" w:type="dxa"/>
            <w:tcBorders>
              <w:top w:val="nil"/>
              <w:left w:val="nil"/>
              <w:bottom w:val="nil"/>
              <w:right w:val="nil"/>
            </w:tcBorders>
          </w:tcPr>
          <w:p>
            <w:pPr>
              <w:pStyle w:val="0"/>
              <w:jc w:val="center"/>
            </w:pPr>
            <w:r>
              <w:rPr>
                <w:sz w:val="20"/>
              </w:rPr>
              <w:t xml:space="preserve">IV квартал 2024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2.8.</w:t>
            </w:r>
          </w:p>
        </w:tc>
        <w:tc>
          <w:tcPr>
            <w:tcW w:w="2948"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утверждении порядка выдачи единого социального сертификата на получение двух и более государственных услуг в социальной сфере,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474" w:type="dxa"/>
            <w:tcBorders>
              <w:top w:val="nil"/>
              <w:left w:val="nil"/>
              <w:bottom w:val="nil"/>
              <w:right w:val="nil"/>
            </w:tcBorders>
          </w:tcPr>
          <w:p>
            <w:pPr>
              <w:pStyle w:val="0"/>
              <w:jc w:val="center"/>
            </w:pPr>
            <w:r>
              <w:rPr>
                <w:sz w:val="20"/>
              </w:rPr>
              <w:t xml:space="preserve">IV квартал 2024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w:t>
            </w:r>
          </w:p>
          <w:p>
            <w:pPr>
              <w:pStyle w:val="0"/>
              <w:jc w:val="center"/>
            </w:pPr>
            <w:r>
              <w:rPr>
                <w:sz w:val="20"/>
              </w:rPr>
              <w:t xml:space="preserve">министерство управления финансами Самарской области</w:t>
            </w:r>
          </w:p>
        </w:tc>
      </w:tr>
      <w:tr>
        <w:tc>
          <w:tcPr>
            <w:tcW w:w="711" w:type="dxa"/>
            <w:tcBorders>
              <w:top w:val="nil"/>
              <w:left w:val="nil"/>
              <w:bottom w:val="nil"/>
              <w:right w:val="nil"/>
            </w:tcBorders>
          </w:tcPr>
          <w:p>
            <w:pPr>
              <w:pStyle w:val="0"/>
              <w:jc w:val="center"/>
            </w:pPr>
            <w:r>
              <w:rPr>
                <w:sz w:val="20"/>
              </w:rPr>
              <w:t xml:space="preserve">2.9.</w:t>
            </w:r>
          </w:p>
        </w:tc>
        <w:tc>
          <w:tcPr>
            <w:tcW w:w="2948"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иных условиях, включаемых в договор, заключаемый исполнителем услуг с потребителем услуг в целях оказания государственных услуг в социальной сфере, отнесенных к полномочиям органов государственной власти Самарской области</w:t>
            </w:r>
          </w:p>
        </w:tc>
        <w:tc>
          <w:tcPr>
            <w:tcW w:w="1474" w:type="dxa"/>
            <w:tcBorders>
              <w:top w:val="nil"/>
              <w:left w:val="nil"/>
              <w:bottom w:val="nil"/>
              <w:right w:val="nil"/>
            </w:tcBorders>
          </w:tcPr>
          <w:p>
            <w:pPr>
              <w:pStyle w:val="0"/>
              <w:jc w:val="center"/>
            </w:pPr>
            <w:r>
              <w:rPr>
                <w:sz w:val="20"/>
              </w:rPr>
              <w:t xml:space="preserve">IV квартал 2024 года</w:t>
            </w:r>
          </w:p>
        </w:tc>
        <w:tc>
          <w:tcPr>
            <w:tcW w:w="2098" w:type="dxa"/>
            <w:tcBorders>
              <w:top w:val="nil"/>
              <w:left w:val="nil"/>
              <w:bottom w:val="nil"/>
              <w:right w:val="nil"/>
            </w:tcBorders>
          </w:tcPr>
          <w:p>
            <w:pPr>
              <w:pStyle w:val="0"/>
              <w:jc w:val="center"/>
            </w:pPr>
            <w:r>
              <w:rPr>
                <w:sz w:val="20"/>
              </w:rPr>
              <w:t xml:space="preserve">Разработан нормативный правовой акт</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2.10.</w:t>
            </w:r>
          </w:p>
        </w:tc>
        <w:tc>
          <w:tcPr>
            <w:tcW w:w="2948" w:type="dxa"/>
            <w:tcBorders>
              <w:top w:val="nil"/>
              <w:left w:val="nil"/>
              <w:bottom w:val="nil"/>
              <w:right w:val="nil"/>
            </w:tcBorders>
          </w:tcPr>
          <w:p>
            <w:pPr>
              <w:pStyle w:val="0"/>
              <w:jc w:val="both"/>
            </w:pPr>
            <w:r>
              <w:rPr>
                <w:sz w:val="20"/>
              </w:rPr>
              <w:t xml:space="preserve">Внесение изменений в Административный </w:t>
            </w:r>
            <w:hyperlink w:history="0" r:id="rId48" w:tooltip="Приказ министерства труда, занятости и миграционной политики Самарской области от 28.06.2013 N 156-п (ред. от 09.06.2023) &quot;Об утверждении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quot; {КонсультантПлюс}">
              <w:r>
                <w:rPr>
                  <w:sz w:val="20"/>
                  <w:color w:val="0000ff"/>
                </w:rPr>
                <w:t xml:space="preserve">регламент</w:t>
              </w:r>
            </w:hyperlink>
            <w:r>
              <w:rPr>
                <w:sz w:val="20"/>
              </w:rPr>
              <w:t xml:space="preserve">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в части установления порядка оказания государственной услуги в социальной сфере по профессиональному обучению и дополнительному профессиональному образованию безработных граждан, включая обучение в другой местности, утвержденный приказом министерства труда, занятости и миграционной политики Самарской области от 28.06.2013 N 156-п (</w:t>
            </w:r>
            <w:hyperlink w:history="0" r:id="rId4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подпункт 4 статьи 5</w:t>
              </w:r>
            </w:hyperlink>
            <w:r>
              <w:rPr>
                <w:sz w:val="20"/>
              </w:rPr>
              <w:t xml:space="preserve"> Федерального закона N 189-ФЗ)</w:t>
            </w:r>
          </w:p>
        </w:tc>
        <w:tc>
          <w:tcPr>
            <w:tcW w:w="1474" w:type="dxa"/>
            <w:tcBorders>
              <w:top w:val="nil"/>
              <w:left w:val="nil"/>
              <w:bottom w:val="nil"/>
              <w:right w:val="nil"/>
            </w:tcBorders>
          </w:tcPr>
          <w:p>
            <w:pPr>
              <w:pStyle w:val="0"/>
              <w:jc w:val="center"/>
            </w:pPr>
            <w:r>
              <w:rPr>
                <w:sz w:val="20"/>
              </w:rPr>
              <w:t xml:space="preserve">До 1 октября 2021 года</w:t>
            </w:r>
          </w:p>
        </w:tc>
        <w:tc>
          <w:tcPr>
            <w:tcW w:w="2098" w:type="dxa"/>
            <w:tcBorders>
              <w:top w:val="nil"/>
              <w:left w:val="nil"/>
              <w:bottom w:val="nil"/>
              <w:right w:val="nil"/>
            </w:tcBorders>
          </w:tcPr>
          <w:p>
            <w:pPr>
              <w:pStyle w:val="0"/>
              <w:jc w:val="center"/>
            </w:pPr>
            <w:r>
              <w:rPr>
                <w:sz w:val="20"/>
              </w:rPr>
              <w:t xml:space="preserve">Разработан правовой акт министерства труда</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gridSpan w:val="5"/>
            <w:tcW w:w="9045" w:type="dxa"/>
            <w:tcBorders>
              <w:top w:val="nil"/>
              <w:left w:val="nil"/>
              <w:bottom w:val="nil"/>
              <w:right w:val="nil"/>
            </w:tcBorders>
          </w:tcPr>
          <w:p>
            <w:pPr>
              <w:pStyle w:val="0"/>
              <w:outlineLvl w:val="1"/>
              <w:jc w:val="center"/>
            </w:pPr>
            <w:r>
              <w:rPr>
                <w:sz w:val="20"/>
              </w:rPr>
              <w:t xml:space="preserve">3. Этап пилотной апробации "Коммуникационная поддержка"</w:t>
            </w:r>
          </w:p>
        </w:tc>
      </w:tr>
      <w:tr>
        <w:tc>
          <w:tcPr>
            <w:tcW w:w="711" w:type="dxa"/>
            <w:tcBorders>
              <w:top w:val="nil"/>
              <w:left w:val="nil"/>
              <w:bottom w:val="nil"/>
              <w:right w:val="nil"/>
            </w:tcBorders>
          </w:tcPr>
          <w:p>
            <w:pPr>
              <w:pStyle w:val="0"/>
              <w:jc w:val="center"/>
            </w:pPr>
            <w:r>
              <w:rPr>
                <w:sz w:val="20"/>
              </w:rPr>
              <w:t xml:space="preserve">3.1.</w:t>
            </w:r>
          </w:p>
        </w:tc>
        <w:tc>
          <w:tcPr>
            <w:tcW w:w="2948" w:type="dxa"/>
            <w:tcBorders>
              <w:top w:val="nil"/>
              <w:left w:val="nil"/>
              <w:bottom w:val="nil"/>
              <w:right w:val="nil"/>
            </w:tcBorders>
          </w:tcPr>
          <w:p>
            <w:pPr>
              <w:pStyle w:val="0"/>
              <w:jc w:val="both"/>
            </w:pPr>
            <w:r>
              <w:rPr>
                <w:sz w:val="20"/>
              </w:rPr>
              <w:t xml:space="preserve">Организация и проведение семинара-совещания с потенциальными исполнителями государственных услуг</w:t>
            </w:r>
          </w:p>
        </w:tc>
        <w:tc>
          <w:tcPr>
            <w:tcW w:w="1474" w:type="dxa"/>
            <w:tcBorders>
              <w:top w:val="nil"/>
              <w:left w:val="nil"/>
              <w:bottom w:val="nil"/>
              <w:right w:val="nil"/>
            </w:tcBorders>
          </w:tcPr>
          <w:p>
            <w:pPr>
              <w:pStyle w:val="0"/>
              <w:jc w:val="center"/>
            </w:pPr>
            <w:r>
              <w:rPr>
                <w:sz w:val="20"/>
              </w:rPr>
              <w:t xml:space="preserve">До 1 июля 2021 года</w:t>
            </w:r>
          </w:p>
        </w:tc>
        <w:tc>
          <w:tcPr>
            <w:tcW w:w="2098" w:type="dxa"/>
            <w:tcBorders>
              <w:top w:val="nil"/>
              <w:left w:val="nil"/>
              <w:bottom w:val="nil"/>
              <w:right w:val="nil"/>
            </w:tcBorders>
          </w:tcPr>
          <w:p>
            <w:pPr>
              <w:pStyle w:val="0"/>
              <w:jc w:val="center"/>
            </w:pPr>
            <w:r>
              <w:rPr>
                <w:sz w:val="20"/>
              </w:rPr>
              <w:t xml:space="preserve">Проведено совещание</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3.2.</w:t>
            </w:r>
          </w:p>
        </w:tc>
        <w:tc>
          <w:tcPr>
            <w:tcW w:w="2948" w:type="dxa"/>
            <w:tcBorders>
              <w:top w:val="nil"/>
              <w:left w:val="nil"/>
              <w:bottom w:val="nil"/>
              <w:right w:val="nil"/>
            </w:tcBorders>
          </w:tcPr>
          <w:p>
            <w:pPr>
              <w:pStyle w:val="0"/>
              <w:jc w:val="both"/>
            </w:pPr>
            <w:r>
              <w:rPr>
                <w:sz w:val="20"/>
              </w:rPr>
              <w:t xml:space="preserve">Проведение заседания круглого стола по апробации механизма организации оказания государственных услуг в социальной сфере</w:t>
            </w:r>
          </w:p>
        </w:tc>
        <w:tc>
          <w:tcPr>
            <w:tcW w:w="1474" w:type="dxa"/>
            <w:tcBorders>
              <w:top w:val="nil"/>
              <w:left w:val="nil"/>
              <w:bottom w:val="nil"/>
              <w:right w:val="nil"/>
            </w:tcBorders>
          </w:tcPr>
          <w:p>
            <w:pPr>
              <w:pStyle w:val="0"/>
              <w:jc w:val="center"/>
            </w:pPr>
            <w:r>
              <w:rPr>
                <w:sz w:val="20"/>
              </w:rPr>
              <w:t xml:space="preserve">До 1 ноября 2021 года</w:t>
            </w:r>
          </w:p>
        </w:tc>
        <w:tc>
          <w:tcPr>
            <w:tcW w:w="2098" w:type="dxa"/>
            <w:tcBorders>
              <w:top w:val="nil"/>
              <w:left w:val="nil"/>
              <w:bottom w:val="nil"/>
              <w:right w:val="nil"/>
            </w:tcBorders>
          </w:tcPr>
          <w:p>
            <w:pPr>
              <w:pStyle w:val="0"/>
              <w:jc w:val="center"/>
            </w:pPr>
            <w:r>
              <w:rPr>
                <w:sz w:val="20"/>
              </w:rPr>
              <w:t xml:space="preserve">Проведено мероприятие</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3.3.</w:t>
            </w:r>
          </w:p>
        </w:tc>
        <w:tc>
          <w:tcPr>
            <w:tcW w:w="2948" w:type="dxa"/>
            <w:tcBorders>
              <w:top w:val="nil"/>
              <w:left w:val="nil"/>
              <w:bottom w:val="nil"/>
              <w:right w:val="nil"/>
            </w:tcBorders>
          </w:tcPr>
          <w:p>
            <w:pPr>
              <w:pStyle w:val="0"/>
              <w:jc w:val="both"/>
            </w:pPr>
            <w:r>
              <w:rPr>
                <w:sz w:val="20"/>
              </w:rPr>
              <w:t xml:space="preserve">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474" w:type="dxa"/>
            <w:tcBorders>
              <w:top w:val="nil"/>
              <w:left w:val="nil"/>
              <w:bottom w:val="nil"/>
              <w:right w:val="nil"/>
            </w:tcBorders>
          </w:tcPr>
          <w:p>
            <w:pPr>
              <w:pStyle w:val="0"/>
              <w:jc w:val="center"/>
            </w:pPr>
            <w:r>
              <w:rPr>
                <w:sz w:val="20"/>
              </w:rPr>
              <w:t xml:space="preserve">Постоянно</w:t>
            </w:r>
          </w:p>
        </w:tc>
        <w:tc>
          <w:tcPr>
            <w:tcW w:w="2098" w:type="dxa"/>
            <w:tcBorders>
              <w:top w:val="nil"/>
              <w:left w:val="nil"/>
              <w:bottom w:val="nil"/>
              <w:right w:val="nil"/>
            </w:tcBorders>
          </w:tcPr>
          <w:p>
            <w:pPr>
              <w:pStyle w:val="0"/>
              <w:jc w:val="center"/>
            </w:pPr>
            <w:r>
              <w:rPr>
                <w:sz w:val="20"/>
              </w:rPr>
              <w:t xml:space="preserve">Подготовлены материалы, проведена разъяснительная кампания</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3.4.</w:t>
            </w:r>
          </w:p>
        </w:tc>
        <w:tc>
          <w:tcPr>
            <w:tcW w:w="2948" w:type="dxa"/>
            <w:tcBorders>
              <w:top w:val="nil"/>
              <w:left w:val="nil"/>
              <w:bottom w:val="nil"/>
              <w:right w:val="nil"/>
            </w:tcBorders>
          </w:tcPr>
          <w:p>
            <w:pPr>
              <w:pStyle w:val="0"/>
              <w:jc w:val="both"/>
            </w:pPr>
            <w:r>
              <w:rPr>
                <w:sz w:val="20"/>
              </w:rPr>
              <w:t xml:space="preserve">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474" w:type="dxa"/>
            <w:tcBorders>
              <w:top w:val="nil"/>
              <w:left w:val="nil"/>
              <w:bottom w:val="nil"/>
              <w:right w:val="nil"/>
            </w:tcBorders>
          </w:tcPr>
          <w:p>
            <w:pPr>
              <w:pStyle w:val="0"/>
              <w:jc w:val="center"/>
            </w:pPr>
            <w:r>
              <w:rPr>
                <w:sz w:val="20"/>
              </w:rPr>
              <w:t xml:space="preserve">Постоянно</w:t>
            </w:r>
          </w:p>
        </w:tc>
        <w:tc>
          <w:tcPr>
            <w:tcW w:w="2098" w:type="dxa"/>
            <w:tcBorders>
              <w:top w:val="nil"/>
              <w:left w:val="nil"/>
              <w:bottom w:val="nil"/>
              <w:right w:val="nil"/>
            </w:tcBorders>
          </w:tcPr>
          <w:p>
            <w:pPr>
              <w:pStyle w:val="0"/>
              <w:jc w:val="center"/>
            </w:pPr>
            <w:r>
              <w:rPr>
                <w:sz w:val="20"/>
              </w:rPr>
              <w:t xml:space="preserve">Проведение постоянных консультаций</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3.5.</w:t>
            </w:r>
          </w:p>
        </w:tc>
        <w:tc>
          <w:tcPr>
            <w:tcW w:w="2948" w:type="dxa"/>
            <w:tcBorders>
              <w:top w:val="nil"/>
              <w:left w:val="nil"/>
              <w:bottom w:val="nil"/>
              <w:right w:val="nil"/>
            </w:tcBorders>
          </w:tcPr>
          <w:p>
            <w:pPr>
              <w:pStyle w:val="0"/>
              <w:jc w:val="both"/>
            </w:pPr>
            <w:r>
              <w:rPr>
                <w:sz w:val="20"/>
              </w:rPr>
              <w:t xml:space="preserve">Информационно-разъяснительные мероприятия по пилотной апробации механизма внедрения социального заказа на оказание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474" w:type="dxa"/>
            <w:tcBorders>
              <w:top w:val="nil"/>
              <w:left w:val="nil"/>
              <w:bottom w:val="nil"/>
              <w:right w:val="nil"/>
            </w:tcBorders>
          </w:tcPr>
          <w:p>
            <w:pPr>
              <w:pStyle w:val="0"/>
              <w:jc w:val="center"/>
            </w:pPr>
            <w:r>
              <w:rPr>
                <w:sz w:val="20"/>
              </w:rPr>
              <w:t xml:space="preserve">До 1 июля 2021 года, далее - ежегодно</w:t>
            </w:r>
          </w:p>
        </w:tc>
        <w:tc>
          <w:tcPr>
            <w:tcW w:w="2098" w:type="dxa"/>
            <w:tcBorders>
              <w:top w:val="nil"/>
              <w:left w:val="nil"/>
              <w:bottom w:val="nil"/>
              <w:right w:val="nil"/>
            </w:tcBorders>
          </w:tcPr>
          <w:p>
            <w:pPr>
              <w:pStyle w:val="0"/>
              <w:jc w:val="center"/>
            </w:pPr>
            <w:r>
              <w:rPr>
                <w:sz w:val="20"/>
              </w:rPr>
              <w:t xml:space="preserve">Проведены мероприятия</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3.6.</w:t>
            </w:r>
          </w:p>
        </w:tc>
        <w:tc>
          <w:tcPr>
            <w:tcW w:w="2948" w:type="dxa"/>
            <w:tcBorders>
              <w:top w:val="nil"/>
              <w:left w:val="nil"/>
              <w:bottom w:val="nil"/>
              <w:right w:val="nil"/>
            </w:tcBorders>
          </w:tcPr>
          <w:p>
            <w:pPr>
              <w:pStyle w:val="0"/>
              <w:jc w:val="both"/>
            </w:pPr>
            <w:r>
              <w:rPr>
                <w:sz w:val="20"/>
              </w:rPr>
              <w:t xml:space="preserve">Создание специального раздела о социальном заказе на официальном сайте министерства труда</w:t>
            </w:r>
          </w:p>
        </w:tc>
        <w:tc>
          <w:tcPr>
            <w:tcW w:w="1474" w:type="dxa"/>
            <w:tcBorders>
              <w:top w:val="nil"/>
              <w:left w:val="nil"/>
              <w:bottom w:val="nil"/>
              <w:right w:val="nil"/>
            </w:tcBorders>
          </w:tcPr>
          <w:p>
            <w:pPr>
              <w:pStyle w:val="0"/>
              <w:jc w:val="center"/>
            </w:pPr>
            <w:r>
              <w:rPr>
                <w:sz w:val="20"/>
              </w:rPr>
              <w:t xml:space="preserve">До 1 июля 2021 года</w:t>
            </w:r>
          </w:p>
        </w:tc>
        <w:tc>
          <w:tcPr>
            <w:tcW w:w="2098" w:type="dxa"/>
            <w:tcBorders>
              <w:top w:val="nil"/>
              <w:left w:val="nil"/>
              <w:bottom w:val="nil"/>
              <w:right w:val="nil"/>
            </w:tcBorders>
          </w:tcPr>
          <w:p>
            <w:pPr>
              <w:pStyle w:val="0"/>
              <w:jc w:val="center"/>
            </w:pPr>
            <w:r>
              <w:rPr>
                <w:sz w:val="20"/>
              </w:rPr>
              <w:t xml:space="preserve">Создан раздел</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3.7.</w:t>
            </w:r>
          </w:p>
        </w:tc>
        <w:tc>
          <w:tcPr>
            <w:tcW w:w="2948" w:type="dxa"/>
            <w:tcBorders>
              <w:top w:val="nil"/>
              <w:left w:val="nil"/>
              <w:bottom w:val="nil"/>
              <w:right w:val="nil"/>
            </w:tcBorders>
          </w:tcPr>
          <w:p>
            <w:pPr>
              <w:pStyle w:val="0"/>
              <w:jc w:val="both"/>
            </w:pPr>
            <w:r>
              <w:rPr>
                <w:sz w:val="20"/>
              </w:rPr>
              <w:t xml:space="preserve">Подготовка плана мероприятий министерства труда по освещению в средствах массовой информации реализации Федерального </w:t>
            </w:r>
            <w:hyperlink w:history="0" r:id="rId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474" w:type="dxa"/>
            <w:tcBorders>
              <w:top w:val="nil"/>
              <w:left w:val="nil"/>
              <w:bottom w:val="nil"/>
              <w:right w:val="nil"/>
            </w:tcBorders>
          </w:tcPr>
          <w:p>
            <w:pPr>
              <w:pStyle w:val="0"/>
              <w:jc w:val="center"/>
            </w:pPr>
            <w:r>
              <w:rPr>
                <w:sz w:val="20"/>
              </w:rPr>
              <w:t xml:space="preserve">До 1 апреля 2021 года</w:t>
            </w:r>
          </w:p>
        </w:tc>
        <w:tc>
          <w:tcPr>
            <w:tcW w:w="2098" w:type="dxa"/>
            <w:tcBorders>
              <w:top w:val="nil"/>
              <w:left w:val="nil"/>
              <w:bottom w:val="nil"/>
              <w:right w:val="nil"/>
            </w:tcBorders>
          </w:tcPr>
          <w:p>
            <w:pPr>
              <w:pStyle w:val="0"/>
              <w:jc w:val="center"/>
            </w:pPr>
            <w:r>
              <w:rPr>
                <w:sz w:val="20"/>
              </w:rPr>
              <w:t xml:space="preserve">Утвержден план мероприятий</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gridSpan w:val="5"/>
            <w:tcW w:w="9045" w:type="dxa"/>
            <w:tcBorders>
              <w:top w:val="nil"/>
              <w:left w:val="nil"/>
              <w:bottom w:val="nil"/>
              <w:right w:val="nil"/>
            </w:tcBorders>
          </w:tcPr>
          <w:p>
            <w:pPr>
              <w:pStyle w:val="0"/>
              <w:outlineLvl w:val="1"/>
              <w:jc w:val="center"/>
            </w:pPr>
            <w:r>
              <w:rPr>
                <w:sz w:val="20"/>
              </w:rPr>
              <w:t xml:space="preserve">4. Этап пилотной апробации "Решение о государственных услугах, исполнители которых будут определены по результатам отбора исполнителей услуг, и выбор способа отбора исполнителей услуг"</w:t>
            </w:r>
          </w:p>
        </w:tc>
      </w:tr>
      <w:tr>
        <w:tc>
          <w:tcPr>
            <w:tcW w:w="711" w:type="dxa"/>
            <w:tcBorders>
              <w:top w:val="nil"/>
              <w:left w:val="nil"/>
              <w:bottom w:val="nil"/>
              <w:right w:val="nil"/>
            </w:tcBorders>
          </w:tcPr>
          <w:p>
            <w:pPr>
              <w:pStyle w:val="0"/>
              <w:jc w:val="center"/>
            </w:pPr>
            <w:r>
              <w:rPr>
                <w:sz w:val="20"/>
              </w:rPr>
              <w:t xml:space="preserve">4.1.</w:t>
            </w:r>
          </w:p>
        </w:tc>
        <w:tc>
          <w:tcPr>
            <w:tcW w:w="2948" w:type="dxa"/>
            <w:tcBorders>
              <w:top w:val="nil"/>
              <w:left w:val="nil"/>
              <w:bottom w:val="nil"/>
              <w:right w:val="nil"/>
            </w:tcBorders>
          </w:tcPr>
          <w:p>
            <w:pPr>
              <w:pStyle w:val="0"/>
              <w:jc w:val="both"/>
            </w:pPr>
            <w:r>
              <w:rPr>
                <w:sz w:val="20"/>
              </w:rPr>
              <w:t xml:space="preserve">Формирование (обеспечение формирования), утверждение и размещение государственного социального заказа на оказание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tc>
        <w:tc>
          <w:tcPr>
            <w:tcW w:w="1474" w:type="dxa"/>
            <w:tcBorders>
              <w:top w:val="nil"/>
              <w:left w:val="nil"/>
              <w:bottom w:val="nil"/>
              <w:right w:val="nil"/>
            </w:tcBorders>
          </w:tcPr>
          <w:p>
            <w:pPr>
              <w:pStyle w:val="0"/>
              <w:jc w:val="center"/>
            </w:pPr>
            <w:r>
              <w:rPr>
                <w:sz w:val="20"/>
              </w:rPr>
              <w:t xml:space="preserve">До 1 января 2021 года, далее - ежегодно</w:t>
            </w:r>
          </w:p>
        </w:tc>
        <w:tc>
          <w:tcPr>
            <w:tcW w:w="2098" w:type="dxa"/>
            <w:tcBorders>
              <w:top w:val="nil"/>
              <w:left w:val="nil"/>
              <w:bottom w:val="nil"/>
              <w:right w:val="nil"/>
            </w:tcBorders>
          </w:tcPr>
          <w:p>
            <w:pPr>
              <w:pStyle w:val="0"/>
              <w:jc w:val="center"/>
            </w:pPr>
            <w:r>
              <w:rPr>
                <w:sz w:val="20"/>
              </w:rPr>
              <w:t xml:space="preserve">Утвержден государственный социальный заказ</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gridSpan w:val="5"/>
            <w:tcW w:w="9045" w:type="dxa"/>
            <w:tcBorders>
              <w:top w:val="nil"/>
              <w:left w:val="nil"/>
              <w:bottom w:val="nil"/>
              <w:right w:val="nil"/>
            </w:tcBorders>
          </w:tcPr>
          <w:p>
            <w:pPr>
              <w:pStyle w:val="0"/>
              <w:outlineLvl w:val="1"/>
              <w:jc w:val="center"/>
            </w:pPr>
            <w:r>
              <w:rPr>
                <w:sz w:val="20"/>
              </w:rPr>
              <w:t xml:space="preserve">5. Этап пилотной апробации "Отбор исполнителей услуг (в случае выбора способа отбора исполнителей услуг)"</w:t>
            </w:r>
          </w:p>
        </w:tc>
      </w:tr>
      <w:tr>
        <w:tc>
          <w:tcPr>
            <w:tcW w:w="711" w:type="dxa"/>
            <w:tcBorders>
              <w:top w:val="nil"/>
              <w:left w:val="nil"/>
              <w:bottom w:val="nil"/>
              <w:right w:val="nil"/>
            </w:tcBorders>
          </w:tcPr>
          <w:p>
            <w:pPr>
              <w:pStyle w:val="0"/>
              <w:jc w:val="center"/>
            </w:pPr>
            <w:r>
              <w:rPr>
                <w:sz w:val="20"/>
              </w:rPr>
              <w:t xml:space="preserve">5.1.</w:t>
            </w:r>
          </w:p>
        </w:tc>
        <w:tc>
          <w:tcPr>
            <w:tcW w:w="2948" w:type="dxa"/>
            <w:tcBorders>
              <w:top w:val="nil"/>
              <w:left w:val="nil"/>
              <w:bottom w:val="nil"/>
              <w:right w:val="nil"/>
            </w:tcBorders>
          </w:tcPr>
          <w:p>
            <w:pPr>
              <w:pStyle w:val="0"/>
              <w:jc w:val="both"/>
            </w:pPr>
            <w:r>
              <w:rPr>
                <w:sz w:val="20"/>
              </w:rPr>
              <w:t xml:space="preserve">Проведение отбора исполнителей государственных услуг по профессиональному обучению и дополнительному профессиональному образованию безработных граждан</w:t>
            </w:r>
          </w:p>
        </w:tc>
        <w:tc>
          <w:tcPr>
            <w:tcW w:w="1474" w:type="dxa"/>
            <w:tcBorders>
              <w:top w:val="nil"/>
              <w:left w:val="nil"/>
              <w:bottom w:val="nil"/>
              <w:right w:val="nil"/>
            </w:tcBorders>
          </w:tcPr>
          <w:p>
            <w:pPr>
              <w:pStyle w:val="0"/>
              <w:jc w:val="center"/>
            </w:pPr>
            <w:r>
              <w:rPr>
                <w:sz w:val="20"/>
              </w:rPr>
              <w:t xml:space="preserve">До 1 января 2022 года</w:t>
            </w:r>
          </w:p>
        </w:tc>
        <w:tc>
          <w:tcPr>
            <w:tcW w:w="2098" w:type="dxa"/>
            <w:tcBorders>
              <w:top w:val="nil"/>
              <w:left w:val="nil"/>
              <w:bottom w:val="nil"/>
              <w:right w:val="nil"/>
            </w:tcBorders>
          </w:tcPr>
          <w:p>
            <w:pPr>
              <w:pStyle w:val="0"/>
              <w:jc w:val="center"/>
            </w:pPr>
            <w:r>
              <w:rPr>
                <w:sz w:val="20"/>
              </w:rPr>
              <w:t xml:space="preserve">Проведен отбор</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5.2.</w:t>
            </w:r>
          </w:p>
        </w:tc>
        <w:tc>
          <w:tcPr>
            <w:tcW w:w="2948" w:type="dxa"/>
            <w:tcBorders>
              <w:top w:val="nil"/>
              <w:left w:val="nil"/>
              <w:bottom w:val="nil"/>
              <w:right w:val="nil"/>
            </w:tcBorders>
          </w:tcPr>
          <w:p>
            <w:pPr>
              <w:pStyle w:val="0"/>
              <w:jc w:val="both"/>
            </w:pPr>
            <w:r>
              <w:rPr>
                <w:sz w:val="20"/>
              </w:rPr>
              <w:t xml:space="preserve">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министерством труда</w:t>
            </w:r>
          </w:p>
        </w:tc>
        <w:tc>
          <w:tcPr>
            <w:tcW w:w="1474" w:type="dxa"/>
            <w:tcBorders>
              <w:top w:val="nil"/>
              <w:left w:val="nil"/>
              <w:bottom w:val="nil"/>
              <w:right w:val="nil"/>
            </w:tcBorders>
          </w:tcPr>
          <w:p>
            <w:pPr>
              <w:pStyle w:val="0"/>
              <w:jc w:val="center"/>
            </w:pPr>
            <w:r>
              <w:rPr>
                <w:sz w:val="20"/>
              </w:rPr>
              <w:t xml:space="preserve">2022 - 2024 годы</w:t>
            </w:r>
          </w:p>
        </w:tc>
        <w:tc>
          <w:tcPr>
            <w:tcW w:w="2098" w:type="dxa"/>
            <w:tcBorders>
              <w:top w:val="nil"/>
              <w:left w:val="nil"/>
              <w:bottom w:val="nil"/>
              <w:right w:val="nil"/>
            </w:tcBorders>
          </w:tcPr>
          <w:p>
            <w:pPr>
              <w:pStyle w:val="0"/>
              <w:jc w:val="center"/>
            </w:pPr>
            <w:r>
              <w:rPr>
                <w:sz w:val="20"/>
              </w:rPr>
              <w:t xml:space="preserve">Заключены соглашения</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gridSpan w:val="5"/>
            <w:tcW w:w="9045" w:type="dxa"/>
            <w:tcBorders>
              <w:top w:val="nil"/>
              <w:left w:val="nil"/>
              <w:bottom w:val="nil"/>
              <w:right w:val="nil"/>
            </w:tcBorders>
          </w:tcPr>
          <w:p>
            <w:pPr>
              <w:pStyle w:val="0"/>
              <w:outlineLvl w:val="1"/>
              <w:jc w:val="center"/>
            </w:pPr>
            <w:r>
              <w:rPr>
                <w:sz w:val="20"/>
              </w:rPr>
              <w:t xml:space="preserve">6. Этап пилотной апробации "Система мониторинга и оценка результатов оказания государственных услуг"</w:t>
            </w:r>
          </w:p>
        </w:tc>
      </w:tr>
      <w:tr>
        <w:tc>
          <w:tcPr>
            <w:tcW w:w="711" w:type="dxa"/>
            <w:tcBorders>
              <w:top w:val="nil"/>
              <w:left w:val="nil"/>
              <w:bottom w:val="nil"/>
              <w:right w:val="nil"/>
            </w:tcBorders>
          </w:tcPr>
          <w:p>
            <w:pPr>
              <w:pStyle w:val="0"/>
              <w:jc w:val="center"/>
            </w:pPr>
            <w:r>
              <w:rPr>
                <w:sz w:val="20"/>
              </w:rPr>
              <w:t xml:space="preserve">6.1.</w:t>
            </w:r>
          </w:p>
        </w:tc>
        <w:tc>
          <w:tcPr>
            <w:tcW w:w="2948" w:type="dxa"/>
            <w:tcBorders>
              <w:top w:val="nil"/>
              <w:left w:val="nil"/>
              <w:bottom w:val="nil"/>
              <w:right w:val="nil"/>
            </w:tcBorders>
          </w:tcPr>
          <w:p>
            <w:pPr>
              <w:pStyle w:val="0"/>
              <w:jc w:val="both"/>
            </w:pPr>
            <w:r>
              <w:rPr>
                <w:sz w:val="20"/>
              </w:rPr>
              <w:t xml:space="preserve">Организация конференции по вопросам системы мониторинга и оценки результатов оказания государственных услуг</w:t>
            </w:r>
          </w:p>
        </w:tc>
        <w:tc>
          <w:tcPr>
            <w:tcW w:w="1474" w:type="dxa"/>
            <w:tcBorders>
              <w:top w:val="nil"/>
              <w:left w:val="nil"/>
              <w:bottom w:val="nil"/>
              <w:right w:val="nil"/>
            </w:tcBorders>
          </w:tcPr>
          <w:p>
            <w:pPr>
              <w:pStyle w:val="0"/>
              <w:jc w:val="center"/>
            </w:pPr>
            <w:r>
              <w:rPr>
                <w:sz w:val="20"/>
              </w:rPr>
              <w:t xml:space="preserve">До 1 июля 2023 года</w:t>
            </w:r>
          </w:p>
        </w:tc>
        <w:tc>
          <w:tcPr>
            <w:tcW w:w="2098" w:type="dxa"/>
            <w:tcBorders>
              <w:top w:val="nil"/>
              <w:left w:val="nil"/>
              <w:bottom w:val="nil"/>
              <w:right w:val="nil"/>
            </w:tcBorders>
          </w:tcPr>
          <w:p>
            <w:pPr>
              <w:pStyle w:val="0"/>
              <w:jc w:val="center"/>
            </w:pPr>
            <w:r>
              <w:rPr>
                <w:sz w:val="20"/>
              </w:rPr>
              <w:t xml:space="preserve">Организована конференция</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6.2.</w:t>
            </w:r>
          </w:p>
        </w:tc>
        <w:tc>
          <w:tcPr>
            <w:tcW w:w="2948" w:type="dxa"/>
            <w:tcBorders>
              <w:top w:val="nil"/>
              <w:left w:val="nil"/>
              <w:bottom w:val="nil"/>
              <w:right w:val="nil"/>
            </w:tcBorders>
          </w:tcPr>
          <w:p>
            <w:pPr>
              <w:pStyle w:val="0"/>
              <w:jc w:val="both"/>
            </w:pPr>
            <w:r>
              <w:rPr>
                <w:sz w:val="20"/>
              </w:rPr>
              <w:t xml:space="preserve">Разработка системы мониторинга и оценки результатов оказания государственных услуг</w:t>
            </w:r>
          </w:p>
        </w:tc>
        <w:tc>
          <w:tcPr>
            <w:tcW w:w="1474" w:type="dxa"/>
            <w:tcBorders>
              <w:top w:val="nil"/>
              <w:left w:val="nil"/>
              <w:bottom w:val="nil"/>
              <w:right w:val="nil"/>
            </w:tcBorders>
          </w:tcPr>
          <w:p>
            <w:pPr>
              <w:pStyle w:val="0"/>
              <w:jc w:val="center"/>
            </w:pPr>
            <w:r>
              <w:rPr>
                <w:sz w:val="20"/>
              </w:rPr>
              <w:t xml:space="preserve">III квартал 2023 года</w:t>
            </w:r>
          </w:p>
        </w:tc>
        <w:tc>
          <w:tcPr>
            <w:tcW w:w="2098" w:type="dxa"/>
            <w:tcBorders>
              <w:top w:val="nil"/>
              <w:left w:val="nil"/>
              <w:bottom w:val="nil"/>
              <w:right w:val="nil"/>
            </w:tcBorders>
          </w:tcPr>
          <w:p>
            <w:pPr>
              <w:pStyle w:val="0"/>
              <w:jc w:val="center"/>
            </w:pPr>
            <w:r>
              <w:rPr>
                <w:sz w:val="20"/>
              </w:rPr>
              <w:t xml:space="preserve">Утверждены методические рекомендации по системе мониторинга и оценке результатов оказания государственных услуг</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gridSpan w:val="5"/>
            <w:tcW w:w="9045" w:type="dxa"/>
            <w:tcBorders>
              <w:top w:val="nil"/>
              <w:left w:val="nil"/>
              <w:bottom w:val="nil"/>
              <w:right w:val="nil"/>
            </w:tcBorders>
          </w:tcPr>
          <w:p>
            <w:pPr>
              <w:pStyle w:val="0"/>
              <w:outlineLvl w:val="1"/>
              <w:jc w:val="center"/>
            </w:pPr>
            <w:r>
              <w:rPr>
                <w:sz w:val="20"/>
              </w:rPr>
              <w:t xml:space="preserve">7. Этап пилотной апробации "Оценка результатов апробации"</w:t>
            </w:r>
          </w:p>
        </w:tc>
      </w:tr>
      <w:tr>
        <w:tc>
          <w:tcPr>
            <w:tcW w:w="711" w:type="dxa"/>
            <w:tcBorders>
              <w:top w:val="nil"/>
              <w:left w:val="nil"/>
              <w:bottom w:val="nil"/>
              <w:right w:val="nil"/>
            </w:tcBorders>
          </w:tcPr>
          <w:p>
            <w:pPr>
              <w:pStyle w:val="0"/>
              <w:jc w:val="center"/>
            </w:pPr>
            <w:r>
              <w:rPr>
                <w:sz w:val="20"/>
              </w:rPr>
              <w:t xml:space="preserve">7.1.</w:t>
            </w:r>
          </w:p>
        </w:tc>
        <w:tc>
          <w:tcPr>
            <w:tcW w:w="2948" w:type="dxa"/>
            <w:tcBorders>
              <w:top w:val="nil"/>
              <w:left w:val="nil"/>
              <w:bottom w:val="nil"/>
              <w:right w:val="nil"/>
            </w:tcBorders>
          </w:tcPr>
          <w:p>
            <w:pPr>
              <w:pStyle w:val="0"/>
              <w:jc w:val="both"/>
            </w:pPr>
            <w:r>
              <w:rPr>
                <w:sz w:val="20"/>
              </w:rPr>
              <w:t xml:space="preserve">Подготовка информации о реализации мероприятий, предусмотренных 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5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tc>
        <w:tc>
          <w:tcPr>
            <w:tcW w:w="1474" w:type="dxa"/>
            <w:tcBorders>
              <w:top w:val="nil"/>
              <w:left w:val="nil"/>
              <w:bottom w:val="nil"/>
              <w:right w:val="nil"/>
            </w:tcBorders>
          </w:tcPr>
          <w:p>
            <w:pPr>
              <w:pStyle w:val="0"/>
              <w:jc w:val="center"/>
            </w:pPr>
            <w:r>
              <w:rPr>
                <w:sz w:val="20"/>
              </w:rPr>
              <w:t xml:space="preserve">До 31 декабря 2021 года, далее - ежегодно</w:t>
            </w:r>
          </w:p>
        </w:tc>
        <w:tc>
          <w:tcPr>
            <w:tcW w:w="2098" w:type="dxa"/>
            <w:tcBorders>
              <w:top w:val="nil"/>
              <w:left w:val="nil"/>
              <w:bottom w:val="nil"/>
              <w:right w:val="nil"/>
            </w:tcBorders>
          </w:tcPr>
          <w:p>
            <w:pPr>
              <w:pStyle w:val="0"/>
              <w:jc w:val="center"/>
            </w:pPr>
            <w:r>
              <w:rPr>
                <w:sz w:val="20"/>
              </w:rPr>
              <w:t xml:space="preserve">Подготовлена информация</w:t>
            </w:r>
          </w:p>
        </w:tc>
        <w:tc>
          <w:tcPr>
            <w:tcW w:w="1814" w:type="dxa"/>
            <w:tcBorders>
              <w:top w:val="nil"/>
              <w:left w:val="nil"/>
              <w:bottom w:val="nil"/>
              <w:right w:val="nil"/>
            </w:tcBorders>
          </w:tcPr>
          <w:p>
            <w:pPr>
              <w:pStyle w:val="0"/>
              <w:jc w:val="center"/>
            </w:pPr>
            <w:r>
              <w:rPr>
                <w:sz w:val="20"/>
              </w:rPr>
              <w:t xml:space="preserve">Министерство труда</w:t>
            </w:r>
          </w:p>
        </w:tc>
      </w:tr>
      <w:tr>
        <w:tc>
          <w:tcPr>
            <w:tcW w:w="711" w:type="dxa"/>
            <w:tcBorders>
              <w:top w:val="nil"/>
              <w:left w:val="nil"/>
              <w:bottom w:val="nil"/>
              <w:right w:val="nil"/>
            </w:tcBorders>
          </w:tcPr>
          <w:p>
            <w:pPr>
              <w:pStyle w:val="0"/>
              <w:jc w:val="center"/>
            </w:pPr>
            <w:r>
              <w:rPr>
                <w:sz w:val="20"/>
              </w:rPr>
              <w:t xml:space="preserve">7.2.</w:t>
            </w:r>
          </w:p>
        </w:tc>
        <w:tc>
          <w:tcPr>
            <w:tcW w:w="2948" w:type="dxa"/>
            <w:tcBorders>
              <w:top w:val="nil"/>
              <w:left w:val="nil"/>
              <w:bottom w:val="nil"/>
              <w:right w:val="nil"/>
            </w:tcBorders>
          </w:tcPr>
          <w:p>
            <w:pPr>
              <w:pStyle w:val="0"/>
              <w:jc w:val="both"/>
            </w:pPr>
            <w:r>
              <w:rPr>
                <w:sz w:val="20"/>
              </w:rPr>
              <w:t xml:space="preserve">Обеспечение участия в совещании по оценке достижения утвержденных показателей эффективности по результатам апробации</w:t>
            </w:r>
          </w:p>
        </w:tc>
        <w:tc>
          <w:tcPr>
            <w:tcW w:w="1474" w:type="dxa"/>
            <w:tcBorders>
              <w:top w:val="nil"/>
              <w:left w:val="nil"/>
              <w:bottom w:val="nil"/>
              <w:right w:val="nil"/>
            </w:tcBorders>
          </w:tcPr>
          <w:p>
            <w:pPr>
              <w:pStyle w:val="0"/>
              <w:jc w:val="center"/>
            </w:pPr>
            <w:r>
              <w:rPr>
                <w:sz w:val="20"/>
              </w:rPr>
              <w:t xml:space="preserve">По мере проведения</w:t>
            </w:r>
          </w:p>
        </w:tc>
        <w:tc>
          <w:tcPr>
            <w:tcW w:w="2098" w:type="dxa"/>
            <w:tcBorders>
              <w:top w:val="nil"/>
              <w:left w:val="nil"/>
              <w:bottom w:val="nil"/>
              <w:right w:val="nil"/>
            </w:tcBorders>
          </w:tcPr>
          <w:p>
            <w:pPr>
              <w:pStyle w:val="0"/>
              <w:jc w:val="center"/>
            </w:pPr>
            <w:r>
              <w:rPr>
                <w:sz w:val="20"/>
              </w:rPr>
              <w:t xml:space="preserve">Обеспечено участие</w:t>
            </w:r>
          </w:p>
        </w:tc>
        <w:tc>
          <w:tcPr>
            <w:tcW w:w="1814" w:type="dxa"/>
            <w:tcBorders>
              <w:top w:val="nil"/>
              <w:left w:val="nil"/>
              <w:bottom w:val="nil"/>
              <w:right w:val="nil"/>
            </w:tcBorders>
          </w:tcPr>
          <w:p>
            <w:pPr>
              <w:pStyle w:val="0"/>
              <w:jc w:val="center"/>
            </w:pPr>
            <w:r>
              <w:rPr>
                <w:sz w:val="20"/>
              </w:rPr>
              <w:t xml:space="preserve">Министерство труда</w:t>
            </w:r>
          </w:p>
        </w:tc>
      </w:tr>
    </w:tbl>
    <w:p>
      <w:pPr>
        <w:pStyle w:val="0"/>
        <w:jc w:val="both"/>
      </w:pPr>
      <w:r>
        <w:rPr>
          <w:sz w:val="20"/>
        </w:rPr>
      </w:r>
    </w:p>
    <w:p>
      <w:pPr>
        <w:pStyle w:val="0"/>
        <w:ind w:firstLine="540"/>
        <w:jc w:val="both"/>
      </w:pPr>
      <w:r>
        <w:rPr>
          <w:sz w:val="20"/>
        </w:rPr>
        <w:t xml:space="preserve">--------------------------------</w:t>
      </w:r>
    </w:p>
    <w:bookmarkStart w:id="291" w:name="P291"/>
    <w:bookmarkEnd w:id="291"/>
    <w:p>
      <w:pPr>
        <w:pStyle w:val="0"/>
        <w:spacing w:before="200" w:line-rule="auto"/>
        <w:ind w:firstLine="540"/>
        <w:jc w:val="both"/>
      </w:pPr>
      <w:r>
        <w:rPr>
          <w:sz w:val="20"/>
        </w:rPr>
        <w:t xml:space="preserve">&lt;1&gt; Разработка и внедрение в эксплуатацию информационной системы, обеспечивающей заключение соглашения с исполнителями услуг по профессиональному обучению и дополнительному профессиональному образованию безработных граждан, включая обучение в другой местности, в электронной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302" w:name="P302"/>
    <w:bookmarkEnd w:id="302"/>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СФЕРЕ СОЗДАНИЯ УСЛОВИЙ В САМАРСКОЙ ОБЛАСТИ</w:t>
      </w:r>
    </w:p>
    <w:p>
      <w:pPr>
        <w:pStyle w:val="2"/>
        <w:jc w:val="center"/>
      </w:pPr>
      <w:r>
        <w:rPr>
          <w:sz w:val="20"/>
        </w:rPr>
        <w:t xml:space="preserve">ДЛЯ ОБЕСПЕЧЕНИЯ ОТДЕЛЬНЫХ КАТЕГОРИЙ ГРАЖДАН ВОЗМОЖНОСТЬЮ</w:t>
      </w:r>
    </w:p>
    <w:p>
      <w:pPr>
        <w:pStyle w:val="2"/>
        <w:jc w:val="center"/>
      </w:pPr>
      <w:r>
        <w:rPr>
          <w:sz w:val="20"/>
        </w:rPr>
        <w:t xml:space="preserve">ПУТЕШЕСТВОВАТЬ С ЦЕЛЬЮ РАЗВИТИЯ ТУРИСТСКОГО ПОТЕНЦИАЛА</w:t>
      </w:r>
    </w:p>
    <w:p>
      <w:pPr>
        <w:pStyle w:val="2"/>
        <w:jc w:val="center"/>
      </w:pPr>
      <w:r>
        <w:rPr>
          <w:sz w:val="20"/>
        </w:rPr>
        <w:t xml:space="preserve">РОССИЙСКОЙ ФЕДЕРАЦИИ (ДАЛЕЕ - ПЛАН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2" w:tooltip="Постановление Правительства Самарской области от 12.05.2022 N 33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 от 12.05.2022 N 332;</w:t>
            </w:r>
          </w:p>
          <w:p>
            <w:pPr>
              <w:pStyle w:val="0"/>
              <w:jc w:val="center"/>
            </w:pPr>
            <w:r>
              <w:rPr>
                <w:sz w:val="20"/>
                <w:color w:val="392c69"/>
              </w:rPr>
              <w:t xml:space="preserve">в ред. Постановлений Правительства Самарской области от 09.09.2022 </w:t>
            </w:r>
            <w:hyperlink w:history="0" r:id="rId53"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06.07.2023 </w:t>
            </w:r>
            <w:hyperlink w:history="0" r:id="rId54"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11"/>
        <w:gridCol w:w="2835"/>
        <w:gridCol w:w="1702"/>
        <w:gridCol w:w="2041"/>
        <w:gridCol w:w="1644"/>
      </w:tblGrid>
      <w:tr>
        <w:tblPrEx>
          <w:tblBorders>
            <w:left w:val="single" w:sz="4"/>
            <w:right w:val="single" w:sz="4"/>
            <w:insideV w:val="single" w:sz="4"/>
            <w:insideH w:val="single" w:sz="4"/>
          </w:tblBorders>
        </w:tblPrEx>
        <w:tc>
          <w:tcPr>
            <w:tcW w:w="711" w:type="dxa"/>
            <w:tcBorders>
              <w:top w:val="single" w:sz="4"/>
              <w:bottom w:val="single" w:sz="4"/>
            </w:tcBorders>
          </w:tcPr>
          <w:p>
            <w:pPr>
              <w:pStyle w:val="0"/>
              <w:jc w:val="center"/>
            </w:pPr>
            <w:r>
              <w:rPr>
                <w:sz w:val="20"/>
              </w:rPr>
              <w:t xml:space="preserve">N п/п</w:t>
            </w:r>
          </w:p>
        </w:tc>
        <w:tc>
          <w:tcPr>
            <w:tcW w:w="2835" w:type="dxa"/>
            <w:tcBorders>
              <w:top w:val="single" w:sz="4"/>
              <w:bottom w:val="single" w:sz="4"/>
            </w:tcBorders>
          </w:tcPr>
          <w:p>
            <w:pPr>
              <w:pStyle w:val="0"/>
              <w:jc w:val="center"/>
            </w:pPr>
            <w:r>
              <w:rPr>
                <w:sz w:val="20"/>
              </w:rPr>
              <w:t xml:space="preserve">Мероприятие</w:t>
            </w:r>
          </w:p>
        </w:tc>
        <w:tc>
          <w:tcPr>
            <w:tcW w:w="1702" w:type="dxa"/>
            <w:tcBorders>
              <w:top w:val="single" w:sz="4"/>
              <w:bottom w:val="single" w:sz="4"/>
            </w:tcBorders>
          </w:tcPr>
          <w:p>
            <w:pPr>
              <w:pStyle w:val="0"/>
              <w:jc w:val="center"/>
            </w:pPr>
            <w:r>
              <w:rPr>
                <w:sz w:val="20"/>
              </w:rPr>
              <w:t xml:space="preserve">Срок исполнения</w:t>
            </w:r>
          </w:p>
        </w:tc>
        <w:tc>
          <w:tcPr>
            <w:tcW w:w="2041" w:type="dxa"/>
            <w:tcBorders>
              <w:top w:val="single" w:sz="4"/>
              <w:bottom w:val="single" w:sz="4"/>
            </w:tcBorders>
          </w:tcPr>
          <w:p>
            <w:pPr>
              <w:pStyle w:val="0"/>
              <w:jc w:val="center"/>
            </w:pPr>
            <w:r>
              <w:rPr>
                <w:sz w:val="20"/>
              </w:rPr>
              <w:t xml:space="preserve">Результат</w:t>
            </w:r>
          </w:p>
        </w:tc>
        <w:tc>
          <w:tcPr>
            <w:tcW w:w="1644" w:type="dxa"/>
            <w:tcBorders>
              <w:top w:val="single" w:sz="4"/>
              <w:bottom w:val="single" w:sz="4"/>
            </w:tcBorders>
          </w:tcPr>
          <w:p>
            <w:pPr>
              <w:pStyle w:val="0"/>
              <w:jc w:val="center"/>
            </w:pPr>
            <w:r>
              <w:rPr>
                <w:sz w:val="20"/>
              </w:rPr>
              <w:t xml:space="preserve">Ответственные исполнители</w:t>
            </w:r>
          </w:p>
        </w:tc>
      </w:tr>
      <w:tr>
        <w:tc>
          <w:tcPr>
            <w:gridSpan w:val="5"/>
            <w:tcW w:w="8933" w:type="dxa"/>
            <w:tcBorders>
              <w:top w:val="single" w:sz="4"/>
              <w:left w:val="nil"/>
              <w:bottom w:val="nil"/>
              <w:right w:val="nil"/>
            </w:tcBorders>
          </w:tcPr>
          <w:p>
            <w:pPr>
              <w:pStyle w:val="0"/>
              <w:outlineLvl w:val="1"/>
              <w:jc w:val="center"/>
            </w:pPr>
            <w:r>
              <w:rPr>
                <w:sz w:val="20"/>
              </w:rPr>
              <w:t xml:space="preserve">1. Этап пилотной апробации "Проведение организационных мероприятий, необходимых для реализации положений Федерального </w:t>
            </w:r>
            <w:hyperlink w:history="0" r:id="rId5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w:t>
            </w:r>
          </w:p>
        </w:tc>
      </w:tr>
      <w:tr>
        <w:tc>
          <w:tcPr>
            <w:tcW w:w="711" w:type="dxa"/>
            <w:tcBorders>
              <w:top w:val="nil"/>
              <w:left w:val="nil"/>
              <w:bottom w:val="nil"/>
              <w:right w:val="nil"/>
            </w:tcBorders>
          </w:tcPr>
          <w:p>
            <w:pPr>
              <w:pStyle w:val="0"/>
              <w:jc w:val="center"/>
            </w:pPr>
            <w:r>
              <w:rPr>
                <w:sz w:val="20"/>
              </w:rPr>
              <w:t xml:space="preserve">1.1.</w:t>
            </w:r>
          </w:p>
        </w:tc>
        <w:tc>
          <w:tcPr>
            <w:tcW w:w="2835" w:type="dxa"/>
            <w:tcBorders>
              <w:top w:val="nil"/>
              <w:left w:val="nil"/>
              <w:bottom w:val="nil"/>
              <w:right w:val="nil"/>
            </w:tcBorders>
          </w:tcPr>
          <w:p>
            <w:pPr>
              <w:pStyle w:val="0"/>
              <w:jc w:val="both"/>
            </w:pPr>
            <w:r>
              <w:rPr>
                <w:sz w:val="20"/>
              </w:rPr>
              <w:t xml:space="preserve">Организационно-техническое обеспечение деятельности рабочей группы по организации оказания государственных услуг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Федеральным </w:t>
            </w:r>
            <w:hyperlink w:history="0" r:id="rId5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рабочая группа, Федеральный закон N 189-ФЗ)</w:t>
            </w:r>
          </w:p>
        </w:tc>
        <w:tc>
          <w:tcPr>
            <w:tcW w:w="1702"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Функционирование рабочей группы, информирование о деятельности рабочей группы на официальном портале министерства туризма Самарской области (далее - министерство туризма)</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57"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1.2.</w:t>
            </w:r>
          </w:p>
        </w:tc>
        <w:tc>
          <w:tcPr>
            <w:tcW w:w="2835" w:type="dxa"/>
            <w:tcBorders>
              <w:top w:val="nil"/>
              <w:left w:val="nil"/>
              <w:bottom w:val="nil"/>
              <w:right w:val="nil"/>
            </w:tcBorders>
          </w:tcPr>
          <w:p>
            <w:pPr>
              <w:pStyle w:val="0"/>
              <w:jc w:val="both"/>
            </w:pPr>
            <w:r>
              <w:rPr>
                <w:sz w:val="20"/>
              </w:rPr>
              <w:t xml:space="preserve">Организация размещения информации и документов, формирование которых предусмотрено Федеральным </w:t>
            </w:r>
            <w:hyperlink w:history="0" r:id="rId5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1702"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Осуществлена организация размещения информации и документов</w:t>
            </w:r>
          </w:p>
        </w:tc>
        <w:tc>
          <w:tcPr>
            <w:tcW w:w="1644" w:type="dxa"/>
            <w:tcBorders>
              <w:top w:val="nil"/>
              <w:left w:val="nil"/>
              <w:bottom w:val="nil"/>
              <w:right w:val="nil"/>
            </w:tcBorders>
          </w:tcPr>
          <w:p>
            <w:pPr>
              <w:pStyle w:val="0"/>
              <w:jc w:val="center"/>
            </w:pPr>
            <w:r>
              <w:rPr>
                <w:sz w:val="20"/>
              </w:rPr>
              <w:t xml:space="preserve">Министерство туризма;</w:t>
            </w:r>
          </w:p>
          <w:p>
            <w:pPr>
              <w:pStyle w:val="0"/>
              <w:jc w:val="center"/>
            </w:pPr>
            <w:r>
              <w:rPr>
                <w:sz w:val="20"/>
              </w:rPr>
              <w:t xml:space="preserve">министерство управления финансами Самарской области</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59"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1.3.</w:t>
            </w:r>
          </w:p>
        </w:tc>
        <w:tc>
          <w:tcPr>
            <w:tcW w:w="2835" w:type="dxa"/>
            <w:tcBorders>
              <w:top w:val="nil"/>
              <w:left w:val="nil"/>
              <w:bottom w:val="nil"/>
              <w:right w:val="nil"/>
            </w:tcBorders>
          </w:tcPr>
          <w:p>
            <w:pPr>
              <w:pStyle w:val="0"/>
              <w:jc w:val="both"/>
            </w:pPr>
            <w:r>
              <w:rPr>
                <w:sz w:val="20"/>
              </w:rPr>
              <w:t xml:space="preserve">Обеспечение заключения соглашения с исполнителями услуг по реализации государственной услуги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702" w:type="dxa"/>
            <w:tcBorders>
              <w:top w:val="nil"/>
              <w:left w:val="nil"/>
              <w:bottom w:val="nil"/>
              <w:right w:val="nil"/>
            </w:tcBorders>
          </w:tcPr>
          <w:p>
            <w:pPr>
              <w:pStyle w:val="0"/>
              <w:jc w:val="center"/>
            </w:pPr>
            <w:r>
              <w:rPr>
                <w:sz w:val="20"/>
              </w:rPr>
              <w:t xml:space="preserve">IV квартал 2022 года </w:t>
            </w:r>
            <w:hyperlink w:history="0" w:anchor="P483" w:tooltip="&lt;1&gt; Разработка и внедрение в эксплуатацию информационной системы, обеспечивающей заключение соглашения с исполнителями услуг по реализации государственной услуги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w:r>
                <w:rPr>
                  <w:sz w:val="20"/>
                  <w:color w:val="0000ff"/>
                </w:rPr>
                <w:t xml:space="preserve">&lt;1&gt;</w:t>
              </w:r>
            </w:hyperlink>
          </w:p>
        </w:tc>
        <w:tc>
          <w:tcPr>
            <w:tcW w:w="2041" w:type="dxa"/>
            <w:tcBorders>
              <w:top w:val="nil"/>
              <w:left w:val="nil"/>
              <w:bottom w:val="nil"/>
              <w:right w:val="nil"/>
            </w:tcBorders>
          </w:tcPr>
          <w:p>
            <w:pPr>
              <w:pStyle w:val="0"/>
              <w:jc w:val="center"/>
            </w:pPr>
            <w:r>
              <w:rPr>
                <w:sz w:val="20"/>
              </w:rPr>
              <w:t xml:space="preserve">Обеспечено заключение соглашения с исполнителями услуг в электронной форме</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60"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1.4.</w:t>
            </w:r>
          </w:p>
        </w:tc>
        <w:tc>
          <w:tcPr>
            <w:tcW w:w="2835" w:type="dxa"/>
            <w:tcBorders>
              <w:top w:val="nil"/>
              <w:left w:val="nil"/>
              <w:bottom w:val="nil"/>
              <w:right w:val="nil"/>
            </w:tcBorders>
          </w:tcPr>
          <w:p>
            <w:pPr>
              <w:pStyle w:val="0"/>
              <w:jc w:val="both"/>
            </w:pPr>
            <w:r>
              <w:rPr>
                <w:sz w:val="20"/>
              </w:rPr>
              <w:t xml:space="preserve">Определение перечня информационных систем, порядка и условий их использования в целях организации оказания государственных услуг</w:t>
            </w:r>
          </w:p>
        </w:tc>
        <w:tc>
          <w:tcPr>
            <w:tcW w:w="1702" w:type="dxa"/>
            <w:tcBorders>
              <w:top w:val="nil"/>
              <w:left w:val="nil"/>
              <w:bottom w:val="nil"/>
              <w:right w:val="nil"/>
            </w:tcBorders>
          </w:tcPr>
          <w:p>
            <w:pPr>
              <w:pStyle w:val="0"/>
              <w:jc w:val="center"/>
            </w:pPr>
            <w:r>
              <w:rPr>
                <w:sz w:val="20"/>
              </w:rPr>
              <w:t xml:space="preserve">До 1 июля 2022 года</w:t>
            </w:r>
          </w:p>
        </w:tc>
        <w:tc>
          <w:tcPr>
            <w:tcW w:w="2041" w:type="dxa"/>
            <w:tcBorders>
              <w:top w:val="nil"/>
              <w:left w:val="nil"/>
              <w:bottom w:val="nil"/>
              <w:right w:val="nil"/>
            </w:tcBorders>
          </w:tcPr>
          <w:p>
            <w:pPr>
              <w:pStyle w:val="0"/>
              <w:jc w:val="center"/>
            </w:pPr>
            <w:r>
              <w:rPr>
                <w:sz w:val="20"/>
              </w:rPr>
              <w:t xml:space="preserve">Определен перечень информационных систем</w:t>
            </w:r>
          </w:p>
        </w:tc>
        <w:tc>
          <w:tcPr>
            <w:tcW w:w="1644" w:type="dxa"/>
            <w:tcBorders>
              <w:top w:val="nil"/>
              <w:left w:val="nil"/>
              <w:bottom w:val="nil"/>
              <w:right w:val="nil"/>
            </w:tcBorders>
          </w:tcPr>
          <w:p>
            <w:pPr>
              <w:pStyle w:val="0"/>
              <w:jc w:val="center"/>
            </w:pPr>
            <w:r>
              <w:rPr>
                <w:sz w:val="20"/>
              </w:rPr>
              <w:t xml:space="preserve">Министерство культуры;</w:t>
            </w:r>
          </w:p>
          <w:p>
            <w:pPr>
              <w:pStyle w:val="0"/>
              <w:jc w:val="center"/>
            </w:pPr>
            <w:r>
              <w:rPr>
                <w:sz w:val="20"/>
              </w:rPr>
              <w:t xml:space="preserve">департамент информационных технологий и связи Самарской области</w:t>
            </w:r>
          </w:p>
        </w:tc>
      </w:tr>
      <w:tr>
        <w:tc>
          <w:tcPr>
            <w:gridSpan w:val="5"/>
            <w:tcW w:w="8933" w:type="dxa"/>
            <w:tcBorders>
              <w:top w:val="nil"/>
              <w:left w:val="nil"/>
              <w:bottom w:val="nil"/>
              <w:right w:val="nil"/>
            </w:tcBorders>
          </w:tcPr>
          <w:p>
            <w:pPr>
              <w:pStyle w:val="0"/>
              <w:outlineLvl w:val="1"/>
              <w:jc w:val="center"/>
            </w:pPr>
            <w:r>
              <w:rPr>
                <w:sz w:val="20"/>
              </w:rPr>
              <w:t xml:space="preserve">2. Этап пилотной апробации "Нормативное правовое обеспечение"</w:t>
            </w:r>
          </w:p>
        </w:tc>
      </w:tr>
      <w:tr>
        <w:tc>
          <w:tcPr>
            <w:tcW w:w="711" w:type="dxa"/>
            <w:tcBorders>
              <w:top w:val="nil"/>
              <w:left w:val="nil"/>
              <w:bottom w:val="nil"/>
              <w:right w:val="nil"/>
            </w:tcBorders>
          </w:tcPr>
          <w:p>
            <w:pPr>
              <w:pStyle w:val="0"/>
              <w:jc w:val="center"/>
            </w:pPr>
            <w:r>
              <w:rPr>
                <w:sz w:val="20"/>
              </w:rPr>
              <w:t xml:space="preserve">2.1.</w:t>
            </w:r>
          </w:p>
        </w:tc>
        <w:tc>
          <w:tcPr>
            <w:tcW w:w="2835" w:type="dxa"/>
            <w:tcBorders>
              <w:top w:val="nil"/>
              <w:left w:val="nil"/>
              <w:bottom w:val="nil"/>
              <w:right w:val="nil"/>
            </w:tcBorders>
          </w:tcPr>
          <w:p>
            <w:pPr>
              <w:pStyle w:val="0"/>
              <w:jc w:val="both"/>
            </w:pPr>
            <w:r>
              <w:rPr>
                <w:sz w:val="20"/>
              </w:rPr>
              <w:t xml:space="preserve">Анализ нормативной базы Самарской области по предоставлению государственных услуг в сфере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подлежащей изменению в связи с апробацией механизмов формирования государственного социального заказа</w:t>
            </w:r>
          </w:p>
        </w:tc>
        <w:tc>
          <w:tcPr>
            <w:tcW w:w="1702" w:type="dxa"/>
            <w:tcBorders>
              <w:top w:val="nil"/>
              <w:left w:val="nil"/>
              <w:bottom w:val="nil"/>
              <w:right w:val="nil"/>
            </w:tcBorders>
          </w:tcPr>
          <w:p>
            <w:pPr>
              <w:pStyle w:val="0"/>
              <w:jc w:val="center"/>
            </w:pPr>
            <w:r>
              <w:rPr>
                <w:sz w:val="20"/>
              </w:rPr>
              <w:t xml:space="preserve">I квартал 2022 года</w:t>
            </w:r>
          </w:p>
        </w:tc>
        <w:tc>
          <w:tcPr>
            <w:tcW w:w="2041" w:type="dxa"/>
            <w:tcBorders>
              <w:top w:val="nil"/>
              <w:left w:val="nil"/>
              <w:bottom w:val="nil"/>
              <w:right w:val="nil"/>
            </w:tcBorders>
          </w:tcPr>
          <w:p>
            <w:pPr>
              <w:pStyle w:val="0"/>
              <w:jc w:val="center"/>
            </w:pPr>
            <w:r>
              <w:rPr>
                <w:sz w:val="20"/>
              </w:rPr>
              <w:t xml:space="preserve">Анализ проведен, отчет на заседании рабочей группы представлен</w:t>
            </w:r>
          </w:p>
        </w:tc>
        <w:tc>
          <w:tcPr>
            <w:tcW w:w="1644" w:type="dxa"/>
            <w:tcBorders>
              <w:top w:val="nil"/>
              <w:left w:val="nil"/>
              <w:bottom w:val="nil"/>
              <w:right w:val="nil"/>
            </w:tcBorders>
          </w:tcPr>
          <w:p>
            <w:pPr>
              <w:pStyle w:val="0"/>
              <w:jc w:val="center"/>
            </w:pPr>
            <w:r>
              <w:rPr>
                <w:sz w:val="20"/>
              </w:rPr>
              <w:t xml:space="preserve">Министерство культуры</w:t>
            </w:r>
          </w:p>
        </w:tc>
      </w:tr>
      <w:tr>
        <w:tc>
          <w:tcPr>
            <w:tcW w:w="711" w:type="dxa"/>
            <w:tcBorders>
              <w:top w:val="nil"/>
              <w:left w:val="nil"/>
              <w:bottom w:val="nil"/>
              <w:right w:val="nil"/>
            </w:tcBorders>
          </w:tcPr>
          <w:p>
            <w:pPr>
              <w:pStyle w:val="0"/>
              <w:jc w:val="center"/>
            </w:pPr>
            <w:r>
              <w:rPr>
                <w:sz w:val="20"/>
              </w:rPr>
              <w:t xml:space="preserve">2.2.</w:t>
            </w:r>
          </w:p>
        </w:tc>
        <w:tc>
          <w:tcPr>
            <w:tcW w:w="2835" w:type="dxa"/>
            <w:tcBorders>
              <w:top w:val="nil"/>
              <w:left w:val="nil"/>
              <w:bottom w:val="nil"/>
              <w:right w:val="nil"/>
            </w:tcBorders>
          </w:tcPr>
          <w:p>
            <w:pPr>
              <w:pStyle w:val="0"/>
              <w:jc w:val="both"/>
            </w:pPr>
            <w:r>
              <w:rPr>
                <w:sz w:val="20"/>
              </w:rPr>
              <w:t xml:space="preserve">Разработка в соответствии с </w:t>
            </w:r>
            <w:hyperlink w:history="0" r:id="rId6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пунктами 3</w:t>
              </w:r>
            </w:hyperlink>
            <w:r>
              <w:rPr>
                <w:sz w:val="20"/>
              </w:rPr>
              <w:t xml:space="preserve"> и </w:t>
            </w:r>
            <w:hyperlink w:history="0" r:id="rId6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5 статьи 6</w:t>
              </w:r>
            </w:hyperlink>
            <w:r>
              <w:rPr>
                <w:sz w:val="20"/>
              </w:rPr>
              <w:t xml:space="preserve"> Федерального закона N 189-ФЗ проекта постановления Правительства Самарской области о внесении изменений в </w:t>
            </w:r>
            <w:hyperlink w:history="0" r:id="rId63" w:tooltip="Постановление Правительства Самарской области от 15.02.2021 N 75 (ред. от 18.07.2023) &quot;Об отдельных вопросах, связанных с формированием государственных социальных заказов на оказание государственных услуг в социальной сфере, отнесенных к полномочиям органов государственной власти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15.02.2021 N 75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Самарской области, и формы отчета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Самарской области"</w:t>
            </w:r>
          </w:p>
        </w:tc>
        <w:tc>
          <w:tcPr>
            <w:tcW w:w="1702" w:type="dxa"/>
            <w:tcBorders>
              <w:top w:val="nil"/>
              <w:left w:val="nil"/>
              <w:bottom w:val="nil"/>
              <w:right w:val="nil"/>
            </w:tcBorders>
          </w:tcPr>
          <w:p>
            <w:pPr>
              <w:pStyle w:val="0"/>
              <w:jc w:val="center"/>
            </w:pPr>
            <w:r>
              <w:rPr>
                <w:sz w:val="20"/>
              </w:rPr>
              <w:t xml:space="preserve">До 11 марта 2022 года</w:t>
            </w:r>
          </w:p>
        </w:tc>
        <w:tc>
          <w:tcPr>
            <w:tcW w:w="2041" w:type="dxa"/>
            <w:tcBorders>
              <w:top w:val="nil"/>
              <w:left w:val="nil"/>
              <w:bottom w:val="nil"/>
              <w:right w:val="nil"/>
            </w:tcBorders>
          </w:tcPr>
          <w:p>
            <w:pPr>
              <w:pStyle w:val="0"/>
              <w:jc w:val="center"/>
            </w:pPr>
            <w:r>
              <w:rPr>
                <w:sz w:val="20"/>
              </w:rPr>
              <w:t xml:space="preserve">Разработан нормативный правовой акт</w:t>
            </w:r>
          </w:p>
        </w:tc>
        <w:tc>
          <w:tcPr>
            <w:tcW w:w="1644" w:type="dxa"/>
            <w:tcBorders>
              <w:top w:val="nil"/>
              <w:left w:val="nil"/>
              <w:bottom w:val="nil"/>
              <w:right w:val="nil"/>
            </w:tcBorders>
          </w:tcPr>
          <w:p>
            <w:pPr>
              <w:pStyle w:val="0"/>
              <w:jc w:val="center"/>
            </w:pPr>
            <w:r>
              <w:rPr>
                <w:sz w:val="20"/>
              </w:rPr>
              <w:t xml:space="preserve">Министерство культуры</w:t>
            </w:r>
          </w:p>
        </w:tc>
      </w:tr>
      <w:tr>
        <w:tc>
          <w:tcPr>
            <w:tcW w:w="711" w:type="dxa"/>
            <w:tcBorders>
              <w:top w:val="nil"/>
              <w:left w:val="nil"/>
              <w:bottom w:val="nil"/>
              <w:right w:val="nil"/>
            </w:tcBorders>
          </w:tcPr>
          <w:p>
            <w:pPr>
              <w:pStyle w:val="0"/>
              <w:jc w:val="center"/>
            </w:pPr>
            <w:r>
              <w:rPr>
                <w:sz w:val="20"/>
              </w:rPr>
              <w:t xml:space="preserve">2.2.1.</w:t>
            </w:r>
          </w:p>
        </w:tc>
        <w:tc>
          <w:tcPr>
            <w:tcW w:w="2835" w:type="dxa"/>
            <w:tcBorders>
              <w:top w:val="nil"/>
              <w:left w:val="nil"/>
              <w:bottom w:val="nil"/>
              <w:right w:val="nil"/>
            </w:tcBorders>
          </w:tcPr>
          <w:p>
            <w:pPr>
              <w:pStyle w:val="0"/>
              <w:jc w:val="both"/>
            </w:pPr>
            <w:r>
              <w:rPr>
                <w:sz w:val="20"/>
              </w:rPr>
              <w:t xml:space="preserve">Разработка проекта постановления Правительства Самарской области "О внесении изменений в постановление Правительства Самарской области от 29.01.2021 N 39 "Об организации оказания государственных услуг в социальной сфере на территории Самарской области", проекта постановления Правительства Самарской области "О внесении изменений в постановление Правительства Самарской области от 15.02.2021 N 75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Самарской области, и формы отчета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Самарской области"</w:t>
            </w:r>
          </w:p>
        </w:tc>
        <w:tc>
          <w:tcPr>
            <w:tcW w:w="1702" w:type="dxa"/>
            <w:tcBorders>
              <w:top w:val="nil"/>
              <w:left w:val="nil"/>
              <w:bottom w:val="nil"/>
              <w:right w:val="nil"/>
            </w:tcBorders>
          </w:tcPr>
          <w:p>
            <w:pPr>
              <w:pStyle w:val="0"/>
              <w:jc w:val="center"/>
            </w:pPr>
            <w:r>
              <w:rPr>
                <w:sz w:val="20"/>
              </w:rPr>
              <w:t xml:space="preserve">До 1 октября 2022 года</w:t>
            </w:r>
          </w:p>
        </w:tc>
        <w:tc>
          <w:tcPr>
            <w:tcW w:w="2041" w:type="dxa"/>
            <w:tcBorders>
              <w:top w:val="nil"/>
              <w:left w:val="nil"/>
              <w:bottom w:val="nil"/>
              <w:right w:val="nil"/>
            </w:tcBorders>
          </w:tcPr>
          <w:p>
            <w:pPr>
              <w:pStyle w:val="0"/>
              <w:jc w:val="center"/>
            </w:pPr>
            <w:r>
              <w:rPr>
                <w:sz w:val="20"/>
              </w:rPr>
              <w:t xml:space="preserve">Разработан нормативный правовой акт</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(п. 2.2.1 введен </w:t>
            </w:r>
            <w:hyperlink w:history="0" r:id="rId64"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09.09.2022 N 747)</w:t>
            </w:r>
          </w:p>
        </w:tc>
      </w:tr>
      <w:tr>
        <w:tc>
          <w:tcPr>
            <w:tcW w:w="711" w:type="dxa"/>
            <w:tcBorders>
              <w:top w:val="nil"/>
              <w:left w:val="nil"/>
              <w:bottom w:val="nil"/>
              <w:right w:val="nil"/>
            </w:tcBorders>
            <w:vMerge w:val="restart"/>
          </w:tcPr>
          <w:p>
            <w:pPr>
              <w:pStyle w:val="0"/>
              <w:jc w:val="center"/>
            </w:pPr>
            <w:r>
              <w:rPr>
                <w:sz w:val="20"/>
              </w:rPr>
              <w:t xml:space="preserve">2.3.</w:t>
            </w:r>
          </w:p>
        </w:tc>
        <w:tc>
          <w:tcPr>
            <w:tcW w:w="2835" w:type="dxa"/>
            <w:tcBorders>
              <w:top w:val="nil"/>
              <w:left w:val="nil"/>
              <w:bottom w:val="nil"/>
              <w:right w:val="nil"/>
            </w:tcBorders>
          </w:tcPr>
          <w:p>
            <w:pPr>
              <w:pStyle w:val="0"/>
              <w:jc w:val="both"/>
            </w:pPr>
            <w:r>
              <w:rPr>
                <w:sz w:val="20"/>
              </w:rPr>
              <w:t xml:space="preserve">Разработка проектов постановлений Правительства Самарской области об утверждении:</w:t>
            </w:r>
          </w:p>
        </w:tc>
        <w:tc>
          <w:tcPr>
            <w:tcW w:w="1702" w:type="dxa"/>
            <w:tcBorders>
              <w:top w:val="nil"/>
              <w:left w:val="nil"/>
              <w:bottom w:val="nil"/>
              <w:right w:val="nil"/>
            </w:tcBorders>
            <w:vMerge w:val="restart"/>
          </w:tcPr>
          <w:p>
            <w:pPr>
              <w:pStyle w:val="0"/>
              <w:jc w:val="center"/>
            </w:pPr>
            <w:r>
              <w:rPr>
                <w:sz w:val="20"/>
              </w:rPr>
              <w:t xml:space="preserve">До 1 октября 2022 года</w:t>
            </w:r>
          </w:p>
        </w:tc>
        <w:tc>
          <w:tcPr>
            <w:tcW w:w="2041" w:type="dxa"/>
            <w:tcBorders>
              <w:top w:val="nil"/>
              <w:left w:val="nil"/>
              <w:bottom w:val="nil"/>
              <w:right w:val="nil"/>
            </w:tcBorders>
            <w:vMerge w:val="restart"/>
          </w:tcPr>
          <w:p>
            <w:pPr>
              <w:pStyle w:val="0"/>
              <w:jc w:val="center"/>
            </w:pPr>
            <w:r>
              <w:rPr>
                <w:sz w:val="20"/>
              </w:rPr>
              <w:t xml:space="preserve">Разработаны нормативные правовые акты</w:t>
            </w:r>
          </w:p>
        </w:tc>
        <w:tc>
          <w:tcPr>
            <w:tcW w:w="1644" w:type="dxa"/>
            <w:tcBorders>
              <w:top w:val="nil"/>
              <w:left w:val="nil"/>
              <w:bottom w:val="nil"/>
              <w:right w:val="nil"/>
            </w:tcBorders>
            <w:vMerge w:val="restart"/>
          </w:tcPr>
          <w:p>
            <w:pPr>
              <w:pStyle w:val="0"/>
              <w:jc w:val="center"/>
            </w:pPr>
            <w:r>
              <w:rPr>
                <w:sz w:val="20"/>
              </w:rPr>
              <w:t xml:space="preserve">Министерство туризма</w:t>
            </w: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jc w:val="both"/>
            </w:pPr>
            <w:r>
              <w:rPr>
                <w:sz w:val="20"/>
              </w:rPr>
              <w:t xml:space="preserve">порядка предоставления субсидии на оплату соглашений, заключаемых по результатам отбора исполнителей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w:t>
            </w:r>
            <w:hyperlink w:history="0" r:id="rId6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2 статьи 22</w:t>
              </w:r>
            </w:hyperlink>
            <w:r>
              <w:rPr>
                <w:sz w:val="20"/>
              </w:rPr>
              <w:t xml:space="preserve"> Федерального закона N 189-ФЗ)</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35" w:type="dxa"/>
            <w:tcBorders>
              <w:top w:val="nil"/>
              <w:left w:val="nil"/>
              <w:bottom w:val="nil"/>
              <w:right w:val="nil"/>
            </w:tcBorders>
          </w:tcPr>
          <w:p>
            <w:pPr>
              <w:pStyle w:val="0"/>
              <w:jc w:val="both"/>
            </w:pPr>
            <w:r>
              <w:rPr>
                <w:sz w:val="20"/>
              </w:rPr>
              <w:t xml:space="preserve">порядка формирования реестров исполнителей услуг по социальному сертификату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w:t>
            </w:r>
            <w:hyperlink w:history="0" r:id="rId6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 16 статьи 9</w:t>
              </w:r>
            </w:hyperlink>
            <w:r>
              <w:rPr>
                <w:sz w:val="20"/>
              </w:rPr>
              <w:t xml:space="preserve"> Федерального закона N 189-ФЗ)</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5"/>
            <w:tcW w:w="8933" w:type="dxa"/>
            <w:tcBorders>
              <w:top w:val="nil"/>
              <w:left w:val="nil"/>
              <w:bottom w:val="nil"/>
              <w:right w:val="nil"/>
            </w:tcBorders>
          </w:tcPr>
          <w:p>
            <w:pPr>
              <w:pStyle w:val="0"/>
              <w:jc w:val="both"/>
            </w:pPr>
            <w:r>
              <w:rPr>
                <w:sz w:val="20"/>
              </w:rPr>
              <w:t xml:space="preserve">(в ред. </w:t>
            </w:r>
            <w:hyperlink w:history="0" r:id="rId67"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2.4.</w:t>
            </w:r>
          </w:p>
        </w:tc>
        <w:tc>
          <w:tcPr>
            <w:tcW w:w="2835" w:type="dxa"/>
            <w:tcBorders>
              <w:top w:val="nil"/>
              <w:left w:val="nil"/>
              <w:bottom w:val="nil"/>
              <w:right w:val="nil"/>
            </w:tcBorders>
          </w:tcPr>
          <w:p>
            <w:pPr>
              <w:pStyle w:val="0"/>
              <w:jc w:val="both"/>
            </w:pPr>
            <w:r>
              <w:rPr>
                <w:sz w:val="20"/>
              </w:rPr>
              <w:t xml:space="preserve">Разработка в соответствии с </w:t>
            </w:r>
            <w:hyperlink w:history="0" r:id="rId6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20</w:t>
              </w:r>
            </w:hyperlink>
            <w:r>
              <w:rPr>
                <w:sz w:val="20"/>
              </w:rPr>
              <w:t xml:space="preserve"> Федерального закона N 189-ФЗ проекта постановления Правительства Самарской области о внесении изменений в </w:t>
            </w:r>
            <w:hyperlink w:history="0" r:id="rId69" w:tooltip="Постановление Правительства Самарской области от 08.10.2021 N 770 (ред. от 28.09.2022) &quot;Об утверждении Порядка формирования социальных сертификатов на получение государственных услуг по направлениям &quot;содействие занятости населения&quot;, &quot;создание благоприятных условий для развития туристской индустрии в субъектах Российской Федерацию&quot;, отнесенных к полномочиям органов государственной власти Самарской области, в электронном виде&quot; {КонсультантПлюс}">
              <w:r>
                <w:rPr>
                  <w:sz w:val="20"/>
                  <w:color w:val="0000ff"/>
                </w:rPr>
                <w:t xml:space="preserve">постановление</w:t>
              </w:r>
            </w:hyperlink>
            <w:r>
              <w:rPr>
                <w:sz w:val="20"/>
              </w:rPr>
              <w:t xml:space="preserve"> Правительства Самарской области от 08.10.2021 N 770 "Об утверждении Порядка формирования социальных сертификатов на получение государственных услуг по направлению "содействие занятости населения", отнесенных к полномочиям органов государственной власти Самарской области, в электронном виде"</w:t>
            </w:r>
          </w:p>
        </w:tc>
        <w:tc>
          <w:tcPr>
            <w:tcW w:w="1702" w:type="dxa"/>
            <w:tcBorders>
              <w:top w:val="nil"/>
              <w:left w:val="nil"/>
              <w:bottom w:val="nil"/>
              <w:right w:val="nil"/>
            </w:tcBorders>
          </w:tcPr>
          <w:p>
            <w:pPr>
              <w:pStyle w:val="0"/>
              <w:jc w:val="center"/>
            </w:pPr>
            <w:r>
              <w:rPr>
                <w:sz w:val="20"/>
              </w:rPr>
              <w:t xml:space="preserve">До 1 октября 2022 года</w:t>
            </w:r>
          </w:p>
        </w:tc>
        <w:tc>
          <w:tcPr>
            <w:tcW w:w="2041" w:type="dxa"/>
            <w:tcBorders>
              <w:top w:val="nil"/>
              <w:left w:val="nil"/>
              <w:bottom w:val="nil"/>
              <w:right w:val="nil"/>
            </w:tcBorders>
          </w:tcPr>
          <w:p>
            <w:pPr>
              <w:pStyle w:val="0"/>
              <w:jc w:val="center"/>
            </w:pPr>
            <w:r>
              <w:rPr>
                <w:sz w:val="20"/>
              </w:rPr>
              <w:t xml:space="preserve">Разработан нормативный правовой акт</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70"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2.5.</w:t>
            </w:r>
          </w:p>
        </w:tc>
        <w:tc>
          <w:tcPr>
            <w:tcW w:w="2835" w:type="dxa"/>
            <w:tcBorders>
              <w:top w:val="nil"/>
              <w:left w:val="nil"/>
              <w:bottom w:val="nil"/>
              <w:right w:val="nil"/>
            </w:tcBorders>
          </w:tcPr>
          <w:p>
            <w:pPr>
              <w:pStyle w:val="0"/>
              <w:jc w:val="both"/>
            </w:pPr>
            <w:r>
              <w:rPr>
                <w:sz w:val="20"/>
              </w:rPr>
              <w:t xml:space="preserve">Разработка проекта нормативного правового акта Правительства Самарской области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утвержденного органом государственной власти Самарской области</w:t>
            </w:r>
          </w:p>
        </w:tc>
        <w:tc>
          <w:tcPr>
            <w:tcW w:w="1702" w:type="dxa"/>
            <w:tcBorders>
              <w:top w:val="nil"/>
              <w:left w:val="nil"/>
              <w:bottom w:val="nil"/>
              <w:right w:val="nil"/>
            </w:tcBorders>
          </w:tcPr>
          <w:p>
            <w:pPr>
              <w:pStyle w:val="0"/>
              <w:jc w:val="center"/>
            </w:pPr>
            <w:r>
              <w:rPr>
                <w:sz w:val="20"/>
              </w:rPr>
              <w:t xml:space="preserve">IV квартал 2024 года</w:t>
            </w:r>
          </w:p>
        </w:tc>
        <w:tc>
          <w:tcPr>
            <w:tcW w:w="2041" w:type="dxa"/>
            <w:tcBorders>
              <w:top w:val="nil"/>
              <w:left w:val="nil"/>
              <w:bottom w:val="nil"/>
              <w:right w:val="nil"/>
            </w:tcBorders>
          </w:tcPr>
          <w:p>
            <w:pPr>
              <w:pStyle w:val="0"/>
              <w:jc w:val="center"/>
            </w:pPr>
            <w:r>
              <w:rPr>
                <w:sz w:val="20"/>
              </w:rPr>
              <w:t xml:space="preserve">Разработан нормативный правовой акт</w:t>
            </w:r>
          </w:p>
        </w:tc>
        <w:tc>
          <w:tcPr>
            <w:tcW w:w="1644" w:type="dxa"/>
            <w:tcBorders>
              <w:top w:val="nil"/>
              <w:left w:val="nil"/>
              <w:bottom w:val="nil"/>
              <w:right w:val="nil"/>
            </w:tcBorders>
          </w:tcPr>
          <w:p>
            <w:pPr>
              <w:pStyle w:val="0"/>
              <w:jc w:val="center"/>
            </w:pPr>
            <w:r>
              <w:rPr>
                <w:sz w:val="20"/>
              </w:rPr>
              <w:t xml:space="preserve">Министерство туризма</w:t>
            </w:r>
          </w:p>
          <w:p>
            <w:pPr>
              <w:pStyle w:val="0"/>
              <w:jc w:val="center"/>
            </w:pPr>
            <w:r>
              <w:rPr>
                <w:sz w:val="20"/>
              </w:rPr>
              <w:t xml:space="preserve">департамент информационных технологий и связи Самарской области;</w:t>
            </w:r>
          </w:p>
          <w:p>
            <w:pPr>
              <w:pStyle w:val="0"/>
              <w:jc w:val="center"/>
            </w:pPr>
            <w:r>
              <w:rPr>
                <w:sz w:val="20"/>
              </w:rPr>
              <w:t xml:space="preserve">министерство управления финансами Самарской области</w:t>
            </w:r>
          </w:p>
        </w:tc>
      </w:tr>
      <w:tr>
        <w:tc>
          <w:tcPr>
            <w:gridSpan w:val="5"/>
            <w:tcW w:w="8933"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09.09.2022 </w:t>
            </w:r>
            <w:hyperlink w:history="0" r:id="rId71"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rPr>
              <w:t xml:space="preserve">, от 06.07.2023 </w:t>
            </w:r>
            <w:hyperlink w:history="0" r:id="rId72"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rPr>
              <w:t xml:space="preserve">)</w:t>
            </w:r>
          </w:p>
        </w:tc>
      </w:tr>
      <w:tr>
        <w:tc>
          <w:tcPr>
            <w:gridSpan w:val="5"/>
            <w:tcW w:w="8933" w:type="dxa"/>
            <w:tcBorders>
              <w:top w:val="nil"/>
              <w:left w:val="nil"/>
              <w:bottom w:val="nil"/>
              <w:right w:val="nil"/>
            </w:tcBorders>
          </w:tcPr>
          <w:p>
            <w:pPr>
              <w:pStyle w:val="0"/>
              <w:outlineLvl w:val="1"/>
              <w:jc w:val="center"/>
            </w:pPr>
            <w:r>
              <w:rPr>
                <w:sz w:val="20"/>
              </w:rPr>
              <w:t xml:space="preserve">3. Этап пилотной апробации "Коммуникационная поддержка"</w:t>
            </w:r>
          </w:p>
        </w:tc>
      </w:tr>
      <w:tr>
        <w:tc>
          <w:tcPr>
            <w:tcW w:w="711" w:type="dxa"/>
            <w:tcBorders>
              <w:top w:val="nil"/>
              <w:left w:val="nil"/>
              <w:bottom w:val="nil"/>
              <w:right w:val="nil"/>
            </w:tcBorders>
          </w:tcPr>
          <w:p>
            <w:pPr>
              <w:pStyle w:val="0"/>
              <w:jc w:val="center"/>
            </w:pPr>
            <w:r>
              <w:rPr>
                <w:sz w:val="20"/>
              </w:rPr>
              <w:t xml:space="preserve">3.1.</w:t>
            </w:r>
          </w:p>
        </w:tc>
        <w:tc>
          <w:tcPr>
            <w:tcW w:w="2835" w:type="dxa"/>
            <w:tcBorders>
              <w:top w:val="nil"/>
              <w:left w:val="nil"/>
              <w:bottom w:val="nil"/>
              <w:right w:val="nil"/>
            </w:tcBorders>
          </w:tcPr>
          <w:p>
            <w:pPr>
              <w:pStyle w:val="0"/>
              <w:jc w:val="both"/>
            </w:pPr>
            <w:r>
              <w:rPr>
                <w:sz w:val="20"/>
              </w:rPr>
              <w:t xml:space="preserve">Организация и проведение семинара-совещания с потенциальными исполнителями государственных услуг</w:t>
            </w:r>
          </w:p>
        </w:tc>
        <w:tc>
          <w:tcPr>
            <w:tcW w:w="1702" w:type="dxa"/>
            <w:tcBorders>
              <w:top w:val="nil"/>
              <w:left w:val="nil"/>
              <w:bottom w:val="nil"/>
              <w:right w:val="nil"/>
            </w:tcBorders>
          </w:tcPr>
          <w:p>
            <w:pPr>
              <w:pStyle w:val="0"/>
              <w:jc w:val="center"/>
            </w:pPr>
            <w:r>
              <w:rPr>
                <w:sz w:val="20"/>
              </w:rPr>
              <w:t xml:space="preserve">До 1 июля 2022 года</w:t>
            </w:r>
          </w:p>
        </w:tc>
        <w:tc>
          <w:tcPr>
            <w:tcW w:w="2041" w:type="dxa"/>
            <w:tcBorders>
              <w:top w:val="nil"/>
              <w:left w:val="nil"/>
              <w:bottom w:val="nil"/>
              <w:right w:val="nil"/>
            </w:tcBorders>
          </w:tcPr>
          <w:p>
            <w:pPr>
              <w:pStyle w:val="0"/>
              <w:jc w:val="center"/>
            </w:pPr>
            <w:r>
              <w:rPr>
                <w:sz w:val="20"/>
              </w:rPr>
              <w:t xml:space="preserve">Проведено совещание</w:t>
            </w:r>
          </w:p>
        </w:tc>
        <w:tc>
          <w:tcPr>
            <w:tcW w:w="1644" w:type="dxa"/>
            <w:tcBorders>
              <w:top w:val="nil"/>
              <w:left w:val="nil"/>
              <w:bottom w:val="nil"/>
              <w:right w:val="nil"/>
            </w:tcBorders>
          </w:tcPr>
          <w:p>
            <w:pPr>
              <w:pStyle w:val="0"/>
              <w:jc w:val="center"/>
            </w:pPr>
            <w:r>
              <w:rPr>
                <w:sz w:val="20"/>
              </w:rPr>
              <w:t xml:space="preserve">Министерство культуры</w:t>
            </w:r>
          </w:p>
        </w:tc>
      </w:tr>
      <w:tr>
        <w:tc>
          <w:tcPr>
            <w:tcW w:w="711" w:type="dxa"/>
            <w:tcBorders>
              <w:top w:val="nil"/>
              <w:left w:val="nil"/>
              <w:bottom w:val="nil"/>
              <w:right w:val="nil"/>
            </w:tcBorders>
          </w:tcPr>
          <w:p>
            <w:pPr>
              <w:pStyle w:val="0"/>
              <w:jc w:val="center"/>
            </w:pPr>
            <w:r>
              <w:rPr>
                <w:sz w:val="20"/>
              </w:rPr>
              <w:t xml:space="preserve">3.2.</w:t>
            </w:r>
          </w:p>
        </w:tc>
        <w:tc>
          <w:tcPr>
            <w:tcW w:w="2835" w:type="dxa"/>
            <w:tcBorders>
              <w:top w:val="nil"/>
              <w:left w:val="nil"/>
              <w:bottom w:val="nil"/>
              <w:right w:val="nil"/>
            </w:tcBorders>
          </w:tcPr>
          <w:p>
            <w:pPr>
              <w:pStyle w:val="0"/>
              <w:jc w:val="both"/>
            </w:pPr>
            <w:r>
              <w:rPr>
                <w:sz w:val="20"/>
              </w:rPr>
              <w:t xml:space="preserve">Проведение заседания круглого стола по апробации механизма организации оказания государственных услуг в социальной сфере</w:t>
            </w:r>
          </w:p>
        </w:tc>
        <w:tc>
          <w:tcPr>
            <w:tcW w:w="1702" w:type="dxa"/>
            <w:tcBorders>
              <w:top w:val="nil"/>
              <w:left w:val="nil"/>
              <w:bottom w:val="nil"/>
              <w:right w:val="nil"/>
            </w:tcBorders>
          </w:tcPr>
          <w:p>
            <w:pPr>
              <w:pStyle w:val="0"/>
              <w:jc w:val="center"/>
            </w:pPr>
            <w:r>
              <w:rPr>
                <w:sz w:val="20"/>
              </w:rPr>
              <w:t xml:space="preserve">До 1 ноября 2022 года</w:t>
            </w:r>
          </w:p>
        </w:tc>
        <w:tc>
          <w:tcPr>
            <w:tcW w:w="2041" w:type="dxa"/>
            <w:tcBorders>
              <w:top w:val="nil"/>
              <w:left w:val="nil"/>
              <w:bottom w:val="nil"/>
              <w:right w:val="nil"/>
            </w:tcBorders>
          </w:tcPr>
          <w:p>
            <w:pPr>
              <w:pStyle w:val="0"/>
              <w:jc w:val="center"/>
            </w:pPr>
            <w:r>
              <w:rPr>
                <w:sz w:val="20"/>
              </w:rPr>
              <w:t xml:space="preserve">Проведено мероприятие</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73"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3.3.</w:t>
            </w:r>
          </w:p>
        </w:tc>
        <w:tc>
          <w:tcPr>
            <w:tcW w:w="2835" w:type="dxa"/>
            <w:tcBorders>
              <w:top w:val="nil"/>
              <w:left w:val="nil"/>
              <w:bottom w:val="nil"/>
              <w:right w:val="nil"/>
            </w:tcBorders>
          </w:tcPr>
          <w:p>
            <w:pPr>
              <w:pStyle w:val="0"/>
              <w:jc w:val="both"/>
            </w:pPr>
            <w:r>
              <w:rPr>
                <w:sz w:val="20"/>
              </w:rPr>
              <w:t xml:space="preserve">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в социальной сфере (далее - апробация)</w:t>
            </w:r>
          </w:p>
        </w:tc>
        <w:tc>
          <w:tcPr>
            <w:tcW w:w="1702"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Подготовлены материалы, проведена разъяснительная кампания</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74"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3.4.</w:t>
            </w:r>
          </w:p>
        </w:tc>
        <w:tc>
          <w:tcPr>
            <w:tcW w:w="2835" w:type="dxa"/>
            <w:tcBorders>
              <w:top w:val="nil"/>
              <w:left w:val="nil"/>
              <w:bottom w:val="nil"/>
              <w:right w:val="nil"/>
            </w:tcBorders>
          </w:tcPr>
          <w:p>
            <w:pPr>
              <w:pStyle w:val="0"/>
              <w:jc w:val="both"/>
            </w:pPr>
            <w:r>
              <w:rPr>
                <w:sz w:val="20"/>
              </w:rPr>
              <w:t xml:space="preserve">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702"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Проведение постоянных консультаций</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75"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3.5.</w:t>
            </w:r>
          </w:p>
        </w:tc>
        <w:tc>
          <w:tcPr>
            <w:tcW w:w="2835" w:type="dxa"/>
            <w:tcBorders>
              <w:top w:val="nil"/>
              <w:left w:val="nil"/>
              <w:bottom w:val="nil"/>
              <w:right w:val="nil"/>
            </w:tcBorders>
          </w:tcPr>
          <w:p>
            <w:pPr>
              <w:pStyle w:val="0"/>
              <w:jc w:val="both"/>
            </w:pPr>
            <w:r>
              <w:rPr>
                <w:sz w:val="20"/>
              </w:rPr>
              <w:t xml:space="preserve">Информационно-разъяснительные мероприятия по пилотной апробации механизма внедрения социального заказа на оказание государственной услуги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702" w:type="dxa"/>
            <w:tcBorders>
              <w:top w:val="nil"/>
              <w:left w:val="nil"/>
              <w:bottom w:val="nil"/>
              <w:right w:val="nil"/>
            </w:tcBorders>
          </w:tcPr>
          <w:p>
            <w:pPr>
              <w:pStyle w:val="0"/>
              <w:jc w:val="center"/>
            </w:pPr>
            <w:r>
              <w:rPr>
                <w:sz w:val="20"/>
              </w:rPr>
              <w:t xml:space="preserve">До 1 июля 2022 года, далее - ежегодно</w:t>
            </w:r>
          </w:p>
        </w:tc>
        <w:tc>
          <w:tcPr>
            <w:tcW w:w="2041" w:type="dxa"/>
            <w:tcBorders>
              <w:top w:val="nil"/>
              <w:left w:val="nil"/>
              <w:bottom w:val="nil"/>
              <w:right w:val="nil"/>
            </w:tcBorders>
          </w:tcPr>
          <w:p>
            <w:pPr>
              <w:pStyle w:val="0"/>
              <w:jc w:val="center"/>
            </w:pPr>
            <w:r>
              <w:rPr>
                <w:sz w:val="20"/>
              </w:rPr>
              <w:t xml:space="preserve">Проведены мероприятия</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76"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3.6.</w:t>
            </w:r>
          </w:p>
        </w:tc>
        <w:tc>
          <w:tcPr>
            <w:tcW w:w="2835" w:type="dxa"/>
            <w:tcBorders>
              <w:top w:val="nil"/>
              <w:left w:val="nil"/>
              <w:bottom w:val="nil"/>
              <w:right w:val="nil"/>
            </w:tcBorders>
          </w:tcPr>
          <w:p>
            <w:pPr>
              <w:pStyle w:val="0"/>
              <w:jc w:val="both"/>
            </w:pPr>
            <w:r>
              <w:rPr>
                <w:sz w:val="20"/>
              </w:rPr>
              <w:t xml:space="preserve">Создание специального раздела о социальном заказе на официальном сайте министерства культуры</w:t>
            </w:r>
          </w:p>
        </w:tc>
        <w:tc>
          <w:tcPr>
            <w:tcW w:w="1702" w:type="dxa"/>
            <w:tcBorders>
              <w:top w:val="nil"/>
              <w:left w:val="nil"/>
              <w:bottom w:val="nil"/>
              <w:right w:val="nil"/>
            </w:tcBorders>
          </w:tcPr>
          <w:p>
            <w:pPr>
              <w:pStyle w:val="0"/>
              <w:jc w:val="center"/>
            </w:pPr>
            <w:r>
              <w:rPr>
                <w:sz w:val="20"/>
              </w:rPr>
              <w:t xml:space="preserve">До 1 июля 2022 года</w:t>
            </w:r>
          </w:p>
        </w:tc>
        <w:tc>
          <w:tcPr>
            <w:tcW w:w="2041" w:type="dxa"/>
            <w:tcBorders>
              <w:top w:val="nil"/>
              <w:left w:val="nil"/>
              <w:bottom w:val="nil"/>
              <w:right w:val="nil"/>
            </w:tcBorders>
          </w:tcPr>
          <w:p>
            <w:pPr>
              <w:pStyle w:val="0"/>
              <w:jc w:val="center"/>
            </w:pPr>
            <w:r>
              <w:rPr>
                <w:sz w:val="20"/>
              </w:rPr>
              <w:t xml:space="preserve">Создан раздел</w:t>
            </w:r>
          </w:p>
        </w:tc>
        <w:tc>
          <w:tcPr>
            <w:tcW w:w="1644" w:type="dxa"/>
            <w:tcBorders>
              <w:top w:val="nil"/>
              <w:left w:val="nil"/>
              <w:bottom w:val="nil"/>
              <w:right w:val="nil"/>
            </w:tcBorders>
          </w:tcPr>
          <w:p>
            <w:pPr>
              <w:pStyle w:val="0"/>
              <w:jc w:val="center"/>
            </w:pPr>
            <w:r>
              <w:rPr>
                <w:sz w:val="20"/>
              </w:rPr>
              <w:t xml:space="preserve">Министерство культуры</w:t>
            </w:r>
          </w:p>
        </w:tc>
      </w:tr>
      <w:tr>
        <w:tc>
          <w:tcPr>
            <w:tcW w:w="711" w:type="dxa"/>
            <w:tcBorders>
              <w:top w:val="nil"/>
              <w:left w:val="nil"/>
              <w:bottom w:val="nil"/>
              <w:right w:val="nil"/>
            </w:tcBorders>
          </w:tcPr>
          <w:p>
            <w:pPr>
              <w:pStyle w:val="0"/>
              <w:jc w:val="center"/>
            </w:pPr>
            <w:r>
              <w:rPr>
                <w:sz w:val="20"/>
              </w:rPr>
              <w:t xml:space="preserve">3.6.1.</w:t>
            </w:r>
          </w:p>
        </w:tc>
        <w:tc>
          <w:tcPr>
            <w:tcW w:w="2835" w:type="dxa"/>
            <w:tcBorders>
              <w:top w:val="nil"/>
              <w:left w:val="nil"/>
              <w:bottom w:val="nil"/>
              <w:right w:val="nil"/>
            </w:tcBorders>
          </w:tcPr>
          <w:p>
            <w:pPr>
              <w:pStyle w:val="0"/>
              <w:jc w:val="both"/>
            </w:pPr>
            <w:r>
              <w:rPr>
                <w:sz w:val="20"/>
              </w:rPr>
              <w:t xml:space="preserve">Создание специального раздела о социальном заказе на официальном сайте министерства туризма</w:t>
            </w:r>
          </w:p>
        </w:tc>
        <w:tc>
          <w:tcPr>
            <w:tcW w:w="1702" w:type="dxa"/>
            <w:tcBorders>
              <w:top w:val="nil"/>
              <w:left w:val="nil"/>
              <w:bottom w:val="nil"/>
              <w:right w:val="nil"/>
            </w:tcBorders>
          </w:tcPr>
          <w:p>
            <w:pPr>
              <w:pStyle w:val="0"/>
              <w:jc w:val="center"/>
            </w:pPr>
            <w:r>
              <w:rPr>
                <w:sz w:val="20"/>
              </w:rPr>
              <w:t xml:space="preserve">До 1 сентября 2022 года</w:t>
            </w:r>
          </w:p>
        </w:tc>
        <w:tc>
          <w:tcPr>
            <w:tcW w:w="2041" w:type="dxa"/>
            <w:tcBorders>
              <w:top w:val="nil"/>
              <w:left w:val="nil"/>
              <w:bottom w:val="nil"/>
              <w:right w:val="nil"/>
            </w:tcBorders>
          </w:tcPr>
          <w:p>
            <w:pPr>
              <w:pStyle w:val="0"/>
              <w:jc w:val="center"/>
            </w:pPr>
            <w:r>
              <w:rPr>
                <w:sz w:val="20"/>
              </w:rPr>
              <w:t xml:space="preserve">Создан раздел</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(п. 3.6.1 введен </w:t>
            </w:r>
            <w:hyperlink w:history="0" r:id="rId77"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3.7.</w:t>
            </w:r>
          </w:p>
        </w:tc>
        <w:tc>
          <w:tcPr>
            <w:tcW w:w="2835" w:type="dxa"/>
            <w:tcBorders>
              <w:top w:val="nil"/>
              <w:left w:val="nil"/>
              <w:bottom w:val="nil"/>
              <w:right w:val="nil"/>
            </w:tcBorders>
          </w:tcPr>
          <w:p>
            <w:pPr>
              <w:pStyle w:val="0"/>
              <w:jc w:val="both"/>
            </w:pPr>
            <w:r>
              <w:rPr>
                <w:sz w:val="20"/>
              </w:rPr>
              <w:t xml:space="preserve">Подготовка плана мероприятий министерства культуры по освещению в средствах массовой информации реализации Федерального </w:t>
            </w:r>
            <w:hyperlink w:history="0" r:id="rId7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702" w:type="dxa"/>
            <w:tcBorders>
              <w:top w:val="nil"/>
              <w:left w:val="nil"/>
              <w:bottom w:val="nil"/>
              <w:right w:val="nil"/>
            </w:tcBorders>
          </w:tcPr>
          <w:p>
            <w:pPr>
              <w:pStyle w:val="0"/>
              <w:jc w:val="center"/>
            </w:pPr>
            <w:r>
              <w:rPr>
                <w:sz w:val="20"/>
              </w:rPr>
              <w:t xml:space="preserve">До 1 апреля 2022 года</w:t>
            </w:r>
          </w:p>
        </w:tc>
        <w:tc>
          <w:tcPr>
            <w:tcW w:w="2041" w:type="dxa"/>
            <w:tcBorders>
              <w:top w:val="nil"/>
              <w:left w:val="nil"/>
              <w:bottom w:val="nil"/>
              <w:right w:val="nil"/>
            </w:tcBorders>
          </w:tcPr>
          <w:p>
            <w:pPr>
              <w:pStyle w:val="0"/>
              <w:jc w:val="center"/>
            </w:pPr>
            <w:r>
              <w:rPr>
                <w:sz w:val="20"/>
              </w:rPr>
              <w:t xml:space="preserve">Утвержден план мероприятий</w:t>
            </w:r>
          </w:p>
        </w:tc>
        <w:tc>
          <w:tcPr>
            <w:tcW w:w="1644" w:type="dxa"/>
            <w:tcBorders>
              <w:top w:val="nil"/>
              <w:left w:val="nil"/>
              <w:bottom w:val="nil"/>
              <w:right w:val="nil"/>
            </w:tcBorders>
          </w:tcPr>
          <w:p>
            <w:pPr>
              <w:pStyle w:val="0"/>
              <w:jc w:val="center"/>
            </w:pPr>
            <w:r>
              <w:rPr>
                <w:sz w:val="20"/>
              </w:rPr>
              <w:t xml:space="preserve">Министерство культуры</w:t>
            </w:r>
          </w:p>
        </w:tc>
      </w:tr>
      <w:tr>
        <w:tc>
          <w:tcPr>
            <w:tcW w:w="711" w:type="dxa"/>
            <w:tcBorders>
              <w:top w:val="nil"/>
              <w:left w:val="nil"/>
              <w:bottom w:val="nil"/>
              <w:right w:val="nil"/>
            </w:tcBorders>
          </w:tcPr>
          <w:p>
            <w:pPr>
              <w:pStyle w:val="0"/>
              <w:jc w:val="center"/>
            </w:pPr>
            <w:r>
              <w:rPr>
                <w:sz w:val="20"/>
              </w:rPr>
              <w:t xml:space="preserve">3.7.1.</w:t>
            </w:r>
          </w:p>
        </w:tc>
        <w:tc>
          <w:tcPr>
            <w:tcW w:w="2835" w:type="dxa"/>
            <w:tcBorders>
              <w:top w:val="nil"/>
              <w:left w:val="nil"/>
              <w:bottom w:val="nil"/>
              <w:right w:val="nil"/>
            </w:tcBorders>
          </w:tcPr>
          <w:p>
            <w:pPr>
              <w:pStyle w:val="0"/>
              <w:jc w:val="both"/>
            </w:pPr>
            <w:r>
              <w:rPr>
                <w:sz w:val="20"/>
              </w:rPr>
              <w:t xml:space="preserve">Подготовка плана мероприятий министерства туризма по освещению в средствах массовой информации реализации Федерального </w:t>
            </w:r>
            <w:hyperlink w:history="0" r:id="rId7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 на очередной календарный год</w:t>
            </w:r>
          </w:p>
        </w:tc>
        <w:tc>
          <w:tcPr>
            <w:tcW w:w="1702" w:type="dxa"/>
            <w:tcBorders>
              <w:top w:val="nil"/>
              <w:left w:val="nil"/>
              <w:bottom w:val="nil"/>
              <w:right w:val="nil"/>
            </w:tcBorders>
          </w:tcPr>
          <w:p>
            <w:pPr>
              <w:pStyle w:val="0"/>
              <w:jc w:val="center"/>
            </w:pPr>
            <w:r>
              <w:rPr>
                <w:sz w:val="20"/>
              </w:rPr>
              <w:t xml:space="preserve">До 1 сентября 2022 года, далее - ежегодно до 31 декабря года, предшествующего реализации социального заказа</w:t>
            </w:r>
          </w:p>
        </w:tc>
        <w:tc>
          <w:tcPr>
            <w:tcW w:w="2041" w:type="dxa"/>
            <w:tcBorders>
              <w:top w:val="nil"/>
              <w:left w:val="nil"/>
              <w:bottom w:val="nil"/>
              <w:right w:val="nil"/>
            </w:tcBorders>
          </w:tcPr>
          <w:p>
            <w:pPr>
              <w:pStyle w:val="0"/>
              <w:jc w:val="center"/>
            </w:pPr>
            <w:r>
              <w:rPr>
                <w:sz w:val="20"/>
              </w:rPr>
              <w:t xml:space="preserve">Утвержден план мероприятий</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(п. 3.7.1 введен </w:t>
            </w:r>
            <w:hyperlink w:history="0" r:id="rId80"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09.09.2022 N 747; в ред. </w:t>
            </w:r>
            <w:hyperlink w:history="0" r:id="rId81"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06.07.2023 N 549)</w:t>
            </w:r>
          </w:p>
        </w:tc>
      </w:tr>
      <w:tr>
        <w:tc>
          <w:tcPr>
            <w:gridSpan w:val="5"/>
            <w:tcW w:w="8933" w:type="dxa"/>
            <w:tcBorders>
              <w:top w:val="nil"/>
              <w:left w:val="nil"/>
              <w:bottom w:val="nil"/>
              <w:right w:val="nil"/>
            </w:tcBorders>
          </w:tcPr>
          <w:p>
            <w:pPr>
              <w:pStyle w:val="0"/>
              <w:outlineLvl w:val="1"/>
              <w:jc w:val="center"/>
            </w:pPr>
            <w:r>
              <w:rPr>
                <w:sz w:val="20"/>
              </w:rPr>
              <w:t xml:space="preserve">4. Этап пилотной апробации "Решение о государственных услугах, исполнители которых будут определены по результатам отбора исполнителей услуг, и выбор способа отбора исполнителей услуг"</w:t>
            </w:r>
          </w:p>
        </w:tc>
      </w:tr>
      <w:tr>
        <w:tc>
          <w:tcPr>
            <w:tcW w:w="711" w:type="dxa"/>
            <w:tcBorders>
              <w:top w:val="nil"/>
              <w:left w:val="nil"/>
              <w:bottom w:val="nil"/>
              <w:right w:val="nil"/>
            </w:tcBorders>
          </w:tcPr>
          <w:p>
            <w:pPr>
              <w:pStyle w:val="0"/>
              <w:jc w:val="center"/>
            </w:pPr>
            <w:r>
              <w:rPr>
                <w:sz w:val="20"/>
              </w:rPr>
              <w:t xml:space="preserve">4.1.</w:t>
            </w:r>
          </w:p>
        </w:tc>
        <w:tc>
          <w:tcPr>
            <w:tcW w:w="2835" w:type="dxa"/>
            <w:tcBorders>
              <w:top w:val="nil"/>
              <w:left w:val="nil"/>
              <w:bottom w:val="nil"/>
              <w:right w:val="nil"/>
            </w:tcBorders>
          </w:tcPr>
          <w:p>
            <w:pPr>
              <w:pStyle w:val="0"/>
              <w:jc w:val="both"/>
            </w:pPr>
            <w:r>
              <w:rPr>
                <w:sz w:val="20"/>
              </w:rPr>
              <w:t xml:space="preserve">Формирование (обеспечение формирования), утверждение и размещение государственного социального заказа на оказание государственной услуги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702" w:type="dxa"/>
            <w:tcBorders>
              <w:top w:val="nil"/>
              <w:left w:val="nil"/>
              <w:bottom w:val="nil"/>
              <w:right w:val="nil"/>
            </w:tcBorders>
          </w:tcPr>
          <w:p>
            <w:pPr>
              <w:pStyle w:val="0"/>
              <w:jc w:val="center"/>
            </w:pPr>
            <w:r>
              <w:rPr>
                <w:sz w:val="20"/>
              </w:rPr>
              <w:t xml:space="preserve">Ежегодно до 1 января</w:t>
            </w:r>
          </w:p>
        </w:tc>
        <w:tc>
          <w:tcPr>
            <w:tcW w:w="2041" w:type="dxa"/>
            <w:tcBorders>
              <w:top w:val="nil"/>
              <w:left w:val="nil"/>
              <w:bottom w:val="nil"/>
              <w:right w:val="nil"/>
            </w:tcBorders>
          </w:tcPr>
          <w:p>
            <w:pPr>
              <w:pStyle w:val="0"/>
              <w:jc w:val="center"/>
            </w:pPr>
            <w:r>
              <w:rPr>
                <w:sz w:val="20"/>
              </w:rPr>
              <w:t xml:space="preserve">Утвержден государственный социальный заказ</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82"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gridSpan w:val="5"/>
            <w:tcW w:w="8933" w:type="dxa"/>
            <w:tcBorders>
              <w:top w:val="nil"/>
              <w:left w:val="nil"/>
              <w:bottom w:val="nil"/>
              <w:right w:val="nil"/>
            </w:tcBorders>
          </w:tcPr>
          <w:p>
            <w:pPr>
              <w:pStyle w:val="0"/>
              <w:outlineLvl w:val="1"/>
              <w:jc w:val="center"/>
            </w:pPr>
            <w:r>
              <w:rPr>
                <w:sz w:val="20"/>
              </w:rPr>
              <w:t xml:space="preserve">5. Этап пилотной апробации "Отбор исполнителей услуг (в случае выбора способа отбора исполнителей услуг)"</w:t>
            </w:r>
          </w:p>
        </w:tc>
      </w:tr>
      <w:tr>
        <w:tc>
          <w:tcPr>
            <w:tcW w:w="711" w:type="dxa"/>
            <w:tcBorders>
              <w:top w:val="nil"/>
              <w:left w:val="nil"/>
              <w:bottom w:val="nil"/>
              <w:right w:val="nil"/>
            </w:tcBorders>
          </w:tcPr>
          <w:p>
            <w:pPr>
              <w:pStyle w:val="0"/>
              <w:jc w:val="center"/>
            </w:pPr>
            <w:r>
              <w:rPr>
                <w:sz w:val="20"/>
              </w:rPr>
              <w:t xml:space="preserve">5.1.</w:t>
            </w:r>
          </w:p>
        </w:tc>
        <w:tc>
          <w:tcPr>
            <w:tcW w:w="2835" w:type="dxa"/>
            <w:tcBorders>
              <w:top w:val="nil"/>
              <w:left w:val="nil"/>
              <w:bottom w:val="nil"/>
              <w:right w:val="nil"/>
            </w:tcBorders>
          </w:tcPr>
          <w:p>
            <w:pPr>
              <w:pStyle w:val="0"/>
              <w:jc w:val="both"/>
            </w:pPr>
            <w:r>
              <w:rPr>
                <w:sz w:val="20"/>
              </w:rPr>
              <w:t xml:space="preserve">Проведение отбора исполнителей государственных услуг по созданию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1702" w:type="dxa"/>
            <w:tcBorders>
              <w:top w:val="nil"/>
              <w:left w:val="nil"/>
              <w:bottom w:val="nil"/>
              <w:right w:val="nil"/>
            </w:tcBorders>
          </w:tcPr>
          <w:p>
            <w:pPr>
              <w:pStyle w:val="0"/>
              <w:jc w:val="center"/>
            </w:pPr>
            <w:r>
              <w:rPr>
                <w:sz w:val="20"/>
              </w:rPr>
              <w:t xml:space="preserve">До 1 октября 2022 года, далее - ежегодно до 1 июля</w:t>
            </w:r>
          </w:p>
        </w:tc>
        <w:tc>
          <w:tcPr>
            <w:tcW w:w="2041" w:type="dxa"/>
            <w:tcBorders>
              <w:top w:val="nil"/>
              <w:left w:val="nil"/>
              <w:bottom w:val="nil"/>
              <w:right w:val="nil"/>
            </w:tcBorders>
          </w:tcPr>
          <w:p>
            <w:pPr>
              <w:pStyle w:val="0"/>
              <w:jc w:val="center"/>
            </w:pPr>
            <w:r>
              <w:rPr>
                <w:sz w:val="20"/>
              </w:rPr>
              <w:t xml:space="preserve">Проведен отбор</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09.09.2022 </w:t>
            </w:r>
            <w:hyperlink w:history="0" r:id="rId83"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rPr>
              <w:t xml:space="preserve">, от 06.07.2023 </w:t>
            </w:r>
            <w:hyperlink w:history="0" r:id="rId84"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rPr>
              <w:t xml:space="preserve">)</w:t>
            </w:r>
          </w:p>
        </w:tc>
      </w:tr>
      <w:tr>
        <w:tc>
          <w:tcPr>
            <w:tcW w:w="711" w:type="dxa"/>
            <w:tcBorders>
              <w:top w:val="nil"/>
              <w:left w:val="nil"/>
              <w:bottom w:val="nil"/>
              <w:right w:val="nil"/>
            </w:tcBorders>
          </w:tcPr>
          <w:p>
            <w:pPr>
              <w:pStyle w:val="0"/>
              <w:jc w:val="center"/>
            </w:pPr>
            <w:r>
              <w:rPr>
                <w:sz w:val="20"/>
              </w:rPr>
              <w:t xml:space="preserve">5.2.</w:t>
            </w:r>
          </w:p>
        </w:tc>
        <w:tc>
          <w:tcPr>
            <w:tcW w:w="2835" w:type="dxa"/>
            <w:tcBorders>
              <w:top w:val="nil"/>
              <w:left w:val="nil"/>
              <w:bottom w:val="nil"/>
              <w:right w:val="nil"/>
            </w:tcBorders>
          </w:tcPr>
          <w:p>
            <w:pPr>
              <w:pStyle w:val="0"/>
              <w:jc w:val="both"/>
            </w:pPr>
            <w:r>
              <w:rPr>
                <w:sz w:val="20"/>
              </w:rPr>
              <w:t xml:space="preserve">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w:t>
            </w:r>
          </w:p>
        </w:tc>
        <w:tc>
          <w:tcPr>
            <w:tcW w:w="1702" w:type="dxa"/>
            <w:tcBorders>
              <w:top w:val="nil"/>
              <w:left w:val="nil"/>
              <w:bottom w:val="nil"/>
              <w:right w:val="nil"/>
            </w:tcBorders>
          </w:tcPr>
          <w:p>
            <w:pPr>
              <w:pStyle w:val="0"/>
              <w:jc w:val="center"/>
            </w:pPr>
            <w:r>
              <w:rPr>
                <w:sz w:val="20"/>
              </w:rPr>
              <w:t xml:space="preserve">2022 - 2024 годы</w:t>
            </w:r>
          </w:p>
        </w:tc>
        <w:tc>
          <w:tcPr>
            <w:tcW w:w="2041" w:type="dxa"/>
            <w:tcBorders>
              <w:top w:val="nil"/>
              <w:left w:val="nil"/>
              <w:bottom w:val="nil"/>
              <w:right w:val="nil"/>
            </w:tcBorders>
          </w:tcPr>
          <w:p>
            <w:pPr>
              <w:pStyle w:val="0"/>
              <w:jc w:val="center"/>
            </w:pPr>
            <w:r>
              <w:rPr>
                <w:sz w:val="20"/>
              </w:rPr>
              <w:t xml:space="preserve">Заключены соглашения</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85"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gridSpan w:val="5"/>
            <w:tcW w:w="8933" w:type="dxa"/>
            <w:tcBorders>
              <w:top w:val="nil"/>
              <w:left w:val="nil"/>
              <w:bottom w:val="nil"/>
              <w:right w:val="nil"/>
            </w:tcBorders>
          </w:tcPr>
          <w:p>
            <w:pPr>
              <w:pStyle w:val="0"/>
              <w:outlineLvl w:val="1"/>
              <w:jc w:val="center"/>
            </w:pPr>
            <w:r>
              <w:rPr>
                <w:sz w:val="20"/>
              </w:rPr>
              <w:t xml:space="preserve">6. Этап пилотной апробации "Система мониторинга и оценка результатов оказания государственных услуг"</w:t>
            </w:r>
          </w:p>
        </w:tc>
      </w:tr>
      <w:tr>
        <w:tc>
          <w:tcPr>
            <w:tcW w:w="711" w:type="dxa"/>
            <w:tcBorders>
              <w:top w:val="nil"/>
              <w:left w:val="nil"/>
              <w:bottom w:val="nil"/>
              <w:right w:val="nil"/>
            </w:tcBorders>
          </w:tcPr>
          <w:p>
            <w:pPr>
              <w:pStyle w:val="0"/>
              <w:jc w:val="center"/>
            </w:pPr>
            <w:r>
              <w:rPr>
                <w:sz w:val="20"/>
              </w:rPr>
              <w:t xml:space="preserve">6.1.</w:t>
            </w:r>
          </w:p>
        </w:tc>
        <w:tc>
          <w:tcPr>
            <w:tcW w:w="2835" w:type="dxa"/>
            <w:tcBorders>
              <w:top w:val="nil"/>
              <w:left w:val="nil"/>
              <w:bottom w:val="nil"/>
              <w:right w:val="nil"/>
            </w:tcBorders>
          </w:tcPr>
          <w:p>
            <w:pPr>
              <w:pStyle w:val="0"/>
              <w:jc w:val="both"/>
            </w:pPr>
            <w:r>
              <w:rPr>
                <w:sz w:val="20"/>
              </w:rPr>
              <w:t xml:space="preserve">Организация конференции по вопросам системы мониторинга и оценки результатов оказания государственных услуг</w:t>
            </w:r>
          </w:p>
        </w:tc>
        <w:tc>
          <w:tcPr>
            <w:tcW w:w="1702" w:type="dxa"/>
            <w:tcBorders>
              <w:top w:val="nil"/>
              <w:left w:val="nil"/>
              <w:bottom w:val="nil"/>
              <w:right w:val="nil"/>
            </w:tcBorders>
          </w:tcPr>
          <w:p>
            <w:pPr>
              <w:pStyle w:val="0"/>
              <w:jc w:val="center"/>
            </w:pPr>
            <w:r>
              <w:rPr>
                <w:sz w:val="20"/>
              </w:rPr>
              <w:t xml:space="preserve">До 31 декабря 2023 года</w:t>
            </w:r>
          </w:p>
        </w:tc>
        <w:tc>
          <w:tcPr>
            <w:tcW w:w="2041" w:type="dxa"/>
            <w:tcBorders>
              <w:top w:val="nil"/>
              <w:left w:val="nil"/>
              <w:bottom w:val="nil"/>
              <w:right w:val="nil"/>
            </w:tcBorders>
          </w:tcPr>
          <w:p>
            <w:pPr>
              <w:pStyle w:val="0"/>
              <w:jc w:val="center"/>
            </w:pPr>
            <w:r>
              <w:rPr>
                <w:sz w:val="20"/>
              </w:rPr>
              <w:t xml:space="preserve">Организована конференция</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09.09.2022 </w:t>
            </w:r>
            <w:hyperlink w:history="0" r:id="rId86"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rPr>
              <w:t xml:space="preserve">, от 06.07.2023 </w:t>
            </w:r>
            <w:hyperlink w:history="0" r:id="rId87"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rPr>
              <w:t xml:space="preserve">)</w:t>
            </w:r>
          </w:p>
        </w:tc>
      </w:tr>
      <w:tr>
        <w:tc>
          <w:tcPr>
            <w:tcW w:w="711" w:type="dxa"/>
            <w:tcBorders>
              <w:top w:val="nil"/>
              <w:left w:val="nil"/>
              <w:bottom w:val="nil"/>
              <w:right w:val="nil"/>
            </w:tcBorders>
          </w:tcPr>
          <w:p>
            <w:pPr>
              <w:pStyle w:val="0"/>
              <w:jc w:val="center"/>
            </w:pPr>
            <w:r>
              <w:rPr>
                <w:sz w:val="20"/>
              </w:rPr>
              <w:t xml:space="preserve">6.2.</w:t>
            </w:r>
          </w:p>
        </w:tc>
        <w:tc>
          <w:tcPr>
            <w:tcW w:w="2835" w:type="dxa"/>
            <w:tcBorders>
              <w:top w:val="nil"/>
              <w:left w:val="nil"/>
              <w:bottom w:val="nil"/>
              <w:right w:val="nil"/>
            </w:tcBorders>
          </w:tcPr>
          <w:p>
            <w:pPr>
              <w:pStyle w:val="0"/>
              <w:jc w:val="both"/>
            </w:pPr>
            <w:r>
              <w:rPr>
                <w:sz w:val="20"/>
              </w:rPr>
              <w:t xml:space="preserve">Разработка системы мониторинга и оценки результатов оказания государственных услуг</w:t>
            </w:r>
          </w:p>
        </w:tc>
        <w:tc>
          <w:tcPr>
            <w:tcW w:w="1702" w:type="dxa"/>
            <w:tcBorders>
              <w:top w:val="nil"/>
              <w:left w:val="nil"/>
              <w:bottom w:val="nil"/>
              <w:right w:val="nil"/>
            </w:tcBorders>
          </w:tcPr>
          <w:p>
            <w:pPr>
              <w:pStyle w:val="0"/>
              <w:jc w:val="center"/>
            </w:pPr>
            <w:r>
              <w:rPr>
                <w:sz w:val="20"/>
              </w:rPr>
              <w:t xml:space="preserve">IV квартал 2023 года</w:t>
            </w:r>
          </w:p>
        </w:tc>
        <w:tc>
          <w:tcPr>
            <w:tcW w:w="2041" w:type="dxa"/>
            <w:tcBorders>
              <w:top w:val="nil"/>
              <w:left w:val="nil"/>
              <w:bottom w:val="nil"/>
              <w:right w:val="nil"/>
            </w:tcBorders>
          </w:tcPr>
          <w:p>
            <w:pPr>
              <w:pStyle w:val="0"/>
              <w:jc w:val="center"/>
            </w:pPr>
            <w:r>
              <w:rPr>
                <w:sz w:val="20"/>
              </w:rPr>
              <w:t xml:space="preserve">Утверждены методические рекомендации по системе мониторинга и оценке результатов оказания государственных услуг</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Постановлений Правительства Самарской области от 09.09.2022 </w:t>
            </w:r>
            <w:hyperlink w:history="0" r:id="rId88"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N 747</w:t>
              </w:r>
            </w:hyperlink>
            <w:r>
              <w:rPr>
                <w:sz w:val="20"/>
              </w:rPr>
              <w:t xml:space="preserve">, от 06.07.2023 </w:t>
            </w:r>
            <w:hyperlink w:history="0" r:id="rId89"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549</w:t>
              </w:r>
            </w:hyperlink>
            <w:r>
              <w:rPr>
                <w:sz w:val="20"/>
              </w:rPr>
              <w:t xml:space="preserve">)</w:t>
            </w:r>
          </w:p>
        </w:tc>
      </w:tr>
      <w:tr>
        <w:tc>
          <w:tcPr>
            <w:gridSpan w:val="5"/>
            <w:tcW w:w="8933" w:type="dxa"/>
            <w:tcBorders>
              <w:top w:val="nil"/>
              <w:left w:val="nil"/>
              <w:bottom w:val="nil"/>
              <w:right w:val="nil"/>
            </w:tcBorders>
          </w:tcPr>
          <w:p>
            <w:pPr>
              <w:pStyle w:val="0"/>
              <w:outlineLvl w:val="1"/>
              <w:jc w:val="center"/>
            </w:pPr>
            <w:r>
              <w:rPr>
                <w:sz w:val="20"/>
              </w:rPr>
              <w:t xml:space="preserve">7. Этап пилотной апробации "Оценка результатов апробации"</w:t>
            </w:r>
          </w:p>
        </w:tc>
      </w:tr>
      <w:tr>
        <w:tc>
          <w:tcPr>
            <w:tcW w:w="711" w:type="dxa"/>
            <w:tcBorders>
              <w:top w:val="nil"/>
              <w:left w:val="nil"/>
              <w:bottom w:val="nil"/>
              <w:right w:val="nil"/>
            </w:tcBorders>
          </w:tcPr>
          <w:p>
            <w:pPr>
              <w:pStyle w:val="0"/>
              <w:jc w:val="center"/>
            </w:pPr>
            <w:r>
              <w:rPr>
                <w:sz w:val="20"/>
              </w:rPr>
              <w:t xml:space="preserve">7.1.</w:t>
            </w:r>
          </w:p>
        </w:tc>
        <w:tc>
          <w:tcPr>
            <w:tcW w:w="2835" w:type="dxa"/>
            <w:tcBorders>
              <w:top w:val="nil"/>
              <w:left w:val="nil"/>
              <w:bottom w:val="nil"/>
              <w:right w:val="nil"/>
            </w:tcBorders>
          </w:tcPr>
          <w:p>
            <w:pPr>
              <w:pStyle w:val="0"/>
              <w:jc w:val="both"/>
            </w:pPr>
            <w:r>
              <w:rPr>
                <w:sz w:val="20"/>
              </w:rPr>
              <w:t xml:space="preserve">Подготовка информации о реализации мероприятий, предусмотренных дополнительным соглашением к соглашению от 29.12.2020 N 2020-00053 между Министерством финансов Российской Федерации и Правительством Самарской области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9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w:t>
            </w:r>
          </w:p>
        </w:tc>
        <w:tc>
          <w:tcPr>
            <w:tcW w:w="1702" w:type="dxa"/>
            <w:tcBorders>
              <w:top w:val="nil"/>
              <w:left w:val="nil"/>
              <w:bottom w:val="nil"/>
              <w:right w:val="nil"/>
            </w:tcBorders>
          </w:tcPr>
          <w:p>
            <w:pPr>
              <w:pStyle w:val="0"/>
              <w:jc w:val="center"/>
            </w:pPr>
            <w:r>
              <w:rPr>
                <w:sz w:val="20"/>
              </w:rPr>
              <w:t xml:space="preserve">До 31 декабря 2022 года, далее - ежегодно</w:t>
            </w:r>
          </w:p>
        </w:tc>
        <w:tc>
          <w:tcPr>
            <w:tcW w:w="2041" w:type="dxa"/>
            <w:tcBorders>
              <w:top w:val="nil"/>
              <w:left w:val="nil"/>
              <w:bottom w:val="nil"/>
              <w:right w:val="nil"/>
            </w:tcBorders>
          </w:tcPr>
          <w:p>
            <w:pPr>
              <w:pStyle w:val="0"/>
              <w:jc w:val="center"/>
            </w:pPr>
            <w:r>
              <w:rPr>
                <w:sz w:val="20"/>
              </w:rPr>
              <w:t xml:space="preserve">Подготовлена информация</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91"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r>
        <w:tc>
          <w:tcPr>
            <w:tcW w:w="711" w:type="dxa"/>
            <w:tcBorders>
              <w:top w:val="nil"/>
              <w:left w:val="nil"/>
              <w:bottom w:val="nil"/>
              <w:right w:val="nil"/>
            </w:tcBorders>
          </w:tcPr>
          <w:p>
            <w:pPr>
              <w:pStyle w:val="0"/>
              <w:jc w:val="center"/>
            </w:pPr>
            <w:r>
              <w:rPr>
                <w:sz w:val="20"/>
              </w:rPr>
              <w:t xml:space="preserve">7.2.</w:t>
            </w:r>
          </w:p>
        </w:tc>
        <w:tc>
          <w:tcPr>
            <w:tcW w:w="2835" w:type="dxa"/>
            <w:tcBorders>
              <w:top w:val="nil"/>
              <w:left w:val="nil"/>
              <w:bottom w:val="nil"/>
              <w:right w:val="nil"/>
            </w:tcBorders>
          </w:tcPr>
          <w:p>
            <w:pPr>
              <w:pStyle w:val="0"/>
              <w:jc w:val="both"/>
            </w:pPr>
            <w:r>
              <w:rPr>
                <w:sz w:val="20"/>
              </w:rPr>
              <w:t xml:space="preserve">Обеспечение участия в совещании по оценке достижения утвержденных показателей эффективности по результатам апробации</w:t>
            </w:r>
          </w:p>
        </w:tc>
        <w:tc>
          <w:tcPr>
            <w:tcW w:w="1702" w:type="dxa"/>
            <w:tcBorders>
              <w:top w:val="nil"/>
              <w:left w:val="nil"/>
              <w:bottom w:val="nil"/>
              <w:right w:val="nil"/>
            </w:tcBorders>
          </w:tcPr>
          <w:p>
            <w:pPr>
              <w:pStyle w:val="0"/>
              <w:jc w:val="center"/>
            </w:pPr>
            <w:r>
              <w:rPr>
                <w:sz w:val="20"/>
              </w:rPr>
              <w:t xml:space="preserve">По мере проведения</w:t>
            </w:r>
          </w:p>
        </w:tc>
        <w:tc>
          <w:tcPr>
            <w:tcW w:w="2041" w:type="dxa"/>
            <w:tcBorders>
              <w:top w:val="nil"/>
              <w:left w:val="nil"/>
              <w:bottom w:val="nil"/>
              <w:right w:val="nil"/>
            </w:tcBorders>
          </w:tcPr>
          <w:p>
            <w:pPr>
              <w:pStyle w:val="0"/>
              <w:jc w:val="center"/>
            </w:pPr>
            <w:r>
              <w:rPr>
                <w:sz w:val="20"/>
              </w:rPr>
              <w:t xml:space="preserve">Обеспечено участие</w:t>
            </w:r>
          </w:p>
        </w:tc>
        <w:tc>
          <w:tcPr>
            <w:tcW w:w="1644" w:type="dxa"/>
            <w:tcBorders>
              <w:top w:val="nil"/>
              <w:left w:val="nil"/>
              <w:bottom w:val="nil"/>
              <w:right w:val="nil"/>
            </w:tcBorders>
          </w:tcPr>
          <w:p>
            <w:pPr>
              <w:pStyle w:val="0"/>
              <w:jc w:val="center"/>
            </w:pPr>
            <w:r>
              <w:rPr>
                <w:sz w:val="20"/>
              </w:rPr>
              <w:t xml:space="preserve">Министерство туризма</w:t>
            </w:r>
          </w:p>
        </w:tc>
      </w:tr>
      <w:tr>
        <w:tc>
          <w:tcPr>
            <w:gridSpan w:val="5"/>
            <w:tcW w:w="8933"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Самарской области от 09.09.2022 N 747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09.09.2022 N 747)</w:t>
            </w:r>
          </w:p>
        </w:tc>
      </w:tr>
    </w:tbl>
    <w:p>
      <w:pPr>
        <w:pStyle w:val="0"/>
        <w:jc w:val="both"/>
      </w:pPr>
      <w:r>
        <w:rPr>
          <w:sz w:val="20"/>
        </w:rPr>
      </w:r>
    </w:p>
    <w:p>
      <w:pPr>
        <w:pStyle w:val="0"/>
        <w:ind w:firstLine="540"/>
        <w:jc w:val="both"/>
      </w:pPr>
      <w:r>
        <w:rPr>
          <w:sz w:val="20"/>
        </w:rPr>
        <w:t xml:space="preserve">--------------------------------</w:t>
      </w:r>
    </w:p>
    <w:bookmarkStart w:id="483" w:name="P483"/>
    <w:bookmarkEnd w:id="483"/>
    <w:p>
      <w:pPr>
        <w:pStyle w:val="0"/>
        <w:spacing w:before="200" w:line-rule="auto"/>
        <w:ind w:firstLine="540"/>
        <w:jc w:val="both"/>
      </w:pPr>
      <w:r>
        <w:rPr>
          <w:sz w:val="20"/>
        </w:rPr>
        <w:t xml:space="preserve">&lt;1&gt; Разработка и внедрение в эксплуатацию информационной системы, обеспечивающей заключение соглашения с исполнителями услуг по реализации государственной услуги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494" w:name="P494"/>
    <w:bookmarkEnd w:id="494"/>
    <w:p>
      <w:pPr>
        <w:pStyle w:val="2"/>
        <w:jc w:val="center"/>
      </w:pPr>
      <w:r>
        <w:rPr>
          <w:sz w:val="20"/>
        </w:rPr>
        <w:t xml:space="preserve">ЗНАЧЕНИЯ</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ГОСУДАРСТВЕННЫХ УСЛУГ В СФЕРЕ СОДЕЙСТВИЯ ЗАНЯТОСТИ НАСЕЛЕНИЯ</w:t>
      </w:r>
    </w:p>
    <w:p>
      <w:pPr>
        <w:pStyle w:val="2"/>
        <w:jc w:val="center"/>
      </w:pPr>
      <w:r>
        <w:rPr>
          <w:sz w:val="20"/>
        </w:rPr>
        <w:t xml:space="preserve">НА ТЕРРИТОРИИ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29.12.2021 </w:t>
            </w:r>
            <w:hyperlink w:history="0" r:id="rId93" w:tooltip="Постановление Правительства Самарской области от 29.12.2021 N 1112 &quot;О внесении изменения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1112</w:t>
              </w:r>
            </w:hyperlink>
            <w:r>
              <w:rPr>
                <w:sz w:val="20"/>
                <w:color w:val="392c69"/>
              </w:rPr>
              <w:t xml:space="preserve">,</w:t>
            </w:r>
          </w:p>
          <w:p>
            <w:pPr>
              <w:pStyle w:val="0"/>
              <w:jc w:val="center"/>
            </w:pPr>
            <w:r>
              <w:rPr>
                <w:sz w:val="20"/>
                <w:color w:val="392c69"/>
              </w:rPr>
              <w:t xml:space="preserve">от 19.12.2022 </w:t>
            </w:r>
            <w:hyperlink w:history="0" r:id="rId94" w:tooltip="Постановление Правительства Самарской области от 19.12.2022 N 1182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N 1182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0"/>
        <w:gridCol w:w="2359"/>
        <w:gridCol w:w="1553"/>
        <w:gridCol w:w="3118"/>
        <w:gridCol w:w="1708"/>
        <w:gridCol w:w="1560"/>
        <w:gridCol w:w="2098"/>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 п/п</w:t>
            </w:r>
          </w:p>
        </w:tc>
        <w:tc>
          <w:tcPr>
            <w:tcW w:w="2359" w:type="dxa"/>
            <w:tcBorders>
              <w:top w:val="single" w:sz="4"/>
              <w:bottom w:val="single" w:sz="4"/>
            </w:tcBorders>
          </w:tcPr>
          <w:p>
            <w:pPr>
              <w:pStyle w:val="0"/>
              <w:jc w:val="center"/>
            </w:pPr>
            <w:r>
              <w:rPr>
                <w:sz w:val="20"/>
              </w:rPr>
              <w:t xml:space="preserve">Цель</w:t>
            </w:r>
          </w:p>
        </w:tc>
        <w:tc>
          <w:tcPr>
            <w:tcW w:w="1553" w:type="dxa"/>
            <w:tcBorders>
              <w:top w:val="single" w:sz="4"/>
              <w:bottom w:val="single" w:sz="4"/>
            </w:tcBorders>
          </w:tcPr>
          <w:p>
            <w:pPr>
              <w:pStyle w:val="0"/>
              <w:jc w:val="center"/>
            </w:pPr>
            <w:r>
              <w:rPr>
                <w:sz w:val="20"/>
              </w:rPr>
              <w:t xml:space="preserve">Тип индикатора</w:t>
            </w:r>
          </w:p>
        </w:tc>
        <w:tc>
          <w:tcPr>
            <w:tcW w:w="3118" w:type="dxa"/>
            <w:tcBorders>
              <w:top w:val="single" w:sz="4"/>
              <w:bottom w:val="single" w:sz="4"/>
            </w:tcBorders>
          </w:tcPr>
          <w:p>
            <w:pPr>
              <w:pStyle w:val="0"/>
              <w:jc w:val="center"/>
            </w:pPr>
            <w:r>
              <w:rPr>
                <w:sz w:val="20"/>
              </w:rPr>
              <w:t xml:space="preserve">Индикатор</w:t>
            </w:r>
          </w:p>
        </w:tc>
        <w:tc>
          <w:tcPr>
            <w:tcW w:w="1708" w:type="dxa"/>
            <w:tcBorders>
              <w:top w:val="single" w:sz="4"/>
              <w:bottom w:val="single" w:sz="4"/>
            </w:tcBorders>
          </w:tcPr>
          <w:p>
            <w:pPr>
              <w:pStyle w:val="0"/>
              <w:jc w:val="center"/>
            </w:pPr>
            <w:r>
              <w:rPr>
                <w:sz w:val="20"/>
              </w:rPr>
              <w:t xml:space="preserve">Базовая величина за 2021 год </w:t>
            </w:r>
            <w:hyperlink w:history="0" w:anchor="P583" w:tooltip="&lt;1&gt; Значение базовой величины определяется по первому году формирования государственного социального заказа.">
              <w:r>
                <w:rPr>
                  <w:sz w:val="20"/>
                  <w:color w:val="0000ff"/>
                </w:rPr>
                <w:t xml:space="preserve">&lt;1&gt;</w:t>
              </w:r>
            </w:hyperlink>
          </w:p>
        </w:tc>
        <w:tc>
          <w:tcPr>
            <w:tcW w:w="1560" w:type="dxa"/>
            <w:tcBorders>
              <w:top w:val="single" w:sz="4"/>
              <w:bottom w:val="single" w:sz="4"/>
            </w:tcBorders>
          </w:tcPr>
          <w:p>
            <w:pPr>
              <w:pStyle w:val="0"/>
              <w:jc w:val="center"/>
            </w:pPr>
            <w:r>
              <w:rPr>
                <w:sz w:val="20"/>
              </w:rPr>
              <w:t xml:space="preserve">Целевой ориентир на 2024 год </w:t>
            </w:r>
            <w:hyperlink w:history="0" w:anchor="P584" w:tooltip="&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&lt;2&gt;</w:t>
              </w:r>
            </w:hyperlink>
          </w:p>
        </w:tc>
        <w:tc>
          <w:tcPr>
            <w:tcW w:w="2098" w:type="dxa"/>
            <w:tcBorders>
              <w:top w:val="single" w:sz="4"/>
              <w:bottom w:val="single" w:sz="4"/>
            </w:tcBorders>
          </w:tcPr>
          <w:p>
            <w:pPr>
              <w:pStyle w:val="0"/>
              <w:jc w:val="center"/>
            </w:pPr>
            <w:r>
              <w:rPr>
                <w:sz w:val="20"/>
              </w:rPr>
              <w:t xml:space="preserve">Ответственный исполнитель</w:t>
            </w:r>
          </w:p>
        </w:tc>
      </w:tr>
      <w:tr>
        <w:tblPrEx>
          <w:tblBorders>
            <w:insideH w:val="single" w:sz="4"/>
          </w:tblBorders>
        </w:tblPrEx>
        <w:tc>
          <w:tcPr>
            <w:tcW w:w="680" w:type="dxa"/>
            <w:tcBorders>
              <w:top w:val="single" w:sz="4"/>
              <w:left w:val="nil"/>
              <w:bottom w:val="nil"/>
              <w:right w:val="nil"/>
            </w:tcBorders>
            <w:vMerge w:val="restart"/>
          </w:tcPr>
          <w:p>
            <w:pPr>
              <w:pStyle w:val="0"/>
              <w:jc w:val="center"/>
            </w:pPr>
            <w:r>
              <w:rPr>
                <w:sz w:val="20"/>
              </w:rPr>
              <w:t xml:space="preserve">1.</w:t>
            </w:r>
          </w:p>
        </w:tc>
        <w:tc>
          <w:tcPr>
            <w:tcW w:w="2359" w:type="dxa"/>
            <w:tcBorders>
              <w:top w:val="single" w:sz="4"/>
              <w:left w:val="nil"/>
              <w:bottom w:val="nil"/>
              <w:right w:val="nil"/>
            </w:tcBorders>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553" w:type="dxa"/>
            <w:tcBorders>
              <w:top w:val="single" w:sz="4"/>
              <w:left w:val="nil"/>
              <w:bottom w:val="nil"/>
              <w:right w:val="nil"/>
            </w:tcBorders>
          </w:tcPr>
          <w:p>
            <w:pPr>
              <w:pStyle w:val="0"/>
            </w:pPr>
            <w:r>
              <w:rPr>
                <w:sz w:val="20"/>
              </w:rPr>
              <w:t xml:space="preserve">Процесс</w:t>
            </w:r>
          </w:p>
        </w:tc>
        <w:tc>
          <w:tcPr>
            <w:tcW w:w="3118" w:type="dxa"/>
            <w:tcBorders>
              <w:top w:val="single" w:sz="4"/>
              <w:left w:val="nil"/>
              <w:bottom w:val="nil"/>
              <w:right w:val="nil"/>
            </w:tcBorders>
          </w:tcPr>
          <w:p>
            <w:pPr>
              <w:pStyle w:val="0"/>
              <w:jc w:val="both"/>
            </w:pPr>
            <w:r>
              <w:rPr>
                <w:sz w:val="20"/>
              </w:rPr>
              <w:t xml:space="preserve">Общее количество некоммерческих организаций, оказывающих государственные услуги в отраслях социальной сферы </w:t>
            </w:r>
            <w:hyperlink w:history="0" w:anchor="P585" w:tooltip="&lt;3&gt; К государственным услугам в отраслях социальной сферы относятся государственные услуги, соответствующие направлениям деятельности, определенным частью 2 статьи 28 Федерального закона N 189-ФЗ.">
              <w:r>
                <w:rPr>
                  <w:sz w:val="20"/>
                  <w:color w:val="0000ff"/>
                </w:rPr>
                <w:t xml:space="preserve">&lt;3&gt;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708" w:type="dxa"/>
            <w:tcBorders>
              <w:top w:val="single" w:sz="4"/>
              <w:left w:val="nil"/>
              <w:bottom w:val="nil"/>
              <w:right w:val="nil"/>
            </w:tcBorders>
          </w:tcPr>
          <w:p>
            <w:pPr>
              <w:pStyle w:val="0"/>
              <w:jc w:val="center"/>
            </w:pPr>
            <w:r>
              <w:rPr>
                <w:sz w:val="20"/>
              </w:rPr>
              <w:t xml:space="preserve">145</w:t>
            </w:r>
          </w:p>
        </w:tc>
        <w:tc>
          <w:tcPr>
            <w:tcW w:w="1560" w:type="dxa"/>
            <w:tcBorders>
              <w:top w:val="single" w:sz="4"/>
              <w:left w:val="nil"/>
              <w:bottom w:val="nil"/>
              <w:right w:val="nil"/>
            </w:tcBorders>
          </w:tcPr>
          <w:p>
            <w:pPr>
              <w:pStyle w:val="0"/>
              <w:jc w:val="center"/>
            </w:pPr>
            <w:r>
              <w:rPr>
                <w:sz w:val="20"/>
              </w:rPr>
              <w:t xml:space="preserve">Не менее 235</w:t>
            </w:r>
          </w:p>
        </w:tc>
        <w:tc>
          <w:tcPr>
            <w:tcW w:w="2098" w:type="dxa"/>
            <w:tcBorders>
              <w:top w:val="single" w:sz="4"/>
              <w:left w:val="nil"/>
              <w:bottom w:val="nil"/>
              <w:right w:val="nil"/>
            </w:tcBorders>
          </w:tcPr>
          <w:p>
            <w:pPr>
              <w:pStyle w:val="0"/>
              <w:jc w:val="center"/>
            </w:pPr>
            <w:r>
              <w:rPr>
                <w:sz w:val="20"/>
              </w:rPr>
              <w:t xml:space="preserve">Министерство труда, занятости и миграционной политики Самарской области;</w:t>
            </w:r>
          </w:p>
          <w:p>
            <w:pPr>
              <w:pStyle w:val="0"/>
              <w:jc w:val="center"/>
            </w:pPr>
            <w:r>
              <w:rPr>
                <w:sz w:val="20"/>
              </w:rPr>
              <w:t xml:space="preserve">министерство социально-демографической и семейной политики Самарской области;</w:t>
            </w:r>
          </w:p>
          <w:p>
            <w:pPr>
              <w:pStyle w:val="0"/>
              <w:jc w:val="center"/>
            </w:pPr>
            <w:r>
              <w:rPr>
                <w:sz w:val="20"/>
              </w:rPr>
              <w:t xml:space="preserve">министерство здравоохранения Самарской области;</w:t>
            </w:r>
          </w:p>
          <w:p>
            <w:pPr>
              <w:pStyle w:val="0"/>
              <w:jc w:val="center"/>
            </w:pPr>
            <w:r>
              <w:rPr>
                <w:sz w:val="20"/>
              </w:rPr>
              <w:t xml:space="preserve">министерство спорта Самарской области;</w:t>
            </w:r>
          </w:p>
          <w:p>
            <w:pPr>
              <w:pStyle w:val="0"/>
              <w:jc w:val="center"/>
            </w:pPr>
            <w:r>
              <w:rPr>
                <w:sz w:val="20"/>
              </w:rPr>
              <w:t xml:space="preserve">министерство культуры Самарской области</w:t>
            </w:r>
          </w:p>
          <w:p>
            <w:pPr>
              <w:pStyle w:val="0"/>
              <w:jc w:val="center"/>
            </w:pPr>
            <w:r>
              <w:rPr>
                <w:sz w:val="20"/>
              </w:rPr>
              <w:t xml:space="preserve">(далее - органы исполнительной власти Самарской области социальной сферы)</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53" w:type="dxa"/>
            <w:tcBorders>
              <w:top w:val="nil"/>
              <w:left w:val="nil"/>
              <w:bottom w:val="nil"/>
              <w:right w:val="nil"/>
            </w:tcBorders>
          </w:tcPr>
          <w:p>
            <w:pPr>
              <w:pStyle w:val="0"/>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Общее количество некоммерческих организаций, оказывающих государственные услуги в социальной сфере, единиц</w:t>
            </w:r>
          </w:p>
        </w:tc>
        <w:tc>
          <w:tcPr>
            <w:tcW w:w="1708" w:type="dxa"/>
            <w:tcBorders>
              <w:top w:val="nil"/>
              <w:left w:val="nil"/>
              <w:bottom w:val="nil"/>
              <w:right w:val="nil"/>
            </w:tcBorders>
          </w:tcPr>
          <w:p>
            <w:pPr>
              <w:pStyle w:val="0"/>
              <w:jc w:val="center"/>
            </w:pPr>
            <w:r>
              <w:rPr>
                <w:sz w:val="20"/>
              </w:rPr>
              <w:t xml:space="preserve">27</w:t>
            </w:r>
          </w:p>
        </w:tc>
        <w:tc>
          <w:tcPr>
            <w:tcW w:w="1560" w:type="dxa"/>
            <w:tcBorders>
              <w:top w:val="nil"/>
              <w:left w:val="nil"/>
              <w:bottom w:val="nil"/>
              <w:right w:val="nil"/>
            </w:tcBorders>
          </w:tcPr>
          <w:p>
            <w:pPr>
              <w:pStyle w:val="0"/>
              <w:jc w:val="center"/>
            </w:pPr>
            <w:r>
              <w:rPr>
                <w:sz w:val="20"/>
              </w:rPr>
              <w:t xml:space="preserve">Не менее 29</w:t>
            </w:r>
          </w:p>
        </w:tc>
        <w:tc>
          <w:tcPr>
            <w:tcW w:w="2098" w:type="dxa"/>
            <w:tcBorders>
              <w:top w:val="nil"/>
              <w:left w:val="nil"/>
              <w:bottom w:val="nil"/>
              <w:right w:val="nil"/>
            </w:tcBorders>
          </w:tcPr>
          <w:p>
            <w:pPr>
              <w:pStyle w:val="0"/>
              <w:jc w:val="center"/>
            </w:pPr>
            <w:r>
              <w:rPr>
                <w:sz w:val="20"/>
              </w:rPr>
              <w:t xml:space="preserve">Органы исполнительной власти Самарской области социальной сферы</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53" w:type="dxa"/>
            <w:tcBorders>
              <w:top w:val="nil"/>
              <w:left w:val="nil"/>
              <w:bottom w:val="nil"/>
              <w:right w:val="nil"/>
            </w:tcBorders>
            <w:vMerge w:val="restart"/>
          </w:tcPr>
          <w:p>
            <w:pPr>
              <w:pStyle w:val="0"/>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Количество некоммерческих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9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N 189-ФЗ (далее - апробация), единиц</w:t>
            </w:r>
          </w:p>
        </w:tc>
        <w:tc>
          <w:tcPr>
            <w:tcW w:w="1708" w:type="dxa"/>
            <w:tcBorders>
              <w:top w:val="nil"/>
              <w:left w:val="nil"/>
              <w:bottom w:val="nil"/>
              <w:right w:val="nil"/>
            </w:tcBorders>
          </w:tcPr>
          <w:p>
            <w:pPr>
              <w:pStyle w:val="0"/>
              <w:jc w:val="center"/>
            </w:pPr>
            <w:r>
              <w:rPr>
                <w:sz w:val="20"/>
              </w:rPr>
              <w:t xml:space="preserve">2</w:t>
            </w:r>
          </w:p>
        </w:tc>
        <w:tc>
          <w:tcPr>
            <w:tcW w:w="1560" w:type="dxa"/>
            <w:tcBorders>
              <w:top w:val="nil"/>
              <w:left w:val="nil"/>
              <w:bottom w:val="nil"/>
              <w:right w:val="nil"/>
            </w:tcBorders>
          </w:tcPr>
          <w:p>
            <w:pPr>
              <w:pStyle w:val="0"/>
              <w:jc w:val="center"/>
            </w:pPr>
            <w:r>
              <w:rPr>
                <w:sz w:val="20"/>
              </w:rPr>
              <w:t xml:space="preserve">Не менее 4</w:t>
            </w:r>
          </w:p>
        </w:tc>
        <w:tc>
          <w:tcPr>
            <w:tcW w:w="2098" w:type="dxa"/>
            <w:tcBorders>
              <w:top w:val="nil"/>
              <w:left w:val="nil"/>
              <w:bottom w:val="nil"/>
              <w:right w:val="nil"/>
            </w:tcBorders>
          </w:tcPr>
          <w:p>
            <w:pPr>
              <w:pStyle w:val="0"/>
              <w:jc w:val="center"/>
            </w:pPr>
            <w:r>
              <w:rPr>
                <w:sz w:val="20"/>
              </w:rPr>
              <w:t xml:space="preserve">Министерство труда, занятости и миграционной политики Самарской области</w:t>
            </w:r>
          </w:p>
          <w:p>
            <w:pPr>
              <w:pStyle w:val="0"/>
              <w:jc w:val="center"/>
            </w:pPr>
            <w:r>
              <w:rPr>
                <w:sz w:val="20"/>
              </w:rPr>
              <w:t xml:space="preserve">(далее - министерство труда)</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4</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W w:w="680" w:type="dxa"/>
            <w:tcBorders>
              <w:top w:val="nil"/>
              <w:left w:val="nil"/>
              <w:bottom w:val="nil"/>
              <w:right w:val="nil"/>
            </w:tcBorders>
            <w:vMerge w:val="restart"/>
          </w:tcPr>
          <w:p>
            <w:pPr>
              <w:pStyle w:val="0"/>
              <w:jc w:val="center"/>
            </w:pPr>
            <w:r>
              <w:rPr>
                <w:sz w:val="20"/>
              </w:rPr>
              <w:t xml:space="preserve">2.</w:t>
            </w:r>
          </w:p>
        </w:tc>
        <w:tc>
          <w:tcPr>
            <w:tcW w:w="2359" w:type="dxa"/>
            <w:tcBorders>
              <w:top w:val="nil"/>
              <w:left w:val="nil"/>
              <w:bottom w:val="nil"/>
              <w:right w:val="nil"/>
            </w:tcBorders>
            <w:vMerge w:val="restart"/>
          </w:tcPr>
          <w:p>
            <w:pPr>
              <w:pStyle w:val="0"/>
            </w:pPr>
            <w:r>
              <w:rPr>
                <w:sz w:val="20"/>
              </w:rPr>
              <w:t xml:space="preserve">Усиление конкуренции при выборе негосударственных исполнителей услуг</w:t>
            </w:r>
          </w:p>
        </w:tc>
        <w:tc>
          <w:tcPr>
            <w:tcW w:w="1553" w:type="dxa"/>
            <w:tcBorders>
              <w:top w:val="nil"/>
              <w:left w:val="nil"/>
              <w:bottom w:val="nil"/>
              <w:right w:val="nil"/>
            </w:tcBorders>
          </w:tcPr>
          <w:p>
            <w:pPr>
              <w:pStyle w:val="0"/>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Количество организаций,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w:t>
            </w:r>
          </w:p>
        </w:tc>
        <w:tc>
          <w:tcPr>
            <w:tcW w:w="1708" w:type="dxa"/>
            <w:tcBorders>
              <w:top w:val="nil"/>
              <w:left w:val="nil"/>
              <w:bottom w:val="nil"/>
              <w:right w:val="nil"/>
            </w:tcBorders>
          </w:tcPr>
          <w:p>
            <w:pPr>
              <w:pStyle w:val="0"/>
              <w:jc w:val="center"/>
            </w:pPr>
            <w:r>
              <w:rPr>
                <w:sz w:val="20"/>
              </w:rPr>
              <w:t xml:space="preserve">32</w:t>
            </w:r>
          </w:p>
        </w:tc>
        <w:tc>
          <w:tcPr>
            <w:tcW w:w="1560" w:type="dxa"/>
            <w:tcBorders>
              <w:top w:val="nil"/>
              <w:left w:val="nil"/>
              <w:bottom w:val="nil"/>
              <w:right w:val="nil"/>
            </w:tcBorders>
          </w:tcPr>
          <w:p>
            <w:pPr>
              <w:pStyle w:val="0"/>
              <w:jc w:val="center"/>
            </w:pPr>
            <w:r>
              <w:rPr>
                <w:sz w:val="20"/>
              </w:rPr>
              <w:t xml:space="preserve">Не менее 35</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3"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количество организаций, включенных в реестр исполнителей государственных услуг в социальной сфере в соответствии с социальным сертификатом, выбранных для апробации, единиц</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35</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3" w:type="dxa"/>
            <w:tcBorders>
              <w:top w:val="nil"/>
              <w:left w:val="nil"/>
              <w:bottom w:val="nil"/>
              <w:right w:val="nil"/>
            </w:tcBorders>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Доля негосударственных организаций,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w:t>
            </w:r>
          </w:p>
        </w:tc>
        <w:tc>
          <w:tcPr>
            <w:tcW w:w="1708" w:type="dxa"/>
            <w:tcBorders>
              <w:top w:val="nil"/>
              <w:left w:val="nil"/>
              <w:bottom w:val="nil"/>
              <w:right w:val="nil"/>
            </w:tcBorders>
          </w:tcPr>
          <w:p>
            <w:pPr>
              <w:pStyle w:val="0"/>
              <w:jc w:val="center"/>
            </w:pPr>
            <w:r>
              <w:rPr>
                <w:sz w:val="20"/>
              </w:rPr>
              <w:t xml:space="preserve">8,57</w:t>
            </w:r>
          </w:p>
        </w:tc>
        <w:tc>
          <w:tcPr>
            <w:tcW w:w="1560" w:type="dxa"/>
            <w:tcBorders>
              <w:top w:val="nil"/>
              <w:left w:val="nil"/>
              <w:bottom w:val="nil"/>
              <w:right w:val="nil"/>
            </w:tcBorders>
          </w:tcPr>
          <w:p>
            <w:pPr>
              <w:pStyle w:val="0"/>
              <w:jc w:val="center"/>
            </w:pPr>
            <w:r>
              <w:rPr>
                <w:sz w:val="20"/>
              </w:rPr>
              <w:t xml:space="preserve">Не менее 8,57</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W w:w="680" w:type="dxa"/>
            <w:tcBorders>
              <w:top w:val="nil"/>
              <w:left w:val="nil"/>
              <w:bottom w:val="nil"/>
              <w:right w:val="nil"/>
            </w:tcBorders>
            <w:vMerge w:val="restart"/>
          </w:tcPr>
          <w:p>
            <w:pPr>
              <w:pStyle w:val="0"/>
              <w:jc w:val="center"/>
            </w:pPr>
            <w:r>
              <w:rPr>
                <w:sz w:val="20"/>
              </w:rPr>
              <w:t xml:space="preserve">3.</w:t>
            </w:r>
          </w:p>
        </w:tc>
        <w:tc>
          <w:tcPr>
            <w:tcW w:w="2359" w:type="dxa"/>
            <w:tcBorders>
              <w:top w:val="nil"/>
              <w:left w:val="nil"/>
              <w:bottom w:val="nil"/>
              <w:right w:val="nil"/>
            </w:tcBorders>
            <w:vMerge w:val="restart"/>
          </w:tcPr>
          <w:p>
            <w:pPr>
              <w:pStyle w:val="0"/>
            </w:pPr>
            <w:r>
              <w:rPr>
                <w:sz w:val="20"/>
              </w:rPr>
              <w:t xml:space="preserve">Увеличение охвата услугами/доступа к услугам</w:t>
            </w:r>
          </w:p>
        </w:tc>
        <w:tc>
          <w:tcPr>
            <w:tcW w:w="1553" w:type="dxa"/>
            <w:tcBorders>
              <w:top w:val="nil"/>
              <w:left w:val="nil"/>
              <w:bottom w:val="nil"/>
              <w:right w:val="nil"/>
            </w:tcBorders>
          </w:tcPr>
          <w:p>
            <w:pPr>
              <w:pStyle w:val="0"/>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Общее количество организаций, оказывающих государственные услуги в социальной сфере, выбранных для апробации, единиц</w:t>
            </w:r>
          </w:p>
        </w:tc>
        <w:tc>
          <w:tcPr>
            <w:tcW w:w="1708" w:type="dxa"/>
            <w:tcBorders>
              <w:top w:val="nil"/>
              <w:left w:val="nil"/>
              <w:bottom w:val="nil"/>
              <w:right w:val="nil"/>
            </w:tcBorders>
          </w:tcPr>
          <w:p>
            <w:pPr>
              <w:pStyle w:val="0"/>
              <w:jc w:val="center"/>
            </w:pPr>
            <w:r>
              <w:rPr>
                <w:sz w:val="20"/>
              </w:rPr>
              <w:t xml:space="preserve">32</w:t>
            </w:r>
          </w:p>
        </w:tc>
        <w:tc>
          <w:tcPr>
            <w:tcW w:w="1560" w:type="dxa"/>
            <w:tcBorders>
              <w:top w:val="nil"/>
              <w:left w:val="nil"/>
              <w:bottom w:val="nil"/>
              <w:right w:val="nil"/>
            </w:tcBorders>
          </w:tcPr>
          <w:p>
            <w:pPr>
              <w:pStyle w:val="0"/>
              <w:jc w:val="center"/>
            </w:pPr>
            <w:r>
              <w:rPr>
                <w:sz w:val="20"/>
              </w:rPr>
              <w:t xml:space="preserve">Не менее 35</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3"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Из них количество организаций, не являющихся государственными учреждениями, единиц</w:t>
            </w:r>
          </w:p>
        </w:tc>
        <w:tc>
          <w:tcPr>
            <w:tcW w:w="1708" w:type="dxa"/>
            <w:tcBorders>
              <w:top w:val="nil"/>
              <w:left w:val="nil"/>
              <w:bottom w:val="nil"/>
              <w:right w:val="nil"/>
            </w:tcBorders>
          </w:tcPr>
          <w:p>
            <w:pPr>
              <w:pStyle w:val="0"/>
              <w:jc w:val="center"/>
            </w:pPr>
            <w:r>
              <w:rPr>
                <w:sz w:val="20"/>
              </w:rPr>
              <w:t xml:space="preserve">3</w:t>
            </w:r>
          </w:p>
        </w:tc>
        <w:tc>
          <w:tcPr>
            <w:tcW w:w="1560" w:type="dxa"/>
            <w:tcBorders>
              <w:top w:val="nil"/>
              <w:left w:val="nil"/>
              <w:bottom w:val="nil"/>
              <w:right w:val="nil"/>
            </w:tcBorders>
          </w:tcPr>
          <w:p>
            <w:pPr>
              <w:pStyle w:val="0"/>
              <w:jc w:val="center"/>
            </w:pPr>
            <w:r>
              <w:rPr>
                <w:sz w:val="20"/>
              </w:rPr>
              <w:t xml:space="preserve">Не менее 6</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3" w:type="dxa"/>
            <w:tcBorders>
              <w:top w:val="nil"/>
              <w:left w:val="nil"/>
              <w:bottom w:val="nil"/>
              <w:right w:val="nil"/>
            </w:tcBorders>
            <w:vMerge w:val="restart"/>
          </w:tcPr>
          <w:p>
            <w:pPr>
              <w:pStyle w:val="0"/>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Общее количество потребителей государственных услуг в социальной сфере, выбранных для апробации, человек</w:t>
            </w:r>
          </w:p>
        </w:tc>
        <w:tc>
          <w:tcPr>
            <w:tcW w:w="1708" w:type="dxa"/>
            <w:tcBorders>
              <w:top w:val="nil"/>
              <w:left w:val="nil"/>
              <w:bottom w:val="nil"/>
              <w:right w:val="nil"/>
            </w:tcBorders>
          </w:tcPr>
          <w:p>
            <w:pPr>
              <w:pStyle w:val="0"/>
              <w:jc w:val="center"/>
            </w:pPr>
            <w:r>
              <w:rPr>
                <w:sz w:val="20"/>
              </w:rPr>
              <w:t xml:space="preserve">3522</w:t>
            </w:r>
          </w:p>
        </w:tc>
        <w:tc>
          <w:tcPr>
            <w:tcW w:w="1560" w:type="dxa"/>
            <w:tcBorders>
              <w:top w:val="nil"/>
              <w:left w:val="nil"/>
              <w:bottom w:val="nil"/>
              <w:right w:val="nil"/>
            </w:tcBorders>
          </w:tcPr>
          <w:p>
            <w:pPr>
              <w:pStyle w:val="0"/>
              <w:jc w:val="center"/>
            </w:pPr>
            <w:r>
              <w:rPr>
                <w:sz w:val="20"/>
              </w:rPr>
              <w:t xml:space="preserve">Не менее 3522</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30</w:t>
            </w:r>
          </w:p>
        </w:tc>
        <w:tc>
          <w:tcPr>
            <w:tcW w:w="2098" w:type="dxa"/>
            <w:tcBorders>
              <w:top w:val="nil"/>
              <w:left w:val="nil"/>
              <w:bottom w:val="nil"/>
              <w:right w:val="nil"/>
            </w:tcBorders>
          </w:tcPr>
          <w:p>
            <w:pPr>
              <w:pStyle w:val="0"/>
              <w:jc w:val="center"/>
            </w:pPr>
            <w:r>
              <w:rPr>
                <w:sz w:val="20"/>
              </w:rPr>
              <w:t xml:space="preserve">Министерство труда</w:t>
            </w:r>
          </w:p>
        </w:tc>
      </w:tr>
      <w:tr>
        <w:tc>
          <w:tcPr>
            <w:tcW w:w="680" w:type="dxa"/>
            <w:tcBorders>
              <w:top w:val="nil"/>
              <w:left w:val="nil"/>
              <w:bottom w:val="nil"/>
              <w:right w:val="nil"/>
            </w:tcBorders>
          </w:tcPr>
          <w:p>
            <w:pPr>
              <w:pStyle w:val="0"/>
              <w:jc w:val="center"/>
            </w:pPr>
            <w:r>
              <w:rPr>
                <w:sz w:val="20"/>
              </w:rPr>
              <w:t xml:space="preserve">4.</w:t>
            </w:r>
          </w:p>
        </w:tc>
        <w:tc>
          <w:tcPr>
            <w:tcW w:w="2359" w:type="dxa"/>
            <w:tcBorders>
              <w:top w:val="nil"/>
              <w:left w:val="nil"/>
              <w:bottom w:val="nil"/>
              <w:right w:val="nil"/>
            </w:tcBorders>
          </w:tcPr>
          <w:p>
            <w:pPr>
              <w:pStyle w:val="0"/>
            </w:pPr>
            <w:r>
              <w:rPr>
                <w:sz w:val="20"/>
              </w:rPr>
              <w:t xml:space="preserve">Рост удовлетворенности граждан оказанием государственных услуг в социальной сфере</w:t>
            </w:r>
          </w:p>
        </w:tc>
        <w:tc>
          <w:tcPr>
            <w:tcW w:w="1553" w:type="dxa"/>
            <w:tcBorders>
              <w:top w:val="nil"/>
              <w:left w:val="nil"/>
              <w:bottom w:val="nil"/>
              <w:right w:val="nil"/>
            </w:tcBorders>
          </w:tcPr>
          <w:p>
            <w:pPr>
              <w:pStyle w:val="0"/>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в общем числе потребителей услуг, определенная по результатам мониторинга удовлетворенности потребителей услуг, %</w:t>
            </w:r>
          </w:p>
        </w:tc>
        <w:tc>
          <w:tcPr>
            <w:tcW w:w="1708" w:type="dxa"/>
            <w:tcBorders>
              <w:top w:val="nil"/>
              <w:left w:val="nil"/>
              <w:bottom w:val="nil"/>
              <w:right w:val="nil"/>
            </w:tcBorders>
          </w:tcPr>
          <w:p>
            <w:pPr>
              <w:pStyle w:val="0"/>
              <w:jc w:val="center"/>
            </w:pPr>
            <w:r>
              <w:rPr>
                <w:sz w:val="20"/>
              </w:rPr>
              <w:t xml:space="preserve">98,33</w:t>
            </w:r>
          </w:p>
        </w:tc>
        <w:tc>
          <w:tcPr>
            <w:tcW w:w="1560" w:type="dxa"/>
            <w:tcBorders>
              <w:top w:val="nil"/>
              <w:left w:val="nil"/>
              <w:bottom w:val="nil"/>
              <w:right w:val="nil"/>
            </w:tcBorders>
          </w:tcPr>
          <w:p>
            <w:pPr>
              <w:pStyle w:val="0"/>
              <w:jc w:val="center"/>
            </w:pPr>
            <w:r>
              <w:rPr>
                <w:sz w:val="20"/>
              </w:rPr>
              <w:t xml:space="preserve">Не менее 98,33</w:t>
            </w:r>
          </w:p>
        </w:tc>
        <w:tc>
          <w:tcPr>
            <w:tcW w:w="2098" w:type="dxa"/>
            <w:tcBorders>
              <w:top w:val="nil"/>
              <w:left w:val="nil"/>
              <w:bottom w:val="nil"/>
              <w:right w:val="nil"/>
            </w:tcBorders>
          </w:tcPr>
          <w:p>
            <w:pPr>
              <w:pStyle w:val="0"/>
              <w:jc w:val="center"/>
            </w:pPr>
            <w:r>
              <w:rPr>
                <w:sz w:val="20"/>
              </w:rPr>
              <w:t xml:space="preserve">Министерство труда</w:t>
            </w:r>
          </w:p>
        </w:tc>
      </w:tr>
    </w:tbl>
    <w:p>
      <w:pPr>
        <w:pStyle w:val="0"/>
        <w:jc w:val="both"/>
      </w:pPr>
      <w:r>
        <w:rPr>
          <w:sz w:val="20"/>
        </w:rPr>
      </w:r>
    </w:p>
    <w:p>
      <w:pPr>
        <w:pStyle w:val="0"/>
        <w:ind w:firstLine="540"/>
        <w:jc w:val="both"/>
      </w:pPr>
      <w:r>
        <w:rPr>
          <w:sz w:val="20"/>
        </w:rPr>
        <w:t xml:space="preserve">--------------------------------</w:t>
      </w:r>
    </w:p>
    <w:bookmarkStart w:id="583" w:name="P583"/>
    <w:bookmarkEnd w:id="583"/>
    <w:p>
      <w:pPr>
        <w:pStyle w:val="0"/>
        <w:spacing w:before="200" w:line-rule="auto"/>
        <w:ind w:firstLine="540"/>
        <w:jc w:val="both"/>
      </w:pPr>
      <w:r>
        <w:rPr>
          <w:sz w:val="20"/>
        </w:rPr>
        <w:t xml:space="preserve">&lt;1&gt; Значение базовой величины определяется по первому году формирования государственного социального заказа.</w:t>
      </w:r>
    </w:p>
    <w:bookmarkStart w:id="584" w:name="P584"/>
    <w:bookmarkEnd w:id="584"/>
    <w:p>
      <w:pPr>
        <w:pStyle w:val="0"/>
        <w:spacing w:before="200" w:line-rule="auto"/>
        <w:ind w:firstLine="540"/>
        <w:jc w:val="both"/>
      </w:pPr>
      <w:r>
        <w:rPr>
          <w:sz w:val="20"/>
        </w:rPr>
        <w:t xml:space="preserve">&lt;2&gt;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9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bookmarkStart w:id="585" w:name="P585"/>
    <w:bookmarkEnd w:id="585"/>
    <w:p>
      <w:pPr>
        <w:pStyle w:val="0"/>
        <w:spacing w:before="200" w:line-rule="auto"/>
        <w:ind w:firstLine="540"/>
        <w:jc w:val="both"/>
      </w:pPr>
      <w:r>
        <w:rPr>
          <w:sz w:val="20"/>
        </w:rPr>
        <w:t xml:space="preserve">&lt;3&gt; К государственным услугам в отраслях социальной сферы относятся государственные услуги, соответствующие направлениям деятельности, определенным </w:t>
      </w:r>
      <w:hyperlink w:history="0" r:id="rId9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596" w:name="P596"/>
    <w:bookmarkEnd w:id="596"/>
    <w:p>
      <w:pPr>
        <w:pStyle w:val="2"/>
        <w:jc w:val="center"/>
      </w:pPr>
      <w:r>
        <w:rPr>
          <w:sz w:val="20"/>
        </w:rPr>
        <w:t xml:space="preserve">ЗНАЧЕНИЯ</w:t>
      </w:r>
    </w:p>
    <w:p>
      <w:pPr>
        <w:pStyle w:val="2"/>
        <w:jc w:val="center"/>
      </w:pPr>
      <w:r>
        <w:rPr>
          <w:sz w:val="20"/>
        </w:rPr>
        <w:t xml:space="preserve">ПОКАЗАТЕЛЕЙ ЭФФЕКТИВНОСТИ ОРГАНИЗАЦИИ ОКАЗАНИЯ</w:t>
      </w:r>
    </w:p>
    <w:p>
      <w:pPr>
        <w:pStyle w:val="2"/>
        <w:jc w:val="center"/>
      </w:pPr>
      <w:r>
        <w:rPr>
          <w:sz w:val="20"/>
        </w:rPr>
        <w:t xml:space="preserve">ГОСУДАРСТВЕННЫХ УСЛУГ В СФЕРЕ СОЗДАНИЯ УСЛОВИЙ В САМАРСКОЙ</w:t>
      </w:r>
    </w:p>
    <w:p>
      <w:pPr>
        <w:pStyle w:val="2"/>
        <w:jc w:val="center"/>
      </w:pPr>
      <w:r>
        <w:rPr>
          <w:sz w:val="20"/>
        </w:rPr>
        <w:t xml:space="preserve">ОБЛАСТИ ДЛЯ ОБЕСПЕЧЕНИЯ ОТДЕЛЬНЫХ КАТЕГОРИЙ ГРАЖДАН</w:t>
      </w:r>
    </w:p>
    <w:p>
      <w:pPr>
        <w:pStyle w:val="2"/>
        <w:jc w:val="center"/>
      </w:pPr>
      <w:r>
        <w:rPr>
          <w:sz w:val="20"/>
        </w:rPr>
        <w:t xml:space="preserve">ВОЗМОЖНОСТЬЮ ПУТЕШЕСТВОВАТЬ С ЦЕЛЬЮ РАЗВИТИЯ ТУРИСТСКОГО</w:t>
      </w:r>
    </w:p>
    <w:p>
      <w:pPr>
        <w:pStyle w:val="2"/>
        <w:jc w:val="center"/>
      </w:pPr>
      <w:r>
        <w:rPr>
          <w:sz w:val="20"/>
        </w:rPr>
        <w:t xml:space="preserve">ПОТЕНЦИАЛА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 w:tooltip="Постановление Правительства Самарской области от 06.07.2023 N 549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06.07.2023 N 549)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2501"/>
        <w:gridCol w:w="1559"/>
        <w:gridCol w:w="3118"/>
        <w:gridCol w:w="1708"/>
        <w:gridCol w:w="1560"/>
        <w:gridCol w:w="1644"/>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 п/п</w:t>
            </w:r>
          </w:p>
        </w:tc>
        <w:tc>
          <w:tcPr>
            <w:tcW w:w="2501" w:type="dxa"/>
            <w:tcBorders>
              <w:top w:val="single" w:sz="4"/>
              <w:bottom w:val="single" w:sz="4"/>
            </w:tcBorders>
          </w:tcPr>
          <w:p>
            <w:pPr>
              <w:pStyle w:val="0"/>
              <w:jc w:val="center"/>
            </w:pPr>
            <w:r>
              <w:rPr>
                <w:sz w:val="20"/>
              </w:rPr>
              <w:t xml:space="preserve">Наименование цели</w:t>
            </w:r>
          </w:p>
        </w:tc>
        <w:tc>
          <w:tcPr>
            <w:tcW w:w="1559" w:type="dxa"/>
            <w:tcBorders>
              <w:top w:val="single" w:sz="4"/>
              <w:bottom w:val="single" w:sz="4"/>
            </w:tcBorders>
          </w:tcPr>
          <w:p>
            <w:pPr>
              <w:pStyle w:val="0"/>
              <w:jc w:val="center"/>
            </w:pPr>
            <w:r>
              <w:rPr>
                <w:sz w:val="20"/>
              </w:rPr>
              <w:t xml:space="preserve">Тип индикатора</w:t>
            </w:r>
          </w:p>
        </w:tc>
        <w:tc>
          <w:tcPr>
            <w:tcW w:w="3118" w:type="dxa"/>
            <w:tcBorders>
              <w:top w:val="single" w:sz="4"/>
              <w:bottom w:val="single" w:sz="4"/>
            </w:tcBorders>
          </w:tcPr>
          <w:p>
            <w:pPr>
              <w:pStyle w:val="0"/>
              <w:jc w:val="center"/>
            </w:pPr>
            <w:r>
              <w:rPr>
                <w:sz w:val="20"/>
              </w:rPr>
              <w:t xml:space="preserve">Индикатор</w:t>
            </w:r>
          </w:p>
        </w:tc>
        <w:tc>
          <w:tcPr>
            <w:tcW w:w="1708" w:type="dxa"/>
            <w:tcBorders>
              <w:top w:val="single" w:sz="4"/>
              <w:bottom w:val="single" w:sz="4"/>
            </w:tcBorders>
          </w:tcPr>
          <w:p>
            <w:pPr>
              <w:pStyle w:val="0"/>
              <w:jc w:val="center"/>
            </w:pPr>
            <w:r>
              <w:rPr>
                <w:sz w:val="20"/>
              </w:rPr>
              <w:t xml:space="preserve">Базовая величина за 2022 год </w:t>
            </w:r>
            <w:hyperlink w:history="0" w:anchor="P717" w:tooltip="&lt;1&gt; Значение базовой величины определяется по первому году формирования государственного социального заказа.">
              <w:r>
                <w:rPr>
                  <w:sz w:val="20"/>
                  <w:color w:val="0000ff"/>
                </w:rPr>
                <w:t xml:space="preserve">&lt;1&gt;</w:t>
              </w:r>
            </w:hyperlink>
          </w:p>
        </w:tc>
        <w:tc>
          <w:tcPr>
            <w:tcW w:w="1560" w:type="dxa"/>
            <w:tcBorders>
              <w:top w:val="single" w:sz="4"/>
              <w:bottom w:val="single" w:sz="4"/>
            </w:tcBorders>
          </w:tcPr>
          <w:p>
            <w:pPr>
              <w:pStyle w:val="0"/>
              <w:jc w:val="center"/>
            </w:pPr>
            <w:r>
              <w:rPr>
                <w:sz w:val="20"/>
              </w:rPr>
              <w:t xml:space="preserve">Целевой ориентир на 24 год </w:t>
            </w:r>
            <w:hyperlink w:history="0" w:anchor="P718" w:tooltip="&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&lt;2&gt;</w:t>
              </w:r>
            </w:hyperlink>
          </w:p>
        </w:tc>
        <w:tc>
          <w:tcPr>
            <w:tcW w:w="1644" w:type="dxa"/>
            <w:tcBorders>
              <w:top w:val="single" w:sz="4"/>
              <w:bottom w:val="single" w:sz="4"/>
            </w:tcBorders>
          </w:tcPr>
          <w:p>
            <w:pPr>
              <w:pStyle w:val="0"/>
              <w:jc w:val="center"/>
            </w:pPr>
            <w:r>
              <w:rPr>
                <w:sz w:val="20"/>
              </w:rPr>
              <w:t xml:space="preserve">Ответственный исполнитель</w:t>
            </w:r>
          </w:p>
        </w:tc>
      </w:tr>
      <w:tr>
        <w:tblPrEx>
          <w:tblBorders>
            <w:insideH w:val="single" w:sz="4"/>
          </w:tblBorders>
        </w:tblPrEx>
        <w:tc>
          <w:tcPr>
            <w:tcW w:w="680" w:type="dxa"/>
            <w:tcBorders>
              <w:top w:val="single" w:sz="4"/>
              <w:left w:val="nil"/>
              <w:bottom w:val="nil"/>
              <w:right w:val="nil"/>
            </w:tcBorders>
            <w:vMerge w:val="restart"/>
          </w:tcPr>
          <w:p>
            <w:pPr>
              <w:pStyle w:val="0"/>
              <w:jc w:val="center"/>
            </w:pPr>
            <w:r>
              <w:rPr>
                <w:sz w:val="20"/>
              </w:rPr>
              <w:t xml:space="preserve">1.</w:t>
            </w:r>
          </w:p>
        </w:tc>
        <w:tc>
          <w:tcPr>
            <w:tcW w:w="2501" w:type="dxa"/>
            <w:tcBorders>
              <w:top w:val="single" w:sz="4"/>
              <w:left w:val="nil"/>
              <w:bottom w:val="nil"/>
              <w:right w:val="nil"/>
            </w:tcBorders>
            <w:vMerge w:val="restart"/>
          </w:tcPr>
          <w:p>
            <w:pPr>
              <w:pStyle w:val="0"/>
              <w:jc w:val="both"/>
            </w:pPr>
            <w:r>
              <w:rPr>
                <w:sz w:val="20"/>
              </w:rPr>
              <w:t xml:space="preserve">Улучшение условий для оказания государственных услуг негосударственными организациями</w:t>
            </w:r>
          </w:p>
        </w:tc>
        <w:tc>
          <w:tcPr>
            <w:tcW w:w="1559" w:type="dxa"/>
            <w:tcBorders>
              <w:top w:val="single" w:sz="4"/>
              <w:left w:val="nil"/>
              <w:bottom w:val="nil"/>
              <w:right w:val="nil"/>
            </w:tcBorders>
          </w:tcPr>
          <w:p>
            <w:pPr>
              <w:pStyle w:val="0"/>
              <w:jc w:val="center"/>
            </w:pPr>
            <w:r>
              <w:rPr>
                <w:sz w:val="20"/>
              </w:rPr>
              <w:t xml:space="preserve">Процесс</w:t>
            </w:r>
          </w:p>
        </w:tc>
        <w:tc>
          <w:tcPr>
            <w:tcW w:w="3118" w:type="dxa"/>
            <w:tcBorders>
              <w:top w:val="single" w:sz="4"/>
              <w:left w:val="nil"/>
              <w:bottom w:val="nil"/>
              <w:right w:val="nil"/>
            </w:tcBorders>
          </w:tcPr>
          <w:p>
            <w:pPr>
              <w:pStyle w:val="0"/>
              <w:jc w:val="both"/>
            </w:pPr>
            <w:r>
              <w:rPr>
                <w:sz w:val="20"/>
              </w:rPr>
              <w:t xml:space="preserve">Общее количество негосударственных организаций, оказывающих государственные услуги в отраслях социальной сферы </w:t>
            </w:r>
            <w:hyperlink w:history="0" w:anchor="P719" w:tooltip="&lt;3&gt; В целях настоящей таблицы к государственным услугам в отраслях социальной сферы относятся государственные услуги, соответствующие направлению деятельности &quot;Создание благоприятных условий для развития туристской индустрии в субъектах Российской Федерации&quot;, определенному в соответствии с частью 2 статьи 28 Федерального закона N 189-ФЗ.">
              <w:r>
                <w:rPr>
                  <w:sz w:val="20"/>
                  <w:color w:val="0000ff"/>
                </w:rPr>
                <w:t xml:space="preserve">&lt;3&gt;</w:t>
              </w:r>
            </w:hyperlink>
            <w:r>
              <w:rPr>
                <w:sz w:val="20"/>
              </w:rPr>
              <w:t xml:space="preserve">, которым предоставляется государственная поддержка (в том числе обучение, налоговые льготы и т.п.), единиц</w:t>
            </w:r>
          </w:p>
        </w:tc>
        <w:tc>
          <w:tcPr>
            <w:tcW w:w="1708" w:type="dxa"/>
            <w:tcBorders>
              <w:top w:val="single" w:sz="4"/>
              <w:left w:val="nil"/>
              <w:bottom w:val="nil"/>
              <w:right w:val="nil"/>
            </w:tcBorders>
          </w:tcPr>
          <w:p>
            <w:pPr>
              <w:pStyle w:val="0"/>
              <w:jc w:val="center"/>
            </w:pPr>
            <w:r>
              <w:rPr>
                <w:sz w:val="20"/>
              </w:rPr>
              <w:t xml:space="preserve">Значение:</w:t>
            </w:r>
          </w:p>
          <w:p>
            <w:pPr>
              <w:pStyle w:val="0"/>
              <w:jc w:val="center"/>
            </w:pPr>
            <w:r>
              <w:rPr>
                <w:sz w:val="20"/>
              </w:rPr>
              <w:t xml:space="preserve">4</w:t>
            </w:r>
          </w:p>
        </w:tc>
        <w:tc>
          <w:tcPr>
            <w:tcW w:w="1560" w:type="dxa"/>
            <w:tcBorders>
              <w:top w:val="single" w:sz="4"/>
              <w:left w:val="nil"/>
              <w:bottom w:val="nil"/>
              <w:right w:val="nil"/>
            </w:tcBorders>
          </w:tcPr>
          <w:p>
            <w:pPr>
              <w:pStyle w:val="0"/>
              <w:jc w:val="center"/>
            </w:pPr>
            <w:r>
              <w:rPr>
                <w:sz w:val="20"/>
              </w:rPr>
              <w:t xml:space="preserve">Значение:</w:t>
            </w:r>
          </w:p>
          <w:p>
            <w:pPr>
              <w:pStyle w:val="0"/>
              <w:jc w:val="center"/>
            </w:pPr>
            <w:r>
              <w:rPr>
                <w:sz w:val="20"/>
              </w:rPr>
              <w:t xml:space="preserve">Не менее 6</w:t>
            </w:r>
          </w:p>
        </w:tc>
        <w:tc>
          <w:tcPr>
            <w:tcW w:w="1644" w:type="dxa"/>
            <w:tcBorders>
              <w:top w:val="single" w:sz="4"/>
              <w:left w:val="nil"/>
              <w:bottom w:val="nil"/>
              <w:right w:val="nil"/>
            </w:tcBorders>
          </w:tcPr>
          <w:p>
            <w:pPr>
              <w:pStyle w:val="0"/>
              <w:jc w:val="center"/>
            </w:pPr>
            <w:r>
              <w:rPr>
                <w:sz w:val="20"/>
              </w:rPr>
              <w:t xml:space="preserve">Министерство туризма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Общее количество негосударственных организаций, оказывающих государственные услуги в социальной сфере,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59" w:type="dxa"/>
            <w:tcBorders>
              <w:top w:val="nil"/>
              <w:left w:val="nil"/>
              <w:bottom w:val="nil"/>
              <w:right w:val="nil"/>
            </w:tcBorders>
            <w:vMerge w:val="restart"/>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Количество негосударственных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01" w:tooltip="Федеральный закон от 29.05.2023 N 189-ФЗ &quot;О внесении изменений в Федеральный закон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N 189-ФЗ (далее - апробация),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Из них количество негосударственных организаций, которым предоставляется государственная поддержка (в том числе обучение, налоговые льготы и т.п.), единиц</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W w:w="680" w:type="dxa"/>
            <w:tcBorders>
              <w:top w:val="nil"/>
              <w:left w:val="nil"/>
              <w:bottom w:val="nil"/>
              <w:right w:val="nil"/>
            </w:tcBorders>
            <w:vMerge w:val="restart"/>
          </w:tcPr>
          <w:p>
            <w:pPr>
              <w:pStyle w:val="0"/>
              <w:jc w:val="center"/>
            </w:pPr>
            <w:r>
              <w:rPr>
                <w:sz w:val="20"/>
              </w:rPr>
              <w:t xml:space="preserve">2.</w:t>
            </w:r>
          </w:p>
        </w:tc>
        <w:tc>
          <w:tcPr>
            <w:tcW w:w="2501" w:type="dxa"/>
            <w:tcBorders>
              <w:top w:val="nil"/>
              <w:left w:val="nil"/>
              <w:bottom w:val="nil"/>
              <w:right w:val="nil"/>
            </w:tcBorders>
            <w:vMerge w:val="restart"/>
          </w:tcPr>
          <w:p>
            <w:pPr>
              <w:pStyle w:val="0"/>
              <w:jc w:val="both"/>
            </w:pPr>
            <w:r>
              <w:rPr>
                <w:sz w:val="20"/>
              </w:rPr>
              <w:t xml:space="preserve">Усиление конкуренции при выборе негосударственных исполнителей услуг</w:t>
            </w:r>
          </w:p>
        </w:tc>
        <w:tc>
          <w:tcPr>
            <w:tcW w:w="1559" w:type="dxa"/>
            <w:tcBorders>
              <w:top w:val="nil"/>
              <w:left w:val="nil"/>
              <w:bottom w:val="nil"/>
              <w:right w:val="nil"/>
            </w:tcBorders>
            <w:vMerge w:val="restart"/>
          </w:tcPr>
          <w:p>
            <w:pPr>
              <w:pStyle w:val="0"/>
              <w:jc w:val="center"/>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Доля юридических лиц, не являющихся государственными учреждениями,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 процент</w:t>
            </w:r>
          </w:p>
        </w:tc>
        <w:tc>
          <w:tcPr>
            <w:tcW w:w="1708" w:type="dxa"/>
            <w:tcBorders>
              <w:top w:val="nil"/>
              <w:left w:val="nil"/>
              <w:bottom w:val="nil"/>
              <w:right w:val="nil"/>
            </w:tcBorders>
          </w:tcPr>
          <w:p>
            <w:pPr>
              <w:pStyle w:val="0"/>
              <w:jc w:val="center"/>
            </w:pPr>
            <w:r>
              <w:rPr>
                <w:sz w:val="20"/>
              </w:rPr>
              <w:t xml:space="preserve">16</w:t>
            </w:r>
          </w:p>
        </w:tc>
        <w:tc>
          <w:tcPr>
            <w:tcW w:w="1560" w:type="dxa"/>
            <w:tcBorders>
              <w:top w:val="nil"/>
              <w:left w:val="nil"/>
              <w:bottom w:val="nil"/>
              <w:right w:val="nil"/>
            </w:tcBorders>
          </w:tcPr>
          <w:p>
            <w:pPr>
              <w:pStyle w:val="0"/>
              <w:jc w:val="center"/>
            </w:pPr>
            <w:r>
              <w:rPr>
                <w:sz w:val="20"/>
              </w:rPr>
              <w:t xml:space="preserve">Не менее 24</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W w:w="680" w:type="dxa"/>
            <w:tcBorders>
              <w:top w:val="nil"/>
              <w:left w:val="nil"/>
              <w:bottom w:val="nil"/>
              <w:right w:val="nil"/>
            </w:tcBorders>
            <w:vMerge w:val="restart"/>
          </w:tcPr>
          <w:p>
            <w:pPr>
              <w:pStyle w:val="0"/>
              <w:jc w:val="center"/>
            </w:pPr>
            <w:r>
              <w:rPr>
                <w:sz w:val="20"/>
              </w:rPr>
              <w:t xml:space="preserve">3.</w:t>
            </w:r>
          </w:p>
        </w:tc>
        <w:tc>
          <w:tcPr>
            <w:tcW w:w="2501" w:type="dxa"/>
            <w:tcBorders>
              <w:top w:val="nil"/>
              <w:left w:val="nil"/>
              <w:bottom w:val="nil"/>
              <w:right w:val="nil"/>
            </w:tcBorders>
            <w:vMerge w:val="restart"/>
          </w:tcPr>
          <w:p>
            <w:pPr>
              <w:pStyle w:val="0"/>
              <w:jc w:val="both"/>
            </w:pPr>
            <w:r>
              <w:rPr>
                <w:sz w:val="20"/>
              </w:rPr>
              <w:t xml:space="preserve">Увеличение охвата услугами/доступа к услугам</w:t>
            </w:r>
          </w:p>
        </w:tc>
        <w:tc>
          <w:tcPr>
            <w:tcW w:w="1559" w:type="dxa"/>
            <w:tcBorders>
              <w:top w:val="nil"/>
              <w:left w:val="nil"/>
              <w:bottom w:val="nil"/>
              <w:right w:val="nil"/>
            </w:tcBorders>
            <w:vMerge w:val="restart"/>
          </w:tcPr>
          <w:p>
            <w:pPr>
              <w:pStyle w:val="0"/>
              <w:jc w:val="center"/>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Общее количество юридических лиц, оказывающих государственные услуги в социальной сфере, выбранные для апробации,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Из них количество юридических лиц, не являющихся государственными учреждениями, индивидуальных предпринимателей, физических лиц - производителей товаров, работ, услуг, единиц</w:t>
            </w:r>
          </w:p>
        </w:tc>
        <w:tc>
          <w:tcPr>
            <w:tcW w:w="1708" w:type="dxa"/>
            <w:tcBorders>
              <w:top w:val="nil"/>
              <w:left w:val="nil"/>
              <w:bottom w:val="nil"/>
              <w:right w:val="nil"/>
            </w:tcBorders>
          </w:tcPr>
          <w:p>
            <w:pPr>
              <w:pStyle w:val="0"/>
              <w:jc w:val="center"/>
            </w:pPr>
            <w:r>
              <w:rPr>
                <w:sz w:val="20"/>
              </w:rPr>
              <w:t xml:space="preserve">4</w:t>
            </w:r>
          </w:p>
        </w:tc>
        <w:tc>
          <w:tcPr>
            <w:tcW w:w="1560" w:type="dxa"/>
            <w:tcBorders>
              <w:top w:val="nil"/>
              <w:left w:val="nil"/>
              <w:bottom w:val="nil"/>
              <w:right w:val="nil"/>
            </w:tcBorders>
          </w:tcPr>
          <w:p>
            <w:pPr>
              <w:pStyle w:val="0"/>
              <w:jc w:val="center"/>
            </w:pPr>
            <w:r>
              <w:rPr>
                <w:sz w:val="20"/>
              </w:rPr>
              <w:t xml:space="preserve">Не менее 6</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vMerge w:val="restart"/>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Общее количество потребителей государственных услуг в социальной сфере, выбранных для апробации, человек</w:t>
            </w:r>
          </w:p>
        </w:tc>
        <w:tc>
          <w:tcPr>
            <w:tcW w:w="1708" w:type="dxa"/>
            <w:tcBorders>
              <w:top w:val="nil"/>
              <w:left w:val="nil"/>
              <w:bottom w:val="nil"/>
              <w:right w:val="nil"/>
            </w:tcBorders>
          </w:tcPr>
          <w:p>
            <w:pPr>
              <w:pStyle w:val="0"/>
              <w:jc w:val="center"/>
            </w:pPr>
            <w:r>
              <w:rPr>
                <w:sz w:val="20"/>
              </w:rPr>
              <w:t xml:space="preserve">7 611</w:t>
            </w:r>
          </w:p>
        </w:tc>
        <w:tc>
          <w:tcPr>
            <w:tcW w:w="1560" w:type="dxa"/>
            <w:tcBorders>
              <w:top w:val="nil"/>
              <w:left w:val="nil"/>
              <w:bottom w:val="nil"/>
              <w:right w:val="nil"/>
            </w:tcBorders>
          </w:tcPr>
          <w:p>
            <w:pPr>
              <w:pStyle w:val="0"/>
              <w:jc w:val="center"/>
            </w:pPr>
            <w:r>
              <w:rPr>
                <w:sz w:val="20"/>
              </w:rPr>
              <w:t xml:space="preserve">Не менее 7 611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18" w:type="dxa"/>
            <w:tcBorders>
              <w:top w:val="nil"/>
              <w:left w:val="nil"/>
              <w:bottom w:val="nil"/>
              <w:right w:val="nil"/>
            </w:tcBorders>
          </w:tcPr>
          <w:p>
            <w:pPr>
              <w:pStyle w:val="0"/>
              <w:jc w:val="both"/>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708" w:type="dxa"/>
            <w:tcBorders>
              <w:top w:val="nil"/>
              <w:left w:val="nil"/>
              <w:bottom w:val="nil"/>
              <w:right w:val="nil"/>
            </w:tcBorders>
          </w:tcPr>
          <w:p>
            <w:pPr>
              <w:pStyle w:val="0"/>
              <w:jc w:val="center"/>
            </w:pPr>
            <w:r>
              <w:rPr>
                <w:sz w:val="20"/>
              </w:rPr>
              <w:t xml:space="preserve">7 611</w:t>
            </w:r>
          </w:p>
        </w:tc>
        <w:tc>
          <w:tcPr>
            <w:tcW w:w="1560" w:type="dxa"/>
            <w:tcBorders>
              <w:top w:val="nil"/>
              <w:left w:val="nil"/>
              <w:bottom w:val="nil"/>
              <w:right w:val="nil"/>
            </w:tcBorders>
          </w:tcPr>
          <w:p>
            <w:pPr>
              <w:pStyle w:val="0"/>
              <w:jc w:val="center"/>
            </w:pPr>
            <w:r>
              <w:rPr>
                <w:sz w:val="20"/>
              </w:rPr>
              <w:t xml:space="preserve">Не менее 7 611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W w:w="680" w:type="dxa"/>
            <w:tcBorders>
              <w:top w:val="nil"/>
              <w:left w:val="nil"/>
              <w:bottom w:val="nil"/>
              <w:right w:val="nil"/>
            </w:tcBorders>
            <w:vMerge w:val="restart"/>
          </w:tcPr>
          <w:p>
            <w:pPr>
              <w:pStyle w:val="0"/>
              <w:jc w:val="center"/>
            </w:pPr>
            <w:r>
              <w:rPr>
                <w:sz w:val="20"/>
              </w:rPr>
              <w:t xml:space="preserve">4.</w:t>
            </w:r>
          </w:p>
        </w:tc>
        <w:tc>
          <w:tcPr>
            <w:tcW w:w="2501" w:type="dxa"/>
            <w:tcBorders>
              <w:top w:val="nil"/>
              <w:left w:val="nil"/>
              <w:bottom w:val="nil"/>
              <w:right w:val="nil"/>
            </w:tcBorders>
            <w:vMerge w:val="restart"/>
          </w:tcPr>
          <w:p>
            <w:pPr>
              <w:pStyle w:val="0"/>
              <w:jc w:val="both"/>
            </w:pPr>
            <w:r>
              <w:rPr>
                <w:sz w:val="20"/>
              </w:rPr>
              <w:t xml:space="preserve">Повышение качества оказанных услуг</w:t>
            </w:r>
          </w:p>
        </w:tc>
        <w:tc>
          <w:tcPr>
            <w:tcW w:w="1559" w:type="dxa"/>
            <w:tcBorders>
              <w:top w:val="nil"/>
              <w:left w:val="nil"/>
              <w:bottom w:val="nil"/>
              <w:right w:val="nil"/>
            </w:tcBorders>
          </w:tcPr>
          <w:p>
            <w:pPr>
              <w:pStyle w:val="0"/>
              <w:jc w:val="center"/>
            </w:pPr>
            <w:r>
              <w:rPr>
                <w:sz w:val="20"/>
              </w:rPr>
              <w:t xml:space="preserve">Процесс</w:t>
            </w:r>
          </w:p>
        </w:tc>
        <w:tc>
          <w:tcPr>
            <w:tcW w:w="3118" w:type="dxa"/>
            <w:tcBorders>
              <w:top w:val="nil"/>
              <w:left w:val="nil"/>
              <w:bottom w:val="nil"/>
              <w:right w:val="nil"/>
            </w:tcBorders>
          </w:tcPr>
          <w:p>
            <w:pPr>
              <w:pStyle w:val="0"/>
              <w:jc w:val="both"/>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708" w:type="dxa"/>
            <w:tcBorders>
              <w:top w:val="nil"/>
              <w:left w:val="nil"/>
              <w:bottom w:val="nil"/>
              <w:right w:val="nil"/>
            </w:tcBorders>
          </w:tcPr>
          <w:p>
            <w:pPr>
              <w:pStyle w:val="0"/>
              <w:jc w:val="center"/>
            </w:pPr>
            <w:r>
              <w:rPr>
                <w:sz w:val="20"/>
              </w:rPr>
              <w:t xml:space="preserve">1</w:t>
            </w:r>
          </w:p>
        </w:tc>
        <w:tc>
          <w:tcPr>
            <w:tcW w:w="1560" w:type="dxa"/>
            <w:tcBorders>
              <w:top w:val="nil"/>
              <w:left w:val="nil"/>
              <w:bottom w:val="nil"/>
              <w:right w:val="nil"/>
            </w:tcBorders>
          </w:tcPr>
          <w:p>
            <w:pPr>
              <w:pStyle w:val="0"/>
              <w:jc w:val="center"/>
            </w:pPr>
            <w:r>
              <w:rPr>
                <w:sz w:val="20"/>
              </w:rPr>
              <w:t xml:space="preserve">Не менее 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Процесс</w:t>
            </w:r>
          </w:p>
        </w:tc>
        <w:tc>
          <w:tcPr>
            <w:tcW w:w="3118" w:type="dxa"/>
            <w:tcBorders>
              <w:top w:val="nil"/>
              <w:left w:val="nil"/>
              <w:bottom w:val="nil"/>
              <w:right w:val="nil"/>
            </w:tcBorders>
          </w:tcPr>
          <w:p>
            <w:pPr>
              <w:pStyle w:val="0"/>
              <w:jc w:val="both"/>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Процесс</w:t>
            </w:r>
          </w:p>
        </w:tc>
        <w:tc>
          <w:tcPr>
            <w:tcW w:w="3118" w:type="dxa"/>
            <w:tcBorders>
              <w:top w:val="nil"/>
              <w:left w:val="nil"/>
              <w:bottom w:val="nil"/>
              <w:right w:val="nil"/>
            </w:tcBorders>
          </w:tcPr>
          <w:p>
            <w:pPr>
              <w:pStyle w:val="0"/>
              <w:jc w:val="both"/>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Количество юридических лиц,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85</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W w:w="680" w:type="dxa"/>
            <w:tcBorders>
              <w:top w:val="nil"/>
              <w:left w:val="nil"/>
              <w:bottom w:val="nil"/>
              <w:right w:val="nil"/>
            </w:tcBorders>
            <w:vMerge w:val="restart"/>
          </w:tcPr>
          <w:p>
            <w:pPr>
              <w:pStyle w:val="0"/>
              <w:jc w:val="center"/>
            </w:pPr>
            <w:r>
              <w:rPr>
                <w:sz w:val="20"/>
              </w:rPr>
              <w:t xml:space="preserve">5.</w:t>
            </w:r>
          </w:p>
        </w:tc>
        <w:tc>
          <w:tcPr>
            <w:tcW w:w="2501" w:type="dxa"/>
            <w:tcBorders>
              <w:top w:val="nil"/>
              <w:left w:val="nil"/>
              <w:bottom w:val="nil"/>
              <w:right w:val="nil"/>
            </w:tcBorders>
            <w:vMerge w:val="restart"/>
          </w:tcPr>
          <w:p>
            <w:pPr>
              <w:pStyle w:val="0"/>
              <w:jc w:val="both"/>
            </w:pPr>
            <w:r>
              <w:rPr>
                <w:sz w:val="20"/>
              </w:rPr>
              <w:t xml:space="preserve">Рост удовлетворенности граждан оказанием государственных услуг в социальной сфере</w:t>
            </w:r>
          </w:p>
        </w:tc>
        <w:tc>
          <w:tcPr>
            <w:tcW w:w="1559" w:type="dxa"/>
            <w:tcBorders>
              <w:top w:val="nil"/>
              <w:left w:val="nil"/>
              <w:bottom w:val="nil"/>
              <w:right w:val="nil"/>
            </w:tcBorders>
          </w:tcPr>
          <w:p>
            <w:pPr>
              <w:pStyle w:val="0"/>
              <w:jc w:val="center"/>
            </w:pPr>
            <w:r>
              <w:rPr>
                <w:sz w:val="20"/>
              </w:rPr>
              <w:t xml:space="preserve">Процесс</w:t>
            </w:r>
          </w:p>
        </w:tc>
        <w:tc>
          <w:tcPr>
            <w:tcW w:w="3118" w:type="dxa"/>
            <w:tcBorders>
              <w:top w:val="nil"/>
              <w:left w:val="nil"/>
              <w:bottom w:val="nil"/>
              <w:right w:val="nil"/>
            </w:tcBorders>
          </w:tcPr>
          <w:p>
            <w:pPr>
              <w:pStyle w:val="0"/>
              <w:jc w:val="both"/>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708" w:type="dxa"/>
            <w:tcBorders>
              <w:top w:val="nil"/>
              <w:left w:val="nil"/>
              <w:bottom w:val="nil"/>
              <w:right w:val="nil"/>
            </w:tcBorders>
          </w:tcPr>
          <w:p>
            <w:pPr>
              <w:pStyle w:val="0"/>
              <w:jc w:val="center"/>
            </w:pPr>
            <w:r>
              <w:rPr>
                <w:sz w:val="20"/>
              </w:rPr>
              <w:t xml:space="preserve">1</w:t>
            </w:r>
          </w:p>
        </w:tc>
        <w:tc>
          <w:tcPr>
            <w:tcW w:w="1560" w:type="dxa"/>
            <w:tcBorders>
              <w:top w:val="nil"/>
              <w:left w:val="nil"/>
              <w:bottom w:val="nil"/>
              <w:right w:val="nil"/>
            </w:tcBorders>
          </w:tcPr>
          <w:p>
            <w:pPr>
              <w:pStyle w:val="0"/>
              <w:jc w:val="center"/>
            </w:pPr>
            <w:r>
              <w:rPr>
                <w:sz w:val="20"/>
              </w:rPr>
              <w:t xml:space="preserve">Не менее 1</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Промежуточный результат</w:t>
            </w:r>
          </w:p>
        </w:tc>
        <w:tc>
          <w:tcPr>
            <w:tcW w:w="3118" w:type="dxa"/>
            <w:tcBorders>
              <w:top w:val="nil"/>
              <w:left w:val="nil"/>
              <w:bottom w:val="nil"/>
              <w:right w:val="nil"/>
            </w:tcBorders>
          </w:tcPr>
          <w:p>
            <w:pPr>
              <w:pStyle w:val="0"/>
              <w:jc w:val="both"/>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708" w:type="dxa"/>
            <w:tcBorders>
              <w:top w:val="nil"/>
              <w:left w:val="nil"/>
              <w:bottom w:val="nil"/>
              <w:right w:val="nil"/>
            </w:tcBorders>
          </w:tcPr>
          <w:p>
            <w:pPr>
              <w:pStyle w:val="0"/>
              <w:jc w:val="center"/>
            </w:pPr>
            <w:r>
              <w:rPr>
                <w:sz w:val="20"/>
              </w:rPr>
              <w:t xml:space="preserve">0</w:t>
            </w:r>
          </w:p>
        </w:tc>
        <w:tc>
          <w:tcPr>
            <w:tcW w:w="1560" w:type="dxa"/>
            <w:tcBorders>
              <w:top w:val="nil"/>
              <w:left w:val="nil"/>
              <w:bottom w:val="nil"/>
              <w:right w:val="nil"/>
            </w:tcBorders>
          </w:tcPr>
          <w:p>
            <w:pPr>
              <w:pStyle w:val="0"/>
              <w:jc w:val="center"/>
            </w:pPr>
            <w:r>
              <w:rPr>
                <w:sz w:val="20"/>
              </w:rPr>
              <w:t xml:space="preserve">Не менее 3</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59" w:type="dxa"/>
            <w:tcBorders>
              <w:top w:val="nil"/>
              <w:left w:val="nil"/>
              <w:bottom w:val="nil"/>
              <w:right w:val="nil"/>
            </w:tcBorders>
          </w:tcPr>
          <w:p>
            <w:pPr>
              <w:pStyle w:val="0"/>
              <w:jc w:val="center"/>
            </w:pPr>
            <w:r>
              <w:rPr>
                <w:sz w:val="20"/>
              </w:rPr>
              <w:t xml:space="preserve">Итоговый результат</w:t>
            </w:r>
          </w:p>
        </w:tc>
        <w:tc>
          <w:tcPr>
            <w:tcW w:w="3118" w:type="dxa"/>
            <w:tcBorders>
              <w:top w:val="nil"/>
              <w:left w:val="nil"/>
              <w:bottom w:val="nil"/>
              <w:right w:val="nil"/>
            </w:tcBorders>
          </w:tcPr>
          <w:p>
            <w:pPr>
              <w:pStyle w:val="0"/>
              <w:jc w:val="both"/>
            </w:pPr>
            <w:r>
              <w:rPr>
                <w:sz w:val="20"/>
              </w:rPr>
              <w:t xml:space="preserve">Доля потребителей услуг, удовлетворенных качеством государственных услуг в социальной сфере, выбранных для апробации, оказанных исполнителями услуг, в общем числе потребителей услуг, определенная по результатам мониторинга удовлетворенности потребителей услуг, процент</w:t>
            </w:r>
          </w:p>
        </w:tc>
        <w:tc>
          <w:tcPr>
            <w:tcW w:w="1708" w:type="dxa"/>
            <w:tcBorders>
              <w:top w:val="nil"/>
              <w:left w:val="nil"/>
              <w:bottom w:val="nil"/>
              <w:right w:val="nil"/>
            </w:tcBorders>
          </w:tcPr>
          <w:p>
            <w:pPr>
              <w:pStyle w:val="0"/>
              <w:jc w:val="center"/>
            </w:pPr>
            <w:r>
              <w:rPr>
                <w:sz w:val="20"/>
              </w:rPr>
              <w:t xml:space="preserve">95</w:t>
            </w:r>
          </w:p>
        </w:tc>
        <w:tc>
          <w:tcPr>
            <w:tcW w:w="1560" w:type="dxa"/>
            <w:tcBorders>
              <w:top w:val="nil"/>
              <w:left w:val="nil"/>
              <w:bottom w:val="nil"/>
              <w:right w:val="nil"/>
            </w:tcBorders>
          </w:tcPr>
          <w:p>
            <w:pPr>
              <w:pStyle w:val="0"/>
              <w:jc w:val="center"/>
            </w:pPr>
            <w:r>
              <w:rPr>
                <w:sz w:val="20"/>
              </w:rPr>
              <w:t xml:space="preserve">Не менее 97</w:t>
            </w:r>
          </w:p>
        </w:tc>
        <w:tc>
          <w:tcPr>
            <w:tcW w:w="1644" w:type="dxa"/>
            <w:tcBorders>
              <w:top w:val="nil"/>
              <w:left w:val="nil"/>
              <w:bottom w:val="nil"/>
              <w:right w:val="nil"/>
            </w:tcBorders>
          </w:tcPr>
          <w:p>
            <w:pPr>
              <w:pStyle w:val="0"/>
              <w:jc w:val="center"/>
            </w:pPr>
            <w:r>
              <w:rPr>
                <w:sz w:val="20"/>
              </w:rPr>
              <w:t xml:space="preserve">Министерство туризма Самарской области</w:t>
            </w:r>
          </w:p>
        </w:tc>
      </w:tr>
    </w:tbl>
    <w:p>
      <w:pPr>
        <w:sectPr>
          <w:headerReference w:type="default" r:id="rId95"/>
          <w:headerReference w:type="first" r:id="rId95"/>
          <w:footerReference w:type="default" r:id="rId96"/>
          <w:footerReference w:type="first" r:id="rId9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7" w:name="P717"/>
    <w:bookmarkEnd w:id="717"/>
    <w:p>
      <w:pPr>
        <w:pStyle w:val="0"/>
        <w:spacing w:before="200" w:line-rule="auto"/>
        <w:ind w:firstLine="540"/>
        <w:jc w:val="both"/>
      </w:pPr>
      <w:r>
        <w:rPr>
          <w:sz w:val="20"/>
        </w:rPr>
        <w:t xml:space="preserve">&lt;1&gt; Значение базовой величины определяется по первому году формирования государственного социального заказа.</w:t>
      </w:r>
    </w:p>
    <w:bookmarkStart w:id="718" w:name="P718"/>
    <w:bookmarkEnd w:id="718"/>
    <w:p>
      <w:pPr>
        <w:pStyle w:val="0"/>
        <w:spacing w:before="200" w:line-rule="auto"/>
        <w:ind w:firstLine="540"/>
        <w:jc w:val="both"/>
      </w:pPr>
      <w:r>
        <w:rPr>
          <w:sz w:val="20"/>
        </w:rPr>
        <w:t xml:space="preserve">&lt;2&gt;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0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bookmarkStart w:id="719" w:name="P719"/>
    <w:bookmarkEnd w:id="719"/>
    <w:p>
      <w:pPr>
        <w:pStyle w:val="0"/>
        <w:spacing w:before="200" w:line-rule="auto"/>
        <w:ind w:firstLine="540"/>
        <w:jc w:val="both"/>
      </w:pPr>
      <w:r>
        <w:rPr>
          <w:sz w:val="20"/>
        </w:rPr>
        <w:t xml:space="preserve">&lt;3&gt; В целях настоящей таблицы к государственным услугам в отраслях социальной сферы относятся государственные услуги, соответствующие направлению деятельности "Создание благоприятных условий для развития туристской индустрии в субъектах Российской Федерации", определенному в соответствии с </w:t>
      </w:r>
      <w:hyperlink w:history="0" r:id="rId10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p>
      <w:pPr>
        <w:pStyle w:val="2"/>
        <w:jc w:val="center"/>
      </w:pPr>
      <w:r>
        <w:rPr>
          <w:sz w:val="20"/>
        </w:rPr>
        <w:t xml:space="preserve">СОСТАВ</w:t>
      </w:r>
    </w:p>
    <w:p>
      <w:pPr>
        <w:pStyle w:val="2"/>
        <w:jc w:val="center"/>
      </w:pPr>
      <w:r>
        <w:rPr>
          <w:sz w:val="20"/>
        </w:rPr>
        <w:t xml:space="preserve">РАБОЧЕЙ ГРУППЫ ПО ОРГАНИЗАЦИИ ОКАЗАНИЯ ГОСУДАРСТВЕННЫХ УСЛУГ</w:t>
      </w:r>
    </w:p>
    <w:p>
      <w:pPr>
        <w:pStyle w:val="2"/>
        <w:jc w:val="center"/>
      </w:pPr>
      <w:r>
        <w:rPr>
          <w:sz w:val="20"/>
        </w:rPr>
        <w:t xml:space="preserve">В СФЕРЕ СОДЕЙСТВИЯ ЗАНЯТОСТИ НАСЕЛЕНИЯ, СОЗДАНИЯ УСЛОВИЙ</w:t>
      </w:r>
    </w:p>
    <w:p>
      <w:pPr>
        <w:pStyle w:val="2"/>
        <w:jc w:val="center"/>
      </w:pPr>
      <w:r>
        <w:rPr>
          <w:sz w:val="20"/>
        </w:rPr>
        <w:t xml:space="preserve">В САМАРСКОЙ ОБЛАСТИ ДЛЯ ОБЕСПЕЧЕНИЯ ОТДЕЛЬНЫХ КАТЕГОРИЙ</w:t>
      </w:r>
    </w:p>
    <w:p>
      <w:pPr>
        <w:pStyle w:val="2"/>
        <w:jc w:val="center"/>
      </w:pPr>
      <w:r>
        <w:rPr>
          <w:sz w:val="20"/>
        </w:rPr>
        <w:t xml:space="preserve">ГРАЖДАН ВОЗМОЖНОСТЬЮ ПУТЕШЕСТВОВАТЬ С ЦЕЛЬЮ РАЗВИТИЯ</w:t>
      </w:r>
    </w:p>
    <w:p>
      <w:pPr>
        <w:pStyle w:val="2"/>
        <w:jc w:val="center"/>
      </w:pPr>
      <w:r>
        <w:rPr>
          <w:sz w:val="20"/>
        </w:rPr>
        <w:t xml:space="preserve">ТУРИСТСКОГО ПОТЕНЦИАЛА РОССИЙСКОЙ ФЕДЕРАЦИИ, РЕАЛИЗАЦИИ</w:t>
      </w:r>
    </w:p>
    <w:p>
      <w:pPr>
        <w:pStyle w:val="2"/>
        <w:jc w:val="center"/>
      </w:pPr>
      <w:r>
        <w:rPr>
          <w:sz w:val="20"/>
        </w:rPr>
        <w:t xml:space="preserve">ДОПОЛНИТЕЛЬНЫХ ОБРАЗОВАТЕЛЬНЫХ ПРОГРАММ (ЗА ИСКЛЮЧЕНИЕМ</w:t>
      </w:r>
    </w:p>
    <w:p>
      <w:pPr>
        <w:pStyle w:val="2"/>
        <w:jc w:val="center"/>
      </w:pPr>
      <w:r>
        <w:rPr>
          <w:sz w:val="20"/>
        </w:rPr>
        <w:t xml:space="preserve">ДОПОЛНИТЕЛЬНЫХ ПРЕДПРОФЕССИОНАЛЬНЫХ ПРОГРАММ В ОБЛАСТИ</w:t>
      </w:r>
    </w:p>
    <w:p>
      <w:pPr>
        <w:pStyle w:val="2"/>
        <w:jc w:val="center"/>
      </w:pPr>
      <w:r>
        <w:rPr>
          <w:sz w:val="20"/>
        </w:rPr>
        <w:t xml:space="preserve">ИСКУССТВ) В СООТВЕТСТВИИ С ФЕДЕРАЛЬНЫМ ЗАКОНОМ "О</w:t>
      </w:r>
    </w:p>
    <w:p>
      <w:pPr>
        <w:pStyle w:val="2"/>
        <w:jc w:val="center"/>
      </w:pPr>
      <w:r>
        <w:rPr>
          <w:sz w:val="20"/>
        </w:rPr>
        <w:t xml:space="preserve">ГОСУДАРСТВЕННОМ (МУНИЦИПАЛЬНОМ) СОЦИАЛЬНОМ ЗАКАЗЕ</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 НА ТЕРРИТОРИИ САМАРСКОЙ ОБЛАСТИ</w:t>
      </w:r>
    </w:p>
    <w:p>
      <w:pPr>
        <w:pStyle w:val="2"/>
        <w:jc w:val="center"/>
      </w:pPr>
      <w:r>
        <w:rPr>
          <w:sz w:val="20"/>
        </w:rPr>
        <w:t xml:space="preserve">(ДАЛЕЕ - РАБОЧАЯ ГРУППА)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4"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Постановления</w:t>
              </w:r>
            </w:hyperlink>
            <w:r>
              <w:rPr>
                <w:sz w:val="20"/>
                <w:color w:val="392c69"/>
              </w:rPr>
              <w:t xml:space="preserve"> Правительства Самарской области от 18.04.2023 N 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425"/>
        <w:gridCol w:w="5272"/>
      </w:tblGrid>
      <w:tr>
        <w:tc>
          <w:tcPr>
            <w:tcW w:w="2835" w:type="dxa"/>
            <w:tcBorders>
              <w:top w:val="nil"/>
              <w:left w:val="nil"/>
              <w:bottom w:val="nil"/>
              <w:right w:val="nil"/>
            </w:tcBorders>
          </w:tcPr>
          <w:p>
            <w:pPr>
              <w:pStyle w:val="0"/>
            </w:pPr>
            <w:r>
              <w:rPr>
                <w:sz w:val="20"/>
              </w:rPr>
              <w:t xml:space="preserve">Фетисов</w:t>
            </w:r>
          </w:p>
          <w:p>
            <w:pPr>
              <w:pStyle w:val="0"/>
            </w:pPr>
            <w:r>
              <w:rPr>
                <w:sz w:val="20"/>
              </w:rPr>
              <w:t xml:space="preserve">Александр Борисович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председателя Правительства Самарской области, председатель рабочей группы</w:t>
            </w:r>
          </w:p>
        </w:tc>
      </w:tr>
      <w:tr>
        <w:tc>
          <w:tcPr>
            <w:tcW w:w="2835" w:type="dxa"/>
            <w:tcBorders>
              <w:top w:val="nil"/>
              <w:left w:val="nil"/>
              <w:bottom w:val="nil"/>
              <w:right w:val="nil"/>
            </w:tcBorders>
          </w:tcPr>
          <w:p>
            <w:pPr>
              <w:pStyle w:val="0"/>
            </w:pPr>
            <w:r>
              <w:rPr>
                <w:sz w:val="20"/>
              </w:rPr>
              <w:t xml:space="preserve">Никишина</w:t>
            </w:r>
          </w:p>
          <w:p>
            <w:pPr>
              <w:pStyle w:val="0"/>
            </w:pPr>
            <w:r>
              <w:rPr>
                <w:sz w:val="20"/>
              </w:rPr>
              <w:t xml:space="preserve">Ирина Владимировна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министр труда, занятости и миграционной политики Самарской области, заместитель председателя рабочей группы по вопросам в сфере содействия занятости населения</w:t>
            </w:r>
          </w:p>
        </w:tc>
      </w:tr>
      <w:tr>
        <w:tc>
          <w:tcPr>
            <w:tcW w:w="2835" w:type="dxa"/>
            <w:tcBorders>
              <w:top w:val="nil"/>
              <w:left w:val="nil"/>
              <w:bottom w:val="nil"/>
              <w:right w:val="nil"/>
            </w:tcBorders>
          </w:tcPr>
          <w:p>
            <w:pPr>
              <w:pStyle w:val="0"/>
            </w:pPr>
            <w:r>
              <w:rPr>
                <w:sz w:val="20"/>
              </w:rPr>
              <w:t xml:space="preserve">Акопьян</w:t>
            </w:r>
          </w:p>
          <w:p>
            <w:pPr>
              <w:pStyle w:val="0"/>
            </w:pPr>
            <w:r>
              <w:rPr>
                <w:sz w:val="20"/>
              </w:rPr>
              <w:t xml:space="preserve">Виктор Альбертович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министр образования и науки Самарской области, заместитель председателя рабочей группы по вопросам в сфере реализации дополнительных образовательных программ (за исключением дополнительных предпрофессиональных программ в области искусств)</w:t>
            </w:r>
          </w:p>
        </w:tc>
      </w:tr>
      <w:tr>
        <w:tc>
          <w:tcPr>
            <w:tcW w:w="2835" w:type="dxa"/>
            <w:tcBorders>
              <w:top w:val="nil"/>
              <w:left w:val="nil"/>
              <w:bottom w:val="nil"/>
              <w:right w:val="nil"/>
            </w:tcBorders>
          </w:tcPr>
          <w:p>
            <w:pPr>
              <w:pStyle w:val="0"/>
            </w:pPr>
            <w:r>
              <w:rPr>
                <w:sz w:val="20"/>
              </w:rPr>
              <w:t xml:space="preserve">Абдрашитов</w:t>
            </w:r>
          </w:p>
          <w:p>
            <w:pPr>
              <w:pStyle w:val="0"/>
            </w:pPr>
            <w:r>
              <w:rPr>
                <w:sz w:val="20"/>
              </w:rPr>
              <w:t xml:space="preserve">Артур Игоревич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министр туризма Самарской области, заместитель председателя рабочей группы по вопросам в сфере создания благоприятных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r>
      <w:tr>
        <w:tc>
          <w:tcPr>
            <w:tcW w:w="2835" w:type="dxa"/>
            <w:tcBorders>
              <w:top w:val="nil"/>
              <w:left w:val="nil"/>
              <w:bottom w:val="nil"/>
              <w:right w:val="nil"/>
            </w:tcBorders>
          </w:tcPr>
          <w:p>
            <w:pPr>
              <w:pStyle w:val="0"/>
            </w:pPr>
            <w:r>
              <w:rPr>
                <w:sz w:val="20"/>
              </w:rPr>
              <w:t xml:space="preserve">Дудукина</w:t>
            </w:r>
          </w:p>
          <w:p>
            <w:pPr>
              <w:pStyle w:val="0"/>
            </w:pPr>
            <w:r>
              <w:rPr>
                <w:sz w:val="20"/>
              </w:rPr>
              <w:t xml:space="preserve">Людмила Владимировна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руководителя департамента занятости и трудовой миграции министерства труда, занятости и миграционной политики Самарской области, секретарь рабочей группы по вопросам в сфере содействия занятости населения</w:t>
            </w:r>
          </w:p>
        </w:tc>
      </w:tr>
      <w:tr>
        <w:tc>
          <w:tcPr>
            <w:tcW w:w="2835" w:type="dxa"/>
            <w:tcBorders>
              <w:top w:val="nil"/>
              <w:left w:val="nil"/>
              <w:bottom w:val="nil"/>
              <w:right w:val="nil"/>
            </w:tcBorders>
          </w:tcPr>
          <w:p>
            <w:pPr>
              <w:pStyle w:val="0"/>
            </w:pPr>
            <w:r>
              <w:rPr>
                <w:sz w:val="20"/>
              </w:rPr>
              <w:t xml:space="preserve">Прокопенко</w:t>
            </w:r>
          </w:p>
          <w:p>
            <w:pPr>
              <w:pStyle w:val="0"/>
            </w:pPr>
            <w:r>
              <w:rPr>
                <w:sz w:val="20"/>
              </w:rPr>
              <w:t xml:space="preserve">Петр Витальевич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главный консультант управления развития туристской индустрии министерства туризма Самарской области, секретарь рабочей группы по вопросам в сфере создания благоприятных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w:t>
            </w:r>
          </w:p>
        </w:tc>
      </w:tr>
      <w:tr>
        <w:tc>
          <w:tcPr>
            <w:tcW w:w="2835" w:type="dxa"/>
            <w:tcBorders>
              <w:top w:val="nil"/>
              <w:left w:val="nil"/>
              <w:bottom w:val="nil"/>
              <w:right w:val="nil"/>
            </w:tcBorders>
          </w:tcPr>
          <w:p>
            <w:pPr>
              <w:pStyle w:val="0"/>
            </w:pPr>
            <w:r>
              <w:rPr>
                <w:sz w:val="20"/>
              </w:rPr>
              <w:t xml:space="preserve">Лапшова</w:t>
            </w:r>
          </w:p>
          <w:p>
            <w:pPr>
              <w:pStyle w:val="0"/>
            </w:pPr>
            <w:r>
              <w:rPr>
                <w:sz w:val="20"/>
              </w:rPr>
              <w:t xml:space="preserve">Татьяна Евгеньевна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управления общего образования министерства образования и науки Самарской области, секретарь рабочей группы по вопросам в сфере реализации дополнительных образовательных программ (за исключением дополнительных предпрофессиональных программ в области искусств)</w:t>
            </w:r>
          </w:p>
        </w:tc>
      </w:tr>
      <w:tr>
        <w:tc>
          <w:tcPr>
            <w:gridSpan w:val="3"/>
            <w:tcW w:w="8532" w:type="dxa"/>
            <w:tcBorders>
              <w:top w:val="nil"/>
              <w:left w:val="nil"/>
              <w:bottom w:val="nil"/>
              <w:right w:val="nil"/>
            </w:tcBorders>
          </w:tcPr>
          <w:p>
            <w:pPr>
              <w:pStyle w:val="0"/>
              <w:jc w:val="center"/>
            </w:pPr>
            <w:r>
              <w:rPr>
                <w:sz w:val="20"/>
              </w:rPr>
              <w:t xml:space="preserve">Члены рабочей группы:</w:t>
            </w:r>
          </w:p>
        </w:tc>
      </w:tr>
      <w:tr>
        <w:tc>
          <w:tcPr>
            <w:tcW w:w="2835" w:type="dxa"/>
            <w:tcBorders>
              <w:top w:val="nil"/>
              <w:left w:val="nil"/>
              <w:bottom w:val="nil"/>
              <w:right w:val="nil"/>
            </w:tcBorders>
          </w:tcPr>
          <w:p>
            <w:pPr>
              <w:pStyle w:val="0"/>
            </w:pPr>
            <w:r>
              <w:rPr>
                <w:sz w:val="20"/>
              </w:rPr>
              <w:t xml:space="preserve">Деревянко</w:t>
            </w:r>
          </w:p>
          <w:p>
            <w:pPr>
              <w:pStyle w:val="0"/>
            </w:pPr>
            <w:r>
              <w:rPr>
                <w:sz w:val="20"/>
              </w:rPr>
              <w:t xml:space="preserve">Светлана Яковлевна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консультант управления общего образования министерства образования и науки Самарской области</w:t>
            </w:r>
          </w:p>
        </w:tc>
      </w:tr>
      <w:tr>
        <w:tc>
          <w:tcPr>
            <w:tcW w:w="2835" w:type="dxa"/>
            <w:tcBorders>
              <w:top w:val="nil"/>
              <w:left w:val="nil"/>
              <w:bottom w:val="nil"/>
              <w:right w:val="nil"/>
            </w:tcBorders>
          </w:tcPr>
          <w:p>
            <w:pPr>
              <w:pStyle w:val="0"/>
            </w:pPr>
            <w:r>
              <w:rPr>
                <w:sz w:val="20"/>
              </w:rPr>
              <w:t xml:space="preserve">Дроздова</w:t>
            </w:r>
          </w:p>
          <w:p>
            <w:pPr>
              <w:pStyle w:val="0"/>
            </w:pPr>
            <w:r>
              <w:rPr>
                <w:sz w:val="20"/>
              </w:rPr>
              <w:t xml:space="preserve">Галина Валентиновна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департамента правового обеспечения и антикоррупционной деятельности министерства образования и науки Самарской области</w:t>
            </w:r>
          </w:p>
        </w:tc>
      </w:tr>
      <w:tr>
        <w:tc>
          <w:tcPr>
            <w:tcW w:w="2835" w:type="dxa"/>
            <w:tcBorders>
              <w:top w:val="nil"/>
              <w:left w:val="nil"/>
              <w:bottom w:val="nil"/>
              <w:right w:val="nil"/>
            </w:tcBorders>
          </w:tcPr>
          <w:p>
            <w:pPr>
              <w:pStyle w:val="0"/>
            </w:pPr>
            <w:r>
              <w:rPr>
                <w:sz w:val="20"/>
              </w:rPr>
              <w:t xml:space="preserve">Ельчанинова</w:t>
            </w:r>
          </w:p>
          <w:p>
            <w:pPr>
              <w:pStyle w:val="0"/>
            </w:pPr>
            <w:r>
              <w:rPr>
                <w:sz w:val="20"/>
              </w:rPr>
              <w:t xml:space="preserve">Светлана Михайловна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управления бюджетного планирования министерства образования и науки Самарской области</w:t>
            </w:r>
          </w:p>
        </w:tc>
      </w:tr>
      <w:tr>
        <w:tc>
          <w:tcPr>
            <w:tcW w:w="2835" w:type="dxa"/>
            <w:tcBorders>
              <w:top w:val="nil"/>
              <w:left w:val="nil"/>
              <w:bottom w:val="nil"/>
              <w:right w:val="nil"/>
            </w:tcBorders>
          </w:tcPr>
          <w:p>
            <w:pPr>
              <w:pStyle w:val="0"/>
            </w:pPr>
            <w:r>
              <w:rPr>
                <w:sz w:val="20"/>
              </w:rPr>
              <w:t xml:space="preserve">Жарков</w:t>
            </w:r>
          </w:p>
          <w:p>
            <w:pPr>
              <w:pStyle w:val="0"/>
            </w:pPr>
            <w:r>
              <w:rPr>
                <w:sz w:val="20"/>
              </w:rPr>
              <w:t xml:space="preserve">Алексей Николаевич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департамента правового и кадрового обеспечения министерства социально-демографической и семейной политики Самарской области</w:t>
            </w:r>
          </w:p>
        </w:tc>
      </w:tr>
      <w:tr>
        <w:tc>
          <w:tcPr>
            <w:tcW w:w="2835" w:type="dxa"/>
            <w:tcBorders>
              <w:top w:val="nil"/>
              <w:left w:val="nil"/>
              <w:bottom w:val="nil"/>
              <w:right w:val="nil"/>
            </w:tcBorders>
          </w:tcPr>
          <w:p>
            <w:pPr>
              <w:pStyle w:val="0"/>
            </w:pPr>
            <w:r>
              <w:rPr>
                <w:sz w:val="20"/>
              </w:rPr>
              <w:t xml:space="preserve">Зимина</w:t>
            </w:r>
          </w:p>
          <w:p>
            <w:pPr>
              <w:pStyle w:val="0"/>
            </w:pPr>
            <w:r>
              <w:rPr>
                <w:sz w:val="20"/>
              </w:rPr>
              <w:t xml:space="preserve">Наталья Александровна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департамента экономики и финансов министерства труда, занятости и миграционной политики Самарской области</w:t>
            </w:r>
          </w:p>
        </w:tc>
      </w:tr>
      <w:tr>
        <w:tc>
          <w:tcPr>
            <w:tcW w:w="2835" w:type="dxa"/>
            <w:tcBorders>
              <w:top w:val="nil"/>
              <w:left w:val="nil"/>
              <w:bottom w:val="nil"/>
              <w:right w:val="nil"/>
            </w:tcBorders>
          </w:tcPr>
          <w:p>
            <w:pPr>
              <w:pStyle w:val="0"/>
            </w:pPr>
            <w:r>
              <w:rPr>
                <w:sz w:val="20"/>
              </w:rPr>
              <w:t xml:space="preserve">Киляхина</w:t>
            </w:r>
          </w:p>
          <w:p>
            <w:pPr>
              <w:pStyle w:val="0"/>
            </w:pPr>
            <w:r>
              <w:rPr>
                <w:sz w:val="20"/>
              </w:rPr>
              <w:t xml:space="preserve">Светлана Викторовна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управления бюджетных отношений с органами государственной власти министерства управления финансами Самарской области</w:t>
            </w:r>
          </w:p>
        </w:tc>
      </w:tr>
      <w:tr>
        <w:tc>
          <w:tcPr>
            <w:tcW w:w="2835" w:type="dxa"/>
            <w:tcBorders>
              <w:top w:val="nil"/>
              <w:left w:val="nil"/>
              <w:bottom w:val="nil"/>
              <w:right w:val="nil"/>
            </w:tcBorders>
          </w:tcPr>
          <w:p>
            <w:pPr>
              <w:pStyle w:val="0"/>
            </w:pPr>
            <w:r>
              <w:rPr>
                <w:sz w:val="20"/>
              </w:rPr>
              <w:t xml:space="preserve">Малышок</w:t>
            </w:r>
          </w:p>
          <w:p>
            <w:pPr>
              <w:pStyle w:val="0"/>
            </w:pPr>
            <w:r>
              <w:rPr>
                <w:sz w:val="20"/>
              </w:rPr>
              <w:t xml:space="preserve">Наталья Игоревна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директора государственного бюджетного образовательного учреждения дополнительного образования "Самарский Дворец детского и юношеского творчества" - руководитель регионального модельного центра дополнительного образования детей в Самарской области (по согласованию)</w:t>
            </w:r>
          </w:p>
        </w:tc>
      </w:tr>
      <w:tr>
        <w:tc>
          <w:tcPr>
            <w:tcW w:w="2835" w:type="dxa"/>
            <w:tcBorders>
              <w:top w:val="nil"/>
              <w:left w:val="nil"/>
              <w:bottom w:val="nil"/>
              <w:right w:val="nil"/>
            </w:tcBorders>
          </w:tcPr>
          <w:p>
            <w:pPr>
              <w:pStyle w:val="0"/>
            </w:pPr>
            <w:r>
              <w:rPr>
                <w:sz w:val="20"/>
              </w:rPr>
              <w:t xml:space="preserve">Масленников</w:t>
            </w:r>
          </w:p>
          <w:p>
            <w:pPr>
              <w:pStyle w:val="0"/>
            </w:pPr>
            <w:r>
              <w:rPr>
                <w:sz w:val="20"/>
              </w:rPr>
              <w:t xml:space="preserve">Владимир Михайлович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главный консультант управления бюджетных отношений с органами государственной власти департамента организации бюджетного финансирования министерства управления финансами Самарской области</w:t>
            </w:r>
          </w:p>
        </w:tc>
      </w:tr>
      <w:tr>
        <w:tc>
          <w:tcPr>
            <w:tcW w:w="2835" w:type="dxa"/>
            <w:tcBorders>
              <w:top w:val="nil"/>
              <w:left w:val="nil"/>
              <w:bottom w:val="nil"/>
              <w:right w:val="nil"/>
            </w:tcBorders>
          </w:tcPr>
          <w:p>
            <w:pPr>
              <w:pStyle w:val="0"/>
            </w:pPr>
            <w:r>
              <w:rPr>
                <w:sz w:val="20"/>
              </w:rPr>
              <w:t xml:space="preserve">Михайлов</w:t>
            </w:r>
          </w:p>
          <w:p>
            <w:pPr>
              <w:pStyle w:val="0"/>
            </w:pPr>
            <w:r>
              <w:rPr>
                <w:sz w:val="20"/>
              </w:rPr>
              <w:t xml:space="preserve">Дмитрий Вадимович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управления автоматизации бюджетного процесса министерства управления финансами Самарской области</w:t>
            </w:r>
          </w:p>
        </w:tc>
      </w:tr>
      <w:tr>
        <w:tc>
          <w:tcPr>
            <w:tcW w:w="2835" w:type="dxa"/>
            <w:tcBorders>
              <w:top w:val="nil"/>
              <w:left w:val="nil"/>
              <w:bottom w:val="nil"/>
              <w:right w:val="nil"/>
            </w:tcBorders>
          </w:tcPr>
          <w:p>
            <w:pPr>
              <w:pStyle w:val="0"/>
            </w:pPr>
            <w:r>
              <w:rPr>
                <w:sz w:val="20"/>
              </w:rPr>
              <w:t xml:space="preserve">Морозова</w:t>
            </w:r>
          </w:p>
          <w:p>
            <w:pPr>
              <w:pStyle w:val="0"/>
            </w:pPr>
            <w:r>
              <w:rPr>
                <w:sz w:val="20"/>
              </w:rPr>
              <w:t xml:space="preserve">Елена Анатольевна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консультант управления автоматизации бюджетного процесса министерства управления финансами Самарской области</w:t>
            </w:r>
          </w:p>
        </w:tc>
      </w:tr>
      <w:tr>
        <w:tc>
          <w:tcPr>
            <w:tcW w:w="2835" w:type="dxa"/>
            <w:tcBorders>
              <w:top w:val="nil"/>
              <w:left w:val="nil"/>
              <w:bottom w:val="nil"/>
              <w:right w:val="nil"/>
            </w:tcBorders>
          </w:tcPr>
          <w:p>
            <w:pPr>
              <w:pStyle w:val="0"/>
            </w:pPr>
            <w:r>
              <w:rPr>
                <w:sz w:val="20"/>
              </w:rPr>
              <w:t xml:space="preserve">Мурзаков</w:t>
            </w:r>
          </w:p>
          <w:p>
            <w:pPr>
              <w:pStyle w:val="0"/>
            </w:pPr>
            <w:r>
              <w:rPr>
                <w:sz w:val="20"/>
              </w:rPr>
              <w:t xml:space="preserve">Артем Витальевич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департамента информатизации и развития инфраструктуры министерства труда, занятости и миграционной политики Самарской области</w:t>
            </w:r>
          </w:p>
        </w:tc>
      </w:tr>
      <w:tr>
        <w:tc>
          <w:tcPr>
            <w:tcW w:w="2835" w:type="dxa"/>
            <w:tcBorders>
              <w:top w:val="nil"/>
              <w:left w:val="nil"/>
              <w:bottom w:val="nil"/>
              <w:right w:val="nil"/>
            </w:tcBorders>
          </w:tcPr>
          <w:p>
            <w:pPr>
              <w:pStyle w:val="0"/>
            </w:pPr>
            <w:r>
              <w:rPr>
                <w:sz w:val="20"/>
              </w:rPr>
              <w:t xml:space="preserve">Осетров</w:t>
            </w:r>
          </w:p>
          <w:p>
            <w:pPr>
              <w:pStyle w:val="0"/>
            </w:pPr>
            <w:r>
              <w:rPr>
                <w:sz w:val="20"/>
              </w:rPr>
              <w:t xml:space="preserve">Сергей Анатольевич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департамента административно-правовых отношений министерства труда, занятости и миграционной политики Самарской области</w:t>
            </w:r>
          </w:p>
        </w:tc>
      </w:tr>
      <w:tr>
        <w:tc>
          <w:tcPr>
            <w:tcW w:w="2835" w:type="dxa"/>
            <w:tcBorders>
              <w:top w:val="nil"/>
              <w:left w:val="nil"/>
              <w:bottom w:val="nil"/>
              <w:right w:val="nil"/>
            </w:tcBorders>
          </w:tcPr>
          <w:p>
            <w:pPr>
              <w:pStyle w:val="0"/>
            </w:pPr>
            <w:r>
              <w:rPr>
                <w:sz w:val="20"/>
              </w:rPr>
              <w:t xml:space="preserve">Пинская</w:t>
            </w:r>
          </w:p>
          <w:p>
            <w:pPr>
              <w:pStyle w:val="0"/>
            </w:pPr>
            <w:r>
              <w:rPr>
                <w:sz w:val="20"/>
              </w:rPr>
              <w:t xml:space="preserve">Елена Олеговна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министра образования и науки Самарской области - руководитель департамента общего образования и проектно-аналитической деятельности министерства образования и науки Самарской области</w:t>
            </w:r>
          </w:p>
        </w:tc>
      </w:tr>
      <w:tr>
        <w:tc>
          <w:tcPr>
            <w:tcW w:w="2835" w:type="dxa"/>
            <w:tcBorders>
              <w:top w:val="nil"/>
              <w:left w:val="nil"/>
              <w:bottom w:val="nil"/>
              <w:right w:val="nil"/>
            </w:tcBorders>
          </w:tcPr>
          <w:p>
            <w:pPr>
              <w:pStyle w:val="0"/>
            </w:pPr>
            <w:r>
              <w:rPr>
                <w:sz w:val="20"/>
              </w:rPr>
              <w:t xml:space="preserve">Рамзаев</w:t>
            </w:r>
          </w:p>
          <w:p>
            <w:pPr>
              <w:pStyle w:val="0"/>
            </w:pPr>
            <w:r>
              <w:rPr>
                <w:sz w:val="20"/>
              </w:rPr>
              <w:t xml:space="preserve">Владимир Михайлович</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первый проректор - проректор по науке и экономическому развитию автономной некоммерческой организации высшего образования Самарского университета государственного управления "Международный институт рынка" (по согласованию)</w:t>
            </w:r>
          </w:p>
        </w:tc>
      </w:tr>
      <w:tr>
        <w:tc>
          <w:tcPr>
            <w:tcW w:w="2835" w:type="dxa"/>
            <w:tcBorders>
              <w:top w:val="nil"/>
              <w:left w:val="nil"/>
              <w:bottom w:val="nil"/>
              <w:right w:val="nil"/>
            </w:tcBorders>
          </w:tcPr>
          <w:p>
            <w:pPr>
              <w:pStyle w:val="0"/>
            </w:pPr>
            <w:r>
              <w:rPr>
                <w:sz w:val="20"/>
              </w:rPr>
              <w:t xml:space="preserve">Рогожинская</w:t>
            </w:r>
          </w:p>
          <w:p>
            <w:pPr>
              <w:pStyle w:val="0"/>
            </w:pPr>
            <w:r>
              <w:rPr>
                <w:sz w:val="20"/>
              </w:rPr>
              <w:t xml:space="preserve">Лидия Анатольевна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временно исполняющий обязанности министра спорта Самарской области</w:t>
            </w:r>
          </w:p>
        </w:tc>
      </w:tr>
      <w:tr>
        <w:tc>
          <w:tcPr>
            <w:tcW w:w="2835" w:type="dxa"/>
            <w:tcBorders>
              <w:top w:val="nil"/>
              <w:left w:val="nil"/>
              <w:bottom w:val="nil"/>
              <w:right w:val="nil"/>
            </w:tcBorders>
          </w:tcPr>
          <w:p>
            <w:pPr>
              <w:pStyle w:val="0"/>
            </w:pPr>
            <w:r>
              <w:rPr>
                <w:sz w:val="20"/>
              </w:rPr>
              <w:t xml:space="preserve">Свечникова</w:t>
            </w:r>
          </w:p>
          <w:p>
            <w:pPr>
              <w:pStyle w:val="0"/>
            </w:pPr>
            <w:r>
              <w:rPr>
                <w:sz w:val="20"/>
              </w:rPr>
              <w:t xml:space="preserve">Наталья Юрьевна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руководителя департамента информационных технологий и связи Самарской области - руководитель управления региональной информатизации департамента информационных технологий и связи Самарской области</w:t>
            </w:r>
          </w:p>
        </w:tc>
      </w:tr>
      <w:tr>
        <w:tc>
          <w:tcPr>
            <w:tcW w:w="2835" w:type="dxa"/>
            <w:tcBorders>
              <w:top w:val="nil"/>
              <w:left w:val="nil"/>
              <w:bottom w:val="nil"/>
              <w:right w:val="nil"/>
            </w:tcBorders>
          </w:tcPr>
          <w:p>
            <w:pPr>
              <w:pStyle w:val="0"/>
            </w:pPr>
            <w:r>
              <w:rPr>
                <w:sz w:val="20"/>
              </w:rPr>
              <w:t xml:space="preserve">Тукмачева</w:t>
            </w:r>
          </w:p>
          <w:p>
            <w:pPr>
              <w:pStyle w:val="0"/>
            </w:pPr>
            <w:r>
              <w:rPr>
                <w:sz w:val="20"/>
              </w:rPr>
              <w:t xml:space="preserve">Анна Павловна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"Центр туристических программ "Пилигрим", руководитель некоммерческого партнерства "Приволжский Региональный Союз Туриндустрии", член общественного совета при министерстве культуры Самарской области (по согласованию)</w:t>
            </w:r>
          </w:p>
        </w:tc>
      </w:tr>
      <w:tr>
        <w:tc>
          <w:tcPr>
            <w:tcW w:w="2835" w:type="dxa"/>
            <w:tcBorders>
              <w:top w:val="nil"/>
              <w:left w:val="nil"/>
              <w:bottom w:val="nil"/>
              <w:right w:val="nil"/>
            </w:tcBorders>
          </w:tcPr>
          <w:p>
            <w:pPr>
              <w:pStyle w:val="0"/>
            </w:pPr>
            <w:r>
              <w:rPr>
                <w:sz w:val="20"/>
              </w:rPr>
              <w:t xml:space="preserve">Фурсова</w:t>
            </w:r>
          </w:p>
          <w:p>
            <w:pPr>
              <w:pStyle w:val="0"/>
            </w:pPr>
            <w:r>
              <w:rPr>
                <w:sz w:val="20"/>
              </w:rPr>
              <w:t xml:space="preserve">Ольга Павловна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заместитель министра труда, занятости и миграционной политики Самарской области - руководитель департамента занятости и трудовой миграции министерства труда, занятости и миграционной политики Самарской области</w:t>
            </w:r>
          </w:p>
        </w:tc>
      </w:tr>
      <w:tr>
        <w:tc>
          <w:tcPr>
            <w:tcW w:w="2835" w:type="dxa"/>
            <w:tcBorders>
              <w:top w:val="nil"/>
              <w:left w:val="nil"/>
              <w:bottom w:val="nil"/>
              <w:right w:val="nil"/>
            </w:tcBorders>
          </w:tcPr>
          <w:p>
            <w:pPr>
              <w:pStyle w:val="0"/>
            </w:pPr>
            <w:r>
              <w:rPr>
                <w:sz w:val="20"/>
              </w:rPr>
              <w:t xml:space="preserve">Халиуллина</w:t>
            </w:r>
          </w:p>
          <w:p>
            <w:pPr>
              <w:pStyle w:val="0"/>
            </w:pPr>
            <w:r>
              <w:rPr>
                <w:sz w:val="20"/>
              </w:rPr>
              <w:t xml:space="preserve">Юлия Александровна</w:t>
            </w:r>
          </w:p>
        </w:tc>
        <w:tc>
          <w:tcPr>
            <w:tcW w:w="425" w:type="dxa"/>
            <w:tcBorders>
              <w:top w:val="nil"/>
              <w:left w:val="nil"/>
              <w:bottom w:val="nil"/>
              <w:right w:val="nil"/>
            </w:tcBorders>
          </w:tcPr>
          <w:p>
            <w:pPr>
              <w:pStyle w:val="0"/>
              <w:jc w:val="center"/>
            </w:pPr>
            <w:r>
              <w:rPr>
                <w:sz w:val="20"/>
              </w:rPr>
              <w:t xml:space="preserve">-</w:t>
            </w:r>
          </w:p>
        </w:tc>
        <w:tc>
          <w:tcPr>
            <w:tcW w:w="5272" w:type="dxa"/>
            <w:tcBorders>
              <w:top w:val="nil"/>
              <w:left w:val="nil"/>
              <w:bottom w:val="nil"/>
              <w:right w:val="nil"/>
            </w:tcBorders>
          </w:tcPr>
          <w:p>
            <w:pPr>
              <w:pStyle w:val="0"/>
              <w:jc w:val="both"/>
            </w:pPr>
            <w:r>
              <w:rPr>
                <w:sz w:val="20"/>
              </w:rPr>
              <w:t xml:space="preserve">руководитель управления проектно-аналитической деятельности министерства образования и науки Самарской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861" w:name="P861"/>
    <w:bookmarkEnd w:id="861"/>
    <w:p>
      <w:pPr>
        <w:pStyle w:val="2"/>
        <w:jc w:val="center"/>
      </w:pPr>
      <w:r>
        <w:rPr>
          <w:sz w:val="20"/>
        </w:rPr>
        <w:t xml:space="preserve">ПЛАН</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В СФЕРЕ РЕАЛИЗАЦИИ ДОПОЛНИТЕЛЬНЫХ ОБРАЗОВАТЕЛЬНЫХ</w:t>
      </w:r>
    </w:p>
    <w:p>
      <w:pPr>
        <w:pStyle w:val="2"/>
        <w:jc w:val="center"/>
      </w:pPr>
      <w:r>
        <w:rPr>
          <w:sz w:val="20"/>
        </w:rPr>
        <w:t xml:space="preserve">ПРОГРАММ (ЗА ИСКЛЮЧЕНИЕМ ДОПОЛНИТЕЛЬНЫХ ПРЕДПРОФЕССИОНАЛЬНЫХ</w:t>
      </w:r>
    </w:p>
    <w:p>
      <w:pPr>
        <w:pStyle w:val="2"/>
        <w:jc w:val="center"/>
      </w:pPr>
      <w:r>
        <w:rPr>
          <w:sz w:val="20"/>
        </w:rPr>
        <w:t xml:space="preserve">ПРОГРАММ В ОБЛАСТИ ИСКУССТВ) В САМАРСКОЙ ОБЛАСТИ</w:t>
      </w:r>
    </w:p>
    <w:p>
      <w:pPr>
        <w:pStyle w:val="2"/>
        <w:jc w:val="center"/>
      </w:pPr>
      <w:r>
        <w:rPr>
          <w:sz w:val="20"/>
        </w:rPr>
        <w:t xml:space="preserve">(ДАЛЕЕ - ПЛАН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5"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 от 18.04.2023 N 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2494"/>
        <w:gridCol w:w="1531"/>
        <w:gridCol w:w="2041"/>
        <w:gridCol w:w="2324"/>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 п/п</w:t>
            </w:r>
          </w:p>
        </w:tc>
        <w:tc>
          <w:tcPr>
            <w:tcW w:w="2494" w:type="dxa"/>
            <w:tcBorders>
              <w:top w:val="single" w:sz="4"/>
              <w:bottom w:val="single" w:sz="4"/>
            </w:tcBorders>
          </w:tcPr>
          <w:p>
            <w:pPr>
              <w:pStyle w:val="0"/>
              <w:jc w:val="center"/>
            </w:pPr>
            <w:r>
              <w:rPr>
                <w:sz w:val="20"/>
              </w:rPr>
              <w:t xml:space="preserve">Наименование мероприятия</w:t>
            </w:r>
          </w:p>
        </w:tc>
        <w:tc>
          <w:tcPr>
            <w:tcW w:w="1531" w:type="dxa"/>
            <w:tcBorders>
              <w:top w:val="single" w:sz="4"/>
              <w:bottom w:val="single" w:sz="4"/>
            </w:tcBorders>
          </w:tcPr>
          <w:p>
            <w:pPr>
              <w:pStyle w:val="0"/>
              <w:jc w:val="center"/>
            </w:pPr>
            <w:r>
              <w:rPr>
                <w:sz w:val="20"/>
              </w:rPr>
              <w:t xml:space="preserve">Срок исполнения</w:t>
            </w:r>
          </w:p>
        </w:tc>
        <w:tc>
          <w:tcPr>
            <w:tcW w:w="2041" w:type="dxa"/>
            <w:tcBorders>
              <w:top w:val="single" w:sz="4"/>
              <w:bottom w:val="single" w:sz="4"/>
            </w:tcBorders>
          </w:tcPr>
          <w:p>
            <w:pPr>
              <w:pStyle w:val="0"/>
              <w:jc w:val="center"/>
            </w:pPr>
            <w:r>
              <w:rPr>
                <w:sz w:val="20"/>
              </w:rPr>
              <w:t xml:space="preserve">Результат</w:t>
            </w:r>
          </w:p>
        </w:tc>
        <w:tc>
          <w:tcPr>
            <w:tcW w:w="2324" w:type="dxa"/>
            <w:tcBorders>
              <w:top w:val="single" w:sz="4"/>
              <w:bottom w:val="single" w:sz="4"/>
            </w:tcBorders>
          </w:tcPr>
          <w:p>
            <w:pPr>
              <w:pStyle w:val="0"/>
              <w:jc w:val="center"/>
            </w:pPr>
            <w:r>
              <w:rPr>
                <w:sz w:val="20"/>
              </w:rPr>
              <w:t xml:space="preserve">Ответственные исполнители</w:t>
            </w:r>
          </w:p>
        </w:tc>
      </w:tr>
      <w:tr>
        <w:tc>
          <w:tcPr>
            <w:gridSpan w:val="5"/>
            <w:tcW w:w="9070" w:type="dxa"/>
            <w:tcBorders>
              <w:top w:val="single" w:sz="4"/>
              <w:left w:val="nil"/>
              <w:bottom w:val="nil"/>
              <w:right w:val="nil"/>
            </w:tcBorders>
          </w:tcPr>
          <w:p>
            <w:pPr>
              <w:pStyle w:val="0"/>
              <w:outlineLvl w:val="1"/>
              <w:jc w:val="center"/>
            </w:pPr>
            <w:r>
              <w:rPr>
                <w:sz w:val="20"/>
              </w:rPr>
              <w:t xml:space="preserve">1. Этап пилотной апробации "Проведение организационных мероприятий, необходимых для реализации положений Федерального </w:t>
            </w:r>
            <w:hyperlink w:history="0" r:id="rId10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tc>
      </w:tr>
      <w:tr>
        <w:tc>
          <w:tcPr>
            <w:tcW w:w="680" w:type="dxa"/>
            <w:tcBorders>
              <w:top w:val="nil"/>
              <w:left w:val="nil"/>
              <w:bottom w:val="nil"/>
              <w:right w:val="nil"/>
            </w:tcBorders>
          </w:tcPr>
          <w:p>
            <w:pPr>
              <w:pStyle w:val="0"/>
              <w:jc w:val="center"/>
            </w:pPr>
            <w:r>
              <w:rPr>
                <w:sz w:val="20"/>
              </w:rPr>
              <w:t xml:space="preserve">1.1.</w:t>
            </w:r>
          </w:p>
        </w:tc>
        <w:tc>
          <w:tcPr>
            <w:tcW w:w="2494" w:type="dxa"/>
            <w:tcBorders>
              <w:top w:val="nil"/>
              <w:left w:val="nil"/>
              <w:bottom w:val="nil"/>
              <w:right w:val="nil"/>
            </w:tcBorders>
          </w:tcPr>
          <w:p>
            <w:pPr>
              <w:pStyle w:val="0"/>
              <w:jc w:val="both"/>
            </w:pPr>
            <w:r>
              <w:rPr>
                <w:sz w:val="20"/>
              </w:rPr>
              <w:t xml:space="preserve">Организационно-техническое обеспечение деятельности рабочей группы по организации оказания государственных услуг в сфере содействия занятости населения,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реализации дополнительных образовательных программ (за исключением дополнительных предпрофессиональных программ в области искусств) в соответствии с Федеральным </w:t>
            </w:r>
            <w:hyperlink w:history="0" r:id="rId10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на территории Самарской области в соответствии с Федеральным </w:t>
            </w:r>
            <w:hyperlink w:history="0" r:id="rId10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соответственно - рабочая группа, Федеральный закон N 189-ФЗ)</w:t>
            </w:r>
          </w:p>
        </w:tc>
        <w:tc>
          <w:tcPr>
            <w:tcW w:w="1531"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Функционирование рабочей группы, информирование о деятельности рабочей группы на официальном портале министерства образования и науки Самарской области</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1.2.</w:t>
            </w:r>
          </w:p>
        </w:tc>
        <w:tc>
          <w:tcPr>
            <w:tcW w:w="2494" w:type="dxa"/>
            <w:tcBorders>
              <w:top w:val="nil"/>
              <w:left w:val="nil"/>
              <w:bottom w:val="nil"/>
              <w:right w:val="nil"/>
            </w:tcBorders>
          </w:tcPr>
          <w:p>
            <w:pPr>
              <w:pStyle w:val="0"/>
              <w:jc w:val="both"/>
            </w:pPr>
            <w:r>
              <w:rPr>
                <w:sz w:val="20"/>
              </w:rPr>
              <w:t xml:space="preserve">Организация размещения информации и документов, формирование которых предусмотрено Федеральным </w:t>
            </w:r>
            <w:hyperlink w:history="0" r:id="rId10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tc>
        <w:tc>
          <w:tcPr>
            <w:tcW w:w="1531"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Осуществлена организация размещения информации и документов</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1.3.</w:t>
            </w:r>
          </w:p>
        </w:tc>
        <w:tc>
          <w:tcPr>
            <w:tcW w:w="2494" w:type="dxa"/>
            <w:tcBorders>
              <w:top w:val="nil"/>
              <w:left w:val="nil"/>
              <w:bottom w:val="nil"/>
              <w:right w:val="nil"/>
            </w:tcBorders>
          </w:tcPr>
          <w:p>
            <w:pPr>
              <w:pStyle w:val="0"/>
              <w:jc w:val="both"/>
            </w:pPr>
            <w:r>
              <w:rPr>
                <w:sz w:val="20"/>
              </w:rPr>
              <w:t xml:space="preserve">Заключение соглашения с исполнителями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 (далее - соглашение)</w:t>
            </w:r>
          </w:p>
        </w:tc>
        <w:tc>
          <w:tcPr>
            <w:tcW w:w="1531" w:type="dxa"/>
            <w:tcBorders>
              <w:top w:val="nil"/>
              <w:left w:val="nil"/>
              <w:bottom w:val="nil"/>
              <w:right w:val="nil"/>
            </w:tcBorders>
          </w:tcPr>
          <w:p>
            <w:pPr>
              <w:pStyle w:val="0"/>
              <w:jc w:val="center"/>
            </w:pPr>
            <w:r>
              <w:rPr>
                <w:sz w:val="20"/>
              </w:rPr>
              <w:t xml:space="preserve">II квартал 2023 года</w:t>
            </w:r>
          </w:p>
        </w:tc>
        <w:tc>
          <w:tcPr>
            <w:tcW w:w="2041" w:type="dxa"/>
            <w:tcBorders>
              <w:top w:val="nil"/>
              <w:left w:val="nil"/>
              <w:bottom w:val="nil"/>
              <w:right w:val="nil"/>
            </w:tcBorders>
          </w:tcPr>
          <w:p>
            <w:pPr>
              <w:pStyle w:val="0"/>
              <w:jc w:val="center"/>
            </w:pPr>
            <w:r>
              <w:rPr>
                <w:sz w:val="20"/>
              </w:rPr>
              <w:t xml:space="preserve">Заключено соглашение</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1.4.</w:t>
            </w:r>
          </w:p>
        </w:tc>
        <w:tc>
          <w:tcPr>
            <w:tcW w:w="2494" w:type="dxa"/>
            <w:tcBorders>
              <w:top w:val="nil"/>
              <w:left w:val="nil"/>
              <w:bottom w:val="nil"/>
              <w:right w:val="nil"/>
            </w:tcBorders>
          </w:tcPr>
          <w:p>
            <w:pPr>
              <w:pStyle w:val="0"/>
              <w:jc w:val="both"/>
            </w:pPr>
            <w:r>
              <w:rPr>
                <w:sz w:val="20"/>
              </w:rPr>
              <w:t xml:space="preserve">Определение перечня информационных систем, порядка и условий их использования в целях организации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марта 2023 года</w:t>
            </w:r>
          </w:p>
        </w:tc>
        <w:tc>
          <w:tcPr>
            <w:tcW w:w="2041" w:type="dxa"/>
            <w:tcBorders>
              <w:top w:val="nil"/>
              <w:left w:val="nil"/>
              <w:bottom w:val="nil"/>
              <w:right w:val="nil"/>
            </w:tcBorders>
          </w:tcPr>
          <w:p>
            <w:pPr>
              <w:pStyle w:val="0"/>
              <w:jc w:val="center"/>
            </w:pPr>
            <w:r>
              <w:rPr>
                <w:sz w:val="20"/>
              </w:rPr>
              <w:t xml:space="preserve">Определен перечень информационных систем</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2. Этап пилотной апробации "Нормативное правовое обеспечение"</w:t>
            </w:r>
          </w:p>
        </w:tc>
      </w:tr>
      <w:tr>
        <w:tc>
          <w:tcPr>
            <w:tcW w:w="680" w:type="dxa"/>
            <w:tcBorders>
              <w:top w:val="nil"/>
              <w:left w:val="nil"/>
              <w:bottom w:val="nil"/>
              <w:right w:val="nil"/>
            </w:tcBorders>
          </w:tcPr>
          <w:p>
            <w:pPr>
              <w:pStyle w:val="0"/>
              <w:jc w:val="center"/>
            </w:pPr>
            <w:r>
              <w:rPr>
                <w:sz w:val="20"/>
              </w:rPr>
              <w:t xml:space="preserve">2.1.</w:t>
            </w:r>
          </w:p>
        </w:tc>
        <w:tc>
          <w:tcPr>
            <w:tcW w:w="2494" w:type="dxa"/>
            <w:tcBorders>
              <w:top w:val="nil"/>
              <w:left w:val="nil"/>
              <w:bottom w:val="nil"/>
              <w:right w:val="nil"/>
            </w:tcBorders>
          </w:tcPr>
          <w:p>
            <w:pPr>
              <w:pStyle w:val="0"/>
              <w:jc w:val="both"/>
            </w:pPr>
            <w:r>
              <w:rPr>
                <w:sz w:val="20"/>
              </w:rPr>
              <w:t xml:space="preserve">Анализ нормативно-правовой базы Самарской области по предоставлению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 подлежащей изменению в связи с апробацией механизмов формирования государственного социального заказа</w:t>
            </w:r>
          </w:p>
        </w:tc>
        <w:tc>
          <w:tcPr>
            <w:tcW w:w="1531" w:type="dxa"/>
            <w:tcBorders>
              <w:top w:val="nil"/>
              <w:left w:val="nil"/>
              <w:bottom w:val="nil"/>
              <w:right w:val="nil"/>
            </w:tcBorders>
          </w:tcPr>
          <w:p>
            <w:pPr>
              <w:pStyle w:val="0"/>
              <w:jc w:val="center"/>
            </w:pPr>
            <w:r>
              <w:rPr>
                <w:sz w:val="20"/>
              </w:rPr>
              <w:t xml:space="preserve">I квартал 2023 года</w:t>
            </w:r>
          </w:p>
        </w:tc>
        <w:tc>
          <w:tcPr>
            <w:tcW w:w="2041" w:type="dxa"/>
            <w:tcBorders>
              <w:top w:val="nil"/>
              <w:left w:val="nil"/>
              <w:bottom w:val="nil"/>
              <w:right w:val="nil"/>
            </w:tcBorders>
          </w:tcPr>
          <w:p>
            <w:pPr>
              <w:pStyle w:val="0"/>
              <w:jc w:val="center"/>
            </w:pPr>
            <w:r>
              <w:rPr>
                <w:sz w:val="20"/>
              </w:rPr>
              <w:t xml:space="preserve">Анализ проведен, отчет на заседании рабочей группы представлен</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vMerge w:val="restart"/>
          </w:tcPr>
          <w:p>
            <w:pPr>
              <w:pStyle w:val="0"/>
              <w:jc w:val="center"/>
            </w:pPr>
            <w:r>
              <w:rPr>
                <w:sz w:val="20"/>
              </w:rPr>
              <w:t xml:space="preserve">2.2.</w:t>
            </w:r>
          </w:p>
        </w:tc>
        <w:tc>
          <w:tcPr>
            <w:tcW w:w="2494" w:type="dxa"/>
            <w:tcBorders>
              <w:top w:val="nil"/>
              <w:left w:val="nil"/>
              <w:bottom w:val="nil"/>
              <w:right w:val="nil"/>
            </w:tcBorders>
            <w:vMerge w:val="restart"/>
          </w:tcPr>
          <w:p>
            <w:pPr>
              <w:pStyle w:val="0"/>
              <w:jc w:val="both"/>
            </w:pPr>
            <w:r>
              <w:rPr>
                <w:sz w:val="20"/>
              </w:rPr>
              <w:t xml:space="preserve">Разработка в соответствии с </w:t>
            </w:r>
            <w:hyperlink w:history="0" r:id="rId1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пунктами 3</w:t>
              </w:r>
            </w:hyperlink>
            <w:r>
              <w:rPr>
                <w:sz w:val="20"/>
              </w:rPr>
              <w:t xml:space="preserve"> и </w:t>
            </w:r>
            <w:hyperlink w:history="0" r:id="rId11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5 статьи 6</w:t>
              </w:r>
            </w:hyperlink>
            <w:r>
              <w:rPr>
                <w:sz w:val="20"/>
              </w:rPr>
              <w:t xml:space="preserve"> Федерального закона N 189-ФЗ проекта постановления Правительства Самарской области "О внесении изменений в постановление Правительства Самарской области от 15.02.2021 N 75 "Об отдельных вопросах, связанных с формированием государственных социальных заказов на оказание государственных услуг в социальной сфере, отнесенных к полномочиям органов государственной власти Самарской области"</w:t>
            </w:r>
          </w:p>
        </w:tc>
        <w:tc>
          <w:tcPr>
            <w:tcW w:w="1531" w:type="dxa"/>
            <w:tcBorders>
              <w:top w:val="nil"/>
              <w:left w:val="nil"/>
              <w:bottom w:val="nil"/>
              <w:right w:val="nil"/>
            </w:tcBorders>
            <w:vMerge w:val="restart"/>
          </w:tcPr>
          <w:p>
            <w:pPr>
              <w:pStyle w:val="0"/>
              <w:jc w:val="center"/>
            </w:pPr>
            <w:r>
              <w:rPr>
                <w:sz w:val="20"/>
              </w:rPr>
              <w:t xml:space="preserve">До 1 апреля 2023 года</w:t>
            </w:r>
          </w:p>
        </w:tc>
        <w:tc>
          <w:tcPr>
            <w:tcW w:w="2041" w:type="dxa"/>
            <w:tcBorders>
              <w:top w:val="nil"/>
              <w:left w:val="nil"/>
              <w:bottom w:val="nil"/>
              <w:right w:val="nil"/>
            </w:tcBorders>
            <w:vMerge w:val="restart"/>
          </w:tcPr>
          <w:p>
            <w:pPr>
              <w:pStyle w:val="0"/>
              <w:jc w:val="center"/>
            </w:pPr>
            <w:r>
              <w:rPr>
                <w:sz w:val="20"/>
              </w:rPr>
              <w:t xml:space="preserve">Принят нормативный правовой акт</w:t>
            </w:r>
          </w:p>
        </w:tc>
        <w:tc>
          <w:tcPr>
            <w:tcW w:w="2324" w:type="dxa"/>
            <w:tcBorders>
              <w:top w:val="nil"/>
              <w:left w:val="nil"/>
              <w:bottom w:val="nil"/>
              <w:right w:val="nil"/>
            </w:tcBorders>
          </w:tcPr>
          <w:p>
            <w:pPr>
              <w:pStyle w:val="0"/>
              <w:jc w:val="center"/>
            </w:pPr>
            <w:r>
              <w:rPr>
                <w:sz w:val="20"/>
              </w:rPr>
              <w:t xml:space="preserve">Министерство труда, занятости и миграционной политики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2.3.</w:t>
            </w:r>
          </w:p>
        </w:tc>
        <w:tc>
          <w:tcPr>
            <w:tcW w:w="2494" w:type="dxa"/>
            <w:tcBorders>
              <w:top w:val="nil"/>
              <w:left w:val="nil"/>
              <w:bottom w:val="nil"/>
              <w:right w:val="nil"/>
            </w:tcBorders>
          </w:tcPr>
          <w:p>
            <w:pPr>
              <w:pStyle w:val="0"/>
              <w:jc w:val="both"/>
            </w:pPr>
            <w:r>
              <w:rPr>
                <w:sz w:val="20"/>
              </w:rPr>
              <w:t xml:space="preserve">Разработка проектов постановлений Правительства Самарской области:</w:t>
            </w:r>
          </w:p>
          <w:p>
            <w:pPr>
              <w:pStyle w:val="0"/>
              <w:jc w:val="both"/>
            </w:pPr>
            <w:r>
              <w:rPr>
                <w:sz w:val="20"/>
              </w:rPr>
              <w:t xml:space="preserve">"О внесении изменений в постановление Правительства Самарской области от 22.12.2020 N 1072 "О внесении изменений в постановление Правительства Самарской области от 21.01.2015 N 6 "Об утверждении государственной программы Самарской области "Развитие образования и повышение эффективности реализации молодежной политики в Самарской области" на 2015 - 2024 годы", утверждении Порядка предоставления из областного бюджета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расположенным на территории Самарской области, на реализацию общеразвивающих дополнительных общеобразовательных программ на основе сертификатов персонифицированного финансирования дополнительного образования детей и Порядка предоставления из областного бюджета грантов в форме субсидий некоммерческим организациям, расположенным на территории Самарской области, осуществляющим образовательную деятельность по образовательным программам высшего образования и находящимся в ведении федеральных органов государственной власти, на реализацию общеразвивающих дополнительных общеобразовательных программ на основе сертификатов персонифицированного финансирования дополнительного образования детей";</w:t>
            </w:r>
          </w:p>
          <w:p>
            <w:pPr>
              <w:pStyle w:val="0"/>
              <w:jc w:val="both"/>
            </w:pPr>
            <w:r>
              <w:rPr>
                <w:sz w:val="20"/>
              </w:rPr>
              <w:t xml:space="preserve">"Об утверждении Порядка формирования реестра исполнителей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июня 2023 года</w:t>
            </w:r>
          </w:p>
        </w:tc>
        <w:tc>
          <w:tcPr>
            <w:tcW w:w="2041" w:type="dxa"/>
            <w:tcBorders>
              <w:top w:val="nil"/>
              <w:left w:val="nil"/>
              <w:bottom w:val="nil"/>
              <w:right w:val="nil"/>
            </w:tcBorders>
          </w:tcPr>
          <w:p>
            <w:pPr>
              <w:pStyle w:val="0"/>
              <w:jc w:val="center"/>
            </w:pPr>
            <w:r>
              <w:rPr>
                <w:sz w:val="20"/>
              </w:rPr>
              <w:t xml:space="preserve">Приняты нормативные правовые акты</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2.4.</w:t>
            </w:r>
          </w:p>
        </w:tc>
        <w:tc>
          <w:tcPr>
            <w:tcW w:w="2494" w:type="dxa"/>
            <w:tcBorders>
              <w:top w:val="nil"/>
              <w:left w:val="nil"/>
              <w:bottom w:val="nil"/>
              <w:right w:val="nil"/>
            </w:tcBorders>
          </w:tcPr>
          <w:p>
            <w:pPr>
              <w:pStyle w:val="0"/>
              <w:jc w:val="both"/>
            </w:pPr>
            <w:r>
              <w:rPr>
                <w:sz w:val="20"/>
              </w:rPr>
              <w:t xml:space="preserve">Разработка в соответствии с </w:t>
            </w:r>
            <w:hyperlink w:history="0" r:id="rId1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20</w:t>
              </w:r>
            </w:hyperlink>
            <w:r>
              <w:rPr>
                <w:sz w:val="20"/>
              </w:rPr>
              <w:t xml:space="preserve"> Федерального закона N 189-ФЗ проекта постановления Правительства Самарской области "Об утверждении Порядка формирования социальных сертификатов на получение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 в электронном виде"</w:t>
            </w:r>
          </w:p>
        </w:tc>
        <w:tc>
          <w:tcPr>
            <w:tcW w:w="1531" w:type="dxa"/>
            <w:tcBorders>
              <w:top w:val="nil"/>
              <w:left w:val="nil"/>
              <w:bottom w:val="nil"/>
              <w:right w:val="nil"/>
            </w:tcBorders>
          </w:tcPr>
          <w:p>
            <w:pPr>
              <w:pStyle w:val="0"/>
              <w:jc w:val="center"/>
            </w:pPr>
            <w:r>
              <w:rPr>
                <w:sz w:val="20"/>
              </w:rPr>
              <w:t xml:space="preserve">До 15 июня 2023 года</w:t>
            </w:r>
          </w:p>
        </w:tc>
        <w:tc>
          <w:tcPr>
            <w:tcW w:w="2041" w:type="dxa"/>
            <w:tcBorders>
              <w:top w:val="nil"/>
              <w:left w:val="nil"/>
              <w:bottom w:val="nil"/>
              <w:right w:val="nil"/>
            </w:tcBorders>
          </w:tcPr>
          <w:p>
            <w:pPr>
              <w:pStyle w:val="0"/>
              <w:jc w:val="center"/>
            </w:pPr>
            <w:r>
              <w:rPr>
                <w:sz w:val="20"/>
              </w:rPr>
              <w:t xml:space="preserve">Принят нормативный правовой акт</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2.5.</w:t>
            </w:r>
          </w:p>
        </w:tc>
        <w:tc>
          <w:tcPr>
            <w:tcW w:w="2494" w:type="dxa"/>
            <w:tcBorders>
              <w:top w:val="nil"/>
              <w:left w:val="nil"/>
              <w:bottom w:val="nil"/>
              <w:right w:val="nil"/>
            </w:tcBorders>
          </w:tcPr>
          <w:p>
            <w:pPr>
              <w:pStyle w:val="0"/>
              <w:jc w:val="both"/>
            </w:pPr>
            <w:r>
              <w:rPr>
                <w:sz w:val="20"/>
              </w:rPr>
              <w:t xml:space="preserve">Разработка приказа министерства образования и науки Самарской области "О внесении изменений в приказ министерства образования и науки Самарской области от 20.08.2019 N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tc>
        <w:tc>
          <w:tcPr>
            <w:tcW w:w="1531" w:type="dxa"/>
            <w:tcBorders>
              <w:top w:val="nil"/>
              <w:left w:val="nil"/>
              <w:bottom w:val="nil"/>
              <w:right w:val="nil"/>
            </w:tcBorders>
          </w:tcPr>
          <w:p>
            <w:pPr>
              <w:pStyle w:val="0"/>
              <w:jc w:val="center"/>
            </w:pPr>
            <w:r>
              <w:rPr>
                <w:sz w:val="20"/>
              </w:rPr>
              <w:t xml:space="preserve">До 15 июня 2023 года</w:t>
            </w:r>
          </w:p>
        </w:tc>
        <w:tc>
          <w:tcPr>
            <w:tcW w:w="2041" w:type="dxa"/>
            <w:tcBorders>
              <w:top w:val="nil"/>
              <w:left w:val="nil"/>
              <w:bottom w:val="nil"/>
              <w:right w:val="nil"/>
            </w:tcBorders>
          </w:tcPr>
          <w:p>
            <w:pPr>
              <w:pStyle w:val="0"/>
              <w:jc w:val="center"/>
            </w:pPr>
            <w:r>
              <w:rPr>
                <w:sz w:val="20"/>
              </w:rPr>
              <w:t xml:space="preserve">Принят нормативный правовой акт</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3. Этап пилотной апробации "Коммуникационная поддержка"</w:t>
            </w:r>
          </w:p>
        </w:tc>
      </w:tr>
      <w:tr>
        <w:tc>
          <w:tcPr>
            <w:tcW w:w="680" w:type="dxa"/>
            <w:tcBorders>
              <w:top w:val="nil"/>
              <w:left w:val="nil"/>
              <w:bottom w:val="nil"/>
              <w:right w:val="nil"/>
            </w:tcBorders>
          </w:tcPr>
          <w:p>
            <w:pPr>
              <w:pStyle w:val="0"/>
              <w:jc w:val="center"/>
            </w:pPr>
            <w:r>
              <w:rPr>
                <w:sz w:val="20"/>
              </w:rPr>
              <w:t xml:space="preserve">3.1.</w:t>
            </w:r>
          </w:p>
        </w:tc>
        <w:tc>
          <w:tcPr>
            <w:tcW w:w="2494" w:type="dxa"/>
            <w:tcBorders>
              <w:top w:val="nil"/>
              <w:left w:val="nil"/>
              <w:bottom w:val="nil"/>
              <w:right w:val="nil"/>
            </w:tcBorders>
          </w:tcPr>
          <w:p>
            <w:pPr>
              <w:pStyle w:val="0"/>
              <w:jc w:val="both"/>
            </w:pPr>
            <w:r>
              <w:rPr>
                <w:sz w:val="20"/>
              </w:rPr>
              <w:t xml:space="preserve">Организация и проведение семинара-совещания с потенциальными исполнителями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III квартал 2023 года</w:t>
            </w:r>
          </w:p>
        </w:tc>
        <w:tc>
          <w:tcPr>
            <w:tcW w:w="2041" w:type="dxa"/>
            <w:tcBorders>
              <w:top w:val="nil"/>
              <w:left w:val="nil"/>
              <w:bottom w:val="nil"/>
              <w:right w:val="nil"/>
            </w:tcBorders>
          </w:tcPr>
          <w:p>
            <w:pPr>
              <w:pStyle w:val="0"/>
              <w:jc w:val="center"/>
            </w:pPr>
            <w:r>
              <w:rPr>
                <w:sz w:val="20"/>
              </w:rPr>
              <w:t xml:space="preserve">Проведено совещание</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3.2.</w:t>
            </w:r>
          </w:p>
        </w:tc>
        <w:tc>
          <w:tcPr>
            <w:tcW w:w="2494" w:type="dxa"/>
            <w:tcBorders>
              <w:top w:val="nil"/>
              <w:left w:val="nil"/>
              <w:bottom w:val="nil"/>
              <w:right w:val="nil"/>
            </w:tcBorders>
          </w:tcPr>
          <w:p>
            <w:pPr>
              <w:pStyle w:val="0"/>
              <w:jc w:val="both"/>
            </w:pPr>
            <w:r>
              <w:rPr>
                <w:sz w:val="20"/>
              </w:rPr>
              <w:t xml:space="preserve">Проведение заседания круглого стола по апробации механизма организации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 (далее - апробация)</w:t>
            </w:r>
          </w:p>
        </w:tc>
        <w:tc>
          <w:tcPr>
            <w:tcW w:w="1531" w:type="dxa"/>
            <w:tcBorders>
              <w:top w:val="nil"/>
              <w:left w:val="nil"/>
              <w:bottom w:val="nil"/>
              <w:right w:val="nil"/>
            </w:tcBorders>
          </w:tcPr>
          <w:p>
            <w:pPr>
              <w:pStyle w:val="0"/>
              <w:jc w:val="center"/>
            </w:pPr>
            <w:r>
              <w:rPr>
                <w:sz w:val="20"/>
              </w:rPr>
              <w:t xml:space="preserve">До 1 сентября 2023 года</w:t>
            </w:r>
          </w:p>
        </w:tc>
        <w:tc>
          <w:tcPr>
            <w:tcW w:w="2041" w:type="dxa"/>
            <w:tcBorders>
              <w:top w:val="nil"/>
              <w:left w:val="nil"/>
              <w:bottom w:val="nil"/>
              <w:right w:val="nil"/>
            </w:tcBorders>
          </w:tcPr>
          <w:p>
            <w:pPr>
              <w:pStyle w:val="0"/>
              <w:jc w:val="center"/>
            </w:pPr>
            <w:r>
              <w:rPr>
                <w:sz w:val="20"/>
              </w:rPr>
              <w:t xml:space="preserve">Проведено мероприятие</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3.3.</w:t>
            </w:r>
          </w:p>
        </w:tc>
        <w:tc>
          <w:tcPr>
            <w:tcW w:w="2494" w:type="dxa"/>
            <w:tcBorders>
              <w:top w:val="nil"/>
              <w:left w:val="nil"/>
              <w:bottom w:val="nil"/>
              <w:right w:val="nil"/>
            </w:tcBorders>
          </w:tcPr>
          <w:p>
            <w:pPr>
              <w:pStyle w:val="0"/>
              <w:jc w:val="both"/>
            </w:pPr>
            <w:r>
              <w:rPr>
                <w:sz w:val="20"/>
              </w:rPr>
              <w:t xml:space="preserve">Подготовка материалов и проведение разъяснительной кампании (взаимодействие со средствами массовой информации) о реализации апробации</w:t>
            </w:r>
          </w:p>
        </w:tc>
        <w:tc>
          <w:tcPr>
            <w:tcW w:w="1531"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Подготовлены материалы, проведена разъяснительная кампания</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3.4.</w:t>
            </w:r>
          </w:p>
        </w:tc>
        <w:tc>
          <w:tcPr>
            <w:tcW w:w="2494" w:type="dxa"/>
            <w:tcBorders>
              <w:top w:val="nil"/>
              <w:left w:val="nil"/>
              <w:bottom w:val="nil"/>
              <w:right w:val="nil"/>
            </w:tcBorders>
          </w:tcPr>
          <w:p>
            <w:pPr>
              <w:pStyle w:val="0"/>
              <w:jc w:val="both"/>
            </w:pPr>
            <w:r>
              <w:rPr>
                <w:sz w:val="20"/>
              </w:rPr>
              <w:t xml:space="preserve">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w:t>
            </w:r>
          </w:p>
        </w:tc>
        <w:tc>
          <w:tcPr>
            <w:tcW w:w="1531" w:type="dxa"/>
            <w:tcBorders>
              <w:top w:val="nil"/>
              <w:left w:val="nil"/>
              <w:bottom w:val="nil"/>
              <w:right w:val="nil"/>
            </w:tcBorders>
          </w:tcPr>
          <w:p>
            <w:pPr>
              <w:pStyle w:val="0"/>
              <w:jc w:val="center"/>
            </w:pPr>
            <w:r>
              <w:rPr>
                <w:sz w:val="20"/>
              </w:rPr>
              <w:t xml:space="preserve">Постоянно</w:t>
            </w:r>
          </w:p>
        </w:tc>
        <w:tc>
          <w:tcPr>
            <w:tcW w:w="2041" w:type="dxa"/>
            <w:tcBorders>
              <w:top w:val="nil"/>
              <w:left w:val="nil"/>
              <w:bottom w:val="nil"/>
              <w:right w:val="nil"/>
            </w:tcBorders>
          </w:tcPr>
          <w:p>
            <w:pPr>
              <w:pStyle w:val="0"/>
              <w:jc w:val="center"/>
            </w:pPr>
            <w:r>
              <w:rPr>
                <w:sz w:val="20"/>
              </w:rPr>
              <w:t xml:space="preserve">Проведение постоянных консультаций</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3.5.</w:t>
            </w:r>
          </w:p>
        </w:tc>
        <w:tc>
          <w:tcPr>
            <w:tcW w:w="2494" w:type="dxa"/>
            <w:tcBorders>
              <w:top w:val="nil"/>
              <w:left w:val="nil"/>
              <w:bottom w:val="nil"/>
              <w:right w:val="nil"/>
            </w:tcBorders>
          </w:tcPr>
          <w:p>
            <w:pPr>
              <w:pStyle w:val="0"/>
              <w:jc w:val="both"/>
            </w:pPr>
            <w:r>
              <w:rPr>
                <w:sz w:val="20"/>
              </w:rPr>
              <w:t xml:space="preserve">Информационно-разъяснительные мероприятия по апробации</w:t>
            </w:r>
          </w:p>
        </w:tc>
        <w:tc>
          <w:tcPr>
            <w:tcW w:w="1531" w:type="dxa"/>
            <w:tcBorders>
              <w:top w:val="nil"/>
              <w:left w:val="nil"/>
              <w:bottom w:val="nil"/>
              <w:right w:val="nil"/>
            </w:tcBorders>
          </w:tcPr>
          <w:p>
            <w:pPr>
              <w:pStyle w:val="0"/>
              <w:jc w:val="center"/>
            </w:pPr>
            <w:r>
              <w:rPr>
                <w:sz w:val="20"/>
              </w:rPr>
              <w:t xml:space="preserve">До 1 июля 2023 года, далее - ежегодно</w:t>
            </w:r>
          </w:p>
        </w:tc>
        <w:tc>
          <w:tcPr>
            <w:tcW w:w="2041" w:type="dxa"/>
            <w:tcBorders>
              <w:top w:val="nil"/>
              <w:left w:val="nil"/>
              <w:bottom w:val="nil"/>
              <w:right w:val="nil"/>
            </w:tcBorders>
          </w:tcPr>
          <w:p>
            <w:pPr>
              <w:pStyle w:val="0"/>
              <w:jc w:val="center"/>
            </w:pPr>
            <w:r>
              <w:rPr>
                <w:sz w:val="20"/>
              </w:rPr>
              <w:t xml:space="preserve">Проведены мероприятия</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3.6.</w:t>
            </w:r>
          </w:p>
        </w:tc>
        <w:tc>
          <w:tcPr>
            <w:tcW w:w="2494" w:type="dxa"/>
            <w:tcBorders>
              <w:top w:val="nil"/>
              <w:left w:val="nil"/>
              <w:bottom w:val="nil"/>
              <w:right w:val="nil"/>
            </w:tcBorders>
          </w:tcPr>
          <w:p>
            <w:pPr>
              <w:pStyle w:val="0"/>
              <w:jc w:val="both"/>
            </w:pPr>
            <w:r>
              <w:rPr>
                <w:sz w:val="20"/>
              </w:rPr>
              <w:t xml:space="preserve">Создание специального раздела о социальном заказе на официальном сайте министерства образования и науки Самарской области</w:t>
            </w:r>
          </w:p>
        </w:tc>
        <w:tc>
          <w:tcPr>
            <w:tcW w:w="1531" w:type="dxa"/>
            <w:tcBorders>
              <w:top w:val="nil"/>
              <w:left w:val="nil"/>
              <w:bottom w:val="nil"/>
              <w:right w:val="nil"/>
            </w:tcBorders>
          </w:tcPr>
          <w:p>
            <w:pPr>
              <w:pStyle w:val="0"/>
              <w:jc w:val="center"/>
            </w:pPr>
            <w:r>
              <w:rPr>
                <w:sz w:val="20"/>
              </w:rPr>
              <w:t xml:space="preserve">До 1 июля 2023 года</w:t>
            </w:r>
          </w:p>
        </w:tc>
        <w:tc>
          <w:tcPr>
            <w:tcW w:w="2041" w:type="dxa"/>
            <w:tcBorders>
              <w:top w:val="nil"/>
              <w:left w:val="nil"/>
              <w:bottom w:val="nil"/>
              <w:right w:val="nil"/>
            </w:tcBorders>
          </w:tcPr>
          <w:p>
            <w:pPr>
              <w:pStyle w:val="0"/>
              <w:jc w:val="center"/>
            </w:pPr>
            <w:r>
              <w:rPr>
                <w:sz w:val="20"/>
              </w:rPr>
              <w:t xml:space="preserve">Создан раздел</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3.7.</w:t>
            </w:r>
          </w:p>
        </w:tc>
        <w:tc>
          <w:tcPr>
            <w:tcW w:w="2494" w:type="dxa"/>
            <w:tcBorders>
              <w:top w:val="nil"/>
              <w:left w:val="nil"/>
              <w:bottom w:val="nil"/>
              <w:right w:val="nil"/>
            </w:tcBorders>
          </w:tcPr>
          <w:p>
            <w:pPr>
              <w:pStyle w:val="0"/>
              <w:jc w:val="both"/>
            </w:pPr>
            <w:r>
              <w:rPr>
                <w:sz w:val="20"/>
              </w:rPr>
              <w:t xml:space="preserve">Подготовка плана мероприятий министерства образования и науки Самарской области по освещению в средствах массовой информации о реализации Федерального </w:t>
            </w:r>
            <w:hyperlink w:history="0" r:id="rId1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N 189-ФЗ</w:t>
            </w:r>
          </w:p>
        </w:tc>
        <w:tc>
          <w:tcPr>
            <w:tcW w:w="1531" w:type="dxa"/>
            <w:tcBorders>
              <w:top w:val="nil"/>
              <w:left w:val="nil"/>
              <w:bottom w:val="nil"/>
              <w:right w:val="nil"/>
            </w:tcBorders>
          </w:tcPr>
          <w:p>
            <w:pPr>
              <w:pStyle w:val="0"/>
              <w:jc w:val="center"/>
            </w:pPr>
            <w:r>
              <w:rPr>
                <w:sz w:val="20"/>
              </w:rPr>
              <w:t xml:space="preserve">До 1 апреля 2023 года</w:t>
            </w:r>
          </w:p>
        </w:tc>
        <w:tc>
          <w:tcPr>
            <w:tcW w:w="2041" w:type="dxa"/>
            <w:tcBorders>
              <w:top w:val="nil"/>
              <w:left w:val="nil"/>
              <w:bottom w:val="nil"/>
              <w:right w:val="nil"/>
            </w:tcBorders>
          </w:tcPr>
          <w:p>
            <w:pPr>
              <w:pStyle w:val="0"/>
              <w:jc w:val="center"/>
            </w:pPr>
            <w:r>
              <w:rPr>
                <w:sz w:val="20"/>
              </w:rPr>
              <w:t xml:space="preserve">Утвержден план мероприятий</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4. Этап пилотной апробации "Решение о государственных услугах, исполнители которых будут определены по результатам отбора исполнителей услуг, и выбор способа отбора исполнителей услуг"</w:t>
            </w:r>
          </w:p>
        </w:tc>
      </w:tr>
      <w:tr>
        <w:tc>
          <w:tcPr>
            <w:tcW w:w="680" w:type="dxa"/>
            <w:tcBorders>
              <w:top w:val="nil"/>
              <w:left w:val="nil"/>
              <w:bottom w:val="nil"/>
              <w:right w:val="nil"/>
            </w:tcBorders>
          </w:tcPr>
          <w:p>
            <w:pPr>
              <w:pStyle w:val="0"/>
              <w:jc w:val="center"/>
            </w:pPr>
            <w:r>
              <w:rPr>
                <w:sz w:val="20"/>
              </w:rPr>
              <w:t xml:space="preserve">4.1.</w:t>
            </w:r>
          </w:p>
        </w:tc>
        <w:tc>
          <w:tcPr>
            <w:tcW w:w="2494" w:type="dxa"/>
            <w:tcBorders>
              <w:top w:val="nil"/>
              <w:left w:val="nil"/>
              <w:bottom w:val="nil"/>
              <w:right w:val="nil"/>
            </w:tcBorders>
          </w:tcPr>
          <w:p>
            <w:pPr>
              <w:pStyle w:val="0"/>
              <w:jc w:val="both"/>
            </w:pPr>
            <w:r>
              <w:rPr>
                <w:sz w:val="20"/>
              </w:rPr>
              <w:t xml:space="preserve">Формирование (обеспечение формирования), утверждение и размещение государственного социального заказа на оказание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сентября 2023 года, далее - ежегодно до 1 января</w:t>
            </w:r>
          </w:p>
        </w:tc>
        <w:tc>
          <w:tcPr>
            <w:tcW w:w="2041" w:type="dxa"/>
            <w:tcBorders>
              <w:top w:val="nil"/>
              <w:left w:val="nil"/>
              <w:bottom w:val="nil"/>
              <w:right w:val="nil"/>
            </w:tcBorders>
          </w:tcPr>
          <w:p>
            <w:pPr>
              <w:pStyle w:val="0"/>
              <w:jc w:val="center"/>
            </w:pPr>
            <w:r>
              <w:rPr>
                <w:sz w:val="20"/>
              </w:rPr>
              <w:t xml:space="preserve">Утвержден государственный социальный заказ</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5. Этап пилотной апробации "Отбор исполнителей услуг (в случае выбора способа отбора исполнителей услуг)"</w:t>
            </w:r>
          </w:p>
        </w:tc>
      </w:tr>
      <w:tr>
        <w:tc>
          <w:tcPr>
            <w:tcW w:w="680" w:type="dxa"/>
            <w:tcBorders>
              <w:top w:val="nil"/>
              <w:left w:val="nil"/>
              <w:bottom w:val="nil"/>
              <w:right w:val="nil"/>
            </w:tcBorders>
          </w:tcPr>
          <w:p>
            <w:pPr>
              <w:pStyle w:val="0"/>
              <w:jc w:val="center"/>
            </w:pPr>
            <w:r>
              <w:rPr>
                <w:sz w:val="20"/>
              </w:rPr>
              <w:t xml:space="preserve">5.1.</w:t>
            </w:r>
          </w:p>
        </w:tc>
        <w:tc>
          <w:tcPr>
            <w:tcW w:w="2494" w:type="dxa"/>
            <w:tcBorders>
              <w:top w:val="nil"/>
              <w:left w:val="nil"/>
              <w:bottom w:val="nil"/>
              <w:right w:val="nil"/>
            </w:tcBorders>
          </w:tcPr>
          <w:p>
            <w:pPr>
              <w:pStyle w:val="0"/>
              <w:jc w:val="both"/>
            </w:pPr>
            <w:r>
              <w:rPr>
                <w:sz w:val="20"/>
              </w:rPr>
              <w:t xml:space="preserve">Проведение отбора исполнителей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сентября 2023 года</w:t>
            </w:r>
          </w:p>
        </w:tc>
        <w:tc>
          <w:tcPr>
            <w:tcW w:w="2041" w:type="dxa"/>
            <w:tcBorders>
              <w:top w:val="nil"/>
              <w:left w:val="nil"/>
              <w:bottom w:val="nil"/>
              <w:right w:val="nil"/>
            </w:tcBorders>
          </w:tcPr>
          <w:p>
            <w:pPr>
              <w:pStyle w:val="0"/>
              <w:jc w:val="center"/>
            </w:pPr>
            <w:r>
              <w:rPr>
                <w:sz w:val="20"/>
              </w:rPr>
              <w:t xml:space="preserve">Проведен отбор</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5.2.</w:t>
            </w:r>
          </w:p>
        </w:tc>
        <w:tc>
          <w:tcPr>
            <w:tcW w:w="2494" w:type="dxa"/>
            <w:tcBorders>
              <w:top w:val="nil"/>
              <w:left w:val="nil"/>
              <w:bottom w:val="nil"/>
              <w:right w:val="nil"/>
            </w:tcBorders>
          </w:tcPr>
          <w:p>
            <w:pPr>
              <w:pStyle w:val="0"/>
              <w:jc w:val="both"/>
            </w:pPr>
            <w:r>
              <w:rPr>
                <w:sz w:val="20"/>
              </w:rPr>
              <w:t xml:space="preserve">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2023 - 2024 годы</w:t>
            </w:r>
          </w:p>
        </w:tc>
        <w:tc>
          <w:tcPr>
            <w:tcW w:w="2041" w:type="dxa"/>
            <w:tcBorders>
              <w:top w:val="nil"/>
              <w:left w:val="nil"/>
              <w:bottom w:val="nil"/>
              <w:right w:val="nil"/>
            </w:tcBorders>
          </w:tcPr>
          <w:p>
            <w:pPr>
              <w:pStyle w:val="0"/>
              <w:jc w:val="center"/>
            </w:pPr>
            <w:r>
              <w:rPr>
                <w:sz w:val="20"/>
              </w:rPr>
              <w:t xml:space="preserve">Заключены соглашения</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6. Этап пилотной апробации "Система мониторинга и оценка результатов оказания государственных услуг"</w:t>
            </w:r>
          </w:p>
        </w:tc>
      </w:tr>
      <w:tr>
        <w:tc>
          <w:tcPr>
            <w:tcW w:w="680" w:type="dxa"/>
            <w:tcBorders>
              <w:top w:val="nil"/>
              <w:left w:val="nil"/>
              <w:bottom w:val="nil"/>
              <w:right w:val="nil"/>
            </w:tcBorders>
          </w:tcPr>
          <w:p>
            <w:pPr>
              <w:pStyle w:val="0"/>
              <w:jc w:val="center"/>
            </w:pPr>
            <w:r>
              <w:rPr>
                <w:sz w:val="20"/>
              </w:rPr>
              <w:t xml:space="preserve">6.1.</w:t>
            </w:r>
          </w:p>
        </w:tc>
        <w:tc>
          <w:tcPr>
            <w:tcW w:w="2494" w:type="dxa"/>
            <w:tcBorders>
              <w:top w:val="nil"/>
              <w:left w:val="nil"/>
              <w:bottom w:val="nil"/>
              <w:right w:val="nil"/>
            </w:tcBorders>
          </w:tcPr>
          <w:p>
            <w:pPr>
              <w:pStyle w:val="0"/>
              <w:jc w:val="both"/>
            </w:pPr>
            <w:r>
              <w:rPr>
                <w:sz w:val="20"/>
              </w:rPr>
              <w:t xml:space="preserve">Организация семинара-совещания по вопросам системы мониторинга и оценки результатов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сентября 2023 года</w:t>
            </w:r>
          </w:p>
        </w:tc>
        <w:tc>
          <w:tcPr>
            <w:tcW w:w="2041" w:type="dxa"/>
            <w:tcBorders>
              <w:top w:val="nil"/>
              <w:left w:val="nil"/>
              <w:bottom w:val="nil"/>
              <w:right w:val="nil"/>
            </w:tcBorders>
          </w:tcPr>
          <w:p>
            <w:pPr>
              <w:pStyle w:val="0"/>
              <w:jc w:val="center"/>
            </w:pPr>
            <w:r>
              <w:rPr>
                <w:sz w:val="20"/>
              </w:rPr>
              <w:t xml:space="preserve">Организован семинар-совещание</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6.2.</w:t>
            </w:r>
          </w:p>
        </w:tc>
        <w:tc>
          <w:tcPr>
            <w:tcW w:w="2494" w:type="dxa"/>
            <w:tcBorders>
              <w:top w:val="nil"/>
              <w:left w:val="nil"/>
              <w:bottom w:val="nil"/>
              <w:right w:val="nil"/>
            </w:tcBorders>
          </w:tcPr>
          <w:p>
            <w:pPr>
              <w:pStyle w:val="0"/>
              <w:jc w:val="both"/>
            </w:pPr>
            <w:r>
              <w:rPr>
                <w:sz w:val="20"/>
              </w:rPr>
              <w:t xml:space="preserve">Разработка системы мониторинга и оценки результатов оказания государственных услуг в сфере реализации дополнительных образовательных программ (за исключением дополнительных предпрофессиональных программ в области искусств) в Самарской области</w:t>
            </w:r>
          </w:p>
        </w:tc>
        <w:tc>
          <w:tcPr>
            <w:tcW w:w="1531" w:type="dxa"/>
            <w:tcBorders>
              <w:top w:val="nil"/>
              <w:left w:val="nil"/>
              <w:bottom w:val="nil"/>
              <w:right w:val="nil"/>
            </w:tcBorders>
          </w:tcPr>
          <w:p>
            <w:pPr>
              <w:pStyle w:val="0"/>
              <w:jc w:val="center"/>
            </w:pPr>
            <w:r>
              <w:rPr>
                <w:sz w:val="20"/>
              </w:rPr>
              <w:t xml:space="preserve">До 1 сентября 2023 года</w:t>
            </w:r>
          </w:p>
        </w:tc>
        <w:tc>
          <w:tcPr>
            <w:tcW w:w="2041" w:type="dxa"/>
            <w:tcBorders>
              <w:top w:val="nil"/>
              <w:left w:val="nil"/>
              <w:bottom w:val="nil"/>
              <w:right w:val="nil"/>
            </w:tcBorders>
          </w:tcPr>
          <w:p>
            <w:pPr>
              <w:pStyle w:val="0"/>
              <w:jc w:val="center"/>
            </w:pPr>
            <w:r>
              <w:rPr>
                <w:sz w:val="20"/>
              </w:rPr>
              <w:t xml:space="preserve">Утверждены методические рекомендации по системе мониторинга и оценке результатов оказания государственных услуг</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gridSpan w:val="5"/>
            <w:tcW w:w="9070" w:type="dxa"/>
            <w:tcBorders>
              <w:top w:val="nil"/>
              <w:left w:val="nil"/>
              <w:bottom w:val="nil"/>
              <w:right w:val="nil"/>
            </w:tcBorders>
          </w:tcPr>
          <w:p>
            <w:pPr>
              <w:pStyle w:val="0"/>
              <w:outlineLvl w:val="1"/>
              <w:jc w:val="center"/>
            </w:pPr>
            <w:r>
              <w:rPr>
                <w:sz w:val="20"/>
              </w:rPr>
              <w:t xml:space="preserve">7. Этап пилотной апробации "Оценка результатов апробации"</w:t>
            </w:r>
          </w:p>
        </w:tc>
      </w:tr>
      <w:tr>
        <w:tc>
          <w:tcPr>
            <w:tcW w:w="680" w:type="dxa"/>
            <w:tcBorders>
              <w:top w:val="nil"/>
              <w:left w:val="nil"/>
              <w:bottom w:val="nil"/>
              <w:right w:val="nil"/>
            </w:tcBorders>
          </w:tcPr>
          <w:p>
            <w:pPr>
              <w:pStyle w:val="0"/>
              <w:jc w:val="center"/>
            </w:pPr>
            <w:r>
              <w:rPr>
                <w:sz w:val="20"/>
              </w:rPr>
              <w:t xml:space="preserve">7.1.</w:t>
            </w:r>
          </w:p>
        </w:tc>
        <w:tc>
          <w:tcPr>
            <w:tcW w:w="2494" w:type="dxa"/>
            <w:tcBorders>
              <w:top w:val="nil"/>
              <w:left w:val="nil"/>
              <w:bottom w:val="nil"/>
              <w:right w:val="nil"/>
            </w:tcBorders>
          </w:tcPr>
          <w:p>
            <w:pPr>
              <w:pStyle w:val="0"/>
              <w:jc w:val="both"/>
            </w:pPr>
            <w:r>
              <w:rPr>
                <w:sz w:val="20"/>
              </w:rPr>
              <w:t xml:space="preserve">Подготовка информации о реализации мероприятий, предусмотренных дополнительным соглашением к соглашению от 29.12.2020 N 2020-00053 между Министерством финансов Российской Федерации и Правительством Самарской области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w:t>
            </w:r>
          </w:p>
        </w:tc>
        <w:tc>
          <w:tcPr>
            <w:tcW w:w="1531" w:type="dxa"/>
            <w:tcBorders>
              <w:top w:val="nil"/>
              <w:left w:val="nil"/>
              <w:bottom w:val="nil"/>
              <w:right w:val="nil"/>
            </w:tcBorders>
          </w:tcPr>
          <w:p>
            <w:pPr>
              <w:pStyle w:val="0"/>
              <w:jc w:val="center"/>
            </w:pPr>
            <w:r>
              <w:rPr>
                <w:sz w:val="20"/>
              </w:rPr>
              <w:t xml:space="preserve">До 31 декабря 2023 года, далее - ежегодно</w:t>
            </w:r>
          </w:p>
        </w:tc>
        <w:tc>
          <w:tcPr>
            <w:tcW w:w="2041" w:type="dxa"/>
            <w:tcBorders>
              <w:top w:val="nil"/>
              <w:left w:val="nil"/>
              <w:bottom w:val="nil"/>
              <w:right w:val="nil"/>
            </w:tcBorders>
          </w:tcPr>
          <w:p>
            <w:pPr>
              <w:pStyle w:val="0"/>
              <w:jc w:val="center"/>
            </w:pPr>
            <w:r>
              <w:rPr>
                <w:sz w:val="20"/>
              </w:rPr>
              <w:t xml:space="preserve">Подготовлена информация</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80" w:type="dxa"/>
            <w:tcBorders>
              <w:top w:val="nil"/>
              <w:left w:val="nil"/>
              <w:bottom w:val="nil"/>
              <w:right w:val="nil"/>
            </w:tcBorders>
          </w:tcPr>
          <w:p>
            <w:pPr>
              <w:pStyle w:val="0"/>
              <w:jc w:val="center"/>
            </w:pPr>
            <w:r>
              <w:rPr>
                <w:sz w:val="20"/>
              </w:rPr>
              <w:t xml:space="preserve">7.2.</w:t>
            </w:r>
          </w:p>
        </w:tc>
        <w:tc>
          <w:tcPr>
            <w:tcW w:w="2494" w:type="dxa"/>
            <w:tcBorders>
              <w:top w:val="nil"/>
              <w:left w:val="nil"/>
              <w:bottom w:val="nil"/>
              <w:right w:val="nil"/>
            </w:tcBorders>
          </w:tcPr>
          <w:p>
            <w:pPr>
              <w:pStyle w:val="0"/>
              <w:jc w:val="both"/>
            </w:pPr>
            <w:r>
              <w:rPr>
                <w:sz w:val="20"/>
              </w:rPr>
              <w:t xml:space="preserve">Обеспечение участия в совещании по оценке достижения утвержденных показателей эффективности по результатам апробации</w:t>
            </w:r>
          </w:p>
        </w:tc>
        <w:tc>
          <w:tcPr>
            <w:tcW w:w="1531" w:type="dxa"/>
            <w:tcBorders>
              <w:top w:val="nil"/>
              <w:left w:val="nil"/>
              <w:bottom w:val="nil"/>
              <w:right w:val="nil"/>
            </w:tcBorders>
          </w:tcPr>
          <w:p>
            <w:pPr>
              <w:pStyle w:val="0"/>
              <w:jc w:val="center"/>
            </w:pPr>
            <w:r>
              <w:rPr>
                <w:sz w:val="20"/>
              </w:rPr>
              <w:t xml:space="preserve">По мере проведения</w:t>
            </w:r>
          </w:p>
        </w:tc>
        <w:tc>
          <w:tcPr>
            <w:tcW w:w="2041" w:type="dxa"/>
            <w:tcBorders>
              <w:top w:val="nil"/>
              <w:left w:val="nil"/>
              <w:bottom w:val="nil"/>
              <w:right w:val="nil"/>
            </w:tcBorders>
          </w:tcPr>
          <w:p>
            <w:pPr>
              <w:pStyle w:val="0"/>
              <w:jc w:val="center"/>
            </w:pPr>
            <w:r>
              <w:rPr>
                <w:sz w:val="20"/>
              </w:rPr>
              <w:t xml:space="preserve">Обеспечено участие</w:t>
            </w:r>
          </w:p>
        </w:tc>
        <w:tc>
          <w:tcPr>
            <w:tcW w:w="2324"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29 января 2021 г. N 39</w:t>
      </w:r>
    </w:p>
    <w:p>
      <w:pPr>
        <w:pStyle w:val="0"/>
        <w:jc w:val="both"/>
      </w:pPr>
      <w:r>
        <w:rPr>
          <w:sz w:val="20"/>
        </w:rPr>
      </w:r>
    </w:p>
    <w:bookmarkStart w:id="1010" w:name="P1010"/>
    <w:bookmarkEnd w:id="1010"/>
    <w:p>
      <w:pPr>
        <w:pStyle w:val="2"/>
        <w:jc w:val="center"/>
      </w:pPr>
      <w:r>
        <w:rPr>
          <w:sz w:val="20"/>
        </w:rPr>
        <w:t xml:space="preserve">ЗНАЧЕНИЯ ПОКАЗАТЕЛЕЙ</w:t>
      </w:r>
    </w:p>
    <w:p>
      <w:pPr>
        <w:pStyle w:val="2"/>
        <w:jc w:val="center"/>
      </w:pPr>
      <w:r>
        <w:rPr>
          <w:sz w:val="20"/>
        </w:rPr>
        <w:t xml:space="preserve">ЭФФЕКТИВНОСТИ ОРГАНИЗАЦИИ ОКАЗАНИЯ ГОСУДАРСТВЕННЫХ УСЛУГ</w:t>
      </w:r>
    </w:p>
    <w:p>
      <w:pPr>
        <w:pStyle w:val="2"/>
        <w:jc w:val="center"/>
      </w:pPr>
      <w:r>
        <w:rPr>
          <w:sz w:val="20"/>
        </w:rPr>
        <w:t xml:space="preserve">В СФЕРЕ РЕАЛИЗАЦИИ ДОПОЛНИТЕЛЬНЫХ ОБРАЗОВАТЕЛЬНЫХ ПРОГРАММ</w:t>
      </w:r>
    </w:p>
    <w:p>
      <w:pPr>
        <w:pStyle w:val="2"/>
        <w:jc w:val="center"/>
      </w:pPr>
      <w:r>
        <w:rPr>
          <w:sz w:val="20"/>
        </w:rPr>
        <w:t xml:space="preserve">(ЗА ИСКЛЮЧЕНИЕМ ДОПОЛНИТЕЛЬНЫХ ПРЕДПРОФЕССИОНАЛЬНЫХ ПРОГРАММ</w:t>
      </w:r>
    </w:p>
    <w:p>
      <w:pPr>
        <w:pStyle w:val="2"/>
        <w:jc w:val="center"/>
      </w:pPr>
      <w:r>
        <w:rPr>
          <w:sz w:val="20"/>
        </w:rPr>
        <w:t xml:space="preserve">В ОБЛАСТИ ИСКУССТВ) 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5" w:tooltip="Постановление Правительства Самарской области от 18.04.2023 N 311 &quot;О внесении изменений в постановление Правительства Самарской области от 29.01.2021 N 39 &quot;Об организации оказания государственных услуг в социальной сфере на территории Самарской области&quot; {КонсультантПлюс}">
              <w:r>
                <w:rPr>
                  <w:sz w:val="20"/>
                  <w:color w:val="0000ff"/>
                </w:rPr>
                <w:t xml:space="preserve">Постановлением</w:t>
              </w:r>
            </w:hyperlink>
            <w:r>
              <w:rPr>
                <w:sz w:val="20"/>
                <w:color w:val="392c69"/>
              </w:rPr>
              <w:t xml:space="preserve"> Правительства Самарской области от 18.04.2023 N 311)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39"/>
        <w:gridCol w:w="2324"/>
        <w:gridCol w:w="1361"/>
        <w:gridCol w:w="2948"/>
        <w:gridCol w:w="1247"/>
        <w:gridCol w:w="1453"/>
        <w:gridCol w:w="1932"/>
      </w:tblGrid>
      <w:tr>
        <w:tblPrEx>
          <w:tblBorders>
            <w:left w:val="single" w:sz="4"/>
            <w:right w:val="single" w:sz="4"/>
            <w:insideV w:val="single" w:sz="4"/>
            <w:insideH w:val="single" w:sz="4"/>
          </w:tblBorders>
        </w:tblPrEx>
        <w:tc>
          <w:tcPr>
            <w:tcW w:w="639" w:type="dxa"/>
            <w:tcBorders>
              <w:top w:val="single" w:sz="4"/>
              <w:bottom w:val="single" w:sz="4"/>
            </w:tcBorders>
          </w:tcPr>
          <w:p>
            <w:pPr>
              <w:pStyle w:val="0"/>
              <w:jc w:val="center"/>
            </w:pPr>
            <w:r>
              <w:rPr>
                <w:sz w:val="20"/>
              </w:rPr>
              <w:t xml:space="preserve">N п/п</w:t>
            </w:r>
          </w:p>
        </w:tc>
        <w:tc>
          <w:tcPr>
            <w:tcW w:w="2324" w:type="dxa"/>
            <w:tcBorders>
              <w:top w:val="single" w:sz="4"/>
              <w:bottom w:val="single" w:sz="4"/>
            </w:tcBorders>
          </w:tcPr>
          <w:p>
            <w:pPr>
              <w:pStyle w:val="0"/>
              <w:jc w:val="center"/>
            </w:pPr>
            <w:r>
              <w:rPr>
                <w:sz w:val="20"/>
              </w:rPr>
              <w:t xml:space="preserve">Цель</w:t>
            </w:r>
          </w:p>
        </w:tc>
        <w:tc>
          <w:tcPr>
            <w:tcW w:w="1361" w:type="dxa"/>
            <w:tcBorders>
              <w:top w:val="single" w:sz="4"/>
              <w:bottom w:val="single" w:sz="4"/>
            </w:tcBorders>
          </w:tcPr>
          <w:p>
            <w:pPr>
              <w:pStyle w:val="0"/>
              <w:jc w:val="center"/>
            </w:pPr>
            <w:r>
              <w:rPr>
                <w:sz w:val="20"/>
              </w:rPr>
              <w:t xml:space="preserve">Тип индикатора</w:t>
            </w:r>
          </w:p>
        </w:tc>
        <w:tc>
          <w:tcPr>
            <w:tcW w:w="2948" w:type="dxa"/>
            <w:tcBorders>
              <w:top w:val="single" w:sz="4"/>
              <w:bottom w:val="single" w:sz="4"/>
            </w:tcBorders>
          </w:tcPr>
          <w:p>
            <w:pPr>
              <w:pStyle w:val="0"/>
              <w:jc w:val="center"/>
            </w:pPr>
            <w:r>
              <w:rPr>
                <w:sz w:val="20"/>
              </w:rPr>
              <w:t xml:space="preserve">Индикатор</w:t>
            </w:r>
          </w:p>
        </w:tc>
        <w:tc>
          <w:tcPr>
            <w:tcW w:w="1247" w:type="dxa"/>
            <w:tcBorders>
              <w:top w:val="single" w:sz="4"/>
              <w:bottom w:val="single" w:sz="4"/>
            </w:tcBorders>
          </w:tcPr>
          <w:p>
            <w:pPr>
              <w:pStyle w:val="0"/>
              <w:jc w:val="center"/>
            </w:pPr>
            <w:r>
              <w:rPr>
                <w:sz w:val="20"/>
              </w:rPr>
              <w:t xml:space="preserve">Базовая величина за 2023 год </w:t>
            </w:r>
            <w:hyperlink w:history="0" w:anchor="P1138" w:tooltip="&lt;1&gt; Значение базовой величины определяется по первому году формирования государственного социального заказа.">
              <w:r>
                <w:rPr>
                  <w:sz w:val="20"/>
                  <w:color w:val="0000ff"/>
                </w:rPr>
                <w:t xml:space="preserve">&lt;1&gt;</w:t>
              </w:r>
            </w:hyperlink>
          </w:p>
        </w:tc>
        <w:tc>
          <w:tcPr>
            <w:tcW w:w="1453" w:type="dxa"/>
            <w:tcBorders>
              <w:top w:val="single" w:sz="4"/>
              <w:bottom w:val="single" w:sz="4"/>
            </w:tcBorders>
          </w:tcPr>
          <w:p>
            <w:pPr>
              <w:pStyle w:val="0"/>
              <w:jc w:val="center"/>
            </w:pPr>
            <w:r>
              <w:rPr>
                <w:sz w:val="20"/>
              </w:rPr>
              <w:t xml:space="preserve">Целевой ориентир на 2024 год </w:t>
            </w:r>
            <w:hyperlink w:history="0" w:anchor="P1139" w:tooltip="&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далее - Федеральный закон N 189-ФЗ).">
              <w:r>
                <w:rPr>
                  <w:sz w:val="20"/>
                  <w:color w:val="0000ff"/>
                </w:rPr>
                <w:t xml:space="preserve">&lt;2&gt;</w:t>
              </w:r>
            </w:hyperlink>
          </w:p>
        </w:tc>
        <w:tc>
          <w:tcPr>
            <w:tcW w:w="1932" w:type="dxa"/>
            <w:tcBorders>
              <w:top w:val="single" w:sz="4"/>
              <w:bottom w:val="single" w:sz="4"/>
            </w:tcBorders>
          </w:tcPr>
          <w:p>
            <w:pPr>
              <w:pStyle w:val="0"/>
              <w:jc w:val="center"/>
            </w:pPr>
            <w:r>
              <w:rPr>
                <w:sz w:val="20"/>
              </w:rPr>
              <w:t xml:space="preserve">Ответственный исполнитель</w:t>
            </w:r>
          </w:p>
        </w:tc>
      </w:tr>
      <w:tr>
        <w:tblPrEx>
          <w:tblBorders>
            <w:insideH w:val="single" w:sz="4"/>
          </w:tblBorders>
        </w:tblPrEx>
        <w:tc>
          <w:tcPr>
            <w:tcW w:w="639" w:type="dxa"/>
            <w:tcBorders>
              <w:top w:val="single" w:sz="4"/>
              <w:left w:val="nil"/>
              <w:bottom w:val="nil"/>
              <w:right w:val="nil"/>
            </w:tcBorders>
            <w:vMerge w:val="restart"/>
          </w:tcPr>
          <w:p>
            <w:pPr>
              <w:pStyle w:val="0"/>
              <w:jc w:val="center"/>
            </w:pPr>
            <w:r>
              <w:rPr>
                <w:sz w:val="20"/>
              </w:rPr>
              <w:t xml:space="preserve">1.</w:t>
            </w:r>
          </w:p>
        </w:tc>
        <w:tc>
          <w:tcPr>
            <w:tcW w:w="2324" w:type="dxa"/>
            <w:tcBorders>
              <w:top w:val="single" w:sz="4"/>
              <w:left w:val="nil"/>
              <w:bottom w:val="nil"/>
              <w:right w:val="nil"/>
            </w:tcBorders>
            <w:vMerge w:val="restart"/>
          </w:tcPr>
          <w:p>
            <w:pPr>
              <w:pStyle w:val="0"/>
              <w:jc w:val="both"/>
            </w:pPr>
            <w:r>
              <w:rPr>
                <w:sz w:val="20"/>
              </w:rPr>
              <w:t xml:space="preserve">Улучшение условий для оказания государственных услуг негосударственными организациями</w:t>
            </w:r>
          </w:p>
        </w:tc>
        <w:tc>
          <w:tcPr>
            <w:tcW w:w="1361" w:type="dxa"/>
            <w:tcBorders>
              <w:top w:val="single" w:sz="4"/>
              <w:left w:val="nil"/>
              <w:bottom w:val="nil"/>
              <w:right w:val="nil"/>
            </w:tcBorders>
          </w:tcPr>
          <w:p>
            <w:pPr>
              <w:pStyle w:val="0"/>
              <w:jc w:val="center"/>
            </w:pPr>
            <w:r>
              <w:rPr>
                <w:sz w:val="20"/>
              </w:rPr>
              <w:t xml:space="preserve">Процесс</w:t>
            </w:r>
          </w:p>
        </w:tc>
        <w:tc>
          <w:tcPr>
            <w:tcW w:w="2948" w:type="dxa"/>
            <w:tcBorders>
              <w:top w:val="single" w:sz="4"/>
              <w:left w:val="nil"/>
              <w:bottom w:val="nil"/>
              <w:right w:val="nil"/>
            </w:tcBorders>
          </w:tcPr>
          <w:p>
            <w:pPr>
              <w:pStyle w:val="0"/>
              <w:jc w:val="both"/>
            </w:pPr>
            <w:r>
              <w:rPr>
                <w:sz w:val="20"/>
              </w:rPr>
              <w:t xml:space="preserve">Общее количество негосударственных организаций, оказывающих государственные услуги в отраслях социальной сферы </w:t>
            </w:r>
            <w:hyperlink w:history="0" w:anchor="P1140" w:tooltip="&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подпунктом 3 части 2.1 статьи 28 Федерального закона N 189-ФЗ.">
              <w:r>
                <w:rPr>
                  <w:sz w:val="20"/>
                  <w:color w:val="0000ff"/>
                </w:rPr>
                <w:t xml:space="preserve">&lt;3&gt;</w:t>
              </w:r>
            </w:hyperlink>
            <w:r>
              <w:rPr>
                <w:sz w:val="20"/>
              </w:rPr>
              <w:t xml:space="preserve">, которым предоставляется государственная поддержка, единиц</w:t>
            </w:r>
          </w:p>
        </w:tc>
        <w:tc>
          <w:tcPr>
            <w:tcW w:w="1247" w:type="dxa"/>
            <w:tcBorders>
              <w:top w:val="single" w:sz="4"/>
              <w:left w:val="nil"/>
              <w:bottom w:val="nil"/>
              <w:right w:val="nil"/>
            </w:tcBorders>
          </w:tcPr>
          <w:p>
            <w:pPr>
              <w:pStyle w:val="0"/>
              <w:jc w:val="center"/>
            </w:pPr>
            <w:r>
              <w:rPr>
                <w:sz w:val="20"/>
              </w:rPr>
              <w:t xml:space="preserve">5</w:t>
            </w:r>
          </w:p>
        </w:tc>
        <w:tc>
          <w:tcPr>
            <w:tcW w:w="1453" w:type="dxa"/>
            <w:tcBorders>
              <w:top w:val="single" w:sz="4"/>
              <w:left w:val="nil"/>
              <w:bottom w:val="nil"/>
              <w:right w:val="nil"/>
            </w:tcBorders>
          </w:tcPr>
          <w:p>
            <w:pPr>
              <w:pStyle w:val="0"/>
              <w:jc w:val="center"/>
            </w:pPr>
            <w:r>
              <w:rPr>
                <w:sz w:val="20"/>
              </w:rPr>
              <w:t xml:space="preserve">не менее 10</w:t>
            </w:r>
          </w:p>
        </w:tc>
        <w:tc>
          <w:tcPr>
            <w:tcW w:w="1932" w:type="dxa"/>
            <w:tcBorders>
              <w:top w:val="single" w:sz="4"/>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Промежуточный результат</w:t>
            </w:r>
          </w:p>
        </w:tc>
        <w:tc>
          <w:tcPr>
            <w:tcW w:w="2948" w:type="dxa"/>
            <w:tcBorders>
              <w:top w:val="nil"/>
              <w:left w:val="nil"/>
              <w:bottom w:val="nil"/>
              <w:right w:val="nil"/>
            </w:tcBorders>
          </w:tcPr>
          <w:p>
            <w:pPr>
              <w:pStyle w:val="0"/>
              <w:jc w:val="both"/>
            </w:pPr>
            <w:r>
              <w:rPr>
                <w:sz w:val="20"/>
              </w:rPr>
              <w:t xml:space="preserve">Общее количество негосударственных организаций, оказывающих государственные услуги в социальной сфере, единиц</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361" w:type="dxa"/>
            <w:tcBorders>
              <w:top w:val="nil"/>
              <w:left w:val="nil"/>
              <w:bottom w:val="nil"/>
              <w:right w:val="nil"/>
            </w:tcBorders>
            <w:vMerge w:val="restart"/>
          </w:tcPr>
          <w:p>
            <w:pPr>
              <w:pStyle w:val="0"/>
              <w:jc w:val="center"/>
            </w:pPr>
            <w:r>
              <w:rPr>
                <w:sz w:val="20"/>
              </w:rPr>
              <w:t xml:space="preserve">Итоговый результат</w:t>
            </w:r>
          </w:p>
        </w:tc>
        <w:tc>
          <w:tcPr>
            <w:tcW w:w="2948" w:type="dxa"/>
            <w:tcBorders>
              <w:top w:val="nil"/>
              <w:left w:val="nil"/>
              <w:bottom w:val="nil"/>
              <w:right w:val="nil"/>
            </w:tcBorders>
          </w:tcPr>
          <w:p>
            <w:pPr>
              <w:pStyle w:val="0"/>
              <w:jc w:val="both"/>
            </w:pPr>
            <w:r>
              <w:rPr>
                <w:sz w:val="20"/>
              </w:rPr>
              <w:t xml:space="preserve">Количество негосударственных организаций, оказывающих государственные услуги в социальной сфере, выбранные для апробации механизмов организации оказания государственных услуг в социальной сфере в соответствии с Федеральным </w:t>
            </w:r>
            <w:hyperlink w:history="0" r:id="rId1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(далее - апробация), единиц</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Borders>
              <w:top w:val="nil"/>
              <w:left w:val="nil"/>
              <w:bottom w:val="nil"/>
              <w:right w:val="nil"/>
            </w:tcBorders>
            <w:vMerge w:val="continue"/>
          </w:tcPr>
          <w:p/>
        </w:tc>
        <w:tc>
          <w:tcPr>
            <w:tcW w:w="2948" w:type="dxa"/>
            <w:tcBorders>
              <w:top w:val="nil"/>
              <w:left w:val="nil"/>
              <w:bottom w:val="nil"/>
              <w:right w:val="nil"/>
            </w:tcBorders>
          </w:tcPr>
          <w:p>
            <w:pPr>
              <w:pStyle w:val="0"/>
              <w:jc w:val="both"/>
            </w:pPr>
            <w:r>
              <w:rPr>
                <w:sz w:val="20"/>
              </w:rPr>
              <w:t xml:space="preserve">Из них количество негосударственных организаций, которым предоставляется государственная поддержка, единиц</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39" w:type="dxa"/>
            <w:tcBorders>
              <w:top w:val="nil"/>
              <w:left w:val="nil"/>
              <w:bottom w:val="nil"/>
              <w:right w:val="nil"/>
            </w:tcBorders>
            <w:vMerge w:val="restart"/>
          </w:tcPr>
          <w:p>
            <w:pPr>
              <w:pStyle w:val="0"/>
              <w:jc w:val="center"/>
            </w:pPr>
            <w:r>
              <w:rPr>
                <w:sz w:val="20"/>
              </w:rPr>
              <w:t xml:space="preserve">2.</w:t>
            </w:r>
          </w:p>
        </w:tc>
        <w:tc>
          <w:tcPr>
            <w:tcW w:w="2324" w:type="dxa"/>
            <w:tcBorders>
              <w:top w:val="nil"/>
              <w:left w:val="nil"/>
              <w:bottom w:val="nil"/>
              <w:right w:val="nil"/>
            </w:tcBorders>
            <w:vMerge w:val="restart"/>
          </w:tcPr>
          <w:p>
            <w:pPr>
              <w:pStyle w:val="0"/>
            </w:pPr>
            <w:r>
              <w:rPr>
                <w:sz w:val="20"/>
              </w:rPr>
              <w:t xml:space="preserve">Усиление конкуренции при выборе негосударственных исполнителей услуг</w:t>
            </w: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Уточнение/доработка актов органов государственной власти субъектов Российской Федерации с учетом механизмов, предусмотренных Федеральным </w:t>
            </w:r>
            <w:hyperlink w:history="0" r:id="rId11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vMerge w:val="restart"/>
          </w:tcPr>
          <w:p>
            <w:pPr>
              <w:pStyle w:val="0"/>
              <w:jc w:val="center"/>
            </w:pPr>
            <w:r>
              <w:rPr>
                <w:sz w:val="20"/>
              </w:rPr>
              <w:t xml:space="preserve">Промежуточный результат</w:t>
            </w:r>
          </w:p>
        </w:tc>
        <w:tc>
          <w:tcPr>
            <w:tcW w:w="2948" w:type="dxa"/>
            <w:tcBorders>
              <w:top w:val="nil"/>
              <w:left w:val="nil"/>
              <w:bottom w:val="nil"/>
              <w:right w:val="nil"/>
            </w:tcBorders>
          </w:tcPr>
          <w:p>
            <w:pPr>
              <w:pStyle w:val="0"/>
              <w:jc w:val="both"/>
            </w:pPr>
            <w:r>
              <w:rPr>
                <w:sz w:val="20"/>
              </w:rPr>
              <w:t xml:space="preserve">Количество юридических лиц (не являющихся государственными учреждениями), индивидуальных предпринимателей, некоммерческих организаций, участвовавших в процедурах отбора исполнителей государственных услуг в социальной сфере (далее - исполнитель услуг) в целях оказания государственных услуг в социальной сфере, выбранных для апробации</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8" w:type="dxa"/>
            <w:tcBorders>
              <w:top w:val="nil"/>
              <w:left w:val="nil"/>
              <w:bottom w:val="nil"/>
              <w:right w:val="nil"/>
            </w:tcBorders>
          </w:tcPr>
          <w:p>
            <w:pPr>
              <w:pStyle w:val="0"/>
              <w:jc w:val="both"/>
            </w:pPr>
            <w:r>
              <w:rPr>
                <w:sz w:val="20"/>
              </w:rPr>
              <w:t xml:space="preserve">Из них количество юридических лиц (не являющихся государственными учреждениями), индивидуальных предпринимателей, некоммерческих организаций, включенных в реестр исполнителей государственных (муниципальных) услуг в социальной сфере в соответствии с социальным сертификатом, выбранных для апробации</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Итоговый результат</w:t>
            </w:r>
          </w:p>
        </w:tc>
        <w:tc>
          <w:tcPr>
            <w:tcW w:w="2948" w:type="dxa"/>
            <w:tcBorders>
              <w:top w:val="nil"/>
              <w:left w:val="nil"/>
              <w:bottom w:val="nil"/>
              <w:right w:val="nil"/>
            </w:tcBorders>
          </w:tcPr>
          <w:p>
            <w:pPr>
              <w:pStyle w:val="0"/>
              <w:jc w:val="both"/>
            </w:pPr>
            <w:r>
              <w:rPr>
                <w:sz w:val="20"/>
              </w:rPr>
              <w:t xml:space="preserve">Доля юридических лиц (не являющихся государственными учреждениями), индивидуальных предпринимателей, некоммерческих организаций,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 выбранных для апробации, в общем объеме организаций, оказывающих указанные услуги</w:t>
            </w:r>
          </w:p>
        </w:tc>
        <w:tc>
          <w:tcPr>
            <w:tcW w:w="1247" w:type="dxa"/>
            <w:tcBorders>
              <w:top w:val="nil"/>
              <w:left w:val="nil"/>
              <w:bottom w:val="nil"/>
              <w:right w:val="nil"/>
            </w:tcBorders>
          </w:tcPr>
          <w:p>
            <w:pPr>
              <w:pStyle w:val="0"/>
              <w:jc w:val="center"/>
            </w:pPr>
            <w:r>
              <w:rPr>
                <w:sz w:val="20"/>
              </w:rPr>
              <w:t xml:space="preserve">3,7%</w:t>
            </w:r>
          </w:p>
        </w:tc>
        <w:tc>
          <w:tcPr>
            <w:tcW w:w="1453" w:type="dxa"/>
            <w:tcBorders>
              <w:top w:val="nil"/>
              <w:left w:val="nil"/>
              <w:bottom w:val="nil"/>
              <w:right w:val="nil"/>
            </w:tcBorders>
          </w:tcPr>
          <w:p>
            <w:pPr>
              <w:pStyle w:val="0"/>
              <w:jc w:val="center"/>
            </w:pPr>
            <w:r>
              <w:rPr>
                <w:sz w:val="20"/>
              </w:rPr>
              <w:t xml:space="preserve">7,4%</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39" w:type="dxa"/>
            <w:tcBorders>
              <w:top w:val="nil"/>
              <w:left w:val="nil"/>
              <w:bottom w:val="nil"/>
              <w:right w:val="nil"/>
            </w:tcBorders>
            <w:vMerge w:val="restart"/>
          </w:tcPr>
          <w:p>
            <w:pPr>
              <w:pStyle w:val="0"/>
              <w:jc w:val="center"/>
            </w:pPr>
            <w:r>
              <w:rPr>
                <w:sz w:val="20"/>
              </w:rPr>
              <w:t xml:space="preserve">3.</w:t>
            </w:r>
          </w:p>
        </w:tc>
        <w:tc>
          <w:tcPr>
            <w:tcW w:w="2324" w:type="dxa"/>
            <w:tcBorders>
              <w:top w:val="nil"/>
              <w:left w:val="nil"/>
              <w:bottom w:val="nil"/>
              <w:right w:val="nil"/>
            </w:tcBorders>
            <w:vMerge w:val="restart"/>
          </w:tcPr>
          <w:p>
            <w:pPr>
              <w:pStyle w:val="0"/>
            </w:pPr>
            <w:r>
              <w:rPr>
                <w:sz w:val="20"/>
              </w:rPr>
              <w:t xml:space="preserve">Увеличение охвата услугами/доступа к услугам</w:t>
            </w: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Информационная кампания для потребителей государственных услуг в социальной сфере (далее - потребитель услуг) и исполнителей услуг</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vMerge w:val="restart"/>
          </w:tcPr>
          <w:p>
            <w:pPr>
              <w:pStyle w:val="0"/>
              <w:jc w:val="center"/>
            </w:pPr>
            <w:r>
              <w:rPr>
                <w:sz w:val="20"/>
              </w:rPr>
              <w:t xml:space="preserve">Промежуточный результат</w:t>
            </w:r>
          </w:p>
        </w:tc>
        <w:tc>
          <w:tcPr>
            <w:tcW w:w="2948" w:type="dxa"/>
            <w:tcBorders>
              <w:top w:val="nil"/>
              <w:left w:val="nil"/>
              <w:bottom w:val="nil"/>
              <w:right w:val="nil"/>
            </w:tcBorders>
          </w:tcPr>
          <w:p>
            <w:pPr>
              <w:pStyle w:val="0"/>
              <w:jc w:val="both"/>
            </w:pPr>
            <w:r>
              <w:rPr>
                <w:sz w:val="20"/>
              </w:rPr>
              <w:t xml:space="preserve">Общее количество юридических лиц, индивидуальных предпринимателей, некоммерческих организаций, оказывающих государственные услуги в социальной сфере, выбранных для апробации, единиц</w:t>
            </w:r>
          </w:p>
        </w:tc>
        <w:tc>
          <w:tcPr>
            <w:tcW w:w="1247" w:type="dxa"/>
            <w:tcBorders>
              <w:top w:val="nil"/>
              <w:left w:val="nil"/>
              <w:bottom w:val="nil"/>
              <w:right w:val="nil"/>
            </w:tcBorders>
          </w:tcPr>
          <w:p>
            <w:pPr>
              <w:pStyle w:val="0"/>
              <w:jc w:val="center"/>
            </w:pPr>
            <w:r>
              <w:rPr>
                <w:sz w:val="20"/>
              </w:rPr>
              <w:t xml:space="preserve">131</w:t>
            </w:r>
          </w:p>
        </w:tc>
        <w:tc>
          <w:tcPr>
            <w:tcW w:w="1453" w:type="dxa"/>
            <w:tcBorders>
              <w:top w:val="nil"/>
              <w:left w:val="nil"/>
              <w:bottom w:val="nil"/>
              <w:right w:val="nil"/>
            </w:tcBorders>
          </w:tcPr>
          <w:p>
            <w:pPr>
              <w:pStyle w:val="0"/>
              <w:jc w:val="center"/>
            </w:pPr>
            <w:r>
              <w:rPr>
                <w:sz w:val="20"/>
              </w:rPr>
              <w:t xml:space="preserve">136</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8" w:type="dxa"/>
            <w:tcBorders>
              <w:top w:val="nil"/>
              <w:left w:val="nil"/>
              <w:bottom w:val="nil"/>
              <w:right w:val="nil"/>
            </w:tcBorders>
          </w:tcPr>
          <w:p>
            <w:pPr>
              <w:pStyle w:val="0"/>
              <w:jc w:val="both"/>
            </w:pPr>
            <w:r>
              <w:rPr>
                <w:sz w:val="20"/>
              </w:rPr>
              <w:t xml:space="preserve">Из них количество юридических лиц, не являющихся государственными учреждениями, индивидуальных предпринимателей, некоммерческих организаций, единиц</w:t>
            </w:r>
          </w:p>
        </w:tc>
        <w:tc>
          <w:tcPr>
            <w:tcW w:w="1247" w:type="dxa"/>
            <w:tcBorders>
              <w:top w:val="nil"/>
              <w:left w:val="nil"/>
              <w:bottom w:val="nil"/>
              <w:right w:val="nil"/>
            </w:tcBorders>
          </w:tcPr>
          <w:p>
            <w:pPr>
              <w:pStyle w:val="0"/>
              <w:jc w:val="center"/>
            </w:pPr>
            <w:r>
              <w:rPr>
                <w:sz w:val="20"/>
              </w:rPr>
              <w:t xml:space="preserve">5</w:t>
            </w:r>
          </w:p>
        </w:tc>
        <w:tc>
          <w:tcPr>
            <w:tcW w:w="1453" w:type="dxa"/>
            <w:tcBorders>
              <w:top w:val="nil"/>
              <w:left w:val="nil"/>
              <w:bottom w:val="nil"/>
              <w:right w:val="nil"/>
            </w:tcBorders>
          </w:tcPr>
          <w:p>
            <w:pPr>
              <w:pStyle w:val="0"/>
              <w:jc w:val="center"/>
            </w:pPr>
            <w:r>
              <w:rPr>
                <w:sz w:val="20"/>
              </w:rPr>
              <w:t xml:space="preserve">10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vMerge w:val="restart"/>
          </w:tcPr>
          <w:p>
            <w:pPr>
              <w:pStyle w:val="0"/>
              <w:jc w:val="center"/>
            </w:pPr>
            <w:r>
              <w:rPr>
                <w:sz w:val="20"/>
              </w:rPr>
              <w:t xml:space="preserve">Итоговый результат</w:t>
            </w:r>
          </w:p>
        </w:tc>
        <w:tc>
          <w:tcPr>
            <w:tcW w:w="2948" w:type="dxa"/>
            <w:tcBorders>
              <w:top w:val="nil"/>
              <w:left w:val="nil"/>
              <w:bottom w:val="nil"/>
              <w:right w:val="nil"/>
            </w:tcBorders>
          </w:tcPr>
          <w:p>
            <w:pPr>
              <w:pStyle w:val="0"/>
              <w:jc w:val="both"/>
            </w:pPr>
            <w:r>
              <w:rPr>
                <w:sz w:val="20"/>
              </w:rPr>
              <w:t xml:space="preserve">Общее количество потребителей государственных услуг в социальной сфере, выбранных для апробации, человек</w:t>
            </w:r>
          </w:p>
        </w:tc>
        <w:tc>
          <w:tcPr>
            <w:tcW w:w="1247" w:type="dxa"/>
            <w:tcBorders>
              <w:top w:val="nil"/>
              <w:left w:val="nil"/>
              <w:bottom w:val="nil"/>
              <w:right w:val="nil"/>
            </w:tcBorders>
          </w:tcPr>
          <w:p>
            <w:pPr>
              <w:pStyle w:val="0"/>
              <w:jc w:val="center"/>
            </w:pPr>
            <w:r>
              <w:rPr>
                <w:sz w:val="20"/>
              </w:rPr>
              <w:t xml:space="preserve">101 456</w:t>
            </w:r>
          </w:p>
        </w:tc>
        <w:tc>
          <w:tcPr>
            <w:tcW w:w="1453" w:type="dxa"/>
            <w:tcBorders>
              <w:top w:val="nil"/>
              <w:left w:val="nil"/>
              <w:bottom w:val="nil"/>
              <w:right w:val="nil"/>
            </w:tcBorders>
          </w:tcPr>
          <w:p>
            <w:pPr>
              <w:pStyle w:val="0"/>
              <w:jc w:val="center"/>
            </w:pPr>
            <w:r>
              <w:rPr>
                <w:sz w:val="20"/>
              </w:rPr>
              <w:t xml:space="preserve">101 456</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948" w:type="dxa"/>
            <w:tcBorders>
              <w:top w:val="nil"/>
              <w:left w:val="nil"/>
              <w:bottom w:val="nil"/>
              <w:right w:val="nil"/>
            </w:tcBorders>
          </w:tcPr>
          <w:p>
            <w:pPr>
              <w:pStyle w:val="0"/>
              <w:jc w:val="both"/>
            </w:pPr>
            <w:r>
              <w:rPr>
                <w:sz w:val="20"/>
              </w:rPr>
              <w:t xml:space="preserve">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учреждениями, человек</w:t>
            </w:r>
          </w:p>
        </w:tc>
        <w:tc>
          <w:tcPr>
            <w:tcW w:w="1247" w:type="dxa"/>
            <w:tcBorders>
              <w:top w:val="nil"/>
              <w:left w:val="nil"/>
              <w:bottom w:val="nil"/>
              <w:right w:val="nil"/>
            </w:tcBorders>
          </w:tcPr>
          <w:p>
            <w:pPr>
              <w:pStyle w:val="0"/>
              <w:jc w:val="center"/>
            </w:pPr>
            <w:r>
              <w:rPr>
                <w:sz w:val="20"/>
              </w:rPr>
              <w:t xml:space="preserve">1000</w:t>
            </w:r>
          </w:p>
        </w:tc>
        <w:tc>
          <w:tcPr>
            <w:tcW w:w="1453" w:type="dxa"/>
            <w:tcBorders>
              <w:top w:val="nil"/>
              <w:left w:val="nil"/>
              <w:bottom w:val="nil"/>
              <w:right w:val="nil"/>
            </w:tcBorders>
          </w:tcPr>
          <w:p>
            <w:pPr>
              <w:pStyle w:val="0"/>
              <w:jc w:val="center"/>
            </w:pPr>
            <w:r>
              <w:rPr>
                <w:sz w:val="20"/>
              </w:rPr>
              <w:t xml:space="preserve">1000</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39" w:type="dxa"/>
            <w:tcBorders>
              <w:top w:val="nil"/>
              <w:left w:val="nil"/>
              <w:bottom w:val="nil"/>
              <w:right w:val="nil"/>
            </w:tcBorders>
            <w:vMerge w:val="restart"/>
          </w:tcPr>
          <w:p>
            <w:pPr>
              <w:pStyle w:val="0"/>
              <w:jc w:val="center"/>
            </w:pPr>
            <w:r>
              <w:rPr>
                <w:sz w:val="20"/>
              </w:rPr>
              <w:t xml:space="preserve">4.</w:t>
            </w:r>
          </w:p>
        </w:tc>
        <w:tc>
          <w:tcPr>
            <w:tcW w:w="2324" w:type="dxa"/>
            <w:tcBorders>
              <w:top w:val="nil"/>
              <w:left w:val="nil"/>
              <w:bottom w:val="nil"/>
              <w:right w:val="nil"/>
            </w:tcBorders>
            <w:vMerge w:val="restart"/>
          </w:tcPr>
          <w:p>
            <w:pPr>
              <w:pStyle w:val="0"/>
            </w:pPr>
            <w:r>
              <w:rPr>
                <w:sz w:val="20"/>
              </w:rPr>
              <w:t xml:space="preserve">Повышение качества оказанных услуг</w:t>
            </w: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Определение стандартов (порядков) оказания государственных услуг в социальной сфере, выбранных для апробации, и минимальных требований к качеству их оказания</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 в социальной сфере, выбранных для апробации</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Наличие в органе власти субъекта Российской Федерации, осуществляющем регулирование оказания государственных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Промежуточный результат</w:t>
            </w:r>
          </w:p>
        </w:tc>
        <w:tc>
          <w:tcPr>
            <w:tcW w:w="2948" w:type="dxa"/>
            <w:tcBorders>
              <w:top w:val="nil"/>
              <w:left w:val="nil"/>
              <w:bottom w:val="nil"/>
              <w:right w:val="nil"/>
            </w:tcBorders>
          </w:tcPr>
          <w:p>
            <w:pPr>
              <w:pStyle w:val="0"/>
              <w:jc w:val="both"/>
            </w:pPr>
            <w:r>
              <w:rPr>
                <w:sz w:val="20"/>
              </w:rPr>
              <w:t xml:space="preserve">Количество юридических лиц (не являющихся государственными учреждениями), индивидуальных предпринимателей, некоммерческих организаций, оказывающих государственные услуги в социальной сфере, выбранные для апробации, проводящих мониторинг оказания таких услуг в соответствии со стандартом (порядком) оказания государственных услуг в социальной сфере, единиц</w:t>
            </w:r>
          </w:p>
        </w:tc>
        <w:tc>
          <w:tcPr>
            <w:tcW w:w="1247" w:type="dxa"/>
            <w:tcBorders>
              <w:top w:val="nil"/>
              <w:left w:val="nil"/>
              <w:bottom w:val="nil"/>
              <w:right w:val="nil"/>
            </w:tcBorders>
          </w:tcPr>
          <w:p>
            <w:pPr>
              <w:pStyle w:val="0"/>
              <w:jc w:val="center"/>
            </w:pPr>
            <w:r>
              <w:rPr>
                <w:sz w:val="20"/>
              </w:rPr>
              <w:t xml:space="preserve">131</w:t>
            </w:r>
          </w:p>
        </w:tc>
        <w:tc>
          <w:tcPr>
            <w:tcW w:w="1453" w:type="dxa"/>
            <w:tcBorders>
              <w:top w:val="nil"/>
              <w:left w:val="nil"/>
              <w:bottom w:val="nil"/>
              <w:right w:val="nil"/>
            </w:tcBorders>
          </w:tcPr>
          <w:p>
            <w:pPr>
              <w:pStyle w:val="0"/>
              <w:jc w:val="center"/>
            </w:pPr>
            <w:r>
              <w:rPr>
                <w:sz w:val="20"/>
              </w:rPr>
              <w:t xml:space="preserve">136</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Итоговый результат</w:t>
            </w:r>
          </w:p>
        </w:tc>
        <w:tc>
          <w:tcPr>
            <w:tcW w:w="2948" w:type="dxa"/>
            <w:tcBorders>
              <w:top w:val="nil"/>
              <w:left w:val="nil"/>
              <w:bottom w:val="nil"/>
              <w:right w:val="nil"/>
            </w:tcBorders>
          </w:tcPr>
          <w:p>
            <w:pPr>
              <w:pStyle w:val="0"/>
              <w:jc w:val="both"/>
            </w:pPr>
            <w:r>
              <w:rPr>
                <w:sz w:val="20"/>
              </w:rPr>
              <w:t xml:space="preserve">Доля соответствия показателей, определенных в рамках мероприятий по проведению мониторинга оказания государственных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247" w:type="dxa"/>
            <w:tcBorders>
              <w:top w:val="nil"/>
              <w:left w:val="nil"/>
              <w:bottom w:val="nil"/>
              <w:right w:val="nil"/>
            </w:tcBorders>
          </w:tcPr>
          <w:p>
            <w:pPr>
              <w:pStyle w:val="0"/>
              <w:jc w:val="center"/>
            </w:pPr>
            <w:r>
              <w:rPr>
                <w:sz w:val="20"/>
              </w:rPr>
              <w:t xml:space="preserve">90%</w:t>
            </w:r>
          </w:p>
        </w:tc>
        <w:tc>
          <w:tcPr>
            <w:tcW w:w="1453" w:type="dxa"/>
            <w:tcBorders>
              <w:top w:val="nil"/>
              <w:left w:val="nil"/>
              <w:bottom w:val="nil"/>
              <w:right w:val="nil"/>
            </w:tcBorders>
          </w:tcPr>
          <w:p>
            <w:pPr>
              <w:pStyle w:val="0"/>
              <w:jc w:val="center"/>
            </w:pPr>
            <w:r>
              <w:rPr>
                <w:sz w:val="20"/>
              </w:rPr>
              <w:t xml:space="preserve">95%</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W w:w="639" w:type="dxa"/>
            <w:tcBorders>
              <w:top w:val="nil"/>
              <w:left w:val="nil"/>
              <w:bottom w:val="nil"/>
              <w:right w:val="nil"/>
            </w:tcBorders>
            <w:vMerge w:val="restart"/>
          </w:tcPr>
          <w:p>
            <w:pPr>
              <w:pStyle w:val="0"/>
              <w:jc w:val="center"/>
            </w:pPr>
            <w:r>
              <w:rPr>
                <w:sz w:val="20"/>
              </w:rPr>
              <w:t xml:space="preserve">5.</w:t>
            </w:r>
          </w:p>
        </w:tc>
        <w:tc>
          <w:tcPr>
            <w:tcW w:w="2324" w:type="dxa"/>
            <w:tcBorders>
              <w:top w:val="nil"/>
              <w:left w:val="nil"/>
              <w:bottom w:val="nil"/>
              <w:right w:val="nil"/>
            </w:tcBorders>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361" w:type="dxa"/>
            <w:tcBorders>
              <w:top w:val="nil"/>
              <w:left w:val="nil"/>
              <w:bottom w:val="nil"/>
              <w:right w:val="nil"/>
            </w:tcBorders>
          </w:tcPr>
          <w:p>
            <w:pPr>
              <w:pStyle w:val="0"/>
              <w:jc w:val="center"/>
            </w:pPr>
            <w:r>
              <w:rPr>
                <w:sz w:val="20"/>
              </w:rPr>
              <w:t xml:space="preserve">Процесс</w:t>
            </w:r>
          </w:p>
        </w:tc>
        <w:tc>
          <w:tcPr>
            <w:tcW w:w="2948" w:type="dxa"/>
            <w:tcBorders>
              <w:top w:val="nil"/>
              <w:left w:val="nil"/>
              <w:bottom w:val="nil"/>
              <w:right w:val="nil"/>
            </w:tcBorders>
          </w:tcPr>
          <w:p>
            <w:pPr>
              <w:pStyle w:val="0"/>
              <w:jc w:val="both"/>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 в социальной сфере, выбранные для апробации</w:t>
            </w:r>
          </w:p>
        </w:tc>
        <w:tc>
          <w:tcPr>
            <w:tcW w:w="1247" w:type="dxa"/>
            <w:tcBorders>
              <w:top w:val="nil"/>
              <w:left w:val="nil"/>
              <w:bottom w:val="nil"/>
              <w:right w:val="nil"/>
            </w:tcBorders>
          </w:tcPr>
          <w:p>
            <w:pPr>
              <w:pStyle w:val="0"/>
              <w:jc w:val="center"/>
            </w:pPr>
            <w:r>
              <w:rPr>
                <w:sz w:val="20"/>
              </w:rPr>
              <w:t xml:space="preserve">нет</w:t>
            </w:r>
          </w:p>
        </w:tc>
        <w:tc>
          <w:tcPr>
            <w:tcW w:w="1453" w:type="dxa"/>
            <w:tcBorders>
              <w:top w:val="nil"/>
              <w:left w:val="nil"/>
              <w:bottom w:val="nil"/>
              <w:right w:val="nil"/>
            </w:tcBorders>
          </w:tcPr>
          <w:p>
            <w:pPr>
              <w:pStyle w:val="0"/>
              <w:jc w:val="center"/>
            </w:pPr>
            <w:r>
              <w:rPr>
                <w:sz w:val="20"/>
              </w:rPr>
              <w:t xml:space="preserve">да</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Промежуточный результат</w:t>
            </w:r>
          </w:p>
        </w:tc>
        <w:tc>
          <w:tcPr>
            <w:tcW w:w="2948" w:type="dxa"/>
            <w:tcBorders>
              <w:top w:val="nil"/>
              <w:left w:val="nil"/>
              <w:bottom w:val="nil"/>
              <w:right w:val="nil"/>
            </w:tcBorders>
          </w:tcPr>
          <w:p>
            <w:pPr>
              <w:pStyle w:val="0"/>
              <w:jc w:val="both"/>
            </w:pPr>
            <w:r>
              <w:rPr>
                <w:sz w:val="20"/>
              </w:rPr>
              <w:t xml:space="preserve">Количество исполнителей услуг, оказывающих государственные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государственные услуги в социальной сфере, выбранные для апробации, качеством оказанных услуг</w:t>
            </w:r>
          </w:p>
        </w:tc>
        <w:tc>
          <w:tcPr>
            <w:tcW w:w="1247" w:type="dxa"/>
            <w:tcBorders>
              <w:top w:val="nil"/>
              <w:left w:val="nil"/>
              <w:bottom w:val="nil"/>
              <w:right w:val="nil"/>
            </w:tcBorders>
          </w:tcPr>
          <w:p>
            <w:pPr>
              <w:pStyle w:val="0"/>
              <w:jc w:val="center"/>
            </w:pPr>
            <w:r>
              <w:rPr>
                <w:sz w:val="20"/>
              </w:rPr>
              <w:t xml:space="preserve">131</w:t>
            </w:r>
          </w:p>
        </w:tc>
        <w:tc>
          <w:tcPr>
            <w:tcW w:w="1453" w:type="dxa"/>
            <w:tcBorders>
              <w:top w:val="nil"/>
              <w:left w:val="nil"/>
              <w:bottom w:val="nil"/>
              <w:right w:val="nil"/>
            </w:tcBorders>
          </w:tcPr>
          <w:p>
            <w:pPr>
              <w:pStyle w:val="0"/>
              <w:jc w:val="center"/>
            </w:pPr>
            <w:r>
              <w:rPr>
                <w:sz w:val="20"/>
              </w:rPr>
              <w:t xml:space="preserve">136</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361" w:type="dxa"/>
            <w:tcBorders>
              <w:top w:val="nil"/>
              <w:left w:val="nil"/>
              <w:bottom w:val="nil"/>
              <w:right w:val="nil"/>
            </w:tcBorders>
          </w:tcPr>
          <w:p>
            <w:pPr>
              <w:pStyle w:val="0"/>
              <w:jc w:val="center"/>
            </w:pPr>
            <w:r>
              <w:rPr>
                <w:sz w:val="20"/>
              </w:rPr>
              <w:t xml:space="preserve">Итоговый результат</w:t>
            </w:r>
          </w:p>
        </w:tc>
        <w:tc>
          <w:tcPr>
            <w:tcW w:w="2948" w:type="dxa"/>
            <w:tcBorders>
              <w:top w:val="nil"/>
              <w:left w:val="nil"/>
              <w:bottom w:val="nil"/>
              <w:right w:val="nil"/>
            </w:tcBorders>
          </w:tcPr>
          <w:p>
            <w:pPr>
              <w:pStyle w:val="0"/>
              <w:jc w:val="both"/>
            </w:pPr>
            <w:r>
              <w:rPr>
                <w:sz w:val="20"/>
              </w:rPr>
              <w:t xml:space="preserve">Процент потребителей услуг, удовлетворенных качеством государственных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247" w:type="dxa"/>
            <w:tcBorders>
              <w:top w:val="nil"/>
              <w:left w:val="nil"/>
              <w:bottom w:val="nil"/>
              <w:right w:val="nil"/>
            </w:tcBorders>
          </w:tcPr>
          <w:p>
            <w:pPr>
              <w:pStyle w:val="0"/>
              <w:jc w:val="center"/>
            </w:pPr>
            <w:r>
              <w:rPr>
                <w:sz w:val="20"/>
              </w:rPr>
              <w:t xml:space="preserve">77%</w:t>
            </w:r>
          </w:p>
        </w:tc>
        <w:tc>
          <w:tcPr>
            <w:tcW w:w="1453" w:type="dxa"/>
            <w:tcBorders>
              <w:top w:val="nil"/>
              <w:left w:val="nil"/>
              <w:bottom w:val="nil"/>
              <w:right w:val="nil"/>
            </w:tcBorders>
          </w:tcPr>
          <w:p>
            <w:pPr>
              <w:pStyle w:val="0"/>
              <w:jc w:val="center"/>
            </w:pPr>
            <w:r>
              <w:rPr>
                <w:sz w:val="20"/>
              </w:rPr>
              <w:t xml:space="preserve">не менее 85%</w:t>
            </w:r>
          </w:p>
        </w:tc>
        <w:tc>
          <w:tcPr>
            <w:tcW w:w="1932" w:type="dxa"/>
            <w:tcBorders>
              <w:top w:val="nil"/>
              <w:left w:val="nil"/>
              <w:bottom w:val="nil"/>
              <w:right w:val="nil"/>
            </w:tcBorders>
          </w:tcPr>
          <w:p>
            <w:pPr>
              <w:pStyle w:val="0"/>
              <w:jc w:val="center"/>
            </w:pPr>
            <w:r>
              <w:rPr>
                <w:sz w:val="20"/>
              </w:rPr>
              <w:t xml:space="preserve">Министерство образования и науки Самарской области</w:t>
            </w:r>
          </w:p>
        </w:tc>
      </w:tr>
    </w:tbl>
    <w:p>
      <w:pPr>
        <w:pStyle w:val="0"/>
        <w:jc w:val="both"/>
      </w:pPr>
      <w:r>
        <w:rPr>
          <w:sz w:val="20"/>
        </w:rPr>
      </w:r>
    </w:p>
    <w:p>
      <w:pPr>
        <w:pStyle w:val="0"/>
        <w:ind w:firstLine="540"/>
        <w:jc w:val="both"/>
      </w:pPr>
      <w:r>
        <w:rPr>
          <w:sz w:val="20"/>
        </w:rPr>
        <w:t xml:space="preserve">--------------------------------</w:t>
      </w:r>
    </w:p>
    <w:bookmarkStart w:id="1138" w:name="P1138"/>
    <w:bookmarkEnd w:id="1138"/>
    <w:p>
      <w:pPr>
        <w:pStyle w:val="0"/>
        <w:spacing w:before="200" w:line-rule="auto"/>
        <w:ind w:firstLine="540"/>
        <w:jc w:val="both"/>
      </w:pPr>
      <w:r>
        <w:rPr>
          <w:sz w:val="20"/>
        </w:rPr>
        <w:t xml:space="preserve">&lt;1&gt; Значение базовой величины определяется по первому году формирования государственного социального заказа.</w:t>
      </w:r>
    </w:p>
    <w:bookmarkStart w:id="1139" w:name="P1139"/>
    <w:bookmarkEnd w:id="1139"/>
    <w:p>
      <w:pPr>
        <w:pStyle w:val="0"/>
        <w:spacing w:before="200" w:line-rule="auto"/>
        <w:ind w:firstLine="540"/>
        <w:jc w:val="both"/>
      </w:pPr>
      <w:r>
        <w:rPr>
          <w:sz w:val="20"/>
        </w:rPr>
        <w:t xml:space="preserve">&lt;2&gt; Значение целевого ориентира определяется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w:t>
      </w:r>
      <w:hyperlink w:history="0" r:id="rId11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bookmarkStart w:id="1140" w:name="P1140"/>
    <w:bookmarkEnd w:id="1140"/>
    <w:p>
      <w:pPr>
        <w:pStyle w:val="0"/>
        <w:spacing w:before="200" w:line-rule="auto"/>
        <w:ind w:firstLine="540"/>
        <w:jc w:val="both"/>
      </w:pPr>
      <w:r>
        <w:rPr>
          <w:sz w:val="20"/>
        </w:rPr>
        <w:t xml:space="preserve">&lt;3&gt; В целях настоящей таблицы к государственным услугам в отраслях социальной сферы относятся государственные услуги, соответствующие направлениям деятельности, определенным в соответствии с </w:t>
      </w:r>
      <w:hyperlink w:history="0" r:id="rId1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подпунктом 3 части 2.1 статьи 28</w:t>
        </w:r>
      </w:hyperlink>
      <w:r>
        <w:rPr>
          <w:sz w:val="20"/>
        </w:rPr>
        <w:t xml:space="preserve"> Федерального закона N 189-ФЗ.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5"/>
      <w:headerReference w:type="first" r:id="rId95"/>
      <w:footerReference w:type="default" r:id="rId96"/>
      <w:footerReference w:type="first" r:id="rId9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29.01.2021 N 39</w:t>
            <w:br/>
            <w:t>(ред. от 06.07.2023)</w:t>
            <w:br/>
            <w:t>"Об организации оказания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29.01.2021 N 39</w:t>
            <w:br/>
            <w:t>(ред. от 06.07.2023)</w:t>
            <w:br/>
            <w:t>"Об организации оказания государст...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FC7A1D748EB6BF5919887DF8E884813A53E7C39FF3B537D008938BC108808BDEA9588F533A3574E1B650D58664F7E14CCD1CFD2168FD8ECD5D3AC8s7U0Q" TargetMode = "External"/>
	<Relationship Id="rId8" Type="http://schemas.openxmlformats.org/officeDocument/2006/relationships/hyperlink" Target="consultantplus://offline/ref=8AFC7A1D748EB6BF5919887DF8E884813A53E7C39FF2B332DA0D938BC108808BDEA9588F533A3574E1B650D58664F7E14CCD1CFD2168FD8ECD5D3AC8s7U0Q" TargetMode = "External"/>
	<Relationship Id="rId9" Type="http://schemas.openxmlformats.org/officeDocument/2006/relationships/hyperlink" Target="consultantplus://offline/ref=8AFC7A1D748EB6BF5919887DF8E884813A53E7C39FF2B73BD604938BC108808BDEA9588F533A3574E1B650D58664F7E14CCD1CFD2168FD8ECD5D3AC8s7U0Q" TargetMode = "External"/>
	<Relationship Id="rId10" Type="http://schemas.openxmlformats.org/officeDocument/2006/relationships/hyperlink" Target="consultantplus://offline/ref=AE0EDB565372CCF0DDD88EB9A309DC5B0F43961BE4739DA3EEBB07D3E55C2DCFF9F63C33657FDE98693BFFDA25E9DF0638010630DBF4609F605B9912t4UCQ" TargetMode = "External"/>
	<Relationship Id="rId11" Type="http://schemas.openxmlformats.org/officeDocument/2006/relationships/hyperlink" Target="consultantplus://offline/ref=AE0EDB565372CCF0DDD88EB9A309DC5B0F43961BE47097A2EEB007D3E55C2DCFF9F63C33657FDE98693BFFDA25E9DF0638010630DBF4609F605B9912t4UCQ" TargetMode = "External"/>
	<Relationship Id="rId12" Type="http://schemas.openxmlformats.org/officeDocument/2006/relationships/hyperlink" Target="consultantplus://offline/ref=AE0EDB565372CCF0DDD88EB9A309DC5B0F43961BE4709CA4E7BD07D3E55C2DCFF9F63C33657FDE98693BFFDA25E9DF0638010630DBF4609F605B9912t4UCQ" TargetMode = "External"/>
	<Relationship Id="rId13" Type="http://schemas.openxmlformats.org/officeDocument/2006/relationships/hyperlink" Target="consultantplus://offline/ref=AE0EDB565372CCF0DDD88EB9A309DC5B0F43961BE47195A4EAB107D3E55C2DCFF9F63C33657FDE98693BFFDA25E9DF0638010630DBF4609F605B9912t4UCQ" TargetMode = "External"/>
	<Relationship Id="rId14" Type="http://schemas.openxmlformats.org/officeDocument/2006/relationships/hyperlink" Target="consultantplus://offline/ref=AE0EDB565372CCF0DDD890B4B56580530D4BCD1EE4739FF2B3EC0184BA0C2B9AB9B63A66263BD39F6C30AB8B64B786577F4A0A31C6E8619Ct7UDQ" TargetMode = "External"/>
	<Relationship Id="rId15" Type="http://schemas.openxmlformats.org/officeDocument/2006/relationships/hyperlink" Target="consultantplus://offline/ref=AE0EDB565372CCF0DDD890B4B56580530D4CC117E6759FF2B3EC0184BA0C2B9AB9B63A66263BD3986F30AB8B64B786577F4A0A31C6E8619Ct7UDQ" TargetMode = "External"/>
	<Relationship Id="rId16" Type="http://schemas.openxmlformats.org/officeDocument/2006/relationships/hyperlink" Target="consultantplus://offline/ref=AE0EDB565372CCF0DDD88EB9A309DC5B0F43961BE4709CA4E7BD07D3E55C2DCFF9F63C33657FDE98693BFFDA26E9DF0638010630DBF4609F605B9912t4UCQ" TargetMode = "External"/>
	<Relationship Id="rId17" Type="http://schemas.openxmlformats.org/officeDocument/2006/relationships/hyperlink" Target="consultantplus://offline/ref=AE0EDB565372CCF0DDD88EB9A309DC5B0F43961BE47391ACEBB107D3E55C2DCFF9F63C33657FDE98693BFFDA28E9DF0638010630DBF4609F605B9912t4UCQ" TargetMode = "External"/>
	<Relationship Id="rId18" Type="http://schemas.openxmlformats.org/officeDocument/2006/relationships/hyperlink" Target="consultantplus://offline/ref=AE0EDB565372CCF0DDD88EB9A309DC5B0F43961BE4709CA4E7BD07D3E55C2DCFF9F63C33657FDE98693BFFDA28E9DF0638010630DBF4609F605B9912t4UCQ" TargetMode = "External"/>
	<Relationship Id="rId19" Type="http://schemas.openxmlformats.org/officeDocument/2006/relationships/hyperlink" Target="consultantplus://offline/ref=AE0EDB565372CCF0DDD88EB9A309DC5B0F43961BE47391ACEBB107D3E55C2DCFF9F63C33657FDE98693BFFDB20E9DF0638010630DBF4609F605B9912t4UCQ" TargetMode = "External"/>
	<Relationship Id="rId20" Type="http://schemas.openxmlformats.org/officeDocument/2006/relationships/hyperlink" Target="consultantplus://offline/ref=AE0EDB565372CCF0DDD88EB9A309DC5B0F43961BE4709CA4E7BD07D3E55C2DCFF9F63C33657FDE98693BFFDB20E9DF0638010630DBF4609F605B9912t4UCQ" TargetMode = "External"/>
	<Relationship Id="rId21" Type="http://schemas.openxmlformats.org/officeDocument/2006/relationships/hyperlink" Target="consultantplus://offline/ref=AE0EDB565372CCF0DDD890B4B56580530D4BCD1EE4739FF2B3EC0184BA0C2B9AABB6626A2638CD986825FDDA22tEU1Q" TargetMode = "External"/>
	<Relationship Id="rId22" Type="http://schemas.openxmlformats.org/officeDocument/2006/relationships/hyperlink" Target="consultantplus://offline/ref=AE0EDB565372CCF0DDD88EB9A309DC5B0F43961BE4709CA4E7BD07D3E55C2DCFF9F63C33657FDE98693BFFDB22E9DF0638010630DBF4609F605B9912t4UCQ" TargetMode = "External"/>
	<Relationship Id="rId23" Type="http://schemas.openxmlformats.org/officeDocument/2006/relationships/hyperlink" Target="consultantplus://offline/ref=AE0EDB565372CCF0DDD88EB9A309DC5B0F43961BE4709CA4E7BD07D3E55C2DCFF9F63C33657FDE98693BFFDB24E9DF0638010630DBF4609F605B9912t4UCQ" TargetMode = "External"/>
	<Relationship Id="rId24" Type="http://schemas.openxmlformats.org/officeDocument/2006/relationships/hyperlink" Target="consultantplus://offline/ref=AE0EDB565372CCF0DDD890B4B56580530D4BCD1EE4739FF2B3EC0184BA0C2B9AABB6626A2638CD986825FDDA22tEU1Q" TargetMode = "External"/>
	<Relationship Id="rId25" Type="http://schemas.openxmlformats.org/officeDocument/2006/relationships/hyperlink" Target="consultantplus://offline/ref=AE0EDB565372CCF0DDD88EB9A309DC5B0F43961BE47391ACEBB107D3E55C2DCFF9F63C33657FDE98693BFFDB24E9DF0638010630DBF4609F605B9912t4UCQ" TargetMode = "External"/>
	<Relationship Id="rId26" Type="http://schemas.openxmlformats.org/officeDocument/2006/relationships/hyperlink" Target="consultantplus://offline/ref=AE0EDB565372CCF0DDD88EB9A309DC5B0F43961BE4709CA4E7BD07D3E55C2DCFF9F63C33657FDE98693BFFDB27E9DF0638010630DBF4609F605B9912t4UCQ" TargetMode = "External"/>
	<Relationship Id="rId27" Type="http://schemas.openxmlformats.org/officeDocument/2006/relationships/hyperlink" Target="consultantplus://offline/ref=AE0EDB565372CCF0DDD88EB9A309DC5B0F43961BE4739DA3EEBB07D3E55C2DCFF9F63C33657FDE98693BFFDA26E9DF0638010630DBF4609F605B9912t4UCQ" TargetMode = "External"/>
	<Relationship Id="rId28" Type="http://schemas.openxmlformats.org/officeDocument/2006/relationships/hyperlink" Target="consultantplus://offline/ref=AE0EDB565372CCF0DDD88EB9A309DC5B0F43961BE47391ACEBB107D3E55C2DCFF9F63C33657FDE98693BFFDB28E9DF0638010630DBF4609F605B9912t4UCQ" TargetMode = "External"/>
	<Relationship Id="rId29" Type="http://schemas.openxmlformats.org/officeDocument/2006/relationships/hyperlink" Target="consultantplus://offline/ref=AE0EDB565372CCF0DDD88EB9A309DC5B0F43961BE4709CA4E7BD07D3E55C2DCFF9F63C33657FDE98693BFFDB29E9DF0638010630DBF4609F605B9912t4UCQ" TargetMode = "External"/>
	<Relationship Id="rId30" Type="http://schemas.openxmlformats.org/officeDocument/2006/relationships/hyperlink" Target="consultantplus://offline/ref=AE0EDB565372CCF0DDD890B4B56580530D4BCD1EE4739FF2B3EC0184BA0C2B9AB9B63A66263BD3916B30AB8B64B786577F4A0A31C6E8619Ct7UDQ" TargetMode = "External"/>
	<Relationship Id="rId31" Type="http://schemas.openxmlformats.org/officeDocument/2006/relationships/hyperlink" Target="consultantplus://offline/ref=AE0EDB565372CCF0DDD890B4B56580530D4BCD1EE4739FF2B3EC0184BA0C2B9AABB6626A2638CD986825FDDA22tEU1Q" TargetMode = "External"/>
	<Relationship Id="rId32" Type="http://schemas.openxmlformats.org/officeDocument/2006/relationships/hyperlink" Target="consultantplus://offline/ref=AE0EDB565372CCF0DDD88EB9A309DC5B0F43961BE47391ACEBB107D3E55C2DCFF9F63C33657FDE98693BFFD820E9DF0638010630DBF4609F605B9912t4UCQ" TargetMode = "External"/>
	<Relationship Id="rId33" Type="http://schemas.openxmlformats.org/officeDocument/2006/relationships/hyperlink" Target="consultantplus://offline/ref=AE0EDB565372CCF0DDD88EB9A309DC5B0F43961BE4739DA3EEBB07D3E55C2DCFF9F63C33657FDE98693BFFDA28E9DF0638010630DBF4609F605B9912t4UCQ" TargetMode = "External"/>
	<Relationship Id="rId34" Type="http://schemas.openxmlformats.org/officeDocument/2006/relationships/hyperlink" Target="consultantplus://offline/ref=AE0EDB565372CCF0DDD88EB9A309DC5B0F43961BE4709CA4E7BD07D3E55C2DCFF9F63C33657FDE98693BFFD821E9DF0638010630DBF4609F605B9912t4UCQ" TargetMode = "External"/>
	<Relationship Id="rId35" Type="http://schemas.openxmlformats.org/officeDocument/2006/relationships/hyperlink" Target="consultantplus://offline/ref=AE0EDB565372CCF0DDD88EB9A309DC5B0F43961BE47097A2EEB007D3E55C2DCFF9F63C33657FDE98693BFFDA26E9DF0638010630DBF4609F605B9912t4UCQ" TargetMode = "External"/>
	<Relationship Id="rId36" Type="http://schemas.openxmlformats.org/officeDocument/2006/relationships/hyperlink" Target="consultantplus://offline/ref=AE0EDB565372CCF0DDD890B4B56580530D4BCD1EE4739FF2B3EC0184BA0C2B9AABB6626A2638CD986825FDDA22tEU1Q" TargetMode = "External"/>
	<Relationship Id="rId37" Type="http://schemas.openxmlformats.org/officeDocument/2006/relationships/hyperlink" Target="consultantplus://offline/ref=AE0EDB565372CCF0DDD890B4B56580530D4BCD1EE4739FF2B3EC0184BA0C2B9AABB6626A2638CD986825FDDA22tEU1Q" TargetMode = "External"/>
	<Relationship Id="rId38" Type="http://schemas.openxmlformats.org/officeDocument/2006/relationships/hyperlink" Target="consultantplus://offline/ref=AE0EDB565372CCF0DDD890B4B56580530D4BCD1EE4739FF2B3EC0184BA0C2B9AABB6626A2638CD986825FDDA22tEU1Q" TargetMode = "External"/>
	<Relationship Id="rId39" Type="http://schemas.openxmlformats.org/officeDocument/2006/relationships/hyperlink" Target="consultantplus://offline/ref=AE0EDB565372CCF0DDD890B4B56580530D4BCD1EE4739FF2B3EC0184BA0C2B9AABB6626A2638CD986825FDDA22tEU1Q" TargetMode = "External"/>
	<Relationship Id="rId40" Type="http://schemas.openxmlformats.org/officeDocument/2006/relationships/hyperlink" Target="consultantplus://offline/ref=AE0EDB565372CCF0DDD890B4B56580530D4BCD1EE4739FF2B3EC0184BA0C2B9AB9B63A66263BD39C6B30AB8B64B786577F4A0A31C6E8619Ct7UDQ" TargetMode = "External"/>
	<Relationship Id="rId41" Type="http://schemas.openxmlformats.org/officeDocument/2006/relationships/hyperlink" Target="consultantplus://offline/ref=AE0EDB565372CCF0DDD890B4B56580530D4BCD1EE4739FF2B3EC0184BA0C2B9AB9B63A66263BD39C6D30AB8B64B786577F4A0A31C6E8619Ct7UDQ" TargetMode = "External"/>
	<Relationship Id="rId42" Type="http://schemas.openxmlformats.org/officeDocument/2006/relationships/hyperlink" Target="consultantplus://offline/ref=AE0EDB565372CCF0DDD890B4B56580530D4BCD1EE4739FF2B3EC0184BA0C2B9AB9B63A66263BD19D6C30AB8B64B786577F4A0A31C6E8619Ct7UDQ" TargetMode = "External"/>
	<Relationship Id="rId43" Type="http://schemas.openxmlformats.org/officeDocument/2006/relationships/hyperlink" Target="consultantplus://offline/ref=AE0EDB565372CCF0DDD890B4B56580530D4BCD1EE4739FF2B3EC0184BA0C2B9AB9B63A66263BD39E6E30AB8B64B786577F4A0A31C6E8619Ct7UDQ" TargetMode = "External"/>
	<Relationship Id="rId44" Type="http://schemas.openxmlformats.org/officeDocument/2006/relationships/hyperlink" Target="consultantplus://offline/ref=AE0EDB565372CCF0DDD890B4B56580530D4BCD1EE4739FF2B3EC0184BA0C2B9AB9B63A66263BD0986830AB8B64B786577F4A0A31C6E8619Ct7UDQ" TargetMode = "External"/>
	<Relationship Id="rId45" Type="http://schemas.openxmlformats.org/officeDocument/2006/relationships/hyperlink" Target="consultantplus://offline/ref=AE0EDB565372CCF0DDD890B4B56580530D4BCD1EE4739FF2B3EC0184BA0C2B9AB9B63A66263BD29A6930AB8B64B786577F4A0A31C6E8619Ct7UDQ" TargetMode = "External"/>
	<Relationship Id="rId46" Type="http://schemas.openxmlformats.org/officeDocument/2006/relationships/hyperlink" Target="consultantplus://offline/ref=AE0EDB565372CCF0DDD890B4B56580530D4BCD1EE4739FF2B3EC0184BA0C2B9AB9B63A66263BD19C6B30AB8B64B786577F4A0A31C6E8619Ct7UDQ" TargetMode = "External"/>
	<Relationship Id="rId47" Type="http://schemas.openxmlformats.org/officeDocument/2006/relationships/hyperlink" Target="consultantplus://offline/ref=AE0EDB565372CCF0DDD88EB9A309DC5B0F43961BE47097A2EEB007D3E55C2DCFF9F63C33657FDE98693BFFDA26E9DF0638010630DBF4609F605B9912t4UCQ" TargetMode = "External"/>
	<Relationship Id="rId48" Type="http://schemas.openxmlformats.org/officeDocument/2006/relationships/hyperlink" Target="consultantplus://offline/ref=AE0EDB565372CCF0DDD88EB9A309DC5B0F43961BE47194A7EBBE07D3E55C2DCFF9F63C33657FDE98693BFBDD20E9DF0638010630DBF4609F605B9912t4UCQ" TargetMode = "External"/>
	<Relationship Id="rId49" Type="http://schemas.openxmlformats.org/officeDocument/2006/relationships/hyperlink" Target="consultantplus://offline/ref=AE0EDB565372CCF0DDD890B4B56580530D4BCD1EE4739FF2B3EC0184BA0C2B9AB9B63A66263BD39D6F30AB8B64B786577F4A0A31C6E8619Ct7UDQ" TargetMode = "External"/>
	<Relationship Id="rId50" Type="http://schemas.openxmlformats.org/officeDocument/2006/relationships/hyperlink" Target="consultantplus://offline/ref=AE0EDB565372CCF0DDD890B4B56580530D4BCD1EE4739FF2B3EC0184BA0C2B9AABB6626A2638CD986825FDDA22tEU1Q" TargetMode = "External"/>
	<Relationship Id="rId51" Type="http://schemas.openxmlformats.org/officeDocument/2006/relationships/hyperlink" Target="consultantplus://offline/ref=AE0EDB565372CCF0DDD890B4B56580530D4BCD1EE4739FF2B3EC0184BA0C2B9AABB6626A2638CD986825FDDA22tEU1Q" TargetMode = "External"/>
	<Relationship Id="rId52" Type="http://schemas.openxmlformats.org/officeDocument/2006/relationships/hyperlink" Target="consultantplus://offline/ref=AE0EDB565372CCF0DDD88EB9A309DC5B0F43961BE47391ACEBB107D3E55C2DCFF9F63C33657FDE98693BFFD824E9DF0638010630DBF4609F605B9912t4UCQ" TargetMode = "External"/>
	<Relationship Id="rId53" Type="http://schemas.openxmlformats.org/officeDocument/2006/relationships/hyperlink" Target="consultantplus://offline/ref=AE0EDB565372CCF0DDD88EB9A309DC5B0F43961BE4739DA3EEBB07D3E55C2DCFF9F63C33657FDE98693BFFDB21E9DF0638010630DBF4609F605B9912t4UCQ" TargetMode = "External"/>
	<Relationship Id="rId54" Type="http://schemas.openxmlformats.org/officeDocument/2006/relationships/hyperlink" Target="consultantplus://offline/ref=AE0EDB565372CCF0DDD88EB9A309DC5B0F43961BE47195A4EAB107D3E55C2DCFF9F63C33657FDE98693BFFDA26E9DF0638010630DBF4609F605B9912t4UCQ" TargetMode = "External"/>
	<Relationship Id="rId55" Type="http://schemas.openxmlformats.org/officeDocument/2006/relationships/hyperlink" Target="consultantplus://offline/ref=AE0EDB565372CCF0DDD890B4B56580530D4BCD1EE4739FF2B3EC0184BA0C2B9AABB6626A2638CD986825FDDA22tEU1Q" TargetMode = "External"/>
	<Relationship Id="rId56" Type="http://schemas.openxmlformats.org/officeDocument/2006/relationships/hyperlink" Target="consultantplus://offline/ref=AE0EDB565372CCF0DDD890B4B56580530D4BCD1EE4739FF2B3EC0184BA0C2B9AABB6626A2638CD986825FDDA22tEU1Q" TargetMode = "External"/>
	<Relationship Id="rId57" Type="http://schemas.openxmlformats.org/officeDocument/2006/relationships/hyperlink" Target="consultantplus://offline/ref=AE0EDB565372CCF0DDD88EB9A309DC5B0F43961BE4739DA3EEBB07D3E55C2DCFF9F63C33657FDE98693BFFDB22E9DF0638010630DBF4609F605B9912t4UCQ" TargetMode = "External"/>
	<Relationship Id="rId58" Type="http://schemas.openxmlformats.org/officeDocument/2006/relationships/hyperlink" Target="consultantplus://offline/ref=AE0EDB565372CCF0DDD890B4B56580530D4BCD1EE4739FF2B3EC0184BA0C2B9AABB6626A2638CD986825FDDA22tEU1Q" TargetMode = "External"/>
	<Relationship Id="rId59" Type="http://schemas.openxmlformats.org/officeDocument/2006/relationships/hyperlink" Target="consultantplus://offline/ref=AE0EDB565372CCF0DDD88EB9A309DC5B0F43961BE4739DA3EEBB07D3E55C2DCFF9F63C33657FDE98693BFFDB23E9DF0638010630DBF4609F605B9912t4UCQ" TargetMode = "External"/>
	<Relationship Id="rId60" Type="http://schemas.openxmlformats.org/officeDocument/2006/relationships/hyperlink" Target="consultantplus://offline/ref=AE0EDB565372CCF0DDD88EB9A309DC5B0F43961BE4739DA3EEBB07D3E55C2DCFF9F63C33657FDE98693BFFDB23E9DF0638010630DBF4609F605B9912t4UCQ" TargetMode = "External"/>
	<Relationship Id="rId61" Type="http://schemas.openxmlformats.org/officeDocument/2006/relationships/hyperlink" Target="consultantplus://offline/ref=AE0EDB565372CCF0DDD890B4B56580530D4BCD1EE4739FF2B3EC0184BA0C2B9AB9B63A66263BD39C6B30AB8B64B786577F4A0A31C6E8619Ct7UDQ" TargetMode = "External"/>
	<Relationship Id="rId62" Type="http://schemas.openxmlformats.org/officeDocument/2006/relationships/hyperlink" Target="consultantplus://offline/ref=AE0EDB565372CCF0DDD890B4B56580530D4BCD1EE4739FF2B3EC0184BA0C2B9AB9B63A66263BD39C6D30AB8B64B786577F4A0A31C6E8619Ct7UDQ" TargetMode = "External"/>
	<Relationship Id="rId63" Type="http://schemas.openxmlformats.org/officeDocument/2006/relationships/hyperlink" Target="consultantplus://offline/ref=AE0EDB565372CCF0DDD88EB9A309DC5B0F43961BE47195A0E6BD07D3E55C2DCFF9F63C33777F86946938E1DB21FC89577Et5U7Q" TargetMode = "External"/>
	<Relationship Id="rId64" Type="http://schemas.openxmlformats.org/officeDocument/2006/relationships/hyperlink" Target="consultantplus://offline/ref=AE0EDB565372CCF0DDD88EB9A309DC5B0F43961BE4739DA3EEBB07D3E55C2DCFF9F63C33657FDE98693BFFDB24E9DF0638010630DBF4609F605B9912t4UCQ" TargetMode = "External"/>
	<Relationship Id="rId65" Type="http://schemas.openxmlformats.org/officeDocument/2006/relationships/hyperlink" Target="consultantplus://offline/ref=AE0EDB565372CCF0DDD890B4B56580530D4BCD1EE4739FF2B3EC0184BA0C2B9AB9B63A66263BD0986830AB8B64B786577F4A0A31C6E8619Ct7UDQ" TargetMode = "External"/>
	<Relationship Id="rId66" Type="http://schemas.openxmlformats.org/officeDocument/2006/relationships/hyperlink" Target="consultantplus://offline/ref=AE0EDB565372CCF0DDD890B4B56580530D4BCD1EE4739FF2B3EC0184BA0C2B9AB9B63A66263BD29A6930AB8B64B786577F4A0A31C6E8619Ct7UDQ" TargetMode = "External"/>
	<Relationship Id="rId67" Type="http://schemas.openxmlformats.org/officeDocument/2006/relationships/hyperlink" Target="consultantplus://offline/ref=AE0EDB565372CCF0DDD88EB9A309DC5B0F43961BE4739DA3EEBB07D3E55C2DCFF9F63C33657FDE98693BFFDB23E9DF0638010630DBF4609F605B9912t4UCQ" TargetMode = "External"/>
	<Relationship Id="rId68" Type="http://schemas.openxmlformats.org/officeDocument/2006/relationships/hyperlink" Target="consultantplus://offline/ref=AE0EDB565372CCF0DDD890B4B56580530D4BCD1EE4739FF2B3EC0184BA0C2B9AB9B63A66263BD19C6B30AB8B64B786577F4A0A31C6E8619Ct7UDQ" TargetMode = "External"/>
	<Relationship Id="rId69" Type="http://schemas.openxmlformats.org/officeDocument/2006/relationships/hyperlink" Target="consultantplus://offline/ref=AE0EDB565372CCF0DDD88EB9A309DC5B0F43961BE47094A6E8B907D3E55C2DCFF9F63C33777F86946938E1DB21FC89577Et5U7Q" TargetMode = "External"/>
	<Relationship Id="rId70" Type="http://schemas.openxmlformats.org/officeDocument/2006/relationships/hyperlink" Target="consultantplus://offline/ref=AE0EDB565372CCF0DDD88EB9A309DC5B0F43961BE4739DA3EEBB07D3E55C2DCFF9F63C33657FDE98693BFFDB23E9DF0638010630DBF4609F605B9912t4UCQ" TargetMode = "External"/>
	<Relationship Id="rId71" Type="http://schemas.openxmlformats.org/officeDocument/2006/relationships/hyperlink" Target="consultantplus://offline/ref=AE0EDB565372CCF0DDD88EB9A309DC5B0F43961BE4739DA3EEBB07D3E55C2DCFF9F63C33657FDE98693BFFDB23E9DF0638010630DBF4609F605B9912t4UCQ" TargetMode = "External"/>
	<Relationship Id="rId72" Type="http://schemas.openxmlformats.org/officeDocument/2006/relationships/hyperlink" Target="consultantplus://offline/ref=AE0EDB565372CCF0DDD88EB9A309DC5B0F43961BE47195A4EAB107D3E55C2DCFF9F63C33657FDE98693BFFDA27E9DF0638010630DBF4609F605B9912t4UCQ" TargetMode = "External"/>
	<Relationship Id="rId73" Type="http://schemas.openxmlformats.org/officeDocument/2006/relationships/hyperlink" Target="consultantplus://offline/ref=AE0EDB565372CCF0DDD88EB9A309DC5B0F43961BE4739DA3EEBB07D3E55C2DCFF9F63C33657FDE98693BFFDB23E9DF0638010630DBF4609F605B9912t4UCQ" TargetMode = "External"/>
	<Relationship Id="rId74" Type="http://schemas.openxmlformats.org/officeDocument/2006/relationships/hyperlink" Target="consultantplus://offline/ref=AE0EDB565372CCF0DDD88EB9A309DC5B0F43961BE4739DA3EEBB07D3E55C2DCFF9F63C33657FDE98693BFFDB23E9DF0638010630DBF4609F605B9912t4UCQ" TargetMode = "External"/>
	<Relationship Id="rId75" Type="http://schemas.openxmlformats.org/officeDocument/2006/relationships/hyperlink" Target="consultantplus://offline/ref=AE0EDB565372CCF0DDD88EB9A309DC5B0F43961BE4739DA3EEBB07D3E55C2DCFF9F63C33657FDE98693BFFDB23E9DF0638010630DBF4609F605B9912t4UCQ" TargetMode = "External"/>
	<Relationship Id="rId76" Type="http://schemas.openxmlformats.org/officeDocument/2006/relationships/hyperlink" Target="consultantplus://offline/ref=AE0EDB565372CCF0DDD88EB9A309DC5B0F43961BE4739DA3EEBB07D3E55C2DCFF9F63C33657FDE98693BFFDB23E9DF0638010630DBF4609F605B9912t4UCQ" TargetMode = "External"/>
	<Relationship Id="rId77" Type="http://schemas.openxmlformats.org/officeDocument/2006/relationships/hyperlink" Target="consultantplus://offline/ref=AE0EDB565372CCF0DDD88EB9A309DC5B0F43961BE4739DA3EEBB07D3E55C2DCFF9F63C33657FDE98693BFFD928E9DF0638010630DBF4609F605B9912t4UCQ" TargetMode = "External"/>
	<Relationship Id="rId78" Type="http://schemas.openxmlformats.org/officeDocument/2006/relationships/hyperlink" Target="consultantplus://offline/ref=AE0EDB565372CCF0DDD890B4B56580530D4BCD1EE4739FF2B3EC0184BA0C2B9AABB6626A2638CD986825FDDA22tEU1Q" TargetMode = "External"/>
	<Relationship Id="rId79" Type="http://schemas.openxmlformats.org/officeDocument/2006/relationships/hyperlink" Target="consultantplus://offline/ref=AE0EDB565372CCF0DDD890B4B56580530D4BCD1EE4739FF2B3EC0184BA0C2B9AABB6626A2638CD986825FDDA22tEU1Q" TargetMode = "External"/>
	<Relationship Id="rId80" Type="http://schemas.openxmlformats.org/officeDocument/2006/relationships/hyperlink" Target="consultantplus://offline/ref=AE0EDB565372CCF0DDD88EB9A309DC5B0F43961BE4739DA3EEBB07D3E55C2DCFF9F63C33657FDE98693BFFDE23E9DF0638010630DBF4609F605B9912t4UCQ" TargetMode = "External"/>
	<Relationship Id="rId81" Type="http://schemas.openxmlformats.org/officeDocument/2006/relationships/hyperlink" Target="consultantplus://offline/ref=AE0EDB565372CCF0DDD88EB9A309DC5B0F43961BE47195A4EAB107D3E55C2DCFF9F63C33657FDE98693BFFDA28E9DF0638010630DBF4609F605B9912t4UCQ" TargetMode = "External"/>
	<Relationship Id="rId82" Type="http://schemas.openxmlformats.org/officeDocument/2006/relationships/hyperlink" Target="consultantplus://offline/ref=AE0EDB565372CCF0DDD88EB9A309DC5B0F43961BE4739DA3EEBB07D3E55C2DCFF9F63C33657FDE98693BFFDB23E9DF0638010630DBF4609F605B9912t4UCQ" TargetMode = "External"/>
	<Relationship Id="rId83" Type="http://schemas.openxmlformats.org/officeDocument/2006/relationships/hyperlink" Target="consultantplus://offline/ref=AE0EDB565372CCF0DDD88EB9A309DC5B0F43961BE4739DA3EEBB07D3E55C2DCFF9F63C33657FDE98693BFFDB23E9DF0638010630DBF4609F605B9912t4UCQ" TargetMode = "External"/>
	<Relationship Id="rId84" Type="http://schemas.openxmlformats.org/officeDocument/2006/relationships/hyperlink" Target="consultantplus://offline/ref=AE0EDB565372CCF0DDD88EB9A309DC5B0F43961BE47195A4EAB107D3E55C2DCFF9F63C33657FDE98693BFFDA29E9DF0638010630DBF4609F605B9912t4UCQ" TargetMode = "External"/>
	<Relationship Id="rId85" Type="http://schemas.openxmlformats.org/officeDocument/2006/relationships/hyperlink" Target="consultantplus://offline/ref=AE0EDB565372CCF0DDD88EB9A309DC5B0F43961BE4739DA3EEBB07D3E55C2DCFF9F63C33657FDE98693BFFDB23E9DF0638010630DBF4609F605B9912t4UCQ" TargetMode = "External"/>
	<Relationship Id="rId86" Type="http://schemas.openxmlformats.org/officeDocument/2006/relationships/hyperlink" Target="consultantplus://offline/ref=AE0EDB565372CCF0DDD88EB9A309DC5B0F43961BE4739DA3EEBB07D3E55C2DCFF9F63C33657FDE98693BFFDB23E9DF0638010630DBF4609F605B9912t4UCQ" TargetMode = "External"/>
	<Relationship Id="rId87" Type="http://schemas.openxmlformats.org/officeDocument/2006/relationships/hyperlink" Target="consultantplus://offline/ref=AE0EDB565372CCF0DDD88EB9A309DC5B0F43961BE47195A4EAB107D3E55C2DCFF9F63C33657FDE98693BFFDB20E9DF0638010630DBF4609F605B9912t4UCQ" TargetMode = "External"/>
	<Relationship Id="rId88" Type="http://schemas.openxmlformats.org/officeDocument/2006/relationships/hyperlink" Target="consultantplus://offline/ref=AE0EDB565372CCF0DDD88EB9A309DC5B0F43961BE4739DA3EEBB07D3E55C2DCFF9F63C33657FDE98693BFFDB23E9DF0638010630DBF4609F605B9912t4UCQ" TargetMode = "External"/>
	<Relationship Id="rId89" Type="http://schemas.openxmlformats.org/officeDocument/2006/relationships/hyperlink" Target="consultantplus://offline/ref=AE0EDB565372CCF0DDD88EB9A309DC5B0F43961BE47195A4EAB107D3E55C2DCFF9F63C33657FDE98693BFFDB21E9DF0638010630DBF4609F605B9912t4UCQ" TargetMode = "External"/>
	<Relationship Id="rId90" Type="http://schemas.openxmlformats.org/officeDocument/2006/relationships/hyperlink" Target="consultantplus://offline/ref=AE0EDB565372CCF0DDD890B4B56580530D4BCD1EE4739FF2B3EC0184BA0C2B9AABB6626A2638CD986825FDDA22tEU1Q" TargetMode = "External"/>
	<Relationship Id="rId91" Type="http://schemas.openxmlformats.org/officeDocument/2006/relationships/hyperlink" Target="consultantplus://offline/ref=AE0EDB565372CCF0DDD88EB9A309DC5B0F43961BE4739DA3EEBB07D3E55C2DCFF9F63C33657FDE98693BFFDB23E9DF0638010630DBF4609F605B9912t4UCQ" TargetMode = "External"/>
	<Relationship Id="rId92" Type="http://schemas.openxmlformats.org/officeDocument/2006/relationships/hyperlink" Target="consultantplus://offline/ref=AE0EDB565372CCF0DDD88EB9A309DC5B0F43961BE4739DA3EEBB07D3E55C2DCFF9F63C33657FDE98693BFFDB23E9DF0638010630DBF4609F605B9912t4UCQ" TargetMode = "External"/>
	<Relationship Id="rId93" Type="http://schemas.openxmlformats.org/officeDocument/2006/relationships/hyperlink" Target="consultantplus://offline/ref=AE0EDB565372CCF0DDD88EB9A309DC5B0F43961BE47395A5E7B807D3E55C2DCFF9F63C33657FDE98693BFFDA26E9DF0638010630DBF4609F605B9912t4UCQ" TargetMode = "External"/>
	<Relationship Id="rId94" Type="http://schemas.openxmlformats.org/officeDocument/2006/relationships/hyperlink" Target="consultantplus://offline/ref=AE0EDB565372CCF0DDD88EB9A309DC5B0F43961BE47097A2EEB007D3E55C2DCFF9F63C33657FDE98693BFFDA27E9DF0638010630DBF4609F605B9912t4UCQ" TargetMode = "External"/>
	<Relationship Id="rId95" Type="http://schemas.openxmlformats.org/officeDocument/2006/relationships/header" Target="header2.xml"/>
	<Relationship Id="rId96" Type="http://schemas.openxmlformats.org/officeDocument/2006/relationships/footer" Target="footer2.xml"/>
	<Relationship Id="rId97" Type="http://schemas.openxmlformats.org/officeDocument/2006/relationships/hyperlink" Target="consultantplus://offline/ref=AE0EDB565372CCF0DDD890B4B56580530D49C813E6779FF2B3EC0184BA0C2B9AABB6626A2638CD986825FDDA22tEU1Q" TargetMode = "External"/>
	<Relationship Id="rId98" Type="http://schemas.openxmlformats.org/officeDocument/2006/relationships/hyperlink" Target="consultantplus://offline/ref=AE0EDB565372CCF0DDD890B4B56580530D4BCD1EE4739FF2B3EC0184BA0C2B9AABB6626A2638CD986825FDDA22tEU1Q" TargetMode = "External"/>
	<Relationship Id="rId99" Type="http://schemas.openxmlformats.org/officeDocument/2006/relationships/hyperlink" Target="consultantplus://offline/ref=AE0EDB565372CCF0DDD890B4B56580530D4BCD1EE4739FF2B3EC0184BA0C2B9AB9B63A66263BD09C6830AB8B64B786577F4A0A31C6E8619Ct7UDQ" TargetMode = "External"/>
	<Relationship Id="rId100" Type="http://schemas.openxmlformats.org/officeDocument/2006/relationships/hyperlink" Target="consultantplus://offline/ref=AE0EDB565372CCF0DDD88EB9A309DC5B0F43961BE47195A4EAB107D3E55C2DCFF9F63C33657FDE98693BFFDB22E9DF0638010630DBF4609F605B9912t4UCQ" TargetMode = "External"/>
	<Relationship Id="rId101" Type="http://schemas.openxmlformats.org/officeDocument/2006/relationships/hyperlink" Target="consultantplus://offline/ref=AE0EDB565372CCF0DDD890B4B56580530D4CC016E2779FF2B3EC0184BA0C2B9AABB6626A2638CD986825FDDA22tEU1Q" TargetMode = "External"/>
	<Relationship Id="rId102" Type="http://schemas.openxmlformats.org/officeDocument/2006/relationships/hyperlink" Target="consultantplus://offline/ref=AE0EDB565372CCF0DDD890B4B56580530D4BCD1EE4739FF2B3EC0184BA0C2B9AABB6626A2638CD986825FDDA22tEU1Q" TargetMode = "External"/>
	<Relationship Id="rId103" Type="http://schemas.openxmlformats.org/officeDocument/2006/relationships/hyperlink" Target="consultantplus://offline/ref=AE0EDB565372CCF0DDD890B4B56580530D4BCD1EE4739FF2B3EC0184BA0C2B9AB9B63A66263BD09C6830AB8B64B786577F4A0A31C6E8619Ct7UDQ" TargetMode = "External"/>
	<Relationship Id="rId104" Type="http://schemas.openxmlformats.org/officeDocument/2006/relationships/hyperlink" Target="consultantplus://offline/ref=AE0EDB565372CCF0DDD88EB9A309DC5B0F43961BE4709CA4E7BD07D3E55C2DCFF9F63C33657FDE98693BFFD822E9DF0638010630DBF4609F605B9912t4UCQ" TargetMode = "External"/>
	<Relationship Id="rId105" Type="http://schemas.openxmlformats.org/officeDocument/2006/relationships/hyperlink" Target="consultantplus://offline/ref=AE0EDB565372CCF0DDD88EB9A309DC5B0F43961BE4709CA4E7BD07D3E55C2DCFF9F63C33657FDE98693BFFD823E9DF0638010630DBF4609F605B9912t4UCQ" TargetMode = "External"/>
	<Relationship Id="rId106" Type="http://schemas.openxmlformats.org/officeDocument/2006/relationships/hyperlink" Target="consultantplus://offline/ref=AE0EDB565372CCF0DDD890B4B56580530D4BCD1EE4739FF2B3EC0184BA0C2B9AABB6626A2638CD986825FDDA22tEU1Q" TargetMode = "External"/>
	<Relationship Id="rId107" Type="http://schemas.openxmlformats.org/officeDocument/2006/relationships/hyperlink" Target="consultantplus://offline/ref=AE0EDB565372CCF0DDD890B4B56580530D4BCD1EE4739FF2B3EC0184BA0C2B9AABB6626A2638CD986825FDDA22tEU1Q" TargetMode = "External"/>
	<Relationship Id="rId108" Type="http://schemas.openxmlformats.org/officeDocument/2006/relationships/hyperlink" Target="consultantplus://offline/ref=AE0EDB565372CCF0DDD890B4B56580530D4BCD1EE4739FF2B3EC0184BA0C2B9AABB6626A2638CD986825FDDA22tEU1Q" TargetMode = "External"/>
	<Relationship Id="rId109" Type="http://schemas.openxmlformats.org/officeDocument/2006/relationships/hyperlink" Target="consultantplus://offline/ref=AE0EDB565372CCF0DDD890B4B56580530D4BCD1EE4739FF2B3EC0184BA0C2B9AABB6626A2638CD986825FDDA22tEU1Q" TargetMode = "External"/>
	<Relationship Id="rId110" Type="http://schemas.openxmlformats.org/officeDocument/2006/relationships/hyperlink" Target="consultantplus://offline/ref=AE0EDB565372CCF0DDD890B4B56580530D4BCD1EE4739FF2B3EC0184BA0C2B9AB9B63A66263BD39C6B30AB8B64B786577F4A0A31C6E8619Ct7UDQ" TargetMode = "External"/>
	<Relationship Id="rId111" Type="http://schemas.openxmlformats.org/officeDocument/2006/relationships/hyperlink" Target="consultantplus://offline/ref=AE0EDB565372CCF0DDD890B4B56580530D4BCD1EE4739FF2B3EC0184BA0C2B9AB9B63A66263BD39C6D30AB8B64B786577F4A0A31C6E8619Ct7UDQ" TargetMode = "External"/>
	<Relationship Id="rId112" Type="http://schemas.openxmlformats.org/officeDocument/2006/relationships/hyperlink" Target="consultantplus://offline/ref=AE0EDB565372CCF0DDD890B4B56580530D4BCD1EE4739FF2B3EC0184BA0C2B9AB9B63A66263BD19C6B30AB8B64B786577F4A0A31C6E8619Ct7UDQ" TargetMode = "External"/>
	<Relationship Id="rId113" Type="http://schemas.openxmlformats.org/officeDocument/2006/relationships/hyperlink" Target="consultantplus://offline/ref=AE0EDB565372CCF0DDD890B4B56580530D4BCD1EE4739FF2B3EC0184BA0C2B9AABB6626A2638CD986825FDDA22tEU1Q" TargetMode = "External"/>
	<Relationship Id="rId114" Type="http://schemas.openxmlformats.org/officeDocument/2006/relationships/hyperlink" Target="consultantplus://offline/ref=AE0EDB565372CCF0DDD890B4B56580530D4BCD1EE4739FF2B3EC0184BA0C2B9AABB6626A2638CD986825FDDA22tEU1Q" TargetMode = "External"/>
	<Relationship Id="rId115" Type="http://schemas.openxmlformats.org/officeDocument/2006/relationships/hyperlink" Target="consultantplus://offline/ref=AE0EDB565372CCF0DDD88EB9A309DC5B0F43961BE4709CA4E7BD07D3E55C2DCFF9F63C33657FDE98693BFFD824E9DF0638010630DBF4609F605B9912t4UCQ" TargetMode = "External"/>
	<Relationship Id="rId116" Type="http://schemas.openxmlformats.org/officeDocument/2006/relationships/hyperlink" Target="consultantplus://offline/ref=AE0EDB565372CCF0DDD890B4B56580530D4BCD1EE4739FF2B3EC0184BA0C2B9AABB6626A2638CD986825FDDA22tEU1Q" TargetMode = "External"/>
	<Relationship Id="rId117" Type="http://schemas.openxmlformats.org/officeDocument/2006/relationships/hyperlink" Target="consultantplus://offline/ref=AE0EDB565372CCF0DDD890B4B56580530D4BCD1EE4739FF2B3EC0184BA0C2B9AABB6626A2638CD986825FDDA22tEU1Q" TargetMode = "External"/>
	<Relationship Id="rId118" Type="http://schemas.openxmlformats.org/officeDocument/2006/relationships/hyperlink" Target="consultantplus://offline/ref=AE0EDB565372CCF0DDD890B4B56580530D4BCD1EE4739FF2B3EC0184BA0C2B9AABB6626A2638CD986825FDDA22tEU1Q" TargetMode = "External"/>
	<Relationship Id="rId119" Type="http://schemas.openxmlformats.org/officeDocument/2006/relationships/hyperlink" Target="consultantplus://offline/ref=AE0EDB565372CCF0DDD890B4B56580530D4BCD1EE4739FF2B3EC0184BA0C2B9AB9B63A66263BD09F6030AB8B64B786577F4A0A31C6E8619Ct7U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29.01.2021 N 39
(ред. от 06.07.2023)
"Об организации оказания государственных услуг в социальной сфере на территории Самарской области"
(вместе с "Перечнем государственных услуг в сфере содействия занятости населения на территории Самарской области, создания условий в Самарской области для обеспечения отдельных категорий граждан возможностью путешествовать с целью развития туристского потенциала Российской Федерации, включенных в региональные социальные заказ</dc:title>
  <dcterms:created xsi:type="dcterms:W3CDTF">2023-11-03T16:20:44Z</dcterms:created>
</cp:coreProperties>
</file>