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Правительства Самарской области от 20.09.2021 N 715</w:t>
              <w:br/>
              <w:t xml:space="preserve">(ред. от 28.03.2023)</w:t>
              <w:br/>
              <w:t xml:space="preserve">"Об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 и внесении изменений в постановление Правительства Самарской области от 23.07.2014 N 418 "Об утверждении государственной программы Самарской области "Развитие социальной защиты населения в Самарской области" на 2014 - 2023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САМАРСКОЙ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20 сентября 2021 г. N 715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ЗА СЧЕТ СРЕДСТВ ОБЛАСТНОГО</w:t>
      </w:r>
    </w:p>
    <w:p>
      <w:pPr>
        <w:pStyle w:val="2"/>
        <w:jc w:val="center"/>
      </w:pPr>
      <w:r>
        <w:rPr>
          <w:sz w:val="20"/>
        </w:rPr>
        <w:t xml:space="preserve">БЮДЖЕТА НА СОЦИАЛЬНО-МЕДИЦИНСКОЕ ОБСЛУЖИВАНИЕ НА ДОМУ</w:t>
      </w:r>
    </w:p>
    <w:p>
      <w:pPr>
        <w:pStyle w:val="2"/>
        <w:jc w:val="center"/>
      </w:pPr>
      <w:r>
        <w:rPr>
          <w:sz w:val="20"/>
        </w:rPr>
        <w:t xml:space="preserve">ФИЗИЧЕСКИХ ЛИЦ С ОНКОЛОГИЧЕСКОЙ ПАТОЛОГИЕЙ, ТЯЖЕЛЫМИ ФОРМАМИ</w:t>
      </w:r>
    </w:p>
    <w:p>
      <w:pPr>
        <w:pStyle w:val="2"/>
        <w:jc w:val="center"/>
      </w:pPr>
      <w:r>
        <w:rPr>
          <w:sz w:val="20"/>
        </w:rPr>
        <w:t xml:space="preserve">САХАРНОГО ДИАБЕТА, ПСИХИЧЕСКИМИ РАССТРОЙСТВАМИ (В СТАДИИ</w:t>
      </w:r>
    </w:p>
    <w:p>
      <w:pPr>
        <w:pStyle w:val="2"/>
        <w:jc w:val="center"/>
      </w:pPr>
      <w:r>
        <w:rPr>
          <w:sz w:val="20"/>
        </w:rPr>
        <w:t xml:space="preserve">РЕМИССИИ), БОЛЬНЫХ БРОНХИАЛЬНОЙ АСТМОЙ, ТУБЕРКУЛЕЗОМ</w:t>
      </w:r>
    </w:p>
    <w:p>
      <w:pPr>
        <w:pStyle w:val="2"/>
        <w:jc w:val="center"/>
      </w:pPr>
      <w:r>
        <w:rPr>
          <w:sz w:val="20"/>
        </w:rPr>
        <w:t xml:space="preserve">(ЗА ИСКЛЮЧЕНИЕМ АКТИВНОЙ ФОРМЫ) И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САМАРСКОЙ ОБЛАСТИ</w:t>
      </w:r>
    </w:p>
    <w:p>
      <w:pPr>
        <w:pStyle w:val="2"/>
        <w:jc w:val="center"/>
      </w:pPr>
      <w:r>
        <w:rPr>
          <w:sz w:val="20"/>
        </w:rPr>
        <w:t xml:space="preserve">ОТ 23.07.2014 N 418 "ОБ УТВЕРЖДЕНИИ ГОСУДАРСТВЕННОЙ</w:t>
      </w:r>
    </w:p>
    <w:p>
      <w:pPr>
        <w:pStyle w:val="2"/>
        <w:jc w:val="center"/>
      </w:pPr>
      <w:r>
        <w:rPr>
          <w:sz w:val="20"/>
        </w:rPr>
        <w:t xml:space="preserve">ПРОГРАММЫ САМАРСКОЙ ОБЛАСТИ "РАЗВИТИЕ СОЦИАЛЬНОЙ ЗАЩИТЫ</w:t>
      </w:r>
    </w:p>
    <w:p>
      <w:pPr>
        <w:pStyle w:val="2"/>
        <w:jc w:val="center"/>
      </w:pPr>
      <w:r>
        <w:rPr>
          <w:sz w:val="20"/>
        </w:rPr>
        <w:t xml:space="preserve">НАСЕЛЕНИЯ В САМАРСКОЙ ОБЛАСТИ" НА 2014 - 2023 ГОДЫ"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02.03.2022 </w:t>
            </w:r>
            <w:hyperlink w:history="0" r:id="rId7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8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9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10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в </w:t>
      </w:r>
      <w:hyperlink w:history="0" r:id="rId11" w:tooltip="Постановление Правительства Самарской области от 23.07.2014 N 418 (ред. от 08.09.2021) &quot;Об утверждении государственной программы Самарской области &quot;Развитие социальной защиты населения в Самарской области&quot; на 2014 - 2023 годы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23.07.2014 N 418 "Об утверждении государственной программы Самарской области "Развитие социальной защиты населения в Самарской области" на 2014 - 2023 годы"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Постановление Правительства Самарской области от 23.07.2014 N 418 (ред. от 08.09.2021) &quot;Об утверждении государственной программы Самарской области &quot;Развитие социальной защиты населения в Самарской области&quot; на 2014 - 2023 годы&quot; ------------ Недействующая редакция {КонсультантПлюс}">
        <w:r>
          <w:rPr>
            <w:sz w:val="20"/>
            <w:color w:val="0000ff"/>
          </w:rPr>
          <w:t xml:space="preserve">подпрограмме</w:t>
        </w:r>
      </w:hyperlink>
      <w:r>
        <w:rPr>
          <w:sz w:val="20"/>
        </w:rPr>
        <w:t xml:space="preserve"> "Развитие социального обслуживания населения в Самарской области" на 2014 - 2023 годы государственной программы Самарской области "Развитие социальной защиты населения в Самарской области" на 2014 - 2023 годы (далее - Подпрограмма):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тексте </w:t>
      </w:r>
      <w:hyperlink w:history="0" r:id="rId13" w:tooltip="Постановление Правительства Самарской области от 23.07.2014 N 418 (ред. от 08.09.2021) &quot;Об утверждении государственной программы Самарской области &quot;Развитие социальной защиты населения в Самарской области&quot; на 2014 - 2023 годы&quot; ------------ Недействующая редакция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Самарской области от 23.07.2014 N 418 (ред. от 08.09.2021) &quot;Об утверждении государственной программы Самарской области &quot;Развитие социальной защиты населения в Самарской области&quot; на 2014 - 2023 годы&quot; ------------ Недействующая редакция {КонсультантПлюс}">
        <w:r>
          <w:rPr>
            <w:sz w:val="20"/>
            <w:color w:val="0000ff"/>
          </w:rPr>
          <w:t xml:space="preserve">абзац двадцать пятый раздела 5</w:t>
        </w:r>
      </w:hyperlink>
      <w:r>
        <w:rPr>
          <w:sz w:val="20"/>
        </w:rPr>
        <w:t xml:space="preserve"> "Обоснование ресурсного обеспечения Подпрограммы"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 утверждается отдельным постановлением Правительства Самарской области.";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Самарской области от 23.07.2014 N 418 (ред. от 08.09.2021) &quot;Об утверждении государственной программы Самарской области &quot;Развитие социальной защиты населения в Самарской области&quot; на 2014 - 2023 годы&quot; ------------ Недействующая редакция {КонсультантПлюс}">
        <w:r>
          <w:rPr>
            <w:sz w:val="20"/>
            <w:color w:val="0000ff"/>
          </w:rPr>
          <w:t xml:space="preserve">приложение 5.1</w:t>
        </w:r>
      </w:hyperlink>
      <w:r>
        <w:rPr>
          <w:sz w:val="20"/>
        </w:rPr>
        <w:t xml:space="preserve"> к Подпрограмме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министерство социально-демографической и семейной политики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по истечении десяти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вице-губернатор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В.В.КУДРЯШОВ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Самарской области</w:t>
      </w:r>
    </w:p>
    <w:p>
      <w:pPr>
        <w:pStyle w:val="0"/>
        <w:jc w:val="right"/>
      </w:pPr>
      <w:r>
        <w:rPr>
          <w:sz w:val="20"/>
        </w:rPr>
        <w:t xml:space="preserve">от 20 сентября 2021 г. N 715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 ЗА СЧЕТ</w:t>
      </w:r>
    </w:p>
    <w:p>
      <w:pPr>
        <w:pStyle w:val="2"/>
        <w:jc w:val="center"/>
      </w:pPr>
      <w:r>
        <w:rPr>
          <w:sz w:val="20"/>
        </w:rPr>
        <w:t xml:space="preserve">СРЕДСТВ ОБЛАСТНОГО БЮДЖЕТА НА СОЦИАЛЬНО-МЕДИЦИНСКОЕ</w:t>
      </w:r>
    </w:p>
    <w:p>
      <w:pPr>
        <w:pStyle w:val="2"/>
        <w:jc w:val="center"/>
      </w:pPr>
      <w:r>
        <w:rPr>
          <w:sz w:val="20"/>
        </w:rPr>
        <w:t xml:space="preserve">ОБСЛУЖИВАНИЕ НА ДОМУ ФИЗИЧЕСКИХ ЛИЦ С ОНКОЛОГИЧЕСКОЙ</w:t>
      </w:r>
    </w:p>
    <w:p>
      <w:pPr>
        <w:pStyle w:val="2"/>
        <w:jc w:val="center"/>
      </w:pPr>
      <w:r>
        <w:rPr>
          <w:sz w:val="20"/>
        </w:rPr>
        <w:t xml:space="preserve">ПАТОЛОГИЕЙ, ТЯЖЕЛЫМИ ФОРМАМИ САХАРНОГО ДИАБЕТА, ПСИХИЧЕСКИМИ</w:t>
      </w:r>
    </w:p>
    <w:p>
      <w:pPr>
        <w:pStyle w:val="2"/>
        <w:jc w:val="center"/>
      </w:pPr>
      <w:r>
        <w:rPr>
          <w:sz w:val="20"/>
        </w:rPr>
        <w:t xml:space="preserve">РАССТРОЙСТВАМИ (В СТАДИИ РЕМИССИИ), БОЛЬНЫХ БРОНХИАЛЬНОЙ</w:t>
      </w:r>
    </w:p>
    <w:p>
      <w:pPr>
        <w:pStyle w:val="2"/>
        <w:jc w:val="center"/>
      </w:pPr>
      <w:r>
        <w:rPr>
          <w:sz w:val="20"/>
        </w:rPr>
        <w:t xml:space="preserve">АСТМОЙ, ТУБЕРКУЛЕЗОМ (ЗА ИСКЛЮЧЕНИЕМ АКТИВНОЙ ФОРМЫ)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Самарской области от 02.03.2022 </w:t>
            </w:r>
            <w:hyperlink w:history="0" r:id="rId16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      <w:r>
                <w:rPr>
                  <w:sz w:val="20"/>
                  <w:color w:val="0000ff"/>
                </w:rPr>
                <w:t xml:space="preserve">N 125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11.05.2022 </w:t>
            </w:r>
            <w:hyperlink w:history="0" r:id="rId17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, от 19.12.2022 </w:t>
            </w:r>
            <w:hyperlink w:history="0" r:id="rId18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, от 28.03.2023 </w:t>
            </w:r>
            <w:hyperlink w:history="0" r:id="rId19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242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 о предоставлении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механизм определения объема и предоставления субсидий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Субсидии предоставляются министерством социально-демографической и семейной политики Самарской области (далее - министерство) как главным распорядителем бюджетных средств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рамках реализации мероприятия, предусмотренного </w:t>
      </w:r>
      <w:hyperlink w:history="0" r:id="rId20" w:tooltip="Постановление Правительства Самарской области от 23.07.2014 N 418 (ред. от 20.06.2023) &quot;Об утверждении государственной программы Самарской области &quot;Развитие социальной защиты населения в Самарской области&quot; на 2014 - 2025 годы&quot; {КонсультантПлюс}">
        <w:r>
          <w:rPr>
            <w:sz w:val="20"/>
            <w:color w:val="0000ff"/>
          </w:rPr>
          <w:t xml:space="preserve">пунктом 1 приложения 1.1</w:t>
        </w:r>
      </w:hyperlink>
      <w:r>
        <w:rPr>
          <w:sz w:val="20"/>
        </w:rPr>
        <w:t xml:space="preserve"> к подпрограмме "Развитие социального обслуживания населения в Самарской области" на 2014 - 2025 годы государственной программы Самарской области "Развитие социальной защиты населения в Самарской области" на 2014 - 2025 годы, утвержденной постановлением Правительства Самарской области от 23.07.2014 N 418.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11.05.2022 </w:t>
      </w:r>
      <w:hyperlink w:history="0" r:id="rId21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331</w:t>
        </w:r>
      </w:hyperlink>
      <w:r>
        <w:rPr>
          <w:sz w:val="20"/>
        </w:rPr>
        <w:t xml:space="preserve">, от 19.12.2022 </w:t>
      </w:r>
      <w:hyperlink w:history="0" r:id="rId22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1173</w:t>
        </w:r>
      </w:hyperlink>
      <w:r>
        <w:rPr>
          <w:sz w:val="20"/>
        </w:rPr>
        <w:t xml:space="preserve">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Субсидии предоставляются некоммерческим организациям, относящимся к социально ориентированным некоммерческим организациям, не являющимся государственными (муниципальными) учреждениями, осуществляющим свою деятельность на территории Самарской области (далее - организации), в целях реализации мероприятия по социально-медицинскому обслуживанию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 (далее - мероприятие).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Субсидии предоставляются организациям, соответствующим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организации лицензии на осуществление медицинской деятельности по оказанию медико-санитарной помощи и (или) сестринскому делу;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у персонала организации профессионального образования, соответствующего требованиям и характеру выполняемой работы, необходимого для достижения целей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3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02.03.2022 N 125.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финансовое обеспечение расходов организации по реализации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Субсидия предоставляется по результатам отбора получателей субсидии, проводимого посредством запроса предложений (далее -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15-го рабочего дня, следующего за днем принятия закона об областном бюджете (закона о внесении изменений в закон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4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Отбор проводится на основании предложений, направленных организациями для участия в отборе (далее - заявка), исходя из соответствия участника отбора критериям отбора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Объявление о проведении отбора (далее - объявление) размещается на официальном сайте министерства (</w:t>
      </w:r>
      <w:r>
        <w:rPr>
          <w:sz w:val="20"/>
        </w:rPr>
        <w:t xml:space="preserve">minsocdem.samregion.ru</w:t>
      </w:r>
      <w:r>
        <w:rPr>
          <w:sz w:val="20"/>
        </w:rPr>
        <w:t xml:space="preserve">) до 25 декабря года, предшествующего финансовому году, в котором будет предоставлена субсидия.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должно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проведения отбора, а также информацию о возможности проведения нескольких этапов отбора с указанием сроков и порядка их проведения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местонахождение,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 в соответствии с </w:t>
      </w:r>
      <w:hyperlink w:history="0" w:anchor="P193" w:tooltip="3.10. Планируемым результатом предоставления субсидии является количество граждан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, получивших социально-медицинское обслуживание на дому, предоставленное социально ориентированными некоммерческими организациями. Точная дата завершения и конечное значение результата предоставления субсидии в соответствии с пунктом 27 при..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отбора в соответствии с </w:t>
      </w:r>
      <w:hyperlink w:history="0" w:anchor="P101" w:tooltip="2.3. Организация должна соответствовать на 1-е число месяца, в котором представляется заявка в министерство, следующим требованиям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108" w:tooltip="2.4. Утратил силу. - Постановление Правительства Самарской области от 02.03.2022 N 125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отбора и требования, предъявляемые к форме и содержанию заявок, подаваемых участниками отбора, в соответствии с </w:t>
      </w:r>
      <w:hyperlink w:history="0" w:anchor="P109" w:tooltip="2.5. Для участия в отборе организация представляет в министерство заявку в произвольной форме, содержащую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участников отбора в соответствии с </w:t>
      </w:r>
      <w:hyperlink w:history="0" w:anchor="P137" w:tooltip="2.6. В ходе рассмотрения и оценки представленных заявок министерство проводит проверку документов, представленных организацией, и содержащейся в них информации на соответствие требованиям, содержащимся в объявлении и настоящем Порядке, в срок не более 10 рабочих дней со дня окончания срока приема документов.">
        <w:r>
          <w:rPr>
            <w:sz w:val="20"/>
            <w:color w:val="0000ff"/>
          </w:rPr>
          <w:t xml:space="preserve">пунктами 2.6</w:t>
        </w:r>
      </w:hyperlink>
      <w:r>
        <w:rPr>
          <w:sz w:val="20"/>
        </w:rPr>
        <w:t xml:space="preserve"> - </w:t>
      </w:r>
      <w:hyperlink w:history="0" w:anchor="P146" w:tooltip="2.8. Решение о признании организации (организаций) победителем (победителями) отбора оформляется приказом министерства с указанием размера предоставляемой субсидии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отбора разъяснений положений объявления,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отбора должен (должны) подписать соглашение (договор) о предоставлении субсидии в соответствии с типовой формой, установленной министерством управления финансами Самарской области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отбора уклонившимся (уклонившимися)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размещения результатов отбора на официальном сайте министерства, на котором обеспечивается проведение отбора, которая не может быть позднее 14-го календарного дня, следующего за днем определения победителя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задание на реализацию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указание на максимальный размер планируемой к предоставлению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данные (Ф.И.О., номер телефона, адрес электронной почты) сотрудника министерства, ответственного за прием документов на получение субсидии.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7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331)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Организация должна соответствовать на 1-е число месяца, в котором представляется заявка в министерство, следующим требованиям: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Действие изменений, внесенных в абз. 3 п. 2.3 </w:t>
            </w:r>
            <w:hyperlink w:history="0" r:id="rId28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28.03.2023 N 242, </w:t>
            </w:r>
            <w:hyperlink w:history="0" r:id="rId29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4" w:name="P104"/>
    <w:bookmarkEnd w:id="10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 является получателем средств из областного бюджета в соответствии с иными нормативными правовыми актами на цели, предусмотренные </w:t>
      </w:r>
      <w:hyperlink w:history="0" w:anchor="P67" w:tooltip="1.3. Субсидии предоставляются некоммерческим организациям, относящимся к социально ориентированным некоммерческим организациям, не являющимся государственными (муниципальными) учреждениями, осуществляющим свою деятельность на территории Самарской области (далее - организации), в целях реализации мероприятия по социально-медицинскому обслуживанию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...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02.03.2022 N 125)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Утратил силу. - </w:t>
      </w:r>
      <w:hyperlink w:history="0" r:id="rId32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02.03.2022 N 125.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организация представляет в министерство заявку в произвольной форме, содержащую: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организации, включающую ее полное наименование, почтовый адрес и адрес местонахождения исполнительного органа, банковские реквизиты, подписанную руководителем организации и заверенную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публикацию (размещение) в информационно-телекоммуникационной сети Интернет информации об организации как участнике отбора, о заявке, иной информации об организации, связанной с отбором;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уведомления организации об отказе (при наличии оснований)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прикладываются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учредительного документа организации, заверенная подписью руководителя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ранее чем за 30 дней до окончания срока приема заявок на участие в отборе. Если указанный документ не представлен организацией по собственной инициативе, министерство использует сведения, полученные посредством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 (документов), подтверждающего (подтверждающих) полномочия руководителя организации и (или) иного лица по представлению интересов организации, заверенная (заверенные) подписью руководителя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28.03.2023 N 242;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5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02.03.2022 N 125;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лицензии на осуществление медицинской деятельности по оказанию медико-санитарной помощи и (или) сестринскому делу;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расходов организации на реализацию мероприятия, предусматривающий перечень и объем услуг по социально-медицинскому обслуживанию на дому в соответствии с техническим заданием министерства, с приложением подтверждающих документов, прайс-листов, коммерческих предложений не менее чем от трех индивидуальных предпринимателей и (или) юридических лиц по каждой позиции расходов, заверенных подписью руководителя и печатью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36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02.03.2022 N 125;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и (или) сведения о наличии у персонала организации профессионального образования, соответствующего требованиям и характеру выполняемой работы, необходимого для достижения целей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указанным в </w:t>
      </w:r>
      <w:hyperlink w:history="0" w:anchor="P102" w:tooltip="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и </w:t>
      </w:r>
      <w:hyperlink w:history="0" w:anchor="P104" w:tooltip="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...">
        <w:r>
          <w:rPr>
            <w:sz w:val="20"/>
            <w:color w:val="0000ff"/>
          </w:rPr>
          <w:t xml:space="preserve">третьем пункта 2.3</w:t>
        </w:r>
      </w:hyperlink>
      <w:r>
        <w:rPr>
          <w:sz w:val="20"/>
        </w:rPr>
        <w:t xml:space="preserve"> настоящего Порядка, подтверждается на основании информации,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использованием сервиса Федеральной налоговой службы в информационно-телекоммуникационной сети Интернет, а также на основании сведений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28.03.2023 N 242)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предусмотренные </w:t>
      </w:r>
      <w:hyperlink w:history="0" w:anchor="P123" w:tooltip="документы и (или) сведения о наличии у персонала организации профессионального образования, соответствующего требованиям и характеру выполняемой работы, необходимого для достижения целей предоставления субсидии.">
        <w:r>
          <w:rPr>
            <w:sz w:val="20"/>
            <w:color w:val="0000ff"/>
          </w:rPr>
          <w:t xml:space="preserve">абзацем пятнадцатым</w:t>
        </w:r>
      </w:hyperlink>
      <w:r>
        <w:rPr>
          <w:sz w:val="20"/>
        </w:rPr>
        <w:t xml:space="preserve"> настоящего пункта, должны быть представлены организацией по состоянию на 1-е число месяца, в котором в министерство представлена заявка.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Самарской области от 02.03.2022 </w:t>
      </w:r>
      <w:hyperlink w:history="0" r:id="rId38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N 125</w:t>
        </w:r>
      </w:hyperlink>
      <w:r>
        <w:rPr>
          <w:sz w:val="20"/>
        </w:rPr>
        <w:t xml:space="preserve">, от 28.03.2023 </w:t>
      </w:r>
      <w:hyperlink w:history="0" r:id="rId39" w:tooltip="Постановление Правительства Самарской области от 28.03.2023 N 242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N 242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установления сведений о том, является ли организация на 1-е число месяца финансового года, в котором будет предоставлена субсидия, получателем средств из бюджета Самарской области в соответствии с иными нормативными правовыми актами на цели, указанные в </w:t>
      </w:r>
      <w:hyperlink w:history="0" w:anchor="P67" w:tooltip="1.3. Субсидии предоставляются некоммерческим организациям, относящимся к социально ориентированным некоммерческим организациям, не являющимся государственными (муниципальными) учреждениями, осуществляющим свою деятельность на территории Самарской области (далее - организации), в целях реализации мероприятия по социально-медицинскому обслуживанию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министерство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 представляются на бумажном носителе в одном экземпляре и возврату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не позднее чем за 5 календарных дней до дня окончания подачи заявок на участие в отборе направить в электронной форме (сканированная копия) на адрес электронной почты министерства, указанный в объявлении, запрос о разъяснении положений проведения отбора и объявления. Ответы на запросы о разъяснении положений проведения отбора предоставляются участникам отбора в течение трех рабочих дней со дня поступления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регистрирует заявки организаций на участие в отборе в порядке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Организация, подавшая заявку, имеет право на основании письменного заявления внести изменения в заявку или отозвать ее в любое время до даты и времени окончания срока подачи заявок, указанного министерством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организацией заявления о внесении изменений в заявку министерство принимает измененные документы, при этом датой подачи заявки считается дата внесения изменений в 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организацией заявления об отзыве заявки министерство возвращает документы в течение пяти рабочих дней, следующих за днем подачи заявления организацией, способом, указанным в заявлении.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ходе рассмотрения и оценки представленных заявок министерство проводит проверку документов, представленных организацией, и содержащейся в них информации на соответствие требованиям, содержащимся в объявлении и настоящем Порядке, в срок не более 10 рабочих дней со дня окончания срока приема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на стадии рассмотрения и оценки заявок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организации критериям и требованиям, установленным </w:t>
      </w:r>
      <w:hyperlink w:history="0" w:anchor="P68" w:tooltip="1.4. Субсидии предоставляются организациям, соответствующим следующим критериям:">
        <w:r>
          <w:rPr>
            <w:sz w:val="20"/>
            <w:color w:val="0000ff"/>
          </w:rPr>
          <w:t xml:space="preserve">пунктами 1.4</w:t>
        </w:r>
      </w:hyperlink>
      <w:r>
        <w:rPr>
          <w:sz w:val="20"/>
        </w:rPr>
        <w:t xml:space="preserve">, </w:t>
      </w:r>
      <w:hyperlink w:history="0" w:anchor="P101" w:tooltip="2.3. Организация должна соответствовать на 1-е число месяца, в котором представляется заявка в министерство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02.03.2022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заявок и документов требованиям, установленным объявлением, а также техническому заданию;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организацией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оснований, указанных в настоящем пункте, министерство в течение пяти рабочих дней со дня окончания срока рассмотрения документов, указанного в </w:t>
      </w:r>
      <w:hyperlink w:history="0" w:anchor="P137" w:tooltip="2.6. В ходе рассмотрения и оценки представленных заявок министерство проводит проверку документов, представленных организацией, и содержащейся в них информации на соответствие требованиям, содержащимся в объявлении и настоящем Порядке, в срок не более 10 рабочих дней со дня окончания срока приема документов.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направляет организации способом, указанным ею в заявке, письменное уведомление, подписанное уполномоченным лицом министерства, об отклонении заявки с указанием основания ее отклонения.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Решение о признании организации (организаций) победителем (победителями) отбора оформляется приказом министерства с указанием размера предоставляемой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Информация о результатах рассмотрения заявок размещается на официальном сайте министерства не позднее 14 календарных дней со дня, следующего за днем определения победителя (победителей)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результатах рассмотрения заявок должна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организациях,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субсидии, с которым (которыми) заключается соглашение, и размер предоставляемой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организации победителем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соглашение и договоры (соглашения), заключенные в целях исполнения обязательств по соглашению, условия 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соблюдения условий и порядка предоставления субсидии, в том числе в части достижения результатов ее предоставления, и проверки органами государственного финансового контроля Самарской области в соответствии со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331)</w:t>
      </w:r>
    </w:p>
    <w:bookmarkStart w:id="162" w:name="P162"/>
    <w:bookmarkEnd w:id="1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организацией субсидии в сроки, установленные соглашением, на реализацию мероприятия по социально-медицинскому обслуживанию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формы);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осуществление закупки товаров (работ, услуг), проводимой в целях исполнения обязательств по соглашению, у поставщиков (подрядчиков, исполнителей), являющихся аффилированными лицами организации, признаваемыми таковыми в соответствии с антимонопольным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перечисление субсидии на расчетные счета, открытые получателем субсидии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на приобретение организацией за счет полученной субсидии, а также иными юридическими лицами, получающими средства на основании договоров, заключенных с организацией, за счет средств указанной субсидии иностранной валюты, а также включение такого условия в договоры (соглашения), заключенные в целях исполнения обязательств по соглашению;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11.05.2022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Основаниями для отказа организации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представленных организацией документов требованиям, определенным </w:t>
      </w:r>
      <w:hyperlink w:history="0" w:anchor="P109" w:tooltip="2.5. Для участия в отборе организация представляет в министерство заявку в произвольной форме, содержащую: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документов, которые организация должна представить самостоятельно;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02.03.2022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факта недостоверности представленной организацией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заявки, подтверждающей соответствие организации критериям и требованиям, указанным в </w:t>
      </w:r>
      <w:hyperlink w:history="0" w:anchor="P68" w:tooltip="1.4. Субсидии предоставляются организациям, соответствующим следующим критериям:">
        <w:r>
          <w:rPr>
            <w:sz w:val="20"/>
            <w:color w:val="0000ff"/>
          </w:rPr>
          <w:t xml:space="preserve">пунктах 1.4</w:t>
        </w:r>
      </w:hyperlink>
      <w:r>
        <w:rPr>
          <w:sz w:val="20"/>
        </w:rPr>
        <w:t xml:space="preserve">, </w:t>
      </w:r>
      <w:hyperlink w:history="0" w:anchor="P101" w:tooltip="2.3. Организация должна соответствовать на 1-е число месяца, в котором представляется заявка в министерство, следующим требованиям:">
        <w:r>
          <w:rPr>
            <w:sz w:val="20"/>
            <w:color w:val="0000ff"/>
          </w:rPr>
          <w:t xml:space="preserve">2.3</w:t>
        </w:r>
      </w:hyperlink>
      <w:r>
        <w:rPr>
          <w:sz w:val="20"/>
        </w:rPr>
        <w:t xml:space="preserve"> настоящего Порядка, представленной в более ранний срок.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02.03.2022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0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Самарской области от 02.03.2022 N 125.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рассчитывается по формуле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9620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где Ci - объем субсидии, предоставляемой i-й организации на проведение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Nj - услуги, оказываемые и (или) планируемые к оказанию i-й организацией в рамках реализации мероприятия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Pj - стоимость услуг, оказываемых и (или) планируемых к оказанию i-й организацией в текущем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предоставляемой субсидии не может превышать объема лимитов бюджетных обязательств на предоставление субсидии, утвержденных министерству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Источником получения указанных выше сведений является расчет, предусмотренный </w:t>
      </w:r>
      <w:hyperlink w:history="0" w:anchor="P121" w:tooltip="расчет расходов организации на реализацию мероприятия, предусматривающий перечень и объем услуг по социально-медицинскому обслуживанию на дому в соответствии с техническим заданием министерства, с приложением подтверждающих документов, прайс-листов, коммерческих предложений не менее чем от трех индивидуальных предпринимателей и (или) юридических лиц по каждой позиции расходов, заверенных подписью руководителя и печатью организации;">
        <w:r>
          <w:rPr>
            <w:sz w:val="20"/>
            <w:color w:val="0000ff"/>
          </w:rPr>
          <w:t xml:space="preserve">абзацем двенадцатым пункта 2.5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2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02.03.2022 N 125)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размер предоставляемой субсидии не может превышать объема заявленных организацией расходов, определенного на основании документов, предусмотренных </w:t>
      </w:r>
      <w:hyperlink w:history="0" w:anchor="P121" w:tooltip="расчет расходов организации на реализацию мероприятия, предусматривающий перечень и объем услуг по социально-медицинскому обслуживанию на дому в соответствии с техническим заданием министерства, с приложением подтверждающих документов, прайс-листов, коммерческих предложений не менее чем от трех индивидуальных предпринимателей и (или) юридических лиц по каждой позиции расходов, заверенных подписью руководителя и печатью организации;">
        <w:r>
          <w:rPr>
            <w:sz w:val="20"/>
            <w:color w:val="0000ff"/>
          </w:rPr>
          <w:t xml:space="preserve">абзацем двенадцатым пункта 2.5</w:t>
        </w:r>
      </w:hyperlink>
      <w:r>
        <w:rPr>
          <w:sz w:val="20"/>
        </w:rPr>
        <w:t xml:space="preserve"> настоящего Порядка.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Соглашение заключается в течение семи рабочих дней со дня принятия решения о признании организации победителем отбора по типовой форме,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Основанием для признания победителя отбора уклонившимся от заключения соглашения с министерством является подписание соглашения ненадлежащим лицом либо неподписание победителем отбора соглашения в срок, указанный в </w:t>
      </w:r>
      <w:hyperlink w:history="0" w:anchor="P185" w:tooltip="3.4. Соглашение заключается в течение семи рабочих дней со дня принятия решения о признании организации победителем отбора по типовой форме, утвержденной министерством управления финансами Самарской области.">
        <w:r>
          <w:rPr>
            <w:sz w:val="20"/>
            <w:color w:val="0000ff"/>
          </w:rPr>
          <w:t xml:space="preserve">пункте 3.4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на соответствующий финансовый год на предоставление субсидий, приводящего к невозможности предоставления субсидии в размере,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изменения прогнозируемого количества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 заключается дополнительное соглашение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целях заключения дополнительного соглашения к соглашению организация представляет в министерство заявление с обоснованием и расчетом дополнительных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рассматривает поступившее заявление в течение семи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данного заявления министерство заключает дополнительное соглашение к соглашению по типовой форме, утвержденной министерством управления финансами Самарской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Субсидия предоставляется на основании документов, подтверждающих факт выполнения работ, оказания услуг в целях реализация мероприятия, и (или) документов, подтверждающих возникновение у организации соответствующих денежных обязательств в текущем финансовом году и содержащих условие перечисления авансовых платежей по ним в размере, не превышающем 30% от суммы соответствующего денежного обязательства, в соответствии со сроками, определенными в рамках заключенного Соглашения.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Планируемым результатом предоставления субсидии является количество граждан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формы), получивших социально-медицинское обслуживание на дому, предоставленное социально ориентированными некоммерческими организациями. Точная дата завершения и конечное значение результата предоставления субсидии в соответствии с </w:t>
      </w:r>
      <w:hyperlink w:history="0" r:id="rId53" w:tooltip="Постановление Правительства Самарской области от 23.07.2014 N 418 (ред. от 20.06.2023) &quot;Об утверждении государственной программы Самарской области &quot;Развитие социальной защиты населения в Самарской области&quot; на 2014 - 2025 годы&quot; {КонсультантПлюс}">
        <w:r>
          <w:rPr>
            <w:sz w:val="20"/>
            <w:color w:val="0000ff"/>
          </w:rPr>
          <w:t xml:space="preserve">пунктом 27 приложения 6.2</w:t>
        </w:r>
      </w:hyperlink>
      <w:r>
        <w:rPr>
          <w:sz w:val="20"/>
        </w:rPr>
        <w:t xml:space="preserve"> к государственной программе Самарской области "Развитие социальной защиты населения в Самарской области" на 2014 - 2025 годы, утвержденной постановлением Правительства Самарской области от 23.07.2014 N 418,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3.10 в ред. </w:t>
      </w:r>
      <w:hyperlink w:history="0" r:id="rId54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Остаток субсидии, не использованный в отчетном году, подлежит возврату в областной бюджет в текущем финансовом году в случаях и порядке, которые предусмотрены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случае нарушения организацией условий, указанных в </w:t>
      </w:r>
      <w:hyperlink w:history="0" w:anchor="P162" w:tooltip="использование организацией субсидии в сроки, установленные соглашением, на реализацию мероприятия по социально-медицинскому обслуживанию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и </w:t>
      </w:r>
      <w:hyperlink w:history="0" w:anchor="P163" w:tooltip="запрет на осуществление закупки товаров (работ, услуг), проводимой в целях исполнения обязательств по соглашению, у поставщиков (подрядчиков, исполнителей), являющихся аффилированными лицами организации, признаваемыми таковыми в соответствии с антимонопольным законодательством Российской Федерации;">
        <w:r>
          <w:rPr>
            <w:sz w:val="20"/>
            <w:color w:val="0000ff"/>
          </w:rPr>
          <w:t xml:space="preserve">шестом пункта 3.1</w:t>
        </w:r>
      </w:hyperlink>
      <w:r>
        <w:rPr>
          <w:sz w:val="20"/>
        </w:rPr>
        <w:t xml:space="preserve"> настоящего Порядка, выявленного по результатам проверок, проведенных министерством и уполномоченными органами государственного финансового контроля Самарской области, сумма субсидии, использованная не по целевому назначению, и сумма субсидии, не использованная в срок, установленный соглашением, а также средства, полученные на основании договоров, заключенных с получателями субсидий, использованные не по целевому назначению и (или) не использованные в срок, установленный соглашением, подлежат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министерство отчет о достижении значений результата предоставления субсидии, указанного в </w:t>
      </w:r>
      <w:hyperlink w:history="0" w:anchor="P193" w:tooltip="3.10. Планируемым результатом предоставления субсидии является количество граждан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, получивших социально-медицинское обслуживание на дому, предоставленное социально ориентированными некоммерческими организациями. Точная дата завершения и конечное значение результата предоставления субсидии в соответствии с пунктом 27 при...">
        <w:r>
          <w:rPr>
            <w:sz w:val="20"/>
            <w:color w:val="0000ff"/>
          </w:rPr>
          <w:t xml:space="preserve">пункте 3.10</w:t>
        </w:r>
      </w:hyperlink>
      <w:r>
        <w:rPr>
          <w:sz w:val="20"/>
        </w:rPr>
        <w:t xml:space="preserve"> настоящего Порядка, не позднее первых пяти рабочих дней года, следующего за отчетным, в котором была получена субсидия, по формам, определенным типовой формой соглашения, установленной министерством управления финансами Самарской области.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5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Министерство как главный распорядитель бюджетных средств устанавливает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6" w:tooltip="Постановление Правительства Самарской области от 02.03.2022 N 125 &quot;О внесении изменений в постановление Правительства Самарской области от 20.09.2021 N 715 &quot;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02.03.2022 N 125)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</w:t>
      </w:r>
    </w:p>
    <w:p>
      <w:pPr>
        <w:pStyle w:val="0"/>
        <w:jc w:val="center"/>
      </w:pPr>
      <w:r>
        <w:rPr>
          <w:sz w:val="20"/>
        </w:rPr>
        <w:t xml:space="preserve">от 11.05.2022 N 331)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 осуществляет проверку соблюдения организацией условий и порядка предоставления субсидии, в том числе в части достижения результата ее предоставления.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58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Органы государственного финансового контроля Самарской области осуществляют в отношении организации проверки в соответствии со </w:t>
      </w:r>
      <w:hyperlink w:history="0" r:id="rId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61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11.05.2022 N 331)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нарушения организацией условий, указанных в </w:t>
      </w:r>
      <w:hyperlink w:history="0" w:anchor="P162" w:tooltip="использование организацией субсидии в сроки, установленные соглашением, на реализацию мероприятия по социально-медицинскому обслуживанию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;">
        <w:r>
          <w:rPr>
            <w:sz w:val="20"/>
            <w:color w:val="0000ff"/>
          </w:rPr>
          <w:t xml:space="preserve">абзацах пятом</w:t>
        </w:r>
      </w:hyperlink>
      <w:r>
        <w:rPr>
          <w:sz w:val="20"/>
        </w:rPr>
        <w:t xml:space="preserve"> и </w:t>
      </w:r>
      <w:hyperlink w:history="0" w:anchor="P163" w:tooltip="запрет на осуществление закупки товаров (работ, услуг), проводимой в целях исполнения обязательств по соглашению, у поставщиков (подрядчиков, исполнителей), являющихся аффилированными лицами организации, признаваемыми таковыми в соответствии с антимонопольным законодательством Российской Федерации;">
        <w:r>
          <w:rPr>
            <w:sz w:val="20"/>
            <w:color w:val="0000ff"/>
          </w:rPr>
          <w:t xml:space="preserve">шестом пункта 3.1</w:t>
        </w:r>
      </w:hyperlink>
      <w:r>
        <w:rPr>
          <w:sz w:val="20"/>
        </w:rPr>
        <w:t xml:space="preserve"> настоящего Порядка, выявленного по результатам проверок, проведенных министерством и уполномоченными органами государственного финансового контроля Самарской области, сумма субсидии, использованная не по целевому назначению, и сумма субсидии, не использованная в срок, установленный соглашением, а также средства, полученные на основании договоров, заключенных с получателями субсидий, использованные не по целевому назначению и (или) не использованные в срок, установленный соглашением, подлежат возврату в областной бюджет в месячный срок со дня получения организацией письменного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представления организацией недостоверных документов субсидия подлежит возврату в областной бюджет в месячный срок со дня получения организацией письменного требования министерства о возврате субсидии в размере, указанном в письменном требовании министерства, рассчитанном исходя из количества социально-медицинских услуг, оказанных получателю социальных услуг по документам, достоверность которых не подтверждена.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значения результата предоставления субсидии, указанного в соглашении в соответствии с </w:t>
      </w:r>
      <w:hyperlink w:history="0" w:anchor="P193" w:tooltip="3.10. Планируемым результатом предоставления субсидии является количество граждан с онкологической патологией, тяжелыми формами сахарного диабета, психическими расстройствами (в стадии ремиссии), больных бронхиальной астмой, туберкулезом (за исключением активной формы), получивших социально-медицинское обслуживание на дому, предоставленное социально ориентированными некоммерческими организациями. Точная дата завершения и конечное значение результата предоставления субсидии в соответствии с пунктом 27 при...">
        <w:r>
          <w:rPr>
            <w:sz w:val="20"/>
            <w:color w:val="0000ff"/>
          </w:rPr>
          <w:t xml:space="preserve">пунктом 3.10</w:t>
        </w:r>
      </w:hyperlink>
      <w:r>
        <w:rPr>
          <w:sz w:val="20"/>
        </w:rPr>
        <w:t xml:space="preserve"> настоящего Порядка, субсидия подлежит возврату в областной бюджет в размере, указанном в письменном требовании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организацией субсидии в установленный срок она подлежит взысканию в доход областного бюджета в порядке, установленном действующим законодательством.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Постановлениями Правительства Самарской области от 11.05.2022 </w:t>
            </w:r>
            <w:hyperlink w:history="0" r:id="rId62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331</w:t>
              </w:r>
            </w:hyperlink>
            <w:r>
              <w:rPr>
                <w:sz w:val="20"/>
                <w:color w:val="392c69"/>
              </w:rPr>
              <w:t xml:space="preserve"> и от 19.12.2022 </w:t>
            </w:r>
            <w:hyperlink w:history="0" r:id="rId63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N 1173</w:t>
              </w:r>
            </w:hyperlink>
            <w:r>
              <w:rPr>
                <w:sz w:val="20"/>
                <w:color w:val="392c69"/>
              </w:rPr>
              <w:t xml:space="preserve"> одновременно были внесены изменения в п. 5.4.</w:t>
            </w:r>
          </w:p>
          <w:p>
            <w:pPr>
              <w:pStyle w:val="0"/>
              <w:jc w:val="both"/>
            </w:pPr>
            <w:hyperlink w:history="0" r:id="rId64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11.05.2022 N 331 разд. 5 дополнен п. 5.4.</w:t>
            </w:r>
          </w:p>
          <w:p>
            <w:pPr>
              <w:pStyle w:val="0"/>
              <w:jc w:val="both"/>
            </w:pPr>
            <w:hyperlink w:history="0" r:id="rId65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19.12.2022 N 1173 в п. 5.4 слова "Министерство осуществляет" заменены словами "Министерством и министерством управления финансами Самарской области осуществляется".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Редакция п. 5.4 с изменениями, внесенными </w:t>
            </w:r>
            <w:hyperlink w:history="0" r:id="rId66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Самарской области от 19.12.2022 N 1173, приведена в тексте.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5.4. Министерством и министерством управления финансами Самарской области осуществляется проведение мониторинга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5.4 введен </w:t>
      </w:r>
      <w:hyperlink w:history="0" r:id="rId67" w:tooltip="Постановление Правительства Самарской области от 11.05.2022 N 331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Самарской области от 11.05.2022 N 331; в ред. </w:t>
      </w:r>
      <w:hyperlink w:history="0" r:id="rId68" w:tooltip="Постановление Правительства Самарской области от 19.12.2022 N 1173 &quot;О внесении изменений в отдельные постановления Правительства Сама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Самарской области от 19.12.2022 N 1173)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Самарской области от 20.09.2021 N 715</w:t>
            <w:br/>
            <w:t>(ред. от 28.03.2023)</w:t>
            <w:br/>
            <w:t>"Об утверждении Порядка определен...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423163BB79F13EC6DBF99656D9971F0E125F191DF8D7C9B1F66F6F907EE9E22E6473481B02EABE3C7BF1A3CE0DD9FFCDB008852C77F79427E7E32Fe1K2P" TargetMode = "External"/>
	<Relationship Id="rId8" Type="http://schemas.openxmlformats.org/officeDocument/2006/relationships/hyperlink" Target="consultantplus://offline/ref=60423163BB79F13EC6DBF99656D9971F0E125F191DF8D1C5B1F36F6F907EE9E22E6473481B02EABE3C7BF1A5C20DD9FFCDB008852C77F79427E7E32Fe1K2P" TargetMode = "External"/>
	<Relationship Id="rId9" Type="http://schemas.openxmlformats.org/officeDocument/2006/relationships/hyperlink" Target="consultantplus://offline/ref=60423163BB79F13EC6DBF99656D9971F0E125F191DFBD7C8BBFC6F6F907EE9E22E6473481B02EABE3C7BF1A1CF0DD9FFCDB008852C77F79427E7E32Fe1K2P" TargetMode = "External"/>
	<Relationship Id="rId10" Type="http://schemas.openxmlformats.org/officeDocument/2006/relationships/hyperlink" Target="consultantplus://offline/ref=60423163BB79F13EC6DBF99656D9971F0E125F191DFBD3CCB4F36F6F907EE9E22E6473481B02EABE3C7BF1A3C20DD9FFCDB008852C77F79427E7E32Fe1K2P" TargetMode = "External"/>
	<Relationship Id="rId11" Type="http://schemas.openxmlformats.org/officeDocument/2006/relationships/hyperlink" Target="consultantplus://offline/ref=60423163BB79F13EC6DBF99656D9971F0E125F191DF9D2C4B1F16F6F907EE9E22E6473480902B2B23E7CEFA3CD188FAE8BeEK6P" TargetMode = "External"/>
	<Relationship Id="rId12" Type="http://schemas.openxmlformats.org/officeDocument/2006/relationships/hyperlink" Target="consultantplus://offline/ref=60423163BB79F13EC6DBF99656D9971F0E125F191DF9D2C4B1F16F6F907EE9E22E6473481B02EABE3F7AF7A3CB0DD9FFCDB008852C77F79427E7E32Fe1K2P" TargetMode = "External"/>
	<Relationship Id="rId13" Type="http://schemas.openxmlformats.org/officeDocument/2006/relationships/hyperlink" Target="consultantplus://offline/ref=60423163BB79F13EC6DBF99656D9971F0E125F191DF9D2C4B1F16F6F907EE9E22E6473481B02EABE3F7AF7A3CB0DD9FFCDB008852C77F79427E7E32Fe1K2P" TargetMode = "External"/>
	<Relationship Id="rId14" Type="http://schemas.openxmlformats.org/officeDocument/2006/relationships/hyperlink" Target="consultantplus://offline/ref=60423163BB79F13EC6DBF99656D9971F0E125F191DF9D2C4B1F16F6F907EE9E22E6473481B02EABE3E78F8A6CE0DD9FFCDB008852C77F79427E7E32Fe1K2P" TargetMode = "External"/>
	<Relationship Id="rId15" Type="http://schemas.openxmlformats.org/officeDocument/2006/relationships/hyperlink" Target="consultantplus://offline/ref=60423163BB79F13EC6DBF99656D9971F0E125F191DF9D2C4B1F16F6F907EE9E22E6473481B02EABE3B79F7A89F57C9FB84E702992B6FE99039E7eEK0P" TargetMode = "External"/>
	<Relationship Id="rId16" Type="http://schemas.openxmlformats.org/officeDocument/2006/relationships/hyperlink" Target="consultantplus://offline/ref=60423163BB79F13EC6DBF99656D9971F0E125F191DF8D7C9B1F66F6F907EE9E22E6473481B02EABE3C7BF1A3CD0DD9FFCDB008852C77F79427E7E32Fe1K2P" TargetMode = "External"/>
	<Relationship Id="rId17" Type="http://schemas.openxmlformats.org/officeDocument/2006/relationships/hyperlink" Target="consultantplus://offline/ref=60423163BB79F13EC6DBF99656D9971F0E125F191DF8D1C5B1F36F6F907EE9E22E6473481B02EABE3C7BF1A4CB0DD9FFCDB008852C77F79427E7E32Fe1K2P" TargetMode = "External"/>
	<Relationship Id="rId18" Type="http://schemas.openxmlformats.org/officeDocument/2006/relationships/hyperlink" Target="consultantplus://offline/ref=60423163BB79F13EC6DBF99656D9971F0E125F191DFBD7C8BBFC6F6F907EE9E22E6473481B02EABE3C7BF1A1CE0DD9FFCDB008852C77F79427E7E32Fe1K2P" TargetMode = "External"/>
	<Relationship Id="rId19" Type="http://schemas.openxmlformats.org/officeDocument/2006/relationships/hyperlink" Target="consultantplus://offline/ref=60423163BB79F13EC6DBF99656D9971F0E125F191DFBD3CCB4F36F6F907EE9E22E6473481B02EABE3C7BF1A2CB0DD9FFCDB008852C77F79427E7E32Fe1K2P" TargetMode = "External"/>
	<Relationship Id="rId20" Type="http://schemas.openxmlformats.org/officeDocument/2006/relationships/hyperlink" Target="consultantplus://offline/ref=60423163BB79F13EC6DBF99656D9971F0E125F191DFAD4C9B7F36F6F907EE9E22E6473481B02EABE3F7AF7A5CB0DD9FFCDB008852C77F79427E7E32Fe1K2P" TargetMode = "External"/>
	<Relationship Id="rId21" Type="http://schemas.openxmlformats.org/officeDocument/2006/relationships/hyperlink" Target="consultantplus://offline/ref=60423163BB79F13EC6DBF99656D9971F0E125F191DF8D1C5B1F36F6F907EE9E22E6473481B02EABE3C7BF1A4CA0DD9FFCDB008852C77F79427E7E32Fe1K2P" TargetMode = "External"/>
	<Relationship Id="rId22" Type="http://schemas.openxmlformats.org/officeDocument/2006/relationships/hyperlink" Target="consultantplus://offline/ref=60423163BB79F13EC6DBF99656D9971F0E125F191DFBD7C8BBFC6F6F907EE9E22E6473481B02EABE3C7BF1A1CD0DD9FFCDB008852C77F79427E7E32Fe1K2P" TargetMode = "External"/>
	<Relationship Id="rId23" Type="http://schemas.openxmlformats.org/officeDocument/2006/relationships/hyperlink" Target="consultantplus://offline/ref=60423163BB79F13EC6DBF99656D9971F0E125F191DF8D7C9B1F66F6F907EE9E22E6473481B02EABE3C7BF1A3CC0DD9FFCDB008852C77F79427E7E32Fe1K2P" TargetMode = "External"/>
	<Relationship Id="rId24" Type="http://schemas.openxmlformats.org/officeDocument/2006/relationships/hyperlink" Target="consultantplus://offline/ref=60423163BB79F13EC6DBF99656D9971F0E125F191DFBD7C8BBFC6F6F907EE9E22E6473481B02EABE3C7BF1A1CC0DD9FFCDB008852C77F79427E7E32Fe1K2P" TargetMode = "External"/>
	<Relationship Id="rId25" Type="http://schemas.openxmlformats.org/officeDocument/2006/relationships/hyperlink" Target="consultantplus://offline/ref=60423163BB79F13EC6DBF99656D9971F0E125F191DFBD7C8BBFC6F6F907EE9E22E6473481B02EABE3C7BF1A0CB0DD9FFCDB008852C77F79427E7E32Fe1K2P" TargetMode = "External"/>
	<Relationship Id="rId26" Type="http://schemas.openxmlformats.org/officeDocument/2006/relationships/hyperlink" Target="consultantplus://offline/ref=60423163BB79F13EC6DBF99656D9971F0E125F191DFBD7C8BBFC6F6F907EE9E22E6473481B02EABE3C7BF1A0CA0DD9FFCDB008852C77F79427E7E32Fe1K2P" TargetMode = "External"/>
	<Relationship Id="rId27" Type="http://schemas.openxmlformats.org/officeDocument/2006/relationships/hyperlink" Target="consultantplus://offline/ref=60423163BB79F13EC6DBF99656D9971F0E125F191DF8D1C5B1F36F6F907EE9E22E6473481B02EABE3C7BF1A4CF0DD9FFCDB008852C77F79427E7E32Fe1K2P" TargetMode = "External"/>
	<Relationship Id="rId28" Type="http://schemas.openxmlformats.org/officeDocument/2006/relationships/hyperlink" Target="consultantplus://offline/ref=60423163BB79F13EC6DBF99656D9971F0E125F191DFBD3CCB4F36F6F907EE9E22E6473481B02EABE3C7BF1A2CA0DD9FFCDB008852C77F79427E7E32Fe1K2P" TargetMode = "External"/>
	<Relationship Id="rId29" Type="http://schemas.openxmlformats.org/officeDocument/2006/relationships/hyperlink" Target="consultantplus://offline/ref=60423163BB79F13EC6DBF99656D9971F0E125F191DFBD3CCB4F36F6F907EE9E22E6473481B02EABE3C7BF1A0C20DD9FFCDB008852C77F79427E7E32Fe1K2P" TargetMode = "External"/>
	<Relationship Id="rId30" Type="http://schemas.openxmlformats.org/officeDocument/2006/relationships/hyperlink" Target="consultantplus://offline/ref=60423163BB79F13EC6DBF99656D9971F0E125F191DFBD3CCB4F36F6F907EE9E22E6473481B02EABE3C7BF1A2CA0DD9FFCDB008852C77F79427E7E32Fe1K2P" TargetMode = "External"/>
	<Relationship Id="rId31" Type="http://schemas.openxmlformats.org/officeDocument/2006/relationships/hyperlink" Target="consultantplus://offline/ref=60423163BB79F13EC6DBF99656D9971F0E125F191DF8D7C9B1F66F6F907EE9E22E6473481B02EABE3C7BF1A3C20DD9FFCDB008852C77F79427E7E32Fe1K2P" TargetMode = "External"/>
	<Relationship Id="rId32" Type="http://schemas.openxmlformats.org/officeDocument/2006/relationships/hyperlink" Target="consultantplus://offline/ref=60423163BB79F13EC6DBF99656D9971F0E125F191DF8D7C9B1F66F6F907EE9E22E6473481B02EABE3C7BF1A2CA0DD9FFCDB008852C77F79427E7E32Fe1K2P" TargetMode = "External"/>
	<Relationship Id="rId33" Type="http://schemas.openxmlformats.org/officeDocument/2006/relationships/hyperlink" Target="consultantplus://offline/ref=60423163BB79F13EC6DBF99656D9971F0E125F191DFBD3CCB4F36F6F907EE9E22E6473481B02EABE3C7BF1A2CF0DD9FFCDB008852C77F79427E7E32Fe1K2P" TargetMode = "External"/>
	<Relationship Id="rId34" Type="http://schemas.openxmlformats.org/officeDocument/2006/relationships/hyperlink" Target="consultantplus://offline/ref=60423163BB79F13EC6DBF99656D9971F0E125F191DFBD3CCB4F36F6F907EE9E22E6473481B02EABE3C7BF1A2CD0DD9FFCDB008852C77F79427E7E32Fe1K2P" TargetMode = "External"/>
	<Relationship Id="rId35" Type="http://schemas.openxmlformats.org/officeDocument/2006/relationships/hyperlink" Target="consultantplus://offline/ref=60423163BB79F13EC6DBF99656D9971F0E125F191DF8D7C9B1F66F6F907EE9E22E6473481B02EABE3C7BF1A2C80DD9FFCDB008852C77F79427E7E32Fe1K2P" TargetMode = "External"/>
	<Relationship Id="rId36" Type="http://schemas.openxmlformats.org/officeDocument/2006/relationships/hyperlink" Target="consultantplus://offline/ref=60423163BB79F13EC6DBF99656D9971F0E125F191DF8D7C9B1F66F6F907EE9E22E6473481B02EABE3C7BF1A2C80DD9FFCDB008852C77F79427E7E32Fe1K2P" TargetMode = "External"/>
	<Relationship Id="rId37" Type="http://schemas.openxmlformats.org/officeDocument/2006/relationships/hyperlink" Target="consultantplus://offline/ref=60423163BB79F13EC6DBF99656D9971F0E125F191DFBD3CCB4F36F6F907EE9E22E6473481B02EABE3C7BF1A2CC0DD9FFCDB008852C77F79427E7E32Fe1K2P" TargetMode = "External"/>
	<Relationship Id="rId38" Type="http://schemas.openxmlformats.org/officeDocument/2006/relationships/hyperlink" Target="consultantplus://offline/ref=60423163BB79F13EC6DBF99656D9971F0E125F191DF8D7C9B1F66F6F907EE9E22E6473481B02EABE3C7BF1A2CD0DD9FFCDB008852C77F79427E7E32Fe1K2P" TargetMode = "External"/>
	<Relationship Id="rId39" Type="http://schemas.openxmlformats.org/officeDocument/2006/relationships/hyperlink" Target="consultantplus://offline/ref=60423163BB79F13EC6DBF99656D9971F0E125F191DFBD3CCB4F36F6F907EE9E22E6473481B02EABE3C7BF1A2C20DD9FFCDB008852C77F79427E7E32Fe1K2P" TargetMode = "External"/>
	<Relationship Id="rId40" Type="http://schemas.openxmlformats.org/officeDocument/2006/relationships/hyperlink" Target="consultantplus://offline/ref=60423163BB79F13EC6DBF99656D9971F0E125F191DFBD7C8BBFC6F6F907EE9E22E6473481B02EABE3C7BF1A0C90DD9FFCDB008852C77F79427E7E32Fe1K2P" TargetMode = "External"/>
	<Relationship Id="rId41" Type="http://schemas.openxmlformats.org/officeDocument/2006/relationships/hyperlink" Target="consultantplus://offline/ref=60423163BB79F13EC6DBF99656D9971F0E125F191DFBD7C8BBFC6F6F907EE9E22E6473481B02EABE3C7BF1A0C80DD9FFCDB008852C77F79427E7E32Fe1K2P" TargetMode = "External"/>
	<Relationship Id="rId42" Type="http://schemas.openxmlformats.org/officeDocument/2006/relationships/hyperlink" Target="consultantplus://offline/ref=60423163BB79F13EC6DBF99656D9971F0E125F191DF8D7C9B1F66F6F907EE9E22E6473481B02EABE3C7BF1A2CC0DD9FFCDB008852C77F79427E7E32Fe1K2P" TargetMode = "External"/>
	<Relationship Id="rId43" Type="http://schemas.openxmlformats.org/officeDocument/2006/relationships/hyperlink" Target="consultantplus://offline/ref=60423163BB79F13EC6DBF99656D9971F0E125F191DF8D1C5B1F36F6F907EE9E22E6473481B02EABE3C7BF1AACC0DD9FFCDB008852C77F79427E7E32Fe1K2P" TargetMode = "External"/>
	<Relationship Id="rId44" Type="http://schemas.openxmlformats.org/officeDocument/2006/relationships/hyperlink" Target="consultantplus://offline/ref=60423163BB79F13EC6DBE79B40B5CB170C1A03161FFDDF9BEFA06938CF2EEFB76E24751F5F46E3B4682AB5F6C6048AB089E31B852B6BeFK4P" TargetMode = "External"/>
	<Relationship Id="rId45" Type="http://schemas.openxmlformats.org/officeDocument/2006/relationships/hyperlink" Target="consultantplus://offline/ref=60423163BB79F13EC6DBE79B40B5CB170C1A03161FFDDF9BEFA06938CF2EEFB76E24751F5F44E5B4682AB5F6C6048AB089E31B852B6BeFK4P" TargetMode = "External"/>
	<Relationship Id="rId46" Type="http://schemas.openxmlformats.org/officeDocument/2006/relationships/hyperlink" Target="consultantplus://offline/ref=60423163BB79F13EC6DBF99656D9971F0E125F191DF8D1C5B1F36F6F907EE9E22E6473481B02EABE3C7BF0A3CB0DD9FFCDB008852C77F79427E7E32Fe1K2P" TargetMode = "External"/>
	<Relationship Id="rId47" Type="http://schemas.openxmlformats.org/officeDocument/2006/relationships/hyperlink" Target="consultantplus://offline/ref=60423163BB79F13EC6DBF99656D9971F0E125F191DF8D1C5B1F36F6F907EE9E22E6473481B02EABE3C7BF0A3CA0DD9FFCDB008852C77F79427E7E32Fe1K2P" TargetMode = "External"/>
	<Relationship Id="rId48" Type="http://schemas.openxmlformats.org/officeDocument/2006/relationships/hyperlink" Target="consultantplus://offline/ref=60423163BB79F13EC6DBF99656D9971F0E125F191DF8D7C9B1F66F6F907EE9E22E6473481B02EABE3C7BF1A1CB0DD9FFCDB008852C77F79427E7E32Fe1K2P" TargetMode = "External"/>
	<Relationship Id="rId49" Type="http://schemas.openxmlformats.org/officeDocument/2006/relationships/hyperlink" Target="consultantplus://offline/ref=60423163BB79F13EC6DBF99656D9971F0E125F191DF8D7C9B1F66F6F907EE9E22E6473481B02EABE3C7BF1A1CA0DD9FFCDB008852C77F79427E7E32Fe1K2P" TargetMode = "External"/>
	<Relationship Id="rId50" Type="http://schemas.openxmlformats.org/officeDocument/2006/relationships/hyperlink" Target="consultantplus://offline/ref=60423163BB79F13EC6DBF99656D9971F0E125F191DF8D7C9B1F66F6F907EE9E22E6473481B02EABE3C7BF1A1C80DD9FFCDB008852C77F79427E7E32Fe1K2P" TargetMode = "External"/>
	<Relationship Id="rId51" Type="http://schemas.openxmlformats.org/officeDocument/2006/relationships/image" Target="media/image2.wmf"/>
	<Relationship Id="rId52" Type="http://schemas.openxmlformats.org/officeDocument/2006/relationships/hyperlink" Target="consultantplus://offline/ref=60423163BB79F13EC6DBF99656D9971F0E125F191DF8D7C9B1F66F6F907EE9E22E6473481B02EABE3C7BF1A1CF0DD9FFCDB008852C77F79427E7E32Fe1K2P" TargetMode = "External"/>
	<Relationship Id="rId53" Type="http://schemas.openxmlformats.org/officeDocument/2006/relationships/hyperlink" Target="consultantplus://offline/ref=60423163BB79F13EC6DBF99656D9971F0E125F191DFAD4C9B7F36F6F907EE9E22E6473481B02EABE3F72F1A0CD0DD9FFCDB008852C77F79427E7E32Fe1K2P" TargetMode = "External"/>
	<Relationship Id="rId54" Type="http://schemas.openxmlformats.org/officeDocument/2006/relationships/hyperlink" Target="consultantplus://offline/ref=60423163BB79F13EC6DBF99656D9971F0E125F191DFBD7C8BBFC6F6F907EE9E22E6473481B02EABE3C7BF1A0CF0DD9FFCDB008852C77F79427E7E32Fe1K2P" TargetMode = "External"/>
	<Relationship Id="rId55" Type="http://schemas.openxmlformats.org/officeDocument/2006/relationships/hyperlink" Target="consultantplus://offline/ref=60423163BB79F13EC6DBF99656D9971F0E125F191DF8D1C5B1F36F6F907EE9E22E6473481B02EABE3C7BF0A3CE0DD9FFCDB008852C77F79427E7E32Fe1K2P" TargetMode = "External"/>
	<Relationship Id="rId56" Type="http://schemas.openxmlformats.org/officeDocument/2006/relationships/hyperlink" Target="consultantplus://offline/ref=60423163BB79F13EC6DBF99656D9971F0E125F191DF8D7C9B1F66F6F907EE9E22E6473481B02EABE3C7BF1A1CD0DD9FFCDB008852C77F79427E7E32Fe1K2P" TargetMode = "External"/>
	<Relationship Id="rId57" Type="http://schemas.openxmlformats.org/officeDocument/2006/relationships/hyperlink" Target="consultantplus://offline/ref=60423163BB79F13EC6DBF99656D9971F0E125F191DF8D1C5B1F36F6F907EE9E22E6473481B02EABE3C7BF0A3C30DD9FFCDB008852C77F79427E7E32Fe1K2P" TargetMode = "External"/>
	<Relationship Id="rId58" Type="http://schemas.openxmlformats.org/officeDocument/2006/relationships/hyperlink" Target="consultantplus://offline/ref=60423163BB79F13EC6DBF99656D9971F0E125F191DF8D1C5B1F36F6F907EE9E22E6473481B02EABE3C7BF0A2CB0DD9FFCDB008852C77F79427E7E32Fe1K2P" TargetMode = "External"/>
	<Relationship Id="rId59" Type="http://schemas.openxmlformats.org/officeDocument/2006/relationships/hyperlink" Target="consultantplus://offline/ref=60423163BB79F13EC6DBE79B40B5CB170C1A03161FFDDF9BEFA06938CF2EEFB76E24751F5F46E3B4682AB5F6C6048AB089E31B852B6BeFK4P" TargetMode = "External"/>
	<Relationship Id="rId60" Type="http://schemas.openxmlformats.org/officeDocument/2006/relationships/hyperlink" Target="consultantplus://offline/ref=60423163BB79F13EC6DBE79B40B5CB170C1A03161FFDDF9BEFA06938CF2EEFB76E24751F5F44E5B4682AB5F6C6048AB089E31B852B6BeFK4P" TargetMode = "External"/>
	<Relationship Id="rId61" Type="http://schemas.openxmlformats.org/officeDocument/2006/relationships/hyperlink" Target="consultantplus://offline/ref=60423163BB79F13EC6DBF99656D9971F0E125F191DF8D1C5B1F36F6F907EE9E22E6473481B02EABE3C7BF0A2C90DD9FFCDB008852C77F79427E7E32Fe1K2P" TargetMode = "External"/>
	<Relationship Id="rId62" Type="http://schemas.openxmlformats.org/officeDocument/2006/relationships/hyperlink" Target="consultantplus://offline/ref=60423163BB79F13EC6DBF99656D9971F0E125F191DF8D1C5B1F36F6F907EE9E22E6473481B02EABE3C7BF0A2C80DD9FFCDB008852C77F79427E7E32Fe1K2P" TargetMode = "External"/>
	<Relationship Id="rId63" Type="http://schemas.openxmlformats.org/officeDocument/2006/relationships/hyperlink" Target="consultantplus://offline/ref=60423163BB79F13EC6DBF99656D9971F0E125F191DFBD7C8BBFC6F6F907EE9E22E6473481B02EABE3C7BF1A0CD0DD9FFCDB008852C77F79427E7E32Fe1K2P" TargetMode = "External"/>
	<Relationship Id="rId64" Type="http://schemas.openxmlformats.org/officeDocument/2006/relationships/hyperlink" Target="consultantplus://offline/ref=60423163BB79F13EC6DBF99656D9971F0E125F191DF8D1C5B1F36F6F907EE9E22E6473481B02EABE3C7BF0A2C80DD9FFCDB008852C77F79427E7E32Fe1K2P" TargetMode = "External"/>
	<Relationship Id="rId65" Type="http://schemas.openxmlformats.org/officeDocument/2006/relationships/hyperlink" Target="consultantplus://offline/ref=60423163BB79F13EC6DBF99656D9971F0E125F191DFBD7C8BBFC6F6F907EE9E22E6473481B02EABE3C7BF1A0CD0DD9FFCDB008852C77F79427E7E32Fe1K2P" TargetMode = "External"/>
	<Relationship Id="rId66" Type="http://schemas.openxmlformats.org/officeDocument/2006/relationships/hyperlink" Target="consultantplus://offline/ref=60423163BB79F13EC6DBF99656D9971F0E125F191DFBD7C8BBFC6F6F907EE9E22E6473481B02EABE3C7BF1A0CD0DD9FFCDB008852C77F79427E7E32Fe1K2P" TargetMode = "External"/>
	<Relationship Id="rId67" Type="http://schemas.openxmlformats.org/officeDocument/2006/relationships/hyperlink" Target="consultantplus://offline/ref=60423163BB79F13EC6DBF99656D9971F0E125F191DF8D1C5B1F36F6F907EE9E22E6473481B02EABE3C7BF0A2C80DD9FFCDB008852C77F79427E7E32Fe1K2P" TargetMode = "External"/>
	<Relationship Id="rId68" Type="http://schemas.openxmlformats.org/officeDocument/2006/relationships/hyperlink" Target="consultantplus://offline/ref=60423163BB79F13EC6DBF99656D9971F0E125F191DFBD7C8BBFC6F6F907EE9E22E6473481B02EABE3C7BF1A0CD0DD9FFCDB008852C77F79427E7E32Fe1K2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20.09.2021 N 715
(ред. от 28.03.2023)
"Об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за счет средств областного бюджета на социально-медицинское обслуживание на дому физических лиц с онкологической патологией, тяжелыми формами сахарного диабета, психическими расстройствами (в стадии ремиссии), больных бронхиальной астмой, </dc:title>
  <dcterms:created xsi:type="dcterms:W3CDTF">2023-06-27T15:10:30Z</dcterms:created>
</cp:coreProperties>
</file>