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23.07.1998 N 38-ЗСО</w:t>
              <w:br/>
              <w:t xml:space="preserve">(ред. от 26.07.2023)</w:t>
              <w:br/>
              <w:t xml:space="preserve">"О государственной поддержке молодежных и детских общественных объединений"</w:t>
              <w:br/>
              <w:t xml:space="preserve">(принят Саратовской областной Думой 07.07.1998)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июля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7 июля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29.12.2004 </w:t>
            </w:r>
            <w:hyperlink w:history="0" r:id="rId7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      <w:r>
                <w:rPr>
                  <w:sz w:val="20"/>
                  <w:color w:val="0000ff"/>
                </w:rPr>
                <w:t xml:space="preserve">N 135-ЗСО</w:t>
              </w:r>
            </w:hyperlink>
            <w:r>
              <w:rPr>
                <w:sz w:val="20"/>
                <w:color w:val="392c69"/>
              </w:rPr>
              <w:t xml:space="preserve">, от 30.10.2009 </w:t>
            </w:r>
            <w:hyperlink w:history="0" r:id="rId8" w:tooltip="Закон Саратовской области от 30.10.2009 N 170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10.2009) {КонсультантПлюс}">
              <w:r>
                <w:rPr>
                  <w:sz w:val="20"/>
                  <w:color w:val="0000ff"/>
                </w:rPr>
                <w:t xml:space="preserve">N 170-ЗСО</w:t>
              </w:r>
            </w:hyperlink>
            <w:r>
              <w:rPr>
                <w:sz w:val="20"/>
                <w:color w:val="392c69"/>
              </w:rPr>
              <w:t xml:space="preserve">, от 27.09.2011 </w:t>
            </w:r>
            <w:hyperlink w:history="0" r:id="rId9" w:tooltip="Закон Саратовской области от 27.09.2011 N 117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09.2011) {КонсультантПлюс}">
              <w:r>
                <w:rPr>
                  <w:sz w:val="20"/>
                  <w:color w:val="0000ff"/>
                </w:rPr>
                <w:t xml:space="preserve">N 117-ЗСО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24.09.2013 </w:t>
            </w:r>
            <w:hyperlink w:history="0" r:id="rId10" w:tooltip="Закон Саратовской области от 24.09.2013 N 15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      <w:r>
                <w:rPr>
                  <w:sz w:val="20"/>
                  <w:color w:val="0000ff"/>
                </w:rPr>
                <w:t xml:space="preserve">N 154-ЗСО</w:t>
              </w:r>
            </w:hyperlink>
            <w:r>
              <w:rPr>
                <w:sz w:val="20"/>
                <w:color w:val="392c69"/>
              </w:rPr>
              <w:t xml:space="preserve">, от 28.11.2016 </w:t>
            </w:r>
            <w:hyperlink w:history="0" r:id="rId11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      <w:r>
                <w:rPr>
                  <w:sz w:val="20"/>
                  <w:color w:val="0000ff"/>
                </w:rPr>
                <w:t xml:space="preserve">N 156-ЗСО</w:t>
              </w:r>
            </w:hyperlink>
            <w:r>
              <w:rPr>
                <w:sz w:val="20"/>
                <w:color w:val="392c69"/>
              </w:rPr>
              <w:t xml:space="preserve">, от 30.03.2021 </w:t>
            </w:r>
            <w:hyperlink w:history="0" r:id="rId12" w:tooltip="Закон Саратовской области от 30.03.2021 N 38-ЗСО &quot;О внесении изменения в статью 3 Закона Саратовской области &quot;О государственной поддержке молодежных и детских общественных объединений&quot; (принят Саратовской областной Думой 24.03.2021) {КонсультантПлюс}">
              <w:r>
                <w:rPr>
                  <w:sz w:val="20"/>
                  <w:color w:val="0000ff"/>
                </w:rPr>
                <w:t xml:space="preserve">N 38-ЗСО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13" w:tooltip="Закон Саратовской области от 22.12.2021 N 153-ЗСО &quot;О внесении изменений в некоторые законодательные акты Саратовской области&quot; (принят Саратовской областной Думой 15.12.2021) {КонсультантПлюс}">
              <w:r>
                <w:rPr>
                  <w:sz w:val="20"/>
                  <w:color w:val="0000ff"/>
                </w:rPr>
                <w:t xml:space="preserve">N 153-ЗСО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14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      <w:r>
                <w:rPr>
                  <w:sz w:val="20"/>
                  <w:color w:val="0000ff"/>
                </w:rPr>
                <w:t xml:space="preserve">N 75-ЗСО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содержание, меры и механизм осуществления государственной поддержки региональных (областных) молодежных и детских общественных объединений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области в соответствии с законодательством Российской Федерации и области в сфере молодежной политики в целях создания и обеспечения правовых, экономических и организационных условий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исключено. - </w:t>
      </w:r>
      <w:hyperlink w:history="0" r:id="rId18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установлением и осуществлением органами государственной власти области мер государственной поддержки детских и молодежных объединений, в соответствии с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0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законодательством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28.11.2016 N 156-ЗСО)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государственной поддержки российского движения детей и молодежи (далее - Движение) устанавливаются Федеральным </w:t>
      </w:r>
      <w:hyperlink w:history="0" r:id="rId22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23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26.07.2023 N 75-ЗСО)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отношения, в которые вступают молодежные и детские объединения с органами государственной власти области, юридическими лицами и гражданами, регулируются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в отношении молодежных и детских объединений, устанавливаемые </w:t>
      </w:r>
      <w:hyperlink w:history="0" w:anchor="P62" w:tooltip="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частью второй статьи 3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государственной молодежной политики,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не могут быть использованы органами государственной власти области, должностными лицами этих органов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молодежным объединениям граждан в возрасте до 35 лет включительно;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29.12.2004 </w:t>
      </w:r>
      <w:hyperlink w:history="0" r:id="rId28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N 135-ЗСО</w:t>
        </w:r>
      </w:hyperlink>
      <w:r>
        <w:rPr>
          <w:sz w:val="20"/>
        </w:rPr>
        <w:t xml:space="preserve">, от 30.03.2021 </w:t>
      </w:r>
      <w:hyperlink w:history="0" r:id="rId29" w:tooltip="Закон Саратовской области от 30.03.2021 N 38-ЗСО &quot;О внесении изменения в статью 3 Закона Саратовской области &quot;О государственной поддержке молодежных и детских общественных объединений&quot; (принят Саратовской областной Думой 24.03.2021) {КонсультантПлюс}">
        <w:r>
          <w:rPr>
            <w:sz w:val="20"/>
            <w:color w:val="0000ff"/>
          </w:rPr>
          <w:t xml:space="preserve">N 38-ЗСО</w:t>
        </w:r>
      </w:hyperlink>
      <w:r>
        <w:rPr>
          <w:sz w:val="20"/>
        </w:rPr>
        <w:t xml:space="preserve">, от 22.12.2021 </w:t>
      </w:r>
      <w:hyperlink w:history="0" r:id="rId30" w:tooltip="Закон Саратовской области от 22.12.2021 N 153-ЗСО &quot;О внесении изменений в некоторые законодательные акты Саратовской области&quot; (принят Саратовской областной Думой 15.12.2021) {КонсультантПлюс}">
        <w:r>
          <w:rPr>
            <w:sz w:val="20"/>
            <w:color w:val="0000ff"/>
          </w:rPr>
          <w:t xml:space="preserve">N 153-ЗСО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28.11.2016 N 156-ЗСО)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имеет региональный (областной) статус;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" w:tooltip="Закон Саратовской области от 30.10.2009 N 170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10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30.10.2009 N 170-ЗСО;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объединении насчитывается не менее 100 членов.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28.11.2016 N 156-ЗСО)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молодежного, или детского объединения установленным настоящим Законом требованиям определяется исполнительным органом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35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36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</w:t>
      </w:r>
      <w:hyperlink w:history="0" r:id="rId37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и детские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Правительству области о положении детей и молодежи, участвовать в обсуждении докладов органов государственной власти области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и совершенствованию законодательства области, затрагивающего права и законные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области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Саратовской области от 24.09.2013 N 15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24.09.2013 N 154-ЗСО)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иные права в соответствии с законодательством Российской Федерации и законодательством области.</w:t>
      </w:r>
    </w:p>
    <w:p>
      <w:pPr>
        <w:pStyle w:val="0"/>
        <w:jc w:val="both"/>
      </w:pPr>
      <w:r>
        <w:rPr>
          <w:sz w:val="20"/>
        </w:rPr>
        <w:t xml:space="preserve">(дополнено </w:t>
      </w:r>
      <w:hyperlink w:history="0" r:id="rId41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молодежных и детских объединений, их координационных советов имеют право участвовать в заседаниях органов государственной власти области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области при разработке государственных программ области, ведомственных целевых программ по вопросам молодежной политики, защиты детства, предусматривают меры государственной поддержки молодежных и детских объединений с учетом предложений и заявок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24.09.2013 </w:t>
      </w:r>
      <w:hyperlink w:history="0" r:id="rId43" w:tooltip="Закон Саратовской области от 24.09.2013 N 15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N 154-ЗСО</w:t>
        </w:r>
      </w:hyperlink>
      <w:r>
        <w:rPr>
          <w:sz w:val="20"/>
        </w:rPr>
        <w:t xml:space="preserve">, от 28.11.2016 </w:t>
      </w:r>
      <w:hyperlink w:history="0" r:id="rId44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45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объединений осуществляется за счет средств областного бюджета, предусмотренных на реализацию государственных программ области, ведомственных целевых программ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29.12.2004 </w:t>
      </w:r>
      <w:hyperlink w:history="0" r:id="rId46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N 135-ЗСО</w:t>
        </w:r>
      </w:hyperlink>
      <w:r>
        <w:rPr>
          <w:sz w:val="20"/>
        </w:rPr>
        <w:t xml:space="preserve">, от 27.09.2011 </w:t>
      </w:r>
      <w:hyperlink w:history="0" r:id="rId47" w:tooltip="Закон Саратовской области от 27.09.2011 N 117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09.2011) {КонсультантПлюс}">
        <w:r>
          <w:rPr>
            <w:sz w:val="20"/>
            <w:color w:val="0000ff"/>
          </w:rPr>
          <w:t xml:space="preserve">N 117-ЗСО</w:t>
        </w:r>
      </w:hyperlink>
      <w:r>
        <w:rPr>
          <w:sz w:val="20"/>
        </w:rPr>
        <w:t xml:space="preserve">, от 24.09.2013 </w:t>
      </w:r>
      <w:hyperlink w:history="0" r:id="rId48" w:tooltip="Закон Саратовской области от 24.09.2013 N 15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N 154-ЗСО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</w:t>
      </w:r>
      <w:hyperlink w:history="0" r:id="rId49" w:tooltip="Закон Саратовской области от 30.10.2009 N 170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10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30.10.2009 N 170-ЗСО.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исключено. - </w:t>
      </w:r>
      <w:hyperlink w:history="0" r:id="rId50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области информируют молодежные и детские объединения о проводимых мероприятиях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29.12.2004 </w:t>
      </w:r>
      <w:hyperlink w:history="0" r:id="rId51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N 135-ЗСО</w:t>
        </w:r>
      </w:hyperlink>
      <w:r>
        <w:rPr>
          <w:sz w:val="20"/>
        </w:rPr>
        <w:t xml:space="preserve">, от 28.11.2016 </w:t>
      </w:r>
      <w:hyperlink w:history="0" r:id="rId52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53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запросам молодежных и детских объединений исполнительный орган области в сфере молодежной политики содействует организации подготовки и переподготовки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54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55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7 - 8. Утратили силу. - </w:t>
      </w:r>
      <w:hyperlink w:history="0" r:id="rId56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7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предусматриваются в государственных программах области, ведомственных целевых программах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27.09.2011 </w:t>
      </w:r>
      <w:hyperlink w:history="0" r:id="rId58" w:tooltip="Закон Саратовской области от 27.09.2011 N 117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09.2011) {КонсультантПлюс}">
        <w:r>
          <w:rPr>
            <w:sz w:val="20"/>
            <w:color w:val="0000ff"/>
          </w:rPr>
          <w:t xml:space="preserve">N 117-ЗСО</w:t>
        </w:r>
      </w:hyperlink>
      <w:r>
        <w:rPr>
          <w:sz w:val="20"/>
        </w:rPr>
        <w:t xml:space="preserve">, от 24.09.2013 </w:t>
      </w:r>
      <w:hyperlink w:history="0" r:id="rId59" w:tooltip="Закон Саратовской области от 24.09.2013 N 15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N 154-ЗСО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исполнительным органом области в сфере молодежной политики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60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61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порядке проведения конкурса утверждается исполнительным органом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62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63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Областной ежегодный молодежный форум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Ежегодно проводится областной молодежный форум (далее - форум), приуроченный к празднованию Международного дня молодежи, основной целью которого является привлечение общественного внимания к деятельности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форума организуются выставки, конференции, семинары, показательные выступления и иные мероприятия с участием молодежных и детских объединений, направленные на освещение их деятельности и привлечение в их ряды большего числа детей и молодежи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форума формируется исполнительным органом области в сфере молодежной политики совместно с молодежными и детскими объединениями и координационным советом молодежных и детских объединений области и утверждается руководителем исполнительного органа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64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65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Поощрения руководителей, членов и участников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деятельности молодежных и детских объединений их руководители, члены и участники могут награждаться Почетной грамотой Губернатора области, Почетной грамотой областной Думы, Почетной грамотой исполнительного органа области в сфере молодежной политики и отмечаться иными поощрениями.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29.12.2004 </w:t>
      </w:r>
      <w:hyperlink w:history="0" r:id="rId66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N 135-ЗСО</w:t>
        </w:r>
      </w:hyperlink>
      <w:r>
        <w:rPr>
          <w:sz w:val="20"/>
        </w:rPr>
        <w:t xml:space="preserve">, от 28.11.2016 </w:t>
      </w:r>
      <w:hyperlink w:history="0" r:id="rId67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68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главы III исключено. - </w:t>
      </w:r>
      <w:hyperlink w:history="0" r:id="rId69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Исполнительный орган области, осуществляющий меры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70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71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объединений осуществляет исполнительный орган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29.12.2004 </w:t>
      </w:r>
      <w:hyperlink w:history="0" r:id="rId72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N 135-ЗСО</w:t>
        </w:r>
      </w:hyperlink>
      <w:r>
        <w:rPr>
          <w:sz w:val="20"/>
        </w:rPr>
        <w:t xml:space="preserve">, от 28.11.2016 </w:t>
      </w:r>
      <w:hyperlink w:history="0" r:id="rId73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74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75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28.11.2016 N 156-ЗСО.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области обеспечивает финансирование этих мер в пределах целевого финансирования из бюджетных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Саратовской области от 30.10.2009 N 170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30.10.2009 N 170-ЗСО)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12.1. Исполнительные органы области, осуществляющие поддержку Движения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7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26.07.2023 N 75-ЗСО)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законом исполнительные органы области осуществляют: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и реализацию мероприятий по поддержке Движения на территории области;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методическое сопровождение органов местного самоуправления по вопросам содействия Движению, его региональному, местным и первичным отделениям;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поддержку Движения в иных формах в соответствии с законодательством Российской Федерации.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области в сфере образования осуществляет полномочия, указанные в </w:t>
      </w:r>
      <w:hyperlink w:history="0" w:anchor="P144" w:tooltip="1) разработку и реализацию мероприятий по поддержке Движения на территории област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145" w:tooltip="2)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47" w:tooltip="4) поддержку Движения в иных формах в соответствии с законодательством Российской Федерации.">
        <w:r>
          <w:rPr>
            <w:sz w:val="20"/>
            <w:color w:val="0000ff"/>
          </w:rPr>
          <w:t xml:space="preserve">4 части первой</w:t>
        </w:r>
      </w:hyperlink>
      <w:r>
        <w:rPr>
          <w:sz w:val="20"/>
        </w:rPr>
        <w:t xml:space="preserve"> настоящей статьи,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области в сфере труда и социальной защиты осуществляет полномочия, указанные в </w:t>
      </w:r>
      <w:hyperlink w:history="0" w:anchor="P144" w:tooltip="1) разработку и реализацию мероприятий по поддержке Движения на территории област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145" w:tooltip="2)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47" w:tooltip="4) поддержку Движения в иных формах в соответствии с законодательством Российской Федерации.">
        <w:r>
          <w:rPr>
            <w:sz w:val="20"/>
            <w:color w:val="0000ff"/>
          </w:rPr>
          <w:t xml:space="preserve">4 части первой</w:t>
        </w:r>
      </w:hyperlink>
      <w:r>
        <w:rPr>
          <w:sz w:val="20"/>
        </w:rPr>
        <w:t xml:space="preserve"> настоящей статьи, в организациях отдыха детей и их оздоровления.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области в сфере культуры осуществляет полномочия, указанные в </w:t>
      </w:r>
      <w:hyperlink w:history="0" w:anchor="P144" w:tooltip="1) разработку и реализацию мероприятий по поддержке Движения на территории област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145" w:tooltip="2)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47" w:tooltip="4) поддержку Движения в иных формах в соответствии с законодательством Российской Федерации.">
        <w:r>
          <w:rPr>
            <w:sz w:val="20"/>
            <w:color w:val="0000ff"/>
          </w:rPr>
          <w:t xml:space="preserve">4 части первой</w:t>
        </w:r>
      </w:hyperlink>
      <w:r>
        <w:rPr>
          <w:sz w:val="20"/>
        </w:rPr>
        <w:t xml:space="preserve"> настоящей статьи, в организациях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области в сфере молодежной политики осуществляет полномочия, указанные в </w:t>
      </w:r>
      <w:hyperlink w:history="0" w:anchor="P144" w:tooltip="1) разработку и реализацию мероприятий по поддержке Движения на территории област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145" w:tooltip="2)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47" w:tooltip="4) поддержку Движения в иных формах в соответствии с законодательством Российской Федерации.">
        <w:r>
          <w:rPr>
            <w:sz w:val="20"/>
            <w:color w:val="0000ff"/>
          </w:rPr>
          <w:t xml:space="preserve">4 части первой</w:t>
        </w:r>
      </w:hyperlink>
      <w:r>
        <w:rPr>
          <w:sz w:val="20"/>
        </w:rPr>
        <w:t xml:space="preserve"> настоящей статьи, в организациях, образующих инфраструктуру молодежной политики, организациях спорта, иных организациях, осуществляющих работу с детьми и молодежью, за исключением организаций, указанных в </w:t>
      </w:r>
      <w:hyperlink w:history="0" w:anchor="P148" w:tooltip="Исполнительный орган области в сфере образования осуществляет полномочия, указанные в пунктах 1, 2, 4 части первой настоящей статьи,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.">
        <w:r>
          <w:rPr>
            <w:sz w:val="20"/>
            <w:color w:val="0000ff"/>
          </w:rPr>
          <w:t xml:space="preserve">частях второй</w:t>
        </w:r>
      </w:hyperlink>
      <w:r>
        <w:rPr>
          <w:sz w:val="20"/>
        </w:rPr>
        <w:t xml:space="preserve"> - </w:t>
      </w:r>
      <w:hyperlink w:history="0" w:anchor="P150" w:tooltip="Исполнительный орган области в сфере культуры осуществляет полномочия, указанные в пунктах 1, 2, 4 части первой настоящей статьи, в организациях в сфере культуры.">
        <w:r>
          <w:rPr>
            <w:sz w:val="20"/>
            <w:color w:val="0000ff"/>
          </w:rPr>
          <w:t xml:space="preserve">четвертой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78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Координационные органы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26.07.2023 N 75-ЗСО)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29.12.2004 N 135-ЗСО)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законом при Губернаторе области с учетом предложений Правления Движения создается координационный (совещательный) орган по взаимодействию с Движением, его региональным, местными и первичными отделениями. Положение и состав координационного (совещательного) органа по взаимодействию с Движением утверждаются постановлением Губернатора области.</w:t>
      </w:r>
    </w:p>
    <w:p>
      <w:pPr>
        <w:pStyle w:val="0"/>
        <w:jc w:val="both"/>
      </w:pPr>
      <w:r>
        <w:rPr>
          <w:sz w:val="20"/>
        </w:rPr>
        <w:t xml:space="preserve">(часть первая введена </w:t>
      </w:r>
      <w:hyperlink w:history="0" r:id="rId81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26.07.2023 N 75-ЗСО)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исполнительном органе области в сфере молодежной политики может создаваться координационный совет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82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83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молодежных и детских объединений осуществляет свою деятельность на основании положения, утверждаемого исполнительным органом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84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85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Областной реестр молодежных и детских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области в сфере молодежной политики формирует областной реестр молодежных и детских объединений, пользующихся государственной поддержкой (далее - реестр).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86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87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является открытым для общественности документом и формируется на основании положения, утверждаемого руководителем исполнительного органа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88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89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реестр осуществляется бесплатно в течение месяца после представления ими письменного заявления и документов, подтверждающих соответствие объединения требованиям </w:t>
      </w:r>
      <w:hyperlink w:history="0" w:anchor="P54" w:tooltip="Статья 3. Молодежные и детски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или детское объединение, внесенное в реестр, вправе заявить о своем исключении из него. Если проект (программа) такого объединения был поддержан в соответствии со </w:t>
      </w:r>
      <w:hyperlink w:history="0" w:anchor="P107" w:tooltip="Статья 9. Государственная поддержка проектов (программ) молодежных и детских объединений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настоящего Закона, то оно исключается из реестра только после представления в соответствующий исполнительный орган области финансового отчета объединения об использовании предоставленных средств или после их возвращения.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28.11.2016 </w:t>
      </w:r>
      <w:hyperlink w:history="0" r:id="rId90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N 156-ЗСО</w:t>
        </w:r>
      </w:hyperlink>
      <w:r>
        <w:rPr>
          <w:sz w:val="20"/>
        </w:rPr>
        <w:t xml:space="preserve">, от 26.07.2023 </w:t>
      </w:r>
      <w:hyperlink w:history="0" r:id="rId91" w:tooltip="Закон Саратовской области от 26.07.2023 N 7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19.07.2023) {КонсультантПлюс}">
        <w:r>
          <w:rPr>
            <w:sz w:val="20"/>
            <w:color w:val="0000ff"/>
          </w:rPr>
          <w:t xml:space="preserve">N 75-ЗСО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исключено. - </w:t>
      </w:r>
      <w:hyperlink w:history="0" r:id="rId92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93" w:tooltip="Закон Саратовской области от 29.12.2004 N 135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29.12.2004 N 135-ЗСО.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Ответственность должностных лиц органов государственной власти области и руководителей молодежных и детских объединений за 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органов государственной власти области несут ответственность за неисполнение положений настоящего Закона в соответствии с законодательством Российской Федерации и законодательством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28.11.2016 N 156-ЗСО)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органов государственной власти области, противоречащие настоящему Закону,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законодательством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Саратовской области от 28.11.2016 N 156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3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28.11.2016 N 156-ЗСО)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Утратила силу. - </w:t>
      </w:r>
      <w:hyperlink w:history="0" r:id="rId96" w:tooltip="Закон Саратовской области от 30.10.2009 N 170-ЗСО &quot;О внесении изменений в Закон Саратовской области &quot;О государственной поддержке молодежных и детских общественных объединений&quot; (принят Саратовской областной Думой 21.10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30.10.2009 N 170-ЗСО.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Д.Ф.АЯЦКОВ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23 июля 1998 года</w:t>
      </w:r>
    </w:p>
    <w:p>
      <w:pPr>
        <w:pStyle w:val="0"/>
        <w:spacing w:before="200" w:line-rule="auto"/>
      </w:pPr>
      <w:r>
        <w:rPr>
          <w:sz w:val="20"/>
        </w:rPr>
        <w:t xml:space="preserve">38-ЗСО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23.07.1998 N 38-ЗСО</w:t>
            <w:br/>
            <w:t>(ред. от 26.07.2023)</w:t>
            <w:br/>
            <w:t>"О государственной поддержке молодежных и детских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AC3750925D7BD5CE30089764F422386DFDA462B5795765D0287C56E0902B876E1B7948119702ABB8C8DF125673176615B5735CEB26D7E82333F3x1x4Q" TargetMode = "External"/>
	<Relationship Id="rId8" Type="http://schemas.openxmlformats.org/officeDocument/2006/relationships/hyperlink" Target="consultantplus://offline/ref=87AC3750925D7BD5CE30089764F422386DFDA462B77C5F6ED4287C56E0902B876E1B7948119702ABB8C8DF125673176615B5735CEB26D7E82333F3x1x4Q" TargetMode = "External"/>
	<Relationship Id="rId9" Type="http://schemas.openxmlformats.org/officeDocument/2006/relationships/hyperlink" Target="consultantplus://offline/ref=87AC3750925D7BD5CE30089764F422386DFDA462B17B5766D0287C56E0902B876E1B7948119702ABB8C8DF125673176615B5735CEB26D7E82333F3x1x4Q" TargetMode = "External"/>
	<Relationship Id="rId10" Type="http://schemas.openxmlformats.org/officeDocument/2006/relationships/hyperlink" Target="consultantplus://offline/ref=87AC3750925D7BD5CE30089764F422386DFDA462B2725667DB287C56E0902B876E1B7948119702ABB8C8DF125673176615B5735CEB26D7E82333F3x1x4Q" TargetMode = "External"/>
	<Relationship Id="rId11" Type="http://schemas.openxmlformats.org/officeDocument/2006/relationships/hyperlink" Target="consultantplus://offline/ref=87AC3750925D7BD5CE30089764F422386DFDA462BD735C6EDA287C56E0902B876E1B7948119702ABB8C8DF125673176615B5735CEB26D7E82333F3x1x4Q" TargetMode = "External"/>
	<Relationship Id="rId12" Type="http://schemas.openxmlformats.org/officeDocument/2006/relationships/hyperlink" Target="consultantplus://offline/ref=87AC3750925D7BD5CE30089764F422386DFDA462B5795763D62A215CE8C927856914265F16DE0EAAB8C8DF1A552C127304ED7E5FF639D7F73F31F115xExDQ" TargetMode = "External"/>
	<Relationship Id="rId13" Type="http://schemas.openxmlformats.org/officeDocument/2006/relationships/hyperlink" Target="consultantplus://offline/ref=87AC3750925D7BD5CE30089764F422386DFDA462B57E5A6FD722215CE8C927856914265F16DE0EAAB8C8DF1A552C127304ED7E5FF639D7F73F31F115xExDQ" TargetMode = "External"/>
	<Relationship Id="rId14" Type="http://schemas.openxmlformats.org/officeDocument/2006/relationships/hyperlink" Target="consultantplus://offline/ref=87AC3750925D7BD5CE30089764F422386DFDA462B57C5A66D22A215CE8C927856914265F16DE0EAAB8C8DF1A552C127304ED7E5FF639D7F73F31F115xExDQ" TargetMode = "External"/>
	<Relationship Id="rId15" Type="http://schemas.openxmlformats.org/officeDocument/2006/relationships/hyperlink" Target="consultantplus://offline/ref=87AC3750925D7BD5CE30089764F422386DFDA462B5795765D0287C56E0902B876E1B7948119702ABB8C8DE1A5673176615B5735CEB26D7E82333F3x1x4Q" TargetMode = "External"/>
	<Relationship Id="rId16" Type="http://schemas.openxmlformats.org/officeDocument/2006/relationships/hyperlink" Target="consultantplus://offline/ref=87AC3750925D7BD5CE30089764F422386DFDA462B5795765D0287C56E0902B876E1B7948119702ABB8C8DE1B5673176615B5735CEB26D7E82333F3x1x4Q" TargetMode = "External"/>
	<Relationship Id="rId17" Type="http://schemas.openxmlformats.org/officeDocument/2006/relationships/hyperlink" Target="consultantplus://offline/ref=87AC3750925D7BD5CE30089764F422386DFDA462B5795765D0287C56E0902B876E1B7948119702ABB8C8DE185673176615B5735CEB26D7E82333F3x1x4Q" TargetMode = "External"/>
	<Relationship Id="rId18" Type="http://schemas.openxmlformats.org/officeDocument/2006/relationships/hyperlink" Target="consultantplus://offline/ref=87AC3750925D7BD5CE30089764F422386DFDA462B5795765D0287C56E0902B876E1B7948119702ABB8C8DE195673176615B5735CEB26D7E82333F3x1x4Q" TargetMode = "External"/>
	<Relationship Id="rId19" Type="http://schemas.openxmlformats.org/officeDocument/2006/relationships/hyperlink" Target="consultantplus://offline/ref=87AC3750925D7BD5CE30169A72987F3067FEFD6ABF2C0333DE22290EBFC97BC03F1D2D084B9B02B5BAC8DDx1x9Q" TargetMode = "External"/>
	<Relationship Id="rId20" Type="http://schemas.openxmlformats.org/officeDocument/2006/relationships/hyperlink" Target="consultantplus://offline/ref=87AC3750925D7BD5CE30169A72987F3061F5FF66B37254318F77270BB79921D0295420085D9157FAFC9DD21A5E3947235EBA735DxFx6Q" TargetMode = "External"/>
	<Relationship Id="rId21" Type="http://schemas.openxmlformats.org/officeDocument/2006/relationships/hyperlink" Target="consultantplus://offline/ref=87AC3750925D7BD5CE30089764F422386DFDA462BD735C6EDA287C56E0902B876E1B7948119702ABB8C8DF135673176615B5735CEB26D7E82333F3x1x4Q" TargetMode = "External"/>
	<Relationship Id="rId22" Type="http://schemas.openxmlformats.org/officeDocument/2006/relationships/hyperlink" Target="consultantplus://offline/ref=87AC3750925D7BD5CE30169A72987F3061F3F867B37254318F77270BB79921D03B54780655991DAAB9D6DD1A5Fx2x4Q" TargetMode = "External"/>
	<Relationship Id="rId23" Type="http://schemas.openxmlformats.org/officeDocument/2006/relationships/hyperlink" Target="consultantplus://offline/ref=87AC3750925D7BD5CE30089764F422386DFDA462B57C5A66D22A215CE8C927856914265F16DE0EAAB8C8DF1B5D2C127304ED7E5FF639D7F73F31F115xExDQ" TargetMode = "External"/>
	<Relationship Id="rId24" Type="http://schemas.openxmlformats.org/officeDocument/2006/relationships/hyperlink" Target="consultantplus://offline/ref=87AC3750925D7BD5CE30089764F422386DFDA462B5795765D0287C56E0902B876E1B7948119702ABB8C8DE1E5673176615B5735CEB26D7E82333F3x1x4Q" TargetMode = "External"/>
	<Relationship Id="rId25" Type="http://schemas.openxmlformats.org/officeDocument/2006/relationships/hyperlink" Target="consultantplus://offline/ref=87AC3750925D7BD5CE30089764F422386DFDA462B5795765D0287C56E0902B876E1B7948119702ABB8C8DE1C5673176615B5735CEB26D7E82333F3x1x4Q" TargetMode = "External"/>
	<Relationship Id="rId26" Type="http://schemas.openxmlformats.org/officeDocument/2006/relationships/hyperlink" Target="consultantplus://offline/ref=87AC3750925D7BD5CE30089764F422386DFDA462B5795765D0287C56E0902B876E1B7948119702ABB8C8DE1D5673176615B5735CEB26D7E82333F3x1x4Q" TargetMode = "External"/>
	<Relationship Id="rId27" Type="http://schemas.openxmlformats.org/officeDocument/2006/relationships/hyperlink" Target="consultantplus://offline/ref=87AC3750925D7BD5CE30089764F422386DFDA462B5795765D0287C56E0902B876E1B7948119702ABB8C8DE135673176615B5735CEB26D7E82333F3x1x4Q" TargetMode = "External"/>
	<Relationship Id="rId28" Type="http://schemas.openxmlformats.org/officeDocument/2006/relationships/hyperlink" Target="consultantplus://offline/ref=87AC3750925D7BD5CE30089764F422386DFDA462B5795765D0287C56E0902B876E1B7948119702ABB8C8DD1A5673176615B5735CEB26D7E82333F3x1x4Q" TargetMode = "External"/>
	<Relationship Id="rId29" Type="http://schemas.openxmlformats.org/officeDocument/2006/relationships/hyperlink" Target="consultantplus://offline/ref=87AC3750925D7BD5CE30089764F422386DFDA462B5795763D62A215CE8C927856914265F16DE0EAAB8C8DF1A552C127304ED7E5FF639D7F73F31F115xExDQ" TargetMode = "External"/>
	<Relationship Id="rId30" Type="http://schemas.openxmlformats.org/officeDocument/2006/relationships/hyperlink" Target="consultantplus://offline/ref=87AC3750925D7BD5CE30089764F422386DFDA462B57E5A6FD722215CE8C927856914265F16DE0EAAB8C8DF1A552C127304ED7E5FF639D7F73F31F115xExDQ" TargetMode = "External"/>
	<Relationship Id="rId31" Type="http://schemas.openxmlformats.org/officeDocument/2006/relationships/hyperlink" Target="consultantplus://offline/ref=87AC3750925D7BD5CE30089764F422386DFDA462B5795765D0287C56E0902B876E1B7948119702ABB8C8DD1B5673176615B5735CEB26D7E82333F3x1x4Q" TargetMode = "External"/>
	<Relationship Id="rId32" Type="http://schemas.openxmlformats.org/officeDocument/2006/relationships/hyperlink" Target="consultantplus://offline/ref=87AC3750925D7BD5CE30089764F422386DFDA462BD735C6EDA287C56E0902B876E1B7948119702ABB8C8DE1B5673176615B5735CEB26D7E82333F3x1x4Q" TargetMode = "External"/>
	<Relationship Id="rId33" Type="http://schemas.openxmlformats.org/officeDocument/2006/relationships/hyperlink" Target="consultantplus://offline/ref=87AC3750925D7BD5CE30089764F422386DFDA462B77C5F6ED4287C56E0902B876E1B7948119702ABB8C8DF135673176615B5735CEB26D7E82333F3x1x4Q" TargetMode = "External"/>
	<Relationship Id="rId34" Type="http://schemas.openxmlformats.org/officeDocument/2006/relationships/hyperlink" Target="consultantplus://offline/ref=87AC3750925D7BD5CE30089764F422386DFDA462BD735C6EDA287C56E0902B876E1B7948119702ABB8C8DE195673176615B5735CEB26D7E82333F3x1x4Q" TargetMode = "External"/>
	<Relationship Id="rId35" Type="http://schemas.openxmlformats.org/officeDocument/2006/relationships/hyperlink" Target="consultantplus://offline/ref=87AC3750925D7BD5CE30089764F422386DFDA462BD735C6EDA287C56E0902B876E1B7948119702ABB8C8DE1F5673176615B5735CEB26D7E82333F3x1x4Q" TargetMode = "External"/>
	<Relationship Id="rId36" Type="http://schemas.openxmlformats.org/officeDocument/2006/relationships/hyperlink" Target="consultantplus://offline/ref=87AC3750925D7BD5CE30089764F422386DFDA462B57C5A66D22A215CE8C927856914265F16DE0EAAB8C8DF1B5E2C127304ED7E5FF639D7F73F31F115xExDQ" TargetMode = "External"/>
	<Relationship Id="rId37" Type="http://schemas.openxmlformats.org/officeDocument/2006/relationships/hyperlink" Target="consultantplus://offline/ref=87AC3750925D7BD5CE30089764F422386DFDA462B5795765D0287C56E0902B876E1B7948119702ABB8C8DD185673176615B5735CEB26D7E82333F3x1x4Q" TargetMode = "External"/>
	<Relationship Id="rId38" Type="http://schemas.openxmlformats.org/officeDocument/2006/relationships/hyperlink" Target="consultantplus://offline/ref=87AC3750925D7BD5CE30089764F422386DFDA462B5795765D0287C56E0902B876E1B7948119702ABB8C8DD1E5673176615B5735CEB26D7E82333F3x1x4Q" TargetMode = "External"/>
	<Relationship Id="rId39" Type="http://schemas.openxmlformats.org/officeDocument/2006/relationships/hyperlink" Target="consultantplus://offline/ref=87AC3750925D7BD5CE30089764F422386DFDA462B5795765D0287C56E0902B876E1B7948119702ABB8C8DD1C5673176615B5735CEB26D7E82333F3x1x4Q" TargetMode = "External"/>
	<Relationship Id="rId40" Type="http://schemas.openxmlformats.org/officeDocument/2006/relationships/hyperlink" Target="consultantplus://offline/ref=87AC3750925D7BD5CE30089764F422386DFDA462B2725667DB287C56E0902B876E1B7948119702ABB8C8DF135673176615B5735CEB26D7E82333F3x1x4Q" TargetMode = "External"/>
	<Relationship Id="rId41" Type="http://schemas.openxmlformats.org/officeDocument/2006/relationships/hyperlink" Target="consultantplus://offline/ref=87AC3750925D7BD5CE30089764F422386DFDA462B5795765D0287C56E0902B876E1B7948119702ABB8C8DD1D5673176615B5735CEB26D7E82333F3x1x4Q" TargetMode = "External"/>
	<Relationship Id="rId42" Type="http://schemas.openxmlformats.org/officeDocument/2006/relationships/hyperlink" Target="consultantplus://offline/ref=87AC3750925D7BD5CE30089764F422386DFDA462B5795765D0287C56E0902B876E1B7948119702ABB8C8DC1A5673176615B5735CEB26D7E82333F3x1x4Q" TargetMode = "External"/>
	<Relationship Id="rId43" Type="http://schemas.openxmlformats.org/officeDocument/2006/relationships/hyperlink" Target="consultantplus://offline/ref=87AC3750925D7BD5CE30089764F422386DFDA462B2725667DB287C56E0902B876E1B7948119702ABB8C8DE1B5673176615B5735CEB26D7E82333F3x1x4Q" TargetMode = "External"/>
	<Relationship Id="rId44" Type="http://schemas.openxmlformats.org/officeDocument/2006/relationships/hyperlink" Target="consultantplus://offline/ref=87AC3750925D7BD5CE30089764F422386DFDA462BD735C6EDA287C56E0902B876E1B7948119702ABB8C8DE1C5673176615B5735CEB26D7E82333F3x1x4Q" TargetMode = "External"/>
	<Relationship Id="rId45" Type="http://schemas.openxmlformats.org/officeDocument/2006/relationships/hyperlink" Target="consultantplus://offline/ref=87AC3750925D7BD5CE30089764F422386DFDA462B57C5A66D22A215CE8C927856914265F16DE0EAAB8C8DF1B592C127304ED7E5FF639D7F73F31F115xExDQ" TargetMode = "External"/>
	<Relationship Id="rId46" Type="http://schemas.openxmlformats.org/officeDocument/2006/relationships/hyperlink" Target="consultantplus://offline/ref=87AC3750925D7BD5CE30089764F422386DFDA462B5795765D0287C56E0902B876E1B7948119702ABB8C8DC1B5673176615B5735CEB26D7E82333F3x1x4Q" TargetMode = "External"/>
	<Relationship Id="rId47" Type="http://schemas.openxmlformats.org/officeDocument/2006/relationships/hyperlink" Target="consultantplus://offline/ref=87AC3750925D7BD5CE30089764F422386DFDA462B17B5766D0287C56E0902B876E1B7948119702ABB8C8DF135673176615B5735CEB26D7E82333F3x1x4Q" TargetMode = "External"/>
	<Relationship Id="rId48" Type="http://schemas.openxmlformats.org/officeDocument/2006/relationships/hyperlink" Target="consultantplus://offline/ref=87AC3750925D7BD5CE30089764F422386DFDA462B2725667DB287C56E0902B876E1B7948119702ABB8C8DE185673176615B5735CEB26D7E82333F3x1x4Q" TargetMode = "External"/>
	<Relationship Id="rId49" Type="http://schemas.openxmlformats.org/officeDocument/2006/relationships/hyperlink" Target="consultantplus://offline/ref=87AC3750925D7BD5CE30089764F422386DFDA462B77C5F6ED4287C56E0902B876E1B7948119702ABB8C8DF135673176615B5735CEB26D7E82333F3x1x4Q" TargetMode = "External"/>
	<Relationship Id="rId50" Type="http://schemas.openxmlformats.org/officeDocument/2006/relationships/hyperlink" Target="consultantplus://offline/ref=87AC3750925D7BD5CE30089764F422386DFDA462B5795765D0287C56E0902B876E1B7948119702ABB8C8DC195673176615B5735CEB26D7E82333F3x1x4Q" TargetMode = "External"/>
	<Relationship Id="rId51" Type="http://schemas.openxmlformats.org/officeDocument/2006/relationships/hyperlink" Target="consultantplus://offline/ref=87AC3750925D7BD5CE30089764F422386DFDA462B5795765D0287C56E0902B876E1B7948119702ABB8C8DC1E5673176615B5735CEB26D7E82333F3x1x4Q" TargetMode = "External"/>
	<Relationship Id="rId52" Type="http://schemas.openxmlformats.org/officeDocument/2006/relationships/hyperlink" Target="consultantplus://offline/ref=87AC3750925D7BD5CE30089764F422386DFDA462BD735C6EDA287C56E0902B876E1B7948119702ABB8C8DE1D5673176615B5735CEB26D7E82333F3x1x4Q" TargetMode = "External"/>
	<Relationship Id="rId53" Type="http://schemas.openxmlformats.org/officeDocument/2006/relationships/hyperlink" Target="consultantplus://offline/ref=87AC3750925D7BD5CE30089764F422386DFDA462B57C5A66D22A215CE8C927856914265F16DE0EAAB8C8DF1B5B2C127304ED7E5FF639D7F73F31F115xExDQ" TargetMode = "External"/>
	<Relationship Id="rId54" Type="http://schemas.openxmlformats.org/officeDocument/2006/relationships/hyperlink" Target="consultantplus://offline/ref=87AC3750925D7BD5CE30089764F422386DFDA462BD735C6EDA287C56E0902B876E1B7948119702ABB8C8DE1D5673176615B5735CEB26D7E82333F3x1x4Q" TargetMode = "External"/>
	<Relationship Id="rId55" Type="http://schemas.openxmlformats.org/officeDocument/2006/relationships/hyperlink" Target="consultantplus://offline/ref=87AC3750925D7BD5CE30089764F422386DFDA462B57C5A66D22A215CE8C927856914265F16DE0EAAB8C8DF1B5A2C127304ED7E5FF639D7F73F31F115xExDQ" TargetMode = "External"/>
	<Relationship Id="rId56" Type="http://schemas.openxmlformats.org/officeDocument/2006/relationships/hyperlink" Target="consultantplus://offline/ref=87AC3750925D7BD5CE30089764F422386DFDA462B5795765D0287C56E0902B876E1B7948119702ABB8C8DC1F5673176615B5735CEB26D7E82333F3x1x4Q" TargetMode = "External"/>
	<Relationship Id="rId57" Type="http://schemas.openxmlformats.org/officeDocument/2006/relationships/hyperlink" Target="consultantplus://offline/ref=87AC3750925D7BD5CE30089764F422386DFDA462B5795765D0287C56E0902B876E1B7948119702ABB8C8DC1C5673176615B5735CEB26D7E82333F3x1x4Q" TargetMode = "External"/>
	<Relationship Id="rId58" Type="http://schemas.openxmlformats.org/officeDocument/2006/relationships/hyperlink" Target="consultantplus://offline/ref=87AC3750925D7BD5CE30089764F422386DFDA462B17B5766D0287C56E0902B876E1B7948119702ABB8C8DE1A5673176615B5735CEB26D7E82333F3x1x4Q" TargetMode = "External"/>
	<Relationship Id="rId59" Type="http://schemas.openxmlformats.org/officeDocument/2006/relationships/hyperlink" Target="consultantplus://offline/ref=87AC3750925D7BD5CE30089764F422386DFDA462B2725667DB287C56E0902B876E1B7948119702ABB8C8DE195673176615B5735CEB26D7E82333F3x1x4Q" TargetMode = "External"/>
	<Relationship Id="rId60" Type="http://schemas.openxmlformats.org/officeDocument/2006/relationships/hyperlink" Target="consultantplus://offline/ref=87AC3750925D7BD5CE30089764F422386DFDA462BD735C6EDA287C56E0902B876E1B7948119702ABB8C8DE125673176615B5735CEB26D7E82333F3x1x4Q" TargetMode = "External"/>
	<Relationship Id="rId61" Type="http://schemas.openxmlformats.org/officeDocument/2006/relationships/hyperlink" Target="consultantplus://offline/ref=87AC3750925D7BD5CE30089764F422386DFDA462B57C5A66D22A215CE8C927856914265F16DE0EAAB8C8DF1B542C127304ED7E5FF639D7F73F31F115xExDQ" TargetMode = "External"/>
	<Relationship Id="rId62" Type="http://schemas.openxmlformats.org/officeDocument/2006/relationships/hyperlink" Target="consultantplus://offline/ref=87AC3750925D7BD5CE30089764F422386DFDA462BD735C6EDA287C56E0902B876E1B7948119702ABB8C8DE125673176615B5735CEB26D7E82333F3x1x4Q" TargetMode = "External"/>
	<Relationship Id="rId63" Type="http://schemas.openxmlformats.org/officeDocument/2006/relationships/hyperlink" Target="consultantplus://offline/ref=87AC3750925D7BD5CE30089764F422386DFDA462B57C5A66D22A215CE8C927856914265F16DE0EAAB8C8DF185D2C127304ED7E5FF639D7F73F31F115xExDQ" TargetMode = "External"/>
	<Relationship Id="rId64" Type="http://schemas.openxmlformats.org/officeDocument/2006/relationships/hyperlink" Target="consultantplus://offline/ref=87AC3750925D7BD5CE30089764F422386DFDA462BD735C6EDA287C56E0902B876E1B7948119702ABB8C8DE135673176615B5735CEB26D7E82333F3x1x4Q" TargetMode = "External"/>
	<Relationship Id="rId65" Type="http://schemas.openxmlformats.org/officeDocument/2006/relationships/hyperlink" Target="consultantplus://offline/ref=87AC3750925D7BD5CE30089764F422386DFDA462B57C5A66D22A215CE8C927856914265F16DE0EAAB8C8DF185C2C127304ED7E5FF639D7F73F31F115xExDQ" TargetMode = "External"/>
	<Relationship Id="rId66" Type="http://schemas.openxmlformats.org/officeDocument/2006/relationships/hyperlink" Target="consultantplus://offline/ref=87AC3750925D7BD5CE30089764F422386DFDA462B5795765D0287C56E0902B876E1B7948119702ABB8C8DB1B5673176615B5735CEB26D7E82333F3x1x4Q" TargetMode = "External"/>
	<Relationship Id="rId67" Type="http://schemas.openxmlformats.org/officeDocument/2006/relationships/hyperlink" Target="consultantplus://offline/ref=87AC3750925D7BD5CE30089764F422386DFDA462BD735C6EDA287C56E0902B876E1B7948119702ABB8C8DD1A5673176615B5735CEB26D7E82333F3x1x4Q" TargetMode = "External"/>
	<Relationship Id="rId68" Type="http://schemas.openxmlformats.org/officeDocument/2006/relationships/hyperlink" Target="consultantplus://offline/ref=87AC3750925D7BD5CE30089764F422386DFDA462B57C5A66D22A215CE8C927856914265F16DE0EAAB8C8DF185F2C127304ED7E5FF639D7F73F31F115xExDQ" TargetMode = "External"/>
	<Relationship Id="rId69" Type="http://schemas.openxmlformats.org/officeDocument/2006/relationships/hyperlink" Target="consultantplus://offline/ref=87AC3750925D7BD5CE30089764F422386DFDA462B5795765D0287C56E0902B876E1B7948119702ABB8C8DB185673176615B5735CEB26D7E82333F3x1x4Q" TargetMode = "External"/>
	<Relationship Id="rId70" Type="http://schemas.openxmlformats.org/officeDocument/2006/relationships/hyperlink" Target="consultantplus://offline/ref=87AC3750925D7BD5CE30089764F422386DFDA462BD735C6EDA287C56E0902B876E1B7948119702ABB8C8DD1B5673176615B5735CEB26D7E82333F3x1x4Q" TargetMode = "External"/>
	<Relationship Id="rId71" Type="http://schemas.openxmlformats.org/officeDocument/2006/relationships/hyperlink" Target="consultantplus://offline/ref=87AC3750925D7BD5CE30089764F422386DFDA462B57C5A66D22A215CE8C927856914265F16DE0EAAB8C8DF18592C127304ED7E5FF639D7F73F31F115xExDQ" TargetMode = "External"/>
	<Relationship Id="rId72" Type="http://schemas.openxmlformats.org/officeDocument/2006/relationships/hyperlink" Target="consultantplus://offline/ref=87AC3750925D7BD5CE30089764F422386DFDA462B5795765D0287C56E0902B876E1B7948119702ABB8C8DB1E5673176615B5735CEB26D7E82333F3x1x4Q" TargetMode = "External"/>
	<Relationship Id="rId73" Type="http://schemas.openxmlformats.org/officeDocument/2006/relationships/hyperlink" Target="consultantplus://offline/ref=87AC3750925D7BD5CE30089764F422386DFDA462BD735C6EDA287C56E0902B876E1B7948119702ABB8C8DD195673176615B5735CEB26D7E82333F3x1x4Q" TargetMode = "External"/>
	<Relationship Id="rId74" Type="http://schemas.openxmlformats.org/officeDocument/2006/relationships/hyperlink" Target="consultantplus://offline/ref=87AC3750925D7BD5CE30089764F422386DFDA462B57C5A66D22A215CE8C927856914265F16DE0EAAB8C8DF18582C127304ED7E5FF639D7F73F31F115xExDQ" TargetMode = "External"/>
	<Relationship Id="rId75" Type="http://schemas.openxmlformats.org/officeDocument/2006/relationships/hyperlink" Target="consultantplus://offline/ref=87AC3750925D7BD5CE30089764F422386DFDA462BD735C6EDA287C56E0902B876E1B7948119702ABB8C8DD1E5673176615B5735CEB26D7E82333F3x1x4Q" TargetMode = "External"/>
	<Relationship Id="rId76" Type="http://schemas.openxmlformats.org/officeDocument/2006/relationships/hyperlink" Target="consultantplus://offline/ref=87AC3750925D7BD5CE30089764F422386DFDA462B77C5F6ED4287C56E0902B876E1B7948119702ABB8C8DE1A5673176615B5735CEB26D7E82333F3x1x4Q" TargetMode = "External"/>
	<Relationship Id="rId77" Type="http://schemas.openxmlformats.org/officeDocument/2006/relationships/hyperlink" Target="consultantplus://offline/ref=87AC3750925D7BD5CE30089764F422386DFDA462B57C5A66D22A215CE8C927856914265F16DE0EAAB8C8DF185B2C127304ED7E5FF639D7F73F31F115xExDQ" TargetMode = "External"/>
	<Relationship Id="rId78" Type="http://schemas.openxmlformats.org/officeDocument/2006/relationships/hyperlink" Target="consultantplus://offline/ref=87AC3750925D7BD5CE30089764F422386DFDA462B5795765D0287C56E0902B876E1B7948119702ABB8C8DB1D5673176615B5735CEB26D7E82333F3x1x4Q" TargetMode = "External"/>
	<Relationship Id="rId79" Type="http://schemas.openxmlformats.org/officeDocument/2006/relationships/hyperlink" Target="consultantplus://offline/ref=87AC3750925D7BD5CE30089764F422386DFDA462B57C5A66D22A215CE8C927856914265F16DE0EAAB8C8DF19552C127304ED7E5FF639D7F73F31F115xExDQ" TargetMode = "External"/>
	<Relationship Id="rId80" Type="http://schemas.openxmlformats.org/officeDocument/2006/relationships/hyperlink" Target="consultantplus://offline/ref=87AC3750925D7BD5CE30089764F422386DFDA462B5795765D0287C56E0902B876E1B7948119702ABB8C8DB125673176615B5735CEB26D7E82333F3x1x4Q" TargetMode = "External"/>
	<Relationship Id="rId81" Type="http://schemas.openxmlformats.org/officeDocument/2006/relationships/hyperlink" Target="consultantplus://offline/ref=87AC3750925D7BD5CE30089764F422386DFDA462B57C5A66D22A215CE8C927856914265F16DE0EAAB8C8DF1E5D2C127304ED7E5FF639D7F73F31F115xExDQ" TargetMode = "External"/>
	<Relationship Id="rId82" Type="http://schemas.openxmlformats.org/officeDocument/2006/relationships/hyperlink" Target="consultantplus://offline/ref=87AC3750925D7BD5CE30089764F422386DFDA462BD735C6EDA287C56E0902B876E1B7948119702ABB8C8DD1F5673176615B5735CEB26D7E82333F3x1x4Q" TargetMode = "External"/>
	<Relationship Id="rId83" Type="http://schemas.openxmlformats.org/officeDocument/2006/relationships/hyperlink" Target="consultantplus://offline/ref=87AC3750925D7BD5CE30089764F422386DFDA462B57C5A66D22A215CE8C927856914265F16DE0EAAB8C8DF1E5F2C127304ED7E5FF639D7F73F31F115xExDQ" TargetMode = "External"/>
	<Relationship Id="rId84" Type="http://schemas.openxmlformats.org/officeDocument/2006/relationships/hyperlink" Target="consultantplus://offline/ref=87AC3750925D7BD5CE30089764F422386DFDA462BD735C6EDA287C56E0902B876E1B7948119702ABB8C8DD1F5673176615B5735CEB26D7E82333F3x1x4Q" TargetMode = "External"/>
	<Relationship Id="rId85" Type="http://schemas.openxmlformats.org/officeDocument/2006/relationships/hyperlink" Target="consultantplus://offline/ref=87AC3750925D7BD5CE30089764F422386DFDA462B57C5A66D22A215CE8C927856914265F16DE0EAAB8C8DF1E5E2C127304ED7E5FF639D7F73F31F115xExDQ" TargetMode = "External"/>
	<Relationship Id="rId86" Type="http://schemas.openxmlformats.org/officeDocument/2006/relationships/hyperlink" Target="consultantplus://offline/ref=87AC3750925D7BD5CE30089764F422386DFDA462BD735C6EDA287C56E0902B876E1B7948119702ABB8C8DD1C5673176615B5735CEB26D7E82333F3x1x4Q" TargetMode = "External"/>
	<Relationship Id="rId87" Type="http://schemas.openxmlformats.org/officeDocument/2006/relationships/hyperlink" Target="consultantplus://offline/ref=87AC3750925D7BD5CE30089764F422386DFDA462B57C5A66D22A215CE8C927856914265F16DE0EAAB8C8DF1E582C127304ED7E5FF639D7F73F31F115xExDQ" TargetMode = "External"/>
	<Relationship Id="rId88" Type="http://schemas.openxmlformats.org/officeDocument/2006/relationships/hyperlink" Target="consultantplus://offline/ref=87AC3750925D7BD5CE30089764F422386DFDA462BD735C6EDA287C56E0902B876E1B7948119702ABB8C8DD1C5673176615B5735CEB26D7E82333F3x1x4Q" TargetMode = "External"/>
	<Relationship Id="rId89" Type="http://schemas.openxmlformats.org/officeDocument/2006/relationships/hyperlink" Target="consultantplus://offline/ref=87AC3750925D7BD5CE30089764F422386DFDA462B57C5A66D22A215CE8C927856914265F16DE0EAAB8C8DF1E5B2C127304ED7E5FF639D7F73F31F115xExDQ" TargetMode = "External"/>
	<Relationship Id="rId90" Type="http://schemas.openxmlformats.org/officeDocument/2006/relationships/hyperlink" Target="consultantplus://offline/ref=87AC3750925D7BD5CE30089764F422386DFDA462BD735C6EDA287C56E0902B876E1B7948119702ABB8C8DD1C5673176615B5735CEB26D7E82333F3x1x4Q" TargetMode = "External"/>
	<Relationship Id="rId91" Type="http://schemas.openxmlformats.org/officeDocument/2006/relationships/hyperlink" Target="consultantplus://offline/ref=87AC3750925D7BD5CE30089764F422386DFDA462B57C5A66D22A215CE8C927856914265F16DE0EAAB8C8DF1E5A2C127304ED7E5FF639D7F73F31F115xExDQ" TargetMode = "External"/>
	<Relationship Id="rId92" Type="http://schemas.openxmlformats.org/officeDocument/2006/relationships/hyperlink" Target="consultantplus://offline/ref=87AC3750925D7BD5CE30089764F422386DFDA462B5795765D0287C56E0902B876E1B7948119702ABB8C8DA185673176615B5735CEB26D7E82333F3x1x4Q" TargetMode = "External"/>
	<Relationship Id="rId93" Type="http://schemas.openxmlformats.org/officeDocument/2006/relationships/hyperlink" Target="consultantplus://offline/ref=87AC3750925D7BD5CE30089764F422386DFDA462B5795765D0287C56E0902B876E1B7948119702ABB8C8DA195673176615B5735CEB26D7E82333F3x1x4Q" TargetMode = "External"/>
	<Relationship Id="rId94" Type="http://schemas.openxmlformats.org/officeDocument/2006/relationships/hyperlink" Target="consultantplus://offline/ref=87AC3750925D7BD5CE30089764F422386DFDA462BD735C6EDA287C56E0902B876E1B7948119702ABB8C8DD1D5673176615B5735CEB26D7E82333F3x1x4Q" TargetMode = "External"/>
	<Relationship Id="rId95" Type="http://schemas.openxmlformats.org/officeDocument/2006/relationships/hyperlink" Target="consultantplus://offline/ref=87AC3750925D7BD5CE30089764F422386DFDA462BD735C6EDA287C56E0902B876E1B7948119702ABB8C8DD1D5673176615B5735CEB26D7E82333F3x1x4Q" TargetMode = "External"/>
	<Relationship Id="rId96" Type="http://schemas.openxmlformats.org/officeDocument/2006/relationships/hyperlink" Target="consultantplus://offline/ref=87AC3750925D7BD5CE30089764F422386DFDA462B77C5F6ED4287C56E0902B876E1B7948119702ABB8C8DF135673176615B5735CEB26D7E82333F3x1x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23.07.1998 N 38-ЗСО
(ред. от 26.07.2023)
"О государственной поддержке молодежных и детских общественных объединений"
(принят Саратовской областной Думой 07.07.1998)</dc:title>
  <dcterms:created xsi:type="dcterms:W3CDTF">2023-11-03T16:49:49Z</dcterms:created>
</cp:coreProperties>
</file>