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A5" w:rsidRDefault="008A63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63A5" w:rsidRDefault="008A63A5">
      <w:pPr>
        <w:pStyle w:val="ConsPlusNormal"/>
        <w:jc w:val="both"/>
        <w:outlineLvl w:val="0"/>
      </w:pPr>
    </w:p>
    <w:p w:rsidR="008A63A5" w:rsidRDefault="008A63A5">
      <w:pPr>
        <w:pStyle w:val="ConsPlusTitle"/>
        <w:jc w:val="center"/>
        <w:outlineLvl w:val="0"/>
      </w:pPr>
      <w:r>
        <w:t>ГУБЕРНАТОР СМОЛЕНСКОЙ ОБЛАСТИ</w:t>
      </w:r>
    </w:p>
    <w:p w:rsidR="008A63A5" w:rsidRDefault="008A63A5">
      <w:pPr>
        <w:pStyle w:val="ConsPlusTitle"/>
        <w:jc w:val="center"/>
      </w:pPr>
    </w:p>
    <w:p w:rsidR="008A63A5" w:rsidRDefault="008A63A5">
      <w:pPr>
        <w:pStyle w:val="ConsPlusTitle"/>
        <w:jc w:val="center"/>
      </w:pPr>
      <w:r>
        <w:t>РАСПОРЯЖЕНИЕ</w:t>
      </w:r>
    </w:p>
    <w:p w:rsidR="008A63A5" w:rsidRDefault="008A63A5">
      <w:pPr>
        <w:pStyle w:val="ConsPlusTitle"/>
        <w:jc w:val="center"/>
      </w:pPr>
      <w:r>
        <w:t>от 18 декабря 2015 г. N 1518-р</w:t>
      </w:r>
    </w:p>
    <w:p w:rsidR="008A63A5" w:rsidRDefault="008A63A5">
      <w:pPr>
        <w:pStyle w:val="ConsPlusTitle"/>
        <w:jc w:val="center"/>
      </w:pPr>
    </w:p>
    <w:p w:rsidR="008A63A5" w:rsidRDefault="008A63A5">
      <w:pPr>
        <w:pStyle w:val="ConsPlusTitle"/>
        <w:jc w:val="center"/>
      </w:pPr>
      <w:bookmarkStart w:id="0" w:name="_GoBack"/>
      <w:r>
        <w:t>О СОЗДАНИИ СОВЕТА ПО КУЛЬТУРЕ И ИСКУССТВУ ПРИ ГУБЕРНАТОРЕ</w:t>
      </w:r>
    </w:p>
    <w:p w:rsidR="008A63A5" w:rsidRDefault="008A63A5">
      <w:pPr>
        <w:pStyle w:val="ConsPlusTitle"/>
        <w:jc w:val="center"/>
      </w:pPr>
      <w:r>
        <w:t>СМОЛЕНСКОЙ ОБЛАСТИ</w:t>
      </w:r>
    </w:p>
    <w:bookmarkEnd w:id="0"/>
    <w:p w:rsidR="008A63A5" w:rsidRDefault="008A63A5">
      <w:pPr>
        <w:pStyle w:val="ConsPlusNormal"/>
        <w:jc w:val="center"/>
      </w:pPr>
    </w:p>
    <w:p w:rsidR="008A63A5" w:rsidRDefault="008A63A5">
      <w:pPr>
        <w:pStyle w:val="ConsPlusNormal"/>
        <w:jc w:val="center"/>
      </w:pPr>
      <w:r>
        <w:t>Список изменяющих документов</w:t>
      </w:r>
    </w:p>
    <w:p w:rsidR="008A63A5" w:rsidRDefault="008A63A5">
      <w:pPr>
        <w:pStyle w:val="ConsPlusNormal"/>
        <w:jc w:val="center"/>
      </w:pPr>
      <w:proofErr w:type="gramStart"/>
      <w:r>
        <w:t>(в ред. распоряжений Губернатора Смоленской области</w:t>
      </w:r>
      <w:proofErr w:type="gramEnd"/>
    </w:p>
    <w:p w:rsidR="008A63A5" w:rsidRDefault="008A63A5">
      <w:pPr>
        <w:pStyle w:val="ConsPlusNormal"/>
        <w:jc w:val="center"/>
      </w:pPr>
      <w:r>
        <w:t xml:space="preserve">от 29.03.2016 </w:t>
      </w:r>
      <w:hyperlink r:id="rId6" w:history="1">
        <w:r>
          <w:rPr>
            <w:color w:val="0000FF"/>
          </w:rPr>
          <w:t>N 297-р</w:t>
        </w:r>
      </w:hyperlink>
      <w:r>
        <w:t xml:space="preserve">, от 26.01.2017 </w:t>
      </w:r>
      <w:hyperlink r:id="rId7" w:history="1">
        <w:r>
          <w:rPr>
            <w:color w:val="0000FF"/>
          </w:rPr>
          <w:t>N 72-р</w:t>
        </w:r>
      </w:hyperlink>
      <w:r>
        <w:t>)</w:t>
      </w: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24.12.2014 N 808 "Об утверждении Основ государственной культурной политики", </w:t>
      </w:r>
      <w:hyperlink r:id="rId9" w:history="1">
        <w:r>
          <w:rPr>
            <w:color w:val="0000FF"/>
          </w:rPr>
          <w:t>Стратегией</w:t>
        </w:r>
      </w:hyperlink>
      <w: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29.05.2015 N 996-р, в целях эффективной реализации на территории Смоленской области государственной политики в сфере культуры и искусства:</w:t>
      </w:r>
      <w:proofErr w:type="gramEnd"/>
    </w:p>
    <w:p w:rsidR="008A63A5" w:rsidRDefault="008A63A5">
      <w:pPr>
        <w:pStyle w:val="ConsPlusNormal"/>
        <w:ind w:firstLine="540"/>
        <w:jc w:val="both"/>
      </w:pPr>
      <w:r>
        <w:t>1. Создать Совет по культуре и искусству при Губернаторе Смоленской области.</w:t>
      </w:r>
    </w:p>
    <w:p w:rsidR="008A63A5" w:rsidRDefault="008A63A5">
      <w:pPr>
        <w:pStyle w:val="ConsPlusNormal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Совете по культуре и искусству при Губернаторе Смоленской области согласно приложению N 1.</w:t>
      </w:r>
    </w:p>
    <w:p w:rsidR="008A63A5" w:rsidRDefault="008A63A5">
      <w:pPr>
        <w:pStyle w:val="ConsPlusNormal"/>
        <w:ind w:firstLine="540"/>
        <w:jc w:val="both"/>
      </w:pPr>
      <w:r>
        <w:t xml:space="preserve">3. Утвердить </w:t>
      </w:r>
      <w:hyperlink w:anchor="P151" w:history="1">
        <w:r>
          <w:rPr>
            <w:color w:val="0000FF"/>
          </w:rPr>
          <w:t>состав</w:t>
        </w:r>
      </w:hyperlink>
      <w:r>
        <w:t xml:space="preserve"> Совета по культуре и искусству при Губернаторе Смоленской области согласно приложению N 2.</w:t>
      </w: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right"/>
      </w:pPr>
      <w:r>
        <w:t>А.В.ОСТРОВСКИЙ</w:t>
      </w: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right"/>
        <w:outlineLvl w:val="0"/>
      </w:pPr>
      <w:r>
        <w:t>Приложение N 1</w:t>
      </w:r>
    </w:p>
    <w:p w:rsidR="008A63A5" w:rsidRDefault="008A63A5">
      <w:pPr>
        <w:pStyle w:val="ConsPlusNormal"/>
        <w:jc w:val="right"/>
      </w:pPr>
      <w:r>
        <w:t>к распоряжению</w:t>
      </w:r>
    </w:p>
    <w:p w:rsidR="008A63A5" w:rsidRDefault="008A63A5">
      <w:pPr>
        <w:pStyle w:val="ConsPlusNormal"/>
        <w:jc w:val="right"/>
      </w:pPr>
      <w:r>
        <w:t>Губернатора</w:t>
      </w:r>
    </w:p>
    <w:p w:rsidR="008A63A5" w:rsidRDefault="008A63A5">
      <w:pPr>
        <w:pStyle w:val="ConsPlusNormal"/>
        <w:jc w:val="right"/>
      </w:pPr>
      <w:r>
        <w:t>Смоленской области</w:t>
      </w:r>
    </w:p>
    <w:p w:rsidR="008A63A5" w:rsidRDefault="008A63A5">
      <w:pPr>
        <w:pStyle w:val="ConsPlusNormal"/>
        <w:jc w:val="right"/>
      </w:pPr>
      <w:r>
        <w:t>от 18.12.2015 N 1518-р</w:t>
      </w: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Title"/>
        <w:jc w:val="center"/>
      </w:pPr>
      <w:bookmarkStart w:id="1" w:name="P30"/>
      <w:bookmarkEnd w:id="1"/>
      <w:r>
        <w:t>ПОЛОЖЕНИЕ</w:t>
      </w:r>
    </w:p>
    <w:p w:rsidR="008A63A5" w:rsidRDefault="008A63A5">
      <w:pPr>
        <w:pStyle w:val="ConsPlusTitle"/>
        <w:jc w:val="center"/>
      </w:pPr>
      <w:r>
        <w:t>О СОВЕТЕ ПО КУЛЬТУРЕ И ИСКУССТВУ ПРИ ГУБЕРНАТОРЕ</w:t>
      </w:r>
    </w:p>
    <w:p w:rsidR="008A63A5" w:rsidRDefault="008A63A5">
      <w:pPr>
        <w:pStyle w:val="ConsPlusTitle"/>
        <w:jc w:val="center"/>
      </w:pPr>
      <w:r>
        <w:t>СМОЛЕНСКОЙ ОБЛАСТИ</w:t>
      </w:r>
    </w:p>
    <w:p w:rsidR="008A63A5" w:rsidRDefault="008A63A5">
      <w:pPr>
        <w:pStyle w:val="ConsPlusNormal"/>
        <w:jc w:val="center"/>
      </w:pPr>
    </w:p>
    <w:p w:rsidR="008A63A5" w:rsidRDefault="008A63A5">
      <w:pPr>
        <w:pStyle w:val="ConsPlusNormal"/>
        <w:jc w:val="center"/>
      </w:pPr>
      <w:r>
        <w:t>Список изменяющих документов</w:t>
      </w:r>
    </w:p>
    <w:p w:rsidR="008A63A5" w:rsidRDefault="008A63A5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  <w:proofErr w:type="gramEnd"/>
    </w:p>
    <w:p w:rsidR="008A63A5" w:rsidRDefault="008A63A5">
      <w:pPr>
        <w:pStyle w:val="ConsPlusNormal"/>
        <w:jc w:val="center"/>
      </w:pPr>
      <w:r>
        <w:t>от 29.03.2016 N 297-р)</w:t>
      </w: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ind w:firstLine="540"/>
        <w:jc w:val="both"/>
      </w:pPr>
      <w:r>
        <w:t xml:space="preserve">1. </w:t>
      </w:r>
      <w:proofErr w:type="gramStart"/>
      <w:r>
        <w:t>Совет по культуре и искусству при Губернаторе Смоленской области (далее - Совет) является консультативным органом при Губернаторе Смоленской области (далее также - Губернатор), созданным в целях информирования Губернатора о положении дел в сфере культуры и искусства в Смоленской области, а также выработки и внесения предложений по актуальным вопросам в сфере культуры и искусства.</w:t>
      </w:r>
      <w:proofErr w:type="gramEnd"/>
    </w:p>
    <w:p w:rsidR="008A63A5" w:rsidRDefault="008A63A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Совет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</w:t>
      </w:r>
      <w:r>
        <w:lastRenderedPageBreak/>
        <w:t xml:space="preserve">Правительства Российской Федерации, иными федеральными правовыми актами,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законами, указами и распоряжениями Губернатора Смоленской области, постановлениями и распоряжениями Администрации Смоленской области, иными правовыми актами, а также настоящим Положением.</w:t>
      </w:r>
      <w:proofErr w:type="gramEnd"/>
    </w:p>
    <w:p w:rsidR="008A63A5" w:rsidRDefault="008A63A5">
      <w:pPr>
        <w:pStyle w:val="ConsPlusNormal"/>
        <w:ind w:firstLine="540"/>
        <w:jc w:val="both"/>
      </w:pPr>
      <w:r>
        <w:t>3. Основными задачами Совета являются:</w:t>
      </w:r>
    </w:p>
    <w:p w:rsidR="008A63A5" w:rsidRDefault="008A63A5">
      <w:pPr>
        <w:pStyle w:val="ConsPlusNormal"/>
        <w:ind w:firstLine="540"/>
        <w:jc w:val="both"/>
      </w:pPr>
      <w:r>
        <w:t>3.1. Разработка и внесение Губернатору для рассмотрения предложений в области культурного наследия народов Российской Федерации, а именно:</w:t>
      </w:r>
    </w:p>
    <w:p w:rsidR="008A63A5" w:rsidRDefault="008A63A5">
      <w:pPr>
        <w:pStyle w:val="ConsPlusNormal"/>
        <w:ind w:firstLine="540"/>
        <w:jc w:val="both"/>
      </w:pPr>
      <w:r>
        <w:t>- по утверждению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развития;</w:t>
      </w:r>
    </w:p>
    <w:p w:rsidR="008A63A5" w:rsidRDefault="008A63A5">
      <w:pPr>
        <w:pStyle w:val="ConsPlusNormal"/>
        <w:ind w:firstLine="540"/>
        <w:jc w:val="both"/>
      </w:pPr>
      <w:r>
        <w:t>- по поддержке общественных инициатив в сфере выявления, сохранения и популяризации культурного наследия народов Российской Федерации на территории Смоленской области;</w:t>
      </w:r>
    </w:p>
    <w:p w:rsidR="008A63A5" w:rsidRDefault="008A63A5">
      <w:pPr>
        <w:pStyle w:val="ConsPlusNormal"/>
        <w:ind w:firstLine="540"/>
        <w:jc w:val="both"/>
      </w:pPr>
      <w:r>
        <w:t>- по реализации приоритета права общества на сохранение материального и нематериального культурного наследия перед имущественными интересами физических и юридических лиц;</w:t>
      </w:r>
    </w:p>
    <w:p w:rsidR="008A63A5" w:rsidRDefault="008A63A5">
      <w:pPr>
        <w:pStyle w:val="ConsPlusNormal"/>
        <w:ind w:firstLine="540"/>
        <w:jc w:val="both"/>
      </w:pPr>
      <w:r>
        <w:t xml:space="preserve">- по совершенствованию </w:t>
      </w:r>
      <w:proofErr w:type="gramStart"/>
      <w:r>
        <w:t>системы государственной охраны объектов культурного наследия народов Российской</w:t>
      </w:r>
      <w:proofErr w:type="gramEnd"/>
      <w:r>
        <w:t xml:space="preserve"> Федерации, предметов музейного, архивного и библиотечного фондов;</w:t>
      </w:r>
    </w:p>
    <w:p w:rsidR="008A63A5" w:rsidRDefault="008A63A5">
      <w:pPr>
        <w:pStyle w:val="ConsPlusNormal"/>
        <w:ind w:firstLine="540"/>
        <w:jc w:val="both"/>
      </w:pPr>
      <w:r>
        <w:t>- по сохранению этнических культурных традиций и поддержке основанного на них народного творчества, по сохранению этнокультурного разнообразия как одного из значимых источников профессиональной культуры и важной составляющей этнонациональной идентичности;</w:t>
      </w:r>
    </w:p>
    <w:p w:rsidR="008A63A5" w:rsidRDefault="008A63A5">
      <w:pPr>
        <w:pStyle w:val="ConsPlusNormal"/>
        <w:ind w:firstLine="540"/>
        <w:jc w:val="both"/>
      </w:pPr>
      <w:r>
        <w:t>- по систематизации, расширению и развитию существующего опыта использования объектов культурного наследия, предметов музейного и архивного фондов, научного и информационного потенциала музеев и музеев-заповедников в образовательном процессе;</w:t>
      </w:r>
    </w:p>
    <w:p w:rsidR="008A63A5" w:rsidRDefault="008A63A5">
      <w:pPr>
        <w:pStyle w:val="ConsPlusNormal"/>
        <w:ind w:firstLine="540"/>
        <w:jc w:val="both"/>
      </w:pPr>
      <w:r>
        <w:t>- по повышению роли объектов культурного наследия, сохранению исторической среды городов и поселений Смоленской области, созданию условий для развития культурно-познавательного туризма;</w:t>
      </w:r>
    </w:p>
    <w:p w:rsidR="008A63A5" w:rsidRDefault="008A63A5">
      <w:pPr>
        <w:pStyle w:val="ConsPlusNormal"/>
        <w:ind w:firstLine="540"/>
        <w:jc w:val="both"/>
      </w:pPr>
      <w:r>
        <w:t>- по поддержке и развитию инициатив граждан по участию в этнографических, краеведческих и археологических экспедициях, в работе по выявлению, изучению и сохранению объектов культурного наследия.</w:t>
      </w:r>
    </w:p>
    <w:p w:rsidR="008A63A5" w:rsidRDefault="008A63A5">
      <w:pPr>
        <w:pStyle w:val="ConsPlusNormal"/>
        <w:ind w:firstLine="540"/>
        <w:jc w:val="both"/>
      </w:pPr>
      <w:r>
        <w:t xml:space="preserve">3.2. Разработка и внесение Губернатору для рассмотрения предложений в области осуществления всех видов культурной деятельности и </w:t>
      </w:r>
      <w:proofErr w:type="gramStart"/>
      <w:r>
        <w:t>развития</w:t>
      </w:r>
      <w:proofErr w:type="gramEnd"/>
      <w:r>
        <w:t xml:space="preserve"> связанных с ними индустрий, а именно:</w:t>
      </w:r>
    </w:p>
    <w:p w:rsidR="008A63A5" w:rsidRDefault="008A63A5">
      <w:pPr>
        <w:pStyle w:val="ConsPlusNormal"/>
        <w:ind w:firstLine="540"/>
        <w:jc w:val="both"/>
      </w:pPr>
      <w:r>
        <w:t>- по поддержке профессиональной творческой деятельности в процессе создания и представления обществу произведений литературы, музыки, изобразительного искусства, драматургии, киноискусства, архитектуры, дизайна, художественной фотографии, иных видов искусства;</w:t>
      </w:r>
    </w:p>
    <w:p w:rsidR="008A63A5" w:rsidRDefault="008A63A5">
      <w:pPr>
        <w:pStyle w:val="ConsPlusNormal"/>
        <w:ind w:firstLine="540"/>
        <w:jc w:val="both"/>
      </w:pPr>
      <w:r>
        <w:t>- по развитию театрального, музыкального, балетного, оперного, циркового искусства, других видов исполнительского искусства;</w:t>
      </w:r>
    </w:p>
    <w:p w:rsidR="008A63A5" w:rsidRDefault="008A63A5">
      <w:pPr>
        <w:pStyle w:val="ConsPlusNormal"/>
        <w:ind w:firstLine="540"/>
        <w:jc w:val="both"/>
      </w:pPr>
      <w:r>
        <w:t>- по содействию развитию профессиональной критики и журналистики;</w:t>
      </w:r>
    </w:p>
    <w:p w:rsidR="008A63A5" w:rsidRDefault="008A63A5">
      <w:pPr>
        <w:pStyle w:val="ConsPlusNormal"/>
        <w:ind w:firstLine="540"/>
        <w:jc w:val="both"/>
      </w:pPr>
      <w:r>
        <w:t>- по развитию фестивальной, гастрольной, выставочной деятельности на территории Смоленской области;</w:t>
      </w:r>
    </w:p>
    <w:p w:rsidR="008A63A5" w:rsidRDefault="008A63A5">
      <w:pPr>
        <w:pStyle w:val="ConsPlusNormal"/>
        <w:ind w:firstLine="540"/>
        <w:jc w:val="both"/>
      </w:pPr>
      <w:r>
        <w:t>- по развитию кинематографии, в том числе по созданию анимационных, документальных, научно-популярных, учебных, адресованных детской аудитории фильмов;</w:t>
      </w:r>
    </w:p>
    <w:p w:rsidR="008A63A5" w:rsidRDefault="008A63A5">
      <w:pPr>
        <w:pStyle w:val="ConsPlusNormal"/>
        <w:ind w:firstLine="540"/>
        <w:jc w:val="both"/>
      </w:pPr>
      <w:r>
        <w:t>- по созданию условий для развития сектора массовой культуры, повышению эстетического качества культурных продуктов, относящихся к массовой культуре, вовлечению массовой культуры в процесс реализации государственной культурной политики;</w:t>
      </w:r>
    </w:p>
    <w:p w:rsidR="008A63A5" w:rsidRDefault="008A63A5">
      <w:pPr>
        <w:pStyle w:val="ConsPlusNormal"/>
        <w:ind w:firstLine="540"/>
        <w:jc w:val="both"/>
      </w:pPr>
      <w:r>
        <w:t>- по повышению эстетической ценности архитектурной среды населенных пунктов Смоленской области и признанию архитектуры социально значимым видом искусства;</w:t>
      </w:r>
    </w:p>
    <w:p w:rsidR="008A63A5" w:rsidRDefault="008A63A5">
      <w:pPr>
        <w:pStyle w:val="ConsPlusNormal"/>
        <w:ind w:firstLine="540"/>
        <w:jc w:val="both"/>
      </w:pPr>
      <w:r>
        <w:t>- по развитию региональной системы подготовки творческих кадров с использованием уникальных отечественных традиций;</w:t>
      </w:r>
    </w:p>
    <w:p w:rsidR="008A63A5" w:rsidRDefault="008A63A5">
      <w:pPr>
        <w:pStyle w:val="ConsPlusNormal"/>
        <w:ind w:firstLine="540"/>
        <w:jc w:val="both"/>
      </w:pPr>
      <w:r>
        <w:t>- по повышению качества подготовки профессиональных кадров для всех видов культурной деятельности;</w:t>
      </w:r>
    </w:p>
    <w:p w:rsidR="008A63A5" w:rsidRDefault="008A63A5">
      <w:pPr>
        <w:pStyle w:val="ConsPlusNormal"/>
        <w:ind w:firstLine="540"/>
        <w:jc w:val="both"/>
      </w:pPr>
      <w:r>
        <w:t xml:space="preserve">- по формированию базовых навыков восприятия и создания произведений искусства в </w:t>
      </w:r>
      <w:r>
        <w:lastRenderedPageBreak/>
        <w:t>процессе общего образования, по повышению доступности дополнительного образования в сфере искусства;</w:t>
      </w:r>
    </w:p>
    <w:p w:rsidR="008A63A5" w:rsidRDefault="008A63A5">
      <w:pPr>
        <w:pStyle w:val="ConsPlusNormal"/>
        <w:ind w:firstLine="540"/>
        <w:jc w:val="both"/>
      </w:pPr>
      <w:r>
        <w:t>- по сохранению традиций и созданию условий для развития всех видов народного искусства и творчества, поддержке народных художественных промыслов и ремесел в Смоленской области;</w:t>
      </w:r>
    </w:p>
    <w:p w:rsidR="008A63A5" w:rsidRDefault="008A63A5">
      <w:pPr>
        <w:pStyle w:val="ConsPlusNormal"/>
        <w:ind w:firstLine="540"/>
        <w:jc w:val="both"/>
      </w:pPr>
      <w:r>
        <w:t>- по созданию условий для развития творческой самодеятельности граждан, поддержке общественных инициатив в этой сфере с учетом этнонациональных традиций;</w:t>
      </w:r>
    </w:p>
    <w:p w:rsidR="008A63A5" w:rsidRDefault="008A63A5">
      <w:pPr>
        <w:pStyle w:val="ConsPlusNormal"/>
        <w:ind w:firstLine="540"/>
        <w:jc w:val="both"/>
      </w:pPr>
      <w:r>
        <w:t>- по модернизации материально-технической базы областных государственных учреждений культуры;</w:t>
      </w:r>
    </w:p>
    <w:p w:rsidR="008A63A5" w:rsidRDefault="008A63A5">
      <w:pPr>
        <w:pStyle w:val="ConsPlusNormal"/>
        <w:ind w:firstLine="540"/>
        <w:jc w:val="both"/>
      </w:pPr>
      <w:r>
        <w:t>- по сохранению сложившейся сети организаций культуры, созданию условий для их развития, освоения ими новых технологий культурной деятельности;</w:t>
      </w:r>
    </w:p>
    <w:p w:rsidR="008A63A5" w:rsidRDefault="008A63A5">
      <w:pPr>
        <w:pStyle w:val="ConsPlusNormal"/>
        <w:ind w:firstLine="540"/>
        <w:jc w:val="both"/>
      </w:pPr>
      <w:r>
        <w:t>- по усилению роли таких организаций культуры, как музей, библиотека, архив, театр, филармония, концертный зал, дом культуры, в деле исторического и культурного просвещения и воспитания;</w:t>
      </w:r>
    </w:p>
    <w:p w:rsidR="008A63A5" w:rsidRDefault="008A63A5">
      <w:pPr>
        <w:pStyle w:val="ConsPlusNormal"/>
        <w:ind w:firstLine="540"/>
        <w:jc w:val="both"/>
      </w:pPr>
      <w:r>
        <w:t>- по переходу на качественные критерии при оценке эффективности деятельности организаций культуры;</w:t>
      </w:r>
    </w:p>
    <w:p w:rsidR="008A63A5" w:rsidRDefault="008A63A5">
      <w:pPr>
        <w:pStyle w:val="ConsPlusNormal"/>
        <w:ind w:firstLine="540"/>
        <w:jc w:val="both"/>
      </w:pPr>
      <w:r>
        <w:t>- по созданию условий для образования и деятельности негосударственных культурных институций, поддержке благотворительности и меценатства;</w:t>
      </w:r>
    </w:p>
    <w:p w:rsidR="008A63A5" w:rsidRDefault="008A63A5">
      <w:pPr>
        <w:pStyle w:val="ConsPlusNormal"/>
        <w:ind w:firstLine="540"/>
        <w:jc w:val="both"/>
      </w:pPr>
      <w:r>
        <w:t>- по сохранению и развитию единого культурного пространства Смоленской области, в том числе путем:</w:t>
      </w:r>
    </w:p>
    <w:p w:rsidR="008A63A5" w:rsidRDefault="008A63A5">
      <w:pPr>
        <w:pStyle w:val="ConsPlusNormal"/>
        <w:ind w:firstLine="540"/>
        <w:jc w:val="both"/>
      </w:pPr>
      <w:r>
        <w:t>- создания законодательных, организационных и финансовых механизмов для развития межрегионального и межмуниципального культурного сотрудничества и взаимодействия;</w:t>
      </w:r>
    </w:p>
    <w:p w:rsidR="008A63A5" w:rsidRDefault="008A63A5">
      <w:pPr>
        <w:pStyle w:val="ConsPlusNormal"/>
        <w:ind w:firstLine="540"/>
        <w:jc w:val="both"/>
      </w:pPr>
      <w:r>
        <w:t>- развития инфраструктуры культурной деятельности, создания благоприятной культурной среды в малых городах и сельских поселениях, включая создание клубной сети киновидеопоказа;</w:t>
      </w:r>
    </w:p>
    <w:p w:rsidR="008A63A5" w:rsidRDefault="008A63A5">
      <w:pPr>
        <w:pStyle w:val="ConsPlusNormal"/>
        <w:ind w:firstLine="540"/>
        <w:jc w:val="both"/>
      </w:pPr>
      <w:r>
        <w:t>- создания развитой сети театральных, концертных, выставочных залов;</w:t>
      </w:r>
    </w:p>
    <w:p w:rsidR="008A63A5" w:rsidRDefault="008A63A5">
      <w:pPr>
        <w:pStyle w:val="ConsPlusNormal"/>
        <w:ind w:firstLine="540"/>
        <w:jc w:val="both"/>
      </w:pPr>
      <w:r>
        <w:t>- развития системы гастрольно-выставочной деятельности;</w:t>
      </w:r>
    </w:p>
    <w:p w:rsidR="008A63A5" w:rsidRDefault="008A63A5">
      <w:pPr>
        <w:pStyle w:val="ConsPlusNormal"/>
        <w:ind w:firstLine="540"/>
        <w:jc w:val="both"/>
      </w:pPr>
      <w:r>
        <w:t>- развития книгоиздания и книгораспространения, совершенствования инфраструктуры чтения;</w:t>
      </w:r>
    </w:p>
    <w:p w:rsidR="008A63A5" w:rsidRDefault="008A63A5">
      <w:pPr>
        <w:pStyle w:val="ConsPlusNormal"/>
        <w:ind w:firstLine="540"/>
        <w:jc w:val="both"/>
      </w:pPr>
      <w:r>
        <w:t>- использования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8A63A5" w:rsidRDefault="008A63A5">
      <w:pPr>
        <w:pStyle w:val="ConsPlusNormal"/>
        <w:ind w:firstLine="540"/>
        <w:jc w:val="both"/>
      </w:pPr>
      <w:r>
        <w:t>3.3. Разработка и внесение Губернатору для рассмотрения предложений в области гуманитарных наук, а именно:</w:t>
      </w:r>
    </w:p>
    <w:p w:rsidR="008A63A5" w:rsidRDefault="008A63A5">
      <w:pPr>
        <w:pStyle w:val="ConsPlusNormal"/>
        <w:ind w:firstLine="540"/>
        <w:jc w:val="both"/>
      </w:pPr>
      <w:r>
        <w:t>- по приоритетному развитию гуманитарных наук как наук о человеке, его духовной, нравственной, культурной и общественной деятельности;</w:t>
      </w:r>
    </w:p>
    <w:p w:rsidR="008A63A5" w:rsidRDefault="008A63A5">
      <w:pPr>
        <w:pStyle w:val="ConsPlusNormal"/>
        <w:ind w:firstLine="540"/>
        <w:jc w:val="both"/>
      </w:pPr>
      <w:r>
        <w:t>- по проведению необходимых фундаментальных и прикладных исследований в сфере гуманитарных наук;</w:t>
      </w:r>
    </w:p>
    <w:p w:rsidR="008A63A5" w:rsidRDefault="008A63A5">
      <w:pPr>
        <w:pStyle w:val="ConsPlusNormal"/>
        <w:ind w:firstLine="540"/>
        <w:jc w:val="both"/>
      </w:pPr>
      <w:r>
        <w:t>- по повышению качества подготовки научных и научно-педагогических кадров в сфере гуманитарных наук.</w:t>
      </w:r>
    </w:p>
    <w:p w:rsidR="008A63A5" w:rsidRDefault="008A63A5">
      <w:pPr>
        <w:pStyle w:val="ConsPlusNormal"/>
        <w:ind w:firstLine="540"/>
        <w:jc w:val="both"/>
      </w:pPr>
      <w:r>
        <w:t>3.4. Разработка и внесение Губернатору для рассмотрения предложений в области русского языка, языков народов Российской Федерации, отечественной литературы, а именно:</w:t>
      </w:r>
    </w:p>
    <w:p w:rsidR="008A63A5" w:rsidRDefault="008A63A5">
      <w:pPr>
        <w:pStyle w:val="ConsPlusNormal"/>
        <w:ind w:firstLine="540"/>
        <w:jc w:val="both"/>
      </w:pPr>
      <w:r>
        <w:t>- по повышению качества владения гражданами, проживающими на территории Смоленской области, русским языком;</w:t>
      </w:r>
    </w:p>
    <w:p w:rsidR="008A63A5" w:rsidRDefault="008A63A5">
      <w:pPr>
        <w:pStyle w:val="ConsPlusNormal"/>
        <w:ind w:firstLine="540"/>
        <w:jc w:val="both"/>
      </w:pPr>
      <w:r>
        <w:t>- по использованию в общероссийском публичном пространстве и региональных средствах массовой информации эталонного русского литературного языка;</w:t>
      </w:r>
    </w:p>
    <w:p w:rsidR="008A63A5" w:rsidRDefault="008A63A5">
      <w:pPr>
        <w:pStyle w:val="ConsPlusNormal"/>
        <w:ind w:firstLine="540"/>
        <w:jc w:val="both"/>
      </w:pPr>
      <w:r>
        <w:t>- по развитию системы подготовки преподавателей русского языка;</w:t>
      </w:r>
    </w:p>
    <w:p w:rsidR="008A63A5" w:rsidRDefault="008A63A5">
      <w:pPr>
        <w:pStyle w:val="ConsPlusNormal"/>
        <w:ind w:firstLine="540"/>
        <w:jc w:val="both"/>
      </w:pPr>
      <w:r>
        <w:t>- по повышению качества обучения русскому языку в системе общего и профессионального образования независимо от места проживания человека;</w:t>
      </w:r>
    </w:p>
    <w:p w:rsidR="008A63A5" w:rsidRDefault="008A63A5">
      <w:pPr>
        <w:pStyle w:val="ConsPlusNormal"/>
        <w:ind w:firstLine="540"/>
        <w:jc w:val="both"/>
      </w:pPr>
      <w:r>
        <w:t>- по развитию системы преподавания русского языка как иностранного;</w:t>
      </w:r>
    </w:p>
    <w:p w:rsidR="008A63A5" w:rsidRDefault="008A63A5">
      <w:pPr>
        <w:pStyle w:val="ConsPlusNormal"/>
        <w:ind w:firstLine="540"/>
        <w:jc w:val="both"/>
      </w:pPr>
      <w:r>
        <w:t>- по созданию условий для сохранения и развития всех языков народов Российской Федерации, для сохранения двуязычия граждан, проживающих на территории Смоленской области, для использования национальных языков в печатных и электронных средствах массовой информации;</w:t>
      </w:r>
    </w:p>
    <w:p w:rsidR="008A63A5" w:rsidRDefault="008A63A5">
      <w:pPr>
        <w:pStyle w:val="ConsPlusNormal"/>
        <w:ind w:firstLine="540"/>
        <w:jc w:val="both"/>
      </w:pPr>
      <w:r>
        <w:t>- по поддержке переводов на русский язык произведений литературы, созданных на языках народов России, их издания и распространения на территории Смоленской области;</w:t>
      </w:r>
    </w:p>
    <w:p w:rsidR="008A63A5" w:rsidRDefault="008A63A5">
      <w:pPr>
        <w:pStyle w:val="ConsPlusNormal"/>
        <w:ind w:firstLine="540"/>
        <w:jc w:val="both"/>
      </w:pPr>
      <w:r>
        <w:t xml:space="preserve">- по организации и поддержке работ в области научного изучения русского языка, его </w:t>
      </w:r>
      <w:r>
        <w:lastRenderedPageBreak/>
        <w:t>грамматической структуры и функционирования, исследования древних памятников письменности;</w:t>
      </w:r>
    </w:p>
    <w:p w:rsidR="008A63A5" w:rsidRDefault="008A63A5">
      <w:pPr>
        <w:pStyle w:val="ConsPlusNormal"/>
        <w:ind w:firstLine="540"/>
        <w:jc w:val="both"/>
      </w:pPr>
      <w:r>
        <w:t>- по поддержке современного литературного творчества, издания и распространения литературных журналов;</w:t>
      </w:r>
    </w:p>
    <w:p w:rsidR="008A63A5" w:rsidRDefault="008A63A5">
      <w:pPr>
        <w:pStyle w:val="ConsPlusNormal"/>
        <w:ind w:firstLine="540"/>
        <w:jc w:val="both"/>
      </w:pPr>
      <w:r>
        <w:t>- по поддержке научной работы по подготовке академических изданий классической литературы и трудов по истории литературы;</w:t>
      </w:r>
    </w:p>
    <w:p w:rsidR="008A63A5" w:rsidRDefault="008A63A5">
      <w:pPr>
        <w:pStyle w:val="ConsPlusNormal"/>
        <w:ind w:firstLine="540"/>
        <w:jc w:val="both"/>
      </w:pPr>
      <w:r>
        <w:t>- по реализации мер по возрождению интереса к чтению;</w:t>
      </w:r>
    </w:p>
    <w:p w:rsidR="008A63A5" w:rsidRDefault="008A63A5">
      <w:pPr>
        <w:pStyle w:val="ConsPlusNormal"/>
        <w:ind w:firstLine="540"/>
        <w:jc w:val="both"/>
      </w:pPr>
      <w:r>
        <w:t>- по расширению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России;</w:t>
      </w:r>
    </w:p>
    <w:p w:rsidR="008A63A5" w:rsidRDefault="008A63A5">
      <w:pPr>
        <w:pStyle w:val="ConsPlusNormal"/>
        <w:ind w:firstLine="540"/>
        <w:jc w:val="both"/>
      </w:pPr>
      <w:r>
        <w:t>- по сохранению книги как вида печатной продукции, развитию отечественной традиции искусства книги;</w:t>
      </w:r>
    </w:p>
    <w:p w:rsidR="008A63A5" w:rsidRDefault="008A63A5">
      <w:pPr>
        <w:pStyle w:val="ConsPlusNormal"/>
        <w:ind w:firstLine="540"/>
        <w:jc w:val="both"/>
      </w:pPr>
      <w:r>
        <w:t>- по созданию условий для развития книгоиздания и книжной торговли, поддержке социально ориентированной деятельности издательств и предприятий книжной торговли на территории Смоленской области;</w:t>
      </w:r>
    </w:p>
    <w:p w:rsidR="008A63A5" w:rsidRDefault="008A63A5">
      <w:pPr>
        <w:pStyle w:val="ConsPlusNormal"/>
        <w:ind w:firstLine="540"/>
        <w:jc w:val="both"/>
      </w:pPr>
      <w:r>
        <w:t>- по сохранению библиотек как общественного института распространения книги и приобщению к чтению, реализации мер по модернизации их деятельности.</w:t>
      </w:r>
    </w:p>
    <w:p w:rsidR="008A63A5" w:rsidRDefault="008A63A5">
      <w:pPr>
        <w:pStyle w:val="ConsPlusNormal"/>
        <w:ind w:firstLine="540"/>
        <w:jc w:val="both"/>
      </w:pPr>
      <w:r>
        <w:t>3.5. Разработка и внесение Губернатору для рассмотрения предложений в области расширения и поддержки международных культурных и гуманитарных связей, а именно:</w:t>
      </w:r>
    </w:p>
    <w:p w:rsidR="008A63A5" w:rsidRDefault="008A63A5">
      <w:pPr>
        <w:pStyle w:val="ConsPlusNormal"/>
        <w:ind w:firstLine="540"/>
        <w:jc w:val="both"/>
      </w:pPr>
      <w:r>
        <w:t>- по расширению сотрудничества профессиональных научных и культурных сообществ, институтов и организаций в сфере реализации совместных проектов по изучению и представлению за рубежом российской культуры, истории, литературы, а также в сфере реализации совместных творческих проектов;</w:t>
      </w:r>
    </w:p>
    <w:p w:rsidR="008A63A5" w:rsidRDefault="008A63A5">
      <w:pPr>
        <w:pStyle w:val="ConsPlusNormal"/>
        <w:ind w:firstLine="540"/>
        <w:jc w:val="both"/>
      </w:pPr>
      <w:r>
        <w:t>- по расширению взаимодействия и сотрудничества организаций культуры, расположенных на территории Смоленской области, с организациями культуры зарубежных стран;</w:t>
      </w:r>
    </w:p>
    <w:p w:rsidR="008A63A5" w:rsidRDefault="008A63A5">
      <w:pPr>
        <w:pStyle w:val="ConsPlusNormal"/>
        <w:ind w:firstLine="540"/>
        <w:jc w:val="both"/>
      </w:pPr>
      <w:r>
        <w:t>- по содействию сотрудничеству общественных организаций, осуществляющих деятельность в сфере образования, просвещения, воспитания, семейных отношений, работы с детьми и молодежью, культуры и искусства на территории Смоленской области, с аналогичными общественными организациями зарубежных стран;</w:t>
      </w:r>
    </w:p>
    <w:p w:rsidR="008A63A5" w:rsidRDefault="008A63A5">
      <w:pPr>
        <w:pStyle w:val="ConsPlusNormal"/>
        <w:ind w:firstLine="540"/>
        <w:jc w:val="both"/>
      </w:pPr>
      <w:r>
        <w:t>- по поддержке международных проектов в области искусства, гуманитарных наук, отдельных видов культурной деятельности, реализующихся на территории Смоленской области.</w:t>
      </w:r>
    </w:p>
    <w:p w:rsidR="008A63A5" w:rsidRDefault="008A63A5">
      <w:pPr>
        <w:pStyle w:val="ConsPlusNormal"/>
        <w:ind w:firstLine="540"/>
        <w:jc w:val="both"/>
      </w:pPr>
      <w:r>
        <w:t>3.6. Разработка и внесение Губернатору для рассмотрения предложений в области воспитания, а именно:</w:t>
      </w:r>
    </w:p>
    <w:p w:rsidR="008A63A5" w:rsidRDefault="008A63A5">
      <w:pPr>
        <w:pStyle w:val="ConsPlusNormal"/>
        <w:ind w:firstLine="540"/>
        <w:jc w:val="both"/>
      </w:pPr>
      <w:r>
        <w:t>- по возрождению традиций семейного воспитания, преодолению разрыва между поколениями внутри семьи;</w:t>
      </w:r>
    </w:p>
    <w:p w:rsidR="008A63A5" w:rsidRDefault="008A63A5">
      <w:pPr>
        <w:pStyle w:val="ConsPlusNormal"/>
        <w:ind w:firstLine="540"/>
        <w:jc w:val="both"/>
      </w:pPr>
      <w:r>
        <w:t>- по утверждению в общественном сознании традиционных семейных ценностей, повышению социального статуса семьи;</w:t>
      </w:r>
    </w:p>
    <w:p w:rsidR="008A63A5" w:rsidRDefault="008A63A5">
      <w:pPr>
        <w:pStyle w:val="ConsPlusNormal"/>
        <w:ind w:firstLine="540"/>
        <w:jc w:val="both"/>
      </w:pPr>
      <w:r>
        <w:t>- по налаживанию диалога между поколениями в масштабах общества;</w:t>
      </w:r>
    </w:p>
    <w:p w:rsidR="008A63A5" w:rsidRDefault="008A63A5">
      <w:pPr>
        <w:pStyle w:val="ConsPlusNormal"/>
        <w:ind w:firstLine="540"/>
        <w:jc w:val="both"/>
      </w:pPr>
      <w:r>
        <w:t>- по предоставлению родителям возможности получения доступной педагогической и психологической помощи по вопросам воспитания детей;</w:t>
      </w:r>
    </w:p>
    <w:p w:rsidR="008A63A5" w:rsidRDefault="008A63A5">
      <w:pPr>
        <w:pStyle w:val="ConsPlusNormal"/>
        <w:ind w:firstLine="540"/>
        <w:jc w:val="both"/>
      </w:pPr>
      <w:r>
        <w:t>- по подготовке педагогов в области воспитания детей и молодежи;</w:t>
      </w:r>
    </w:p>
    <w:p w:rsidR="008A63A5" w:rsidRDefault="008A63A5">
      <w:pPr>
        <w:pStyle w:val="ConsPlusNormal"/>
        <w:ind w:firstLine="540"/>
        <w:jc w:val="both"/>
      </w:pPr>
      <w:r>
        <w:t>- по восстановлению и развитию системы воспитания и самовоспитания взрослых граждан, проживающих на территории Смоленской области;</w:t>
      </w:r>
    </w:p>
    <w:p w:rsidR="008A63A5" w:rsidRDefault="008A63A5">
      <w:pPr>
        <w:pStyle w:val="ConsPlusNormal"/>
        <w:ind w:firstLine="540"/>
        <w:jc w:val="both"/>
      </w:pPr>
      <w:r>
        <w:t>- по повышению общественного статуса учителя: утверждению в общественном сознании представления об учителе как эталоне социального поведения, носителе безусловного нравственного и интеллектуального авторитета;</w:t>
      </w:r>
    </w:p>
    <w:p w:rsidR="008A63A5" w:rsidRDefault="008A63A5">
      <w:pPr>
        <w:pStyle w:val="ConsPlusNormal"/>
        <w:ind w:firstLine="540"/>
        <w:jc w:val="both"/>
      </w:pPr>
      <w:r>
        <w:t>- по вовлечению в процесс воспитания граждан всех возрастов общественных организаций, научного и культурного сообществ, организаций культуры.</w:t>
      </w:r>
    </w:p>
    <w:p w:rsidR="008A63A5" w:rsidRDefault="008A63A5">
      <w:pPr>
        <w:pStyle w:val="ConsPlusNormal"/>
        <w:ind w:firstLine="540"/>
        <w:jc w:val="both"/>
      </w:pPr>
      <w:r>
        <w:t>3.7. Разработка и внесение Губернатору для рассмотрения предложений в области просвещения, в частности, в области поддержки государственных, общественных, общественно-государственных институтов в распространении среди граждан знаний и культуры, а именно:</w:t>
      </w:r>
    </w:p>
    <w:p w:rsidR="008A63A5" w:rsidRDefault="008A63A5">
      <w:pPr>
        <w:pStyle w:val="ConsPlusNormal"/>
        <w:ind w:firstLine="540"/>
        <w:jc w:val="both"/>
      </w:pPr>
      <w:r>
        <w:t>- по гуманизации общего и профессионального образования;</w:t>
      </w:r>
    </w:p>
    <w:p w:rsidR="008A63A5" w:rsidRDefault="008A63A5">
      <w:pPr>
        <w:pStyle w:val="ConsPlusNormal"/>
        <w:ind w:firstLine="540"/>
        <w:jc w:val="both"/>
      </w:pPr>
      <w:r>
        <w:t xml:space="preserve">- по выявлению одаренных в разных сферах детей, созданию условий для их индивидуального обучения, их педагогического и психологического сопровождения в период </w:t>
      </w:r>
      <w:r>
        <w:lastRenderedPageBreak/>
        <w:t>получения образования, созданию условий для их профессиональной деятельности после завершения образования;</w:t>
      </w:r>
    </w:p>
    <w:p w:rsidR="008A63A5" w:rsidRDefault="008A63A5">
      <w:pPr>
        <w:pStyle w:val="ConsPlusNormal"/>
        <w:ind w:firstLine="540"/>
        <w:jc w:val="both"/>
      </w:pPr>
      <w:r>
        <w:t>- по утверждению в обществе представления о высокой социальной ценности просвещения, вовлечению граждан в различные формы просветительской деятельности, в том числе путем поддержки обществ, клубов, общественных объединений просветительской направленности;</w:t>
      </w:r>
    </w:p>
    <w:p w:rsidR="008A63A5" w:rsidRDefault="008A63A5">
      <w:pPr>
        <w:pStyle w:val="ConsPlusNormal"/>
        <w:ind w:firstLine="540"/>
        <w:jc w:val="both"/>
      </w:pPr>
      <w:r>
        <w:t>- по возрождению и развитию массового краеведческого движения на территории Смоленской области, а также деятельности по историческому просвещению граждан;</w:t>
      </w:r>
    </w:p>
    <w:p w:rsidR="008A63A5" w:rsidRDefault="008A63A5">
      <w:pPr>
        <w:pStyle w:val="ConsPlusNormal"/>
        <w:ind w:firstLine="540"/>
        <w:jc w:val="both"/>
      </w:pPr>
      <w:r>
        <w:t>- по распространению научных знаний (книгоиздание, сеть Интернет, телевидение);</w:t>
      </w:r>
    </w:p>
    <w:p w:rsidR="008A63A5" w:rsidRDefault="008A63A5">
      <w:pPr>
        <w:pStyle w:val="ConsPlusNormal"/>
        <w:ind w:firstLine="540"/>
        <w:jc w:val="both"/>
      </w:pPr>
      <w:r>
        <w:t>- по развитию культурного просветительства с привлечением к этой деятельности профессиональных сообществ и организаций культуры.</w:t>
      </w:r>
    </w:p>
    <w:p w:rsidR="008A63A5" w:rsidRDefault="008A63A5">
      <w:pPr>
        <w:pStyle w:val="ConsPlusNormal"/>
        <w:ind w:firstLine="540"/>
        <w:jc w:val="both"/>
      </w:pPr>
      <w:r>
        <w:t>3.8. Разработка и внесение Губернатору для рассмотрения предложений в области детского и молодежного движения, а именно:</w:t>
      </w:r>
    </w:p>
    <w:p w:rsidR="008A63A5" w:rsidRDefault="008A63A5">
      <w:pPr>
        <w:pStyle w:val="ConsPlusNormal"/>
        <w:ind w:firstLine="540"/>
        <w:jc w:val="both"/>
      </w:pPr>
      <w:r>
        <w:t>- по поддержке детских и молодежных организаций, объединений, движений, ориентированных на творческую, добровольческую, благотворительную, познавательную деятельность;</w:t>
      </w:r>
    </w:p>
    <w:p w:rsidR="008A63A5" w:rsidRDefault="008A63A5">
      <w:pPr>
        <w:pStyle w:val="ConsPlusNormal"/>
        <w:ind w:firstLine="540"/>
        <w:jc w:val="both"/>
      </w:pPr>
      <w:r>
        <w:t>- по обеспечению участия детей и молодежи в принятии решений, способных повлиять на их жизнь, максимально полно раскрыть их способности и таланты;</w:t>
      </w:r>
    </w:p>
    <w:p w:rsidR="008A63A5" w:rsidRDefault="008A63A5">
      <w:pPr>
        <w:pStyle w:val="ConsPlusNormal"/>
        <w:ind w:firstLine="540"/>
        <w:jc w:val="both"/>
      </w:pPr>
      <w:r>
        <w:t>- по подготовки кадров для осуществления деятельности детских и молодежных организаций.</w:t>
      </w:r>
    </w:p>
    <w:p w:rsidR="008A63A5" w:rsidRDefault="008A63A5">
      <w:pPr>
        <w:pStyle w:val="ConsPlusNormal"/>
        <w:ind w:firstLine="540"/>
        <w:jc w:val="both"/>
      </w:pPr>
      <w:r>
        <w:t>3.9. Разработка и внесение Губернатору для рассмотрения предложений в области формирования информационной среды, благоприятной для становления личности, а именно:</w:t>
      </w:r>
    </w:p>
    <w:p w:rsidR="008A63A5" w:rsidRDefault="008A63A5">
      <w:pPr>
        <w:pStyle w:val="ConsPlusNormal"/>
        <w:ind w:firstLine="540"/>
        <w:jc w:val="both"/>
      </w:pPr>
      <w:r>
        <w:t>- по формированию информационной грамотности граждан;</w:t>
      </w:r>
    </w:p>
    <w:p w:rsidR="008A63A5" w:rsidRDefault="008A63A5">
      <w:pPr>
        <w:pStyle w:val="ConsPlusNormal"/>
        <w:ind w:firstLine="540"/>
        <w:jc w:val="both"/>
      </w:pPr>
      <w:r>
        <w:t>- по повышению качества материалов и информации, размещаемых в средствах массовой информации и сети Интернет;</w:t>
      </w:r>
    </w:p>
    <w:p w:rsidR="008A63A5" w:rsidRDefault="008A63A5">
      <w:pPr>
        <w:pStyle w:val="ConsPlusNormal"/>
        <w:ind w:firstLine="540"/>
        <w:jc w:val="both"/>
      </w:pPr>
      <w:r>
        <w:t>- по повышению этической и эстетической ценности, профессионального уровня распространяемых областными тел</w:t>
      </w:r>
      <w:proofErr w:type="gramStart"/>
      <w:r>
        <w:t>е-</w:t>
      </w:r>
      <w:proofErr w:type="gramEnd"/>
      <w:r>
        <w:t xml:space="preserve"> и радиовещателями программ и продуктов.</w:t>
      </w:r>
    </w:p>
    <w:p w:rsidR="008A63A5" w:rsidRDefault="008A63A5">
      <w:pPr>
        <w:pStyle w:val="ConsPlusNormal"/>
        <w:ind w:firstLine="540"/>
        <w:jc w:val="both"/>
      </w:pPr>
      <w:r>
        <w:t>4. Совет для осуществления своих основных задач имеет право:</w:t>
      </w:r>
    </w:p>
    <w:p w:rsidR="008A63A5" w:rsidRDefault="008A63A5">
      <w:pPr>
        <w:pStyle w:val="ConsPlusNormal"/>
        <w:ind w:firstLine="540"/>
        <w:jc w:val="both"/>
      </w:pPr>
      <w:proofErr w:type="gramStart"/>
      <w:r>
        <w:t>- запрашивать и получать в установленном порядке необходимые материалы от органов исполнительной власти Смоленской области, территориальных органов федеральных органов исполнительной власти, органов местного самоуправления муниципальных образований Смоленской области, а также от творческих союзов, организаций культуры и искусства;</w:t>
      </w:r>
      <w:proofErr w:type="gramEnd"/>
    </w:p>
    <w:p w:rsidR="008A63A5" w:rsidRDefault="008A63A5">
      <w:pPr>
        <w:pStyle w:val="ConsPlusNormal"/>
        <w:ind w:firstLine="540"/>
        <w:jc w:val="both"/>
      </w:pPr>
      <w:r>
        <w:t>- приглашать на свои заседания должностных лиц органов исполнительной власти Смоленской области, представителей творческих союзов, организаций культуры и искусства;</w:t>
      </w:r>
    </w:p>
    <w:p w:rsidR="008A63A5" w:rsidRDefault="008A63A5">
      <w:pPr>
        <w:pStyle w:val="ConsPlusNormal"/>
        <w:ind w:firstLine="540"/>
        <w:jc w:val="both"/>
      </w:pPr>
      <w:r>
        <w:t>- направлять своих представителей для участия в совещаниях, конференциях и семинарах, проводимых органами государственной власти Смоленской области, творческими союзами, организациями культуры и искусства, по актуальным вопросам в сфере культуры и искусства;</w:t>
      </w:r>
    </w:p>
    <w:p w:rsidR="008A63A5" w:rsidRDefault="008A63A5">
      <w:pPr>
        <w:pStyle w:val="ConsPlusNormal"/>
        <w:ind w:firstLine="540"/>
        <w:jc w:val="both"/>
      </w:pPr>
      <w:r>
        <w:t>- осуществлять иные действия в соответствии с федеральным и областным законодательством.</w:t>
      </w:r>
    </w:p>
    <w:p w:rsidR="008A63A5" w:rsidRDefault="008A63A5">
      <w:pPr>
        <w:pStyle w:val="ConsPlusNormal"/>
        <w:ind w:firstLine="540"/>
        <w:jc w:val="both"/>
      </w:pPr>
      <w:r>
        <w:t>5. В состав Совета входят председатель Совета, его заместитель, секретарь Совета и иные члены Совета.</w:t>
      </w:r>
    </w:p>
    <w:p w:rsidR="008A63A5" w:rsidRDefault="008A63A5">
      <w:pPr>
        <w:pStyle w:val="ConsPlusNormal"/>
        <w:ind w:firstLine="540"/>
        <w:jc w:val="both"/>
      </w:pPr>
      <w:r>
        <w:t>Председателем Совета является заместитель Губернатора.</w:t>
      </w:r>
    </w:p>
    <w:p w:rsidR="008A63A5" w:rsidRDefault="008A63A5">
      <w:pPr>
        <w:pStyle w:val="ConsPlusNormal"/>
        <w:ind w:firstLine="540"/>
        <w:jc w:val="both"/>
      </w:pPr>
      <w:r>
        <w:t>Состав Совета утверждается распоряжением Губернатора.</w:t>
      </w:r>
    </w:p>
    <w:p w:rsidR="008A63A5" w:rsidRDefault="008A63A5">
      <w:pPr>
        <w:pStyle w:val="ConsPlusNormal"/>
        <w:ind w:firstLine="540"/>
        <w:jc w:val="both"/>
      </w:pPr>
      <w:r>
        <w:t>Члены Совета осуществляют свою деятельность на общественных началах и принимают личное участие в его заседаниях без права замены.</w:t>
      </w:r>
    </w:p>
    <w:p w:rsidR="008A63A5" w:rsidRDefault="008A63A5">
      <w:pPr>
        <w:pStyle w:val="ConsPlusNormal"/>
        <w:ind w:firstLine="540"/>
        <w:jc w:val="both"/>
      </w:pPr>
      <w:r>
        <w:t>6. Заседания Совета проводятся по мере необходимости, но не реже одного раза в квартал.</w:t>
      </w:r>
    </w:p>
    <w:p w:rsidR="008A63A5" w:rsidRDefault="008A63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29.03.2016 N 297-р)</w:t>
      </w:r>
    </w:p>
    <w:p w:rsidR="008A63A5" w:rsidRDefault="008A63A5">
      <w:pPr>
        <w:pStyle w:val="ConsPlusNormal"/>
        <w:ind w:firstLine="540"/>
        <w:jc w:val="both"/>
      </w:pPr>
      <w:r>
        <w:t>Заседания Совета проходят в г. Смоленске. По решению председателя Совета могут проводиться выездные заседания Совета.</w:t>
      </w:r>
    </w:p>
    <w:p w:rsidR="008A63A5" w:rsidRDefault="008A63A5">
      <w:pPr>
        <w:pStyle w:val="ConsPlusNormal"/>
        <w:ind w:firstLine="540"/>
        <w:jc w:val="both"/>
      </w:pPr>
      <w:r>
        <w:t>Заседания Совета ведет председатель Совета либо по его поручению заместитель председателя Совета.</w:t>
      </w:r>
    </w:p>
    <w:p w:rsidR="008A63A5" w:rsidRDefault="008A63A5">
      <w:pPr>
        <w:pStyle w:val="ConsPlusNormal"/>
        <w:ind w:firstLine="540"/>
        <w:jc w:val="both"/>
      </w:pPr>
      <w:r>
        <w:t>7. Заседание Совета считается правомочным, если на нем присутствует не менее половины членов Совета.</w:t>
      </w:r>
    </w:p>
    <w:p w:rsidR="008A63A5" w:rsidRDefault="008A63A5">
      <w:pPr>
        <w:pStyle w:val="ConsPlusNormal"/>
        <w:ind w:firstLine="540"/>
        <w:jc w:val="both"/>
      </w:pPr>
      <w:r>
        <w:t xml:space="preserve"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</w:t>
      </w:r>
      <w:r>
        <w:lastRenderedPageBreak/>
        <w:t>председательствующее на заседании Совета.</w:t>
      </w:r>
    </w:p>
    <w:p w:rsidR="008A63A5" w:rsidRDefault="008A63A5">
      <w:pPr>
        <w:pStyle w:val="ConsPlusNormal"/>
        <w:ind w:firstLine="540"/>
        <w:jc w:val="both"/>
      </w:pPr>
      <w:r>
        <w:t>8. Организационно-техническое обеспечение деятельности Совета осуществляет Департамент Смоленской области по культуре и туризму.</w:t>
      </w: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right"/>
        <w:outlineLvl w:val="0"/>
      </w:pPr>
      <w:r>
        <w:t>Приложение N 2</w:t>
      </w:r>
    </w:p>
    <w:p w:rsidR="008A63A5" w:rsidRDefault="008A63A5">
      <w:pPr>
        <w:pStyle w:val="ConsPlusNormal"/>
        <w:jc w:val="right"/>
      </w:pPr>
      <w:r>
        <w:t>к распоряжению</w:t>
      </w:r>
    </w:p>
    <w:p w:rsidR="008A63A5" w:rsidRDefault="008A63A5">
      <w:pPr>
        <w:pStyle w:val="ConsPlusNormal"/>
        <w:jc w:val="right"/>
      </w:pPr>
      <w:r>
        <w:t>Губернатора</w:t>
      </w:r>
    </w:p>
    <w:p w:rsidR="008A63A5" w:rsidRDefault="008A63A5">
      <w:pPr>
        <w:pStyle w:val="ConsPlusNormal"/>
        <w:jc w:val="right"/>
      </w:pPr>
      <w:r>
        <w:t>Смоленской области</w:t>
      </w:r>
    </w:p>
    <w:p w:rsidR="008A63A5" w:rsidRDefault="008A63A5">
      <w:pPr>
        <w:pStyle w:val="ConsPlusNormal"/>
        <w:jc w:val="right"/>
      </w:pPr>
      <w:r>
        <w:t>от 18.12.2015 N 1518-р</w:t>
      </w: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Title"/>
        <w:jc w:val="center"/>
      </w:pPr>
      <w:bookmarkStart w:id="2" w:name="P151"/>
      <w:bookmarkEnd w:id="2"/>
      <w:r>
        <w:t>СОСТАВ</w:t>
      </w:r>
    </w:p>
    <w:p w:rsidR="008A63A5" w:rsidRDefault="008A63A5">
      <w:pPr>
        <w:pStyle w:val="ConsPlusTitle"/>
        <w:jc w:val="center"/>
      </w:pPr>
      <w:r>
        <w:t>СОВЕТА ПО КУЛЬТУРЕ И ИСКУССТВУ ПРИ ГУБЕРНАТОРЕ</w:t>
      </w:r>
    </w:p>
    <w:p w:rsidR="008A63A5" w:rsidRDefault="008A63A5">
      <w:pPr>
        <w:pStyle w:val="ConsPlusTitle"/>
        <w:jc w:val="center"/>
      </w:pPr>
      <w:r>
        <w:t>СМОЛЕНСКОЙ ОБЛАСТИ</w:t>
      </w:r>
    </w:p>
    <w:p w:rsidR="008A63A5" w:rsidRDefault="008A63A5">
      <w:pPr>
        <w:pStyle w:val="ConsPlusNormal"/>
        <w:jc w:val="center"/>
      </w:pPr>
    </w:p>
    <w:p w:rsidR="008A63A5" w:rsidRDefault="008A63A5">
      <w:pPr>
        <w:pStyle w:val="ConsPlusNormal"/>
        <w:jc w:val="center"/>
      </w:pPr>
      <w:r>
        <w:t>Список изменяющих документов</w:t>
      </w:r>
    </w:p>
    <w:p w:rsidR="008A63A5" w:rsidRDefault="008A63A5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  <w:proofErr w:type="gramEnd"/>
    </w:p>
    <w:p w:rsidR="008A63A5" w:rsidRDefault="008A63A5">
      <w:pPr>
        <w:pStyle w:val="ConsPlusNormal"/>
        <w:jc w:val="center"/>
      </w:pPr>
      <w:r>
        <w:t>от 26.01.2017 N 72-р)</w:t>
      </w:r>
    </w:p>
    <w:p w:rsidR="008A63A5" w:rsidRDefault="008A63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Лобода</w:t>
            </w:r>
          </w:p>
          <w:p w:rsidR="008A63A5" w:rsidRDefault="008A63A5">
            <w:pPr>
              <w:pStyle w:val="ConsPlusNormal"/>
              <w:jc w:val="both"/>
            </w:pPr>
            <w:r>
              <w:t>Оксана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заместитель Губернатора Смоленской области, председатель Совета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Филимонов</w:t>
            </w:r>
          </w:p>
          <w:p w:rsidR="008A63A5" w:rsidRDefault="008A63A5">
            <w:pPr>
              <w:pStyle w:val="ConsPlusNormal"/>
              <w:jc w:val="both"/>
            </w:pPr>
            <w:r>
              <w:t>Егор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начальник Департамента Смоленской области по культуре и туризму, заместитель председателя Совета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Романенкова</w:t>
            </w:r>
          </w:p>
          <w:p w:rsidR="008A63A5" w:rsidRDefault="008A63A5">
            <w:pPr>
              <w:pStyle w:val="ConsPlusNormal"/>
              <w:jc w:val="both"/>
            </w:pPr>
            <w:r>
              <w:t>Ольга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консультант отдела реализации государственной политики в сфере культуры и искусства Департамента Смоленской области по культуре и туризму, секретарь Совета</w:t>
            </w:r>
          </w:p>
        </w:tc>
      </w:tr>
      <w:tr w:rsidR="008A63A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3A5" w:rsidRDefault="008A63A5">
            <w:pPr>
              <w:pStyle w:val="ConsPlusNormal"/>
              <w:jc w:val="center"/>
            </w:pPr>
            <w:r>
              <w:t>Члены Совета: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Алиев</w:t>
            </w:r>
          </w:p>
          <w:p w:rsidR="008A63A5" w:rsidRDefault="008A63A5">
            <w:pPr>
              <w:pStyle w:val="ConsPlusNormal"/>
              <w:jc w:val="both"/>
            </w:pPr>
            <w:r>
              <w:t>Фаик Закирович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региональной общественной ассоциации "Национальный Конгресс Смоленской области"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Балалаев</w:t>
            </w:r>
          </w:p>
          <w:p w:rsidR="008A63A5" w:rsidRDefault="008A63A5">
            <w:pPr>
              <w:pStyle w:val="ConsPlusNormal"/>
              <w:jc w:val="both"/>
            </w:pPr>
            <w:r>
              <w:t>Вячеслав Ефимович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Глава муниципального образования "Сафоновский район" Смоленской области, председатель Совета муниципальных образований Смоленской области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Гращенков</w:t>
            </w:r>
          </w:p>
          <w:p w:rsidR="008A63A5" w:rsidRDefault="008A63A5">
            <w:pPr>
              <w:pStyle w:val="ConsPlusNormal"/>
              <w:jc w:val="both"/>
            </w:pPr>
            <w:r>
              <w:t>Валерий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Смоленского областного отделения Всероссийской творческой общественной организации "Союз художников России"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Деверилина</w:t>
            </w:r>
          </w:p>
          <w:p w:rsidR="008A63A5" w:rsidRDefault="008A63A5">
            <w:pPr>
              <w:pStyle w:val="ConsPlusNormal"/>
              <w:jc w:val="both"/>
            </w:pPr>
            <w:r>
              <w:t>Надежда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советник-эксперт Департамента Смоленской области по культуре и туризму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Дорогань</w:t>
            </w:r>
          </w:p>
          <w:p w:rsidR="008A63A5" w:rsidRDefault="008A63A5">
            <w:pPr>
              <w:pStyle w:val="ConsPlusNormal"/>
              <w:jc w:val="both"/>
            </w:pPr>
            <w:r>
              <w:t>Олег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общественной организации - Смоленской областной организации Союза писателей России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Елисеева</w:t>
            </w:r>
          </w:p>
          <w:p w:rsidR="008A63A5" w:rsidRDefault="008A63A5">
            <w:pPr>
              <w:pStyle w:val="ConsPlusNormal"/>
              <w:jc w:val="both"/>
            </w:pPr>
            <w:r>
              <w:t>Светлана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 xml:space="preserve">председатель Смоленской региональной организации Российского профсоюза работников культуры (по </w:t>
            </w:r>
            <w:r>
              <w:lastRenderedPageBreak/>
              <w:t>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lastRenderedPageBreak/>
              <w:t>Ермишина</w:t>
            </w:r>
          </w:p>
          <w:p w:rsidR="008A63A5" w:rsidRDefault="008A63A5">
            <w:pPr>
              <w:pStyle w:val="ConsPlusNormal"/>
              <w:jc w:val="both"/>
            </w:pPr>
            <w:r>
              <w:t>Раиса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Правления областной общественной организации "Смоленское музыкальное общество" (Творческий союз)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Иерей</w:t>
            </w:r>
          </w:p>
          <w:p w:rsidR="008A63A5" w:rsidRDefault="008A63A5">
            <w:pPr>
              <w:pStyle w:val="ConsPlusNormal"/>
              <w:jc w:val="both"/>
            </w:pPr>
            <w:r>
              <w:t>Валерий Рябоконь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руководитель отдела по культуре Смоленской митрополии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Исаченкова</w:t>
            </w:r>
          </w:p>
          <w:p w:rsidR="008A63A5" w:rsidRDefault="008A63A5">
            <w:pPr>
              <w:pStyle w:val="ConsPlusNormal"/>
              <w:jc w:val="both"/>
            </w:pPr>
            <w:r>
              <w:t>Тамара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научный сотрудник историко-архитектурного комплекса "Теремок" областного государственного бюджетного учреждения культуры "Смоленский государственный музей-заповедник"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Капустин</w:t>
            </w:r>
          </w:p>
          <w:p w:rsidR="008A63A5" w:rsidRDefault="008A63A5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Уполномоченный по правам человека в Смоленской области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Кемпи</w:t>
            </w:r>
          </w:p>
          <w:p w:rsidR="008A63A5" w:rsidRDefault="008A63A5">
            <w:pPr>
              <w:pStyle w:val="ConsPlusNormal"/>
              <w:jc w:val="both"/>
            </w:pPr>
            <w:r>
              <w:t>Надежда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Смоленского областного отделения Общероссийской общественной организации "Союз театральных деятелей Российской Федерации (Всероссийское театральное общество)"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Красновский</w:t>
            </w:r>
          </w:p>
          <w:p w:rsidR="008A63A5" w:rsidRDefault="008A63A5">
            <w:pPr>
              <w:pStyle w:val="ConsPlusNormal"/>
              <w:jc w:val="both"/>
            </w:pPr>
            <w:r>
              <w:t>Игорь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главный редактор смоленского областного государственного унитарного предприятия "Объединенная редакция"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Кудашова</w:t>
            </w:r>
          </w:p>
          <w:p w:rsidR="008A63A5" w:rsidRDefault="008A63A5">
            <w:pPr>
              <w:pStyle w:val="ConsPlusNormal"/>
              <w:jc w:val="both"/>
            </w:pPr>
            <w:r>
              <w:t>Надежда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директор общества с ограниченной ответственностью "Кругозор"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Ларионов</w:t>
            </w:r>
          </w:p>
          <w:p w:rsidR="008A63A5" w:rsidRDefault="008A63A5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"Смоленск"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Мажар</w:t>
            </w:r>
          </w:p>
          <w:p w:rsidR="008A63A5" w:rsidRDefault="008A63A5">
            <w:pPr>
              <w:pStyle w:val="ConsPlusNormal"/>
              <w:jc w:val="both"/>
            </w:pPr>
            <w:r>
              <w:t>Николай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Общественной палаты Смоленской области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Макаренков</w:t>
            </w:r>
          </w:p>
          <w:p w:rsidR="008A63A5" w:rsidRDefault="008A63A5">
            <w:pPr>
              <w:pStyle w:val="ConsPlusNormal"/>
              <w:jc w:val="both"/>
            </w:pPr>
            <w:r>
              <w:t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"Союз российских писателей"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Мальцева</w:t>
            </w:r>
          </w:p>
          <w:p w:rsidR="008A63A5" w:rsidRDefault="008A63A5">
            <w:pPr>
              <w:pStyle w:val="ConsPlusNormal"/>
              <w:jc w:val="both"/>
            </w:pPr>
            <w:r>
              <w:t>Ольга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директор государственного бюджетного учреждения культуры "Смоленская областная универсальная библиотека имени А.Т. Твардовского"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Мартынов</w:t>
            </w:r>
          </w:p>
          <w:p w:rsidR="008A63A5" w:rsidRDefault="008A63A5">
            <w:pPr>
              <w:pStyle w:val="ConsPlusNormal"/>
              <w:jc w:val="both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заместитель председателя Смоленской областной Думы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Печкарев</w:t>
            </w:r>
          </w:p>
          <w:p w:rsidR="008A63A5" w:rsidRDefault="008A63A5">
            <w:pPr>
              <w:pStyle w:val="ConsPlusNormal"/>
              <w:jc w:val="both"/>
            </w:pPr>
            <w:r>
              <w:t>Геннадий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Смоленской областной общественной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Писаренко</w:t>
            </w:r>
          </w:p>
          <w:p w:rsidR="008A63A5" w:rsidRDefault="008A63A5">
            <w:pPr>
              <w:pStyle w:val="ConsPlusNormal"/>
              <w:jc w:val="both"/>
            </w:pPr>
            <w:r>
              <w:t>Николай Егорович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Смоленского регионального отделения общественной организации "Союз композиторов России"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lastRenderedPageBreak/>
              <w:t>Сергий (Зятьков)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епископ Вяземский и Гагаринский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Синчурин</w:t>
            </w:r>
          </w:p>
          <w:p w:rsidR="008A63A5" w:rsidRDefault="008A63A5">
            <w:pPr>
              <w:pStyle w:val="ConsPlusNormal"/>
              <w:jc w:val="both"/>
            </w:pPr>
            <w:r>
              <w:t>Виталий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директор областного государственного бюджетного учреждения культуры "Культурно-досуговый центр "Губернский"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Судовская</w:t>
            </w:r>
          </w:p>
          <w:p w:rsidR="008A63A5" w:rsidRDefault="008A63A5">
            <w:pPr>
              <w:pStyle w:val="ConsPlusNormal"/>
              <w:jc w:val="both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директор областного бюджетного учреждения культуры "Смоленский государственный драматический театр имени А.С. Грибоедова"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Трусов</w:t>
            </w:r>
          </w:p>
          <w:p w:rsidR="008A63A5" w:rsidRDefault="008A63A5">
            <w:pPr>
              <w:pStyle w:val="ConsPlusNormal"/>
              <w:jc w:val="both"/>
            </w:pPr>
            <w:r>
              <w:t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общественной организации "Смоленское региональное отделение Союза дизайнеров России" (по согласованию)</w:t>
            </w:r>
          </w:p>
        </w:tc>
      </w:tr>
      <w:tr w:rsidR="008A63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Чернов</w:t>
            </w:r>
          </w:p>
          <w:p w:rsidR="008A63A5" w:rsidRDefault="008A63A5">
            <w:pPr>
              <w:pStyle w:val="ConsPlusNormal"/>
              <w:jc w:val="both"/>
            </w:pPr>
            <w:r>
              <w:t>Игорь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A63A5" w:rsidRDefault="008A63A5">
            <w:pPr>
              <w:pStyle w:val="ConsPlusNormal"/>
              <w:jc w:val="both"/>
            </w:pPr>
            <w:r>
              <w:t>председатель Смоленской областной организации Общероссийской общественной организации "Союз фотохудожников России" (по согласованию)</w:t>
            </w:r>
          </w:p>
        </w:tc>
      </w:tr>
    </w:tbl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jc w:val="both"/>
      </w:pPr>
    </w:p>
    <w:p w:rsidR="008A63A5" w:rsidRDefault="008A6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201" w:rsidRDefault="00353201"/>
    <w:sectPr w:rsidR="00353201" w:rsidSect="00CF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A5"/>
    <w:rsid w:val="00353201"/>
    <w:rsid w:val="008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419C038AE1A0AF5E14A5C381Dp9UCM" TargetMode="External"/><Relationship Id="rId13" Type="http://schemas.openxmlformats.org/officeDocument/2006/relationships/hyperlink" Target="consultantplus://offline/ref=2C135CC1F475B7EABA2803DCD72D7206B3159C32A91508A4BC1507654A95D4736EEB6F7E8091EBF08C3A9Bp1U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35CC1F475B7EABA2803DCD72D7206B3159C32A61B05A6BF1507654A95D4736EEB6F7E8091EBF08C3A9Bp1U2M" TargetMode="External"/><Relationship Id="rId12" Type="http://schemas.openxmlformats.org/officeDocument/2006/relationships/hyperlink" Target="consultantplus://offline/ref=2C135CC1F475B7EABA2803DCD72D7206B3159C32A91B05A7BC1507654A95D473p6UE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03DCD72D7206B3159C32A91508A4BC1507654A95D4736EEB6F7E8091EBF08C3A9Bp1U2M" TargetMode="External"/><Relationship Id="rId11" Type="http://schemas.openxmlformats.org/officeDocument/2006/relationships/hyperlink" Target="consultantplus://offline/ref=2C135CC1F475B7EABA281DD1C1412F0CB716C53AA54A5DF7B01F52p3U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135CC1F475B7EABA2803DCD72D7206B3159C32A91508A4BC1507654A95D4736EEB6F7E8091EBF08C3A9Bp1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35CC1F475B7EABA281DD1C1412F0CB416C23BAE1E0AF5E14A5C381D9CDE2429A4363CC49CEAF0p8U5M" TargetMode="External"/><Relationship Id="rId14" Type="http://schemas.openxmlformats.org/officeDocument/2006/relationships/hyperlink" Target="consultantplus://offline/ref=2C135CC1F475B7EABA2803DCD72D7206B3159C32A61B05A6BF1507654A95D4736EEB6F7E8091EBF08C3A9Bp1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2017-02-28T12:20:00Z</dcterms:created>
  <dcterms:modified xsi:type="dcterms:W3CDTF">2017-02-28T12:20:00Z</dcterms:modified>
</cp:coreProperties>
</file>