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труда и социальной защиты населения Ставропольского края от 08.08.2019 N 279</w:t>
              <w:br/>
              <w:t xml:space="preserve">(ред. от 13.10.2022)</w:t>
              <w:br/>
              <w:t xml:space="preserve">"Об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"Оценка качества оказания общественно полезных услуг социально ориентированной некоммерческой организацией"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августа 2019 г. N 279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МИНИСТЕРСТВОМ ТРУДА И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СТАВРОПОЛЬСКОГО КРАЯ ГОСУДАРСТВЕННОЙ УСЛУГИ "ОЦЕНКА</w:t>
      </w:r>
    </w:p>
    <w:p>
      <w:pPr>
        <w:pStyle w:val="2"/>
        <w:jc w:val="center"/>
      </w:pPr>
      <w:r>
        <w:rPr>
          <w:sz w:val="20"/>
        </w:rPr>
        <w:t xml:space="preserve">КАЧЕСТВА ОКАЗАНИЯ ОБЩЕСТВЕННО ПОЛЕЗНЫХ УСЛУГ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17.11.2021 </w:t>
            </w:r>
            <w:hyperlink w:history="0" r:id="rId7" w:tooltip="Приказ министерства труда и социальной защиты населения Ставропольского края от 17.11.2021 N 482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      <w:r>
                <w:rPr>
                  <w:sz w:val="20"/>
                  <w:color w:val="0000ff"/>
                </w:rPr>
                <w:t xml:space="preserve">N 482</w:t>
              </w:r>
            </w:hyperlink>
            <w:r>
              <w:rPr>
                <w:sz w:val="20"/>
                <w:color w:val="392c69"/>
              </w:rPr>
              <w:t xml:space="preserve">, от 13.10.2022 </w:t>
            </w:r>
            <w:hyperlink w:history="0" r:id="rId8" w:tooltip="Приказ министерства труда и социальной защиты населения Ставропольского края от 13.10.2022 N 418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      <w:r>
                <w:rPr>
                  <w:sz w:val="20"/>
                  <w:color w:val="0000ff"/>
                </w:rPr>
                <w:t xml:space="preserve">N 418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10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6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труда и социальной защиты населения Ставропольского края государственной услуги "Оценка качества оказания общественно полезных услуг социально ориентированной некоммерческой организацией".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И.И.УЛЬЯНЧЕНКО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08 августа 2019 г. N 279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ТРУДА И СОЦИАЛЬНОЙ ЗАЩИТЫ</w:t>
      </w:r>
    </w:p>
    <w:p>
      <w:pPr>
        <w:pStyle w:val="2"/>
        <w:jc w:val="center"/>
      </w:pPr>
      <w:r>
        <w:rPr>
          <w:sz w:val="20"/>
        </w:rPr>
        <w:t xml:space="preserve">НАСЕЛЕНИЯ СТАВРОПОЛЬСКОГО КРАЯ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"ОЦЕНКА КАЧЕСТВА ОКАЗАНИЯ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17.11.2021 </w:t>
            </w:r>
            <w:hyperlink w:history="0" r:id="rId11" w:tooltip="Приказ министерства труда и социальной защиты населения Ставропольского края от 17.11.2021 N 482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      <w:r>
                <w:rPr>
                  <w:sz w:val="20"/>
                  <w:color w:val="0000ff"/>
                </w:rPr>
                <w:t xml:space="preserve">N 482</w:t>
              </w:r>
            </w:hyperlink>
            <w:r>
              <w:rPr>
                <w:sz w:val="20"/>
                <w:color w:val="392c69"/>
              </w:rPr>
              <w:t xml:space="preserve">, от 13.10.2022 </w:t>
            </w:r>
            <w:hyperlink w:history="0" r:id="rId12" w:tooltip="Приказ министерства труда и социальной защиты населения Ставропольского края от 13.10.2022 N 418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      <w:r>
                <w:rPr>
                  <w:sz w:val="20"/>
                  <w:color w:val="0000ff"/>
                </w:rPr>
                <w:t xml:space="preserve">N 418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регламент предоставления министерством труда и социальной защиты населения Ставропольского края государственной услуги "Оценка качества оказания общественно полезных услуг социально ориентированной некоммерческой организацией" (далее соответственно - Административный регламент, государственная услуга) определяет сроки и последовательность административных процедур и административных действий при предоставлении государственной услуги.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1.2. Круг заявителей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Заявителями являются социально ориентированные некоммерческие организации, зарегистрированные и оказывающие общественно полезные услуги на территории Ставропольского края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заявителя может выступать уполномоченный в установленном законодательством Российской Федерации порядке представитель заявителя (далее - представитель заявителя).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1.3. Требования к порядку информирования о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Информация о местонахождении и графике работы министерства труда и социальной защиты населения Ставропольского края (далее - министерство), справочных телефонах, адрес официального сайта, электронной почты: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Местонахождение министерства: 355002, г. Ставрополь, ул. Лермонтова, д. 206а.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 - пятница: с 09:00 часов до 18:00 часов (перерыв с 13:00 до 14:00 часов), суббота, воскресенье - выходные дни.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Справочные телефоны министерства: 8(8652) 23-86-31, 23-86-28, 71-65-71.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истерства труда и социальной защиты населения Ставропольского края от 13.10.2022 N 418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13.10.2022 N 418)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официального сайта министерства: </w:t>
      </w:r>
      <w:r>
        <w:rPr>
          <w:sz w:val="20"/>
        </w:rPr>
        <w:t xml:space="preserve">www.minsoc26.ru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министерства: socio@minsoc26.ru.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личного обращения заявителя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письменного обращения заявителя в министерство путем направления почтовых отправлений по адресу: 355002, г. Ставрополь, ул. Лермонтова, д. 206а;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по телефонам в министерстве: 8(8652) 23-86-31, 23-86-28, 71-65-71;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истерства труда и социальной защиты населения Ставропольского края от 13.10.2022 N 418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13.10.2022 N 418)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в форме электронного документа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использованием электронной почты министерства по адресу: socio@minsoc26.ru;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(</w:t>
      </w:r>
      <w:r>
        <w:rPr>
          <w:sz w:val="20"/>
        </w:rPr>
        <w:t xml:space="preserve">www.gosuslugi.ru</w:t>
      </w:r>
      <w:r>
        <w:rPr>
          <w:sz w:val="20"/>
        </w:rPr>
        <w:t xml:space="preserve">) и государственной информационной системы Ставропольского края "Портал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края" (далее - региональный портал) (</w:t>
      </w:r>
      <w:r>
        <w:rPr>
          <w:sz w:val="20"/>
        </w:rPr>
        <w:t xml:space="preserve">www.26gosuslugi.ru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истерства труда и социальной защиты населения Ставропольского края от 13.10.2022 N 418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13.10.2022 N 418)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информационно-телекоммуникационной сети "Интернет" (далее - сеть "Интернет") на официальном сайте министерства, иных организаций,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здании министерства, на официальном сайте министерства, а также на едином портале, региональном портале и в государственной информационной системе Ставропольского края "Региональный реестр государственных услуг" (далее - региональный реестр) размещаются и поддерживаются в актуальном состоянии: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истерства труда и социальной защиты населения Ставропольского края от 13.10.2022 N 418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13.10.2022 N 418)</w:t>
      </w:r>
    </w:p>
    <w:p>
      <w:pPr>
        <w:pStyle w:val="0"/>
        <w:spacing w:before="200" w:line-rule="auto"/>
        <w:ind w:firstLine="540"/>
        <w:jc w:val="both"/>
      </w:pPr>
      <w:hyperlink w:history="0" w:anchor="P525" w:tooltip="БЛОК-СХЕМА">
        <w:r>
          <w:rPr>
            <w:sz w:val="20"/>
            <w:color w:val="0000ff"/>
          </w:rPr>
          <w:t xml:space="preserve">блок-схема</w:t>
        </w:r>
      </w:hyperlink>
      <w:r>
        <w:rPr>
          <w:sz w:val="20"/>
        </w:rPr>
        <w:t xml:space="preserve"> предоставления министерством государственной услуги согласно приложению 1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министерства, почтовый адрес, номера телефонов, адрес официального сайта и электронной почты, по которым заявитель может получить необходимую информацию и формы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Доступ к информации о сроках и порядке предоставления государственной услуги, размещенной на официальном сайте министерства, едином портале и региональном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1.3.5. Информация о предоставлении государственной услуги предоставляется заявителю бесплатно.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государственной услуги - оценка качества оказания общественно полезных услуг социально ориентированной некоммерческой организацией.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2.2. Наименование органа исполнительной власти Ставропольского края, предоставляющего государственную услугу, а также наименование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Органом, непосредственно предоставляющим государственную услугу, является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Органами, участвующими в предоставлении государственной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Федеральной налоговой службы по Ставропольскому краю;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Федеральной антимонопольной службы по Ставропольскому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w:history="0" r:id="rId17" w:tooltip="Постановление Правительства Ставропольского края от 24.06.2011 N 250-п (ред. от 04.08.2022)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государственной услуги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2.3. Описание результата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(далее - заключение) согласно </w:t>
      </w:r>
      <w:hyperlink w:history="0" w:anchor="P580" w:tooltip="                                 ЗАЯВЛЕНИЕ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выдаче заключения с направлением заявителю мотивированного уведомления с указанием причины отказа.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государственной услуги: в течение 30 календарных дней со дня поступления в министерство заявления о предоставлении государственной услуги. Указанный срок может быть продлен, но не более чем на 30 дней, в случае направления министерством запросов в органы исполнительной власти, осуществляющие оценку качества оказания общественно полезных услуг в соответствии с </w:t>
      </w:r>
      <w:hyperlink w:history="0" r:id="rId18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г. N 89. О продлении срока предоставления государственной услуги министерство информирует заявителя в течение 30 дней со дня поступления в министерство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министерство заявления о выдаче заключения об оценке качества оказания конкретной общественно полезной услуги, не отнесенной к его компетенции, министерство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Приостановление предоставления государственной услуги законодательством Российской Федерации и Ставропольского края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либо мотивированное уведомление об отказе в выдаче заключения направляется заявителю в течение 3 рабочих дней со дня принятия министерством соответствующего решения.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министерства, предоставляющего государственную услугу, в сети "Интернет", на едином портале, региональном портале и в региональном реестре.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представления документов, необходимых и обязательных для предоставления государственной услуги, в том числе в электронном виде.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Для получения государственной услуги заявитель представляет в министерство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</w:t>
      </w:r>
      <w:hyperlink w:history="0" w:anchor="P642" w:tooltip="                                ЗАКЛЮЧЕНИЕ">
        <w:r>
          <w:rPr>
            <w:sz w:val="20"/>
            <w:color w:val="0000ff"/>
          </w:rPr>
          <w:t xml:space="preserve">приложению 3</w:t>
        </w:r>
      </w:hyperlink>
      <w:r>
        <w:rPr>
          <w:sz w:val="20"/>
        </w:rPr>
        <w:t xml:space="preserve"> к Административному регламенту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учредительные документы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полномочия руководителя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сведения, подтверждающие отсутствие в течение 2 лет, предшествующих дате подачи заявления,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компетенцией, подписанные руководителем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об открытости и доступности информации о заявителе, в том числе адреса сайтов в информационно-телекоммуникационной сети "Интернет", на которых размещена информация о заявителе;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документов, подтверждающих наличие у лиц, непосредственно задействованных в исполнении общественно полезной услуги (в том числе работников заявителя и работников, привлеченных заявителем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документов представителем заявителя он представляет документ, подтверждающий 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документов, представленных в подлинниках, должностное лицо министерства, ответственное за оценку общественно полезных услуг, делает копии этих документов, заверяет и возвращает подлинники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предусмотренных </w:t>
      </w:r>
      <w:hyperlink w:history="0" w:anchor="P109" w:tooltip="5) копии документов, подтверждающих наличие у лиц, непосредственно задействованных в исполнении общественно полезной услуги (в том числе работников заявителя и работников, привлеченных заявителем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.">
        <w:r>
          <w:rPr>
            <w:sz w:val="20"/>
            <w:color w:val="0000ff"/>
          </w:rPr>
          <w:t xml:space="preserve">подпунктом "5"</w:t>
        </w:r>
      </w:hyperlink>
      <w:r>
        <w:rPr>
          <w:sz w:val="20"/>
        </w:rPr>
        <w:t xml:space="preserve"> настоящего подпункта, должны быть заверены в установленном порядке.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Представляемые документы, необходимые для получения государственной услуги, должны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надлежащим образом оформлены и содержать все установленные для их идентификации реквизиты: наименование и адрес организации, должность и подпись подписавшего лица с расшифровкой, печать (при наличии), дату, номер и серию (если есть) документа. Документы не должны иметь серьезных повреждений, наличие которых не позволяет однозначно истолковывать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четко и разборчиво напечатаны (написаны) синими или черными чернилами, в тексте документа не допускаются подчистки, приписки, наличие зачеркнутых слов, не 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w:history="0" r:id="rId19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07 июля 2011 г. N 553 "О порядке оформления и предоставления заявления и иных документов, необходимых для предоставления государственных и (или) муниципальных услуг, в форме электронных документов".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Способ получения документов, подаваемых заявителем, в том числе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может быть получена заявителем: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 заявителя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сети "Интернет" на официальном сайте министерства (</w:t>
      </w:r>
      <w:r>
        <w:rPr>
          <w:sz w:val="20"/>
        </w:rPr>
        <w:t xml:space="preserve">www.minsoc26.ru</w:t>
      </w:r>
      <w:r>
        <w:rPr>
          <w:sz w:val="20"/>
        </w:rPr>
        <w:t xml:space="preserve">), на едином портале и региональном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информационно-правовых системах "КонсультантПлюс" и "Гарант".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документов, необходимых и обязательных для предоставления государственной услуги, в том числе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указанные в </w:t>
      </w:r>
      <w:hyperlink w:history="0" w:anchor="P103" w:tooltip="2.6.1. Для получения государственной услуги заявитель представляет в министерств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3 к Административному регламенту (далее - заявление).">
        <w:r>
          <w:rPr>
            <w:sz w:val="20"/>
            <w:color w:val="0000ff"/>
          </w:rPr>
          <w:t xml:space="preserve">подпункте 2.6.1</w:t>
        </w:r>
      </w:hyperlink>
      <w:r>
        <w:rPr>
          <w:sz w:val="20"/>
        </w:rPr>
        <w:t xml:space="preserve"> Административного регламента, могут быть представлены лично, либо направлены почтовым отправлением с описью вложения, либо в электронной форме, в том числе с использованием единого портала и регионального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направленные в электронной форме, подписываются простой электронной подписью или усиленной квалифицированной электронной подписью в соответствии с требованиями Федерального </w:t>
      </w:r>
      <w:hyperlink w:history="0" r:id="rId20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электронной подписи" и требованиями Федерального </w:t>
      </w:r>
      <w:hyperlink w:history="0" r:id="rId2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заявления осуществляется посредством заполнения электронной формы заявления на официальном сайте министерства, едином портале или региональном портале без необходимости дополнительной подачи заявления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заявления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копирования и сохранения заявления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возможность печати на бумажном носителе копии электронной формы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Сформированное и подписанное заявление и документы, необходимые для предоставления государственной услуги, направляются в министерство посредством единого портала или регионального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начинается с момента приема и регистрации министерством заявления и документов, поступивших в электронной форме,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направляется заявителю не позднее 1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</w:r>
    </w:p>
    <w:bookmarkStart w:id="141" w:name="P141"/>
    <w:bookmarkEnd w:id="141"/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своему желанию заявитель дополнительно может представить иные документы, которые, по его мнению, имеют значение для проведения оценки качества оказания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социально ориентированная некоммерческая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проведение оценки качества общественно полезных услуг, истребует в течение 2 рабочих дней со дня поступления заявления, в том числе в электронной форме в рамках межведомственного взаимодействия,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свидетельство о государственной регистрации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выписка из Единого государственного реестра юридических лиц, выданная не позднее чем за один месяц до даты подачи заявления;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справка об отсутствии задолженности по налогам и сборам, иным предусмотренным законодательством Российской Федерации обязательным платежам по состоянию на первое число месяца, предшествующего месяцу подачи заявления;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документ, подтверждающий отсутствие в течение 2 лет, предшествующих дате подачи заявления,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2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получения документов заявителем, в случае самостоятельного их представления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45" w:tooltip="1) свидетельство о государственной регистрации некоммерческой организации;">
        <w:r>
          <w:rPr>
            <w:sz w:val="20"/>
            <w:color w:val="0000ff"/>
          </w:rPr>
          <w:t xml:space="preserve">подпунктах "1"</w:t>
        </w:r>
      </w:hyperlink>
      <w:r>
        <w:rPr>
          <w:sz w:val="20"/>
        </w:rPr>
        <w:t xml:space="preserve"> - </w:t>
      </w:r>
      <w:hyperlink w:history="0" w:anchor="P147" w:tooltip="3) справка об отсутствии задолженности по налогам и сборам, иным предусмотренным законодательством Российской Федерации обязательным платежам по состоянию на первое число месяца, предшествующего месяцу подачи заявления;">
        <w:r>
          <w:rPr>
            <w:sz w:val="20"/>
            <w:color w:val="0000ff"/>
          </w:rPr>
          <w:t xml:space="preserve">"3"</w:t>
        </w:r>
      </w:hyperlink>
      <w:r>
        <w:rPr>
          <w:sz w:val="20"/>
        </w:rPr>
        <w:t xml:space="preserve"> настоящего пункта, запрашиваются заявителем в Управлении Федеральной налоговой службы по Ставропольскому краю;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указанный в </w:t>
      </w:r>
      <w:hyperlink w:history="0" w:anchor="P148" w:tooltip="4) документ, подтверждающий отсутствие в течение 2 лет, предшествующих дате подачи заявл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&quot;О контрактной системе в сфере закупок товаров, работ, услуг для обеспечения государственных и муниципальных нужд&quot;.">
        <w:r>
          <w:rPr>
            <w:sz w:val="20"/>
            <w:color w:val="0000ff"/>
          </w:rPr>
          <w:t xml:space="preserve">подпункте "4"</w:t>
        </w:r>
      </w:hyperlink>
      <w:r>
        <w:rPr>
          <w:sz w:val="20"/>
        </w:rPr>
        <w:t xml:space="preserve"> настоящего пункта, запрашивается заявителем в Управлении Федеральной антимонопольной службы по Ставропольскому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не вправе требовать от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w:history="0" r:id="rId2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министерства, предоставляющего государственную услугу,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министра,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2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министерства труда и социальной защиты населения Ставропольского края от 17.11.2021 N 482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17.11.2021 N 482)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2.8.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Основания для приостановления предоставления государственной услуги отсутствуют.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В предоставлении государственной услуги отказывается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истерства труда и социальной защиты населения Ставропольского края от 17.11.2021 N 482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17.11.2021 N 482)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7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истерства труда и социальной защиты населения Ставропольского края от 17.11.2021 N 482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17.11.2021 N 482)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9" w:tooltip="Приказ министерства труда и социальной защиты населения Ставропольского края от 17.11.2021 N 482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17.11.2021 N 482;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предусмотренных </w:t>
      </w:r>
      <w:hyperlink w:history="0" w:anchor="P103" w:tooltip="2.6.1. Для получения государственной услуги заявитель представляет в министерств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3 к Административному регламенту (далее - заявление).">
        <w:r>
          <w:rPr>
            <w:sz w:val="20"/>
            <w:color w:val="0000ff"/>
          </w:rPr>
          <w:t xml:space="preserve">подпунктом 2.6.1</w:t>
        </w:r>
      </w:hyperlink>
      <w:r>
        <w:rPr>
          <w:sz w:val="20"/>
        </w:rPr>
        <w:t xml:space="preserve"> Административного регламента, не в полном объеме и (или) содержащих недостоверные сведения, либо документов, оформленных в ненадлежащем порядке, предусмотренном </w:t>
      </w:r>
      <w:hyperlink w:history="0" w:anchor="P113" w:tooltip="2.6.2. Представляемые документы, необходимые для получения государственной услуги, должны быть:">
        <w:r>
          <w:rPr>
            <w:sz w:val="20"/>
            <w:color w:val="0000ff"/>
          </w:rPr>
          <w:t xml:space="preserve">подпунктом 2.6.2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2.9.4. Заявитель несет ответственность за достоверность и полноту представленных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2.9.5. Министерство вправе осуществить проверку сведений, указанных в документах, представляемых заявителем.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Услуги, которые являются необходимыми и обязательными для предоставления государственной услуги, нормативными правовыми актами Российской Федерации и нормативными правовыми актами Ставропольского края не предусмотрены.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пошлина или иная плата за предоставление государственной услуги не взимается.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министерства и (или) должностного лица, ответственного за проведение оценки качества общественно полезных услуг, плата с заявителя не взимается.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Плата за предоставление услуг, необходимых и обязательных для предоставления государственной услуги, не взимается.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минут, по предварительной записи 10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документов, являющихся результатом предоставления государственной услуги, не может превышать 5 минут.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Регистрацию заявления о предоставлении государственной услуги осуществляет должностное лицо министерства, ответственное за регистрацию документов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подлежит обязательной регистрации в день поступления в министерство. Срок регистрации заявления составляет не более 10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должностным лицом министерства, ответственным за регистрацию документов в министерстве.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Здание, в котором осуществляется прием заявителей, располагается с учетом пешеходной доступности для заявителей от остановок общественного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заявителей осуществляется в специально выделенных для этих целей помещениях, включающих места для ожидания, информирования и приема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приема заявителей оборудованы табличками с указанием номера кабинета, фамилии, имени, отчества (при наличии) и должности специалиста, осуществляющего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истерства труда и социальной защиты населения Ставропольского края от 13.10.2022 N 418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13.10.2022 N 418)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приема заявителей соответствуют комфортным условиям для заявителей и оптимальным условиям работы специалистов с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мест ожидания зависит от количества заявителей, ежедневно обращающихся в орган соцзащиты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и рабочие места должны соответствовать санитарным </w:t>
      </w:r>
      <w:hyperlink w:history="0" r:id="rId31" w:tooltip="Постановление Главного государственного санитарного врача РФ от 02.12.2020 N 40 &quot;Об утверждении санитарных правил СП 2.2.3670-20 &quot;Санитарно-эпидемиологические требования к условиям труда&quot; (Зарегистрировано в Минюсте России 29.12.2020 N 61893) {КонсультантПлюс}">
        <w:r>
          <w:rPr>
            <w:sz w:val="20"/>
            <w:color w:val="0000ff"/>
          </w:rPr>
          <w:t xml:space="preserve">правилам</w:t>
        </w:r>
      </w:hyperlink>
      <w:r>
        <w:rPr>
          <w:sz w:val="20"/>
        </w:rPr>
        <w:t xml:space="preserve"> СП 2.2.3670-20 "Санитарно-эпидемиологические требования к условиям труда", утвержденным постановлением Главного государственного санитарного врача Российской Федерации от 02 декабря 2020 г. N 40,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истерства труда и социальной защиты населения Ставропольского края от 13.10.2022 N 418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13.10.2022 N 418)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Сноска исключена. - </w:t>
      </w:r>
      <w:hyperlink w:history="0" r:id="rId33" w:tooltip="Приказ министерства труда и социальной защиты населения Ставропольского края от 13.10.2022 N 418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13.10.2022 N 418.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Вход и выход из помещений оборудуются соответствующими указателями.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помещение, предназначенное для предоставления государственной услуги, помещения, в которых предоставляются государственные услуги, должен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Центральный вход в здание должен быть оборудован пандусом, удобным для въезда в здание инвалидных кресел-колясок.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w:history="0" r:id="rId34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нормативными правовыми актами.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w:history="0" r:id="rId3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показателям доступности и качества государственных услуг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Своевременность (Св):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Св = Установленный регламентом срок / Время, фактически затраченное на предоставление услуги x 100%.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Показатель 100% и более является положительным и соответствует требованиям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Доступность (Дос):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 = Д</w:t>
      </w:r>
      <w:r>
        <w:rPr>
          <w:sz w:val="20"/>
          <w:vertAlign w:val="subscript"/>
        </w:rPr>
        <w:t xml:space="preserve">тел</w:t>
      </w:r>
      <w:r>
        <w:rPr>
          <w:sz w:val="20"/>
        </w:rPr>
        <w:t xml:space="preserve"> + Д</w:t>
      </w:r>
      <w:r>
        <w:rPr>
          <w:sz w:val="20"/>
          <w:vertAlign w:val="subscript"/>
        </w:rPr>
        <w:t xml:space="preserve">врем</w:t>
      </w:r>
      <w:r>
        <w:rPr>
          <w:sz w:val="20"/>
        </w:rPr>
        <w:t xml:space="preserve"> + Д</w:t>
      </w:r>
      <w:r>
        <w:rPr>
          <w:sz w:val="20"/>
          <w:vertAlign w:val="subscript"/>
        </w:rPr>
        <w:t xml:space="preserve">б/б с</w:t>
      </w:r>
      <w:r>
        <w:rPr>
          <w:sz w:val="20"/>
        </w:rPr>
        <w:t xml:space="preserve"> + Д</w:t>
      </w:r>
      <w:r>
        <w:rPr>
          <w:sz w:val="20"/>
          <w:vertAlign w:val="subscript"/>
        </w:rPr>
        <w:t xml:space="preserve">эл</w:t>
      </w:r>
      <w:r>
        <w:rPr>
          <w:sz w:val="20"/>
        </w:rPr>
        <w:t xml:space="preserve"> + Д</w:t>
      </w:r>
      <w:r>
        <w:rPr>
          <w:sz w:val="20"/>
          <w:vertAlign w:val="subscript"/>
        </w:rPr>
        <w:t xml:space="preserve">инф</w:t>
      </w:r>
      <w:r>
        <w:rPr>
          <w:sz w:val="20"/>
        </w:rPr>
        <w:t xml:space="preserve"> + Д</w:t>
      </w:r>
      <w:r>
        <w:rPr>
          <w:sz w:val="20"/>
          <w:vertAlign w:val="subscript"/>
        </w:rPr>
        <w:t xml:space="preserve">жит</w:t>
      </w:r>
      <w:r>
        <w:rPr>
          <w:sz w:val="20"/>
        </w:rPr>
        <w:t xml:space="preserve">, где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тел</w:t>
      </w:r>
      <w:r>
        <w:rPr>
          <w:sz w:val="20"/>
        </w:rPr>
        <w:t xml:space="preserve"> - наличие возможности записаться на прием по телефону: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тел</w:t>
      </w:r>
      <w:r>
        <w:rPr>
          <w:sz w:val="20"/>
        </w:rPr>
        <w:t xml:space="preserve"> = 10% - можно записаться на прием по телефону;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тел</w:t>
      </w:r>
      <w:r>
        <w:rPr>
          <w:sz w:val="20"/>
        </w:rPr>
        <w:t xml:space="preserve"> = 0% - нельзя записаться на прием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врем</w:t>
      </w:r>
      <w:r>
        <w:rPr>
          <w:sz w:val="20"/>
        </w:rPr>
        <w:t xml:space="preserve"> - возможность прийти на прием в нерабочее время: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врем</w:t>
      </w:r>
      <w:r>
        <w:rPr>
          <w:sz w:val="20"/>
        </w:rPr>
        <w:t xml:space="preserve"> = 10% - прием (выдача) документов осуществляется без перерыва на обед (5%) и в выходной день (5%).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б/б с</w:t>
      </w:r>
      <w:r>
        <w:rPr>
          <w:sz w:val="20"/>
        </w:rPr>
        <w:t xml:space="preserve"> - наличие безбарьерной среды: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б/б с</w:t>
      </w:r>
      <w:r>
        <w:rPr>
          <w:sz w:val="20"/>
        </w:rPr>
        <w:t xml:space="preserve"> = 20% - от тротуара до места приема можно проехать на коляске;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б/б с</w:t>
      </w:r>
      <w:r>
        <w:rPr>
          <w:sz w:val="20"/>
        </w:rPr>
        <w:t xml:space="preserve"> = 10% - от тротуара до места приема можно проехать на коляске с посторонней помощью 1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б/б с</w:t>
      </w:r>
      <w:r>
        <w:rPr>
          <w:sz w:val="20"/>
        </w:rPr>
        <w:t xml:space="preserve"> = 0% - от тротуара до места приема нельзя проехать на коляске.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эл</w:t>
      </w:r>
      <w:r>
        <w:rPr>
          <w:sz w:val="20"/>
        </w:rPr>
        <w:t xml:space="preserve"> - наличие возможности подать заявление в электронном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эл</w:t>
      </w:r>
      <w:r>
        <w:rPr>
          <w:sz w:val="20"/>
        </w:rPr>
        <w:t xml:space="preserve"> = 20% - можно подать заявление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эл</w:t>
      </w:r>
      <w:r>
        <w:rPr>
          <w:sz w:val="20"/>
        </w:rPr>
        <w:t xml:space="preserve"> = 0% - нельзя подать заявление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инф</w:t>
      </w:r>
      <w:r>
        <w:rPr>
          <w:sz w:val="20"/>
        </w:rPr>
        <w:t xml:space="preserve"> - доступность информации о предоставлении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инф</w:t>
      </w:r>
      <w:r>
        <w:rPr>
          <w:sz w:val="20"/>
        </w:rPr>
        <w:t xml:space="preserve"> = 20% - информация об основаниях, условиях и порядке предоставления услуги размещена в сети "Интернет"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инф</w:t>
      </w:r>
      <w:r>
        <w:rPr>
          <w:sz w:val="20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жит</w:t>
      </w:r>
      <w:r>
        <w:rPr>
          <w:sz w:val="20"/>
        </w:rPr>
        <w:t xml:space="preserve"> - возможность подать заявление, документы и получить результат услуги по месту жительства: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жит</w:t>
      </w:r>
      <w:r>
        <w:rPr>
          <w:sz w:val="20"/>
        </w:rPr>
        <w:t xml:space="preserve"> - 20%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жит</w:t>
      </w:r>
      <w:r>
        <w:rPr>
          <w:sz w:val="20"/>
        </w:rPr>
        <w:t xml:space="preserve"> = 0% - нельзя подать заявление, документы и получить результат услуги по месту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100% свидетельствует об обеспечении максимальной доступности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Качество (Кач):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Кач = К</w:t>
      </w:r>
      <w:r>
        <w:rPr>
          <w:sz w:val="20"/>
          <w:vertAlign w:val="subscript"/>
        </w:rPr>
        <w:t xml:space="preserve">докум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обслуж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обмен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факт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взаим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прод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докум</w:t>
      </w:r>
      <w:r>
        <w:rPr>
          <w:sz w:val="20"/>
        </w:rPr>
        <w:t xml:space="preserve"> = количество принятых документов / количество предусмотренных регламентом документов x 100%.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 более 100% говорит о том, что у заявителя затребованы лишние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 менее 100% говорит о том, что решение не может быть принято, потребуется повторное обращение.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обслуж</w:t>
      </w:r>
      <w:r>
        <w:rPr>
          <w:sz w:val="20"/>
        </w:rPr>
        <w:t xml:space="preserve"> - качество обслуживания при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обслуж</w:t>
      </w:r>
      <w:r>
        <w:rPr>
          <w:sz w:val="20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обслуж</w:t>
      </w:r>
      <w:r>
        <w:rPr>
          <w:sz w:val="20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обмен</w:t>
      </w:r>
      <w:r>
        <w:rPr>
          <w:sz w:val="20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w:history="0" r:id="rId3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факт</w:t>
      </w:r>
      <w:r>
        <w:rPr>
          <w:sz w:val="20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взаим</w:t>
      </w:r>
      <w:r>
        <w:rPr>
          <w:sz w:val="20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взаим</w:t>
      </w:r>
      <w:r>
        <w:rPr>
          <w:sz w:val="20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взаим</w:t>
      </w:r>
      <w:r>
        <w:rPr>
          <w:sz w:val="20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взаим</w:t>
      </w:r>
      <w:r>
        <w:rPr>
          <w:sz w:val="20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прод</w:t>
      </w:r>
      <w:r>
        <w:rPr>
          <w:sz w:val="20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прод</w:t>
      </w:r>
      <w:r>
        <w:rPr>
          <w:sz w:val="20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прод</w:t>
      </w:r>
      <w:r>
        <w:rPr>
          <w:sz w:val="20"/>
        </w:rPr>
        <w:t xml:space="preserve"> -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 100% говорит о том, что услуга предоставляется в строгом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Удовлетворенность (Уд):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Уд = 100% - К</w:t>
      </w:r>
      <w:r>
        <w:rPr>
          <w:sz w:val="20"/>
          <w:vertAlign w:val="subscript"/>
        </w:rPr>
        <w:t xml:space="preserve">обж</w:t>
      </w:r>
      <w:r>
        <w:rPr>
          <w:sz w:val="20"/>
        </w:rPr>
        <w:t xml:space="preserve"> / К</w:t>
      </w:r>
      <w:r>
        <w:rPr>
          <w:sz w:val="20"/>
          <w:vertAlign w:val="subscript"/>
        </w:rPr>
        <w:t xml:space="preserve">заяв</w:t>
      </w:r>
      <w:r>
        <w:rPr>
          <w:sz w:val="20"/>
        </w:rPr>
        <w:t xml:space="preserve"> x 100%,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обж</w:t>
      </w:r>
      <w:r>
        <w:rPr>
          <w:sz w:val="20"/>
        </w:rPr>
        <w:t xml:space="preserve"> - количество обжалований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заяв</w:t>
      </w:r>
      <w:r>
        <w:rPr>
          <w:sz w:val="20"/>
        </w:rPr>
        <w:t xml:space="preserve"> - количество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 100% свидетельствует об удовлетворенности заявителя качеством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предоставления государственной услуги заявитель или представитель заявителя вправе обращаться в министерство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по экстерриториальному принципу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в электронной форме за получением государственной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w:history="0" r:id="rId37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постановлению</w:t>
        </w:r>
      </w:hyperlink>
      <w:r>
        <w:rPr>
          <w:sz w:val="20"/>
        </w:rPr>
        <w:t xml:space="preserve"> Правительства Российской Федерации от 25 июня 2012 г. N 634.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2.17.1. Предоставление государственной услуги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заявителю обеспечивается возможность с использованием сети "Интернет" через официальный сайт министерства, единый портал, региональный портал: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информацию о порядке предоставления государственной услуги и сведения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w:history="0" r:id="rId38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w:history="0" r:id="rId39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в форме электронного документа в целях получения государственной услуги с использованием официального сайта министерства в разделе "Личный кабинет" используется простая электронная подпись (авторизация логин/пароль). Для получения доступа к "Личному кабинету" на официальном сайте министерства заявителю лично или представителю заявителя необходимо обратиться в министерство для получения пароля.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заявления и документов в электронной форме министерством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w:history="0" r:id="rId40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принятии заявления, поступившего в министерство, посредством почтовой связи или в электронной форме, направляется заявителю не позднее 1 рабочего дня, следующего за днем подачи указанного заявления, в письменной форме по почтовому адресу, указанному в заявлении, или в форме электронного документа по адресу электронной почты,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2.17.2. При организации записи на прием министерством заявителю обеспечивается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ознакомления с расписанием работы министерства либо работы уполномоченного должностного лица министерства, а также с доступными для записи на прием датами и интервалами времени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записи в любые свободные для приема дату и время в пределах установленного в министерстве графика приема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записи на прием в министерство уполномоченное должностное лицо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на прием может осуществляться на официальном сайте министерства, которая обеспечивает возможность интеграции с единым порталом и региональным порталом.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2.17.3. При предоставлении государственной услуги в электронной форме заявителю в срок, не превышающий 1 рабочего дня после завершения соответствующего действия, на адрес электронной почты, указанной в заявлении, с использованием средств единого портала, регионального портала или официального сайта министерства в личный кабинет по выбору заявителя направляется: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о записи на прием в министерство, содержащее сведения о дате, времени и месте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2.18.   Случаи   и  порядок  предоставления  государственной  услуги  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упреждающем   (проактивном)  режиме  в  соответствии  с  </w:t>
      </w:r>
      <w:hyperlink w:history="0" r:id="rId4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частью 1 статьи 7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  закона  "Об  организации  предоставления  государственных  и</w:t>
      </w:r>
    </w:p>
    <w:p>
      <w:pPr>
        <w:pStyle w:val="1"/>
        <w:jc w:val="both"/>
      </w:pPr>
      <w:r>
        <w:rPr>
          <w:sz w:val="20"/>
        </w:rPr>
        <w:t xml:space="preserve">муниципальных услуг"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 </w:t>
      </w:r>
      <w:hyperlink w:history="0" r:id="rId42" w:tooltip="Приказ министерства труда и социальной защиты населения Ставропольского края от 17.11.2021 N 482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17.11.2021 N 482)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в упреждающем (проактивном) режиме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3.1.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и консультирование заявителя по вопросу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 и документов, необходимых для предоставления государственной услуги, проверка комплектности представленных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направление межведомственных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документов и принятие решения о выдаче заключения либо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заявителю заключения либо мотивированного уведомления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допущенных опечаток и ошибок в выданном в результате предоставления государственной услуги заключении.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риказ министерства труда и социальной защиты населения Ставропольского края от 13.10.2022 N 418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13.10.2022 N 418)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3.2. Информирование и консультирование заявителя по вопросу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обращение заявителя лично или посредством телефонной связи в министерство, письменного обращения заявителя в министерство, путем направления почтовых отправлений, обращения в форме электронного документа с использованием электронной почты министерства, единого портала или регионального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административной процедуры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информации о нормативных правовых актах, регулирующих порядок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разъяснение порядка, условий и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формы заявления и перечня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разъяснение порядка заполнения заявления, порядка сбора необходимых документов и требований, предъявляемых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административная процедура выполняется должностным лицом министерства, ответственным за консультирование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выполнения административной процедуры является обращение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услуги, выдача формы заявления и перечня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фиксации результата выполнения административной процедуры - регистрация должностным лицом министерства, ответственным за консультирование заявителя, факта обращения заявителя в журнале учета обращений по форме, устанавливаемой министерством.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3.3. Прием и регистрация заявления и документов, необходимых для предоставления государственной услуги, проверка комплектности представленных документов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подача заявления и документов, предусмотренных </w:t>
      </w:r>
      <w:hyperlink w:history="0" w:anchor="P103" w:tooltip="2.6.1. Для получения государственной услуги заявитель представляет в министерств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3 к Административному регламенту (далее - заявление).">
        <w:r>
          <w:rPr>
            <w:sz w:val="20"/>
            <w:color w:val="0000ff"/>
          </w:rPr>
          <w:t xml:space="preserve">подпунктом 2.6.1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административной процедуры включает в себя прием, регистрацию заявления и документов, оформление копий документов, оформление и выдачу расписки о приеме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регистрацию документов, регистрирует поступившие заявление и документы и передает их в порядке делопроизводства министру труда и социальной защиты населения Ставропольского края (далее - министр).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определяет должностных лиц, ответственных за проведение оценки качества общественно полезных услуг (в форме резолюции).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проведение оценки качества общественно полезных услуг, проверяет наличие документов, установленных </w:t>
      </w:r>
      <w:hyperlink w:history="0" w:anchor="P103" w:tooltip="2.6.1. Для получения государственной услуги заявитель представляет в министерств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3 к Административному регламенту (далее - заявление).">
        <w:r>
          <w:rPr>
            <w:sz w:val="20"/>
            <w:color w:val="0000ff"/>
          </w:rPr>
          <w:t xml:space="preserve">подпунктом 2.6.1</w:t>
        </w:r>
      </w:hyperlink>
      <w:r>
        <w:rPr>
          <w:sz w:val="20"/>
        </w:rPr>
        <w:t xml:space="preserve"> Административного регламента, и выдает заявителю расписку о приеме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максимальный срок выполнения административной процедуры - не более 1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передача зарегистрированных документов должностному лицу, ответственному за проведение оценки общественно полезных услуг в соответствии с резолюцией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фиксации результата выполнения административной процедуры - выдача заявителю расписки о приеме заявления и документов.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3.4. Формирование и направление межведомственных запросов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поступление заявления и документов, указанных в </w:t>
      </w:r>
      <w:hyperlink w:history="0" w:anchor="P103" w:tooltip="2.6.1. Для получения государственной услуги заявитель представляет в министерств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3 к Административному регламенту (далее - заявление).">
        <w:r>
          <w:rPr>
            <w:sz w:val="20"/>
            <w:color w:val="0000ff"/>
          </w:rPr>
          <w:t xml:space="preserve">подпункте 2.6.1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административной процедуры включает в себя направление запроса об истребовании и получении документов, указанных в </w:t>
      </w:r>
      <w:hyperlink w:history="0" w:anchor="P141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максимальный срок направления запроса о представлении документа в порядке межведомственного взаимодействия не должен превышать 2 рабочих дней со дня принятия заявления и документов, предусмотренных </w:t>
      </w:r>
      <w:hyperlink w:history="0" w:anchor="P103" w:tooltip="2.6.1. Для получения государственной услуги заявитель представляет в министерств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3 к Административному регламенту (далее - заявление).">
        <w:r>
          <w:rPr>
            <w:sz w:val="20"/>
            <w:color w:val="0000ff"/>
          </w:rPr>
          <w:t xml:space="preserve">подпунктом 2.6.1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ответа на межведомственный запрос не может превышать 15 рабочих дней со дня поступления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административная процедура выполняется должностным лицом, ответственным за проведение оценки качества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Критериями принятия решения о направлении запроса об истребовании документа в порядке межведомственного взаимодействия являются основания, указанные в </w:t>
      </w:r>
      <w:hyperlink w:history="0" w:anchor="P141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Административного регламента, если документ не был представлен заявителем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получение документов, предусмотренных в </w:t>
      </w:r>
      <w:hyperlink w:history="0" w:anchor="P141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фиксации результата административной процедуры является приобщение документов, полученных в рамках межведомственного взаимодействия, к документам, представленным заявителем для получения государственной услуги.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3.5. Рассмотрение документов и принятие решения о выдаче заключения либо отказе в выдаче заключения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4" w:tooltip="Приказ министерства труда и социальной защиты населения Ставропольского края от 17.11.2021 N 482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17.11.2021 N 482)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получение должностным лицом, ответственным за проведением оценки качества общественно полезных услуг, заявления и документов, предусмотренных </w:t>
      </w:r>
      <w:hyperlink w:history="0" w:anchor="P103" w:tooltip="2.6.1. Для получения государственной услуги заявитель представляет в министерств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3 к Административному регламенту (далее - заявление).">
        <w:r>
          <w:rPr>
            <w:sz w:val="20"/>
            <w:color w:val="0000ff"/>
          </w:rPr>
          <w:t xml:space="preserve">подпунктом 2.6.1</w:t>
        </w:r>
      </w:hyperlink>
      <w:r>
        <w:rPr>
          <w:sz w:val="20"/>
        </w:rPr>
        <w:t xml:space="preserve"> Административного регламента, представленных заявителем, и документов, предусмотренных </w:t>
      </w:r>
      <w:hyperlink w:history="0" w:anchor="P141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, полученных в рамках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документов должностное лицо, ответственное за проведение оценки качества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представляет на подпись министру заключение, согласованное заместителем министра, курирующим направление деятельности отдела министерства, ответственного за проведение оценки качества общественно полезных услуг, за исключением случаев, указанных в </w:t>
      </w:r>
      <w:hyperlink w:history="0" w:anchor="P166" w:tooltip="2.9.2. В предоставлении государственной услуги отказывается в следующих случаях:">
        <w:r>
          <w:rPr>
            <w:sz w:val="20"/>
            <w:color w:val="0000ff"/>
          </w:rPr>
          <w:t xml:space="preserve">подпункте 2.9.2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указанных в </w:t>
      </w:r>
      <w:hyperlink w:history="0" w:anchor="P166" w:tooltip="2.9.2. В предоставлении государственной услуги отказывается в следующих случаях:">
        <w:r>
          <w:rPr>
            <w:sz w:val="20"/>
            <w:color w:val="0000ff"/>
          </w:rPr>
          <w:t xml:space="preserve">подпункте 2.9.2</w:t>
        </w:r>
      </w:hyperlink>
      <w:r>
        <w:rPr>
          <w:sz w:val="20"/>
        </w:rPr>
        <w:t xml:space="preserve"> Административного регламента, готовит и представляет на подпись министру мотивированное уведомление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- 10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направление на подписание заключения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фиксации результата выполнения административной процедуры - подготовка заключения и его подписание либо подготовка мотивированного уведомления об отказе в выдаче заключения и его подписание.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3.6. Выдача заявителю заключения либо мотивированного уведомления об отказе в выдаче заключения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выдачи заявителю заключения либо мотивированного уведомления об отказе в выдаче заключения является поступление должностному лицу министерства, ответственному за проведение оценки качества общественно полезных услуг, подписанного министром заключения либо подписанного министром мотивированного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риказ министерства труда и социальной защиты населения Ставропольского края от 17.11.2021 N 482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17.11.2021 N 482)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выдачу заключения либо мотивированного уведомления об отказе в выдаче заключения, в течение 3 рабочих дней со дня принятия решения направляет заявителю заключение либо мотивированное уведомление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должностное лицо, ответственное за выдачу заключения либо мотивированного уведомления об отказе в выдаче заключения устанавливает личность заявителя, в том числе проверяет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втором экземпляре документа заявитель ставит отметку о получении (Ф.И.О., должность, дата, с указанием "Документ получил").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выдачу заключения либо мотивированного уведомления об отказе в выдаче заключения, выдает заявителю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Второй экземпляр документа остается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либо мотивированное уведомление об отказе в выдаче заключения направляется заявителю в течение 3 рабочих дней со дня принятия министерством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процедуры составляет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подписание министром заключения либо мотивированного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истерства труда и социальной защиты населения Ставропольского края от 17.11.2021 N 482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17.11.2021 N 482)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фиксации результата выполнения административной процедуры - направление заявителю заключения либо мотивированного уведомления об отказе в выдаче заключения.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3.7. Исправление допущенных опечаток и ошибок в выданном в результате предоставления государственной услуги заключении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министерства труда и социальной защиты населения Ставропольского края от 13.10.2022 N 418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13.10.2022 N 418)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представление (направление) заявителем в министерство в произвольной форме заявления об исправлении опечаток и (или) ошибок, допущенных в выданном заключении, с изложением сути опечаток и (или)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заявление об исправлении опечаток и (или) ошибок в министерство непосредственно, направить почтовым отправлением или оформить в форме электронного документа, подписанного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административной процедуры включает в себя исправление и замену ранее выданного заключению или сообщение об отсутствии опечаток и (или)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максимальный срок выполнения административной процедуры составляет 3 рабочих дня с момента регистрации заявления об исправлении опечаток и (или) ошибок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административная процедура выполняется должностным лицом, ответственным за оценку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по административной процедуре является наличие или отсутствие опечаток и (или) ошибок в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оценку общественно полезных услуг, рассматривает заявление об исправлении опечаток и (или) ошибок и проводит проверку указанных в заявлении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допущенных опечаток и (или) ошибок в выданном заключении должностное лицо, ответственное за оценку общественно полезных услуг, осуществляет исправление и выдачу заявителю исправленного заключения взамен ранее выданного.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отсутствия опечаток и (или) ошибок должностное лицо, ответственное за оценку общественно полезных услуг, сообщает заявителю об отсутствии таких опечаток и (или)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выдача заявителю исправленного взамен ранее выданного заключения или сообщение об отсутствии таких опечаток и (или) ошибок.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3.8.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3.9. Варианты предоставления государственной услуги, включающие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 </w:t>
      </w:r>
      <w:hyperlink w:history="0" r:id="rId48" w:tooltip="Приказ министерства труда и социальной защиты населения Ставропольского края от 17.11.2021 N 482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17.11.2021 N 482)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Варианты предоставления государственной услуги, включающие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полнотой, доступностью и качеством предоставления государственной услуги осуществляется начальником отдела министерства, в компетенцию которого входит предоставление государственной услуги, либо лицом, его замещающим, путем проведения выборочных проверок соблюдения и исполнения должностными лицами министерства, ответственными за предоставление государственной услуги, положений Административного регламента и опроса мнения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министерства,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осуществления последующего контроля составляет один раз в три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Для проведения проверки в министерстве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Плановые проверки осуществляются на основании годового плана работы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осуществляются на основании приказов министерства.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полноты и качества предоставления государственной услуги проводятся на основании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любое время с момента регистрации заявления и документов в министерстве заявитель имеет право знакомиться с документами и материалами, касающимися их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Министерство, должностные лица министерства, участвующие в предоставлении государственной услуги,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должностных лиц министерства,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Заявители,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министерства при предоставлении им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Заявители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history="0" w:anchor="P442" w:tooltip="5.6. Жалоба, поступившая на имя руководителя министерства, в письменной форме на бумажном носителе подлежит регистрации в канцелярии в течение одного рабочего дня со дня ее поступления.">
        <w:r>
          <w:rPr>
            <w:sz w:val="20"/>
            <w:color w:val="0000ff"/>
          </w:rPr>
          <w:t xml:space="preserve">пункте 5.6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"Интернет" и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Юридические лица, индивидуальные предприниматели, граждане, их объединения и организации, которым предоставляются государственная услуга, имеют право на любые предусмотренные законодательством Российской Федерации формы контроля за деятельностью министерства при предоставления им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Ставропольского края,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а также должностных лиц, государственных</w:t>
      </w:r>
    </w:p>
    <w:p>
      <w:pPr>
        <w:pStyle w:val="2"/>
        <w:jc w:val="center"/>
      </w:pPr>
      <w:r>
        <w:rPr>
          <w:sz w:val="20"/>
        </w:rPr>
        <w:t xml:space="preserve">гражданских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Заявитель имеет право подать жалобу на решение и (или) действие (бездействие) министерства, предоставляющего государственную услугу, а также его должностных лиц, государственных гражданских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Заявитель, в случае выявления фактов нарушения порядка предоставления государственной услуги или ненадлежащего исполнения Административного регламента, вправе обратиться с жалобой в орган и к должностным лицам, указанным в </w:t>
      </w:r>
      <w:hyperlink w:history="0" w:anchor="P422" w:tooltip="5.2. Основанием для начала процедуры досудебного (внесудебного) обжалования является поступление жалобы заявителя.">
        <w:r>
          <w:rPr>
            <w:sz w:val="20"/>
            <w:color w:val="0000ff"/>
          </w:rPr>
          <w:t xml:space="preserve">пункте 5.2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"Интернет", Единого портала, регионального портала и официального сайта министерства.</w:t>
      </w:r>
    </w:p>
    <w:bookmarkStart w:id="422" w:name="P422"/>
    <w:bookmarkEnd w:id="4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Основанием для начала процедуры досудебного (внесудебного) обжалования является поступление жалобы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может быть подана заявителем или уполномоченным представителем заявителя:</w:t>
      </w:r>
    </w:p>
    <w:bookmarkStart w:id="424" w:name="P424"/>
    <w:bookmarkEnd w:id="4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имя Губернатора Ставропольского края, в случае если обжалуются решения и действия (бездействие) министра труда и социальной защиты населения Ставропольского края, в письменной форме на русском языке на бумажном носителе почтовым отправлением либо в электронном виде, а также при личном приеме заявителя или уполномоченного представителя заявителя;</w:t>
      </w:r>
    </w:p>
    <w:bookmarkStart w:id="425" w:name="P425"/>
    <w:bookmarkEnd w:id="4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имя министра труда и социальной защиты населения Ставропольского края, в случае если обжалуются решения и действия (бездействие) министерства, его должностных лиц, государственных гражданских служащих, в письменной форме на русском языке на бумажном носителе почтовым отправлением либо в электронном виде, а также при личном приеме заявителя или уполномоченного представителя заявителя.</w:t>
      </w:r>
    </w:p>
    <w:bookmarkStart w:id="426" w:name="P426"/>
    <w:bookmarkEnd w:id="4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bookmarkStart w:id="427" w:name="P427"/>
    <w:bookmarkEnd w:id="4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сети "Интернет" (</w:t>
      </w:r>
      <w:r>
        <w:rPr>
          <w:sz w:val="20"/>
        </w:rPr>
        <w:t xml:space="preserve">www.gubernator.stavkray.ru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в электронном виде может быть подана заявителем в министерство посредством использования: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официального информационного интернет-портала органов государственной власти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официального сайта министерства в сети "Интернет" (</w:t>
      </w:r>
      <w:r>
        <w:rPr>
          <w:sz w:val="20"/>
        </w:rPr>
        <w:t xml:space="preserve">www.minsoc26.ru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Единого портала (</w:t>
      </w:r>
      <w:r>
        <w:rPr>
          <w:sz w:val="20"/>
        </w:rPr>
        <w:t xml:space="preserve">www.gosuslugi.ru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регионального портала (</w:t>
      </w:r>
      <w:r>
        <w:rPr>
          <w:sz w:val="20"/>
        </w:rPr>
        <w:t xml:space="preserve">www.gosuslugi26.ru</w:t>
      </w:r>
      <w:r>
        <w:rPr>
          <w:sz w:val="20"/>
        </w:rPr>
        <w:t xml:space="preserve">);</w:t>
      </w:r>
    </w:p>
    <w:bookmarkStart w:id="433" w:name="P433"/>
    <w:bookmarkEnd w:id="4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почты министерства (dopl@minsoc26.ru).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если жалоба подана заявителем или его уполномоченным представителем заявителя в орган исполнительной власти Ставропольского края, должностному лицу, в компетенцию которых не входит ее рассмотрение, данный орган исполнительной власти Ставропольского края, должностное лицо в течение 3 рабочих дней со дня ее регистрации направляют жалобу в орган исполнительной власти Ставропольского края, должностному лицу, уполномоченным на ее рассмотрение, и одновременно в письменной форме информируют заявителя или его уполномоченного представителя о перенаправлении его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срок рассмотрения жалобы исчисляется со дня регистрации жалобы в органе исполнительной власти Ставропольского края, уполномоченном на ее рассмотрение, в аппарате Правительства Ставропольского края, в случае обжалования решения руководителя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министерства, фамилию, имя, отчество (при наличии) и должность должностного лица, фамилию, имя, отчество (при наличии) и должность гражданского служащего, замещающих должность в министерстве,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подается способом, предусмотренным </w:t>
      </w:r>
      <w:hyperlink w:history="0" w:anchor="P433" w:tooltip="электронной почты министерства (dopl@minsoc26.ru).">
        <w:r>
          <w:rPr>
            <w:sz w:val="20"/>
            <w:color w:val="0000ff"/>
          </w:rPr>
          <w:t xml:space="preserve">абзацем седьмым пункта 5.3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обжалуемых решениях и действиях (бездействии) министерства и его должностного лица, гражданского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доводы, на основании которых заявитель не согласен с решением и действием (бездействием) министерства и его должностного лица,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bookmarkStart w:id="442" w:name="P442"/>
    <w:bookmarkEnd w:id="4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Жалоба, поступившая на имя руководителя министерства, в письменной форме на бумажном носителе подлежит регистрации в канцелярии в течение одного рабочего дня со дня ее поступления.</w:t>
      </w:r>
    </w:p>
    <w:bookmarkStart w:id="443" w:name="P443"/>
    <w:bookmarkEnd w:id="4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Жалоба, поступившая в министерство,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министерства и его должностного лица, гражданского служащего (далее - журнал). Форма и порядок ведения журнала определяются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При подаче жалобы в электронном виде документы, указанные в </w:t>
      </w:r>
      <w:hyperlink w:history="0" w:anchor="P426" w:tooltip="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">
        <w:r>
          <w:rPr>
            <w:sz w:val="20"/>
            <w:color w:val="0000ff"/>
          </w:rPr>
          <w:t xml:space="preserve">абзаце пятом пункта 5.2</w:t>
        </w:r>
      </w:hyperlink>
      <w:r>
        <w:rPr>
          <w:sz w:val="20"/>
        </w:rPr>
        <w:t xml:space="preserve"> настоящего Административного регламента, могут быть представлены в форме электронных документов в соответствии с </w:t>
      </w:r>
      <w:hyperlink w:history="0" r:id="rId49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регистрации жалоб, направленных в электронном виде на официальный сайт Губернатора Ставропольского края в информационно-телекоммуникационной сети "Интернет", определяется аппаратом Правительства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жалоб, направленных в электронном виде, на адрес электронной почты министерства и на официальный сайт министерства в сети "Интернет", осуществляется в порядке, предусмотренном </w:t>
      </w:r>
      <w:hyperlink w:history="0" w:anchor="P443" w:tooltip="Жалоба, поступившая в министерство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министерства и его должностного лица, гражданского служащего (далее - журнал). Форма и порядок ведения журнала определяются министерством.">
        <w:r>
          <w:rPr>
            <w:sz w:val="20"/>
            <w:color w:val="0000ff"/>
          </w:rPr>
          <w:t xml:space="preserve">абзацем вторым пункта 5.6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Правительством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Заявитель может обратиться с жалобой,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регистрации запроса заявителя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министерства и его должностного лица, гражданского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w:anchor="P141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Жалоба рассматривается:</w:t>
      </w:r>
    </w:p>
    <w:bookmarkStart w:id="461" w:name="P461"/>
    <w:bookmarkEnd w:id="4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Губернатором Ставропольского края или по его поручению иным уполномоченным им должностным лицом в случае, предусмотренном </w:t>
      </w:r>
      <w:hyperlink w:history="0" w:anchor="P424" w:tooltip="на имя Губернатора Ставропольского края, в случае если обжалуются решения и действия (бездействие) министра труда и социальной защиты населения Ставропольского края, в письменной форме на русском языке на бумажном носителе почтовым отправлением либо в электронном виде, а также при личном приеме заявителя или уполномоченного представителя заявителя;">
        <w:r>
          <w:rPr>
            <w:sz w:val="20"/>
            <w:color w:val="0000ff"/>
          </w:rPr>
          <w:t xml:space="preserve">абзацем третьим пункта 5.2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в случае, предусмотренном </w:t>
      </w:r>
      <w:hyperlink w:history="0" w:anchor="P425" w:tooltip="на имя министра труда и социальной защиты населения Ставропольского края, в случае если обжалуются решения и действия (бездействие) министерства, его должностных лиц, государственных гражданских служащих, в письменной форме на русском языке на бумажном носителе почтовым отправлением либо в электронном виде, а также при личном приеме заявителя или уполномоченного представителя заявителя.">
        <w:r>
          <w:rPr>
            <w:sz w:val="20"/>
            <w:color w:val="0000ff"/>
          </w:rPr>
          <w:t xml:space="preserve">абзацем четвертым пункта 5.2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Министерство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оснащение мест приема жалоб стульями, кресельными секциями и столами (стойками);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заявителей о порядке обжалования решений и действий (бездействия) министерства и его должностных лиц, гражданских служащих посредством размещения такой информации на стендах в местах предоставления государственных услуг, на его официальном сайте в сети "Интернет", на едином портале и региональном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заявителей о порядке обжалования решений и действий (бездействия) министерства и его должностных лиц, гражданских служащих, в том числе по телефону, электронной почте, при личном приеме.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Жалоба, поступившая в министерство,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министерства, его должностного лица, гражданского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удовлетворяется,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отказывается в удовлетворении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удовлетворении жалобы министерство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удовлетворении жалобы в ответе о результатах рассмотрения жалобы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решения, указанного в </w:t>
      </w:r>
      <w:hyperlink w:history="0" w:anchor="P483" w:tooltip="сведения о министерстве и его должностном лице, гражданском служащем, решения или действия (бездействие) которых обжалуются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w:anchor="P484" w:tooltip="фамилия, имя, отчество (при наличии) или наименование заявителя;">
        <w:r>
          <w:rPr>
            <w:sz w:val="20"/>
            <w:color w:val="0000ff"/>
          </w:rPr>
          <w:t xml:space="preserve">четвертом пункта 5.13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жалоба была подана способом, предусмотренным </w:t>
      </w:r>
      <w:hyperlink w:history="0" w:anchor="P427" w:tooltip="5.3. 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сети &quot;Интернет&quot; (www.gubernator.stavkray.ru).">
        <w:r>
          <w:rPr>
            <w:sz w:val="20"/>
            <w:color w:val="0000ff"/>
          </w:rPr>
          <w:t xml:space="preserve">подпунктом 5.3</w:t>
        </w:r>
      </w:hyperlink>
      <w:r>
        <w:rPr>
          <w:sz w:val="20"/>
        </w:rPr>
        <w:t xml:space="preserve"> Административного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В ответе о результатах рассмотрения жалобы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должность, фамилия, имя, отчество (при наличии) должностного лица, принявшего решение по жалобе;</w:t>
      </w:r>
    </w:p>
    <w:bookmarkStart w:id="483" w:name="P483"/>
    <w:bookmarkEnd w:id="4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министерстве и его должностном лице, гражданском служащем, решения или действия (бездействие) которых обжалуются;</w:t>
      </w:r>
    </w:p>
    <w:bookmarkStart w:id="484" w:name="P484"/>
    <w:bookmarkEnd w:id="4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или наименование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принятия решения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принятое решение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устранения выявленных нарушений, в том числе срок предоставления результата государственной услуги, в случае признания жалобы обоснованной;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сроке и порядке обжалования принятого решения по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о результатах рассмотрения жалобы подписывается: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Губернатором Ставропольского края или по его поручению иным уполномоченным им должностным лицом в случае, предусмотренном </w:t>
      </w:r>
      <w:hyperlink w:history="0" w:anchor="P461" w:tooltip="Губернатором Ставропольского края или по его поручению иным уполномоченным им должностным лицом в случае, предусмотренном абзацем третьим пункта 5.2 Административного регламента;">
        <w:r>
          <w:rPr>
            <w:sz w:val="20"/>
            <w:color w:val="0000ff"/>
          </w:rPr>
          <w:t xml:space="preserve">абзацем вторым пункта 5.9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 лицом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о результатах рассмотрения жалобы в электронном виде подписывается усиленной квалифицированной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В удовлетворении жалобы отказывается в случае, если она признана необоснованной.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Жалоба остается без ответа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 (в данном случае министерство вправе оставить жалобу без ответа по существу поставленных в ней вопросов и в течение 3 рабочих дней со дня регистрации жалобы сообщить заявителю, ее направившему, по адресу электронной почты (при наличии) и почтовому адресу, указанным в жалобе, о недопустимости злоупотребления правом на обращение);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министерство сообщает заявителю, если его фамилия и почтовый адрес поддаются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адреса, по которому должен быть направлен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Информация, указанная в данном разделе, размещается на едином портале, региональном портале, а также размещается и поддерживается в актуальном состоянии в региональном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министерства, а также его должностных лиц, государственных гражданских служащих: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5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постановление Правительства РФ от 20.11.2012 N 1198 имеет название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51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&quot; (вместе с &quot;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совершеннолетних при предоставлении государственных и муниципальных услуг";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постановление от 22.11.2013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работников" издано Правительством Ставропольского края, а не Правительством Российской Федерации.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52" w:tooltip="Постановление Правительства Ставропольского края от 22.11.2013 N 428-п (ред. от 21.04.2022) &quot;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"Оценка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и выдача</w:t>
      </w:r>
    </w:p>
    <w:p>
      <w:pPr>
        <w:pStyle w:val="0"/>
        <w:jc w:val="right"/>
      </w:pPr>
      <w:r>
        <w:rPr>
          <w:sz w:val="20"/>
        </w:rPr>
        <w:t xml:space="preserve">заключения о соответствии качества</w:t>
      </w:r>
    </w:p>
    <w:p>
      <w:pPr>
        <w:pStyle w:val="0"/>
        <w:jc w:val="right"/>
      </w:pPr>
      <w:r>
        <w:rPr>
          <w:sz w:val="20"/>
        </w:rPr>
        <w:t xml:space="preserve">оказываемых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установленным критериям</w:t>
      </w:r>
    </w:p>
    <w:p>
      <w:pPr>
        <w:pStyle w:val="0"/>
        <w:jc w:val="right"/>
      </w:pPr>
      <w:r>
        <w:rPr>
          <w:sz w:val="20"/>
        </w:rPr>
        <w:t xml:space="preserve">в сфере социального обслуживания"</w:t>
      </w:r>
    </w:p>
    <w:p>
      <w:pPr>
        <w:pStyle w:val="0"/>
        <w:jc w:val="both"/>
      </w:pPr>
      <w:r>
        <w:rPr>
          <w:sz w:val="20"/>
        </w:rPr>
      </w:r>
    </w:p>
    <w:bookmarkStart w:id="525" w:name="P525"/>
    <w:bookmarkEnd w:id="525"/>
    <w:p>
      <w:pPr>
        <w:pStyle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ПОСЛЕДОВАТЕЛЬНОСТИ ДЕЙСТВИЙ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ОКАЗАНИЯ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3" w:tooltip="Приказ министерства труда и социальной защиты населения Ставропольского края от 13.10.2022 N 418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13.10.2022 N 418)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5"/>
        <w:gridCol w:w="496"/>
        <w:gridCol w:w="4195"/>
      </w:tblGrid>
      <w:tr>
        <w:tblPrEx>
          <w:tblBorders>
            <w:right w:val="single" w:sz="4"/>
          </w:tblBorders>
        </w:tblPrEx>
        <w:tc>
          <w:tcPr>
            <w:gridSpan w:val="3"/>
            <w:tcW w:w="9056" w:type="dxa"/>
            <w:vAlign w:val="center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Прием и регистрация заявления и документов, необходимых для предоставления государственной услуги, проверка комплектности представленных документов (в том числе в электронном виде)</w:t>
            </w:r>
          </w:p>
        </w:tc>
      </w:tr>
      <w:tr>
        <w:tblPrEx>
          <w:tblBorders>
            <w:left w:val="nil"/>
          </w:tblBorders>
        </w:tblPrEx>
        <w:tc>
          <w:tcPr>
            <w:gridSpan w:val="3"/>
            <w:tcW w:w="9056" w:type="dxa"/>
            <w:vAlign w:val="center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3"/>
            <w:tcW w:w="9056" w:type="dxa"/>
            <w:vAlign w:val="center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и направление межведомственных запросов в органы (организации), участвующие в предоставлении государственной услуги</w:t>
            </w:r>
          </w:p>
        </w:tc>
      </w:tr>
      <w:tr>
        <w:tblPrEx>
          <w:tblBorders>
            <w:left w:val="nil"/>
          </w:tblBorders>
        </w:tblPrEx>
        <w:tc>
          <w:tcPr>
            <w:gridSpan w:val="3"/>
            <w:tcW w:w="9056" w:type="dxa"/>
            <w:vAlign w:val="center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3"/>
            <w:tcW w:w="9056" w:type="dxa"/>
            <w:vAlign w:val="center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Рассмотрение документов</w:t>
            </w:r>
          </w:p>
        </w:tc>
      </w:tr>
      <w:tr>
        <w:tblPrEx>
          <w:tblBorders>
            <w:left w:val="nil"/>
          </w:tblBorders>
        </w:tblPrEx>
        <w:tc>
          <w:tcPr>
            <w:tcW w:w="4365" w:type="dxa"/>
            <w:vAlign w:val="center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vAlign w:val="center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4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Принятие решения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      </w:r>
          </w:p>
        </w:tc>
        <w:tc>
          <w:tcPr>
            <w:tcW w:w="496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Принятие решения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      </w:r>
          </w:p>
        </w:tc>
      </w:tr>
      <w:tr>
        <w:tblPrEx>
          <w:tblBorders>
            <w:left w:val="nil"/>
          </w:tblBorders>
        </w:tblPrEx>
        <w:tc>
          <w:tcPr>
            <w:tcW w:w="4365" w:type="dxa"/>
            <w:vAlign w:val="center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vAlign w:val="center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4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Выдача заявителю заключения</w:t>
            </w:r>
          </w:p>
        </w:tc>
        <w:tc>
          <w:tcPr>
            <w:tcW w:w="496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Выдача заявителю мотивированное уведомление об отказе в выдаче заключения</w:t>
            </w:r>
          </w:p>
        </w:tc>
      </w:tr>
      <w:tr>
        <w:tblPrEx>
          <w:tblBorders>
            <w:left w:val="nil"/>
            <w:insideH w:val="nil"/>
          </w:tblBorders>
        </w:tblPrEx>
        <w:tc>
          <w:tcPr>
            <w:tcW w:w="4365" w:type="dxa"/>
            <w:vAlign w:val="center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vAlign w:val="center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365" w:type="dxa"/>
            <w:vAlign w:val="center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Исправление допущенных опечаток и ошибок в выданном в результате предоставления государственной услуги заключении</w:t>
            </w:r>
          </w:p>
        </w:tc>
        <w:tc>
          <w:tcPr>
            <w:tcW w:w="496" w:type="dxa"/>
            <w:vAlign w:val="center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"Оценка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5" w:tooltip="Приказ министерства труда и социальной защиты населения Ставропольского края от 13.10.2022 N 418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13.10.2022 N 418)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580" w:name="P580"/>
    <w:bookmarkEnd w:id="58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о выдаче заключения о соответствии качества</w:t>
      </w:r>
    </w:p>
    <w:p>
      <w:pPr>
        <w:pStyle w:val="1"/>
        <w:jc w:val="both"/>
      </w:pPr>
      <w:r>
        <w:rPr>
          <w:sz w:val="20"/>
        </w:rPr>
        <w:t xml:space="preserve">                  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некоммерческой организацией общественно</w:t>
      </w:r>
    </w:p>
    <w:p>
      <w:pPr>
        <w:pStyle w:val="1"/>
        <w:jc w:val="both"/>
      </w:pPr>
      <w:r>
        <w:rPr>
          <w:sz w:val="20"/>
        </w:rPr>
        <w:t xml:space="preserve">                  полезных услуг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провести  оценку 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организацией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(полное наименование и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регистрационный номер, а также адрес (место нахождения) постоянно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действующего исполнительного органа организации (в случае отсутствия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постоянно действующего исполнительного органа - иного органа или лица,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имеющего право действовать от ее имени без доверенности), по которому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осуществляется связь с данной организацией)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(наименования общественно полезных услуг в соответствии с </w:t>
      </w:r>
      <w:hyperlink w:history="0" r:id="rId5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общественно полезных услуг, утвержденным постановлением Правительства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Российской Федерации от 27 октября 2016 г. N 1096 "Об утверждении перечня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общественно полезных услуг и критериев оценки качества их оказания")</w:t>
      </w:r>
    </w:p>
    <w:p>
      <w:pPr>
        <w:pStyle w:val="1"/>
        <w:jc w:val="both"/>
      </w:pPr>
      <w:r>
        <w:rPr>
          <w:sz w:val="20"/>
        </w:rPr>
        <w:t xml:space="preserve">и   выдать   заключение   о  соответствии  качества  оказываемых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некоммерческой  организацией  общественно  полезных  услуг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на ____ л.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 20__ г.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(подпись, Ф.И.О., должность лица, имеющего</w:t>
      </w:r>
    </w:p>
    <w:p>
      <w:pPr>
        <w:pStyle w:val="1"/>
        <w:jc w:val="both"/>
      </w:pPr>
      <w:r>
        <w:rPr>
          <w:sz w:val="20"/>
        </w:rPr>
        <w:t xml:space="preserve">                                право без доверенности действовать от имени</w:t>
      </w:r>
    </w:p>
    <w:p>
      <w:pPr>
        <w:pStyle w:val="1"/>
        <w:jc w:val="both"/>
      </w:pPr>
      <w:r>
        <w:rPr>
          <w:sz w:val="20"/>
        </w:rPr>
        <w:t xml:space="preserve">                                 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   организации либо лица,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на основании доверенности, оформленной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в соответствии с требованиями</w:t>
      </w:r>
    </w:p>
    <w:p>
      <w:pPr>
        <w:pStyle w:val="1"/>
        <w:jc w:val="both"/>
      </w:pPr>
      <w:r>
        <w:rPr>
          <w:sz w:val="20"/>
        </w:rPr>
        <w:t xml:space="preserve">                                  законодательства Российской Федерации)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"Оценка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7" w:tooltip="Приказ министерства труда и социальной защиты населения Ставропольского края от 13.10.2022 N 418 &quot;О внесении изменений в административный регламент предоставления министерством труда и социальной защиты населения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труда и социальной защиты населения Ставропольского края от 08 августа 2019 г. N 279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13.10.2022 N 418)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642" w:name="P642"/>
    <w:bookmarkEnd w:id="642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       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             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                 общественно полезных услуг установленным</w:t>
      </w:r>
    </w:p>
    <w:p>
      <w:pPr>
        <w:pStyle w:val="1"/>
        <w:jc w:val="both"/>
      </w:pPr>
      <w:r>
        <w:rPr>
          <w:sz w:val="20"/>
        </w:rPr>
        <w:t xml:space="preserve">                               критериям </w:t>
      </w:r>
      <w:hyperlink w:history="0" w:anchor="P667" w:tooltip="    &lt;*&gt; Заключение  выполняется  на бланке  органа, осуществляющего  оценку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органа, выдавшего заключение)</w:t>
      </w:r>
    </w:p>
    <w:p>
      <w:pPr>
        <w:pStyle w:val="1"/>
        <w:jc w:val="both"/>
      </w:pPr>
      <w:r>
        <w:rPr>
          <w:sz w:val="20"/>
        </w:rPr>
        <w:t xml:space="preserve">подтверждает, что социально ориентированная некоммерческая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протяжении ____________ оказывает следующие общественно полезные услуги,</w:t>
      </w:r>
    </w:p>
    <w:p>
      <w:pPr>
        <w:pStyle w:val="1"/>
        <w:jc w:val="both"/>
      </w:pPr>
      <w:r>
        <w:rPr>
          <w:sz w:val="20"/>
        </w:rPr>
        <w:t xml:space="preserve">соответствующие  </w:t>
      </w:r>
      <w:hyperlink w:history="0" r:id="rId5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  утвержденным  постановлением  Правительства  Российской  Федерации</w:t>
      </w:r>
    </w:p>
    <w:p>
      <w:pPr>
        <w:pStyle w:val="1"/>
        <w:jc w:val="both"/>
      </w:pPr>
      <w:r>
        <w:rPr>
          <w:sz w:val="20"/>
        </w:rPr>
        <w:t xml:space="preserve">от 27 октября 2016 года N 1096 "Об утверждении перечня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 и 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(Ф.И.О., должность)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67" w:name="P667"/>
    <w:bookmarkEnd w:id="667"/>
    <w:p>
      <w:pPr>
        <w:pStyle w:val="1"/>
        <w:jc w:val="both"/>
      </w:pPr>
      <w:r>
        <w:rPr>
          <w:sz w:val="20"/>
        </w:rPr>
        <w:t xml:space="preserve">    &lt;*&gt; Заключение  выполняется  на бланке  органа, осуществляющего  оценку</w:t>
      </w:r>
    </w:p>
    <w:p>
      <w:pPr>
        <w:pStyle w:val="1"/>
        <w:jc w:val="both"/>
      </w:pPr>
      <w:r>
        <w:rPr>
          <w:sz w:val="20"/>
        </w:rPr>
        <w:t xml:space="preserve">качества оказания общественно полезных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социальной защиты населения Ставропольского края от 08.08.2019 N 279</w:t>
            <w:br/>
            <w:t>(ред. от 13.10.2022)</w:t>
            <w:br/>
            <w:t>"О...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8897362A07175609F5536DCD45B863FD9978CBBB8B6B39F506A2A56EEA8076AD61A58DE52B13EEF65DEE34AE2F10F7DA592EF22EFD18F96AA010468w5w2O" TargetMode = "External"/>
	<Relationship Id="rId8" Type="http://schemas.openxmlformats.org/officeDocument/2006/relationships/hyperlink" Target="consultantplus://offline/ref=E8897362A07175609F5536DCD45B863FD9978CBBB8B7B692516A2A56EEA8076AD61A58DE52B13EEF65DEE34AE2F10F7DA592EF22EFD18F96AA010468w5w2O" TargetMode = "External"/>
	<Relationship Id="rId9" Type="http://schemas.openxmlformats.org/officeDocument/2006/relationships/hyperlink" Target="consultantplus://offline/ref=E8897362A07175609F5528D1C237D835DA9DD0BEBFBABAC00B3F2C01B1F8013F965A5E8B11F533E761D5B71BA3AF562CE9D9E323F9CD8E95wBw6O" TargetMode = "External"/>
	<Relationship Id="rId10" Type="http://schemas.openxmlformats.org/officeDocument/2006/relationships/hyperlink" Target="consultantplus://offline/ref=E8897362A07175609F5528D1C237D835DD94D0B1B0B7BAC00B3F2C01B1F8013F965A5E8B11FE67BF218BEE4AEFE45A2DFFC5E220wEw5O" TargetMode = "External"/>
	<Relationship Id="rId11" Type="http://schemas.openxmlformats.org/officeDocument/2006/relationships/hyperlink" Target="consultantplus://offline/ref=E8897362A07175609F5536DCD45B863FD9978CBBB8B6B39F506A2A56EEA8076AD61A58DE52B13EEF65DEE34AE2F10F7DA592EF22EFD18F96AA010468w5w2O" TargetMode = "External"/>
	<Relationship Id="rId12" Type="http://schemas.openxmlformats.org/officeDocument/2006/relationships/hyperlink" Target="consultantplus://offline/ref=E8897362A07175609F5536DCD45B863FD9978CBBB8B7B692516A2A56EEA8076AD61A58DE52B13EEF65DEE34AE2F10F7DA592EF22EFD18F96AA010468w5w2O" TargetMode = "External"/>
	<Relationship Id="rId13" Type="http://schemas.openxmlformats.org/officeDocument/2006/relationships/hyperlink" Target="consultantplus://offline/ref=E8897362A07175609F5536DCD45B863FD9978CBBB8B7B692516A2A56EEA8076AD61A58DE52B13EEF65DEE34BE5F10F7DA592EF22EFD18F96AA010468w5w2O" TargetMode = "External"/>
	<Relationship Id="rId14" Type="http://schemas.openxmlformats.org/officeDocument/2006/relationships/hyperlink" Target="consultantplus://offline/ref=E8897362A07175609F5536DCD45B863FD9978CBBB8B7B692516A2A56EEA8076AD61A58DE52B13EEF65DEE34BE2F10F7DA592EF22EFD18F96AA010468w5w2O" TargetMode = "External"/>
	<Relationship Id="rId15" Type="http://schemas.openxmlformats.org/officeDocument/2006/relationships/hyperlink" Target="consultantplus://offline/ref=E8897362A07175609F5536DCD45B863FD9978CBBB8B7B692516A2A56EEA8076AD61A58DE52B13EEF65DEE34BE0F10F7DA592EF22EFD18F96AA010468w5w2O" TargetMode = "External"/>
	<Relationship Id="rId16" Type="http://schemas.openxmlformats.org/officeDocument/2006/relationships/hyperlink" Target="consultantplus://offline/ref=E8897362A07175609F5536DCD45B863FD9978CBBB8B7B692516A2A56EEA8076AD61A58DE52B13EEF65DEE34BEEF10F7DA592EF22EFD18F96AA010468w5w2O" TargetMode = "External"/>
	<Relationship Id="rId17" Type="http://schemas.openxmlformats.org/officeDocument/2006/relationships/hyperlink" Target="consultantplus://offline/ref=E8897362A07175609F5536DCD45B863FD9978CBBB8B7B59456682A56EEA8076AD61A58DE52B13EEF65DEE34BE4F10F7DA592EF22EFD18F96AA010468w5w2O" TargetMode = "External"/>
	<Relationship Id="rId18" Type="http://schemas.openxmlformats.org/officeDocument/2006/relationships/hyperlink" Target="consultantplus://offline/ref=E8897362A07175609F5528D1C237D835DD94D0B1B0B7BAC00B3F2C01B1F8013F965A5E8B14FE67BF218BEE4AEFE45A2DFFC5E220wEw5O" TargetMode = "External"/>
	<Relationship Id="rId19" Type="http://schemas.openxmlformats.org/officeDocument/2006/relationships/hyperlink" Target="consultantplus://offline/ref=E8897362A07175609F5528D1C237D835DF9DD4B2BFB6BAC00B3F2C01B1F8013F845A068711FD2DEF64C0E14AE5wFw8O" TargetMode = "External"/>
	<Relationship Id="rId20" Type="http://schemas.openxmlformats.org/officeDocument/2006/relationships/hyperlink" Target="consultantplus://offline/ref=E8897362A07175609F5528D1C237D835DA9ED0B7BCB8BAC00B3F2C01B1F8013F845A068711FD2DEF64C0E14AE5wFw8O" TargetMode = "External"/>
	<Relationship Id="rId21" Type="http://schemas.openxmlformats.org/officeDocument/2006/relationships/hyperlink" Target="consultantplus://offline/ref=E8897362A07175609F5528D1C237D835DA9DD0BEBFBABAC00B3F2C01B1F8013F845A068711FD2DEF64C0E14AE5wFw8O" TargetMode = "External"/>
	<Relationship Id="rId22" Type="http://schemas.openxmlformats.org/officeDocument/2006/relationships/hyperlink" Target="consultantplus://offline/ref=E8897362A07175609F5528D1C237D835DA9ED3BEBEBBBAC00B3F2C01B1F8013F845A068711FD2DEF64C0E14AE5wFw8O" TargetMode = "External"/>
	<Relationship Id="rId23" Type="http://schemas.openxmlformats.org/officeDocument/2006/relationships/hyperlink" Target="consultantplus://offline/ref=E8897362A07175609F5528D1C237D835DA9DD0BEBFBABAC00B3F2C01B1F8013F965A5E8E12FE67BF218BEE4AEFE45A2DFFC5E220wEw5O" TargetMode = "External"/>
	<Relationship Id="rId24" Type="http://schemas.openxmlformats.org/officeDocument/2006/relationships/hyperlink" Target="consultantplus://offline/ref=E8897362A07175609F5528D1C237D835DA9DD0BEBFBABAC00B3F2C01B1F8013F965A5E8914FC38BA349AB647E7F2452DE0D9E022E5wCwDO" TargetMode = "External"/>
	<Relationship Id="rId25" Type="http://schemas.openxmlformats.org/officeDocument/2006/relationships/hyperlink" Target="consultantplus://offline/ref=E8897362A07175609F5536DCD45B863FD9978CBBB8B6B39F506A2A56EEA8076AD61A58DE52B13EEF65DEE34BE5F10F7DA592EF22EFD18F96AA010468w5w2O" TargetMode = "External"/>
	<Relationship Id="rId26" Type="http://schemas.openxmlformats.org/officeDocument/2006/relationships/hyperlink" Target="consultantplus://offline/ref=E8897362A07175609F5536DCD45B863FD9978CBBB8B6B39F506A2A56EEA8076AD61A58DE52B13EEF65DEE34BE2F10F7DA592EF22EFD18F96AA010468w5w2O" TargetMode = "External"/>
	<Relationship Id="rId27" Type="http://schemas.openxmlformats.org/officeDocument/2006/relationships/hyperlink" Target="consultantplus://offline/ref=E8897362A07175609F5528D1C237D835DA9ED3BEBEBBBAC00B3F2C01B1F8013F845A068711FD2DEF64C0E14AE5wFw8O" TargetMode = "External"/>
	<Relationship Id="rId28" Type="http://schemas.openxmlformats.org/officeDocument/2006/relationships/hyperlink" Target="consultantplus://offline/ref=E8897362A07175609F5536DCD45B863FD9978CBBB8B6B39F506A2A56EEA8076AD61A58DE52B13EEF65DEE34BE1F10F7DA592EF22EFD18F96AA010468w5w2O" TargetMode = "External"/>
	<Relationship Id="rId29" Type="http://schemas.openxmlformats.org/officeDocument/2006/relationships/hyperlink" Target="consultantplus://offline/ref=E8897362A07175609F5536DCD45B863FD9978CBBB8B6B39F506A2A56EEA8076AD61A58DE52B13EEF65DEE34BE0F10F7DA592EF22EFD18F96AA010468w5w2O" TargetMode = "External"/>
	<Relationship Id="rId30" Type="http://schemas.openxmlformats.org/officeDocument/2006/relationships/hyperlink" Target="consultantplus://offline/ref=E8897362A07175609F5536DCD45B863FD9978CBBB8B7B692516A2A56EEA8076AD61A58DE52B13EEF65DEE348E6F10F7DA592EF22EFD18F96AA010468w5w2O" TargetMode = "External"/>
	<Relationship Id="rId31" Type="http://schemas.openxmlformats.org/officeDocument/2006/relationships/hyperlink" Target="consultantplus://offline/ref=E8897362A07175609F5528D1C237D835DD9BD0B1BDBFBAC00B3F2C01B1F8013F965A5E8B11F533EF60D5B71BA3AF562CE9D9E323F9CD8E95wBw6O" TargetMode = "External"/>
	<Relationship Id="rId32" Type="http://schemas.openxmlformats.org/officeDocument/2006/relationships/hyperlink" Target="consultantplus://offline/ref=E8897362A07175609F5536DCD45B863FD9978CBBB8B7B692516A2A56EEA8076AD61A58DE52B13EEF65DEE348E5F10F7DA592EF22EFD18F96AA010468w5w2O" TargetMode = "External"/>
	<Relationship Id="rId33" Type="http://schemas.openxmlformats.org/officeDocument/2006/relationships/hyperlink" Target="consultantplus://offline/ref=E8897362A07175609F5536DCD45B863FD9978CBBB8B7B692516A2A56EEA8076AD61A58DE52B13EEF65DEE348E5F10F7DA592EF22EFD18F96AA010468w5w2O" TargetMode = "External"/>
	<Relationship Id="rId34" Type="http://schemas.openxmlformats.org/officeDocument/2006/relationships/hyperlink" Target="consultantplus://offline/ref=E8897362A07175609F5528D1C237D835DF95D3B2BCBFBAC00B3F2C01B1F8013F845A068711FD2DEF64C0E14AE5wFw8O" TargetMode = "External"/>
	<Relationship Id="rId35" Type="http://schemas.openxmlformats.org/officeDocument/2006/relationships/hyperlink" Target="consultantplus://offline/ref=E8897362A07175609F5528D1C237D835DA9DD0BEBFBABAC00B3F2C01B1F8013F965A5E8B11F532ED61D5B71BA3AF562CE9D9E323F9CD8E95wBw6O" TargetMode = "External"/>
	<Relationship Id="rId36" Type="http://schemas.openxmlformats.org/officeDocument/2006/relationships/hyperlink" Target="consultantplus://offline/ref=E8897362A07175609F5528D1C237D835DA9DD0BEBFBABAC00B3F2C01B1F8013F845A068711FD2DEF64C0E14AE5wFw8O" TargetMode = "External"/>
	<Relationship Id="rId37" Type="http://schemas.openxmlformats.org/officeDocument/2006/relationships/hyperlink" Target="consultantplus://offline/ref=E8897362A07175609F5528D1C237D835DD94D7B6B9BABAC00B3F2C01B1F8013F845A068711FD2DEF64C0E14AE5wFw8O" TargetMode = "External"/>
	<Relationship Id="rId38" Type="http://schemas.openxmlformats.org/officeDocument/2006/relationships/hyperlink" Target="consultantplus://offline/ref=E8897362A07175609F5528D1C237D835DF9DD4B2BFB6BAC00B3F2C01B1F8013F845A068711FD2DEF64C0E14AE5wFw8O" TargetMode = "External"/>
	<Relationship Id="rId39" Type="http://schemas.openxmlformats.org/officeDocument/2006/relationships/hyperlink" Target="consultantplus://offline/ref=E8897362A07175609F5528D1C237D835DA9ED0B7BCB8BAC00B3F2C01B1F8013F845A068711FD2DEF64C0E14AE5wFw8O" TargetMode = "External"/>
	<Relationship Id="rId40" Type="http://schemas.openxmlformats.org/officeDocument/2006/relationships/hyperlink" Target="consultantplus://offline/ref=E8897362A07175609F5528D1C237D835DA9ED0B7BCB8BAC00B3F2C01B1F8013F845A068711FD2DEF64C0E14AE5wFw8O" TargetMode = "External"/>
	<Relationship Id="rId41" Type="http://schemas.openxmlformats.org/officeDocument/2006/relationships/hyperlink" Target="consultantplus://offline/ref=E8897362A07175609F5528D1C237D835DA9DD0BEBFBABAC00B3F2C01B1F8013F965A5E8912F038BA349AB647E7F2452DE0D9E022E5wCwDO" TargetMode = "External"/>
	<Relationship Id="rId42" Type="http://schemas.openxmlformats.org/officeDocument/2006/relationships/hyperlink" Target="consultantplus://offline/ref=E8897362A07175609F5536DCD45B863FD9978CBBB8B6B39F506A2A56EEA8076AD61A58DE52B13EEF65DEE34BEFF10F7DA592EF22EFD18F96AA010468w5w2O" TargetMode = "External"/>
	<Relationship Id="rId43" Type="http://schemas.openxmlformats.org/officeDocument/2006/relationships/hyperlink" Target="consultantplus://offline/ref=E8897362A07175609F5536DCD45B863FD9978CBBB8B7B692516A2A56EEA8076AD61A58DE52B13EEF65DEE348E2F10F7DA592EF22EFD18F96AA010468w5w2O" TargetMode = "External"/>
	<Relationship Id="rId44" Type="http://schemas.openxmlformats.org/officeDocument/2006/relationships/hyperlink" Target="consultantplus://offline/ref=E8897362A07175609F5536DCD45B863FD9978CBBB8B6B39F506A2A56EEA8076AD61A58DE52B13EEF65DEE348E5F10F7DA592EF22EFD18F96AA010468w5w2O" TargetMode = "External"/>
	<Relationship Id="rId45" Type="http://schemas.openxmlformats.org/officeDocument/2006/relationships/hyperlink" Target="consultantplus://offline/ref=E8897362A07175609F5536DCD45B863FD9978CBBB8B6B39F506A2A56EEA8076AD61A58DE52B13EEF65DEE349E5F10F7DA592EF22EFD18F96AA010468w5w2O" TargetMode = "External"/>
	<Relationship Id="rId46" Type="http://schemas.openxmlformats.org/officeDocument/2006/relationships/hyperlink" Target="consultantplus://offline/ref=E8897362A07175609F5536DCD45B863FD9978CBBB8B6B39F506A2A56EEA8076AD61A58DE52B13EEF65DEE349E4F10F7DA592EF22EFD18F96AA010468w5w2O" TargetMode = "External"/>
	<Relationship Id="rId47" Type="http://schemas.openxmlformats.org/officeDocument/2006/relationships/hyperlink" Target="consultantplus://offline/ref=E8897362A07175609F5536DCD45B863FD9978CBBB8B7B692516A2A56EEA8076AD61A58DE52B13EEF65DEE348E0F10F7DA592EF22EFD18F96AA010468w5w2O" TargetMode = "External"/>
	<Relationship Id="rId48" Type="http://schemas.openxmlformats.org/officeDocument/2006/relationships/hyperlink" Target="consultantplus://offline/ref=E8897362A07175609F5536DCD45B863FD9978CBBB8B6B39F506A2A56EEA8076AD61A58DE52B13EEF65DEE349E2F10F7DA592EF22EFD18F96AA010468w5w2O" TargetMode = "External"/>
	<Relationship Id="rId49" Type="http://schemas.openxmlformats.org/officeDocument/2006/relationships/hyperlink" Target="consultantplus://offline/ref=E8897362A07175609F5528D1C237D835DF9DD4B2BFB6BAC00B3F2C01B1F8013F845A068711FD2DEF64C0E14AE5wFw8O" TargetMode = "External"/>
	<Relationship Id="rId50" Type="http://schemas.openxmlformats.org/officeDocument/2006/relationships/hyperlink" Target="consultantplus://offline/ref=E8897362A07175609F5528D1C237D835DA9DD0BEBFBABAC00B3F2C01B1F8013F845A068711FD2DEF64C0E14AE5wFw8O" TargetMode = "External"/>
	<Relationship Id="rId51" Type="http://schemas.openxmlformats.org/officeDocument/2006/relationships/hyperlink" Target="consultantplus://offline/ref=E8897362A07175609F5528D1C237D835DD9DD3B1B0BFBAC00B3F2C01B1F8013F845A068711FD2DEF64C0E14AE5wFw8O" TargetMode = "External"/>
	<Relationship Id="rId52" Type="http://schemas.openxmlformats.org/officeDocument/2006/relationships/hyperlink" Target="consultantplus://offline/ref=E8897362A07175609F5536DCD45B863FD9978CBBB8B6B89057622A56EEA8076AD61A58DE40B166E365D6FD4BE6E4592CE3wCw5O" TargetMode = "External"/>
	<Relationship Id="rId53" Type="http://schemas.openxmlformats.org/officeDocument/2006/relationships/hyperlink" Target="consultantplus://offline/ref=E8897362A07175609F5536DCD45B863FD9978CBBB8B7B692516A2A56EEA8076AD61A58DE52B13EEF65DEE348EEF10F7DA592EF22EFD18F96AA010468w5w2O" TargetMode = "External"/>
	<Relationship Id="rId54" Type="http://schemas.openxmlformats.org/officeDocument/2006/relationships/image" Target="media/image2.wmf"/>
	<Relationship Id="rId55" Type="http://schemas.openxmlformats.org/officeDocument/2006/relationships/hyperlink" Target="consultantplus://offline/ref=E8897362A07175609F5536DCD45B863FD9978CBBB8B7B692516A2A56EEA8076AD61A58DE52B13EEF65DEE349E7F10F7DA592EF22EFD18F96AA010468w5w2O" TargetMode = "External"/>
	<Relationship Id="rId56" Type="http://schemas.openxmlformats.org/officeDocument/2006/relationships/hyperlink" Target="consultantplus://offline/ref=E8897362A07175609F5528D1C237D835DD9EDAB0B9BEBAC00B3F2C01B1F8013F965A5E8B11F533EF64D5B71BA3AF562CE9D9E323F9CD8E95wBw6O" TargetMode = "External"/>
	<Relationship Id="rId57" Type="http://schemas.openxmlformats.org/officeDocument/2006/relationships/hyperlink" Target="consultantplus://offline/ref=E627C4D1B329847E8A392AF4FBACA5DB3584638886A7A9F7DAA387FA9DA8694133C15EC924AD2E77986100D112A3266281D4E61C317B5177A25372A9x4wCO" TargetMode = "External"/>
	<Relationship Id="rId58" Type="http://schemas.openxmlformats.org/officeDocument/2006/relationships/hyperlink" Target="consultantplus://offline/ref=E627C4D1B329847E8A3934F9EDC0FBD1318D358387AEA5A580F681ADC2F86F147381589C67E92276916A548357FD7F33CD9FEA1D27675074xBw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социальной защиты населения Ставропольского края от 08.08.2019 N 279
(ред. от 13.10.2022)
"Об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"Оценка качества оказания общественно полезных услуг социально ориентированной некоммерческой организацией"</dc:title>
  <dcterms:created xsi:type="dcterms:W3CDTF">2022-11-08T14:48:48Z</dcterms:created>
</cp:coreProperties>
</file>