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Тамбовской области от 07.07.2023 N 529-р</w:t>
              <w:br/>
              <w:t xml:space="preserve">"Об утверждении Плана мероприятий ("дорожной карты"), направленных на повышение уровня качества жизни населения Тамбовской области в рамках Национальной социальной инициативы на 2023 - 2024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июля 2023 г. N 529-р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КАРТЫ"),</w:t>
      </w:r>
    </w:p>
    <w:p>
      <w:pPr>
        <w:pStyle w:val="2"/>
        <w:jc w:val="center"/>
      </w:pPr>
      <w:r>
        <w:rPr>
          <w:sz w:val="20"/>
        </w:rPr>
        <w:t xml:space="preserve">НАПРАВЛЕННЫХ НА ПОВЫШЕНИЕ УРОВНЯ КАЧЕСТВА ЖИЗНИ НАСЕЛЕНИЯ</w:t>
      </w:r>
    </w:p>
    <w:p>
      <w:pPr>
        <w:pStyle w:val="2"/>
        <w:jc w:val="center"/>
      </w:pPr>
      <w:r>
        <w:rPr>
          <w:sz w:val="20"/>
        </w:rPr>
        <w:t xml:space="preserve">ТАМБОВСКОЙ ОБЛАСТИ В РАМКАХ НАЦИОНАЛЬНОЙ СОЦИАЛЬНОЙ</w:t>
      </w:r>
    </w:p>
    <w:p>
      <w:pPr>
        <w:pStyle w:val="2"/>
        <w:jc w:val="center"/>
      </w:pPr>
      <w:r>
        <w:rPr>
          <w:sz w:val="20"/>
        </w:rPr>
        <w:t xml:space="preserve">ИНИЦИАТИВЫ НА 2023 - 2024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&quot;Перечень поручений по итогам заседания наблюдательного совета АСИ&quot; (утв. Президентом РФ 06.08.2020 N Пр-1247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поручений Президента Российской Федерации от 06.08.2020 N Пр-1247: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карту"), направленных на повышение уровня качества жизни населения Тамбовской области в рамках Национальной социальной инициативы на 2023 - 2024 годы (далее - План мероприятий)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Тамбовской области, структурным подразделениям Правительства Тамбовской области - ответственным исполнителям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выполнение Плана мероприятий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представлять в министерство экономической и инвестиционной политики Тамбовской области информацию о ходе реализации Плана мероприятий за полугодие и год до 10 числа месяца, следующего за отчетным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экономической и инвестиционной политики Тамбовской области (Иванов) обеспечить мониторинг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муниципальным образованиям Тамбовской области принять участие в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07.07.2023 N 529-р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КАРТА"), НАПРАВЛЕННЫХ НА ПОВЫШЕНИЕ</w:t>
      </w:r>
    </w:p>
    <w:p>
      <w:pPr>
        <w:pStyle w:val="2"/>
        <w:jc w:val="center"/>
      </w:pPr>
      <w:r>
        <w:rPr>
          <w:sz w:val="20"/>
        </w:rPr>
        <w:t xml:space="preserve">УРОВНЯ КАЧЕСТВА ЖИЗНИ НАСЕЛЕНИЯ ТАМБОВСКОЙ ОБЛАСТИ В РАМКАХ</w:t>
      </w:r>
    </w:p>
    <w:p>
      <w:pPr>
        <w:pStyle w:val="2"/>
        <w:jc w:val="center"/>
      </w:pPr>
      <w:r>
        <w:rPr>
          <w:sz w:val="20"/>
        </w:rPr>
        <w:t xml:space="preserve">НАЦИОНАЛЬНОЙ СОЦИАЛЬНОЙ ИНИЦИАТИВЫ НА 2023 - 2024 ГОДЫ</w:t>
      </w:r>
    </w:p>
    <w:p>
      <w:pPr>
        <w:pStyle w:val="2"/>
        <w:jc w:val="center"/>
      </w:pPr>
      <w:r>
        <w:rPr>
          <w:sz w:val="20"/>
        </w:rPr>
        <w:t xml:space="preserve">(ДАЛЕЕ - ПЛАН)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Общее описание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Национальная социальная инициатива (далее - НСИ) - это система непрерывных улучшений качества услуг и сервисов в социальной сфере, основанная на принципах человекоцентричности, направленная на повышение качества жизни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НСИ - повышение удовлетворенности людей оказываемыми услугами в социальной сфере в различных жизненных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НСИ формируются решения по упрощению процедур, улучшению сервисов для человека при прохождении жизненных ситуаций, а также проектированию новых услуг и мер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Ключевыми элементами НСИ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качества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социальный стандарт;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"Открыто для всех".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качества жизни (далее - рейтинг) - инструмент оценки хода реализации НСИ в регионах Российской Федерации. Рейтинг позволяет определять проблемные зоны и целевое состояние по качеству среды в субъектах Российской Федерации, выявлять лучшие практики и стимулировать их внедрение через создание основы для здоровой конкуренции между региональными управленческими командами.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рейтинга - улучшение качества жизни граждан за счет оценки и сравнения качества среды для жизни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социальный стандарт (далее - стандарт) - это комплекс управленческих решений, внедряемых в Тамбовской области для обеспечения достойного уровня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 является одним из элементов НСИ, разработанной автономной некоммерческой организацией "Агентство стратегических инициатив по продвижению новых проектов" (далее - АСИ), направленной на повышение удовлетворенности граждан качеством оказания социальных услуг в различных жизненных ситуациях, внедрение человекоцентричной культуры в государственное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 включает в себя 13 инструментов: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развития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по качеству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институт региональных сервисных уполномоченных;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 межсекторное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модель работы "Дружелюбная организация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региональных социально ориентированных некоммерческих организаций и социального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 вовлечения граждан в развитие городской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инфраструктура социальной поддержки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навигатор мер поддержки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социальных координаторов;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комплексной медико-социальной помощи семьям при рождении ребенка с врожденными пороками и патологиями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качества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стандарта - создание условий и формирование инфраструктуры для реализации практик и решений, направленных на повышение качества и доступности услуг в социальной сфере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стандарта: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представителей органов власти и организаций комплексного согласованного видения социальной сферы в Тамбовской области и приоритетов ее развития на основе запросов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реинжиниринга процессов оказания услуг, в том числе выстраивание и развитие в регионах системы межведомственного и межсекторного взаимодействия на основе технологии сервис-дизайна;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единой методологии оценки качества услуг в социальной сфере на основе обратной связи от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"Открыто для всех" - программа вовлечения предпринимателей в создание доступной среды, продуктов, сервисов и услуг для людей с инвалидностью.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567"/>
        <w:gridCol w:w="680"/>
        <w:gridCol w:w="624"/>
        <w:gridCol w:w="510"/>
        <w:gridCol w:w="904"/>
        <w:gridCol w:w="447"/>
        <w:gridCol w:w="457"/>
        <w:gridCol w:w="2041"/>
        <w:gridCol w:w="280"/>
        <w:gridCol w:w="1534"/>
        <w:gridCol w:w="1641"/>
      </w:tblGrid>
      <w:tr>
        <w:tc>
          <w:tcPr>
            <w:gridSpan w:val="12"/>
            <w:tcW w:w="117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Перечень мероприятий по содействию внедрению стандарта, а также иных мероприятий, оказывающих влияние на рейтинг качества жизни Тамбовской области, не вошедших в мероприятия стандарта, в рамках НСИ на 2023 - 2024 годы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1.1. Стратегия развития социальной сферы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В настоящее время в Тамбовской области не разработана Стратегия развития социальной сферы Тамбовской области (далее - Стратегия).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Стратегии планируется в 2023 году на основе анализа запросов населения, открытых публичных обсуждений с привлечением региональных экспертов в социальной сфере, социально ориентированных некоммерческих организаций (далее - СОНКО) и представителей профильных сообществ.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Стратегия определит и будет содержать: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сложившейся в Тамбовской области ситуации в социальной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приоритеты развития социальной сферы области, с учетом взаимосвязи с целями устойчивого развития, приоритетами, проектами и инициативами социально-экономического развития на федеральном, региональном и отраслевом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достижения целей и задач развития социальной сферы Тамбовской области, сроки и этапы реализации Стратегии;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модель принятия ключевых решений и механизмы их реализации, включая нормативно-правовые, финансово-экономические, организационно-управленческие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регулирования рынка услуг в социальной сфере, в том числе обеспечение дополнительных возможностей, льгот и мер поддержки для поставщиков услуг, деятельность СОНКО, механизмы государственно-частного партнерства;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ресурсное обеспечение реализации Стратегии;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Стратегии.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Стратегия будет являться основой для разработки государственных программ в социальной сфере Тамбовской области и плана мероприятий по реализации Стратегии.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1.1.1. Определение организационных механизмов разработки и корректировки Стратегии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 правовой акт Тамбовской области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1.1.2. Разработка и утверждение Стратегии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 правовой акт Тамбовской области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1.1.3. Мониторинг реализации Стратегии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Стратегии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1.1.4. Актуализация Стратегии при изменении внешних и внутренних факторов, влияющих на социальную политику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 необходимости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 правовой акт Тамбовской области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1.2. Совет по качеству жизни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hyperlink w:history="0" r:id="rId10" w:tooltip="Распоряжение Правительства Тамбовской области от 13.04.2023 N 275-р &quot;О создании Совета по качеству жизни в Тамбовской области&quot; (вместе с &quot;Положением о Совете по качеству жизни в Тамбовской област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Тамбовской области от 13.04.2023 N 275-р под председательством Главы Тамбовской области создан Совет по качеству жизни Тамбовской области (далее - Совет).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Утвержден регламент его работы, полномочия и состав.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состав Совета входят следующие категории: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заместители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руководители исполнительных органов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некоммерческие и коммерческие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 социальной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ориентированные предприниматели;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эксперты, ученые;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 Общероссийского народного фронта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 Общественной палаты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региональной экспертной группы НСИ;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сервисный уполномоченный и сервис - дизайнеры.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рассмотрение предложений по приоритетам реализации региональной государственной политики, в том числе в социальной сфере, и результатов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рассмотрение и корректировка Стратегии, планов и отчетов о ее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совершенствованию нормативной правовой базы Тамбовской области в социальной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результатов рейтинга, подготовка предложений по улучшению позиций области в Рейтинге качества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результатов работы Регионального сервисного уполномоченного по жизненным ситуациям.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Цель: формирование региональных инициатив, проектов и отдельных мероприятий, направленных на повышение качества жизни граждан.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1.2.1. Организация проведения заседаний Совета в очном формате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 раза в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заседания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1.2.2. Актуализация списка Совета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</w:t>
            </w:r>
          </w:p>
          <w:p>
            <w:pPr>
              <w:pStyle w:val="0"/>
            </w:pPr>
            <w:r>
              <w:rPr>
                <w:sz w:val="20"/>
              </w:rPr>
              <w:t xml:space="preserve">1 раза в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 правовой акт Тамбовской области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1.2.3. Формирование рабочих групп (подгрупп), экспертных советов по направлениям деятельности в рамках НСИ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По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необходимости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предложений по направлениям деятельности с целью улучшения качества жизни населения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Баскаков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 - заместитель руководителя аппарата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государственных, муниципальных услуг и документооборота аппарата Правительства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исполнительные органы Тамбовской области, ответственные за улучшение качества жизни)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1.3. Институт региональных сервисных уполномоченных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Институт региональных сервисных уполномоченных (далее - ИРСУ) является одним из ключевых компонентов НСИ.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состав ИРСУ входят: региональный сервисный уполномоченный (далее - РСУ) и команда сервис - дизайнеров (не менее трех специалистов)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ИРСУ: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опыта людей в разных жизненных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к внедрению эффективных решений с использованием технологии сервис -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 разработке изменений в практике работы исполнительных органов Тамбовской области, в том числе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 и обработка обратной связи от граждан по внедряемым решениям;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в процесс и обучение на практике сервис-дизайну сотрудников исполнительных органов Тамбовской области, подведомственных им учреждений, СОНКО и социально ориентированного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культуры человекоцентричности.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внедрения ИРСУ: обеспечение повышения удовлетворенности пользователей социальными услугами через проектирование решений в социальной сфере с использованием технологий сервис-дизайна.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1.3.1. Прохождение обучения РСУ и членов команды (сервис - дизайнеров) на площадке, организованной АСИ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необходимых знаний РСУ и сервис-дизайнерами для разработки жизненных ситуаций и внедрения их на территории региона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Баскаков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 - заместитель руководителя аппарата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1.3.2. Трудоустройство РСУ и членов команды рекомендованных АСИ на территории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трудового договора с командой ИРСУ области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1.3.3. Разработка и предоставление к защите решения жизненной ситуации "Комплексная реабилитация" с применением инструментов и методов сервисного дизайна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проектов, разработанных при сопровождении экспертов АСИ, представителям Правительства Российской Федерации и Аппарата Президента России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ИРСУ;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1.3.4. Разработка жизненных ситуаций РСУ и его команды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жизненных ситуаций (ежегодно); улучшение позиции в рейтинге по качеству жизни субъектов Российской Федерации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1.3.5. Внедрение практики сервис - дизайна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практик сервис-дизайна в работе исполнительных органов Тамбовской области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ИРСУ;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1.3.6. Разработка жизненных ситуаций по показателям Рейтинга, требующих улучшения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позиции в рейтинге по качеству жизни субъектов Российской Федерации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1.4. Межведомственное и межсекторное взаимодействие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Межведомственное и межсекторное взаимодействие в социальной сфере - это процесс, который объединяет ресурс исполнительных органов Тамбовской области, органов местного самоуправления, организаций различной ведомственной принадлежности, СОНКО, бизнеса для осуществления мероприятий по реализации прав граждан и осуществляет на основе регламента межведомственное взаимодействие.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Интеграция данных различных ведомств позволит обеспечивать бесшовность предоставления услуг, удобство и предсказуемость процедур взаимодействия с органами, предоставляющими услуги, и доступность различных каналов получения услуг в социальной сфере, а также оптимизировать внутренние процессы исполнительных органов Тамбовской области и организаций социальной сферы.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1.4.1. Определение перечня ведомств и организаций, участвующих в предоставлении услуг в социальной сфере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Определены ведомства и услуги, участвующие в процедуре межведомственного взаимодействия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 Наталия Владимировна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Тамбовской области (далее - ОСФР по Тамбовской области)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1.4.2. Разработка и утверждение нормативных правовых актов, регламентирующих межведомственное взаимодействие, путем определения содержания и порядка действий, оптимизации внутренних процессов исполнительных органов Тамбовской области и организаций социальной сферы (социальная защита, пенсионное обеспечение, труд и занятость, образование, здравоохранение)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сроков предоставления услуг в социальной сфере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1.4.3. Разработка требований к созданию общих информационных систем и интеграции баз данных, в том числе достоверность хранимой информации, централизованное управление данными, своевременный обмен данными между ведомствами и организациями социальной сферы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 механизм управления данными между ведомствами и организациями социальной сферы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1.4.4. Определение порядка государственного контроля (надзора) и механизма оценки результатов взаимодействия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сроков получения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1.5. Модель работы "Дружелюбная организация", в том числе в социальной сфере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Предполагается, что модель работы "Дружелюбная организация", в том числе в социальной сфере, ориентирована на важные для человека аспекты, условия и среду получения помощи и поддержки, которые не отражены в законах и нормативных правовых актах, но в значительной степени влияют на комфорт, удобство и удовлетворенность людей.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граждан за счет создания более комфортной и открытой среды получения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граждан процессом получения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мотивации и эффективности профессиональной деятельности сотрудников государственных и муниципальных организаций.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оценки организаций по критериям их соответствия потребностям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механизмов бережливого производства и сервис - дизайна при оказании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 обмена опытом и наставничества для разработки и внедрения решений;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регулярный мониторинг качества оказания услуг государственными и муниципальными организациями, в том числе с участием организаций, оказывающих услуги в социальной сфере, СОНКО и отраслевых экспертов.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1.5.1. Размещение информации о содержании, алгоритме действий и процессе получения благ в местах наиболее частого пребывания большинства из благополучателей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предоставляемых услугах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области; Баскаков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 - заместитель руководителя аппарата Правительства Тамбовской области</w:t>
            </w:r>
          </w:p>
        </w:tc>
        <w:tc>
          <w:tcPr>
            <w:gridSpan w:val="2"/>
            <w:tcW w:w="31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1.5.2. Проведение курсов повышения квалификации по вопросам клиентоцентричности, сервисного дизайна, бережливого производства или аналогичных направлений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процесса предоставления услуг, внедрение новых подходов и методик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1.5.3. Проведение диагностики и анализа работы организаций на основе опросов благополучателей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 -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ежеквартально до 20 числа, следующего за отчетным месяцем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процесса предоставления услуг, внедрение новых подходов и методик;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потребности и ожидания людей для обеспечения более открытой работы сотрудников государственных и муниципальных организаций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Тамбовское региональное отделение Общероссийского народного фронта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1.5.4. Утверждение системы поощрения сотрудников государственных и муниципальных организаций на основе данных опросов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процесса предоставления услуг, внедрение новых подходов и методик;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нормативного правового акта, определяющего порядок поощрения сотрудников государственных и муниципальных организаций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1.5.5. Организация работы консультационных центров для родителей (законных представителей) на базе дошкольных образовательных организаций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компетентности в сфере воспитания и образования детей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1.6. Поддержка региональных негосударственных поставщиков услуг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негосударственных поставщиков услуг - одна из основных форм взаимодействия государства и социально ориентированных организаций и предпринимателей, которая вносит значительный вклад в развитие российского гражданского общества и способствует обеспечению роста качества и доступности услуг в социальной сфере.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Тамбовской области информация о действующих мерах государственной поддержки СОНКО содержится на следующих информационных ресурсах исполнительных органов Тамбовской области: https://nko.tmbreg.ru; </w:t>
            </w:r>
            <w:r>
              <w:rPr>
                <w:sz w:val="20"/>
              </w:rPr>
              <w:t xml:space="preserve">https://uprsoc.tmbreg.ru/nko.htm</w:t>
            </w:r>
            <w:r>
              <w:rPr>
                <w:sz w:val="20"/>
              </w:rPr>
              <w:t xml:space="preserve">; https://clck.ru/MEZDf; https://clck.ru/MEZEq;</w:t>
            </w:r>
          </w:p>
          <w:p>
            <w:pPr>
              <w:pStyle w:val="0"/>
            </w:pPr>
            <w:r>
              <w:rPr>
                <w:sz w:val="20"/>
              </w:rPr>
              <w:t xml:space="preserve">https://clck.ru/MEYxz; https://clck.ru/MEZA9.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Цель: создание условий для деятельности СОНКО, социальных предпринимателей, осуществляющих деятельность на территории Тамбовской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приоритетных задач в социальной сфере за счет использования потенциала негосударственных организаций в достижении приоритетных задач в социальной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сектора СОНКО и социального предпринимательства в Тамбовской области.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1.6.1. Организация работы по формированию государственного социального заказа на оказание государственных услуг в сфере реализации дополнительных общеразвивающих программ для детей, отнесенных к полномочиям исполнительных органов Тамбовской области, в рамках Федерального </w:t>
            </w:r>
      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13.07.2020 N 189-ФЗ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размещение в государственной интегрированной информационной системе управления общественными финансами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"Электронный бюджет" государственного социального заказа на оказание государственных услуг в сфере реализации дополнительных общеразвивающих программ для детей, отнесенных к полномочиям исполнительных органов Тамбовской области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Третьякова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Петровна - и.о. заместителя Главы Тамбовской области - министра финансов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1.6.2. Разработка и принятие правовых актов Тамбовской области в сфере реализации государственного социального заказа на оказание государственных услуг в сфере реализации дополнительных общеразвивающих программ для детей, отнесенных к полномочиям исполнительных органов Тамбовской области, в рамках Федерального </w:t>
            </w:r>
      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13.07.2020 N 189-ФЗ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правового акта Тамбовской области об организации оказания государственных услуг в сфере реализации дополнительных общеразвивающих программ для детей на территории Тамбовской области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1.6.3. Утверждение и размещение государственного социального заказа на оказание государственных услуг в сфере реализации дополнительных общеразвивающих программ для детей, отнесенных к полномочиям исполнительных органов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правового акта Тамбовской области об утверждении Порядка формирования государственного социального заказа на оказание государственных услуг в сфере реализации дополнительных общеразвивающих программ для детей, отнесенных к полномочиям исполнительных органов Тамбовской области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 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1.6.4. Организация, ведение и размещение на официальном сайте министерства образования и науки Тамбовской области информации о предоставляемых услугах в сфере реализации дополнительных общеразвивающих программ для детей, отнесенных к полномочиям исполнительных органов Тамбовской области и включающей реестры исполнителей услуг, получателей социального сертификата, соглашений о предоставлении из соответствующего бюджета субсидий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реестров на официальном сайте министерства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прозрачности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исполнительных органов Тамбовской области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1.6.5. Выявление наиболее востребованных услуг, предоставляемых СОНКО и социальными предпринимателями в рамках грантового финансирования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деятельности СОНКО и социальных предпринимателей, направленной на решение социальных проблем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Третьякова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Петровна - и.о. заместителя Главы Тамбовской области - министра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1.6.6. Совершенствование механизмов тарификации социальных услуг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вопросов, связанных с утверждением тарифов на социальные услуги, предоставляемые поставщиками социальных услуг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цен и тарифов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1.6.7. Реализация механизмов финансовой поддержки негосударственных организаций, оказывающих социальные услуги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участия негосударственных организаций, оказывающих социальные услуги в осуществлении деятельности в социальной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конкуренции на рынке социальных услуг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Третьякова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Петровна - и.о. заместителя Главы Тамбовской области - министра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1.6.8. Оказание мер поддержки негосударственным организациям, оказывающим социальные услуги, включая методическую, консультационную и информационную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участия негосударственных организаций, оказывающих социальные услуги в осуществлении деятельности в социальной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конкуренции на рынке социальных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департамента общественных связей и информационной политики аппарата главы администрации области до момента создания и утверждения положения об управлении информационной политики Правительства Тамбовской области, далее - управление информационной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ресурсные центры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1.6.9. Информирование населения, в том числе через средства массовой информации о достижениях в сфере оказания социальных услуг населению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о социальных услугах и их исполнителях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департамента общественных связей и информационной политики аппарата главы администрации области до момента создания и утверждения положения об управлении информационной политики Правительства Тамбовской области, далее - управление информационной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ресурсные центры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1.6.10. Подготовка предложений о предоставлении региональных налоговых льгот социально ориентированным некоммерческим организациям и субъектам социального предпринимательства, оказывающим населению услуги в социальной сфере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мер поддержки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Третьякова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Петровна - и.о. заместителя Главы Тамбовской области - министра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1.6.11. Предоставление имущественной поддержки негосударственным организациям, оказывающим социальные услуги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мер поддержки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и государственного заказа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1.6.12. Реализация образовательных и акселерационных программ развития для СОНКО и социальных предпринимателей на базе ресурсных центров (в том числе добровольчества) и Центра развития социального предпринимательства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устойчивости деятельности и развития СОНКО, социальных предпринимателей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ресурсные центры Тамбовской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1.6.13. Реализация Комплексного </w:t>
            </w:r>
            <w:hyperlink w:history="0" r:id="rId13" w:tooltip="Распоряжение администрации Тамбовской области от 21.04.2021 N 302-р (ред. от 09.03.2022) &quot;Об утверждении Комплексного плана мероприятий (&quot;дорожной карты&quot;) Тамб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      <w:r>
                <w:rPr>
                  <w:sz w:val="20"/>
                  <w:color w:val="0000ff"/>
                </w:rPr>
                <w:t xml:space="preserve">плана</w:t>
              </w:r>
            </w:hyperlink>
            <w:r>
              <w:rPr>
                <w:sz w:val="20"/>
              </w:rPr>
              <w:t xml:space="preserve"> мероприятий ("дорожной карты") Тамбовской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распоряжением администрации Тамбовской области от 21.04.2021 N 302-р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Поэтапное увеличение доступа СОНКО к бюджетным средствам, выделяемым на предоставление социальных услуг населению с целью увеличения доступности и качества услуг в социальной сфере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Третьякова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Петровна - и.о. заместителя Главы Тамбовской области - министра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 связей и информационной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государственной службы и кадровой политики аппарата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и государственного заказа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государственной охране объектов культурного наследия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департамент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1.6.14. Развитие партнерства высших учебных заведений с негосударственными организациями, оказывающими социальные услуги, с целью разработки и реализации образовательных программ (курсы, семинары и т.п.)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устойчивости деятельности и развития негосударственных организаций, оказывающих социальные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обучающих курсов, семинаров и исследовательской деятельности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 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инноваций социальной сферы Тамбовской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ресурсные центры Тамбовской области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1.6.15. Оценка качества оказания социальных услуг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услуг в социальной сфере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1.7. Стандарт поддержки добровольчества (волонтерства)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Добровольчество - это первичный механизм, через который люди получают навыки демократии и участия в принятии решений.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Получение и накопление опыта участия в добровольческой деятельности, особенно у молодежи, формируют установки на активную жизненную позицию, духовно-нравственные ценности, базирующиеся на сочетании общественных и личных интересов, связанные с осознанием себя личностью, выбором будущей профессии, подготовкой к взрослой продуктивной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Тамбовской области создан региональный ресурсный центр поддержки добровольчества (https://dobro-tambov.ru/).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Цель: повышение общественно полезной занятости населения Тамбовской области, создание условий для эффективного использования добровольческих ресурсов в соответствии с задачами социально-экономического развития региона.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добровольческих (волонтерских) проектов в различных отраслях: здравоохранение, экология, социальная политика, образование, 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культуры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обобщение опыта реализации добровольческих (волонтерских) проектов, разработка предложений по развитию добровольчества в регионе.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1.7.1. Создание раздела, посвященного вопросам добровольчества, на официальном сайте уполномоченного органа, ответственного за содействие развитию добровольчества и на сайтах муниципальных образований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добровольчества (волонтерства)</w:t>
            </w:r>
          </w:p>
        </w:tc>
        <w:tc>
          <w:tcPr>
            <w:gridSpan w:val="3"/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1.7.2. Организация работы по сбору информации о потребностях и предложениях добровольческой (волонтерской) деятельности, в том числе на базе автономной некоммерческой организации "Ресурсный центр по развитию добровольчества Тамбовской области" (далее - Ресурсный центр добровольчества), региональных и федеральных Интернет-платформ, а также единой информационной системы в сфере развития добровольчества, включая муниципальные образования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добровольчества (волонтерства)</w:t>
            </w:r>
          </w:p>
          <w:p>
            <w:pPr>
              <w:pStyle w:val="0"/>
            </w:pPr>
            <w:r>
              <w:rPr>
                <w:sz w:val="20"/>
              </w:rPr>
              <w:t xml:space="preserve">и анализ потребностей</w:t>
            </w:r>
          </w:p>
        </w:tc>
        <w:tc>
          <w:tcPr>
            <w:gridSpan w:val="3"/>
            <w:tcW w:w="277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1.7.3. Организация регулярной подготовки добровольцев (волонтеров) и должностных лиц по приоритетным направлениям добровольчества,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курсы повышения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программы профессиональной переподготовки для сотрудников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конференции, форумы, семинары;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мастер-классы, вебинары;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обучающие семинары для государственных гражданских служащих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добровольчества (волонтерства) и обучение по приоритетным направлениям</w:t>
            </w:r>
          </w:p>
        </w:tc>
        <w:tc>
          <w:tcPr>
            <w:gridSpan w:val="3"/>
            <w:tcBorders>
              <w:top w:val="nil"/>
            </w:tcBorders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1.7.4. Разработка порядка проведения оценки результатов реализации Стандарта поддержки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добровольчества (волонтерства)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Выстраивание системы обратной связи, предусматривающей: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результатов внедрения Стандарта поддержки добровольчества (волонтерства) и механизмов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связи с ответственным лицом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экспертной деятельности Совета по вопросам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социально-экономических эффектов внедрения Стандарта поддержки добровольчества (волонтерства)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1.7.5. Мониторинг результатов реализации Стандарта поддержки добровольчества (волонтерства)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отчета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1.7.6. Обеспечение поддержки Ресурсным центром добровольчества добровольческих инициатив и осуществление информационного сопровождения муниципальных ресурсных центров добровольчества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оказания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информационной поддержки добровольчества всех муниципальных образований области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1.8. Стандарт вовлечения граждан в развитие городской среды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жителей и организаций города в развитие городской среды - это одна из форм гражданского участия, подразумевающая процесс определения целей, функций, архитектурного облика общественного пространства со всеми заинтересованными участниками городской жизни и потенциальными пользователями общественного пространства, а также обсуждение и участие жителей в реализации программы развития общественной территории.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Граждане Российской Федерации вправе участвовать в разработке и реализации проектов развития городской среды как лично, так и в составе коммерческих, некоммерческих организаций и иных объединений.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Тамбовской области внедряется Стандарт вовлечения граждан в развитие городской среды в рамках Государственной </w:t>
            </w:r>
            <w:hyperlink w:history="0" r:id="rId14" w:tooltip="Постановление администрации Тамбовской области от 29.08.2017 N 864 (ред. от 07.06.2023) &quot;Об утверждении государственной программы Тамбовской области &quot;Формирование современной городской среды в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"Формирование современной городской среды в Тамбовской области" (утверждена постановлением администрации Тамбовской области от 29.08.2017 N 864)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1.8.1 Информирование граждан о ходе реализации проектов развития общественных пространств, а также способах участия граждан в данном процессе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мероприятий по информированию граждан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1.8.2 Создание возможности для участия граждан в принятии решений по вопросам муниципального развития с использованием цифровых технологий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мероприятий по информированию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граждан, принявших участие в решении вопросов городского развития посредством цифровых технологий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ОМСУ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1.9. Региональная инфраструктура социальной поддержки граждан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инфраструктура региона - это совокупность деятельности учреждений области, функционирование которых связано с обеспечением нормальной жизнедеятельности человека с ограниченными возможностями здоровья (далее - ОВЗ).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рамках реализации требования стандарта о создании региональной инфраструктуры социальной поддержки граждан АСИ перед субъектами поставлены задачи по созданию и обеспечению доступности социальной поддержки граждан,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мультицентр для лиц с ОВЗ, включающий услуги реабилитации и абилитиации, в том числе социальную и трудовую интеграцию;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квартиры и (или) дома для организации сопровождаемого проживания людей с инвалидностью;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дневного пребывания и семейные центры для детей с инвалидностью и особенностями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паллиативной помощи, включая хосписы, выездные детские и взрослые паллиативные службы, службы психологического сопровождения;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семейные многофункциональные центры;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кризисные центры и (или) комфортные места для безопасного пребывания женщин и детей, пострадавших от насилия.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1.9.1. Создание условий для получения помощи людям с ОВЗ, инвалидам, включающих услуги реабилитации и абилитации (на примере мультицентров), среди которых: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социальная и трудовая интеграция;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рассмотрение возможности расширения ассортимента проката технических средств реабилитации (далее - ТСР), в том числе рекомендованных для детей-инвалидов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возможности для людей с ОВЗ</w:t>
            </w:r>
          </w:p>
          <w:p>
            <w:pPr>
              <w:pStyle w:val="0"/>
            </w:pPr>
            <w:r>
              <w:rPr>
                <w:sz w:val="20"/>
              </w:rPr>
              <w:t xml:space="preserve">к самореализации в обществе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казенное учреждение "Главное бюро медико-социальной экспертизы по Тамбовской области" (далее - ФКУ "ГБ МСЭ по Тамбовской области")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1.9.2. Обеспечение беспрепятственного доступа к оказанию паллиативной медицинской помощи людям, которым необходимы данные услуги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помощь населению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нуждающимся в получении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паллиативной медицинской помощи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1.9.3. Организация работы мобильных служб оказания паллиативной помощи для детей и взрослых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паллиативной медицинской помощи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1.9.4. Организация работы существующих кризисных центров области для женщин и детей, пострадавших от насилия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комплексной социальной поддержки семей с целью преодоления семейного неблагополучия, сохранения семьи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1.9.5. Рассмотрение возможности создания пункта подбора ТСР для инвалидов, в том числе для детей-инвалидов, а также обучения специалистов данного пункта подбора ТСР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мер социальной адаптации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людей с инвалидностью и членов их семей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1.9.6. Рассмотрение возможности разработки регионального перечня технических средств реабилитации для инвалидов, в том числе и детей-инвалидов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мер социальной адаптации людей с инвалидностью и членов их семей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1.9.7. Обеспечение функционирования лаборатории по методическому сопровождению образования детей с ментальными нарушениями и оказанию консультационной помощи образовательным организациям, некоммерческим организациям, общественным организациям и иным заинтересованным лицам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коррекционной помощи детям с ментальными нарушениями и семьям, их воспитывающим, включая отдаленные районы области; повышение уровня информированности населения по вопросам воспитания и обучения лиц с ментальными нарушениями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1.9.8. Психолого-педагогическое сопровождение детей с ОВЗ, с инвалидностью, их родителей специалистами ресурсных центров, функционирующих на базе областных образовательных организаций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реабилитационного потенциала детей с ОВЗ, инвалидностью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1.9.9. Предоставление услуг психолого-педагогической, методической и консультационной помощи родителям (законным представителям) детей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психолого-педагогической компетентности родителей по вопросам обучения, воспитания, развития и социализации детей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blPrEx>
          <w:tblBorders>
            <w:right w:val="nil"/>
          </w:tblBorders>
        </w:tblPrEx>
        <w:tc>
          <w:tcPr>
            <w:gridSpan w:val="12"/>
            <w:tcW w:w="11783" w:type="dxa"/>
            <w:tcBorders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1.10. Навигатор мер поддержки в социальной сфере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Навигатор мер поддержки в социальной сфере (далее - навигатор) - это единый информационный ресурс, где представлены все государственные (муниципальные) и отраслевые поставщики услуг в социальной сфере, направленный на решение проблем граждан в конкретной жизненной ситуации.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Цель: формирование адресного и комплексного подхода к предоставлению мер поддержки в социальной сфере.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 и актуализация справочно - правовой информации о доступных мерах социальной поддержки в регионе;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возможность негосударственным поставщикам услуг в социальной сфере бесплатно создавать страницу (профиль) в навигаторе;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доступность информации о статусе запроса или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алгоритма действий в случае отказа или повторного запроса;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наличия архива истории запросов о предоставлении услуги.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blPrEx>
          <w:tblBorders>
            <w:right w:val="nil"/>
          </w:tblBorders>
        </w:tblPrEx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1.10.1. Разработка приложения единого информационного ресурса-навигатора, включающего в себя: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государственных (муниципальных) и негосударственных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поставщиков услуг в социальной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предоставляемых мер и услуг в социальной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получения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необходимых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 порядок получения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предоставления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статус запроса или услуги с помощью любого удобного канала связи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 квартал 2023 г.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комплексной социальной помощи и повышение ее качества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1.10.2. Внедрение и информирование населения о запуске и работе навигатора через различные каналы коммуникации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 квартал 2024 г.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предоставлении социальных услуг в режиме "одного окна"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департамента общественных связей и информационной политики аппарата главы администрации области до момента создания и утверждения положения об управлении информационной политики Правительства Тамбовской области, далее - управление информационной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1.10.3. Организация работы с целевыми группами пользователей (фокус-группами)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 квартал 2024 г.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удобства пользования, доступности и понятности информации в навигаторе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1.11. Служба социальных координаторов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социальных координаторов - бесплатная горячая линия для граждан, попавших в трудные жизненные ситуации, которые не могут получить или оплатить необходимые услуги в социальной сфере.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Цель: сокращение сроков получения необходимой медицинской помощи, лекарственных препаратов, технических средств реабилитации, обследований, наиболее востребованных образовательных и прочих социальных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Задача: координация ресурсов государства и некоммерческих организаций социальной сферы, благотворительных фондов, помощь людям, оказавшимся в тяжелой жизненной ситуации.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1.11.1. Создание межведомственного органа, ответственного за работу социальных координаторов, состоящего из руководителей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исполнительных органов социальной сферы, руководителей регионального бюро медико-социальной экспертизы и регионального отделения Фонда</w:t>
            </w:r>
          </w:p>
          <w:p>
            <w:pPr>
              <w:pStyle w:val="0"/>
            </w:pPr>
            <w:r>
              <w:rPr>
                <w:sz w:val="20"/>
              </w:rPr>
              <w:t xml:space="preserve">пенсионного и социального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страхования и крупных региональных некоммерческих организаций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граждан при получении услуг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ФКУ "ГБ МСЭ по Тамбовской области"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здравоохранения "Тамбовский областной медицинский информационно-аналитический центр"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1.11.2. Определение полного перечня направлений помощи охватывающих запросы граждан (медицинская помощь, образование, уход на дому, доступная среда, трудоустройство, иные запросы граждан)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 квартал 2023 г.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граждан получением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наиболее острых проблем в социальной сфере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сокращение числа жалоб граждан в контрольные (надзорные) органы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ФКУ "ГБ МСЭ по Тамбовской области"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здравоохранения "Тамбовский областной медицинский информационно-аналитический центр";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1.11.3. Разработка цифрового инструмента межведомственного взаимодействия и подключение бесплатной единой линии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Оперативная проработка поступающих запросов граждан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ФКУ "ГБ МСЭ по Тамбовской области"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 (управление общественных связей);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здравоохранения "Тамбовский областной медицинский информационно-аналитический центр"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1.11.4. Обучение сотрудников служб социальных координаторов предоставлению и сопровождению на всех этапах получения услуги в рамках жизненной ситуации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подход к решению проблемы и выстраивание правильной коммуникации с профильным ведомством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согласованию); ФКУ "ГБ МСЭ по Тамбовской области"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здравоохранения "Тамбовский областной медицинский информационно-аналитический центр"</w:t>
            </w:r>
          </w:p>
        </w:tc>
      </w:tr>
      <w:tr>
        <w:tblPrEx>
          <w:tblBorders>
            <w:right w:val="nil"/>
          </w:tblBorders>
        </w:tblPrEx>
        <w:tc>
          <w:tcPr>
            <w:gridSpan w:val="12"/>
            <w:tcW w:w="11783" w:type="dxa"/>
            <w:tcBorders>
              <w:right w:val="nil"/>
            </w:tcBorders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1.12. Программа медико-социальной помощи семьям при рождении ребенка с врожденными пороками и патологиями развития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медико-социальной помощи семьям при рождении ребенка с врожденными пороками и патологиями развития включает в себя комплекс мер по сопровождению семьи с момента постановки инвалидизирующего диагноза и маршрут сопровождения семьи после его подтверждения.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Цель: оказание ранней комплексной медико-социальной помощи, содействующей максимальным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медико-социальной помощи семьям при рождении ребенка с врожденными пороками и патологиями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психологической поддержки и сопровождение семьи в критический период оглашения диагноза, а также на этапе роддома для предотвращения отказов от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государственных мер поддержки и услуг профильных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детей для снижения вторичной инвалидизации и своевременной коррекции первичных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образовательных услуг семьям с детьми с врожденными пороками и патологиями развития.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1.12.1. Разработка и утверждение протокола сообщения диагноза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информирование о инвалидизирующем диагнозе, рисках и перспективах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1.12.2. Организация сопровождения семей с детьми с врожденными пороками и патологиями развития с момента сообщения диагноза до совершеннолетия, в целях достижения его максимальной интеграции в общество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маршрутного листа с данными о том, где можно получить помощь и какие меры поддержки будут предложены семье и апробирование его во всех бюджетных учреждениях региона (при условии обращения самого родителя или законного представителя по предоставлению мер социальной поддержки, через портал Федеральной государственной информационной системы "Единый портал государственных и муниципальных услуг (функций)"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лично)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1.12.3. Предоставление информации о существующих мерах социальной поддержки семьям при рождении ребенка с врожденными пороками и патологиями развития в режиме "одного окна"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Упрощение процедур получения социальной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сокращение сроков предоставления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1.12.4. Разработка алгоритма по оказанию медико-социальной и психолого-педагогической помощи семье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Упрощение процедур получения медико-социальной и психолого-педагогической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сокращение сроков предоставления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1.12.5. Подготовка и реализация плана диспансерного наблюдения ребенка с врожденными пороками и патологиями развития, разработанного в индивидуальном порядке в зависимости от поставленного диагноза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детей и их семей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1.12.6. Реализация алгоритма оказания образовательных услуг семьям с детьми с врожденными пороками и патологиями развития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детей и их семей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1.12.7. Разработка отдельного алгоритма передачи ребенка с врожденными пороками и патологиями развития под патронаж служб для взрослых после достижения 18 лет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детей и их семей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1.13. Оценка качества услуг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оказания услуг населению является важнейшим элементом системы управления качеством, позволяющая проводить не только контроль качества обслуживания, но и предоставляет базу для анализа и принятия управленческих решений.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Цель: повышение удовлетворенности граждан качеством оказания услуг во всех сферах деятельности.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1.13.1. Оценка исполнительными органами Тамбовской области и региональной экспертной группой исполнения требований государственных стандартов и норм оказания социальных услуг в рамках стандарта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предоставляемых социальных услуг, основанная на экспертном мнении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1.13.2. Ежегодное проведение мониторинга уровня удовлетворенности граждан качеством полученных ими услуг в рамках жизненных ситуаций по следующим критериям: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простота и доступность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удовлетворенность различными аспектами оказанных им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готовность рекомендовать организацию, в которой они получили услугу другим людям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предоставляемых социальных услуг, основанная на мнении граждан (благополучателей)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Баскаков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 - заместитель руководителя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1.13.3. Создание платформ обратной связи на базе социальных сетей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Быстрое решение актуальных проблем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управления регионом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1.13.4. Использование полученных результатов исследования для разработки и реализации проектов изменений, направленных на повышение удовлетворенности благополучателей получением услуг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работы органов власти (государственного и муниципального уровня) на выявление разного рода проблем и путей их решения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1.14. Отдельные мероприятия, оказывающие влияние на рейтинг качества жизни, не вошедшие в мероприятия стандарта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1.14.1. Медицинское обслуживание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1.14.1.1. Реализация мероприятий регионального проекта "Борьба с онкологическими заболеваниями"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населением медицинских услуг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1.14.1.2. Реализация мероприятий регионального проекта "Борьба с сердечно-сосудистыми заболеваниями"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населением медицинских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1.14.1.3. Реализация мероприятий регионального проекта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населением медицинских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1.14.1.4. Реализация мероприятий регионального проекта "Развитие первичной медико-санитарной помощи"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населением медицинских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1.14.1.5. Реализация мероприятий регионального проекта "Укрепление общественного здоровья"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населением медицинских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1.14.1.6. Реализация мероприятий региональной </w:t>
            </w:r>
            <w:hyperlink w:history="0" r:id="rId15" w:tooltip="Постановление администрации Тамбовской области от 30.04.2013 N 447 (ред. от 28.03.2023) &quot;Об утверждении государственной программы Тамбовской области &quot;Развитие здравоохранения Тамбовской области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здравоохранения Тамбовской области"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населением медицинских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1.14.1.7. Реализация мероприятий региональной </w:t>
            </w:r>
            <w:hyperlink w:history="0" r:id="rId16" w:tooltip="Распоряжение администрации Тамбовской области от 14.12.2020 N 932-р (ред. от 11.05.2023) &quot;Об утверждении региональной программы модернизации первичного звена здравоохранения Тамбовской области на 2021 - 2025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"Модернизация первичного звена здравоохранения"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населением медицинских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1.14.1.8. Внедрение в медицинских организациях Тамбовской области системы дистанционной передачи и анализа электрокардиограмм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получения населением медицинских услуг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1.14.1.9. Внедрение бережливых технологий в поликлиниках области (13 детских поликлиник и 27 поликлиник для взрослых)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Запланирована реализация проектов по улучшениям с учетом принципов бережливого производств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1.14.2. Социальная защита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1.14.2.1. Государственная социальная помощь на основании социального контракта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социального контракта (количество граждан):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- 1378;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- 1330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 Галина Николаевна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1.14.2.2. Обеспечение благоустроенными жилыми помещениями лиц из числа детей-сирот, лиц из числа детей-сирот оставшихся без попечения родителей, в том числе с использованием жилищных сертификатов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благоустроенных жилых помещений: 2023 год - 312;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- 408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и государственного заказа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1.14.2.3. Внедрение системы долговременного ухода за гражданами пожилого возраста и инвалидами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3954 граждан получают услуги долговременного ухода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1.14.2.4. Система комплексного сопровождения детей с расстройством аутистического спектра и другими ментальными нарушениями ("ранняя помощь")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услуг "ранней помощи" от общего количества нуждающихся детей: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- 82,5%;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- 85%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1.14.3. Инклюзивность и равенство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1.14.3.1. Организация работы по формированию перечня организаций, готовых к взаимодействию по созданию доступной среды, обучению и трудоустройству людей с инвалидностью</w:t>
            </w:r>
          </w:p>
        </w:tc>
        <w:tc>
          <w:tcPr>
            <w:gridSpan w:val="2"/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общества равных возможностей, в котором каждый человек будет интегрирован в социальную и экономическую жизнь вне зависимости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от особенностей своего здоровья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Сытова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Юрьевна - заместитель Главы Тамбовской области - министр сельского хозяйства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1.14.3.2. Заключение Национального инклюзивного договора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общества равных возможностей, в котором каждый человек будет интегрирован в социальную и экономическую жизнь вне зависимости от особенностей своего здоровья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1.14.4. Образование и развитие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1.14.4.1. Разработка электронного сервиса "Виртуальный консультант - "Образование 68"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образовательных услуг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1.14.4.2. Предоставление субсидий частным детским садам на компенсации услуг по присмотру и уходу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Финансовая поддержка субъектов малого и среднего предпринимательства в осуществлении деятельности в сфере образования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1.14.4.3. Издание памяток о постановке ребенка на учет в детский сад и размещение их в женских консультациях, родильных домах и педиатрических отделениях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образовательных услуг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1.14.4.4. Интеграция в программный навигатор дополнительного образования детей Тамбовской области модуля "Мероприятие", который предоставит родителям и детям возможность отобрать интересующие мероприятия, конкурсы, события, олимпиады, фестивали и держать их в поле внимания без лишней регистрации, а также автоматически в личные кабинеты получать приглашения, если ребенок соответствует критериям отбора участника или подать заявку на участие по желанию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открытости и доступности информации о конкурсных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детей, участвующих в конкурсном движении: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2023 - 61%;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2024 - 63%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1.14.4.5. Строительство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4 школ на 5150 новых ученических мест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образовательных услуг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1.14.4.6. Обучение педагогических работников по вопросам формирования цифровой грамотности обучающихся, использования высокотехнологичного оборудования и современных средств обучения в образовательной деятельности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профессиональных компетенций педагогических работников в вопросах использования цифрового лабораторного оборудования, специального инвентаря и объектов цифровой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не менее 3 программ; охват не менее</w:t>
            </w:r>
          </w:p>
          <w:p>
            <w:pPr>
              <w:pStyle w:val="0"/>
            </w:pPr>
            <w:r>
              <w:rPr>
                <w:sz w:val="20"/>
              </w:rPr>
              <w:t xml:space="preserve">200 человек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1.14.4.7. Модернизация материально-технической базы для внедрения цифровой образовательной среды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IT-компетентности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не менее,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чем в 230 образовательных организациях обновлена материально-техническая база для внедрения цифровой образовательной среды (нарастающим итогом)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1.14.4.8.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обеспечения доступности и качества образования через использование инновационных образовательных технологий, цифровой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открыто 5 центров образования естественно-научной и технологической направленностей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1.14.4.9. Создание и функционирование на базе общеобразовательных организаций детских технопарков "Кванториум"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образования через использование инновационных технологий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1.14.4.10. Реализация проекта "Билет в будущее"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охват профориентационной работой обучающихся</w:t>
            </w:r>
          </w:p>
          <w:p>
            <w:pPr>
              <w:pStyle w:val="0"/>
            </w:pPr>
            <w:r>
              <w:rPr>
                <w:sz w:val="20"/>
              </w:rPr>
              <w:t xml:space="preserve">6 - 11 классов общеобразовательных организаций, в том числе с инвалидностью и ОВЗ, с использованием ресурсных возможностей отраслевых предприятий, организаций высшего и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проекте примут участие не менее 7000 обучающихся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1.14.4.11. Реализация элективного курса "Профессия в деталях"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охват обучающихся 9 классов общеобразовательных организаций профессиональными пробами в рамках элективного курса "Профессии в деталях", направленных на производственную сферу региона.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пробы в рамках элективного курса пройдут не менее 5000 обучающихся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1.14.4.12. Университетские классы при федеральном государственном бюджетном образовательном учреждении высшего образования "Тамбовский государственный университет им. Г.Р.Державина" и федеральном государственном бюджетном образовательном учреждении высшего образования "Тамбовский государственный технический университет"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выпускников школ, поступивших в топ-100 вузов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1.14.4.13. Сотрудничество в рамках заключенных соглашений с федеральным государственным автономным образовательным учреждением высшего образования "Московский государственный институт международных отношений (университет) Министерства иностранных дел Российской Федерации", федеральным государственным бюджетным образовательным учреждением высшего образования "Московский педагогический государственный университет"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выпускников школ, поступивших в топ-100 вузов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1.14.4.14. Организация профильных (олимпиадных) смен для обучающихся общеобразовательных организаций на базе регионального центра выявления, поддержки и развития способностей и талантов у детей и молодежи Тамбовской области "Космос"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результатов участия обучающихся Тамбовской области во Всероссийской олимпиаде школьников по общеобразовательным предметам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1.14.4.15. Организация учебно-тренировочных сборов для команд обучающихся, участвующих в заключительном этапе Всероссийской олимпиады школьников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результатов участия обучающихся Тамбовской области во Всероссийской олимпиаде школьников по общеобразовательным предметам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1.14.4.16. Оснащение площадок профессиональных образовательных организаций оборудованием и обеспечение расходными материалами в целях проведения итоговой аттестации в форме демонстрационного экзамена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демонстрационного экзамена по новым федеральным государственным образовательным стандартам среднего профессионального образования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1.14.4.17. Оснащение материально-технической базы мастерских по 12 профессиям и специальностям в соответствии с современными требованиями производства в отраслях транспорта, машиностроения, железнодорожного транспорта, строительства, сферы услуг для проведения демонстрационного экзамена и привлечение работников реального сектора экономики в качестве преподавателей специальных дисциплин и мастеров производственного обучения для проведения демонстрационного экзамена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среднего профессионального образования на основе применимости знаний и навыков в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сокращение числа студентов на одного преподавателя/ мастера производственного обучения в среднем профессиональном образовании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1.14.4.18. Форум молодых педагогов и наставников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 2023 года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Закрепление педагогических кадров в сфере образования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1.14.4.19. Ежемесячная выплата гражданам, обучающимся по программам среднего профессионального или высшего образования и заключившим договор о целевом обучении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профессии педагога, приток талантливой молодежи в отрасль "Образование", увеличение количества поступающих в организации среднего профессионального и высшего образования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1.14.4.20. Ежемесячная денежная выплата молодым специалистам областных государственных и муниципальных образовательных организаций в течение 3 лет в размере 2,6 тысяч рублей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Закрепление молодых педагогических работников в сфере образования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1.14.4.21. Денежная выплата педагогическим работникам, впервые приступившим к педагогической деятельности, в размере 120 тысяч рублей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Закрепление молодых педагогических работников в сфере образования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1.14.4.22. Компенсация расходов на оплату жилых помещений, отопления и освещения педагогическим работникам образовательных организаций, расположенных в сельских населенных пунктах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Закрепление педагогических работников в сельских образовательных организациях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1.14.4.23. Региональный полуфинал Всероссийского проекта "Флагманы образования"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 2023 года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престижа педагогической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закрепление квалифицированных работников в отрасли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1.14.4.24. Реализация региональной модели формирования и подготовки резерва перспективных управленческих кадров в сфере образования "Флагманы регионального образования 68"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Готовая вариативная региональная модель формирования и подготовки перспективных управленческих и педагогических кадров в сфере образования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сформированный резерв перспективных управленческих и педагогических кадров (не менее 50 человек) для эффективной реализации актуальных задач системы образования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сформированные индивидуальные планы личностно-профессионального развития резервистов;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достигнуты показатели эффективности: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лиц, назначенных из резерва управленческих кадров, по отношению к общему количеству лиц, включенных в резерв управленческих кадров в течение календарного года (показатель ЭфР1) - не менее 30%;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целевых должностей, на которые назначены лица из резерва управленческих кадров, по отношению к общему количеству ставших вакантными целевых должностей в течение календарного года (показатель ЭфР2) - не менее 50%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1.14.4.25. Проведение курсов повышения квалификации по вопросам клиентоцентричности сервисного дизайна, бережливого производства или аналогичных направлений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Стандартизация услуг, повышение качества и доступности;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новых форм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разработано не менее 3 программ повышения квалификации по вопросам сервисного дизайна, бережливого производства, клиентоцентричности или аналогичных направлений, обучено не менее</w:t>
            </w:r>
          </w:p>
          <w:p>
            <w:pPr>
              <w:pStyle w:val="0"/>
            </w:pPr>
            <w:r>
              <w:rPr>
                <w:sz w:val="20"/>
              </w:rPr>
              <w:t xml:space="preserve">200 человек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1.14.5. Жилье и инфраструктура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1.14.5.1. Благоустройство дворовых и общественных территорий в муниципальных образованиях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жителей состоянием общественных и дворовых территорий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1.14.5.2. Строительство инженерной и транспортной инфраструктуры в микрорайонах новой застройки с привлечением инфраструктурных бюджетных кредитов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спроса на новое жилье у населения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1.14.5.3. Строительство, реконструкция, капитальный ремонт, ремонт и содержание автомобильных дорог местного значения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жителей состоянием автомобильных дорог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1.14.5.4. Обеспечение подъездных дорог с твердым покрытием к сельским населенным пунктам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жителей состоянием автомобильных дорог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1.14.5.5. Оптимизация расписаний движения пассажирского транспорта в соответствии с потребностью населения в пассажирских перевозках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пассажиров в перевозках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1.14.5.6. Модернизация маршрутной сети во взаимодействии с мероприятиями по развитию улично-дорожной сети, вводом в эксплуатацию жилищного фонда, объектов здравоохранения, а также производственных, образовательных и социальных организаций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транспортных услуг населению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1.14.5.7. Реализация муниципальными образованиями мероприятий по организации транспортного обслуживания населения, в том числе путем заключения муниципальных контрактов на социально значимые пассажирские перевозки. Содействие обновлению подвижного состава общественного транспорта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качества предоставления услуги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1.14.5.8. Обеспечение населения области широкополосным доступом к информационно-телекоммуникационной сети "Интернет" (далее - сети "Интернет")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населения услугами связи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1.14.5.9. Создание условий для занятий физической культурой и спортом (реконструкция и строительство спортивных объектов)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жителей состоянием общественных и дворовых территорий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1.14.6. Потребление и досуг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1.14.6.1. Реализация Плана мероприятий ("дорожной карты") по обеспечению роста показателя "реальный среднедушевой денежный доход населения" на территории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реальных среднедушевых денежных доходов населения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государственной охране объектов культурного наследия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 связей и информационной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юстиции и региональной безопасности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цен и тарифов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ветеринарии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1.14.6.2. Реализация Плана мероприятий ("дорожной карты") по выполнению показателя "Темп роста реальной среднемесячной заработной платы" в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реальной заработной платы работников организаций Тамбовской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юстиции и региональной безопасности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ветеринарии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цен и тарифов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государственной охране объектов культурного наследия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1.14.6.3. Реализация региональной </w:t>
            </w:r>
            <w:hyperlink w:history="0" r:id="rId17" w:tooltip="Распоряжение администрации Тамбовской области от 14.08.2020 N 537-р (ред. от 13.01.2023) &quot;Об утверждении Региональной программы &quot;Снижение доли населения с доходами ниже прожиточного минимума в Тамбовской области&quot; на 2020 - 2030 год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"Снижение доли населения с доходами ниже прожиточного минимума в Тамбовской области"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доходов населения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1.14.6.4. Проведение мероприятий физкультурно-спортивной направленности. Реализация Всероссийского физкультурно-спортивного комплекса "Готов к труду и обороне"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занимающихся физической культурой и спортом, участников спортивных мероприятий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1.14.6.5. Расширение перечня услуг и повышение их качества, оказываемых организациями досуговой сферы (социально-культурные комплексы, центры досуга, клубы, парки, музеи, библиотеки, кинозалы, театральные, концертные, спортивные, туристические объекты)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населения предоставляемыми услугами организаций досуговой сферы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1.14.6.6. Обеспечение присутствия товаров, сельскохозяйственной продукции местных производителей и пищевой продукции предприятий агропромышленного комплекса в ассортименте реализуемых товаров на ярмарке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опытом покупки товаров повседневного спроса (в том числе продуктов питания и получения повседневных услуг)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Сытова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Юрьевна - заместитель Главы Тамбовской области  - министр сельского хозяйства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1.14.6.7. Своевременное реагирование на обращения граждан по вопросам некачественного обслуживания в предприятиях торговли и бытовых услуг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удовлетворенности населения покупкой товаров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1.14.6.8. Развитие сети предприятий общественного питания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удовлетворенности населения покупкой товаров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1.14.6.9. Выполнение нормативов минимальной обеспеченности населения площадью стационарных и нестационарных торговых объектов. Развитие сети предприятий торговли на территории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удовлетворенности населения покупкой товаров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1.14.6.10. Мониторинг присутствия в ассортименте магазина товаров длительного потребления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удовлетворенности населения покупкой товаров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1.14.6.11. Развитие ярмарочной торговли в труднодоступных и отдаленных муниципальных образованиях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удовлетворенности населения покупкой товаров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1.14.7. Чистота и экология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1.14.7.1. Реализация мероприятий регионального проекта "Чистая вода" и регионального проекта "Развитие, теплоснабжения, водоснабжения, водоотведения и очистки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сточных вод в Тамбовской области"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1.14.7.2. Мониторинг деятельности регионального оператора в сфере обращения с твердыми коммунальными отходами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 удовлетворенных качеством работы по вывозу твердых коммунальных отходов, уборкой улиц и общественных пространств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1.14.7.3. Создание экотехнопарка по обращению с отходами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 удовлетворенных качеством работы по вывозу твердых коммунальных отходов, уборкой улиц и общественных пространств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1.14.7.4. Реализация региональной Программы капитального ремонта общего имущества в многоквартирных домах, расположенных на территории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 удовлетворенных качеством инженерных коммуникаций в многоквартирных домах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1.14.7.5. Проведение экологического просвещения населения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1.14.7.6. Создание передвижного пункта контроля состояния окружающей среды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сети наблюдений и программ обработки данных, позволяющих своевременно получать достоверную информацию о состоянии окружающей среды, включая информацию о ситуации в местах локального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оперативный мониторинг состояния окружающей среды, повышение уровня удовлетворенности граждан качеством окружающей среды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1.14.7.7. Информирование населения по вопросам охраны окружающей среды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осведомленности граждан о деятельности органов власти в области охраны окружающей среды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1.14.7.8. Информирование общественности через общественные советы, форумы, средства массовой информации, социальные сети о ходе "зеленой" модернизации объектов экономики. Стимулирование внедрения и модернизации природоохранного оборудования на предприятиях с использованием возможностей федерального и регионального государственного экологического надзора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негативного воздействия на окружающую среду, улучшение качества окружающей среды, повышение уровня удовлетворенности граждан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1.14.7.9. Активизация мер профилактики и выявления нарушений природоохранного законодательства с привлечением возможностей общественного экологического контроля, в том числе развитие института общественных экологических инспекторов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негативного воздействия на окружающую среду, улучшение качества окружающей среды, повышение уровня удовлетворенности граждан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1.14.7.10. Создание условий для развития использования альтернативных видов топлива на автомобильном транспорте в Тамбовской области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негативного воздействия на окружающую среду, улучшение качества окружающей среды, повышение уровня удовлетворенности граждан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1.14.7.11. Поддержание водности и сохранение водохозяйственного потенциала территорий посредством капитального ремонта действующих гидротехнических сооружений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граждан, проживающих на сельских территориях, к водным ресурсам, повышение уровня качества жизни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1.14.7.12. Организация и проведение экологических акций по уборке территорий "Вода России", "Зеленая весна", "Зеленая Россия" с привлечением молодежных волонтерских организаций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вовлеченности граждан в мероприятия экологической направленности, повышение уровня ответственности молодого поколения за состояние окружающей среды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1.14.7.13. Реализация Схемы развития особо охраняемых природных территорий регионального значения Тамбовской области. Включение особо охраняемых природных территорий регионального значения в новые и действующие туристические маршруты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идеи бережного отношения к природе и повышение уровня персональной ответственности за состояние окружающей среды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1.14.7.14.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состояния окружающей среды, повышение уровня удовлетворенности качеством окружающей среды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1.14.7.15. Расчистка русел рек, водохранилищ и других водных объектов, обустройство территории родников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состояния окружающей среды, повышение уровня удовлетворенности качеством окружающей среды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1.14.8. Безопасность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1.14.8.1. Реализация мероприятий региональных проектов: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"Безопасность дорожного движения"; "Повышение безопасности дорожного движения"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безопасности участников дорожного движения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юстиции и региональной безопасности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1.14.9. Государственные услуги и сервисы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1.14.9.1. Разработка внутренней системы дополнительного контроля за соблюдением порядка и срока предоставления государственной услуги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граждан качеством предоставления государственных услуг и сервисов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Сытова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Юрьевна - заместитель Главы Тамбовской области - министр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Баскаков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 - заместитель руководителя аппарата Правительства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ветеринарии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юстиции и региональной безопасности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государственной охране объектов культурного наследия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государственного жилищного, строительного и технического контроля (надзора)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цен и тарифов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и государственного заказа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государственных, муниципальных услуг и документооборота аппарата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1.14.10. Возможность для работы и своего дела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1.14.10.1. Формирование корпоративной культуры внимания сотрудников службы занятости к гражданам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положительного влияния на целевые показатели по постановке на учет в центре занятости населения в качестве безработного и получение услуг по профессиональной ориентации</w:t>
            </w:r>
          </w:p>
        </w:tc>
        <w:tc>
          <w:tcPr>
            <w:gridSpan w:val="3"/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1.14.10.2. Реализация отдельных мероприятий, направленных на снижение напряженности на рынке труда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положительного влияния на целевые показатели по уровню занятости населения и продолжительности поиска работы безработными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1.14.10.3. Предоставление комплексных услуг субъектам малого и среднего предпринимательства через организации, образующие инфраструктуру поддержки бизнеса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возможности населению для развития своего дела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1.14.10.4. Предоставление мер государственной поддержки, в том числе снижение налоговой нагрузки на субъекты малого и среднего предпринимательства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возможности населению для развития своего дела</w:t>
            </w:r>
          </w:p>
        </w:tc>
        <w:tc>
          <w:tcPr>
            <w:gridSpan w:val="3"/>
            <w:vMerge w:val="continue"/>
          </w:tcPr>
          <w:p/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2"/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1.14.10.5. Оказание консультационной помощи по созданию потребительских кооперативов, специализирующихся на производстве и переработке плодоовощной продукции</w:t>
            </w:r>
          </w:p>
        </w:tc>
        <w:tc>
          <w:tcPr>
            <w:gridSpan w:val="2"/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gridSpan w:val="3"/>
            <w:tcW w:w="1861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населения, имеющего возможность продажи излишков выращенной плодоовощной продукции личных подсобных хозяйств целью дополнительных доходов</w:t>
            </w:r>
          </w:p>
        </w:tc>
        <w:tc>
          <w:tcPr>
            <w:gridSpan w:val="3"/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Сытова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Юрьевна - заместитель Главы Тамбовской области - министр сельского хозяйства Тамбовской области</w:t>
            </w:r>
          </w:p>
        </w:tc>
        <w:tc>
          <w:tcPr>
            <w:gridSpan w:val="2"/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Перечень целевых показателей эффективности внедрения стандарта, а также иных показателей рейтинга качества жизни Тамбовской области в рамках НСИ на 2023 - 2024 годы</w:t>
            </w:r>
          </w:p>
        </w:tc>
      </w:tr>
      <w:tr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gridSpan w:val="2"/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Исходные данные</w:t>
            </w:r>
          </w:p>
        </w:tc>
        <w:tc>
          <w:tcPr>
            <w:gridSpan w:val="3"/>
            <w:tcW w:w="1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значения показателя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Плана, оказывающие влияния на целевые показатели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должностное лицо</w:t>
            </w:r>
          </w:p>
        </w:tc>
        <w:tc>
          <w:tcPr>
            <w:tcW w:w="1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2.1. Медицинское обслуживание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2.1.1. Ожидаемая продолжительность жизни при рождении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Лет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72,06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72,36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72,67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1.1, 1.3, 1.4, 1.5, 1.6, 1.9, 1.12.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1.3.3, 1.3.5, 1.14.1.1 - 1.14.1.10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2.1.2. Доля граждан, столкнувшихся в медицинском учреждении с поборами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29,4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1.1, 1.3, 1.4, 1.5, 1.6, 1.13,1.14.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1.2.3; 1.5.3, 1.11.2, 1.11.3, 1.14.1.2, 1.14.1.8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2.1.3. Уровень загрузки врачей административной работой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42,9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1.6, 1.10, 1.13.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1.2.3, 1.3.5, 1.4.2, 1.5.3, 1.11.3, 1.14.1.6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2.1.1. Услуги скорой медицинской помощи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2.1.1.1. Удовлетворенность населения получением услуг скорой медицинской помощи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2,49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1.2.3; 1.3.5, 1.5.3, 1.14.1.8, 1.14.1.10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 Галина Николаевна - заместитель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2.1.1.2. Увеличение доли населения, проживающего в двадцати минутной доступности на автомобиле по дорогам общего пользования от больниц, оказывающих экстренную помощь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1.2.3, 1.14.1.9, 1.14.5.3, 1.14.5.4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2.1.2. Услуги амбулаторной медицинской помощи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2.1.2.1. Удовлетворенность населения получением услуг амбулаторной медицинской помощи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2,43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1.2.3, 1.3.5, 1.5.3, 1.14.1.6, 1.14.1.8, 1.14.1.10.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 Галина Николаевна - заместитель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2.1.2.2. Среднее время ожидания приема у профильного специалиста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Дни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1.2.3, 1.4.2, 1.5.3, 1.14.1.6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2.1.2.3. Доля населения, проживающего в пятнадцати минутной пешей доступности от амбулаторных медицинских учреждений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35,8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1.2.3, 1.14.1.9, 1.14.5.3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2.1.2.4. Доля злокачественных новообразований, выявленных на I и II стадии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1.2.3, 1.14.1.3, 1.14.1.6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2.1.3. Услуги стационарной медицинской помощи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2.1.3.1. Удовлетворенность населения получением услуг стационарной медицинской помощи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1,92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2,11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1.2.3, 1.5.3, 1.14.1.8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 Галина Николаевна - заместитель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2.1.3.2. Среднее время ожидания плановой госпитализации в стационар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Дни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1.2.3, 1.5.3, 1.14.1.8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2.2. Социальная защита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2.2.1. Услуги получения финансовой поддержки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2.2.1.1. Удовлетворенность процедурой получения финансовой поддержки в рамках социальной защиты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2,80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1.2.3, 1.5.3, 1.10.1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 Галина Николаевна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Третьякова Любовь Петровна - и.о. заместителя Главы Тамбовской области - министра финансов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2.2.1.2. Подушевые государственные расходы на социальную защиту скорректированные на индекс бюджетных расходов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Рублей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18587,9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19610,2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20571,1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1.2.3, 1.6.3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ОСФР по Тамбовской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территориальный фонд обязательного медицинского страхования Тамбовской области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2.2.2. Предоставление социальных услуг в рамках социального обслуживания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2.2.2.1. Удовлетворенность получением социальных услуг в рамках социального обслуживания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2,93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2,99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3,44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1.9; 1.10,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1.2.3, 1.5.3, 1.11.1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 Галина Николаевна - заместитель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2.2.2.2. Среднее время на получение социальных услуг в рамках социального обслуживания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Дни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1.2.3, 1.4.2, 1.5.3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2.2.2.3. Уровень информируемости населения о социальном обслуживании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2,91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3,23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3,50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1.1, 1.3, 1.4, 1.5, 1.6, 1.7, 1.9, 1.10, 1.13.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1.2.3, 1.5.1, 1.6.9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2.2.2.4. Среднее время получения статуса инвалидности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Дни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21,9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1.2.3, 1.4.2, 1.11.1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ФКУ "ГБ МСЭ по Тамбовской области" (по согласованию); министерство здравоохранения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2.2.2.5. Оценка достаточности социальной помощи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2,75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2,77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3,21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1.1, 1.3, 1.4, 1.5, 1.6, 1.7, 1.9, 1.10, 1.13, 1.14.2.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1.2.3, 1.11.1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2.2.2.6. Оценка сложности признания нуждающимся в социальном обслуживании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24,57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12,75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1.1, 1.3, 1.4, 1.5, 1.6, 1.9, 1.10, 1.13.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1.2.3, 1.4.3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2.3. Инклюзивность и равенство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2.3.1. Доля инвалидов, способных свободно перемещаться по населенному пункту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23,8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46,00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1.1, 1.3, 1.4,1.5, 1.6, 1.7, 1.8, 1.13.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1.2.3, 1.9.1, 1.9.5, 1.14.3.1, 1.14.5.1, 1.14.5.3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2.4. Образование и развитие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2.4.1. Удовлетворенность процессом записи ребенка в дошкольное образовательное учреждение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2.50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2,60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1.2.3, 1.10.1, 1.14.4.1, 1.14.4.3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Шеманаева Галина Николаевна - заместитель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2.4.2. Удовлетворенность процессом записи ребенка в общеобразовательное учреждение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2,65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1.2.3, 1.10.1, 1.14.4.1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2.4.3. Удовлетворенность процессом записи ребенка в учреждение дополнительного образования или досуговой деятельности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1.1, 1.3, 1.4, 1.5, 1.6, 1.10, 1.13.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1.2.3, 1.14.4.4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2.4.4. Доля детей в возрасте от 1,5 до 3 лет, посещающих дошкольные образовательные учреждения (доступность)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1.1, 1.3, 1.4, 1.5, 1.6, 1.10, 1.13.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1.2.3, 1.14.4.1, 1.14.4.2, 1.14.4.3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2.4.5. Доля учеников государственных и муниципальных общеобразовательных учреждений, обучающихся в первую смену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90,14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90,64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91,14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2.4.6. Число студентов на одного преподавателя/ мастера производственного обучения в среднем профессиональном образовании (далее - СПО)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1.2.3, 1.14.4.17, 1.14.4.19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2.4.7. Оценка использования на школьных уроках лабораторного оборудования, специального инвентаря и объектов цифровой инфраструктуры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 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1,83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1.2.3, 1.14.4.6, 1.14.4.7, 1.14.4.8, 1.14.4.9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2.4.8. Доля населения, проживающего в двадцати минутной пешей доступности от школьных образовательных учреждений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68,9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1.2.3, 1.14.4.5.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2.4.9. Доля населения, проживающего в двадцати минутной пешей доступности от дошкольных образовательных учреждений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1.2.3, 1.14.4.2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2.4.10. Оценка качества СПО на основе применимости знаний и навыков в работе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2,69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2,72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3,38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1.14.4.16, 1.14.4.17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2.4.11. Доля обучающихся образовательных организаций, реализующих программы СПО, прошедших демонстрационный экзамен профильного уровня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1.2.3, 1.14.4.16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2.4.12. Текучесть кадров педагогических работников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Процентный пункт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0,345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0,250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1.2.3, 1.14.4.18, 1.14.4.19, 1.14.4.20, 1.14.4.21, 1.14.4.22, 1.14.4.23, 1.14.4.24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2.5. Жилье и инфраструктура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2.5.1. Удовлетворенность дорогой из дома на работу/учебу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2,42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1.2.3, 1.14.5.1, 1.14.5.5, 1.14.5.6, 1.14.5.7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 Алексей Сергеевич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Леонгард Оксана Анатольевна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Шеманаева Галина Николаевна - заместитель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2.5.2. Удовлетворенность поездками на общественном транспорте в другой населенный пункт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1,89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1.2.3, 1.14.5.3, 1.14.5.4, 1.14.5.5, 1.14.5.6, 1.14.5.7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2.5.3. Удовлетворенность прогулками по улицам/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общественным пространствам (паркам) населенного пункта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2,18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2,259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1.3, 1.5, 1.8.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1.2.3, 1.14.5.1, 1.14.7.7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2.5.4. Оценка возможности реализовать свои идеи по развитию среды для жизни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1,40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1.2.3, 1.8.1, 1.8.2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2.5.5. Количество выданных жилищных кредитов на 100 тысяч человек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1.2.3, 1.14.5.2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Тамбовской области ГУ ЦБ РФ по ЦФО;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2.5.6. Доля домохозяйств, которым обеспечена возможность широкополосного доступа к сети "Интернет"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1.2.3, 1.14.5.8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цифрового развития, информационных технологий и связи Правительства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2.5.7. Периодичность движения общественного транспорта (поездка от дома до работы)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Минуты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1.2.3, 1.14.5.5, 1.14.5.7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2.5.8. Доля населения, проживающая в 10-минутной пешей доступности от остановки общественного транспорта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79,8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1.2.3, 1.14.5.6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2.5.9. Качество общественного транспорта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1,92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2,31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1.2.3, 1.14.5.7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2.5.10. Качество дорог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2.5.11. Среднее время на дорогу от дома до работы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Минуты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31,30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1.2.3, 1.14.5.3, 1.14.5.5,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1.14.5.7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2.5.12. Доля площади городских земель, отведенной под парки/зеленые зоны в пределах городской черты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городов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2.5.13. Доля населения, проживающая в 15-минутной пешей доступности от парка/сквера/леса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35,6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городов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2.5.14. Инклюзивность общественных пространств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1.5, 1.8.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автомобильных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дорог и 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городов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2.5.15. Доля людей, которые проводят более 5 часов в неделю на открытом воздухе для проведения досуга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1.6; 1.7; 1.8.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1.2.3, 1.14.5.1, 1.14.5.9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городов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2.5.16. Доля людей, имеющих возможность влиять на принятие решений по развитию района или населенного пункта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1.2.3, 1.8.1,</w:t>
            </w:r>
          </w:p>
          <w:p>
            <w:pPr>
              <w:pStyle w:val="0"/>
            </w:pPr>
            <w:r>
              <w:rPr>
                <w:sz w:val="20"/>
              </w:rPr>
              <w:t xml:space="preserve">1.8.2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2.5.17. Удовлетворенность наличием и оснащенностью парковых зон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2.5.18. Удовлетворенность наличием и оснащенностью дворов и скверов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городов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2.5.19. Удовлетворенность качеством инженерных коммуникаций (водоснабжения, теплоснабжения, газоснабжения и т.п.)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2,61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2,77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2,90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1.2.3, 1.14.7.4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2.5.20. Доля сельских населенных пунктов, имеющих связь по дорогам с твердым покрытием с сетью дорог общего пользования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77,04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1.2.3, 1.14.5.4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образований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2.5.21. Возможность уехать из сельского населенного пункта на общественном транспорте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2,05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2,64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1.2.3, 1.14.5.7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образований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2.5.22. Динамика роста количества выданных жилищных кредитов на 100 тысяч человек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68,1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1.2.3, 1.14.5.2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Отделение по Тамбовской области Главного управления Центрального банка Российской Федерации по Центральному федеральному округу;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2.5.23. Динамика доли сельских населенных пунктов, имеющих связь по дорогам с твердым покрытием с сетью дорог общего пользования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Процентный пункт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1.2.3, 1.14.5.4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образований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2.5.24. Динамика доли площади городских земель, отведенной под парки/зеленые зоны в пределах городской черты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Процентный пункт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- 0,365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городов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2.6. Потребление и досуг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2.6.1. Удовлетворенность проведением досуга вне дома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1.6, 1.7.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1.14.5.1;</w:t>
            </w:r>
          </w:p>
          <w:p>
            <w:pPr>
              <w:pStyle w:val="0"/>
            </w:pPr>
            <w:r>
              <w:rPr>
                <w:sz w:val="20"/>
              </w:rPr>
              <w:t xml:space="preserve">1.14.6.4, 1.14.6.5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Сытова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Юрьевна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Главы Тамбовской области - министр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2.6.2. Удовлетворенность опытом покупки товаров повседневного спроса (в том числе продуктов питания) и получения повседневных услуг)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1,82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1.3, 1.4, 1.5, 1.6.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1.2.3, 1.14.6.6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2.6.3. Оценка уровня своего дохода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1,44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1.1; 1.3, 1.5, 1.6.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1.14.2.1,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1.14.2.2,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1.14.6.1,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1.14.6.2,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1.14.6.3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2.6.4. Оценка возможности обеспечить ребенка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1,37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1,41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1.1, 1.3, 1.5, 1.6.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1.2.3, 1.14.2.1,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1.14.2.2, 1.14.6.1, 1.14.6.2, 1.14.6.3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2.6.5. Количество объектов общественного питания на 100 тысяч человек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83,2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87,7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1.2.3, 1.14.6.8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2.6.6. Доля населения, проживающего в радиусе 3 км по дорогам общего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от, как минимум, 1 объекта культурно-досуговой сферы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63,4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73,9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1.2.3, 1.14.6.4,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1.14.6.5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2.6.7. Оценка удовлетворенности качеством и выбором спортивных сооружений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1.6, 1.13.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1.2.3, 1.14.5.9,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1.14.6.4, 1.14.6.5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2.6.8. Оценка удовлетворенности качеством и выбором объектов общественного питания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1.2.3, 1.14.6.8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2.6.9. Обеспеченность населения торговой площадью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86685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104979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123272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1.2.3, 1.14.6.9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2.6.10. Доля населения, проживающего в пределах</w:t>
            </w:r>
          </w:p>
          <w:p>
            <w:pPr>
              <w:pStyle w:val="0"/>
            </w:pPr>
            <w:r>
              <w:rPr>
                <w:sz w:val="20"/>
              </w:rPr>
              <w:t xml:space="preserve">15-минутной пешей доступности от хотя бы одного продуктового магазина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76,1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84,2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92,2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1.2.3, 1.14.6.11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2.6.11. Оценка доступности товаров длительного потребления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1,49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1.2.3, 1.14.6.10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2.6.12. Реальные среднедушевые денежные доходы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1.2.3, 1.14.2.1,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1.14.2.2, 1.14.6.1, 1.14.6.2, 1.14.6.3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2.6.13. Доступность товаров первой необходимости в районах области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1,76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1.2.3, 1.14.6.11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2.6.14. Динамика реальных среднедушевых денежных доходов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Процентный пункт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1,050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2,99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4,926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1.2.3, 1.14.2.1,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1.14.2.2, 1.14.6.1, 1.14.6.2, 1.14.6.3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2.7. Чистота и экология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2.7.1. Удовлетворенность качеством воздуха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2,38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1.2.3, 1.14.7.6, 1.14.7.7, 1.14.7.8, 1.14.7.9,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1.14.7.10, 1.14.7.14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2.7.2. Удовлетворенность качеством воды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2,06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1.2.3, 1.14.7.1, 1.14.7.6, 1.14.7.7, 1.14.7.8, 1.14.7.9, 1.14.7.11, 1.14.7.12, 1.14.7.14, 1.14.7.15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2.7.3. Удовлетворенность качеством работы служб по вывозу мусора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 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2,13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2,23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1.2.3, 1.14.7.2,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1.14.7.3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2.7.4. Удовлетворенность чистотой улиц и общественных пространств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 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1,83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1.2.3, 1.14.7.2,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1.14.7.3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2.7.5. Качество окружающей среды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113,0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104,2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108,2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1.2.3, 1.14.7.2, 1.14.7.3,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1.14.7.5, 1.14.7.6,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1.14.7.8, 1.14.7.12, 1.14.7.14,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1.14.7.15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2.7.6. Уровень социально-экологической напряженности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1,47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1,33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1.2.3, 1.14.7.5, 1.14.7.6, 1.14.7.7, 1.14.7.8, 1.14.7.9, 1.14.7.10, 1.14.7.12, 1.14.7.13, 1.14.7.14,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1.14.7.15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2.7.7. Динамика количества специальных автомобилей, используемых для уборки территорий и вывоза коммунальных отходов на 1 тысячу человек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5,21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1.2.3, 1.14.7.2,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1.14.7.3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2.8. Безопасность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2.8.1. Количество погибших в дорожно-транспортных происшествиях на 100 тысяч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9,04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1.2.3, 1.14.8.1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юстиции и региональной безопасности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2.8.2. Динамика числа тяжких и особо тяжких преступлений, зарегистрированных в отчетном периоде, на 100 тысяч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- 9,31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- 3,71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подраздела: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Тамбовской области, ответственные за улучшение качества жизни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2.9. Государственные услуги и сервисы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2.9.1. Удовлетворенность получением государственных услуг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1.2.3, 1.14.9.1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 - заместитель Главы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Баскаков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 - заместитель руководителя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 - заместитель Главы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Сытова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Юрьевна -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Главы Тамбовской области - министр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Леонгард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Анатольевна - и.о. заместителя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ветеринарии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юстиции и региональной безопасности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и государственного заказа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государственного жилищного, строительного и технического контроля (надзора)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цен и тарифов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государственной охране объектов культурного наследия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департамент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государственных, муниципальных услуг и документооборота аппарата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2.10. Возможности для работы и своего дела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2.10.1. Оценка людьми наличия возможностей для открытия бизнеса в регионе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Баллы</w:t>
            </w:r>
          </w:p>
          <w:p>
            <w:pPr>
              <w:pStyle w:val="0"/>
            </w:pPr>
            <w:r>
              <w:rPr>
                <w:sz w:val="20"/>
              </w:rPr>
              <w:t xml:space="preserve">(0 - 4)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1,05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1.3, 1.5, 1.6.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1.2.3, 1.14.10.3,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1.14.10.4,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1.14.10.5</w:t>
            </w:r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 - заместитель Главы Тамбовской области (координатор);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Сытова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Юрьевна - заместитель Главы Тамбовской области - министр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 - и.о. заместителя Главы Тамбовской области</w:t>
            </w:r>
          </w:p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2.10.2. Уровень занятости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55,8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1.5, 1.13.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1.2.3, 1.9.1, 1.14.3.1,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1.14.10.1, 1.14.10.2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2.10.3. Средняя продолжительность поиска работы безработными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Месяцы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7,7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1.5, 1.13.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1.2.3, 1.14.10.2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2.10.4. Среднее время постановки на учет в центре занятости населения в качестве безработного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Дни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1.5, 1.13.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2.10.5. Доля людей, имеющих возможность получить услуги по профессиональной ориентации в центрах занятости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95,9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1.1, 1.3, 1.4, 1.5, 1.13, 1.14.3.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1.2.3, 1.14.10.1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2.10.6. Доля предпринимателей/ людей, имеющих/ готовящихся открыть свой бизнес, в общем количестве респондентов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14,8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1.3, 1.5, 1.6.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1.2.3, 1.14.10.3,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1.14.10.4, 1.14.10.5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2.10.7. Отношение среднесписочной численности работников малых и средних предприятий (включая индивидуальных предпринимателей и самозанятых) к числу занятых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26,5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1.3, 1.5, 1.6.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1.2.3, 1.14.10.4,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2.10.8. Доля населения, имеющего возможность продажи излишков выращенной плодоовощной продукции личного подсобного хозяйства с целью дополнительных доходов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40,5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1.2.3, 1.14.10.5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2.10.9. Темп роста индивидуальных предпринимателей, малых и средних предприятий на 100 тысяч человек населения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96,9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1.3, 1.5, 1.6.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1.14.10.3,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1.14.10.4, 1.14.10.5,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1.14.10.6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2.10.10. Темп роста среднесписочной численности работников малых и средних предприятий к числу занятых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106,7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1.3, 1.5.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1.2.3, 1.14.10.3,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1.14.10.4, 1.14.10.5,</w:t>
            </w:r>
          </w:p>
          <w:p>
            <w:pPr>
              <w:pStyle w:val="0"/>
            </w:pPr>
            <w:r>
              <w:rPr>
                <w:sz w:val="20"/>
              </w:rPr>
              <w:t xml:space="preserve">1.14.10.6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2.10.11. Темп роста средней продолжительности поиска работы безработными</w:t>
            </w:r>
          </w:p>
        </w:tc>
        <w:tc>
          <w:tcPr>
            <w:gridSpan w:val="2"/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gridSpan w:val="2"/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105,4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98,7</w:t>
            </w:r>
          </w:p>
        </w:tc>
        <w:tc>
          <w:tcPr>
            <w:gridSpan w:val="2"/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97,4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Все мероприятия 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1.1, 1.3, 1.4,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1.5, 1.13.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подразделов: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1.2.3, 1.14.10.2</w:t>
            </w:r>
          </w:p>
        </w:tc>
        <w:tc>
          <w:tcPr>
            <w:gridSpan w:val="2"/>
            <w:vMerge w:val="continue"/>
          </w:tcPr>
          <w:p/>
        </w:tc>
        <w:tc>
          <w:tcPr>
            <w:tcW w:w="16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Перечень стратегических, программных и плановых документов Российской Федерации и Тамбовской области, включающих мероприятия, реализация которых влияет на повышение уровня качества жизни населения в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4"/>
            <w:tcW w:w="3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Стратегический/программный/плановый документ (полное наименование, каким нормативным актом утвержден)</w:t>
            </w:r>
          </w:p>
        </w:tc>
        <w:tc>
          <w:tcPr>
            <w:gridSpan w:val="3"/>
            <w:tcW w:w="3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3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3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3.1. Институт региональных сервисных уполномоченных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3.1.1. Обучение методологии сервис-дизайна и клиентоцентричного подхода государственных служащих исполнительных органов Тамбовской области, специалистов их подведомственных организаций, государственных муниципальных служащих Тамбовской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8" w:tooltip="Постановление администрации Тамбовской области от 24.09.2013 N 1057 (ред. от 22.06.2023) &quot;Об утверждении государственной программы Тамбовской области &quot;Экономическое развитие и инновационная экономик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"Экономическое развитие и инновационная экономика" (утверждена постановлением администрации Тамбовской области от 24.09.2013 N 1057), направление (подпрограмма) "Совершенствование системы стратегического и программно-целевого планирования", комплекс процессных мероприятий "Научно-аналитическое, информационно-технологическое и организационное обеспечение прогнозирования и реализации региональной государственной социально-экономической политики"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экономической и инвестиционной политики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3.2. Модель работы "Дружелюбная организация", в том числе в социальной сфере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3.2.1. Проведение опросов среди благополучателей о работе организаций социальной сферы для поощрения сотрудников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9" w:tooltip="Постановление администрации Тамбовской области от 13.08.2014 N 894 (ред. от 24.05.2023) &quot;Об утверждении государственной программы Тамбовской области &quot;Социальная поддержка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"Социальная поддержка граждан" (утверждена постановлением администрации Тамбовской области от 13.08.2014 N 894), направление (подпрограмма) "Обеспечение мер социальной поддержки отдельных категорий граждан", региональный проект "Модернизация сферы социального обслуживания и развитие сектора негосударственных организаций в сфере оказания социальных услуг"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3.3. Поддержка региональных негосударственных поставщиков услуг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3.3.1. Оказание государственной поддержки (гранты в форме субсидий) общественным и иным некоммерческим организациям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0" w:tooltip="Постановление администрации Тамбовской области от 28.10.2013 N 1206 (ред. от 30.06.2023) &quot;Об утверждении государственной программы Тамбовской области &quot;Развитие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институтов гражданского общества" (утверждена постановлением администрации Тамбовской области от 28.10.2013 N 1206), направление (подпрограмма) "Обеспечение участия институтов гражданского общества региона (общественных объединений молодежи) в решении стратегических задач национального развития", региональный проект "Поддержка гражданских инициатив"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3.3.2. Предоставление субъектам малого и среднего предпринимательства, включенным в реестр социальных предпринимателей, финансовой поддержки в виде грантов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1" w:tooltip="Постановление администрации Тамбовской области от 24.09.2013 N 1057 (ред. от 22.06.2023) &quot;Об утверждении государственной программы Тамбовской области &quot;Экономическое развитие и инновационная экономик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"Экономическое развитие и инновационная экономика" (утверждена постановлением администрации Тамбовской области от 24.09.2013 N 1057), направление (подпрограмма) "Развитие малого и среднего предпринимательства", региональный проект "Создание условий для легкого старта и комфортного ведения бизнеса"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3.3.3. Оценка качества оказания социальных услуг негосударственными организациями, в том числе: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3.3.3.1. проведение опросов среди благополучателей о качестве работы организаций социальной сферы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2" w:tooltip="Постановление администрации Тамбовской области от 13.08.2014 N 894 (ред. от 24.05.2023) &quot;Об утверждении государственной программы Тамбовской области &quot;Социальная поддержка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"Социальная поддержка граждан" (утверждена постановлением администрации Тамбовской области от 13.08.2014 N 894), направление (подпрограмма) "Обеспечение мер социальной поддержки отдельных категорий граждан", региональный проект "Модернизация сферы социального обслуживания и развитие сектора негосударственных организаций в сфере оказания социальных услуг"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3.3.3.2. ежегодное проведение мониторинга качества предоставления государственных и муниципальных услуг на территории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3" w:tooltip="Постановление администрации Тамбовской области от 24.09.2013 N 1057 (ред. от 22.06.2023) &quot;Об утверждении государственной программы Тамбовской области &quot;Экономическое развитие и инновационная экономик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"Экономическое развитие и инновационная экономика" (утверждена постановлением администрации Тамбовской области от 24.09.2013 N 1057), направление (подпрограмма) "Совершенствование государственного и муниципального управления", комплекс процессных мероприятий "Совершенствование государственного и муниципального управления"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аппарата Правительства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3.3.3.3. осуществление мероприятий по сбору, обобщению и анализу информации о качестве оказания медицинских услуг медицинскими организациями Тамбовской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4" w:tooltip="Постановление администрации Тамбовской области от 30.04.2013 N 447 (ред. от 28.03.2023) &quot;Об утверждении государственной программы Тамбовской области &quot;Развитие здравоохранения Тамбов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здравоохранения Тамбовской области" (утверждена постановлением администрации Тамбовской области от 30.04.2013 N 447), направление (подпрограмма) "Экспертиза и контрольно-надзорные функции", комплекс процессных мероприятий "Организация государственного санитарно-эпидемиологического надзора и обеспечение санитарно-эпидемиологического благополучия населения"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3.4. Стандарт поддержки добровольчества (волонтерства)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3.4.1. Осуществление мероприятий по обучению координаторов добровольцев (волонтеров) по работе в сфере добровольчества и технологий работы с волонтерами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5" w:tooltip="Постановление администрации Тамбовской области от 28.10.2013 N 1206 (ред. от 30.06.2023) &quot;Об утверждении государственной программы Тамбовской области &quot;Развитие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институтов гражданского общества" (утверждена постановлением администрации Тамбовской области от 28.10.2013 N 1206), направление (подпрограмма) "Обеспечение участия институтов гражданского общества региона (общественных объединений молодежи) в решении стратегических задач национального развития", региональный проект "Социальная активность"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3.4.2. Популяризация деятельности добровольчества и благотворительности путем размещения информационных, новостных и аналитических материалов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6" w:tooltip="Постановление администрации Тамбовской области от 28.10.2013 N 1206 (ред. от 30.06.2023) &quot;Об утверждении государственной программы Тамбовской области &quot;Развитие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институтов гражданского общества" (утверждена постановлением администрации Тамбовской области от 28.10.2013 N 1206), направление (подпрограмма) "Обеспечение участия институтов гражданского общества региона (общественных объединений молодежи) в решении стратегических задач национального развития", региональный проект "Поддержка гражданских инициатив";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7" w:tooltip="Постановление администрации Тамбовской области от 28.10.2013 N 1206 (ред. от 30.06.2023) &quot;Об утверждении государственной программы Тамбовской области &quot;Развитие институтов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институтов гражданского общества" (утверждена постановлением администрации Тамбовской области от 28.10.2013 N 1206), направление (подпрограмма) "Обеспечение участия институтов гражданского общества региона (общественных объединений молодежи) в решении стратегических задач национального развития", региональный проект "Социальная активность"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Правительства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3.5. Региональная инфраструктура социальной поддержки граждан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3.5.1. Оснащение медицинскими изделиями региональных организаций, имеющих в своей структуре подразделения, оказывающие медицинскую помощь по медицинской реабилитации взрослых и детей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8" w:tooltip="Постановление администрации Тамбовской области от 30.04.2013 N 447 (ред. от 28.03.2023) &quot;Об утверждении государственной программы Тамбовской области &quot;Развитие здравоохранения Тамбов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здравоохранения Тамбовской области" (утверждена постановлением администрации Тамбовской области от 30.04.2013 N 447), направление "Совершенствование оказания специализированной, включая высокотехнологичную, медицинской помощи", региональный проект "Обеспечение расширенного неонатального скрининга"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3.5.2. Укрепление материально-технической базы государственных учреждений области; укомплектование медицинскими работниками службы паллиативной помощи; повышение доступности лекарственного обеспечения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9" w:tooltip="Постановление администрации Тамбовской области от 30.04.2013 N 447 (ред. от 28.03.2023) &quot;Об утверждении государственной программы Тамбовской области &quot;Развитие здравоохранения Тамбов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здравоохранения Тамбовской области" (утверждена постановлением администрации Тамбовской области от 30.04.2013 N 447)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3.5.3. Оказание паллиативной помощи детям и взрослым, в том числе мобильными службами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0" w:tooltip="Постановление администрации Тамбовской области от 30.04.2013 N 447 (ред. от 28.03.2023) &quot;Об утверждении государственной программы Тамбовской области &quot;Развитие здравоохранения Тамбов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здравоохранения Тамбовской области" (утверждена постановлением администрации Тамбовской области от 30.04.2013 N 447), направление "Оказание паллиативной помощи, в том числе детям", 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3.5.4. Увеличение количества оснащенных "школ ухода" и пунктов проката ТСР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1" w:tooltip="Постановление администрации Тамбовской области от 13.08.2014 N 894 (ред. от 24.05.2023) &quot;Об утверждении государственной программы Тамбовской области &quot;Социальная поддержка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"Социальная поддержка граждан" (утверждена постановлением администрации Тамбовской области от 13.08.2014 N 894), направление (подпрограмма) "Модернизация и развитие социального обслуживания населения", 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3.6. Программа медико-социальной помощи семьям при рождении ребенка с врожденными пороками и патологиями развития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3.6.1. Оказание услуг по предоставлению дистанционного образования на дому по образовательным программам начального общего, основного общего и среднего общего образования детям-инвалидам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2" w:tooltip="Постановление администрации Тамбовской области от 28.12.2012 N 1677 (ред. от 03.07.2023) &quot;Об утверждении государственной программы Тамбовской области &quot;Развитие образования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образования Тамбовской области" (утверждена постановлением администрации Тамбовской области от 28.12.2012 N 1677, направление (подпрограмма) "Развитие общего и дополнительного образования", комплекс процессных мероприятий "Обеспечение реализации образовательных программ общего и дополнительного образования"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3.7. Отдельные мероприятия, оказывающие влияние на рейтинг качества жизни, не вошедшие в мероприятия стандарта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3.7.1. Медицинское обслуживание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3.7.1.1. Реализация мероприятий в рамках региональных проектов: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"Борьба с онкологическими заболеваниями";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"Борьба с сердечно-сосудистыми заболеваниями";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детского здравоохранения,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включая создание современной инфраструктуры оказания медицинской помощи детям";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первичной медико - санитарной помощи";</w:t>
            </w:r>
          </w:p>
          <w:p>
            <w:pPr>
              <w:pStyle w:val="0"/>
            </w:pPr>
            <w:r>
              <w:rPr>
                <w:sz w:val="20"/>
              </w:rPr>
              <w:t xml:space="preserve">"Укрепление общественного здоровья";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здравоохранения Тамбовской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"Модернизация первичного звена здравоохранения"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3" w:tooltip="Постановление администрации Тамбовской области от 30.04.2013 N 447 (ред. от 28.03.2023) &quot;Об утверждении государственной программы Тамбовской области &quot;Развитие здравоохранения Тамбов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здравоохранения Тамбовской области" (утверждена постановлением администрации Тамбовской области от 30.04.2013 N 447)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3.7.2. Социальная защита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3.7.2.1. Оказание государственной социальной помощи на основании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социального контракта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4" w:tooltip="Постановление администрации Тамбовской области от 13.08.2014 N 894 (ред. от 24.05.2023) &quot;Об утверждении государственной программы Тамбовской области &quot;Социальная поддержка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"Социальная поддержка граждан" (утверждена постановлением администрации Тамбовской области от 13.08.2014 N 894), направление (подпрограмма) "Предоставление отдельным категориям граждан государственной социальной помощи на основании социального контракта", региональный проект "Социальный контракт"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3.7.2.2. Предоставление жилых помещений детям-сиротам, в том числе с использованием сертификатов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5" w:tooltip="Постановление администрации Тамбовской области от 13.08.2014 N 894 (ред. от 24.05.2023) &quot;Об утверждении государственной программы Тамбовской области &quot;Социальная поддержка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"Социальная поддержка граждан" (утверждена постановлением администрации Тамбовской области от 13.08.2014 N 894), направление (подпрограмма) "Предоставление отдельным категориям граждан государственной социальной помощи на основании социального контракта", региональный проект "Социальный контракт";</w:t>
            </w:r>
          </w:p>
          <w:p>
            <w:pPr>
              <w:pStyle w:val="0"/>
            </w:pPr>
            <w:hyperlink w:history="0" r:id="rId36" w:tooltip="Распоряжение Правительства Тамбовской области от 30.05.2023 N 410-р &quot;Об утверждении программы ликвидации до 2030 года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ключенных в список детей-си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Тамбовской области от 30.05.2023 N 410-р "Об утверждении программы ликвидации до 2030 года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включенных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7" w:tooltip="Постановление администрации Тамбовской области от 05.06.2013 N 586 (ред. от 05.06.2023) &quot;Об утверждении Государственной программы Тамбовской области &quot;Обеспечение доступным и комфортным жильем и коммунальными услугами населения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"Обеспечение доступным и комфортным жильем и коммунальными услугами населения области" (утверждена постановлением администрации Тамбовской области от 05.06.2013 N 586)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и государственного заказа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3.7.2.3. Внедрение системы долговременного ухода за гражданами пожилого возраста и инвалидами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8" w:tooltip="Постановление администрации Тамбовской области от 13.08.2014 N 894 (ред. от 24.05.2023) &quot;Об утверждении государственной программы Тамбовской области &quot;Социальная поддержка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"Социальная поддержка граждан" (утверждена постановлением администрации Тамбовской области от 13.08.2014 N 894), направление (подпрограмма) "Модернизация и развитие социального обслуживания населения", региональный проект "Разработка и реализация программы системной поддержки и повышения качества жизни граждан старшего поколения";</w:t>
            </w:r>
          </w:p>
          <w:p>
            <w:pPr>
              <w:pStyle w:val="0"/>
            </w:pPr>
            <w:hyperlink w:history="0" r:id="rId39" w:tooltip="Распоряжение Правительства Тамбовской области от 23.12.2022 N 357-р &quot;О реализации пилотного проекта по внедрению системы долговременного ухода за гражданами пожилого возраста и инвалидами в Тамбовской области в 2023 году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Тамбовской области от 23.12.2022 N 357-р "О реализации пилотного проекта по внедрению системы долговременного ухода за гражданами пожилого возраста и инвалидами в Тамбовской области в 2023 году"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3.7.2.4. Обеспечение комплексного сопровождения детей с расстройством аутистического спектра и другими ментальными нарушениями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0" w:tooltip="Постановление администрации Тамбовской области от 06.10.2020 N 798 (ред. от 28.06.2023) &quot;Об утверждении государственной программы Тамбовской област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"Доступная среда" (утверждена постановлением администрации Тамбовской области от 06.10.2020 N 798), направление (подпрограмма) "Формирование системы комплексной реабилитации и абилитации инвалидов", региональный проект "Формирование системы комплексной реабилитации и абилитации инвалидов, в том числе детей-инвалидов, ранней помощи, сопровождаемого проживания инвалидов в области";</w:t>
            </w:r>
          </w:p>
          <w:p>
            <w:pPr>
              <w:pStyle w:val="0"/>
            </w:pPr>
            <w:hyperlink w:history="0" r:id="rId41" w:tooltip="Распоряжение администрации Тамбовской области от 20.11.2020 N 830-р &quot;Об утверждении Концепции комплексного сопровождения детей с расстройствами аутистического спектра и другими ментальными нарушениями в Тамбовской области на 2021 - 2024 годы (&quot;ранняя помощь&quot;) и Плана мероприятий по ее реализации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Тамбовской области от 20.11.2020 N 830-р "Об утверждении Концепции комплексного сопровождения детей с расстройствами аутистического спектра и другими ментальными нарушениями в Тамбовской области на 2021 - 2024 годы ("ранняя помощь") и Плана мероприятий по ее реализации"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3.7.3. Инклюзивность и равенство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3.7.3.1. 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2" w:tooltip="Постановление администрации Тамбовской области от 18.07.2013 N 766 (ред. от 16.05.2023) &quot;Об утверждении Государственной программы Тамбовской области &quot;Содействие занятости насел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"Содействие занятости населения" (утверждена постановлением администрации Тамбовской области от 18.07.2013 N 766), направление "Мероприятия в сфере занятости населения и социальная поддержка безработных граждан", региональный проект "Активная политика занятости населения";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3" w:tooltip="Постановление администрации Тамбовской области от 06.10.2020 N 798 (ред. от 28.06.2023) &quot;Об утверждении государственной программы Тамбовской област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"Доступная среда" (утверждена постановлением администрации Тамбовской области от 06.10.2020 N 798), направление (подпрограмма) "Формирование системы комплексной реабилитации и абилитации инвалидов", региональный проект "Формирование системы комплексной реабилитации и абилитации инвалидов, в том числе детей-инвалидов, ранней помощи, сопровождаемого проживания инвалидов в области"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3.7.3.2. Возмещение работодателям затрат на оплату труда трудоустроенных инвалидов молодого возраста и наставников при трудоустройстве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4" w:tooltip="Постановление администрации Тамбовской области от 18.07.2013 N 766 (ред. от 16.05.2023) &quot;Об утверждении Государственной программы Тамбовской области &quot;Содействие занятости насел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"Содействие занятости населения" (утверждена постановлением администрации Тамбовской области от 18.07.2013 N 766), направление "Мероприятия в сфере занятости населения и социальная поддержка безработных граждан", региональный проект "Активная политика занятости населения"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3.7.4. Образование и развитие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3.7.4.1. Реализация мероприятий в рамках региональных проектов: "Содействие занятости"; "Содействие развитию дошкольного образования"; "Современная школа"; "Цифровая образовательная среда"; "Содействие развитию общего и дополнительного образования"; "Успех каждого ребенка"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" w:tooltip="Постановление администрации Тамбовской области от 28.12.2012 N 1677 (ред. от 03.07.2023) &quot;Об утверждении государственной программы Тамбовской области &quot;Развитие образования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образования Тамбовской области" (утверждена постановлением администрации Тамбовской области от 28.12.2012 N 1677)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3.7.5. Жилье и инфраструктура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3.7.5.1. Благоустройство дворовых и общественных территорий в муниципальных образованиях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" w:tooltip="Постановление администрации Тамбовской области от 29.08.2017 N 864 (ред. от 07.06.2023) &quot;Об утверждении государственной программы Тамбовской области &quot;Формирование современной городской среды в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"Формирование современной городской среды в Тамбовской области" (утверждена постановлением администрации Тамбовской области от 29.08.2017 N 864), региональный проект "Развитие объектов благоустройства на территории муниципальных образований Тамбовской области"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3.7.5.2. Создание объектов социальной, инженерной, транспортной инфраструктуры и объектов общегражданского назначения муниципальной собственности с использованием инфраструктурных бюджетных кредитов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7" w:tooltip="Постановление администрации Тамбовской области от 05.06.2013 N 586 (ред. от 05.06.2023) &quot;Об утверждении Государственной программы Тамбовской области &quot;Обеспечение доступным и комфортным жильем и коммунальными услугами населения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"Обеспечение доступным и комфортным жильем и коммунальными услугами населения области" (утверждена постановлением администрации Тамбовской области от 05.06.2013 N 586), направление (подпрограмма) "Создание условий для обеспечения доступным и комфортным жильем населения области", региональные проекты "Реализация инвестиционных проектов" и "Реализация инвестиционных проектов с использованием инфраструктурных бюджетных кредитов"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градостроительства и архитектуры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3.7.5.3. Модернизация объектов водоснабжения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8" w:tooltip="Постановление администрации Тамбовской области от 05.06.2013 N 586 (ред. от 05.06.2023) &quot;Об утверждении Государственной программы Тамбовской области &quot;Обеспечение доступным и комфортным жильем и коммунальными услугами населения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"Обеспечение доступным и комфортным жильем и коммунальными услугами населения области" (утверждена постановлением администрации Тамбовской области от 05.06.2013 N 586), направление (подпрограмма) "Создание условий для обеспечения качественными услугами жилищно-коммунального хозяйства населения области", региональный проект "Чистая вода"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3.7.5.4. Проведение капитального ремонта общего имущества в многоквартирных домах, расположенных на территории Тамбовской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9" w:tooltip="Постановление администрации Тамбовской области от 05.06.2013 N 586 (ред. от 05.06.2023) &quot;Об утверждении Государственной программы Тамбовской области &quot;Обеспечение доступным и комфортным жильем и коммунальными услугами населения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"Обеспечение доступным и комфортным жильем и коммунальными услугами населения области" (утверждена постановлением администрации Тамбовской области от 05.06.2013 N 586), направление (подпрограмма) "Создание условий для обеспечения качественными услугами жилищно-коммунального хозяйства населения области", региональный проект "Проведение капитального ремонта многоквартирных домов"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3.7.5.5. Строительство, реконструкция, капитальный ремонт, ремонт и содержание автомобильных дорог местного значения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0" w:tooltip="Постановление администрации Тамбовской области от 20.06.2013 N 640 (ред. от 18.05.2023) &quot;Об утверждении государственной программы &quot;Развитие транспортной системы и дорожного хозяйства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транспортной системы и дорожного хозяйства Тамбовской области" (утверждена постановлением администрации Тамбовской области от 20.06.2013 N 640), направление (подпрограмма) "Развитие транспортного комплекса", региональный проект "Создание и развитие сети автомобильных дорог общего пользования местного значения (Тамбовская область)";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1" w:tooltip="Постановление администрации Тамбовской области от 31.12.2019 N 1506 (ред. от 10.05.2023) &quot;Об утверждении Государственной программы Тамбовской области комплексного развития сельских территорий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комплексного развития сельских территорий (утверждена постановлением администрации Тамбовской области от 31.12.2019 N 1506), направление (подпрограмма) "Создание и развитие инфраструктуры на сельских территориях", региональный проект "Развитие транспортной инфраструктуры на сельских территориях"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3.7.5.6. Обеспечение подъездными дорогами с твердым покрытием к сельским населенным пунктам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2" w:tooltip="Постановление администрации Тамбовской области от 31.12.2019 N 1506 (ред. от 10.05.2023) &quot;Об утверждении Государственной программы Тамбовской области комплексного развития сельских территорий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комплексного развития сельских территорий (утверждена постановлением администрации Тамбовской области от 31.12.2019 N 1506), направление (подпрограмма) "Создание и развитие инфраструктуры на сельских территориях", региональный проект "Развитие транспортной инфраструктуры на сельских территориях"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3.7.5.7. Модернизация маршрутной сети во взаимодействии с мероприятиями по развитию улично-дорожной сети, вводом в эксплуатацию жилищного фонда, объектов здравоохранения, а также производственных, образовательных и социальных организаций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3" w:tooltip="Постановление администрации Тамбовской области от 20.06.2013 N 640 (ред. от 18.05.2023) &quot;Об утверждении государственной программы &quot;Развитие транспортной системы и дорожного хозяйства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транспортной системы и дорожного хозяйства Тамбовской области" (утверждена постановлением администрации Тамбовской области от 20.06.2013 N 640), направление (подпрограмма) "Развитие транспортного комплекса", региональный проект "Поддержка и развитие автомобильного транспорта (Тамбовская область)"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3.7.5.8. Реализация администрациями районов мероприятий по организации транспортного обслуживания населения, в том числе путем заключения государственных и муниципальных контрактов на социально значимые пассажирские перевозки. Содействие обновлению подвижного состава общественного транспорта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4" w:tooltip="Постановление администрации Тамбовской области от 20.06.2013 N 640 (ред. от 18.05.2023) &quot;Об утверждении государственной программы &quot;Развитие транспортной системы и дорожного хозяйства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транспортной системы и дорожного хозяйства Тамбовской области" (утверждена постановлением администрации Тамбовской области от 20.06.2013 N 640) направление (подпрограмма) "Развитие транспортного комплекса", региональный проект "Поддержка и развитие автомобильного транспорта (Тамбовская область)"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3.7.6. Потребление и досуг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3.7.6.1. Капитальный ремонт, реконструкция и строительство культурно-досуговых учреждений в сельской местности, в том числе детских школ искусств, музеев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5" w:tooltip="Постановление администрации Тамбовской области от 20.06.2013 N 642 (ред. от 07.02.2023) &quot;Об утверждении государственной программы Тамбовской области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культуры" (утверждена постановлением администрации Тамбовской области от 20.06.2013 N 642), направление (подпрограмма) "Развитие культурной инфраструктуры", региональные проекты "Развитие искусства и творчества" и "Культурная среда"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3.7.6.2. Укрепление материально-технической базы культурно-досуговых учреждений, в том числе библиотек, театров, детских школ искусств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6" w:tooltip="Постановление администрации Тамбовской области от 20.06.2013 N 642 (ред. от 07.02.2023) &quot;Об утверждении государственной программы Тамбовской области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культуры" (утверждена постановлением администрации Тамбовской области от 20.06.2013 N 642), направление (подпрограмма) "Развитие культурной инфраструктуры", региональный проект "Развитие искусства и творчества"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3.7.6.3. Обеспечение привлечения к систематическим занятиям физической культурой и спортом не менее 43,6% граждан среднего возраста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7" w:tooltip="Постановление администрации Тамбовской области от 27.09.2013 N 1075 (ред. от 25.05.2023) &quot;Об утверждении государственной программы Тамбовской области &quot;Развитие физической культуры и спорт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физической культуры и спорта" (утверждена постановлением администрации Тамбовской области от 27.09.2013 N 1075), направление (подпрограмма) "Массовый спорт и подготовка спортивного резерва", региональный проект "Развитие физической культуры и массового спорта"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3.7.6.4. Организация и проведение спортивно-массовых мероприятий с обучающимися, включенных в календарный план спортивно-массовых мероприятий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8" w:tooltip="Постановление администрации Тамбовской области от 27.09.2013 N 1075 (ред. от 25.05.2023) &quot;Об утверждении государственной программы Тамбовской области &quot;Развитие физической культуры и спорт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физической культуры и спорта" (утверждена постановлением администрации Тамбовской области от 27.09.2013 N 1075), направление (подпрограмма) "Массовый спорт и подготовка спортивного резерва", комплекс процессных мероприятий "Проведение спортивных мероприятий и подготовка спортивного резерва"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3.7.7. Чистота и экология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3.7.7.1. Реализация мероприятий регионального проекта "Чистая вода"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9" w:tooltip="Постановление администрации Тамбовской области от 05.06.2013 N 586 (ред. от 05.06.2023) &quot;Об утверждении Государственной программы Тамбовской области &quot;Обеспечение доступным и комфортным жильем и коммунальными услугами населения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"Обеспечение доступным и комфортным жильем и коммунальными услугами населения области" (утверждена постановлением администрации Тамбовской области от 05.06.2013 N 586), направление (подпрограмма) "Создание условий для обеспечения качественными услугами жилищно-коммунального хозяйства населения области"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3.7.7.2. Проведение экологического просвещения населения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0" w:tooltip="Постановление администрации Тамбовской области от 24.12.2012 N 1657 (ред. от 29.05.2023) &quot;Об утверждении государственной программы &quot;Охрана окружающей среды, воспроизводство и использование природных ресурсов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"Охрана окружающей среды, воспроизводство и использование природных ресурсов Тамбовской области" (утверждена постановлением администрации Тамбовской области от 24.12.2012 N 1657), направление (подпрограмма) "Регулирование качества окружающей среды", комплекс процессных мероприятий "Развитие и содержание особо охраняемых природных территорий регионального значения"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3.7.7.3. Формирование комплексной системы обращения с твердыми коммунальными отходами, включая создание условий для утилизации запрещенных к захоронению отходов (Тамбовская область)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1" w:tooltip="Постановление администрации Тамбовской области от 24.12.2012 N 1657 (ред. от 29.05.2023) &quot;Об утверждении государственной программы &quot;Охрана окружающей среды, воспроизводство и использование природных ресурсов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"Охрана окружающей среды, воспроизводство и использование природных ресурсов Тамбовской области" (утверждена постановлением администрации Тамбовской области от 24.12.2012 N 1657), направление (подпрограмма) "Обращение с твердыми коммунальными и промышленными отходами", региональный проект "Комплексная система обращения с твердыми коммунальными отходами", входящий в национальный проект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топливно-энергетического комплекса и жилищно-коммунального хозяйства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3.7.7.4. Проведение капитального ремонта действующих гидротехнических сооружений с целью сохранения водохозяйственного потенциала территорий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2" w:tooltip="Постановление администрации Тамбовской области от 24.12.2012 N 1657 (ред. от 29.05.2023) &quot;Об утверждении государственной программы &quot;Охрана окружающей среды, воспроизводство и использование природных ресурсов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"Охрана окружающей среды, воспроизводство и использование природных ресурсов Тамбовской области" (утверждена постановлением администрации Тамбовской области от 24.12.2012 N 1657), направление (подпрограмма) "Развитие водохозяйственного комплекса", региональный проект "Защита от наводнений и иных негативных воздействий вод и обеспечение безопасности гидротехнических сооружений" (предоставляется субсидия из федерального бюджета), не входящий в национальный проект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3.7.7.5. Создание условий для развития использования альтернативных видов топлива на автомобильном транспорте в Тамбовской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3" w:tooltip="Постановление администрации Тамбовской области от 20.06.2013 N 640 (ред. от 18.05.2023) &quot;Об утверждении государственной программы &quot;Развитие транспортной системы и дорожного хозяйства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транспортной системы и дорожного хозяйства Тамбовской области" (утверждена постановлением администрации Тамбовской области от 20.06.2013 N 640), направление (подпрограмма) "Расширение использования природного газа в качестве моторного топлива", региональный проект "Расширение использования природного газа в качестве моторного топлива (Тамбовская область)"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3.7.7.6.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обеспечению экологической безопасности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4" w:tooltip="Постановление администрации Тамбовской области от 24.12.2012 N 1657 (ред. от 29.05.2023) &quot;Об утверждении государственной программы &quot;Охрана окружающей среды, воспроизводство и использование природных ресурсов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"Охрана окружающей среды, воспроизводство и использование природных ресурсов Тамбовской области" (утверждена постановлением администрации Тамбовской области от 24.12.2012 N 1657), направление (подпрограмма) "Обращение с твердыми коммунальными и промышленными отходами", региональный проект "Генеральная уборка", не входящий в национальный проект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3.7.7.7. Расчистка русел рек, водохранилищ и других водных объектов, обустройство территории родников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5" w:tooltip="Постановление администрации Тамбовской области от 24.12.2012 N 1657 (ред. от 29.05.2023) &quot;Об утверждении государственной программы &quot;Охрана окружающей среды, воспроизводство и использование природных ресурсов Тамб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"Охрана окружающей среды, воспроизводство и использование природных ресурсов Тамбовской области" (утверждена постановлением администрации Тамбовской области от 24.12.2012 N 1657), направление (подпрограмма) "Развитие водохозяйственного комплекса", региональный проект "Сохранение уникальных водных объектов", входящий в национальный проект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экологии и природных ресурсов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3.7.8. Безопасность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3.7.8.1. Реализация мероприятий в рамках региональных проектов: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"Безопасность дорожного движения";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"Повышение безопасности дорожного движения"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6" w:tooltip="Постановление администрации Тамбовской области от 06.10.2014 N 1203 (ред. от 18.04.2023) &quot;Об утверждении государственной программы Тамбовской области &quot;Обеспечение безопасности населения Тамбовской области и противодействие преступ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"Обеспечение безопасности населения Тамбовской области и противодействие преступности" (утверждена постановлением администрации Тамбовской области от 06.10.2014 N 1203)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юстиции и региональной безопасности Тамбовской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автомобильных дорог и транспорта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3.7.9. Государственные услуги и сервисы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3.7.9.1. Оценка качества предоставления государственных (социальных) услуг и сервисов: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3.7.9.1.1. проведение опросов среди благополучателей о качестве работы организаций социальной сферы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7" w:tooltip="Постановление администрации Тамбовской области от 13.08.2014 N 894 (ред. от 24.05.2023) &quot;Об утверждении государственной программы Тамбовской области &quot;Социальная поддержка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"Социальная поддержка граждан" (утверждена постановлением администрации Тамбовской области от 13.08.2014 N 894), направление (подпрограмма) "Обеспечение мер социальной поддержки отдельных категорий граждан", региональный проект "Модернизация сферы социального обслуживания и развитие сектора негосударственных организаций в сфере оказания социальных услуг"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и семейной политики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3.7.9.1.2. ежегодное проведение мониторинга качества предоставления государственных и муниципальных услуг на территории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8" w:tooltip="Постановление администрации Тамбовской области от 24.09.2013 N 1057 (ред. от 22.06.2023) &quot;Об утверждении государственной программы Тамбовской области &quot;Экономическое развитие и инновационная экономик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"Экономическое развитие и инновационная экономика" (утверждена постановлением администрации Тамбовской области от 24.09.2013 N 1057), направление (подпрограмма) "Совершенствование государственного и муниципального управления", комплекс процессных мероприятий "Совершенствование государственного и муниципального управления"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аппарата Правительства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3.7.9.1.3. осуществление мероприятий по сбору, обобщению и анализу информации о качестве оказания медицинских услуг медицинскими организациями Тамбовской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69" w:tooltip="Постановление администрации Тамбовской области от 30.04.2013 N 447 (ред. от 28.03.2023) &quot;Об утверждении государственной программы Тамбовской области &quot;Развитие здравоохранения Тамбов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"Развитие здравоохранения Тамбовской области" (утверждена постановлением администрации Тамбовской области от 30.04.2013 N 447), направление (подпрограмма) "Экспертиза и контрольно-надзорные функции", комплекс процессных мероприятий "Организация государственного санитарно-эпидемиологического надзора и обеспечение санитарно-эпидемиологического благополучия населения"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Тамбовской области</w:t>
            </w:r>
          </w:p>
        </w:tc>
      </w:tr>
      <w:tr>
        <w:tc>
          <w:tcPr>
            <w:gridSpan w:val="12"/>
            <w:tcW w:w="1178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3.7.10. Возможности для работы и своего дела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3.7.10.1. Реализация отдельных мероприятий, направленных на снижение напряженности на рынке труда в Тамбовской области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0" w:tooltip="Постановление администрации Тамбовской области от 18.07.2013 N 766 (ред. от 16.05.2023) &quot;Об утверждении Государственной программы Тамбовской области &quot;Содействие занятости насел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"Содействие занятости населения" (утверждена постановлением администрации Тамбовской области от 18.07.2013 N 7660), направление "Мероприятия в сфере занятости населения и социальная поддержка безработных граждан", региональный проект "Содействие занятости"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3.7.10.2. Предоставление субсидии автономной некоммерческой организации "Центр координации поддержки бизнеса Тамбовской области" (далее - АНО "Центр координации поддержки бизнеса Тамбовской области") в целях оказания комплекса услуг, сервисов и мер поддержки субъектам 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1" w:tooltip="Постановление администрации Тамбовской области от 24.09.2013 N 1057 (ред. от 22.06.2023) &quot;Об утверждении государственной программы Тамбовской области &quot;Экономическое развитие и инновационная экономик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"Экономическое развитие и инновационная экономика" (утверждена постановлением администрации Тамбовской области от 24.09.2013 N 1057), направление (подпрограмма) "Развитие малого и среднего предпринимательства", региональный проект "Акселерация субъектов малого и среднего предпринимательства"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  <w:tr>
        <w:tc>
          <w:tcPr>
            <w:gridSpan w:val="5"/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3.7.10.3. Предоставление субсидии АНО "Центр координации поддержки бизнеса Тамбовской области" на развитие центров "Мой бизнес" в целях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gridSpan w:val="4"/>
            <w:tcW w:w="38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72" w:tooltip="Постановление администрации Тамбовской области от 24.09.2013 N 1057 (ред. от 22.06.2023) &quot;Об утверждении государственной программы Тамбовской области &quot;Экономическое развитие и инновационная экономик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Тамбовской области "Экономическое развитие и инновационная экономика" (утверждена постановлением администрации Тамбовской области от 24.09.2013 N 1057), направление (подпрограмма) "Развитие малого и среднего предпринимательства", региональный проект "Создание условий для легкого старта и комфортного ведения бизнеса"</w:t>
            </w:r>
          </w:p>
        </w:tc>
        <w:tc>
          <w:tcPr>
            <w:gridSpan w:val="3"/>
            <w:tcW w:w="34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развития предпринимательства Тамбовской области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экономической и инвестиционной</w:t>
      </w:r>
    </w:p>
    <w:p>
      <w:pPr>
        <w:pStyle w:val="0"/>
        <w:jc w:val="right"/>
      </w:pPr>
      <w:r>
        <w:rPr>
          <w:sz w:val="20"/>
        </w:rPr>
        <w:t xml:space="preserve">политики Тамбовской области</w:t>
      </w:r>
    </w:p>
    <w:p>
      <w:pPr>
        <w:pStyle w:val="0"/>
        <w:jc w:val="right"/>
      </w:pPr>
      <w:r>
        <w:rPr>
          <w:sz w:val="20"/>
        </w:rPr>
        <w:t xml:space="preserve">В.А.Иванов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Тамбовской области от 07.07.2023 N 529-р</w:t>
            <w:br/>
            <w:t>"Об утверждении Плана мероприятий ("дорожной карты")...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Тамбовской области от 07.07.2023 N 529-р</w:t>
            <w:br/>
            <w:t>"Об утверждении Плана мероприятий ("дорожной карты")...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4B6BA936839CD5786A30C69274D17C4103C738941649570B7DFC20AD19D8B662FC2B186CE7CBAF2E7DFFF27DZ4Q9Q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consultantplus://offline/ref=B94B6BA936839CD5786A2ECB84188B75460D903395144000532CFA77F249DEE330BC75413FA280A32D62E3F37E54B0EE88Z7Q0Q" TargetMode = "External"/>
	<Relationship Id="rId11" Type="http://schemas.openxmlformats.org/officeDocument/2006/relationships/hyperlink" Target="consultantplus://offline/ref=B94B6BA936839CD5786A30C69274D17C4605CB36951649570B7DFC20AD19D8B662FC2B186CE7CBAF2E7DFFF27DZ4Q9Q" TargetMode = "External"/>
	<Relationship Id="rId12" Type="http://schemas.openxmlformats.org/officeDocument/2006/relationships/hyperlink" Target="consultantplus://offline/ref=B94B6BA936839CD5786A30C69274D17C4605CB36951649570B7DFC20AD19D8B662FC2B186CE7CBAF2E7DFFF27DZ4Q9Q" TargetMode = "External"/>
	<Relationship Id="rId13" Type="http://schemas.openxmlformats.org/officeDocument/2006/relationships/hyperlink" Target="consultantplus://offline/ref=B94B6BA936839CD5786A2ECB84188B75460D903395164A025228FA77F249DEE330BC75412DA2D8AF2F63F8FA7F41E6BFCE26AA370CC957CBFF325DA6ZDQ3Q" TargetMode = "External"/>
	<Relationship Id="rId14" Type="http://schemas.openxmlformats.org/officeDocument/2006/relationships/hyperlink" Target="consultantplus://offline/ref=B94B6BA936839CD5786A2ECB84188B75460D903395144602522FFA77F249DEE330BC75412DA2D8AF2C61FCF77B41E6BFCE26AA370CC957CBFF325DA6ZDQ3Q" TargetMode = "External"/>
	<Relationship Id="rId15" Type="http://schemas.openxmlformats.org/officeDocument/2006/relationships/hyperlink" Target="consultantplus://offline/ref=B94B6BA936839CD5786A2ECB84188B75460D903395144304522DFA77F249DEE330BC75412DA2D8AC2437ACB62A47B0EF9472A62B0FD754ZCQ9Q" TargetMode = "External"/>
	<Relationship Id="rId16" Type="http://schemas.openxmlformats.org/officeDocument/2006/relationships/hyperlink" Target="consultantplus://offline/ref=B94B6BA936839CD5786A2ECB84188B75460D9033951441035021FA77F249DEE330BC75412DA2D8AF2C67FFF57D41E6BFCE26AA370CC957CBFF325DA6ZDQ3Q" TargetMode = "External"/>
	<Relationship Id="rId17" Type="http://schemas.openxmlformats.org/officeDocument/2006/relationships/hyperlink" Target="consultantplus://offline/ref=B94B6BA936839CD5786A2ECB84188B75460D903395154B00502EFA77F249DEE330BC75412DA2D8AF2F62FCF27E41E6BFCE26AA370CC957CBFF325DA6ZDQ3Q" TargetMode = "External"/>
	<Relationship Id="rId18" Type="http://schemas.openxmlformats.org/officeDocument/2006/relationships/hyperlink" Target="consultantplus://offline/ref=B94B6BA936839CD5786A2ECB84188B75460D903395144609522CFA77F249DEE330BC75412DA2D8AB2C67F8F07741E6BFCE26AA370CC957CBFF325DA6ZDQ3Q" TargetMode = "External"/>
	<Relationship Id="rId19" Type="http://schemas.openxmlformats.org/officeDocument/2006/relationships/hyperlink" Target="consultantplus://offline/ref=B94B6BA936839CD5786A2ECB84188B75460D903395144109562FFA77F249DEE330BC75412DA2D8AC2C66FEF77E41E6BFCE26AA370CC957CBFF325DA6ZDQ3Q" TargetMode = "External"/>
	<Relationship Id="rId20" Type="http://schemas.openxmlformats.org/officeDocument/2006/relationships/hyperlink" Target="consultantplus://offline/ref=B94B6BA936839CD5786A2ECB84188B75460D9033951447015E2BFA77F249DEE330BC75412DA2D8AC2C60FAFB7D41E6BFCE26AA370CC957CBFF325DA6ZDQ3Q" TargetMode = "External"/>
	<Relationship Id="rId21" Type="http://schemas.openxmlformats.org/officeDocument/2006/relationships/hyperlink" Target="consultantplus://offline/ref=B94B6BA936839CD5786A2ECB84188B75460D903395144609522CFA77F249DEE330BC75412DA2D8AB2C67F8F07741E6BFCE26AA370CC957CBFF325DA6ZDQ3Q" TargetMode = "External"/>
	<Relationship Id="rId22" Type="http://schemas.openxmlformats.org/officeDocument/2006/relationships/hyperlink" Target="consultantplus://offline/ref=B94B6BA936839CD5786A2ECB84188B75460D903395144109562FFA77F249DEE330BC75412DA2D8AC2C66FEF77E41E6BFCE26AA370CC957CBFF325DA6ZDQ3Q" TargetMode = "External"/>
	<Relationship Id="rId23" Type="http://schemas.openxmlformats.org/officeDocument/2006/relationships/hyperlink" Target="consultantplus://offline/ref=B94B6BA936839CD5786A2ECB84188B75460D903395144609522CFA77F249DEE330BC75412DA2D8AB2C67F8F07741E6BFCE26AA370CC957CBFF325DA6ZDQ3Q" TargetMode = "External"/>
	<Relationship Id="rId24" Type="http://schemas.openxmlformats.org/officeDocument/2006/relationships/hyperlink" Target="consultantplus://offline/ref=B94B6BA936839CD5786A2ECB84188B75460D903395144304522DFA77F249DEE330BC75412DA2D8AC2437ACB62A47B0EF9472A62B0FD754ZCQ9Q" TargetMode = "External"/>
	<Relationship Id="rId25" Type="http://schemas.openxmlformats.org/officeDocument/2006/relationships/hyperlink" Target="consultantplus://offline/ref=B94B6BA936839CD5786A2ECB84188B75460D9033951447015E2BFA77F249DEE330BC75412DA2D8AC2C60FAFB7D41E6BFCE26AA370CC957CBFF325DA6ZDQ3Q" TargetMode = "External"/>
	<Relationship Id="rId26" Type="http://schemas.openxmlformats.org/officeDocument/2006/relationships/hyperlink" Target="consultantplus://offline/ref=B94B6BA936839CD5786A2ECB84188B75460D9033951447015E2BFA77F249DEE330BC75412DA2D8AC2C60FAFB7D41E6BFCE26AA370CC957CBFF325DA6ZDQ3Q" TargetMode = "External"/>
	<Relationship Id="rId27" Type="http://schemas.openxmlformats.org/officeDocument/2006/relationships/hyperlink" Target="consultantplus://offline/ref=B94B6BA936839CD5786A2ECB84188B75460D9033951447015E2BFA77F249DEE330BC75412DA2D8AC2C60FAFB7D41E6BFCE26AA370CC957CBFF325DA6ZDQ3Q" TargetMode = "External"/>
	<Relationship Id="rId28" Type="http://schemas.openxmlformats.org/officeDocument/2006/relationships/hyperlink" Target="consultantplus://offline/ref=B94B6BA936839CD5786A2ECB84188B75460D903395144304522DFA77F249DEE330BC75412DA2D8AC2437ACB62A47B0EF9472A62B0FD754ZCQ9Q" TargetMode = "External"/>
	<Relationship Id="rId29" Type="http://schemas.openxmlformats.org/officeDocument/2006/relationships/hyperlink" Target="consultantplus://offline/ref=B94B6BA936839CD5786A2ECB84188B75460D903395144304522DFA77F249DEE330BC75412DA2D8AC2437ACB62A47B0EF9472A62B0FD754ZCQ9Q" TargetMode = "External"/>
	<Relationship Id="rId30" Type="http://schemas.openxmlformats.org/officeDocument/2006/relationships/hyperlink" Target="consultantplus://offline/ref=B94B6BA936839CD5786A2ECB84188B75460D903395144304522DFA77F249DEE330BC75412DA2D8AC2437ACB62A47B0EF9472A62B0FD754ZCQ9Q" TargetMode = "External"/>
	<Relationship Id="rId31" Type="http://schemas.openxmlformats.org/officeDocument/2006/relationships/hyperlink" Target="consultantplus://offline/ref=B94B6BA936839CD5786A2ECB84188B75460D903395144109562FFA77F249DEE330BC75412DA2D8AC2C66FEF77E41E6BFCE26AA370CC957CBFF325DA6ZDQ3Q" TargetMode = "External"/>
	<Relationship Id="rId32" Type="http://schemas.openxmlformats.org/officeDocument/2006/relationships/hyperlink" Target="consultantplus://offline/ref=B94B6BA936839CD5786A2ECB84188B75460D903395144700522BFA77F249DEE330BC75412DA2D8AB276AF5FB7B41E6BFCE26AA370CC957CBFF325DA6ZDQ3Q" TargetMode = "External"/>
	<Relationship Id="rId33" Type="http://schemas.openxmlformats.org/officeDocument/2006/relationships/hyperlink" Target="consultantplus://offline/ref=B94B6BA936839CD5786A2ECB84188B75460D903395144304522DFA77F249DEE330BC75412DA2D8AC2437ACB62A47B0EF9472A62B0FD754ZCQ9Q" TargetMode = "External"/>
	<Relationship Id="rId34" Type="http://schemas.openxmlformats.org/officeDocument/2006/relationships/hyperlink" Target="consultantplus://offline/ref=B94B6BA936839CD5786A2ECB84188B75460D903395144109562FFA77F249DEE330BC75412DA2D8AC2C66FEF77E41E6BFCE26AA370CC957CBFF325DA6ZDQ3Q" TargetMode = "External"/>
	<Relationship Id="rId35" Type="http://schemas.openxmlformats.org/officeDocument/2006/relationships/hyperlink" Target="consultantplus://offline/ref=B94B6BA936839CD5786A2ECB84188B75460D903395144109562FFA77F249DEE330BC75412DA2D8AC2C66FEF77E41E6BFCE26AA370CC957CBFF325DA6ZDQ3Q" TargetMode = "External"/>
	<Relationship Id="rId36" Type="http://schemas.openxmlformats.org/officeDocument/2006/relationships/hyperlink" Target="consultantplus://offline/ref=B94B6BA936839CD5786A2ECB84188B75460D9033951441085129FA77F249DEE330BC75413FA280A32D62E3F37E54B0EE88Z7Q0Q" TargetMode = "External"/>
	<Relationship Id="rId37" Type="http://schemas.openxmlformats.org/officeDocument/2006/relationships/hyperlink" Target="consultantplus://offline/ref=B94B6BA936839CD5786A2ECB84188B75460D903395144603522FFA77F249DEE330BC75412DA2D8A82C66F4F47A41E6BFCE26AA370CC957CBFF325DA6ZDQ3Q" TargetMode = "External"/>
	<Relationship Id="rId38" Type="http://schemas.openxmlformats.org/officeDocument/2006/relationships/hyperlink" Target="consultantplus://offline/ref=B94B6BA936839CD5786A2ECB84188B75460D903395144109562FFA77F249DEE330BC75412DA2D8AC2C66FEF77E41E6BFCE26AA370CC957CBFF325DA6ZDQ3Q" TargetMode = "External"/>
	<Relationship Id="rId39" Type="http://schemas.openxmlformats.org/officeDocument/2006/relationships/hyperlink" Target="consultantplus://offline/ref=B94B6BA936839CD5786A2ECB84188B75460D903395154A03502AFA77F249DEE330BC75413FA280A32D62E3F37E54B0EE88Z7Q0Q" TargetMode = "External"/>
	<Relationship Id="rId40" Type="http://schemas.openxmlformats.org/officeDocument/2006/relationships/hyperlink" Target="consultantplus://offline/ref=B94B6BA936839CD5786A2ECB84188B75460D9033951447015629FA77F249DEE330BC75412DA2D8AC2437ACB62A47B0EF9472A62B0FD754ZCQ9Q" TargetMode = "External"/>
	<Relationship Id="rId41" Type="http://schemas.openxmlformats.org/officeDocument/2006/relationships/hyperlink" Target="consultantplus://offline/ref=B94B6BA936839CD5786A2ECB84188B75460D9033951743005E28FA77F249DEE330BC75413FA280A32D62E3F37E54B0EE88Z7Q0Q" TargetMode = "External"/>
	<Relationship Id="rId42" Type="http://schemas.openxmlformats.org/officeDocument/2006/relationships/hyperlink" Target="consultantplus://offline/ref=211A61E7B428D48D195F1BDFB4068949591489FAE2DC3F2BFBBFF9C88050329B120C5A62FC16DEF93B95E9BFBF66BEE1BD2FD192203426B17430a0QCQ" TargetMode = "External"/>
	<Relationship Id="rId43" Type="http://schemas.openxmlformats.org/officeDocument/2006/relationships/hyperlink" Target="consultantplus://offline/ref=211A61E7B428D48D195F1BDFB4068949591489FAE2DC3928F2B7F9C88050329B120C5A62FC16DEF932C9BCF0BE3AF8B5AE2CD19223353AaBQ0Q" TargetMode = "External"/>
	<Relationship Id="rId44" Type="http://schemas.openxmlformats.org/officeDocument/2006/relationships/hyperlink" Target="consultantplus://offline/ref=211A61E7B428D48D195F1BDFB4068949591489FAE2DC3F2BFBBFF9C88050329B120C5A62FC16DEF93B95E9BFBF66BEE1BD2FD192203426B17430a0QCQ" TargetMode = "External"/>
	<Relationship Id="rId45" Type="http://schemas.openxmlformats.org/officeDocument/2006/relationships/hyperlink" Target="consultantplus://offline/ref=211A61E7B428D48D195F1BDFB4068949591489FAE2DC3929F6B5F9C88050329B120C5A62FC16DEFE3194E5BDEF3CAEE5F478DD8E202B39B26A300F03aAQBQ" TargetMode = "External"/>
	<Relationship Id="rId46" Type="http://schemas.openxmlformats.org/officeDocument/2006/relationships/hyperlink" Target="consultantplus://offline/ref=211A61E7B428D48D195F1BDFB4068949591489FAE2DC382BF6B1F9C88050329B120C5A62FC16DEFA3A9FECB1EF3CAEE5F478DD8E202B39B26A300F03aAQBQ" TargetMode = "External"/>
	<Relationship Id="rId47" Type="http://schemas.openxmlformats.org/officeDocument/2006/relationships/hyperlink" Target="consultantplus://offline/ref=211A61E7B428D48D195F1BDFB4068949591489FAE2DC382AF6B1F9C88050329B120C5A62FC16DEFD3A98E4B2EE3CAEE5F478DD8E202B39B26A300F03aAQBQ" TargetMode = "External"/>
	<Relationship Id="rId48" Type="http://schemas.openxmlformats.org/officeDocument/2006/relationships/hyperlink" Target="consultantplus://offline/ref=211A61E7B428D48D195F1BDFB4068949591489FAE2DC382AF6B1F9C88050329B120C5A62FC16DEFD3A98E4B2EE3CAEE5F478DD8E202B39B26A300F03aAQBQ" TargetMode = "External"/>
	<Relationship Id="rId49" Type="http://schemas.openxmlformats.org/officeDocument/2006/relationships/hyperlink" Target="consultantplus://offline/ref=211A61E7B428D48D195F1BDFB4068949591489FAE2DC382AF6B1F9C88050329B120C5A62FC16DEFD3A98E4B2EE3CAEE5F478DD8E202B39B26A300F03aAQBQ" TargetMode = "External"/>
	<Relationship Id="rId50" Type="http://schemas.openxmlformats.org/officeDocument/2006/relationships/hyperlink" Target="consultantplus://offline/ref=211A61E7B428D48D195F1BDFB4068949591489FAE2DC3F2DF0BEF9C88050329B120C5A62FC16DEFD3995EAB4EF3CAEE5F478DD8E202B39B26A300F03aAQBQ" TargetMode = "External"/>
	<Relationship Id="rId51" Type="http://schemas.openxmlformats.org/officeDocument/2006/relationships/hyperlink" Target="consultantplus://offline/ref=211A61E7B428D48D195F1BDFB4068949591489FAE2DC3F2AF3BEF9C88050329B120C5A62FC16DEF83A98EEBFBF66BEE1BD2FD192203426B17430a0QCQ" TargetMode = "External"/>
	<Relationship Id="rId52" Type="http://schemas.openxmlformats.org/officeDocument/2006/relationships/hyperlink" Target="consultantplus://offline/ref=211A61E7B428D48D195F1BDFB4068949591489FAE2DC3F2AF3BEF9C88050329B120C5A62FC16DEF83A98EEBFBF66BEE1BD2FD192203426B17430a0QCQ" TargetMode = "External"/>
	<Relationship Id="rId53" Type="http://schemas.openxmlformats.org/officeDocument/2006/relationships/hyperlink" Target="consultantplus://offline/ref=211A61E7B428D48D195F1BDFB4068949591489FAE2DC3F2DF0BEF9C88050329B120C5A62FC16DEFD3995EAB4EF3CAEE5F478DD8E202B39B26A300F03aAQBQ" TargetMode = "External"/>
	<Relationship Id="rId54" Type="http://schemas.openxmlformats.org/officeDocument/2006/relationships/hyperlink" Target="consultantplus://offline/ref=211A61E7B428D48D195F1BDFB4068949591489FAE2DC3F2DF0BEF9C88050329B120C5A62FC16DEFD3995EAB4EF3CAEE5F478DD8E202B39B26A300F03aAQBQ" TargetMode = "External"/>
	<Relationship Id="rId55" Type="http://schemas.openxmlformats.org/officeDocument/2006/relationships/hyperlink" Target="consultantplus://offline/ref=211A61E7B428D48D195F1BDFB4068949591489FAE2DD352FF4B4F9C88050329B120C5A62FC16DEF93A98E4B1E33CAEE5F478DD8E202B39B26A300F03aAQBQ" TargetMode = "External"/>
	<Relationship Id="rId56" Type="http://schemas.openxmlformats.org/officeDocument/2006/relationships/hyperlink" Target="consultantplus://offline/ref=211A61E7B428D48D195F1BDFB4068949591489FAE2DD352FF4B4F9C88050329B120C5A62FC16DEF93A98E4B1E33CAEE5F478DD8E202B39B26A300F03aAQBQ" TargetMode = "External"/>
	<Relationship Id="rId57" Type="http://schemas.openxmlformats.org/officeDocument/2006/relationships/hyperlink" Target="consultantplus://offline/ref=211A61E7B428D48D195F1BDFB4068949591489FAE2DC3F20F4B2F9C88050329B120C5A62FC16DEF93F9CEFB4EE3CAEE5F478DD8E202B39B26A300F03aAQBQ" TargetMode = "External"/>
	<Relationship Id="rId58" Type="http://schemas.openxmlformats.org/officeDocument/2006/relationships/hyperlink" Target="consultantplus://offline/ref=211A61E7B428D48D195F1BDFB4068949591489FAE2DC3F20F4B2F9C88050329B120C5A62FC16DEF93F9CEFB4EE3CAEE5F478DD8E202B39B26A300F03aAQBQ" TargetMode = "External"/>
	<Relationship Id="rId59" Type="http://schemas.openxmlformats.org/officeDocument/2006/relationships/hyperlink" Target="consultantplus://offline/ref=211A61E7B428D48D195F1BDFB4068949591489FAE2DC382AF6B1F9C88050329B120C5A62FC16DEFD3A98E4B2EE3CAEE5F478DD8E202B39B26A300F03aAQBQ" TargetMode = "External"/>
	<Relationship Id="rId60" Type="http://schemas.openxmlformats.org/officeDocument/2006/relationships/hyperlink" Target="consultantplus://offline/ref=211A61E7B428D48D195F1BDFB4068949591489FAE2DC3F21FBB4F9C88050329B120C5A62FC16DEF83098EAB5E83CAEE5F478DD8E202B39B26A300F03aAQBQ" TargetMode = "External"/>
	<Relationship Id="rId61" Type="http://schemas.openxmlformats.org/officeDocument/2006/relationships/hyperlink" Target="consultantplus://offline/ref=211A61E7B428D48D195F1BDFB4068949591489FAE2DC3F21FBB4F9C88050329B120C5A62FC16DEF83098EAB5E83CAEE5F478DD8E202B39B26A300F03aAQBQ" TargetMode = "External"/>
	<Relationship Id="rId62" Type="http://schemas.openxmlformats.org/officeDocument/2006/relationships/hyperlink" Target="consultantplus://offline/ref=211A61E7B428D48D195F1BDFB4068949591489FAE2DC3F21FBB4F9C88050329B120C5A62FC16DEF83098EAB5E83CAEE5F478DD8E202B39B26A300F03aAQBQ" TargetMode = "External"/>
	<Relationship Id="rId63" Type="http://schemas.openxmlformats.org/officeDocument/2006/relationships/hyperlink" Target="consultantplus://offline/ref=211A61E7B428D48D195F1BDFB4068949591489FAE2DC3F2DF0BEF9C88050329B120C5A62FC16DEFD3995EAB4EF3CAEE5F478DD8E202B39B26A300F03aAQBQ" TargetMode = "External"/>
	<Relationship Id="rId64" Type="http://schemas.openxmlformats.org/officeDocument/2006/relationships/hyperlink" Target="consultantplus://offline/ref=211A61E7B428D48D195F1BDFB4068949591489FAE2DC3F21FBB4F9C88050329B120C5A62FC16DEF83098EAB5E83CAEE5F478DD8E202B39B26A300F03aAQBQ" TargetMode = "External"/>
	<Relationship Id="rId65" Type="http://schemas.openxmlformats.org/officeDocument/2006/relationships/hyperlink" Target="consultantplus://offline/ref=211A61E7B428D48D195F1BDFB4068949591489FAE2DC3F21FBB4F9C88050329B120C5A62FC16DEF83098EAB5E83CAEE5F478DD8E202B39B26A300F03aAQBQ" TargetMode = "External"/>
	<Relationship Id="rId66" Type="http://schemas.openxmlformats.org/officeDocument/2006/relationships/hyperlink" Target="consultantplus://offline/ref=211A61E7B428D48D195F1BDFB4068949591489FAE2DC3E2CF3BFF9C88050329B120C5A62FC16DEF932C9BCF0BE3AF8B5AE2CD19223353AaBQ0Q" TargetMode = "External"/>
	<Relationship Id="rId67" Type="http://schemas.openxmlformats.org/officeDocument/2006/relationships/hyperlink" Target="consultantplus://offline/ref=211A61E7B428D48D195F1BDFB4068949591489FAE2DC3F20F2B1F9C88050329B120C5A62FC16DEF93A98EEB1EA3CAEE5F478DD8E202B39B26A300F03aAQBQ" TargetMode = "External"/>
	<Relationship Id="rId68" Type="http://schemas.openxmlformats.org/officeDocument/2006/relationships/hyperlink" Target="consultantplus://offline/ref=211A61E7B428D48D195F1BDFB4068949591489FAE2DC3820F6B2F9C88050329B120C5A62FC16DEFE3A99E8B6E33CAEE5F478DD8E202B39B26A300F03aAQBQ" TargetMode = "External"/>
	<Relationship Id="rId69" Type="http://schemas.openxmlformats.org/officeDocument/2006/relationships/hyperlink" Target="consultantplus://offline/ref=211A61E7B428D48D195F1BDFB4068949591489FAE2DC3D2DF6B3F9C88050329B120C5A62FC16DEF932C9BCF0BE3AF8B5AE2CD19223353AaBQ0Q" TargetMode = "External"/>
	<Relationship Id="rId70" Type="http://schemas.openxmlformats.org/officeDocument/2006/relationships/hyperlink" Target="consultantplus://offline/ref=211A61E7B428D48D195F1BDFB4068949591489FAE2DC3F2BFBBFF9C88050329B120C5A62FC16DEF93B95E9BFBF66BEE1BD2FD192203426B17430a0QCQ" TargetMode = "External"/>
	<Relationship Id="rId71" Type="http://schemas.openxmlformats.org/officeDocument/2006/relationships/hyperlink" Target="consultantplus://offline/ref=211A61E7B428D48D195F1BDFB4068949591489FAE2DC3820F6B2F9C88050329B120C5A62FC16DEFE3A99E8B6E33CAEE5F478DD8E202B39B26A300F03aAQBQ" TargetMode = "External"/>
	<Relationship Id="rId72" Type="http://schemas.openxmlformats.org/officeDocument/2006/relationships/hyperlink" Target="consultantplus://offline/ref=211A61E7B428D48D195F1BDFB4068949591489FAE2DC3820F6B2F9C88050329B120C5A62FC16DEFE3A99E8B6E33CAEE5F478DD8E202B39B26A300F03aAQ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Тамбовской области от 07.07.2023 N 529-р
"Об утверждении Плана мероприятий ("дорожной карты"), направленных на повышение уровня качества жизни населения Тамбовской области в рамках Национальной социальной инициативы на 2023 - 2024 годы"</dc:title>
  <dcterms:created xsi:type="dcterms:W3CDTF">2023-11-21T16:16:24Z</dcterms:created>
</cp:coreProperties>
</file>