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Томской области от 07.09.2020 N 434а</w:t>
              <w:br/>
              <w:t xml:space="preserve">(ред. от 28.10.2022)</w:t>
              <w:br/>
              <w:t xml:space="preserve">"О Консультативном совете представителей малочисленных народов по проблемам коренных малочисленных народов Севера"</w:t>
              <w:br/>
              <w:t xml:space="preserve">(вместе с "Порядком образования, деятельности и ликвидации Консультативного совета представителей малочисленных народов по проблемам коренных малочисленных народов Севера")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сентября 2020 г. N 434а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ПРЕДСТАВИТЕЛЕЙ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ПО ПРОБЛЕМАМ КОРЕННЫХ МАЛОЧИСЛЕННЫХ НАРОДОВ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7" w:tooltip="Постановление Администрации Томской области от 14.02.2022 N 36а &quot;О внесении изменений в постановление Администрации Томской области от 07.09.2020 N 434а&quot; {КонсультантПлюс}">
              <w:r>
                <w:rPr>
                  <w:sz w:val="20"/>
                  <w:color w:val="0000ff"/>
                </w:rPr>
                <w:t xml:space="preserve">N 36а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8" w:tooltip="Постановление Администрации Томской области от 28.10.2022 N 478а &quot;О внесении изменений в постановление Администрации Томской области от 07.09.2020 N 434а&quot; {КонсультантПлюс}">
              <w:r>
                <w:rPr>
                  <w:sz w:val="20"/>
                  <w:color w:val="0000ff"/>
                </w:rPr>
                <w:t xml:space="preserve">N 478а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Закон Томской области от 04.03.2010 N 27-ОЗ (ред. от 08.06.2020) &quot;О коренных малочисленных народах в Томской области&quot; (принят постановлением Государственной Думы Томской области от 25.02.2010 N 3009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Томской области от 4 марта 2010 года N 27-ОЗ "О коренных малочисленных народах в Томской области", в целях реализации государственной политики, направленной на социальное и экономическое развитие коренных малочисленных народов,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при Администрации Томской области Консультативный совет представителей малочисленных народов по проблемам коренных малочисленных народов Севера в </w:t>
      </w:r>
      <w:hyperlink w:history="0" w:anchor="P31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образования, деятельности и ликвидации Консультативного совета представителей малочисленных народов по проблемам коренных малочисленных народов Севера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Администрации Томской области обеспечить опубликование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Томской области по внутренней политике и территориальному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07.09.2020 N 434а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ПРЕДСТАВИТЕЛЕЙ МАЛОЧИСЛЕННЫХ НАРОДОВ</w:t>
      </w:r>
    </w:p>
    <w:p>
      <w:pPr>
        <w:pStyle w:val="2"/>
        <w:jc w:val="center"/>
      </w:pPr>
      <w:r>
        <w:rPr>
          <w:sz w:val="20"/>
        </w:rPr>
        <w:t xml:space="preserve">ПО ПРОБЛЕМАМ КОРЕННЫХ МАЛОЧИСЛЕННЫХ НАРОДОВ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10" w:tooltip="Постановление Администрации Томской области от 14.02.2022 N 36а &quot;О внесении изменений в постановление Администрации Томской области от 07.09.2020 N 434а&quot; {КонсультантПлюс}">
              <w:r>
                <w:rPr>
                  <w:sz w:val="20"/>
                  <w:color w:val="0000ff"/>
                </w:rPr>
                <w:t xml:space="preserve">N 36а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11" w:tooltip="Постановление Администрации Томской области от 28.10.2022 N 478а &quot;О внесении изменений в постановление Администрации Томской области от 07.09.2020 N 434а&quot; {КонсультантПлюс}">
              <w:r>
                <w:rPr>
                  <w:sz w:val="20"/>
                  <w:color w:val="0000ff"/>
                </w:rPr>
                <w:t xml:space="preserve">N 478а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Рожков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внутренней политике и территориальному развитию - председатель Консультативного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Ульянов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внутренней политики Администрации Томской области - заместитель председателя Консультативного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Агеев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Колпашевского района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Альсевич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"Верхнекетский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Ащеулов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"Каргасокский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Байгулова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МОО "АКМНС "Коргытсок (Медвежий мыс)" Каргасокского района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Волк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культуре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ТРОО "АКМНС Томской области "Колта Куп" (Обской человек) в Молчановском районе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Гадельшин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Рустам Ренатович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Комитета внутренней политики Администрации Томской области - ответственный секретарь Консультативного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Грабцевич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общего образования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Дениченко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Валериевич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Мэр городского округа Стрежевой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Земцова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Вячеславна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Парабельской РОО "АКМНС "Колдэл Куп" ("Обской человек")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Иженбина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Платоновна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Колпашевской районной общественной организации "Ассоциация коренных малочисленных народов Севера "Колта-Куп"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Ипоков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общественной организации "Тайга" КМНС Александровского района Томской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Калинюк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профессионального образования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"Парабельский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Качин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РО ООД "Молодежная ассамблея народов России "МЫ - РОССИЯНЕ", лидер молодежного совета ТРОО "АКМНС Томской области "Колта Куп" (Обской человек)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"Тегульдетский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Кондюрина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Маргарита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ТРОО "АКМНС Томской области "Колта Куп" (Обской человек) в Тегульдетском районе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Артем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лесного хозяйства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Коробейникова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ТРОО "Союз коренных малочисленных народов Севера Томской области"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Кривов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природных ресурсов и охраны окружающей среды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Мумбер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"Александровский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Никитчук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Ксения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науки и высшего образования Администрации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Сальков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"Молчановский район"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Сиротин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Виктор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охотничьего и рыбного хозяйства Томской области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Татаринова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Тамара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ТРОО "АКМНС Томской области "Колта Куп" (Обской человек) в городском округе Стрежевой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Трескулов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представитель ТРОО "АКМНС Томской области "Колта Куп" (Обской человек) в Верхнекетском районе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Усатова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Тамара Хаимовна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ТРОО "Ассоциация коренных малочисленных народов Севера Томской области "Колта Куп" (Обской человек)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07.09.2020 N 434а</w:t>
      </w:r>
    </w:p>
    <w:p>
      <w:pPr>
        <w:pStyle w:val="0"/>
        <w:jc w:val="both"/>
      </w:pPr>
      <w:r>
        <w:rPr>
          <w:sz w:val="20"/>
        </w:rPr>
      </w:r>
    </w:p>
    <w:bookmarkStart w:id="166" w:name="P166"/>
    <w:bookmarkEnd w:id="16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ОБРАЗОВАНИЯ, ДЕЯТЕЛЬНОСТИ И ЛИКВИДАЦИИ КОНСУЛЬТАТИВНОГО</w:t>
      </w:r>
    </w:p>
    <w:p>
      <w:pPr>
        <w:pStyle w:val="2"/>
        <w:jc w:val="center"/>
      </w:pPr>
      <w:r>
        <w:rPr>
          <w:sz w:val="20"/>
        </w:rPr>
        <w:t xml:space="preserve">СОВЕТА ПРЕДСТАВИТЕЛЕЙ МАЛОЧИСЛЕННЫХ НАРОДОВ ПО ПРОБЛЕМАМ</w:t>
      </w:r>
    </w:p>
    <w:p>
      <w:pPr>
        <w:pStyle w:val="2"/>
        <w:jc w:val="center"/>
      </w:pPr>
      <w:r>
        <w:rPr>
          <w:sz w:val="20"/>
        </w:rPr>
        <w:t xml:space="preserve">КОРЕННЫХ МАЛОЧИСЛЕННЫХ НАРОДОВ СЕВЕРА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Администрации Томской области от 28.10.2022 N 478а &quot;О внесении изменений в постановление Администрации Томской области от 07.09.2020 N 434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N 478а)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Консультативный совет представителей малочисленных народов по проблемам коренных малочисленных народов Севера (далее - Консультативный совет) создан на основании </w:t>
      </w:r>
      <w:hyperlink w:history="0" r:id="rId13" w:tooltip="Закон Томской области от 04.03.2010 N 27-ОЗ (ред. от 08.06.2020) &quot;О коренных малочисленных народах в Томской области&quot; (принят постановлением Государственной Думы Томской области от 25.02.2010 N 3009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Закона Томской области от 4 марта 2010 года N 27-ОЗ "О коренных малочисленных народах в Томской области", в целях реализации государственной политики, направленной на социальное и экономическое развитие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Консультативный совет является совещательным органом и в своей деятельности руководствуется правовыми актами Российской Федерации и Томской области,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Консультативный совет при осуществлении своей деятельности учитывает решения Экспертно-консультативного совета при Федеральном агентстве по делам национальностей по вопросам социально-экономического развития коренных малочисленных народов Севера, Сибири и Дальнего Востока Российской Федерации и Экспертно-консультативного совета по делам коренных малочисленных народов Севера, Сибири и Дальнего Востока Российской Федерации в Сибирском федеральном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 и обсуждение вопросов реализации Концепции устойчивого развития коренных малочисленных народов Севера, Сибири и Дальнего Востока Российской Федерации, подготовка соответствующих предложений Губернатору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координации деятельности исполнительных органов Томской области, органов местного самоуправления муниципальных образований Томской области и организаций, находящихся на территории Томской области, по вопросам реализации Концепции устойчивого развития коренных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выполнению решений Экспертно-консультативного совета при Федеральном агентстве по делам национальностей по вопросам социально-экономического развития коренных малочисленных народов Севера, Сибири и Дальнего Востока Российской Федерации и Экспертно-консультативного совета по делам коренных малочисленных народов Севера, Сибири и Дальнего Востока Российской Федерации в Сибирском федеральном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взаимодействие с Экспертно-консультативным советом по делам коренных малочисленных народов Севера, Сибири и Дальнего Востока Российской Федерации в Сибирском федеральном округе, другими консультативно-совещательными органами по делам коренных малочисленных народов Севера, Сибири и Дальнего Востока Российской Федерации субъектов Сибирского федерального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внесение предложений о приоритетных направлениях поддержки социально-экономического развития коренных малочисленных народов Севера, Сибири и Дальнего Востока Российской Федерации с учетом специфики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Консультативный совет состоит из председателя Консультативного совета, заместителя председателя Консультативного совета, ответственного секретаря Консультативного совета и членов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Консультативный совет в соответствии с возложенными на него задачами может создавать из числа своих членов, а также из числа привлеченных к его работе специалистов, не входящих в состав Консультативного совета,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рабочих групп осуществляют члены Консультативного совета, определенные решением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Консультативный совет для выполнения своих задач в установленном порядке и в соответствии с действующим законодательством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необходимые материалы от органов власти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пользоваться в установленном порядке информационными ресурсами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порядке к работе Консультативного совета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Консультативный совет осуществляет свою деятельность в соответствии с ежегодным планом, утверждаемым председателем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Основной формой работы Консультативного совета являются его заседания, которые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Консультативного совета считается правомочным, если на нем присутствует не менее половины членов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Консультативного совета принимаются простым большинством голосов присутствующих на заседании членов Консультативного совета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место и время проведения заседаний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на основе предложений членов Консультативного совета план работы Консультативного совета и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председателя Консультативного совета его функции выполняет заместитель председателя Консультативного совета по поручению председателя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Ответственный секретарь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основе предложений членов Консультативного совета обеспечивает подготовку проекта ежегодного плана работы Консультативного совета, составляет проекты повесток его заседаний, организует подготовку материалов к заседаниям Консультативного совета, а также проектов протоколов заседаний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Консультативного совета о месте, времени проведения и повестке дня очередного заседания Консультативного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деятельность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выполнение решений, принятых Консультативным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исполняет поручения председателя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Организационно-техническое обеспечение деятельности Консультативного совета осуществляет Комитет внутренней политики Администрации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Ликвидация Консультативного совета осуществляется путем признания утратившим силу постановления Администрации Томской области, которым создан Консультативный совет.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Томской области от 07.09.2020 N 434а</w:t>
            <w:br/>
            <w:t>(ред. от 28.10.2022)</w:t>
            <w:br/>
            <w:t>"О Консультативном совете представ...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D3DF89B5202F35495037C3D23430A7E11925F6546D9E8E592CA653D844204AAF4E64765D2BEF5927C7323CB2E59312D2D521481740D16E8A2FB2BBIFY9Q" TargetMode = "External"/>
	<Relationship Id="rId8" Type="http://schemas.openxmlformats.org/officeDocument/2006/relationships/hyperlink" Target="consultantplus://offline/ref=48D3DF89B5202F35495037C3D23430A7E11925F6546D99895423A653D844204AAF4E64765D2BEF5927C7323CB2E59312D2D521481740D16E8A2FB2BBIFY9Q" TargetMode = "External"/>
	<Relationship Id="rId9" Type="http://schemas.openxmlformats.org/officeDocument/2006/relationships/hyperlink" Target="consultantplus://offline/ref=48D3DF89B5202F35495037C3D23430A7E11925F6546F9C8C5929A653D844204AAF4E64765D2BEF5927C73239BFE59312D2D521481740D16E8A2FB2BBIFY9Q" TargetMode = "External"/>
	<Relationship Id="rId10" Type="http://schemas.openxmlformats.org/officeDocument/2006/relationships/hyperlink" Target="consultantplus://offline/ref=48D3DF89B5202F35495037C3D23430A7E11925F6546D9E8E592CA653D844204AAF4E64765D2BEF5927C7323CB0E59312D2D521481740D16E8A2FB2BBIFY9Q" TargetMode = "External"/>
	<Relationship Id="rId11" Type="http://schemas.openxmlformats.org/officeDocument/2006/relationships/hyperlink" Target="consultantplus://offline/ref=48D3DF89B5202F35495037C3D23430A7E11925F6546D99895423A653D844204AAF4E64765D2BEF5927C7323CB1E59312D2D521481740D16E8A2FB2BBIFY9Q" TargetMode = "External"/>
	<Relationship Id="rId12" Type="http://schemas.openxmlformats.org/officeDocument/2006/relationships/hyperlink" Target="consultantplus://offline/ref=48D3DF89B5202F35495037C3D23430A7E11925F6546D99895423A653D844204AAF4E64765D2BEF5927C7323DB4E59312D2D521481740D16E8A2FB2BBIFY9Q" TargetMode = "External"/>
	<Relationship Id="rId13" Type="http://schemas.openxmlformats.org/officeDocument/2006/relationships/hyperlink" Target="consultantplus://offline/ref=48D3DF89B5202F35495037C3D23430A7E11925F6546F9C8C5929A653D844204AAF4E64765D2BEF5927C73239BFE59312D2D521481740D16E8A2FB2BBIFY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Томской области от 07.09.2020 N 434а
(ред. от 28.10.2022)
"О Консультативном совете представителей малочисленных народов по проблемам коренных малочисленных народов Севера"
(вместе с "Порядком образования, деятельности и ликвидации Консультативного совета представителей малочисленных народов по проблемам коренных малочисленных народов Севера")</dc:title>
  <dcterms:created xsi:type="dcterms:W3CDTF">2022-12-02T16:24:08Z</dcterms:created>
</cp:coreProperties>
</file>