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Томской области от 13.04.2016 N 25-ОЗ</w:t>
              <w:br/>
              <w:t xml:space="preserve">(ред. от 28.12.2022)</w:t>
              <w:br/>
              <w:t xml:space="preserve">"Об отдельных вопросах организации и осуществления общественного контроля на территории Томской области"</w:t>
              <w:br/>
              <w:t xml:space="preserve">(принят постановлением Законодательной Думы Томской области от 31.03.2016 N 3151)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 апреля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ТОМСКАЯ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ОРГАНИЗАЦИИ И ОСУЩЕСТВЛЕНИЯ</w:t>
      </w:r>
    </w:p>
    <w:p>
      <w:pPr>
        <w:pStyle w:val="2"/>
        <w:jc w:val="center"/>
      </w:pPr>
      <w:r>
        <w:rPr>
          <w:sz w:val="20"/>
        </w:rPr>
        <w:t xml:space="preserve">ОБЩЕСТВЕННОГО КОНТРОЛЯ НА ТЕРРИТОРИИ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Законодательной Думы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от 31.03.2016 N 3151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04.05.2018 </w:t>
            </w:r>
            <w:hyperlink w:history="0" r:id="rId7" w:tooltip="Закон Томской области от 04.05.2018 N 44-ОЗ &quot;О внесении изменений в отдельные законодательные акты Томской области по вопросам проведения независимой оценки качества условий оказания услуг организациями в сфере культуры, социального обслуживания, охраны здоровья и образования&quot; (принят постановлением Законодательной Думы Томской области от 24.04.2018 N 1002) {КонсультантПлюс}">
              <w:r>
                <w:rPr>
                  <w:sz w:val="20"/>
                  <w:color w:val="0000ff"/>
                </w:rPr>
                <w:t xml:space="preserve">N 44-ОЗ</w:t>
              </w:r>
            </w:hyperlink>
            <w:r>
              <w:rPr>
                <w:sz w:val="20"/>
                <w:color w:val="392c69"/>
              </w:rPr>
              <w:t xml:space="preserve">, от 09.03.2022 </w:t>
            </w:r>
            <w:hyperlink w:history="0" r:id="rId8" w:tooltip="Закон Томской области от 09.03.2022 N 8-ОЗ &quot;О внесении изменений в статьи 4 и 6 Закона Томской области &quot;Об отдельных вопросах организации и осуществления общественного контроля на территории Томской области&quot; (принят постановлением Законодательной Думы Томской области от 24.02.2022 N 153) {КонсультантПлюс}">
              <w:r>
                <w:rPr>
                  <w:sz w:val="20"/>
                  <w:color w:val="0000ff"/>
                </w:rPr>
                <w:t xml:space="preserve">N 8-ОЗ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9" w:tooltip="Закон Томской области от 28.12.2022 N 144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7) {КонсультантПлюс}">
              <w:r>
                <w:rPr>
                  <w:sz w:val="20"/>
                  <w:color w:val="0000ff"/>
                </w:rPr>
                <w:t xml:space="preserve">N 144-ОЗ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(далее - Федеральный закон) регулирует отношения, возникающие в связи с осуществлением общественного контроля за деятельностью органов государственной власти Томской области и иных государственных органов Томской области (далее - органы), государственных организаций Томской области, осуществляющих в соответствии с федеральными законами отдельные публичные полномочия (далее - организации).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Понятия, используемые в настоящем Законе, применяются в значениях, определенных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Субъекты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Субъектами общественного контроля в Томской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Общественная палата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общественные советы при Законодательной Думе Томской области и исполнительных органах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Томской области от 28.12.2022 N 144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144-ОЗ)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осуществления общественного контроля в случаях и порядке, которые предусмотрены законодательством Российской Федерации, могут создаваться: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общественные наблюдательные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общественные 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группы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организационные структуры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Общественные палаты (советы) муниципальных образований Томской области осуществляют общественный контроль в соответствии с Федеральным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нормативными правовыми актами муниципальных образований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Общественная палата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Томской области осуществляет общественный контроль в порядке, предусмотренном Федеральным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</w:t>
      </w:r>
      <w:hyperlink w:history="0" r:id="rId15" w:tooltip="Закон Томской области от 09.06.2017 N 52-ОЗ (ред. от 28.12.2022) &quot;Об Общественной палате Томской области&quot; (принят постановлением Законодательной Думы Томской области от 25.05.2017 N 433) (вместе с &quot;Порядком и размерами компенсации члену Общественной палаты Томской области понесенных за счет собственных средств расходов в связи с осуществлением им полномочий члена Общественной палаты Томской области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9 июня 2017 года N 52-ОЗ "Об Общественной палате Томской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Томской области от 09.03.2022 N 8-ОЗ &quot;О внесении изменений в статьи 4 и 6 Закона Томской области &quot;Об отдельных вопросах организации и осуществления общественного контроля на территории Томской области&quot; (принят постановлением Законодательной Думы Томской области от 24.02.2022 N 15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09.03.2022 N 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Общественная палата Томской области, осуществляя общественный контроль, взаимодействует с иными субъектами общественного контроля, с органами и организациями в соответствии с законодательством Российской Федерации и законодательством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Общественные советы при Законодательной Думе Томской области, исполнительных органах Томской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Томской области от 28.12.2022 N 144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144-ОЗ)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советы при Законодательной Думе Томской области, исполнительных органах Томской области формируются и осуществляют деятельность в соответствии с положениями об общественных советах, утверждаемыми правовыми актами государственных органов Томской области, при которых они созданы, с учетом положений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Томской области от 28.12.2022 N 144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144-ОЗ)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общественного совета при Законодательной Думе Томской области утверждается правовыми актами Законодательной Думы Томской области. Состав общественных советов при исполнительных органах Томской области утверждается Общественной палатой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04.05.2018 </w:t>
      </w:r>
      <w:hyperlink w:history="0" r:id="rId19" w:tooltip="Закон Томской области от 04.05.2018 N 44-ОЗ &quot;О внесении изменений в отдельные законодательные акты Томской области по вопросам проведения независимой оценки качества условий оказания услуг организациями в сфере культуры, социального обслуживания, охраны здоровья и образования&quot; (принят постановлением Законодательной Думы Томской области от 24.04.2018 N 1002) {КонсультантПлюс}">
        <w:r>
          <w:rPr>
            <w:sz w:val="20"/>
            <w:color w:val="0000ff"/>
          </w:rPr>
          <w:t xml:space="preserve">N 44-ОЗ</w:t>
        </w:r>
      </w:hyperlink>
      <w:r>
        <w:rPr>
          <w:sz w:val="20"/>
        </w:rPr>
        <w:t xml:space="preserve">, от 28.12.2022 </w:t>
      </w:r>
      <w:hyperlink w:history="0" r:id="rId20" w:tooltip="Закон Томской области от 28.12.2022 N 144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7) {КонсультантПлюс}">
        <w:r>
          <w:rPr>
            <w:sz w:val="20"/>
            <w:color w:val="0000ff"/>
          </w:rPr>
          <w:t xml:space="preserve">N 144-ОЗ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Разработка Положений об общественных советах при исполнительных органах Томской области осуществляется на основе Типового положения об общественном совете при исполнительном органе Томской области, утверждаемого правовым актом Губернатора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Томской области от 28.12.2022 N 144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144-ОЗ)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общественных советов при Законодательной Думе Томской области, исполнительных органах Томской области (далее - общественные советы) входят не менее 5 человек.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Томской области от 28.12.2022 N 144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144-ОЗ)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Общественные советы участвуют в осуществлении общественного контроля в порядке и формах, которые предусмотрены Федеральным </w:t>
      </w:r>
      <w:hyperlink w:history="0" r:id="rId2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Томской области, положениями об общественных советах.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Периодичность проведения заседаний общественного совета устанавливается в соответствии с положением об общественном совете, но не может быть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Заседание общественного совета правомочно, если на нем присутствуют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Решение общественного совета принимается большинством голосов присутствующих на заседании членов общественного совета. Каждый член общественного совета обладает одним голосом.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общественного совета, оформленное в форме итогового документа, подписывается председателем и секретарем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Полномочия, порядок организации и деятельности общественных инспекций и групп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субъектах общественного контроля в случаях и порядке, предусмотренных федеральным законодательством, могут быть созданы организационные структуры общественного контроля: общественные инспекции,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осуществлении общественного контроля в Томской области общественные инспекции, группы общественного контроля обладают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разрабатывают и утверждают регламент работы общественной инспекции или группы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разрабатывают и утверждают на своих заседаниях план проведения мероприятий по общественному контролю в Томской области на текущий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выступают в качестве инициаторов, организаторов мероприятий, проводимых при осуществлении общественного контроля, а также участвуют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направляют итоговые документы и иные материалы общественного контроля органам и организациям, в отношении которых осуществлялся общественный контроль, а также органам государственной власти, в компетенцию которых входит осуществление государственного контроля (надзора) за деятельностью органов и организаций, в отношении которых осуществляется общественный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обнародуют информацию о своей деятельности, о проводимых мероприятиях общественного контроля и об их результатах;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осуществляют иные полномочия, предусмотренные действующим законодательством об общественном контроле.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Членом общественной инспекции или группы общественного контроля может быть гражданин Российской Федерации, достигший возраста 18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Членами общественной инспекции или группы общественного контроля не могут быть лица, указанные в </w:t>
      </w:r>
      <w:hyperlink w:history="0" r:id="rId2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4 статьи 13</w:t>
        </w:r>
      </w:hyperlink>
      <w:r>
        <w:rPr>
          <w:sz w:val="20"/>
        </w:rPr>
        <w:t xml:space="preserve"> Федерального закона и </w:t>
      </w:r>
      <w:hyperlink w:history="0" r:id="rId25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части 2 статьи 7</w:t>
        </w:r>
      </w:hyperlink>
      <w:r>
        <w:rPr>
          <w:sz w:val="20"/>
        </w:rPr>
        <w:t xml:space="preserve"> Федерального закона от 23 июня 2016 года N 183-ФЗ "Об общих принципах организации и деятельности общественных палат субъектов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Томской области от 09.03.2022 N 8-ОЗ &quot;О внесении изменений в статьи 4 и 6 Закона Томской области &quot;Об отдельных вопросах организации и осуществления общественного контроля на территории Томской области&quot; (принят постановлением Законодательной Думы Томской области от 24.02.2022 N 15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09.03.2022 N 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Количественный состав общественной инспекции и группы общественного контроля не может быть менее 5 человек и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Руководитель общественной инспекции, группы общественного контроля избирается из числа их членов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группы общественной инспекции, группы общественного контроля организует осуществление общественного контроля, подписывает от имени указанных структур документы, взаимодействует с органами государственной власти, в компетенцию которых входит осуществление государственного контроля (надзора) за деятельностью органов и организаций, в отношении которых осуществляется общественный контроль, а также иными органами и организациями при осуществлении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Члены общественной инспекции и группы общественного контроля Томской области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Общественные инспекции и группы общественного контроля осуществляют свою деятельность в соответствии с регламентом работы общественной инспекции, группы общественного контроля, утверждаемым на заседании общественной инспекции, группы общественного контроля простым большинством голосов от общего числа лиц, входящих в их состав, если иное не предусмотрено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Регламент работы общественной инспекции, группы общественного контроля устанавливает: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участия лиц, входящих в состав общественной инспекции и группы общественного контроля, в деятельности общественной инспекции и группы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избрания председателя общественной инспекции и группы общественного контроля, его заместителя;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заседаний общественной инспекции и группы общественного контроля и их периодичность;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подготовки и рассмотрения вопросов на заседании общественной инспекции и группы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принятия и оформления итоговых документов, подготовленных по результатам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вопросы деятельности общественной инспекции и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Итоговые документы и иные материалы общественного контроля направляются органам и организациям, в отношении которых осуществлялся общественный контроль, а также органам государственной власти, в компетенцию которых входит осуществление государственного контроля (надзора) за деятельностью органов и организаций, в отношении которых осуществляется общественный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о ликвидации общественной инспекции, группы общественного контроля принимается на заседании общественной инспекции, группы общественного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Порядок посещения субъектами общественного контроля органов и организаций, в отношении которых осуществляется общественный контроль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принятии решения о посещении в случаях, установленных законодательством Российской Федерации, органов и организаций субъект общественного контроля уведомляет об этом указанные органы или организации в письменном виде. В уведомлении указываются планируемая дата и время посещения, цели посещения и персональный состав уполномоченных лиц субъекта общественного контроля, участвующих в указанном посещении.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 организации, в отношении которых осуществляется общественный контроль, обязаны не позднее двух рабочих дней, следующих за днем получения уведомления, направленного субъектом общественного контроля, обеспечить уполномоченным лицам субъекта общественного контроля доступ в органы или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Посещение органов и организаций субъектами общественного контроля осуществляется в рабочее время, установленное правилами внутреннего служебного (трудового) распорядка таких органов или организаций. При наличии в органах и организациях установленного пропускного режима их посещение уполномоченными лицами субъекта общественного контроля осуществляется согласно установленному режиму.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Учет органами и организациями предложений, рекомендаций и выводов, содержащихся в итоговых документах, подготовленных по результатам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Предложения, рекомендации и выводы, содержащиеся в итоговых документах, подготовленных по результатам общественного контроля, подлежат учету органами и организациями при осуществлении своей деятельности в случае, если указанные предложения, рекомендации и выводы относятся к компетенции соответствующих органов и организаций, не противоречат законодательству Российской Федерации, законодательству Томской области, а также в иных случаях, предусмотренных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Порядок вступления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С.А.ЖВАЧКИН</w:t>
      </w:r>
    </w:p>
    <w:p>
      <w:pPr>
        <w:pStyle w:val="0"/>
      </w:pPr>
      <w:r>
        <w:rPr>
          <w:sz w:val="20"/>
        </w:rPr>
        <w:t xml:space="preserve">Томск</w:t>
      </w:r>
    </w:p>
    <w:p>
      <w:pPr>
        <w:pStyle w:val="0"/>
        <w:spacing w:before="200" w:line-rule="auto"/>
      </w:pPr>
      <w:r>
        <w:rPr>
          <w:sz w:val="20"/>
        </w:rPr>
        <w:t xml:space="preserve">13 апреля 2016 года</w:t>
      </w:r>
    </w:p>
    <w:p>
      <w:pPr>
        <w:pStyle w:val="0"/>
        <w:spacing w:before="200" w:line-rule="auto"/>
      </w:pPr>
      <w:r>
        <w:rPr>
          <w:sz w:val="20"/>
        </w:rPr>
        <w:t xml:space="preserve">N 25-ОЗ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Томской области от 13.04.2016 N 25-ОЗ</w:t>
            <w:br/>
            <w:t>(ред. от 28.12.2022)</w:t>
            <w:br/>
            <w:t>"Об отдельных вопросах организации и осуществления обще...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E09D62F4692FE5D902F7439D4216FE2C5A95787ED69C8538A18022D04A83CBAC9766B7420C1A98BE04D68CD65F6C9A03B103116F96824BFFEED32E4sDsCI" TargetMode = "External"/>
	<Relationship Id="rId8" Type="http://schemas.openxmlformats.org/officeDocument/2006/relationships/hyperlink" Target="consultantplus://offline/ref=7E09D62F4692FE5D902F7439D4216FE2C5A95787ED6DC85D801B022D04A83CBAC9766B7420C1A98BE04D68CE6FF6C9A03B103116F96824BFFEED32E4sDsCI" TargetMode = "External"/>
	<Relationship Id="rId9" Type="http://schemas.openxmlformats.org/officeDocument/2006/relationships/hyperlink" Target="consultantplus://offline/ref=7E09D62F4692FE5D902F7439D4216FE2C5A95787ED6DC15D861F022D04A83CBAC9766B7420C1A98BE04D6ACB67F6C9A03B103116F96824BFFEED32E4sDsCI" TargetMode = "External"/>
	<Relationship Id="rId10" Type="http://schemas.openxmlformats.org/officeDocument/2006/relationships/hyperlink" Target="consultantplus://offline/ref=7E09D62F4692FE5D902F6A34C24D31E6C7A30D82EF6DC302DE4F047A5BF83AEF89366D216385A48BE2463C9F23A890F37C5B3C12E47424BBsEs3I" TargetMode = "External"/>
	<Relationship Id="rId11" Type="http://schemas.openxmlformats.org/officeDocument/2006/relationships/hyperlink" Target="consultantplus://offline/ref=7E09D62F4692FE5D902F6A34C24D31E6C7A30D82EF6DC302DE4F047A5BF83AEF9B36352D6186BA8AE6536ACE65sFsEI" TargetMode = "External"/>
	<Relationship Id="rId12" Type="http://schemas.openxmlformats.org/officeDocument/2006/relationships/hyperlink" Target="consultantplus://offline/ref=7E09D62F4692FE5D902F7439D4216FE2C5A95787ED6DC15D861F022D04A83CBAC9766B7420C1A98BE04D6ACB66F6C9A03B103116F96824BFFEED32E4sDsCI" TargetMode = "External"/>
	<Relationship Id="rId13" Type="http://schemas.openxmlformats.org/officeDocument/2006/relationships/hyperlink" Target="consultantplus://offline/ref=7E09D62F4692FE5D902F6A34C24D31E6C7A30D82EF6DC302DE4F047A5BF83AEF9B36352D6186BA8AE6536ACE65sFsEI" TargetMode = "External"/>
	<Relationship Id="rId14" Type="http://schemas.openxmlformats.org/officeDocument/2006/relationships/hyperlink" Target="consultantplus://offline/ref=7E09D62F4692FE5D902F6A34C24D31E6C7A30D82EF6DC302DE4F047A5BF83AEF9B36352D6186BA8AE6536ACE65sFsEI" TargetMode = "External"/>
	<Relationship Id="rId15" Type="http://schemas.openxmlformats.org/officeDocument/2006/relationships/hyperlink" Target="consultantplus://offline/ref=7E09D62F4692FE5D902F7439D4216FE2C5A95787ED6CC854871B022D04A83CBAC9766B7432C1F187E24E76CE61E39FF17Ds4s6I" TargetMode = "External"/>
	<Relationship Id="rId16" Type="http://schemas.openxmlformats.org/officeDocument/2006/relationships/hyperlink" Target="consultantplus://offline/ref=7E09D62F4692FE5D902F7439D4216FE2C5A95787ED6DC85D801B022D04A83CBAC9766B7420C1A98BE04D68CE6EF6C9A03B103116F96824BFFEED32E4sDsCI" TargetMode = "External"/>
	<Relationship Id="rId17" Type="http://schemas.openxmlformats.org/officeDocument/2006/relationships/hyperlink" Target="consultantplus://offline/ref=7E09D62F4692FE5D902F7439D4216FE2C5A95787ED6DC15D861F022D04A83CBAC9766B7420C1A98BE04D6ACB64F6C9A03B103116F96824BFFEED32E4sDsCI" TargetMode = "External"/>
	<Relationship Id="rId18" Type="http://schemas.openxmlformats.org/officeDocument/2006/relationships/hyperlink" Target="consultantplus://offline/ref=7E09D62F4692FE5D902F7439D4216FE2C5A95787ED6DC15D861F022D04A83CBAC9766B7420C1A98BE04D6ACB62F6C9A03B103116F96824BFFEED32E4sDsCI" TargetMode = "External"/>
	<Relationship Id="rId19" Type="http://schemas.openxmlformats.org/officeDocument/2006/relationships/hyperlink" Target="consultantplus://offline/ref=7E09D62F4692FE5D902F7439D4216FE2C5A95787ED69C8538A18022D04A83CBAC9766B7420C1A98BE04D68CD65F6C9A03B103116F96824BFFEED32E4sDsCI" TargetMode = "External"/>
	<Relationship Id="rId20" Type="http://schemas.openxmlformats.org/officeDocument/2006/relationships/hyperlink" Target="consultantplus://offline/ref=7E09D62F4692FE5D902F7439D4216FE2C5A95787ED6DC15D861F022D04A83CBAC9766B7420C1A98BE04D6ACB61F6C9A03B103116F96824BFFEED32E4sDsCI" TargetMode = "External"/>
	<Relationship Id="rId21" Type="http://schemas.openxmlformats.org/officeDocument/2006/relationships/hyperlink" Target="consultantplus://offline/ref=7E09D62F4692FE5D902F7439D4216FE2C5A95787ED6DC15D861F022D04A83CBAC9766B7420C1A98BE04D6ACB60F6C9A03B103116F96824BFFEED32E4sDsCI" TargetMode = "External"/>
	<Relationship Id="rId22" Type="http://schemas.openxmlformats.org/officeDocument/2006/relationships/hyperlink" Target="consultantplus://offline/ref=7E09D62F4692FE5D902F7439D4216FE2C5A95787ED6DC15D861F022D04A83CBAC9766B7420C1A98BE04D6ACB6FF6C9A03B103116F96824BFFEED32E4sDsCI" TargetMode = "External"/>
	<Relationship Id="rId23" Type="http://schemas.openxmlformats.org/officeDocument/2006/relationships/hyperlink" Target="consultantplus://offline/ref=7E09D62F4692FE5D902F6A34C24D31E6C7A30D82EF6DC302DE4F047A5BF83AEF9B36352D6186BA8AE6536ACE65sFsEI" TargetMode = "External"/>
	<Relationship Id="rId24" Type="http://schemas.openxmlformats.org/officeDocument/2006/relationships/hyperlink" Target="consultantplus://offline/ref=7E09D62F4692FE5D902F6A34C24D31E6C7A30D82EF6DC302DE4F047A5BF83AEF89366D216385A58AE2463C9F23A890F37C5B3C12E47424BBsEs3I" TargetMode = "External"/>
	<Relationship Id="rId25" Type="http://schemas.openxmlformats.org/officeDocument/2006/relationships/hyperlink" Target="consultantplus://offline/ref=7E09D62F4692FE5D902F6A34C24D31E6C7A40C88EE6AC302DE4F047A5BF83AEF89366D216385A48EE9463C9F23A890F37C5B3C12E47424BBsEs3I" TargetMode = "External"/>
	<Relationship Id="rId26" Type="http://schemas.openxmlformats.org/officeDocument/2006/relationships/hyperlink" Target="consultantplus://offline/ref=7E09D62F4692FE5D902F7439D4216FE2C5A95787ED6DC85D801B022D04A83CBAC9766B7420C1A98BE04D68CF67F6C9A03B103116F96824BFFEED32E4sDs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13.04.2016 N 25-ОЗ
(ред. от 28.12.2022)
"Об отдельных вопросах организации и осуществления общественного контроля на территории Томской области"
(принят постановлением Законодательной Думы Томской области от 31.03.2016 N 3151)</dc:title>
  <dcterms:created xsi:type="dcterms:W3CDTF">2023-06-23T08:44:44Z</dcterms:created>
</cp:coreProperties>
</file>