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C4" w:rsidRDefault="00591CC4">
      <w:pPr>
        <w:pStyle w:val="ConsPlusTitlePage"/>
      </w:pPr>
      <w:r>
        <w:t xml:space="preserve">Документ предоставлен </w:t>
      </w:r>
      <w:hyperlink r:id="rId4" w:history="1">
        <w:r>
          <w:rPr>
            <w:color w:val="0000FF"/>
          </w:rPr>
          <w:t>КонсультантПлюс</w:t>
        </w:r>
      </w:hyperlink>
      <w:r>
        <w:br/>
      </w:r>
    </w:p>
    <w:p w:rsidR="00591CC4" w:rsidRDefault="00591CC4">
      <w:pPr>
        <w:pStyle w:val="ConsPlusNormal"/>
        <w:jc w:val="both"/>
        <w:outlineLvl w:val="0"/>
      </w:pPr>
    </w:p>
    <w:p w:rsidR="00591CC4" w:rsidRDefault="00591CC4">
      <w:pPr>
        <w:pStyle w:val="ConsPlusTitle"/>
        <w:jc w:val="center"/>
        <w:outlineLvl w:val="0"/>
      </w:pPr>
      <w:r>
        <w:t>ПРАВИТЕЛЬСТВО ТУЛЬСКОЙ ОБЛАСТИ</w:t>
      </w:r>
    </w:p>
    <w:p w:rsidR="00591CC4" w:rsidRDefault="00591CC4">
      <w:pPr>
        <w:pStyle w:val="ConsPlusTitle"/>
        <w:jc w:val="center"/>
      </w:pPr>
    </w:p>
    <w:p w:rsidR="00591CC4" w:rsidRDefault="00591CC4">
      <w:pPr>
        <w:pStyle w:val="ConsPlusTitle"/>
        <w:jc w:val="center"/>
      </w:pPr>
      <w:r>
        <w:t>ПОСТАНОВЛЕНИЕ</w:t>
      </w:r>
    </w:p>
    <w:p w:rsidR="00591CC4" w:rsidRDefault="00591CC4">
      <w:pPr>
        <w:pStyle w:val="ConsPlusTitle"/>
        <w:jc w:val="center"/>
      </w:pPr>
      <w:r>
        <w:t>от 2 декабря 2013 г. N 691</w:t>
      </w:r>
    </w:p>
    <w:p w:rsidR="00591CC4" w:rsidRDefault="00591CC4">
      <w:pPr>
        <w:pStyle w:val="ConsPlusTitle"/>
        <w:jc w:val="center"/>
      </w:pPr>
    </w:p>
    <w:p w:rsidR="00591CC4" w:rsidRDefault="00591CC4">
      <w:pPr>
        <w:pStyle w:val="ConsPlusTitle"/>
        <w:jc w:val="center"/>
      </w:pPr>
      <w:r>
        <w:t>ОБ УТВЕРЖДЕНИИ ГОСУДАРСТВЕННОЙ ПРОГРАММЫ ТУЛЬСКОЙ ОБЛАСТИ</w:t>
      </w:r>
    </w:p>
    <w:p w:rsidR="00591CC4" w:rsidRDefault="00591CC4">
      <w:pPr>
        <w:pStyle w:val="ConsPlusTitle"/>
        <w:jc w:val="center"/>
      </w:pPr>
      <w:r>
        <w:t>"СОЦИАЛЬНАЯ ПОДДЕРЖКА И СОЦИАЛЬНОЕ ОБСЛУЖИВАНИЕ</w:t>
      </w:r>
    </w:p>
    <w:p w:rsidR="00591CC4" w:rsidRDefault="00591CC4">
      <w:pPr>
        <w:pStyle w:val="ConsPlusTitle"/>
        <w:jc w:val="center"/>
      </w:pPr>
      <w:r>
        <w:t>НАСЕЛЕНИЯ ТУЛЬСКОЙ ОБЛАСТИ"</w:t>
      </w:r>
    </w:p>
    <w:p w:rsidR="00591CC4" w:rsidRDefault="00591CC4">
      <w:pPr>
        <w:pStyle w:val="ConsPlusNormal"/>
        <w:jc w:val="center"/>
      </w:pPr>
    </w:p>
    <w:p w:rsidR="00591CC4" w:rsidRDefault="00591CC4">
      <w:pPr>
        <w:pStyle w:val="ConsPlusNormal"/>
        <w:jc w:val="center"/>
      </w:pPr>
      <w:r>
        <w:t>Список изменяющих документов</w:t>
      </w:r>
    </w:p>
    <w:p w:rsidR="00591CC4" w:rsidRDefault="00591CC4">
      <w:pPr>
        <w:pStyle w:val="ConsPlusNormal"/>
        <w:jc w:val="center"/>
      </w:pPr>
      <w:r>
        <w:t>(в ред. Постановлений правительства Тульской области</w:t>
      </w:r>
    </w:p>
    <w:p w:rsidR="00591CC4" w:rsidRDefault="00591CC4">
      <w:pPr>
        <w:pStyle w:val="ConsPlusNormal"/>
        <w:jc w:val="center"/>
      </w:pPr>
      <w:r>
        <w:t xml:space="preserve">от 02.06.2014 </w:t>
      </w:r>
      <w:hyperlink r:id="rId5" w:history="1">
        <w:r>
          <w:rPr>
            <w:color w:val="0000FF"/>
          </w:rPr>
          <w:t>N 271</w:t>
        </w:r>
      </w:hyperlink>
      <w:r>
        <w:t xml:space="preserve">, от 21.10.2014 </w:t>
      </w:r>
      <w:hyperlink r:id="rId6" w:history="1">
        <w:r>
          <w:rPr>
            <w:color w:val="0000FF"/>
          </w:rPr>
          <w:t>N 528</w:t>
        </w:r>
      </w:hyperlink>
      <w:r>
        <w:t xml:space="preserve">, от 30.12.2014 </w:t>
      </w:r>
      <w:hyperlink r:id="rId7" w:history="1">
        <w:r>
          <w:rPr>
            <w:color w:val="0000FF"/>
          </w:rPr>
          <w:t>N 737</w:t>
        </w:r>
      </w:hyperlink>
      <w:r>
        <w:t>,</w:t>
      </w:r>
    </w:p>
    <w:p w:rsidR="00591CC4" w:rsidRDefault="00591CC4">
      <w:pPr>
        <w:pStyle w:val="ConsPlusNormal"/>
        <w:jc w:val="center"/>
      </w:pPr>
      <w:r>
        <w:t xml:space="preserve">от 04.06.2015 </w:t>
      </w:r>
      <w:hyperlink r:id="rId8" w:history="1">
        <w:r>
          <w:rPr>
            <w:color w:val="0000FF"/>
          </w:rPr>
          <w:t>N 254</w:t>
        </w:r>
      </w:hyperlink>
      <w:r>
        <w:t xml:space="preserve">, от 30.10.2015 </w:t>
      </w:r>
      <w:hyperlink r:id="rId9" w:history="1">
        <w:r>
          <w:rPr>
            <w:color w:val="0000FF"/>
          </w:rPr>
          <w:t>N 505</w:t>
        </w:r>
      </w:hyperlink>
      <w:r>
        <w:t xml:space="preserve">, от 26.01.2016 </w:t>
      </w:r>
      <w:hyperlink r:id="rId10" w:history="1">
        <w:r>
          <w:rPr>
            <w:color w:val="0000FF"/>
          </w:rPr>
          <w:t>N 26</w:t>
        </w:r>
      </w:hyperlink>
      <w:r>
        <w:t>,</w:t>
      </w:r>
    </w:p>
    <w:p w:rsidR="00591CC4" w:rsidRDefault="00591CC4">
      <w:pPr>
        <w:pStyle w:val="ConsPlusNormal"/>
        <w:jc w:val="center"/>
      </w:pPr>
      <w:r>
        <w:t xml:space="preserve">от 17.08.2016 </w:t>
      </w:r>
      <w:hyperlink r:id="rId11" w:history="1">
        <w:r>
          <w:rPr>
            <w:color w:val="0000FF"/>
          </w:rPr>
          <w:t>N 372</w:t>
        </w:r>
      </w:hyperlink>
      <w:r>
        <w:t xml:space="preserve">, от 10.11.2016 </w:t>
      </w:r>
      <w:hyperlink r:id="rId12" w:history="1">
        <w:r>
          <w:rPr>
            <w:color w:val="0000FF"/>
          </w:rPr>
          <w:t>N 514</w:t>
        </w:r>
      </w:hyperlink>
      <w:r>
        <w:t xml:space="preserve">, от 15.12.2016 </w:t>
      </w:r>
      <w:hyperlink r:id="rId13" w:history="1">
        <w:r>
          <w:rPr>
            <w:color w:val="0000FF"/>
          </w:rPr>
          <w:t>N 588</w:t>
        </w:r>
      </w:hyperlink>
      <w:r>
        <w:t>,</w:t>
      </w:r>
    </w:p>
    <w:p w:rsidR="00591CC4" w:rsidRDefault="00591CC4">
      <w:pPr>
        <w:pStyle w:val="ConsPlusNormal"/>
        <w:jc w:val="center"/>
      </w:pPr>
      <w:r>
        <w:t xml:space="preserve">от 26.12.2016 </w:t>
      </w:r>
      <w:hyperlink r:id="rId14" w:history="1">
        <w:r>
          <w:rPr>
            <w:color w:val="0000FF"/>
          </w:rPr>
          <w:t>N 627</w:t>
        </w:r>
      </w:hyperlink>
      <w:r>
        <w:t xml:space="preserve">, от 26.04.2017 </w:t>
      </w:r>
      <w:hyperlink r:id="rId15" w:history="1">
        <w:r>
          <w:rPr>
            <w:color w:val="0000FF"/>
          </w:rPr>
          <w:t>N 169</w:t>
        </w:r>
      </w:hyperlink>
      <w:r>
        <w:t xml:space="preserve">, от 09.08.2017 </w:t>
      </w:r>
      <w:hyperlink r:id="rId16" w:history="1">
        <w:r>
          <w:rPr>
            <w:color w:val="0000FF"/>
          </w:rPr>
          <w:t>N 340</w:t>
        </w:r>
      </w:hyperlink>
      <w:r>
        <w:t>)</w:t>
      </w:r>
    </w:p>
    <w:p w:rsidR="00591CC4" w:rsidRDefault="00591CC4">
      <w:pPr>
        <w:pStyle w:val="ConsPlusNormal"/>
        <w:jc w:val="both"/>
      </w:pPr>
    </w:p>
    <w:p w:rsidR="00591CC4" w:rsidRDefault="00591CC4">
      <w:pPr>
        <w:pStyle w:val="ConsPlusNormal"/>
        <w:ind w:firstLine="540"/>
        <w:jc w:val="both"/>
      </w:pPr>
      <w:r>
        <w:t xml:space="preserve">В соответствии с </w:t>
      </w:r>
      <w:hyperlink r:id="rId17" w:history="1">
        <w:r>
          <w:rPr>
            <w:color w:val="0000FF"/>
          </w:rPr>
          <w:t>Постановлением</w:t>
        </w:r>
      </w:hyperlink>
      <w:r>
        <w:t xml:space="preserve"> правительства Тульской области от 27.12.2012 N 771 "Об утверждении Порядка разработки, реализации и оценки эффективности государственных программ Тульской области", на основании </w:t>
      </w:r>
      <w:hyperlink r:id="rId18" w:history="1">
        <w:r>
          <w:rPr>
            <w:color w:val="0000FF"/>
          </w:rPr>
          <w:t>статьи 48</w:t>
        </w:r>
      </w:hyperlink>
      <w:r>
        <w:t xml:space="preserve"> Устава (Основного Закона) Тульской области правительство Тульской области постановляет:</w:t>
      </w:r>
    </w:p>
    <w:p w:rsidR="00591CC4" w:rsidRDefault="00591CC4">
      <w:pPr>
        <w:pStyle w:val="ConsPlusNormal"/>
        <w:jc w:val="both"/>
      </w:pPr>
      <w:r>
        <w:t xml:space="preserve">(в ред. </w:t>
      </w:r>
      <w:hyperlink r:id="rId19" w:history="1">
        <w:r>
          <w:rPr>
            <w:color w:val="0000FF"/>
          </w:rPr>
          <w:t>Постановления</w:t>
        </w:r>
      </w:hyperlink>
      <w:r>
        <w:t xml:space="preserve"> правительства Тульской области от 30.10.2015 N 505)</w:t>
      </w:r>
    </w:p>
    <w:p w:rsidR="00591CC4" w:rsidRDefault="00591CC4">
      <w:pPr>
        <w:pStyle w:val="ConsPlusNormal"/>
        <w:spacing w:before="220"/>
        <w:ind w:firstLine="540"/>
        <w:jc w:val="both"/>
      </w:pPr>
      <w:r>
        <w:t xml:space="preserve">1. Утвердить государственную </w:t>
      </w:r>
      <w:hyperlink w:anchor="P37" w:history="1">
        <w:r>
          <w:rPr>
            <w:color w:val="0000FF"/>
          </w:rPr>
          <w:t>программу</w:t>
        </w:r>
      </w:hyperlink>
      <w:r>
        <w:t xml:space="preserve"> Тульской области "Социальная поддержка и социальное обслуживание населения Тульской области".</w:t>
      </w:r>
    </w:p>
    <w:p w:rsidR="00591CC4" w:rsidRDefault="00591CC4">
      <w:pPr>
        <w:pStyle w:val="ConsPlusNormal"/>
        <w:spacing w:before="220"/>
        <w:ind w:firstLine="540"/>
        <w:jc w:val="both"/>
      </w:pPr>
      <w:r>
        <w:t>2. Управлению пресс-службы правительства Тульской области опубликовать Постановление в средствах массовой информации.</w:t>
      </w:r>
    </w:p>
    <w:p w:rsidR="00591CC4" w:rsidRDefault="00591CC4">
      <w:pPr>
        <w:pStyle w:val="ConsPlusNormal"/>
        <w:spacing w:before="220"/>
        <w:ind w:firstLine="540"/>
        <w:jc w:val="both"/>
      </w:pPr>
      <w:r>
        <w:t>3. Постановление вступает в силу с 1 января 2014 года.</w:t>
      </w:r>
    </w:p>
    <w:p w:rsidR="00591CC4" w:rsidRDefault="00591CC4">
      <w:pPr>
        <w:pStyle w:val="ConsPlusNormal"/>
        <w:jc w:val="both"/>
      </w:pPr>
    </w:p>
    <w:p w:rsidR="00591CC4" w:rsidRDefault="00591CC4">
      <w:pPr>
        <w:pStyle w:val="ConsPlusNormal"/>
        <w:jc w:val="right"/>
      </w:pPr>
      <w:r>
        <w:t>Первый заместитель губернатора</w:t>
      </w:r>
    </w:p>
    <w:p w:rsidR="00591CC4" w:rsidRDefault="00591CC4">
      <w:pPr>
        <w:pStyle w:val="ConsPlusNormal"/>
        <w:jc w:val="right"/>
      </w:pPr>
      <w:r>
        <w:t>Тульской области - председатель</w:t>
      </w:r>
    </w:p>
    <w:p w:rsidR="00591CC4" w:rsidRDefault="00591CC4">
      <w:pPr>
        <w:pStyle w:val="ConsPlusNormal"/>
        <w:jc w:val="right"/>
      </w:pPr>
      <w:r>
        <w:t>правительства Тульской области</w:t>
      </w:r>
    </w:p>
    <w:p w:rsidR="00591CC4" w:rsidRDefault="00591CC4">
      <w:pPr>
        <w:pStyle w:val="ConsPlusNormal"/>
        <w:jc w:val="right"/>
      </w:pPr>
      <w:r>
        <w:t>Ю.М.АНДРИАНОВ</w:t>
      </w:r>
    </w:p>
    <w:p w:rsidR="00591CC4" w:rsidRDefault="00591CC4">
      <w:pPr>
        <w:pStyle w:val="ConsPlusNormal"/>
        <w:jc w:val="both"/>
      </w:pPr>
    </w:p>
    <w:p w:rsidR="00591CC4" w:rsidRDefault="00591CC4">
      <w:pPr>
        <w:pStyle w:val="ConsPlusNormal"/>
        <w:jc w:val="both"/>
      </w:pPr>
    </w:p>
    <w:p w:rsidR="00591CC4" w:rsidRDefault="00591CC4">
      <w:pPr>
        <w:pStyle w:val="ConsPlusNormal"/>
        <w:jc w:val="both"/>
      </w:pPr>
    </w:p>
    <w:p w:rsidR="00591CC4" w:rsidRDefault="00591CC4">
      <w:pPr>
        <w:pStyle w:val="ConsPlusNormal"/>
        <w:jc w:val="both"/>
      </w:pPr>
    </w:p>
    <w:p w:rsidR="00591CC4" w:rsidRDefault="00591CC4">
      <w:pPr>
        <w:pStyle w:val="ConsPlusNormal"/>
        <w:jc w:val="both"/>
      </w:pPr>
    </w:p>
    <w:p w:rsidR="00591CC4" w:rsidRDefault="00591CC4">
      <w:pPr>
        <w:pStyle w:val="ConsPlusNormal"/>
        <w:jc w:val="right"/>
        <w:outlineLvl w:val="0"/>
      </w:pPr>
      <w:r>
        <w:t>Приложение</w:t>
      </w:r>
    </w:p>
    <w:p w:rsidR="00591CC4" w:rsidRDefault="00591CC4">
      <w:pPr>
        <w:pStyle w:val="ConsPlusNormal"/>
        <w:jc w:val="right"/>
      </w:pPr>
      <w:r>
        <w:t>к Постановлению правительства</w:t>
      </w:r>
    </w:p>
    <w:p w:rsidR="00591CC4" w:rsidRDefault="00591CC4">
      <w:pPr>
        <w:pStyle w:val="ConsPlusNormal"/>
        <w:jc w:val="right"/>
      </w:pPr>
      <w:r>
        <w:t>Тульской области</w:t>
      </w:r>
    </w:p>
    <w:p w:rsidR="00591CC4" w:rsidRDefault="00591CC4">
      <w:pPr>
        <w:pStyle w:val="ConsPlusNormal"/>
        <w:jc w:val="right"/>
      </w:pPr>
      <w:r>
        <w:t>от 02.12.2013 N 691</w:t>
      </w:r>
    </w:p>
    <w:p w:rsidR="00591CC4" w:rsidRDefault="00591CC4">
      <w:pPr>
        <w:pStyle w:val="ConsPlusNormal"/>
        <w:jc w:val="both"/>
      </w:pPr>
    </w:p>
    <w:p w:rsidR="00591CC4" w:rsidRDefault="00591CC4">
      <w:pPr>
        <w:pStyle w:val="ConsPlusTitle"/>
        <w:jc w:val="center"/>
      </w:pPr>
      <w:bookmarkStart w:id="0" w:name="P37"/>
      <w:bookmarkEnd w:id="0"/>
      <w:r>
        <w:t>ГОСУДАРСТВЕННАЯ ПРОГРАММА</w:t>
      </w:r>
    </w:p>
    <w:p w:rsidR="00591CC4" w:rsidRDefault="00591CC4">
      <w:pPr>
        <w:pStyle w:val="ConsPlusTitle"/>
        <w:jc w:val="center"/>
      </w:pPr>
      <w:r>
        <w:t>ТУЛЬСКОЙ ОБЛАСТИ "СОЦИАЛЬНАЯ ПОДДЕРЖКА И СОЦИАЛЬНОЕ</w:t>
      </w:r>
    </w:p>
    <w:p w:rsidR="00591CC4" w:rsidRDefault="00591CC4">
      <w:pPr>
        <w:pStyle w:val="ConsPlusTitle"/>
        <w:jc w:val="center"/>
      </w:pPr>
      <w:r>
        <w:t>ОБСЛУЖИВАНИЕ НАСЕЛЕНИЯ ТУЛЬСКОЙ ОБЛАСТИ"</w:t>
      </w:r>
    </w:p>
    <w:p w:rsidR="00591CC4" w:rsidRDefault="00591CC4">
      <w:pPr>
        <w:pStyle w:val="ConsPlusNormal"/>
        <w:jc w:val="center"/>
      </w:pPr>
    </w:p>
    <w:p w:rsidR="00591CC4" w:rsidRDefault="00591CC4">
      <w:pPr>
        <w:pStyle w:val="ConsPlusNormal"/>
        <w:jc w:val="center"/>
      </w:pPr>
      <w:r>
        <w:t>Список изменяющих документов</w:t>
      </w:r>
    </w:p>
    <w:p w:rsidR="00591CC4" w:rsidRDefault="00591CC4">
      <w:pPr>
        <w:pStyle w:val="ConsPlusNormal"/>
        <w:jc w:val="center"/>
      </w:pPr>
      <w:r>
        <w:t>(в ред. Постановлений правительства Тульской области</w:t>
      </w:r>
    </w:p>
    <w:p w:rsidR="00591CC4" w:rsidRDefault="00591CC4">
      <w:pPr>
        <w:pStyle w:val="ConsPlusNormal"/>
        <w:jc w:val="center"/>
      </w:pPr>
      <w:r>
        <w:t xml:space="preserve">от 02.06.2014 </w:t>
      </w:r>
      <w:hyperlink r:id="rId20" w:history="1">
        <w:r>
          <w:rPr>
            <w:color w:val="0000FF"/>
          </w:rPr>
          <w:t>N 271</w:t>
        </w:r>
      </w:hyperlink>
      <w:r>
        <w:t xml:space="preserve">, от 21.10.2014 </w:t>
      </w:r>
      <w:hyperlink r:id="rId21" w:history="1">
        <w:r>
          <w:rPr>
            <w:color w:val="0000FF"/>
          </w:rPr>
          <w:t>N 528</w:t>
        </w:r>
      </w:hyperlink>
      <w:r>
        <w:t xml:space="preserve">, от 30.12.2014 </w:t>
      </w:r>
      <w:hyperlink r:id="rId22" w:history="1">
        <w:r>
          <w:rPr>
            <w:color w:val="0000FF"/>
          </w:rPr>
          <w:t>N 737</w:t>
        </w:r>
      </w:hyperlink>
      <w:r>
        <w:t>,</w:t>
      </w:r>
    </w:p>
    <w:p w:rsidR="00591CC4" w:rsidRDefault="00591CC4">
      <w:pPr>
        <w:pStyle w:val="ConsPlusNormal"/>
        <w:jc w:val="center"/>
      </w:pPr>
      <w:r>
        <w:lastRenderedPageBreak/>
        <w:t xml:space="preserve">от 04.06.2015 </w:t>
      </w:r>
      <w:hyperlink r:id="rId23" w:history="1">
        <w:r>
          <w:rPr>
            <w:color w:val="0000FF"/>
          </w:rPr>
          <w:t>N 254</w:t>
        </w:r>
      </w:hyperlink>
      <w:r>
        <w:t xml:space="preserve">, от 30.10.2015 </w:t>
      </w:r>
      <w:hyperlink r:id="rId24" w:history="1">
        <w:r>
          <w:rPr>
            <w:color w:val="0000FF"/>
          </w:rPr>
          <w:t>N 505</w:t>
        </w:r>
      </w:hyperlink>
      <w:r>
        <w:t xml:space="preserve">, от 26.01.2016 </w:t>
      </w:r>
      <w:hyperlink r:id="rId25" w:history="1">
        <w:r>
          <w:rPr>
            <w:color w:val="0000FF"/>
          </w:rPr>
          <w:t>N 26</w:t>
        </w:r>
      </w:hyperlink>
      <w:r>
        <w:t>,</w:t>
      </w:r>
    </w:p>
    <w:p w:rsidR="00591CC4" w:rsidRDefault="00591CC4">
      <w:pPr>
        <w:pStyle w:val="ConsPlusNormal"/>
        <w:jc w:val="center"/>
      </w:pPr>
      <w:r>
        <w:t xml:space="preserve">от 17.08.2016 </w:t>
      </w:r>
      <w:hyperlink r:id="rId26" w:history="1">
        <w:r>
          <w:rPr>
            <w:color w:val="0000FF"/>
          </w:rPr>
          <w:t>N 372</w:t>
        </w:r>
      </w:hyperlink>
      <w:r>
        <w:t xml:space="preserve">, от 10.11.2016 </w:t>
      </w:r>
      <w:hyperlink r:id="rId27" w:history="1">
        <w:r>
          <w:rPr>
            <w:color w:val="0000FF"/>
          </w:rPr>
          <w:t>N 514</w:t>
        </w:r>
      </w:hyperlink>
      <w:r>
        <w:t xml:space="preserve">, от 15.12.2016 </w:t>
      </w:r>
      <w:hyperlink r:id="rId28" w:history="1">
        <w:r>
          <w:rPr>
            <w:color w:val="0000FF"/>
          </w:rPr>
          <w:t>N 588</w:t>
        </w:r>
      </w:hyperlink>
      <w:r>
        <w:t>,</w:t>
      </w:r>
    </w:p>
    <w:p w:rsidR="00591CC4" w:rsidRDefault="00591CC4">
      <w:pPr>
        <w:pStyle w:val="ConsPlusNormal"/>
        <w:jc w:val="center"/>
      </w:pPr>
      <w:r>
        <w:t xml:space="preserve">от 26.12.2016 </w:t>
      </w:r>
      <w:hyperlink r:id="rId29" w:history="1">
        <w:r>
          <w:rPr>
            <w:color w:val="0000FF"/>
          </w:rPr>
          <w:t>N 627</w:t>
        </w:r>
      </w:hyperlink>
      <w:r>
        <w:t xml:space="preserve">, от 26.04.2017 </w:t>
      </w:r>
      <w:hyperlink r:id="rId30" w:history="1">
        <w:r>
          <w:rPr>
            <w:color w:val="0000FF"/>
          </w:rPr>
          <w:t>N 169</w:t>
        </w:r>
      </w:hyperlink>
      <w:r>
        <w:t xml:space="preserve">, от 09.08.2017 </w:t>
      </w:r>
      <w:hyperlink r:id="rId31" w:history="1">
        <w:r>
          <w:rPr>
            <w:color w:val="0000FF"/>
          </w:rPr>
          <w:t>N 340</w:t>
        </w:r>
      </w:hyperlink>
      <w:r>
        <w:t>)</w:t>
      </w:r>
    </w:p>
    <w:p w:rsidR="00591CC4" w:rsidRDefault="00591CC4">
      <w:pPr>
        <w:pStyle w:val="ConsPlusNormal"/>
        <w:jc w:val="both"/>
      </w:pPr>
    </w:p>
    <w:p w:rsidR="00591CC4" w:rsidRDefault="00591CC4">
      <w:pPr>
        <w:sectPr w:rsidR="00591CC4" w:rsidSect="003B5D6D">
          <w:pgSz w:w="11906" w:h="16838"/>
          <w:pgMar w:top="1134" w:right="850" w:bottom="1134" w:left="1701" w:header="708" w:footer="708" w:gutter="0"/>
          <w:cols w:space="708"/>
          <w:docGrid w:linePitch="360"/>
        </w:sectPr>
      </w:pPr>
    </w:p>
    <w:p w:rsidR="00591CC4" w:rsidRDefault="00591CC4">
      <w:pPr>
        <w:pStyle w:val="ConsPlusNormal"/>
        <w:jc w:val="center"/>
        <w:outlineLvl w:val="1"/>
      </w:pPr>
      <w:r>
        <w:lastRenderedPageBreak/>
        <w:t>ПАСПОРТ</w:t>
      </w:r>
    </w:p>
    <w:p w:rsidR="00591CC4" w:rsidRDefault="00591CC4">
      <w:pPr>
        <w:pStyle w:val="ConsPlusNormal"/>
        <w:jc w:val="center"/>
      </w:pPr>
      <w:r>
        <w:t>государственной программы Тульской области</w:t>
      </w:r>
    </w:p>
    <w:p w:rsidR="00591CC4" w:rsidRDefault="00591CC4">
      <w:pPr>
        <w:pStyle w:val="ConsPlusNormal"/>
        <w:jc w:val="center"/>
      </w:pPr>
      <w:r>
        <w:t>"Социальная поддержка и социальное обслуживание населения</w:t>
      </w:r>
    </w:p>
    <w:p w:rsidR="00591CC4" w:rsidRDefault="00591CC4">
      <w:pPr>
        <w:pStyle w:val="ConsPlusNormal"/>
        <w:jc w:val="center"/>
      </w:pPr>
      <w:r>
        <w:t>Тульской области"</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191"/>
        <w:gridCol w:w="1531"/>
        <w:gridCol w:w="794"/>
        <w:gridCol w:w="1474"/>
        <w:gridCol w:w="1701"/>
        <w:gridCol w:w="1361"/>
        <w:gridCol w:w="1302"/>
      </w:tblGrid>
      <w:tr w:rsidR="00591CC4">
        <w:tc>
          <w:tcPr>
            <w:tcW w:w="1871" w:type="dxa"/>
          </w:tcPr>
          <w:p w:rsidR="00591CC4" w:rsidRDefault="00591CC4">
            <w:pPr>
              <w:pStyle w:val="ConsPlusNormal"/>
            </w:pPr>
            <w:r>
              <w:t>Ответственный исполнитель программы</w:t>
            </w:r>
          </w:p>
        </w:tc>
        <w:tc>
          <w:tcPr>
            <w:tcW w:w="9354" w:type="dxa"/>
            <w:gridSpan w:val="7"/>
          </w:tcPr>
          <w:p w:rsidR="00591CC4" w:rsidRDefault="00591CC4">
            <w:pPr>
              <w:pStyle w:val="ConsPlusNormal"/>
            </w:pPr>
            <w:r>
              <w:t>Министерство труда и социальной защиты Тульской области</w:t>
            </w:r>
          </w:p>
        </w:tc>
      </w:tr>
      <w:tr w:rsidR="00591CC4">
        <w:tblPrEx>
          <w:tblBorders>
            <w:insideH w:val="nil"/>
          </w:tblBorders>
        </w:tblPrEx>
        <w:tc>
          <w:tcPr>
            <w:tcW w:w="1871" w:type="dxa"/>
            <w:tcBorders>
              <w:bottom w:val="nil"/>
            </w:tcBorders>
          </w:tcPr>
          <w:p w:rsidR="00591CC4" w:rsidRDefault="00591CC4">
            <w:pPr>
              <w:pStyle w:val="ConsPlusNormal"/>
            </w:pPr>
            <w:r>
              <w:t>Соисполнители программы</w:t>
            </w:r>
          </w:p>
        </w:tc>
        <w:tc>
          <w:tcPr>
            <w:tcW w:w="9354" w:type="dxa"/>
            <w:gridSpan w:val="7"/>
            <w:tcBorders>
              <w:bottom w:val="nil"/>
            </w:tcBorders>
          </w:tcPr>
          <w:p w:rsidR="00591CC4" w:rsidRDefault="00591CC4">
            <w:pPr>
              <w:pStyle w:val="ConsPlusNormal"/>
            </w:pPr>
            <w:r>
              <w:t>-</w:t>
            </w:r>
          </w:p>
        </w:tc>
      </w:tr>
      <w:tr w:rsidR="00591CC4">
        <w:tblPrEx>
          <w:tblBorders>
            <w:insideH w:val="nil"/>
          </w:tblBorders>
        </w:tblPrEx>
        <w:tc>
          <w:tcPr>
            <w:tcW w:w="11225" w:type="dxa"/>
            <w:gridSpan w:val="8"/>
            <w:tcBorders>
              <w:top w:val="nil"/>
            </w:tcBorders>
          </w:tcPr>
          <w:p w:rsidR="00591CC4" w:rsidRDefault="00591CC4">
            <w:pPr>
              <w:pStyle w:val="ConsPlusNormal"/>
              <w:jc w:val="both"/>
            </w:pPr>
            <w:r>
              <w:t xml:space="preserve">(в ред. </w:t>
            </w:r>
            <w:hyperlink r:id="rId32" w:history="1">
              <w:r>
                <w:rPr>
                  <w:color w:val="0000FF"/>
                </w:rPr>
                <w:t>Постановления</w:t>
              </w:r>
            </w:hyperlink>
            <w:r>
              <w:t xml:space="preserve"> правительства Тульской области от 15.12.2016 N 588)</w:t>
            </w:r>
          </w:p>
        </w:tc>
      </w:tr>
      <w:tr w:rsidR="00591CC4">
        <w:tblPrEx>
          <w:tblBorders>
            <w:insideH w:val="nil"/>
          </w:tblBorders>
        </w:tblPrEx>
        <w:tc>
          <w:tcPr>
            <w:tcW w:w="1871" w:type="dxa"/>
            <w:tcBorders>
              <w:bottom w:val="nil"/>
            </w:tcBorders>
          </w:tcPr>
          <w:p w:rsidR="00591CC4" w:rsidRDefault="00591CC4">
            <w:pPr>
              <w:pStyle w:val="ConsPlusNormal"/>
            </w:pPr>
            <w:r>
              <w:t>Программно-целевые инструменты программы</w:t>
            </w:r>
          </w:p>
        </w:tc>
        <w:tc>
          <w:tcPr>
            <w:tcW w:w="9354" w:type="dxa"/>
            <w:gridSpan w:val="7"/>
            <w:tcBorders>
              <w:bottom w:val="nil"/>
            </w:tcBorders>
          </w:tcPr>
          <w:p w:rsidR="00591CC4" w:rsidRDefault="00591CC4">
            <w:pPr>
              <w:pStyle w:val="ConsPlusNormal"/>
            </w:pPr>
            <w:hyperlink w:anchor="P726" w:history="1">
              <w:r>
                <w:rPr>
                  <w:color w:val="0000FF"/>
                </w:rPr>
                <w:t>Подпрограмма 1</w:t>
              </w:r>
            </w:hyperlink>
            <w:r>
              <w:t xml:space="preserve"> "Развитие мер социальной поддержки отдельных категорий граждан";</w:t>
            </w:r>
          </w:p>
          <w:p w:rsidR="00591CC4" w:rsidRDefault="00591CC4">
            <w:pPr>
              <w:pStyle w:val="ConsPlusNormal"/>
            </w:pPr>
            <w:hyperlink w:anchor="P1847" w:history="1">
              <w:r>
                <w:rPr>
                  <w:color w:val="0000FF"/>
                </w:rPr>
                <w:t>Подпрограмма 2</w:t>
              </w:r>
            </w:hyperlink>
            <w:r>
              <w:t xml:space="preserve"> "Обеспечение деятельности учреждений социального обслуживания населения и государственных учреждений, осуществляющих функции в сфере социальной защиты населения";</w:t>
            </w:r>
          </w:p>
          <w:p w:rsidR="00591CC4" w:rsidRDefault="00591CC4">
            <w:pPr>
              <w:pStyle w:val="ConsPlusNormal"/>
            </w:pPr>
            <w:hyperlink w:anchor="P2634" w:history="1">
              <w:r>
                <w:rPr>
                  <w:color w:val="0000FF"/>
                </w:rPr>
                <w:t>Подпрограмма 3</w:t>
              </w:r>
            </w:hyperlink>
            <w:r>
              <w:t xml:space="preserve"> "Доступная среда";</w:t>
            </w:r>
          </w:p>
          <w:p w:rsidR="00591CC4" w:rsidRDefault="00591CC4">
            <w:pPr>
              <w:pStyle w:val="ConsPlusNormal"/>
            </w:pPr>
            <w:hyperlink w:anchor="P5027" w:history="1">
              <w:r>
                <w:rPr>
                  <w:color w:val="0000FF"/>
                </w:rPr>
                <w:t>Подпрограмма 4</w:t>
              </w:r>
            </w:hyperlink>
            <w:r>
              <w:t xml:space="preserve"> "Повышение качества жизни старшего поколения Тульской области";</w:t>
            </w:r>
          </w:p>
          <w:p w:rsidR="00591CC4" w:rsidRDefault="00591CC4">
            <w:pPr>
              <w:pStyle w:val="ConsPlusNormal"/>
            </w:pPr>
            <w:hyperlink w:anchor="P5948" w:history="1">
              <w:r>
                <w:rPr>
                  <w:color w:val="0000FF"/>
                </w:rPr>
                <w:t>Подпрограмма 5</w:t>
              </w:r>
            </w:hyperlink>
            <w:r>
              <w:t xml:space="preserve"> "Комплексные меры по оказанию помощи</w:t>
            </w:r>
          </w:p>
          <w:p w:rsidR="00591CC4" w:rsidRDefault="00591CC4">
            <w:pPr>
              <w:pStyle w:val="ConsPlusNormal"/>
            </w:pPr>
            <w:r>
              <w:t>гражданам Тульской области, оказавшимся в трудной жизненной ситуации, в том числе лицам без определенного места</w:t>
            </w:r>
          </w:p>
          <w:p w:rsidR="00591CC4" w:rsidRDefault="00591CC4">
            <w:pPr>
              <w:pStyle w:val="ConsPlusNormal"/>
            </w:pPr>
            <w:r>
              <w:t>жительства и отбывшим наказание в виде лишения свободы";</w:t>
            </w:r>
          </w:p>
          <w:p w:rsidR="00591CC4" w:rsidRDefault="00591CC4">
            <w:pPr>
              <w:pStyle w:val="ConsPlusNormal"/>
            </w:pPr>
            <w:hyperlink w:anchor="P6778" w:history="1">
              <w:r>
                <w:rPr>
                  <w:color w:val="0000FF"/>
                </w:rPr>
                <w:t>Подпрограмма 6</w:t>
              </w:r>
            </w:hyperlink>
            <w:r>
              <w:t xml:space="preserve"> "Государственная поддержка социально ориентированных некоммерческих организаций в Тульской области";</w:t>
            </w:r>
          </w:p>
          <w:p w:rsidR="00591CC4" w:rsidRDefault="00591CC4">
            <w:pPr>
              <w:pStyle w:val="ConsPlusNormal"/>
            </w:pPr>
            <w:hyperlink w:anchor="P7604" w:history="1">
              <w:r>
                <w:rPr>
                  <w:color w:val="0000FF"/>
                </w:rPr>
                <w:t>Основное мероприятие</w:t>
              </w:r>
            </w:hyperlink>
            <w:r>
              <w:t xml:space="preserve"> "Обеспечение реализации государственной программы"</w:t>
            </w:r>
          </w:p>
        </w:tc>
      </w:tr>
      <w:tr w:rsidR="00591CC4">
        <w:tblPrEx>
          <w:tblBorders>
            <w:insideH w:val="nil"/>
          </w:tblBorders>
        </w:tblPrEx>
        <w:tc>
          <w:tcPr>
            <w:tcW w:w="11225" w:type="dxa"/>
            <w:gridSpan w:val="8"/>
            <w:tcBorders>
              <w:top w:val="nil"/>
            </w:tcBorders>
          </w:tcPr>
          <w:p w:rsidR="00591CC4" w:rsidRDefault="00591CC4">
            <w:pPr>
              <w:pStyle w:val="ConsPlusNormal"/>
              <w:jc w:val="both"/>
            </w:pPr>
            <w:r>
              <w:t xml:space="preserve">(в ред. </w:t>
            </w:r>
            <w:hyperlink r:id="rId33" w:history="1">
              <w:r>
                <w:rPr>
                  <w:color w:val="0000FF"/>
                </w:rPr>
                <w:t>Постановления</w:t>
              </w:r>
            </w:hyperlink>
            <w:r>
              <w:t xml:space="preserve"> правительства Тульской области от 21.10.2014 N 528)</w:t>
            </w:r>
          </w:p>
        </w:tc>
      </w:tr>
      <w:tr w:rsidR="00591CC4">
        <w:tblPrEx>
          <w:tblBorders>
            <w:insideH w:val="nil"/>
          </w:tblBorders>
        </w:tblPrEx>
        <w:tc>
          <w:tcPr>
            <w:tcW w:w="1871" w:type="dxa"/>
            <w:tcBorders>
              <w:bottom w:val="nil"/>
            </w:tcBorders>
          </w:tcPr>
          <w:p w:rsidR="00591CC4" w:rsidRDefault="00591CC4">
            <w:pPr>
              <w:pStyle w:val="ConsPlusNormal"/>
            </w:pPr>
            <w:r>
              <w:t>Цель программы</w:t>
            </w:r>
          </w:p>
        </w:tc>
        <w:tc>
          <w:tcPr>
            <w:tcW w:w="9354" w:type="dxa"/>
            <w:gridSpan w:val="7"/>
            <w:tcBorders>
              <w:bottom w:val="nil"/>
            </w:tcBorders>
          </w:tcPr>
          <w:p w:rsidR="00591CC4" w:rsidRDefault="00591CC4">
            <w:pPr>
              <w:pStyle w:val="ConsPlusNormal"/>
            </w:pPr>
            <w:r>
              <w:t>Совершенствование и развитие механизмов социальной поддержки и социального обслуживания населения для обеспечения роста благосостояния и социальной защищенности отдельных категорий граждан Тульской области</w:t>
            </w:r>
          </w:p>
        </w:tc>
      </w:tr>
      <w:tr w:rsidR="00591CC4">
        <w:tblPrEx>
          <w:tblBorders>
            <w:insideH w:val="nil"/>
          </w:tblBorders>
        </w:tblPrEx>
        <w:tc>
          <w:tcPr>
            <w:tcW w:w="11225" w:type="dxa"/>
            <w:gridSpan w:val="8"/>
            <w:tcBorders>
              <w:top w:val="nil"/>
            </w:tcBorders>
          </w:tcPr>
          <w:p w:rsidR="00591CC4" w:rsidRDefault="00591CC4">
            <w:pPr>
              <w:pStyle w:val="ConsPlusNormal"/>
              <w:jc w:val="both"/>
            </w:pPr>
            <w:r>
              <w:t xml:space="preserve">(в ред. </w:t>
            </w:r>
            <w:hyperlink r:id="rId34" w:history="1">
              <w:r>
                <w:rPr>
                  <w:color w:val="0000FF"/>
                </w:rPr>
                <w:t>Постановления</w:t>
              </w:r>
            </w:hyperlink>
            <w:r>
              <w:t xml:space="preserve"> правительства Тульской области от 17.08.2016 N 372)</w:t>
            </w:r>
          </w:p>
        </w:tc>
      </w:tr>
      <w:tr w:rsidR="00591CC4">
        <w:tblPrEx>
          <w:tblBorders>
            <w:insideH w:val="nil"/>
          </w:tblBorders>
        </w:tblPrEx>
        <w:tc>
          <w:tcPr>
            <w:tcW w:w="1871" w:type="dxa"/>
            <w:tcBorders>
              <w:bottom w:val="nil"/>
            </w:tcBorders>
          </w:tcPr>
          <w:p w:rsidR="00591CC4" w:rsidRDefault="00591CC4">
            <w:pPr>
              <w:pStyle w:val="ConsPlusNormal"/>
            </w:pPr>
            <w:r>
              <w:lastRenderedPageBreak/>
              <w:t>Задачи программы</w:t>
            </w:r>
          </w:p>
        </w:tc>
        <w:tc>
          <w:tcPr>
            <w:tcW w:w="9354" w:type="dxa"/>
            <w:gridSpan w:val="7"/>
            <w:tcBorders>
              <w:bottom w:val="nil"/>
            </w:tcBorders>
          </w:tcPr>
          <w:p w:rsidR="00591CC4" w:rsidRDefault="00591CC4">
            <w:pPr>
              <w:pStyle w:val="ConsPlusNormal"/>
            </w:pPr>
            <w:r>
              <w:t>1. Создание условий для роста благосостояния граждан - получателей мер социальной поддержки и социальных выплат в Тульской области.</w:t>
            </w:r>
          </w:p>
          <w:p w:rsidR="00591CC4" w:rsidRDefault="00591CC4">
            <w:pPr>
              <w:pStyle w:val="ConsPlusNormal"/>
            </w:pPr>
            <w:r>
              <w:t>2. Обеспечение доступности и повышение качества социального обслуживания и социальной защиты населения, обеспечение предоставления начального профессионального образования для инвалидов, лиц с ограниченными возможностями здоровья, граждан, оказавшихся в трудной жизненной ситуации, в образовательных организациях системы социальной защиты населения.</w:t>
            </w:r>
          </w:p>
          <w:p w:rsidR="00591CC4" w:rsidRDefault="00591CC4">
            <w:pPr>
              <w:pStyle w:val="ConsPlusNormal"/>
            </w:pPr>
            <w:r>
              <w:t>3. Создание условий для обеспечения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Тульской области.</w:t>
            </w:r>
          </w:p>
          <w:p w:rsidR="00591CC4" w:rsidRDefault="00591CC4">
            <w:pPr>
              <w:pStyle w:val="ConsPlusNormal"/>
            </w:pPr>
            <w:r>
              <w:t>4. Формирование организационных и социально-экономических условий для осуществления мер по улучшению положения и качества жизни граждан пожилого возраста, повышению степени их социальной защищенности, предоставлению гражданам пожилого возраста доступа к услугам социальной защиты населения, здравоохранения, образования, культуры и досуга.</w:t>
            </w:r>
          </w:p>
          <w:p w:rsidR="00591CC4" w:rsidRDefault="00591CC4">
            <w:pPr>
              <w:pStyle w:val="ConsPlusNormal"/>
            </w:pPr>
            <w:r>
              <w:t>5. Создание условий для социальной адаптации лиц без определенного места жительства и отбывших наказание в виде лишения свободы, способствующих снижению рецидивной преступности в Тульской области.</w:t>
            </w:r>
          </w:p>
          <w:p w:rsidR="00591CC4" w:rsidRDefault="00591CC4">
            <w:pPr>
              <w:pStyle w:val="ConsPlusNormal"/>
            </w:pPr>
            <w:r>
              <w:t>6. Создание условий для конкурентной системы государственной поддержки социально ориентированных некоммерческих организаций (далее - СОНКО), оказывающих социальные услуги, в том числе формирование и развитие организационных, правовых, финансовых и социально-экономических условий для деятельности СОНКО направленной на решение актуальных социальных проблем, развитие человеческого капитала, повышение доступности предоставляемых населению социальных услуг</w:t>
            </w:r>
          </w:p>
        </w:tc>
      </w:tr>
      <w:tr w:rsidR="00591CC4">
        <w:tblPrEx>
          <w:tblBorders>
            <w:insideH w:val="nil"/>
          </w:tblBorders>
        </w:tblPrEx>
        <w:tc>
          <w:tcPr>
            <w:tcW w:w="11225" w:type="dxa"/>
            <w:gridSpan w:val="8"/>
            <w:tcBorders>
              <w:top w:val="nil"/>
            </w:tcBorders>
          </w:tcPr>
          <w:p w:rsidR="00591CC4" w:rsidRDefault="00591CC4">
            <w:pPr>
              <w:pStyle w:val="ConsPlusNormal"/>
              <w:jc w:val="both"/>
            </w:pPr>
            <w:r>
              <w:t xml:space="preserve">(в ред. </w:t>
            </w:r>
            <w:hyperlink r:id="rId35" w:history="1">
              <w:r>
                <w:rPr>
                  <w:color w:val="0000FF"/>
                </w:rPr>
                <w:t>Постановления</w:t>
              </w:r>
            </w:hyperlink>
            <w:r>
              <w:t xml:space="preserve"> правительства Тульской области от 17.08.2016 N 372)</w:t>
            </w:r>
          </w:p>
        </w:tc>
      </w:tr>
      <w:tr w:rsidR="00591CC4">
        <w:tblPrEx>
          <w:tblBorders>
            <w:insideH w:val="nil"/>
          </w:tblBorders>
        </w:tblPrEx>
        <w:tc>
          <w:tcPr>
            <w:tcW w:w="1871" w:type="dxa"/>
            <w:tcBorders>
              <w:bottom w:val="nil"/>
            </w:tcBorders>
          </w:tcPr>
          <w:p w:rsidR="00591CC4" w:rsidRDefault="00591CC4">
            <w:pPr>
              <w:pStyle w:val="ConsPlusNormal"/>
            </w:pPr>
            <w:r>
              <w:t>Показатели программы</w:t>
            </w:r>
          </w:p>
        </w:tc>
        <w:tc>
          <w:tcPr>
            <w:tcW w:w="9354" w:type="dxa"/>
            <w:gridSpan w:val="7"/>
            <w:tcBorders>
              <w:bottom w:val="nil"/>
            </w:tcBorders>
          </w:tcPr>
          <w:p w:rsidR="00591CC4" w:rsidRDefault="00591CC4">
            <w:pPr>
              <w:pStyle w:val="ConsPlusNormal"/>
            </w:pPr>
            <w:r>
              <w:t>1. Доля охваченных мерами социальной поддержки и социальными выплатами жителей Тульской области, имеющих право на меры социальной поддержки, социальные выплаты в соответствии с федеральным и региональным законодательством (проценты).</w:t>
            </w:r>
          </w:p>
          <w:p w:rsidR="00591CC4" w:rsidRDefault="00591CC4">
            <w:pPr>
              <w:pStyle w:val="ConsPlusNormal"/>
            </w:pPr>
            <w:r>
              <w:t>2.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(проценты).</w:t>
            </w:r>
          </w:p>
          <w:p w:rsidR="00591CC4" w:rsidRDefault="00591CC4">
            <w:pPr>
              <w:pStyle w:val="ConsPlusNormal"/>
              <w:jc w:val="both"/>
            </w:pPr>
            <w:r>
              <w:t xml:space="preserve">3. Исключен. - </w:t>
            </w:r>
            <w:hyperlink r:id="rId36" w:history="1">
              <w:r>
                <w:rPr>
                  <w:color w:val="0000FF"/>
                </w:rPr>
                <w:t>Постановление</w:t>
              </w:r>
            </w:hyperlink>
            <w:r>
              <w:t xml:space="preserve"> правительства Тульской области от 09.08.2017 N 340.</w:t>
            </w:r>
          </w:p>
          <w:p w:rsidR="00591CC4" w:rsidRDefault="00591CC4">
            <w:pPr>
              <w:pStyle w:val="ConsPlusNormal"/>
            </w:pPr>
            <w:r>
              <w:lastRenderedPageBreak/>
              <w:t>3. Доля граждан, получивших начальное профессиональное образование в образовательных организациях системы социальной защиты населения граждан, от количества граждан, имеющих право на получение образования, и обратившихся за услугой (проценты).</w:t>
            </w:r>
          </w:p>
          <w:p w:rsidR="00591CC4" w:rsidRDefault="00591CC4">
            <w:pPr>
              <w:pStyle w:val="ConsPlusNormal"/>
            </w:pPr>
            <w:r>
              <w:t>4.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Тульской области (проценты).</w:t>
            </w:r>
          </w:p>
          <w:p w:rsidR="00591CC4" w:rsidRDefault="00591CC4">
            <w:pPr>
              <w:pStyle w:val="ConsPlusNormal"/>
            </w:pPr>
            <w:r>
              <w:t>5.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(проценты).</w:t>
            </w:r>
          </w:p>
          <w:p w:rsidR="00591CC4" w:rsidRDefault="00591CC4">
            <w:pPr>
              <w:pStyle w:val="ConsPlusNormal"/>
            </w:pPr>
            <w:r>
              <w:t>6. 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(проценты).</w:t>
            </w:r>
          </w:p>
          <w:p w:rsidR="00591CC4" w:rsidRDefault="00591CC4">
            <w:pPr>
              <w:pStyle w:val="ConsPlusNormal"/>
            </w:pPr>
            <w:r>
              <w:t>7. Доля государственных профессиональных образовательных организаций Тульской области, в которых сформирована безбарьерная среда, позволяющая обеспечить совместное обучение инвалидов и лиц, не имеющих нарушения развития, в общем количестве государственных профессиональных образовательных организаций Тульской области (проценты).</w:t>
            </w:r>
          </w:p>
          <w:p w:rsidR="00591CC4" w:rsidRDefault="00591CC4">
            <w:pPr>
              <w:pStyle w:val="ConsPlusNormal"/>
            </w:pPr>
            <w:r>
              <w:t>8. 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Тульской области (проценты).</w:t>
            </w:r>
          </w:p>
        </w:tc>
      </w:tr>
      <w:tr w:rsidR="00591CC4">
        <w:tblPrEx>
          <w:tblBorders>
            <w:insideH w:val="nil"/>
          </w:tblBorders>
        </w:tblPrEx>
        <w:tc>
          <w:tcPr>
            <w:tcW w:w="1871" w:type="dxa"/>
            <w:tcBorders>
              <w:top w:val="nil"/>
              <w:bottom w:val="nil"/>
            </w:tcBorders>
          </w:tcPr>
          <w:p w:rsidR="00591CC4" w:rsidRDefault="00591CC4">
            <w:pPr>
              <w:pStyle w:val="ConsPlusNormal"/>
            </w:pPr>
          </w:p>
        </w:tc>
        <w:tc>
          <w:tcPr>
            <w:tcW w:w="9354" w:type="dxa"/>
            <w:gridSpan w:val="7"/>
            <w:tcBorders>
              <w:top w:val="nil"/>
              <w:bottom w:val="nil"/>
            </w:tcBorders>
          </w:tcPr>
          <w:p w:rsidR="00591CC4" w:rsidRDefault="00591CC4">
            <w:pPr>
              <w:pStyle w:val="ConsPlusNormal"/>
            </w:pPr>
            <w:r>
              <w:t>9. 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(проценты).</w:t>
            </w:r>
          </w:p>
          <w:p w:rsidR="00591CC4" w:rsidRDefault="00591CC4">
            <w:pPr>
              <w:pStyle w:val="ConsPlusNormal"/>
            </w:pPr>
            <w:r>
              <w:t>10. Доля инвалидов, обеспеченных техническими средствами реабилитации (далее - ТСР) в соответствии с региональным перечнем в рамках исполнения индивидуальной программы реабилитации, в общей численности инвалидов Тульской области, нуждающихся в ТСР (проценты).</w:t>
            </w:r>
          </w:p>
          <w:p w:rsidR="00591CC4" w:rsidRDefault="00591CC4">
            <w:pPr>
              <w:pStyle w:val="ConsPlusNormal"/>
            </w:pPr>
            <w:r>
              <w:t>11. Количество часов субтитрированного эфирного времени на региональном телевидении (часы).</w:t>
            </w:r>
          </w:p>
          <w:p w:rsidR="00591CC4" w:rsidRDefault="00591CC4">
            <w:pPr>
              <w:pStyle w:val="ConsPlusNormal"/>
            </w:pPr>
            <w:r>
              <w:t>12. Доля приоритетных объектов и услуг в приоритетных сферах жизнедеятельности инвалидов, нанесенных на карту доступности Тульской области по результатам их паспортизации, среди всех приоритетных объектов (проценты).</w:t>
            </w:r>
          </w:p>
          <w:p w:rsidR="00591CC4" w:rsidRDefault="00591CC4">
            <w:pPr>
              <w:pStyle w:val="ConsPlusNormal"/>
            </w:pPr>
            <w:r>
              <w:t>13. Доля инвалидов, положительно оценивающих отношение населения к проблемам инвалидности, в общей численности опрошенных инвалидов в Тульской области (проценты).</w:t>
            </w:r>
          </w:p>
          <w:p w:rsidR="00591CC4" w:rsidRDefault="00591CC4">
            <w:pPr>
              <w:pStyle w:val="ConsPlusNormal"/>
            </w:pPr>
            <w:r>
              <w:lastRenderedPageBreak/>
              <w:t>14.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(проценты).</w:t>
            </w:r>
          </w:p>
          <w:p w:rsidR="00591CC4" w:rsidRDefault="00591CC4">
            <w:pPr>
              <w:pStyle w:val="ConsPlusNormal"/>
            </w:pPr>
            <w:r>
              <w:t>15. Количество учреждений социального обслуживания населения Тульской области, в которых улучшены условия проживания граждан пожилого возраста, расширен перечень предоставляемых социальных услуг и реабилитационных мероприятий (единицы).</w:t>
            </w:r>
          </w:p>
          <w:p w:rsidR="00591CC4" w:rsidRDefault="00591CC4">
            <w:pPr>
              <w:pStyle w:val="ConsPlusNormal"/>
            </w:pPr>
            <w:r>
              <w:t>16. Количество мероприятий по оказанию помощи гражданам пожилого возраста с привлечением волонтеров и представителей тимуровского движения (единицы).</w:t>
            </w:r>
          </w:p>
          <w:p w:rsidR="00591CC4" w:rsidRDefault="00591CC4">
            <w:pPr>
              <w:pStyle w:val="ConsPlusNormal"/>
            </w:pPr>
            <w:r>
              <w:t>17. Количество массовых культурно-развлекательных мероприятий, проведенных с учетом потребностей граждан пожилого возраста (единицы).</w:t>
            </w:r>
          </w:p>
          <w:p w:rsidR="00591CC4" w:rsidRDefault="00591CC4">
            <w:pPr>
              <w:pStyle w:val="ConsPlusNormal"/>
            </w:pPr>
            <w:r>
              <w:t>18. Количество граждан пожилого возраста, прошедших обучение на курсах компьютерной грамотности (человек).</w:t>
            </w:r>
          </w:p>
          <w:p w:rsidR="00591CC4" w:rsidRDefault="00591CC4">
            <w:pPr>
              <w:pStyle w:val="ConsPlusNormal"/>
            </w:pPr>
            <w:r>
              <w:t>19. Количество граждан из числа лиц, отбывших наказание в виде лишения свободы, получивших государственные услуги по профессиональному обучению (человек).</w:t>
            </w:r>
          </w:p>
        </w:tc>
      </w:tr>
      <w:tr w:rsidR="00591CC4">
        <w:tblPrEx>
          <w:tblBorders>
            <w:insideH w:val="nil"/>
          </w:tblBorders>
        </w:tblPrEx>
        <w:tc>
          <w:tcPr>
            <w:tcW w:w="1871" w:type="dxa"/>
            <w:tcBorders>
              <w:top w:val="nil"/>
              <w:bottom w:val="nil"/>
            </w:tcBorders>
          </w:tcPr>
          <w:p w:rsidR="00591CC4" w:rsidRDefault="00591CC4">
            <w:pPr>
              <w:pStyle w:val="ConsPlusNormal"/>
            </w:pPr>
          </w:p>
        </w:tc>
        <w:tc>
          <w:tcPr>
            <w:tcW w:w="9354" w:type="dxa"/>
            <w:gridSpan w:val="7"/>
            <w:tcBorders>
              <w:top w:val="nil"/>
              <w:bottom w:val="nil"/>
            </w:tcBorders>
          </w:tcPr>
          <w:p w:rsidR="00591CC4" w:rsidRDefault="00591CC4">
            <w:pPr>
              <w:pStyle w:val="ConsPlusNormal"/>
            </w:pPr>
            <w:r>
              <w:t>20. Количество граждан из числа лиц, отбывших наказание в виде лишения свободы, обратившихся в государственные учреждения Тульской области центры занятости населения за получением государственной услуги по профессиональной ориентации, психологической поддержке (человек).</w:t>
            </w:r>
          </w:p>
          <w:p w:rsidR="00591CC4" w:rsidRDefault="00591CC4">
            <w:pPr>
              <w:pStyle w:val="ConsPlusNormal"/>
            </w:pPr>
            <w:r>
              <w:t>21. Количество граждан из числа лиц, отбывших наказание в виде лишения свободы, трудоустроенных на постоянные и временные рабочие места по направлению государственных учреждений Тульской области центров занятости населения (человек).</w:t>
            </w:r>
          </w:p>
          <w:p w:rsidR="00591CC4" w:rsidRDefault="00591CC4">
            <w:pPr>
              <w:pStyle w:val="ConsPlusNormal"/>
            </w:pPr>
            <w:r>
              <w:t>22. Доля СОНКО, участвующих в конкурсе социально значимых проектов (проценты).</w:t>
            </w:r>
          </w:p>
          <w:p w:rsidR="00591CC4" w:rsidRDefault="00591CC4">
            <w:pPr>
              <w:pStyle w:val="ConsPlusNormal"/>
            </w:pPr>
            <w:r>
              <w:t>23. Число участников целевых групп, на которые распространяются услуги, оказываемые СОНКО (единицы).</w:t>
            </w:r>
          </w:p>
          <w:p w:rsidR="00591CC4" w:rsidRDefault="00591CC4">
            <w:pPr>
              <w:pStyle w:val="ConsPlusNormal"/>
            </w:pPr>
            <w:r>
              <w:t>24. Доля молодежи, привлеченной в КВНовское движение, от общего числа участников КВНовского движения (проценты).</w:t>
            </w:r>
          </w:p>
          <w:p w:rsidR="00591CC4" w:rsidRDefault="00591CC4">
            <w:pPr>
              <w:pStyle w:val="ConsPlusNormal"/>
            </w:pPr>
            <w:r>
              <w:t>25. Число сотрудников СОНКО, а также государственных и муниципальных служащих, повысивших квалификацию (человек).</w:t>
            </w:r>
          </w:p>
          <w:p w:rsidR="00591CC4" w:rsidRDefault="00591CC4">
            <w:pPr>
              <w:pStyle w:val="ConsPlusNormal"/>
            </w:pPr>
            <w:r>
              <w:t>26. Количество размещенной информации о деятельности СОНКО в средствах массовой информации, в том числе на интернет-ресурсах (единицы).</w:t>
            </w:r>
          </w:p>
          <w:p w:rsidR="00591CC4" w:rsidRDefault="00591CC4">
            <w:pPr>
              <w:pStyle w:val="ConsPlusNormal"/>
            </w:pPr>
            <w:r>
              <w:t>27. Количество новых рабочих мест в секторе СОНКО (единицы).</w:t>
            </w:r>
          </w:p>
          <w:p w:rsidR="00591CC4" w:rsidRDefault="00591CC4">
            <w:pPr>
              <w:pStyle w:val="ConsPlusNormal"/>
            </w:pPr>
            <w:r>
              <w:t>28. Число добровольцев (волонтеров), привлекаемых к реализации социально значимых проектов (человек).</w:t>
            </w:r>
          </w:p>
          <w:p w:rsidR="00591CC4" w:rsidRDefault="00591CC4">
            <w:pPr>
              <w:pStyle w:val="ConsPlusNormal"/>
            </w:pPr>
            <w:r>
              <w:lastRenderedPageBreak/>
              <w:t>29. 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Тульской области.</w:t>
            </w:r>
          </w:p>
          <w:p w:rsidR="00591CC4" w:rsidRDefault="00591CC4">
            <w:pPr>
              <w:pStyle w:val="ConsPlusNormal"/>
            </w:pPr>
            <w:r>
              <w:t>30. Доля детей в возрасте от 3 до 17 лет, охваченных социальными услугами в государственных учреждениях социального обслуживания семьи и детей Тульской области, от общей численности детского населения Тульской области в возрасте от 3 до 17 лет (проценты).</w:t>
            </w:r>
          </w:p>
          <w:p w:rsidR="00591CC4" w:rsidRDefault="00591CC4">
            <w:pPr>
              <w:pStyle w:val="ConsPlusNormal"/>
            </w:pPr>
            <w:r>
              <w:t>31. Доля граждан, получивших различные виды социальных услуг в учреждениях социального обслуживания семьи и детей Тульской области, от количества обратившихся граждан, имеющих право на получение социальных услуг (проценты).</w:t>
            </w:r>
          </w:p>
          <w:p w:rsidR="00591CC4" w:rsidRDefault="00591CC4">
            <w:pPr>
              <w:pStyle w:val="ConsPlusNormal"/>
            </w:pPr>
            <w:r>
              <w:t>32. Доля полустационарных учреждений социального обслуживания граждан пожилого возраста и инвалидов, внедривших стационарозамещающие технологии социального обслуживания, от общего количества полустационарных учреждений социального обслуживания граждан пожилого возраста и инвалидов (проценты).</w:t>
            </w:r>
          </w:p>
        </w:tc>
      </w:tr>
      <w:tr w:rsidR="00591CC4">
        <w:tblPrEx>
          <w:tblBorders>
            <w:insideH w:val="nil"/>
          </w:tblBorders>
        </w:tblPrEx>
        <w:tc>
          <w:tcPr>
            <w:tcW w:w="1871" w:type="dxa"/>
            <w:tcBorders>
              <w:top w:val="nil"/>
              <w:bottom w:val="nil"/>
            </w:tcBorders>
          </w:tcPr>
          <w:p w:rsidR="00591CC4" w:rsidRDefault="00591CC4">
            <w:pPr>
              <w:pStyle w:val="ConsPlusNormal"/>
            </w:pPr>
          </w:p>
        </w:tc>
        <w:tc>
          <w:tcPr>
            <w:tcW w:w="9354" w:type="dxa"/>
            <w:gridSpan w:val="7"/>
            <w:tcBorders>
              <w:top w:val="nil"/>
              <w:bottom w:val="nil"/>
            </w:tcBorders>
          </w:tcPr>
          <w:p w:rsidR="00591CC4" w:rsidRDefault="00591CC4">
            <w:pPr>
              <w:pStyle w:val="ConsPlusNormal"/>
              <w:jc w:val="both"/>
            </w:pPr>
            <w:r>
              <w:t xml:space="preserve">34. Исключен. - </w:t>
            </w:r>
            <w:hyperlink r:id="rId37" w:history="1">
              <w:r>
                <w:rPr>
                  <w:color w:val="0000FF"/>
                </w:rPr>
                <w:t>Постановление</w:t>
              </w:r>
            </w:hyperlink>
            <w:r>
              <w:t xml:space="preserve"> правительства Тульской области от 09.08.2017 N 340.</w:t>
            </w:r>
          </w:p>
          <w:p w:rsidR="00591CC4" w:rsidRDefault="00591CC4">
            <w:pPr>
              <w:pStyle w:val="ConsPlusNormal"/>
            </w:pPr>
            <w:r>
              <w:t>33. Количество проектов в сфере социального предпринимательства на принципах государственно-частного партнерства (единицы).</w:t>
            </w:r>
          </w:p>
          <w:p w:rsidR="00591CC4" w:rsidRDefault="00591CC4">
            <w:pPr>
              <w:pStyle w:val="ConsPlusNormal"/>
            </w:pPr>
            <w:r>
              <w:t>34. Удельный вес получателей социальных услуг, проживающих в сельской местности, охваченных мобильными бригадами, от общего количества получателей социальных услуг, проживающих в сельской местности (проценты).</w:t>
            </w:r>
          </w:p>
          <w:p w:rsidR="00591CC4" w:rsidRDefault="00591CC4">
            <w:pPr>
              <w:pStyle w:val="ConsPlusNormal"/>
            </w:pPr>
            <w:r>
              <w:t>35. Доля полустационарных учреждений социального обслуживания семьи и детей, на базе которых функционируют полустационарные отделения реабилитации детей с ограниченными возможностями здоровья и кабинеты ранней помощи, от общего количества полустационарных учреждений социального обслуживания семьи и детей (проценты).</w:t>
            </w:r>
          </w:p>
          <w:p w:rsidR="00591CC4" w:rsidRDefault="00591CC4">
            <w:pPr>
              <w:pStyle w:val="ConsPlusNormal"/>
            </w:pPr>
            <w:r>
              <w:t>36. Доля приоритетных объектов социальной защиты населения, доступных для инвалидов (в общей численности приоритетных объектов органов социальной защиты населения) (проценты).</w:t>
            </w:r>
          </w:p>
          <w:p w:rsidR="00591CC4" w:rsidRDefault="00591CC4">
            <w:pPr>
              <w:pStyle w:val="ConsPlusNormal"/>
            </w:pPr>
            <w:r>
              <w:t>37. Доля приоритетных объектов органов службы занятости, доступных для инвалидов (в общей численности приоритетных объектов органов службы занятости) (проценты).</w:t>
            </w:r>
          </w:p>
          <w:p w:rsidR="00591CC4" w:rsidRDefault="00591CC4">
            <w:pPr>
              <w:pStyle w:val="ConsPlusNormal"/>
            </w:pPr>
            <w:r>
              <w:t>38. Доля приоритетных объектов здравоохранения, доступных для инвалидов (в общей численности приоритетных объектов здравоохранения) (проценты).</w:t>
            </w:r>
          </w:p>
          <w:p w:rsidR="00591CC4" w:rsidRDefault="00591CC4">
            <w:pPr>
              <w:pStyle w:val="ConsPlusNormal"/>
            </w:pPr>
            <w:r>
              <w:t>39. Доля приоритетных объектов образования, доступных для инвалидов (в общей численности приоритетных объектов образования) (проценты).</w:t>
            </w:r>
          </w:p>
          <w:p w:rsidR="00591CC4" w:rsidRDefault="00591CC4">
            <w:pPr>
              <w:pStyle w:val="ConsPlusNormal"/>
            </w:pPr>
            <w:r>
              <w:t xml:space="preserve">40. Доля приоритетных объектов культуры, доступных для инвалидов (в общей численности </w:t>
            </w:r>
            <w:r>
              <w:lastRenderedPageBreak/>
              <w:t>приоритетных объектов культуры) (проценты).</w:t>
            </w:r>
          </w:p>
          <w:p w:rsidR="00591CC4" w:rsidRDefault="00591CC4">
            <w:pPr>
              <w:pStyle w:val="ConsPlusNormal"/>
            </w:pPr>
            <w:r>
              <w:t>41. Доля приоритетных объектов физической культуры и спорта, доступных для инвалидов (в общей численности приоритетных объектов физической культуры и спорта) (проценты).</w:t>
            </w:r>
          </w:p>
          <w:p w:rsidR="00591CC4" w:rsidRDefault="00591CC4">
            <w:pPr>
              <w:pStyle w:val="ConsPlusNormal"/>
            </w:pPr>
            <w:r>
              <w:t>42. Доля приоритетных объектов транспортной инфраструктуры, доступных для инвалидов (в общей численности приоритетных объектов транспортной инфраструктуры) (проценты).</w:t>
            </w:r>
          </w:p>
        </w:tc>
      </w:tr>
      <w:tr w:rsidR="00591CC4">
        <w:tblPrEx>
          <w:tblBorders>
            <w:insideH w:val="nil"/>
          </w:tblBorders>
        </w:tblPrEx>
        <w:tc>
          <w:tcPr>
            <w:tcW w:w="1871" w:type="dxa"/>
            <w:tcBorders>
              <w:top w:val="nil"/>
              <w:bottom w:val="nil"/>
            </w:tcBorders>
          </w:tcPr>
          <w:p w:rsidR="00591CC4" w:rsidRDefault="00591CC4">
            <w:pPr>
              <w:pStyle w:val="ConsPlusNormal"/>
            </w:pPr>
          </w:p>
        </w:tc>
        <w:tc>
          <w:tcPr>
            <w:tcW w:w="9354" w:type="dxa"/>
            <w:gridSpan w:val="7"/>
            <w:tcBorders>
              <w:top w:val="nil"/>
              <w:bottom w:val="nil"/>
            </w:tcBorders>
          </w:tcPr>
          <w:p w:rsidR="00591CC4" w:rsidRDefault="00591CC4">
            <w:pPr>
              <w:pStyle w:val="ConsPlusNormal"/>
            </w:pPr>
            <w:r>
              <w:t>43.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(проценты).</w:t>
            </w:r>
          </w:p>
          <w:p w:rsidR="00591CC4" w:rsidRDefault="00591CC4">
            <w:pPr>
              <w:pStyle w:val="ConsPlusNormal"/>
            </w:pPr>
            <w:r>
              <w:t>44. Доля граждан, удовлетворенных качеством обеспечения техническими средствами реабилитации в соответствии с региональным перечнем технических средств реабилитации в рамках исполнения индивидуальной программы реабилитации (от общего числа граждан, обеспеченных техническими средствами реабилитации в соответствии с региональным перечнем технических средств реабилитации) (проценты).</w:t>
            </w:r>
          </w:p>
          <w:p w:rsidR="00591CC4" w:rsidRDefault="00591CC4">
            <w:pPr>
              <w:pStyle w:val="ConsPlusNormal"/>
            </w:pPr>
            <w:r>
              <w:t>45. Доля сотрудников, предоставляющих услуги инвалидам и прошедших инструктирование или обучение для работы с инвалидами, по вопросам, связанным с обеспечением доступности для них объектов и услуг в сфере труда, занятости и социальной защиты населения в соответствии с законодательством Российской Федерации и Тульской области (от общей численности таких сотрудников, предоставляющих услуги инвалидам) (проценты).</w:t>
            </w:r>
          </w:p>
          <w:p w:rsidR="00591CC4" w:rsidRDefault="00591CC4">
            <w:pPr>
              <w:pStyle w:val="ConsPlusNormal"/>
            </w:pPr>
            <w:r>
              <w:t>46. Доля специалистов, занятых в сфере реабилитации и социальной интеграции инвалидов, прошедших обучение и повышение квалификации, среди всех специалистов, занятых в этой сфере в Тульской области (проценты).</w:t>
            </w:r>
          </w:p>
          <w:p w:rsidR="00591CC4" w:rsidRDefault="00591CC4">
            <w:pPr>
              <w:pStyle w:val="ConsPlusNormal"/>
            </w:pPr>
            <w:r>
              <w:t>47. Доля выпускников-инвалидов 9, 11 классов, охваченных профориентационной работой, от общей численности выпускников-инвалидов (проценты).</w:t>
            </w:r>
          </w:p>
          <w:p w:rsidR="00591CC4" w:rsidRDefault="00591CC4">
            <w:pPr>
              <w:pStyle w:val="ConsPlusNormal"/>
            </w:pPr>
            <w:r>
              <w:t>48. Доля детей-инвалидов в возрасте от 5 до 18 лет, получающих дополнительное образование, от общей численности детей-инвалидов данного возраста (проценты).</w:t>
            </w:r>
          </w:p>
          <w:p w:rsidR="00591CC4" w:rsidRDefault="00591CC4">
            <w:pPr>
              <w:pStyle w:val="ConsPlusNormal"/>
            </w:pPr>
            <w:r>
              <w:t>49. Доля детей-инвалидов в возрасте от 1,5 до 7 лет, охваченных дошкольным образованием, от общей численности детей-инвалидов данного возраста (проценты).</w:t>
            </w:r>
          </w:p>
          <w:p w:rsidR="00591CC4" w:rsidRDefault="00591CC4">
            <w:pPr>
              <w:pStyle w:val="ConsPlusNormal"/>
            </w:pPr>
            <w:r>
              <w:t>50. Доля детей-инвалидов, получивших услуги в государственных учреждениях социального обслуживания населения Тульской области, в общей численности детей-инвалидов, проживающих в Тульской области (проценты).</w:t>
            </w:r>
          </w:p>
          <w:p w:rsidR="00591CC4" w:rsidRDefault="00591CC4">
            <w:pPr>
              <w:pStyle w:val="ConsPlusNormal"/>
            </w:pPr>
            <w:r>
              <w:t>51.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(проценты).</w:t>
            </w:r>
          </w:p>
          <w:p w:rsidR="00591CC4" w:rsidRDefault="00591CC4">
            <w:pPr>
              <w:pStyle w:val="ConsPlusNormal"/>
            </w:pPr>
            <w:r>
              <w:lastRenderedPageBreak/>
              <w:t>52. Доля инвалидов, принявших участие в социокультурных мероприятиях (спортивные мероприятия, фестивали, выставки творческих работ), в общей численности инвалидов Тульской области (проценты).</w:t>
            </w:r>
          </w:p>
          <w:p w:rsidR="00591CC4" w:rsidRDefault="00591CC4">
            <w:pPr>
              <w:pStyle w:val="ConsPlusNormal"/>
              <w:jc w:val="both"/>
            </w:pPr>
            <w:r>
              <w:t>53. Доля приоритетных многофункциональных центров обслуживания граждан, доступных для инвалидов, (в общей численности приоритетных многофункциональных центров обслуживания граждан) (проценты).</w:t>
            </w:r>
          </w:p>
          <w:p w:rsidR="00591CC4" w:rsidRDefault="00591CC4">
            <w:pPr>
              <w:pStyle w:val="ConsPlusNormal"/>
              <w:jc w:val="both"/>
            </w:pPr>
            <w:r>
              <w:t>54.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(проценты).</w:t>
            </w:r>
          </w:p>
          <w:p w:rsidR="00591CC4" w:rsidRDefault="00591CC4">
            <w:pPr>
              <w:pStyle w:val="ConsPlusNormal"/>
              <w:jc w:val="both"/>
            </w:pPr>
            <w:r>
              <w:t>55. Доля сотрудников организаций, на которых приказом возложено оказание инвалидам помощи при предоставлении им услуг в сфере труда и занятости, (от общего количества сотрудников, предоставляющих данные услуги населению) (проценты).</w:t>
            </w:r>
          </w:p>
          <w:p w:rsidR="00591CC4" w:rsidRDefault="00591CC4">
            <w:pPr>
              <w:pStyle w:val="ConsPlusNormal"/>
              <w:jc w:val="both"/>
            </w:pPr>
            <w:r>
              <w:t>56. Доля сотрудников организаций, на которых приказом возложено оказание инвалидам помощи при предоставлении им услуг в сфере социальной защиты, (от общего количества сотрудников, предоставляющих данные услуги населению) (проценты).</w:t>
            </w:r>
          </w:p>
          <w:p w:rsidR="00591CC4" w:rsidRDefault="00591CC4">
            <w:pPr>
              <w:pStyle w:val="ConsPlusNormal"/>
              <w:jc w:val="both"/>
            </w:pPr>
            <w:r>
              <w:t>57. Удельный вес услуг в сфере труда, занятости и социальной защиты, предоставляемых инвалидам с сопровождением персонала объекта или социальных служб (от общего количества предоставляемых услуг инвалидам) (проценты).</w:t>
            </w:r>
          </w:p>
          <w:p w:rsidR="00591CC4" w:rsidRDefault="00591CC4">
            <w:pPr>
              <w:pStyle w:val="ConsPlusNormal"/>
              <w:jc w:val="both"/>
            </w:pPr>
            <w:r>
              <w:t>58. 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(проценты).</w:t>
            </w:r>
          </w:p>
          <w:p w:rsidR="00591CC4" w:rsidRDefault="00591CC4">
            <w:pPr>
              <w:pStyle w:val="ConsPlusNormal"/>
              <w:jc w:val="both"/>
            </w:pPr>
            <w:r>
              <w:t>59. Доля инвалидов, трудоустроенных органами службы занятости, (в общем числе инвалидов, обратившихся в органы службы занятости) (проценты).</w:t>
            </w:r>
          </w:p>
          <w:p w:rsidR="00591CC4" w:rsidRDefault="00591CC4">
            <w:pPr>
              <w:pStyle w:val="ConsPlusNormal"/>
              <w:jc w:val="both"/>
            </w:pPr>
            <w:r>
              <w:t>60. Доля инвалидов, получающих социальные услуги на дому, (от общей численности нуждающихся инвалидов) (проценты).</w:t>
            </w:r>
          </w:p>
          <w:p w:rsidR="00591CC4" w:rsidRDefault="00591CC4">
            <w:pPr>
              <w:pStyle w:val="ConsPlusNormal"/>
              <w:jc w:val="both"/>
            </w:pPr>
            <w:r>
              <w:t>61. Удельный вес организаций социального обслуживания, в которых обеспечено сопровождение получения социальных услуг по территории организации при пользовании услугами, (от общего количества таких организаций) (проценты).</w:t>
            </w:r>
          </w:p>
          <w:p w:rsidR="00591CC4" w:rsidRDefault="00591CC4">
            <w:pPr>
              <w:pStyle w:val="ConsPlusNormal"/>
              <w:jc w:val="both"/>
            </w:pPr>
            <w:r>
              <w:t>62. 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(проценты).</w:t>
            </w:r>
          </w:p>
          <w:p w:rsidR="00591CC4" w:rsidRDefault="00591CC4">
            <w:pPr>
              <w:pStyle w:val="ConsPlusNormal"/>
              <w:jc w:val="both"/>
            </w:pPr>
            <w:r>
              <w:t xml:space="preserve">63. Доля отдельных категорий граждан, обеспеченных компенсацией расходов на уплату взноса на капитальный ремонт общего имущества в многоквартирном доме, в общем количестве обратившихся отдельных категорий граждан, имеющих право на указанную компенсацию </w:t>
            </w:r>
            <w:r>
              <w:lastRenderedPageBreak/>
              <w:t>(процент)</w:t>
            </w:r>
          </w:p>
        </w:tc>
      </w:tr>
      <w:tr w:rsidR="00591CC4">
        <w:tblPrEx>
          <w:tblBorders>
            <w:insideH w:val="nil"/>
          </w:tblBorders>
        </w:tblPrEx>
        <w:tc>
          <w:tcPr>
            <w:tcW w:w="11225" w:type="dxa"/>
            <w:gridSpan w:val="8"/>
            <w:tcBorders>
              <w:top w:val="nil"/>
            </w:tcBorders>
          </w:tcPr>
          <w:p w:rsidR="00591CC4" w:rsidRDefault="00591CC4">
            <w:pPr>
              <w:pStyle w:val="ConsPlusNormal"/>
              <w:jc w:val="both"/>
            </w:pPr>
            <w:r>
              <w:lastRenderedPageBreak/>
              <w:t xml:space="preserve">(в ред. Постановлений правительства Тульской области от 15.12.2016 </w:t>
            </w:r>
            <w:hyperlink r:id="rId38" w:history="1">
              <w:r>
                <w:rPr>
                  <w:color w:val="0000FF"/>
                </w:rPr>
                <w:t>N 588</w:t>
              </w:r>
            </w:hyperlink>
            <w:r>
              <w:t>,</w:t>
            </w:r>
          </w:p>
          <w:p w:rsidR="00591CC4" w:rsidRDefault="00591CC4">
            <w:pPr>
              <w:pStyle w:val="ConsPlusNormal"/>
              <w:jc w:val="both"/>
            </w:pPr>
            <w:r>
              <w:t xml:space="preserve">от 26.04.2017 </w:t>
            </w:r>
            <w:hyperlink r:id="rId39" w:history="1">
              <w:r>
                <w:rPr>
                  <w:color w:val="0000FF"/>
                </w:rPr>
                <w:t>N 169</w:t>
              </w:r>
            </w:hyperlink>
            <w:r>
              <w:t xml:space="preserve">, от 09.08.2017 </w:t>
            </w:r>
            <w:hyperlink r:id="rId40" w:history="1">
              <w:r>
                <w:rPr>
                  <w:color w:val="0000FF"/>
                </w:rPr>
                <w:t>N 340</w:t>
              </w:r>
            </w:hyperlink>
            <w:r>
              <w:t>)</w:t>
            </w:r>
          </w:p>
        </w:tc>
      </w:tr>
      <w:tr w:rsidR="00591CC4">
        <w:tblPrEx>
          <w:tblBorders>
            <w:insideH w:val="nil"/>
          </w:tblBorders>
        </w:tblPrEx>
        <w:tc>
          <w:tcPr>
            <w:tcW w:w="1871" w:type="dxa"/>
            <w:tcBorders>
              <w:bottom w:val="nil"/>
            </w:tcBorders>
          </w:tcPr>
          <w:p w:rsidR="00591CC4" w:rsidRDefault="00591CC4">
            <w:pPr>
              <w:pStyle w:val="ConsPlusNormal"/>
            </w:pPr>
            <w:r>
              <w:t>Этапы и сроки реализации программы</w:t>
            </w:r>
          </w:p>
        </w:tc>
        <w:tc>
          <w:tcPr>
            <w:tcW w:w="9354" w:type="dxa"/>
            <w:gridSpan w:val="7"/>
            <w:tcBorders>
              <w:bottom w:val="nil"/>
            </w:tcBorders>
          </w:tcPr>
          <w:p w:rsidR="00591CC4" w:rsidRDefault="00591CC4">
            <w:pPr>
              <w:pStyle w:val="ConsPlusNormal"/>
            </w:pPr>
            <w:r>
              <w:t>Государственная программа реализуется в один этап:</w:t>
            </w:r>
          </w:p>
          <w:p w:rsidR="00591CC4" w:rsidRDefault="00591CC4">
            <w:pPr>
              <w:pStyle w:val="ConsPlusNormal"/>
            </w:pPr>
            <w:r>
              <w:t>2014 - 2021 годы</w:t>
            </w:r>
          </w:p>
        </w:tc>
      </w:tr>
      <w:tr w:rsidR="00591CC4">
        <w:tblPrEx>
          <w:tblBorders>
            <w:insideH w:val="nil"/>
          </w:tblBorders>
        </w:tblPrEx>
        <w:tc>
          <w:tcPr>
            <w:tcW w:w="11225" w:type="dxa"/>
            <w:gridSpan w:val="8"/>
            <w:tcBorders>
              <w:top w:val="nil"/>
            </w:tcBorders>
          </w:tcPr>
          <w:p w:rsidR="00591CC4" w:rsidRDefault="00591CC4">
            <w:pPr>
              <w:pStyle w:val="ConsPlusNormal"/>
              <w:jc w:val="both"/>
            </w:pPr>
            <w:r>
              <w:t xml:space="preserve">(в ред. </w:t>
            </w:r>
            <w:hyperlink r:id="rId41" w:history="1">
              <w:r>
                <w:rPr>
                  <w:color w:val="0000FF"/>
                </w:rPr>
                <w:t>Постановления</w:t>
              </w:r>
            </w:hyperlink>
            <w:r>
              <w:t xml:space="preserve"> правительства Тульской области от 15.12.2016 N 588)</w:t>
            </w:r>
          </w:p>
        </w:tc>
      </w:tr>
      <w:tr w:rsidR="00591CC4">
        <w:tc>
          <w:tcPr>
            <w:tcW w:w="1871" w:type="dxa"/>
            <w:vMerge w:val="restart"/>
            <w:tcBorders>
              <w:bottom w:val="nil"/>
            </w:tcBorders>
          </w:tcPr>
          <w:p w:rsidR="00591CC4" w:rsidRDefault="00591CC4">
            <w:pPr>
              <w:pStyle w:val="ConsPlusNormal"/>
            </w:pPr>
            <w:r>
              <w:t>Объем ресурсного обеспечения программы, тыс. рублей</w:t>
            </w:r>
          </w:p>
        </w:tc>
        <w:tc>
          <w:tcPr>
            <w:tcW w:w="1191" w:type="dxa"/>
          </w:tcPr>
          <w:p w:rsidR="00591CC4" w:rsidRDefault="00591CC4">
            <w:pPr>
              <w:pStyle w:val="ConsPlusNormal"/>
              <w:jc w:val="center"/>
            </w:pPr>
            <w:r>
              <w:t>Источники финансирования/ годы реализации программы</w:t>
            </w:r>
          </w:p>
        </w:tc>
        <w:tc>
          <w:tcPr>
            <w:tcW w:w="1531" w:type="dxa"/>
          </w:tcPr>
          <w:p w:rsidR="00591CC4" w:rsidRDefault="00591CC4">
            <w:pPr>
              <w:pStyle w:val="ConsPlusNormal"/>
              <w:jc w:val="center"/>
            </w:pPr>
            <w:r>
              <w:t>Всего</w:t>
            </w:r>
          </w:p>
        </w:tc>
        <w:tc>
          <w:tcPr>
            <w:tcW w:w="794" w:type="dxa"/>
          </w:tcPr>
          <w:p w:rsidR="00591CC4" w:rsidRDefault="00591CC4">
            <w:pPr>
              <w:pStyle w:val="ConsPlusNormal"/>
              <w:jc w:val="center"/>
            </w:pPr>
            <w:r>
              <w:t>в том числе:</w:t>
            </w:r>
          </w:p>
        </w:tc>
        <w:tc>
          <w:tcPr>
            <w:tcW w:w="1474" w:type="dxa"/>
          </w:tcPr>
          <w:p w:rsidR="00591CC4" w:rsidRDefault="00591CC4">
            <w:pPr>
              <w:pStyle w:val="ConsPlusNormal"/>
              <w:jc w:val="center"/>
            </w:pPr>
            <w:r>
              <w:t>средства федерального бюджета</w:t>
            </w:r>
          </w:p>
        </w:tc>
        <w:tc>
          <w:tcPr>
            <w:tcW w:w="1701" w:type="dxa"/>
          </w:tcPr>
          <w:p w:rsidR="00591CC4" w:rsidRDefault="00591CC4">
            <w:pPr>
              <w:pStyle w:val="ConsPlusNormal"/>
              <w:jc w:val="center"/>
            </w:pPr>
            <w:r>
              <w:t>средства бюджета Тульской области</w:t>
            </w:r>
          </w:p>
        </w:tc>
        <w:tc>
          <w:tcPr>
            <w:tcW w:w="1361" w:type="dxa"/>
          </w:tcPr>
          <w:p w:rsidR="00591CC4" w:rsidRDefault="00591CC4">
            <w:pPr>
              <w:pStyle w:val="ConsPlusNormal"/>
              <w:jc w:val="center"/>
            </w:pPr>
            <w:r>
              <w:t>средства местных бюджетов</w:t>
            </w:r>
          </w:p>
        </w:tc>
        <w:tc>
          <w:tcPr>
            <w:tcW w:w="1302" w:type="dxa"/>
          </w:tcPr>
          <w:p w:rsidR="00591CC4" w:rsidRDefault="00591CC4">
            <w:pPr>
              <w:pStyle w:val="ConsPlusNormal"/>
              <w:jc w:val="center"/>
            </w:pPr>
            <w:r>
              <w:t>внебюджетные источники</w:t>
            </w:r>
          </w:p>
        </w:tc>
      </w:tr>
      <w:tr w:rsidR="00591CC4">
        <w:tc>
          <w:tcPr>
            <w:tcW w:w="1871" w:type="dxa"/>
            <w:vMerge/>
            <w:tcBorders>
              <w:bottom w:val="nil"/>
            </w:tcBorders>
          </w:tcPr>
          <w:p w:rsidR="00591CC4" w:rsidRDefault="00591CC4"/>
        </w:tc>
        <w:tc>
          <w:tcPr>
            <w:tcW w:w="1191" w:type="dxa"/>
          </w:tcPr>
          <w:p w:rsidR="00591CC4" w:rsidRDefault="00591CC4">
            <w:pPr>
              <w:pStyle w:val="ConsPlusNormal"/>
              <w:jc w:val="center"/>
            </w:pPr>
            <w:r>
              <w:t>2014</w:t>
            </w:r>
          </w:p>
        </w:tc>
        <w:tc>
          <w:tcPr>
            <w:tcW w:w="1531" w:type="dxa"/>
          </w:tcPr>
          <w:p w:rsidR="00591CC4" w:rsidRDefault="00591CC4">
            <w:pPr>
              <w:pStyle w:val="ConsPlusNormal"/>
              <w:jc w:val="center"/>
            </w:pPr>
            <w:r>
              <w:t>7924397,6</w:t>
            </w:r>
          </w:p>
        </w:tc>
        <w:tc>
          <w:tcPr>
            <w:tcW w:w="794" w:type="dxa"/>
          </w:tcPr>
          <w:p w:rsidR="00591CC4" w:rsidRDefault="00591CC4">
            <w:pPr>
              <w:pStyle w:val="ConsPlusNormal"/>
            </w:pPr>
          </w:p>
        </w:tc>
        <w:tc>
          <w:tcPr>
            <w:tcW w:w="1474" w:type="dxa"/>
          </w:tcPr>
          <w:p w:rsidR="00591CC4" w:rsidRDefault="00591CC4">
            <w:pPr>
              <w:pStyle w:val="ConsPlusNormal"/>
              <w:jc w:val="center"/>
            </w:pPr>
            <w:r>
              <w:t>2239121,6</w:t>
            </w:r>
          </w:p>
        </w:tc>
        <w:tc>
          <w:tcPr>
            <w:tcW w:w="1701" w:type="dxa"/>
          </w:tcPr>
          <w:p w:rsidR="00591CC4" w:rsidRDefault="00591CC4">
            <w:pPr>
              <w:pStyle w:val="ConsPlusNormal"/>
              <w:jc w:val="center"/>
            </w:pPr>
            <w:r>
              <w:t>5573502,1</w:t>
            </w:r>
          </w:p>
        </w:tc>
        <w:tc>
          <w:tcPr>
            <w:tcW w:w="1361" w:type="dxa"/>
          </w:tcPr>
          <w:p w:rsidR="00591CC4" w:rsidRDefault="00591CC4">
            <w:pPr>
              <w:pStyle w:val="ConsPlusNormal"/>
              <w:jc w:val="center"/>
            </w:pPr>
            <w:r>
              <w:t>111173,9</w:t>
            </w:r>
          </w:p>
        </w:tc>
        <w:tc>
          <w:tcPr>
            <w:tcW w:w="1302" w:type="dxa"/>
          </w:tcPr>
          <w:p w:rsidR="00591CC4" w:rsidRDefault="00591CC4">
            <w:pPr>
              <w:pStyle w:val="ConsPlusNormal"/>
              <w:jc w:val="center"/>
            </w:pPr>
            <w:r>
              <w:t>600,0</w:t>
            </w:r>
          </w:p>
        </w:tc>
      </w:tr>
      <w:tr w:rsidR="00591CC4">
        <w:tc>
          <w:tcPr>
            <w:tcW w:w="1871" w:type="dxa"/>
            <w:vMerge/>
            <w:tcBorders>
              <w:bottom w:val="nil"/>
            </w:tcBorders>
          </w:tcPr>
          <w:p w:rsidR="00591CC4" w:rsidRDefault="00591CC4"/>
        </w:tc>
        <w:tc>
          <w:tcPr>
            <w:tcW w:w="1191" w:type="dxa"/>
          </w:tcPr>
          <w:p w:rsidR="00591CC4" w:rsidRDefault="00591CC4">
            <w:pPr>
              <w:pStyle w:val="ConsPlusNormal"/>
              <w:jc w:val="center"/>
            </w:pPr>
            <w:r>
              <w:t>2015</w:t>
            </w:r>
          </w:p>
        </w:tc>
        <w:tc>
          <w:tcPr>
            <w:tcW w:w="1531" w:type="dxa"/>
          </w:tcPr>
          <w:p w:rsidR="00591CC4" w:rsidRDefault="00591CC4">
            <w:pPr>
              <w:pStyle w:val="ConsPlusNormal"/>
              <w:jc w:val="center"/>
            </w:pPr>
            <w:r>
              <w:t>10361902,9 (в том числе остаток 2014 года 58048,7)</w:t>
            </w:r>
          </w:p>
        </w:tc>
        <w:tc>
          <w:tcPr>
            <w:tcW w:w="794" w:type="dxa"/>
          </w:tcPr>
          <w:p w:rsidR="00591CC4" w:rsidRDefault="00591CC4">
            <w:pPr>
              <w:pStyle w:val="ConsPlusNormal"/>
            </w:pPr>
          </w:p>
        </w:tc>
        <w:tc>
          <w:tcPr>
            <w:tcW w:w="1474" w:type="dxa"/>
          </w:tcPr>
          <w:p w:rsidR="00591CC4" w:rsidRDefault="00591CC4">
            <w:pPr>
              <w:pStyle w:val="ConsPlusNormal"/>
              <w:jc w:val="center"/>
            </w:pPr>
            <w:r>
              <w:t>5212841,9 (в том числе остаток 2014 года 58048,7)</w:t>
            </w:r>
          </w:p>
        </w:tc>
        <w:tc>
          <w:tcPr>
            <w:tcW w:w="1701" w:type="dxa"/>
          </w:tcPr>
          <w:p w:rsidR="00591CC4" w:rsidRDefault="00591CC4">
            <w:pPr>
              <w:pStyle w:val="ConsPlusNormal"/>
              <w:jc w:val="center"/>
            </w:pPr>
            <w:r>
              <w:t>5148461,0</w:t>
            </w:r>
          </w:p>
        </w:tc>
        <w:tc>
          <w:tcPr>
            <w:tcW w:w="1361" w:type="dxa"/>
          </w:tcPr>
          <w:p w:rsidR="00591CC4" w:rsidRDefault="00591CC4">
            <w:pPr>
              <w:pStyle w:val="ConsPlusNormal"/>
              <w:jc w:val="center"/>
            </w:pPr>
            <w:r>
              <w:t>0,0</w:t>
            </w:r>
          </w:p>
        </w:tc>
        <w:tc>
          <w:tcPr>
            <w:tcW w:w="1302" w:type="dxa"/>
          </w:tcPr>
          <w:p w:rsidR="00591CC4" w:rsidRDefault="00591CC4">
            <w:pPr>
              <w:pStyle w:val="ConsPlusNormal"/>
              <w:jc w:val="center"/>
            </w:pPr>
            <w:r>
              <w:t>600,0</w:t>
            </w:r>
          </w:p>
        </w:tc>
      </w:tr>
      <w:tr w:rsidR="00591CC4">
        <w:tc>
          <w:tcPr>
            <w:tcW w:w="1871" w:type="dxa"/>
            <w:vMerge/>
            <w:tcBorders>
              <w:bottom w:val="nil"/>
            </w:tcBorders>
          </w:tcPr>
          <w:p w:rsidR="00591CC4" w:rsidRDefault="00591CC4"/>
        </w:tc>
        <w:tc>
          <w:tcPr>
            <w:tcW w:w="1191" w:type="dxa"/>
          </w:tcPr>
          <w:p w:rsidR="00591CC4" w:rsidRDefault="00591CC4">
            <w:pPr>
              <w:pStyle w:val="ConsPlusNormal"/>
              <w:jc w:val="center"/>
            </w:pPr>
            <w:r>
              <w:t>2016</w:t>
            </w:r>
          </w:p>
        </w:tc>
        <w:tc>
          <w:tcPr>
            <w:tcW w:w="1531" w:type="dxa"/>
          </w:tcPr>
          <w:p w:rsidR="00591CC4" w:rsidRDefault="00591CC4">
            <w:pPr>
              <w:pStyle w:val="ConsPlusNormal"/>
              <w:jc w:val="center"/>
            </w:pPr>
            <w:r>
              <w:t>10500217,3</w:t>
            </w:r>
          </w:p>
        </w:tc>
        <w:tc>
          <w:tcPr>
            <w:tcW w:w="794" w:type="dxa"/>
          </w:tcPr>
          <w:p w:rsidR="00591CC4" w:rsidRDefault="00591CC4">
            <w:pPr>
              <w:pStyle w:val="ConsPlusNormal"/>
            </w:pPr>
          </w:p>
        </w:tc>
        <w:tc>
          <w:tcPr>
            <w:tcW w:w="1474" w:type="dxa"/>
          </w:tcPr>
          <w:p w:rsidR="00591CC4" w:rsidRDefault="00591CC4">
            <w:pPr>
              <w:pStyle w:val="ConsPlusNormal"/>
              <w:jc w:val="center"/>
            </w:pPr>
            <w:r>
              <w:t>4553391,8</w:t>
            </w:r>
          </w:p>
        </w:tc>
        <w:tc>
          <w:tcPr>
            <w:tcW w:w="1701" w:type="dxa"/>
          </w:tcPr>
          <w:p w:rsidR="00591CC4" w:rsidRDefault="00591CC4">
            <w:pPr>
              <w:pStyle w:val="ConsPlusNormal"/>
              <w:jc w:val="center"/>
            </w:pPr>
            <w:r>
              <w:t>5943594,8</w:t>
            </w:r>
          </w:p>
        </w:tc>
        <w:tc>
          <w:tcPr>
            <w:tcW w:w="1361" w:type="dxa"/>
          </w:tcPr>
          <w:p w:rsidR="00591CC4" w:rsidRDefault="00591CC4">
            <w:pPr>
              <w:pStyle w:val="ConsPlusNormal"/>
              <w:jc w:val="center"/>
            </w:pPr>
            <w:r>
              <w:t>3230,7</w:t>
            </w:r>
          </w:p>
        </w:tc>
        <w:tc>
          <w:tcPr>
            <w:tcW w:w="1302" w:type="dxa"/>
          </w:tcPr>
          <w:p w:rsidR="00591CC4" w:rsidRDefault="00591CC4">
            <w:pPr>
              <w:pStyle w:val="ConsPlusNormal"/>
              <w:jc w:val="center"/>
            </w:pPr>
            <w:r>
              <w:t>0,0</w:t>
            </w:r>
          </w:p>
        </w:tc>
      </w:tr>
      <w:tr w:rsidR="00591CC4">
        <w:tc>
          <w:tcPr>
            <w:tcW w:w="1871" w:type="dxa"/>
            <w:vMerge/>
            <w:tcBorders>
              <w:bottom w:val="nil"/>
            </w:tcBorders>
          </w:tcPr>
          <w:p w:rsidR="00591CC4" w:rsidRDefault="00591CC4"/>
        </w:tc>
        <w:tc>
          <w:tcPr>
            <w:tcW w:w="1191" w:type="dxa"/>
          </w:tcPr>
          <w:p w:rsidR="00591CC4" w:rsidRDefault="00591CC4">
            <w:pPr>
              <w:pStyle w:val="ConsPlusNormal"/>
              <w:jc w:val="center"/>
            </w:pPr>
            <w:r>
              <w:t>2017</w:t>
            </w:r>
          </w:p>
        </w:tc>
        <w:tc>
          <w:tcPr>
            <w:tcW w:w="1531" w:type="dxa"/>
          </w:tcPr>
          <w:p w:rsidR="00591CC4" w:rsidRDefault="00591CC4">
            <w:pPr>
              <w:pStyle w:val="ConsPlusNormal"/>
              <w:jc w:val="center"/>
            </w:pPr>
            <w:r>
              <w:t>11196911,4</w:t>
            </w:r>
          </w:p>
        </w:tc>
        <w:tc>
          <w:tcPr>
            <w:tcW w:w="794" w:type="dxa"/>
          </w:tcPr>
          <w:p w:rsidR="00591CC4" w:rsidRDefault="00591CC4">
            <w:pPr>
              <w:pStyle w:val="ConsPlusNormal"/>
            </w:pPr>
          </w:p>
        </w:tc>
        <w:tc>
          <w:tcPr>
            <w:tcW w:w="1474" w:type="dxa"/>
          </w:tcPr>
          <w:p w:rsidR="00591CC4" w:rsidRDefault="00591CC4">
            <w:pPr>
              <w:pStyle w:val="ConsPlusNormal"/>
              <w:jc w:val="center"/>
            </w:pPr>
            <w:r>
              <w:t>4908068,6</w:t>
            </w:r>
          </w:p>
        </w:tc>
        <w:tc>
          <w:tcPr>
            <w:tcW w:w="1701" w:type="dxa"/>
          </w:tcPr>
          <w:p w:rsidR="00591CC4" w:rsidRDefault="00591CC4">
            <w:pPr>
              <w:pStyle w:val="ConsPlusNormal"/>
              <w:jc w:val="center"/>
            </w:pPr>
            <w:r>
              <w:t>6284136,1</w:t>
            </w:r>
          </w:p>
        </w:tc>
        <w:tc>
          <w:tcPr>
            <w:tcW w:w="1361" w:type="dxa"/>
          </w:tcPr>
          <w:p w:rsidR="00591CC4" w:rsidRDefault="00591CC4">
            <w:pPr>
              <w:pStyle w:val="ConsPlusNormal"/>
              <w:jc w:val="center"/>
            </w:pPr>
            <w:r>
              <w:t>4706,7</w:t>
            </w:r>
          </w:p>
        </w:tc>
        <w:tc>
          <w:tcPr>
            <w:tcW w:w="1302" w:type="dxa"/>
          </w:tcPr>
          <w:p w:rsidR="00591CC4" w:rsidRDefault="00591CC4">
            <w:pPr>
              <w:pStyle w:val="ConsPlusNormal"/>
              <w:jc w:val="center"/>
            </w:pPr>
            <w:r>
              <w:t>0,0</w:t>
            </w:r>
          </w:p>
        </w:tc>
      </w:tr>
      <w:tr w:rsidR="00591CC4">
        <w:tc>
          <w:tcPr>
            <w:tcW w:w="1871" w:type="dxa"/>
            <w:vMerge/>
            <w:tcBorders>
              <w:bottom w:val="nil"/>
            </w:tcBorders>
          </w:tcPr>
          <w:p w:rsidR="00591CC4" w:rsidRDefault="00591CC4"/>
        </w:tc>
        <w:tc>
          <w:tcPr>
            <w:tcW w:w="1191" w:type="dxa"/>
          </w:tcPr>
          <w:p w:rsidR="00591CC4" w:rsidRDefault="00591CC4">
            <w:pPr>
              <w:pStyle w:val="ConsPlusNormal"/>
              <w:jc w:val="center"/>
            </w:pPr>
            <w:r>
              <w:t>2018</w:t>
            </w:r>
          </w:p>
        </w:tc>
        <w:tc>
          <w:tcPr>
            <w:tcW w:w="1531" w:type="dxa"/>
          </w:tcPr>
          <w:p w:rsidR="00591CC4" w:rsidRDefault="00591CC4">
            <w:pPr>
              <w:pStyle w:val="ConsPlusNormal"/>
              <w:jc w:val="center"/>
            </w:pPr>
            <w:r>
              <w:t>11912002,0</w:t>
            </w:r>
          </w:p>
        </w:tc>
        <w:tc>
          <w:tcPr>
            <w:tcW w:w="794" w:type="dxa"/>
          </w:tcPr>
          <w:p w:rsidR="00591CC4" w:rsidRDefault="00591CC4">
            <w:pPr>
              <w:pStyle w:val="ConsPlusNormal"/>
            </w:pPr>
          </w:p>
        </w:tc>
        <w:tc>
          <w:tcPr>
            <w:tcW w:w="1474" w:type="dxa"/>
          </w:tcPr>
          <w:p w:rsidR="00591CC4" w:rsidRDefault="00591CC4">
            <w:pPr>
              <w:pStyle w:val="ConsPlusNormal"/>
              <w:jc w:val="center"/>
            </w:pPr>
            <w:r>
              <w:t>5290981,0</w:t>
            </w:r>
          </w:p>
        </w:tc>
        <w:tc>
          <w:tcPr>
            <w:tcW w:w="1701" w:type="dxa"/>
          </w:tcPr>
          <w:p w:rsidR="00591CC4" w:rsidRDefault="00591CC4">
            <w:pPr>
              <w:pStyle w:val="ConsPlusNormal"/>
              <w:jc w:val="center"/>
            </w:pPr>
            <w:r>
              <w:t>6621021,0</w:t>
            </w:r>
          </w:p>
        </w:tc>
        <w:tc>
          <w:tcPr>
            <w:tcW w:w="1361" w:type="dxa"/>
          </w:tcPr>
          <w:p w:rsidR="00591CC4" w:rsidRDefault="00591CC4">
            <w:pPr>
              <w:pStyle w:val="ConsPlusNormal"/>
              <w:jc w:val="center"/>
            </w:pPr>
            <w:r>
              <w:t>0,0</w:t>
            </w:r>
          </w:p>
        </w:tc>
        <w:tc>
          <w:tcPr>
            <w:tcW w:w="1302" w:type="dxa"/>
          </w:tcPr>
          <w:p w:rsidR="00591CC4" w:rsidRDefault="00591CC4">
            <w:pPr>
              <w:pStyle w:val="ConsPlusNormal"/>
              <w:jc w:val="center"/>
            </w:pPr>
            <w:r>
              <w:t>0,0</w:t>
            </w:r>
          </w:p>
        </w:tc>
      </w:tr>
      <w:tr w:rsidR="00591CC4">
        <w:tc>
          <w:tcPr>
            <w:tcW w:w="1871" w:type="dxa"/>
            <w:vMerge/>
            <w:tcBorders>
              <w:bottom w:val="nil"/>
            </w:tcBorders>
          </w:tcPr>
          <w:p w:rsidR="00591CC4" w:rsidRDefault="00591CC4"/>
        </w:tc>
        <w:tc>
          <w:tcPr>
            <w:tcW w:w="1191" w:type="dxa"/>
          </w:tcPr>
          <w:p w:rsidR="00591CC4" w:rsidRDefault="00591CC4">
            <w:pPr>
              <w:pStyle w:val="ConsPlusNormal"/>
              <w:jc w:val="center"/>
            </w:pPr>
            <w:r>
              <w:t>2019</w:t>
            </w:r>
          </w:p>
        </w:tc>
        <w:tc>
          <w:tcPr>
            <w:tcW w:w="1531" w:type="dxa"/>
          </w:tcPr>
          <w:p w:rsidR="00591CC4" w:rsidRDefault="00591CC4">
            <w:pPr>
              <w:pStyle w:val="ConsPlusNormal"/>
              <w:jc w:val="center"/>
            </w:pPr>
            <w:r>
              <w:t>12638734,2</w:t>
            </w:r>
          </w:p>
        </w:tc>
        <w:tc>
          <w:tcPr>
            <w:tcW w:w="794" w:type="dxa"/>
          </w:tcPr>
          <w:p w:rsidR="00591CC4" w:rsidRDefault="00591CC4">
            <w:pPr>
              <w:pStyle w:val="ConsPlusNormal"/>
            </w:pPr>
          </w:p>
        </w:tc>
        <w:tc>
          <w:tcPr>
            <w:tcW w:w="1474" w:type="dxa"/>
          </w:tcPr>
          <w:p w:rsidR="00591CC4" w:rsidRDefault="00591CC4">
            <w:pPr>
              <w:pStyle w:val="ConsPlusNormal"/>
              <w:jc w:val="center"/>
            </w:pPr>
            <w:r>
              <w:t>5290819,9</w:t>
            </w:r>
          </w:p>
        </w:tc>
        <w:tc>
          <w:tcPr>
            <w:tcW w:w="1701" w:type="dxa"/>
          </w:tcPr>
          <w:p w:rsidR="00591CC4" w:rsidRDefault="00591CC4">
            <w:pPr>
              <w:pStyle w:val="ConsPlusNormal"/>
              <w:jc w:val="center"/>
            </w:pPr>
            <w:r>
              <w:t>7347914,3</w:t>
            </w:r>
          </w:p>
        </w:tc>
        <w:tc>
          <w:tcPr>
            <w:tcW w:w="1361" w:type="dxa"/>
          </w:tcPr>
          <w:p w:rsidR="00591CC4" w:rsidRDefault="00591CC4">
            <w:pPr>
              <w:pStyle w:val="ConsPlusNormal"/>
              <w:jc w:val="center"/>
            </w:pPr>
            <w:r>
              <w:t>0,0</w:t>
            </w:r>
          </w:p>
        </w:tc>
        <w:tc>
          <w:tcPr>
            <w:tcW w:w="1302" w:type="dxa"/>
          </w:tcPr>
          <w:p w:rsidR="00591CC4" w:rsidRDefault="00591CC4">
            <w:pPr>
              <w:pStyle w:val="ConsPlusNormal"/>
              <w:jc w:val="center"/>
            </w:pPr>
            <w:r>
              <w:t>0,0</w:t>
            </w:r>
          </w:p>
        </w:tc>
      </w:tr>
      <w:tr w:rsidR="00591CC4">
        <w:tc>
          <w:tcPr>
            <w:tcW w:w="1871" w:type="dxa"/>
            <w:vMerge/>
            <w:tcBorders>
              <w:bottom w:val="nil"/>
            </w:tcBorders>
          </w:tcPr>
          <w:p w:rsidR="00591CC4" w:rsidRDefault="00591CC4"/>
        </w:tc>
        <w:tc>
          <w:tcPr>
            <w:tcW w:w="1191" w:type="dxa"/>
          </w:tcPr>
          <w:p w:rsidR="00591CC4" w:rsidRDefault="00591CC4">
            <w:pPr>
              <w:pStyle w:val="ConsPlusNormal"/>
              <w:jc w:val="center"/>
            </w:pPr>
            <w:r>
              <w:t>2020</w:t>
            </w:r>
          </w:p>
        </w:tc>
        <w:tc>
          <w:tcPr>
            <w:tcW w:w="1531" w:type="dxa"/>
          </w:tcPr>
          <w:p w:rsidR="00591CC4" w:rsidRDefault="00591CC4">
            <w:pPr>
              <w:pStyle w:val="ConsPlusNormal"/>
              <w:jc w:val="center"/>
            </w:pPr>
            <w:r>
              <w:t>7146162,8</w:t>
            </w:r>
          </w:p>
        </w:tc>
        <w:tc>
          <w:tcPr>
            <w:tcW w:w="794" w:type="dxa"/>
          </w:tcPr>
          <w:p w:rsidR="00591CC4" w:rsidRDefault="00591CC4">
            <w:pPr>
              <w:pStyle w:val="ConsPlusNormal"/>
            </w:pPr>
          </w:p>
        </w:tc>
        <w:tc>
          <w:tcPr>
            <w:tcW w:w="1474" w:type="dxa"/>
          </w:tcPr>
          <w:p w:rsidR="00591CC4" w:rsidRDefault="00591CC4">
            <w:pPr>
              <w:pStyle w:val="ConsPlusNormal"/>
              <w:jc w:val="center"/>
            </w:pPr>
            <w:r>
              <w:t>0,0</w:t>
            </w:r>
          </w:p>
        </w:tc>
        <w:tc>
          <w:tcPr>
            <w:tcW w:w="1701" w:type="dxa"/>
          </w:tcPr>
          <w:p w:rsidR="00591CC4" w:rsidRDefault="00591CC4">
            <w:pPr>
              <w:pStyle w:val="ConsPlusNormal"/>
              <w:jc w:val="center"/>
            </w:pPr>
            <w:r>
              <w:t>7146162,8</w:t>
            </w:r>
          </w:p>
        </w:tc>
        <w:tc>
          <w:tcPr>
            <w:tcW w:w="1361" w:type="dxa"/>
          </w:tcPr>
          <w:p w:rsidR="00591CC4" w:rsidRDefault="00591CC4">
            <w:pPr>
              <w:pStyle w:val="ConsPlusNormal"/>
              <w:jc w:val="center"/>
            </w:pPr>
            <w:r>
              <w:t>0,0</w:t>
            </w:r>
          </w:p>
        </w:tc>
        <w:tc>
          <w:tcPr>
            <w:tcW w:w="1302" w:type="dxa"/>
          </w:tcPr>
          <w:p w:rsidR="00591CC4" w:rsidRDefault="00591CC4">
            <w:pPr>
              <w:pStyle w:val="ConsPlusNormal"/>
              <w:jc w:val="center"/>
            </w:pPr>
            <w:r>
              <w:t>0,0</w:t>
            </w:r>
          </w:p>
        </w:tc>
      </w:tr>
      <w:tr w:rsidR="00591CC4">
        <w:tc>
          <w:tcPr>
            <w:tcW w:w="1871" w:type="dxa"/>
            <w:vMerge/>
            <w:tcBorders>
              <w:bottom w:val="nil"/>
            </w:tcBorders>
          </w:tcPr>
          <w:p w:rsidR="00591CC4" w:rsidRDefault="00591CC4"/>
        </w:tc>
        <w:tc>
          <w:tcPr>
            <w:tcW w:w="1191" w:type="dxa"/>
          </w:tcPr>
          <w:p w:rsidR="00591CC4" w:rsidRDefault="00591CC4">
            <w:pPr>
              <w:pStyle w:val="ConsPlusNormal"/>
              <w:jc w:val="center"/>
            </w:pPr>
            <w:r>
              <w:t>2021</w:t>
            </w:r>
          </w:p>
        </w:tc>
        <w:tc>
          <w:tcPr>
            <w:tcW w:w="1531" w:type="dxa"/>
          </w:tcPr>
          <w:p w:rsidR="00591CC4" w:rsidRDefault="00591CC4">
            <w:pPr>
              <w:pStyle w:val="ConsPlusNormal"/>
              <w:jc w:val="center"/>
            </w:pPr>
            <w:r>
              <w:t>7146162,8</w:t>
            </w:r>
          </w:p>
        </w:tc>
        <w:tc>
          <w:tcPr>
            <w:tcW w:w="794" w:type="dxa"/>
          </w:tcPr>
          <w:p w:rsidR="00591CC4" w:rsidRDefault="00591CC4">
            <w:pPr>
              <w:pStyle w:val="ConsPlusNormal"/>
            </w:pPr>
          </w:p>
        </w:tc>
        <w:tc>
          <w:tcPr>
            <w:tcW w:w="1474" w:type="dxa"/>
          </w:tcPr>
          <w:p w:rsidR="00591CC4" w:rsidRDefault="00591CC4">
            <w:pPr>
              <w:pStyle w:val="ConsPlusNormal"/>
              <w:jc w:val="center"/>
            </w:pPr>
            <w:r>
              <w:t>0,0</w:t>
            </w:r>
          </w:p>
        </w:tc>
        <w:tc>
          <w:tcPr>
            <w:tcW w:w="1701" w:type="dxa"/>
          </w:tcPr>
          <w:p w:rsidR="00591CC4" w:rsidRDefault="00591CC4">
            <w:pPr>
              <w:pStyle w:val="ConsPlusNormal"/>
              <w:jc w:val="center"/>
            </w:pPr>
            <w:r>
              <w:t>7146162,8</w:t>
            </w:r>
          </w:p>
        </w:tc>
        <w:tc>
          <w:tcPr>
            <w:tcW w:w="1361" w:type="dxa"/>
          </w:tcPr>
          <w:p w:rsidR="00591CC4" w:rsidRDefault="00591CC4">
            <w:pPr>
              <w:pStyle w:val="ConsPlusNormal"/>
              <w:jc w:val="center"/>
            </w:pPr>
            <w:r>
              <w:t>0,0</w:t>
            </w:r>
          </w:p>
        </w:tc>
        <w:tc>
          <w:tcPr>
            <w:tcW w:w="1302" w:type="dxa"/>
          </w:tcPr>
          <w:p w:rsidR="00591CC4" w:rsidRDefault="00591CC4">
            <w:pPr>
              <w:pStyle w:val="ConsPlusNormal"/>
              <w:jc w:val="center"/>
            </w:pPr>
            <w:r>
              <w:t>0,0</w:t>
            </w:r>
          </w:p>
        </w:tc>
      </w:tr>
      <w:tr w:rsidR="00591CC4">
        <w:tblPrEx>
          <w:tblBorders>
            <w:insideH w:val="nil"/>
          </w:tblBorders>
        </w:tblPrEx>
        <w:tc>
          <w:tcPr>
            <w:tcW w:w="1871" w:type="dxa"/>
            <w:vMerge/>
            <w:tcBorders>
              <w:bottom w:val="nil"/>
            </w:tcBorders>
          </w:tcPr>
          <w:p w:rsidR="00591CC4" w:rsidRDefault="00591CC4"/>
        </w:tc>
        <w:tc>
          <w:tcPr>
            <w:tcW w:w="1191" w:type="dxa"/>
            <w:tcBorders>
              <w:bottom w:val="nil"/>
            </w:tcBorders>
          </w:tcPr>
          <w:p w:rsidR="00591CC4" w:rsidRDefault="00591CC4">
            <w:pPr>
              <w:pStyle w:val="ConsPlusNormal"/>
              <w:jc w:val="center"/>
            </w:pPr>
            <w:r>
              <w:t>Всего</w:t>
            </w:r>
          </w:p>
        </w:tc>
        <w:tc>
          <w:tcPr>
            <w:tcW w:w="1531" w:type="dxa"/>
            <w:tcBorders>
              <w:bottom w:val="nil"/>
            </w:tcBorders>
          </w:tcPr>
          <w:p w:rsidR="00591CC4" w:rsidRDefault="00591CC4">
            <w:pPr>
              <w:pStyle w:val="ConsPlusNormal"/>
              <w:jc w:val="center"/>
            </w:pPr>
            <w:r>
              <w:t>78826491,0</w:t>
            </w:r>
          </w:p>
        </w:tc>
        <w:tc>
          <w:tcPr>
            <w:tcW w:w="794" w:type="dxa"/>
            <w:tcBorders>
              <w:bottom w:val="nil"/>
            </w:tcBorders>
          </w:tcPr>
          <w:p w:rsidR="00591CC4" w:rsidRDefault="00591CC4">
            <w:pPr>
              <w:pStyle w:val="ConsPlusNormal"/>
            </w:pPr>
          </w:p>
        </w:tc>
        <w:tc>
          <w:tcPr>
            <w:tcW w:w="1474" w:type="dxa"/>
            <w:tcBorders>
              <w:bottom w:val="nil"/>
            </w:tcBorders>
          </w:tcPr>
          <w:p w:rsidR="00591CC4" w:rsidRDefault="00591CC4">
            <w:pPr>
              <w:pStyle w:val="ConsPlusNormal"/>
              <w:jc w:val="center"/>
            </w:pPr>
            <w:r>
              <w:t>27495224,8</w:t>
            </w:r>
          </w:p>
          <w:p w:rsidR="00591CC4" w:rsidRDefault="00591CC4">
            <w:pPr>
              <w:pStyle w:val="ConsPlusNormal"/>
              <w:jc w:val="center"/>
            </w:pPr>
            <w:r>
              <w:t>(в том числе остаток 2014 года 58048,7)</w:t>
            </w:r>
          </w:p>
        </w:tc>
        <w:tc>
          <w:tcPr>
            <w:tcW w:w="1701" w:type="dxa"/>
            <w:tcBorders>
              <w:bottom w:val="nil"/>
            </w:tcBorders>
          </w:tcPr>
          <w:p w:rsidR="00591CC4" w:rsidRDefault="00591CC4">
            <w:pPr>
              <w:pStyle w:val="ConsPlusNormal"/>
              <w:jc w:val="center"/>
            </w:pPr>
            <w:r>
              <w:t>51210954,9</w:t>
            </w:r>
          </w:p>
        </w:tc>
        <w:tc>
          <w:tcPr>
            <w:tcW w:w="1361" w:type="dxa"/>
            <w:tcBorders>
              <w:bottom w:val="nil"/>
            </w:tcBorders>
          </w:tcPr>
          <w:p w:rsidR="00591CC4" w:rsidRDefault="00591CC4">
            <w:pPr>
              <w:pStyle w:val="ConsPlusNormal"/>
              <w:jc w:val="center"/>
            </w:pPr>
            <w:r>
              <w:t>119111,3</w:t>
            </w:r>
          </w:p>
        </w:tc>
        <w:tc>
          <w:tcPr>
            <w:tcW w:w="1302" w:type="dxa"/>
            <w:tcBorders>
              <w:bottom w:val="nil"/>
            </w:tcBorders>
          </w:tcPr>
          <w:p w:rsidR="00591CC4" w:rsidRDefault="00591CC4">
            <w:pPr>
              <w:pStyle w:val="ConsPlusNormal"/>
              <w:jc w:val="center"/>
            </w:pPr>
            <w:r>
              <w:t>1200,0</w:t>
            </w:r>
          </w:p>
        </w:tc>
      </w:tr>
      <w:tr w:rsidR="00591CC4">
        <w:tblPrEx>
          <w:tblBorders>
            <w:insideH w:val="nil"/>
          </w:tblBorders>
        </w:tblPrEx>
        <w:tc>
          <w:tcPr>
            <w:tcW w:w="11225" w:type="dxa"/>
            <w:gridSpan w:val="8"/>
            <w:tcBorders>
              <w:top w:val="nil"/>
            </w:tcBorders>
          </w:tcPr>
          <w:p w:rsidR="00591CC4" w:rsidRDefault="00591CC4">
            <w:pPr>
              <w:pStyle w:val="ConsPlusNormal"/>
              <w:jc w:val="both"/>
            </w:pPr>
            <w:r>
              <w:t xml:space="preserve">(в ред. </w:t>
            </w:r>
            <w:hyperlink r:id="rId42" w:history="1">
              <w:r>
                <w:rPr>
                  <w:color w:val="0000FF"/>
                </w:rPr>
                <w:t>Постановления</w:t>
              </w:r>
            </w:hyperlink>
            <w:r>
              <w:t xml:space="preserve"> правительства Тульской области от 09.08.2017 N 340)</w:t>
            </w:r>
          </w:p>
        </w:tc>
      </w:tr>
      <w:tr w:rsidR="00591CC4">
        <w:tblPrEx>
          <w:tblBorders>
            <w:insideH w:val="nil"/>
          </w:tblBorders>
        </w:tblPrEx>
        <w:tc>
          <w:tcPr>
            <w:tcW w:w="1871" w:type="dxa"/>
            <w:tcBorders>
              <w:bottom w:val="nil"/>
            </w:tcBorders>
          </w:tcPr>
          <w:p w:rsidR="00591CC4" w:rsidRDefault="00591CC4">
            <w:pPr>
              <w:pStyle w:val="ConsPlusNormal"/>
            </w:pPr>
            <w:r>
              <w:t>Ожидаемые результаты реализации программы</w:t>
            </w:r>
          </w:p>
        </w:tc>
        <w:tc>
          <w:tcPr>
            <w:tcW w:w="9354" w:type="dxa"/>
            <w:gridSpan w:val="7"/>
            <w:tcBorders>
              <w:bottom w:val="nil"/>
            </w:tcBorders>
          </w:tcPr>
          <w:p w:rsidR="00591CC4" w:rsidRDefault="00591CC4">
            <w:pPr>
              <w:pStyle w:val="ConsPlusNormal"/>
            </w:pPr>
            <w:r>
              <w:t>1. Обеспечение мерами социальной поддержки и социальными выплатами 100,0% жителей Тульской области, имеющих право на меры социальной поддержки, социальные выплаты в соответствии с федеральным и региональным законодательством.</w:t>
            </w:r>
          </w:p>
          <w:p w:rsidR="00591CC4" w:rsidRDefault="00591CC4">
            <w:pPr>
              <w:pStyle w:val="ConsPlusNormal"/>
            </w:pPr>
            <w:r>
              <w:t>2. Увеличение доли граждан, получивших социальные услуги в учреждениях социального обслуживания населения, до 100% от количества обратившихся граждан, имеющих право на получение социальных услуг в учреждениях социального обслуживания населения.</w:t>
            </w:r>
          </w:p>
          <w:p w:rsidR="00591CC4" w:rsidRDefault="00591CC4">
            <w:pPr>
              <w:pStyle w:val="ConsPlusNormal"/>
              <w:jc w:val="both"/>
            </w:pPr>
            <w:r>
              <w:t xml:space="preserve">3. Иключен. - </w:t>
            </w:r>
            <w:hyperlink r:id="rId43" w:history="1">
              <w:r>
                <w:rPr>
                  <w:color w:val="0000FF"/>
                </w:rPr>
                <w:t>Постановление</w:t>
              </w:r>
            </w:hyperlink>
            <w:r>
              <w:t xml:space="preserve"> правительства Тульской области от 09.08.2017 N 340.</w:t>
            </w:r>
          </w:p>
          <w:p w:rsidR="00591CC4" w:rsidRDefault="00591CC4">
            <w:pPr>
              <w:pStyle w:val="ConsPlusNormal"/>
            </w:pPr>
            <w:r>
              <w:t>3. Охват начальным профессиональным образованием в образовательных организациях системы социальной защиты населения 100% граждан, имеющих право на получение образования и обратившихся за услугой.</w:t>
            </w:r>
          </w:p>
          <w:p w:rsidR="00591CC4" w:rsidRDefault="00591CC4">
            <w:pPr>
              <w:pStyle w:val="ConsPlusNormal"/>
            </w:pPr>
            <w:r>
              <w:t xml:space="preserve">4. Увеличение уровня оплаты труда социальных работников государственных учреждений Тульской области в соответствии с </w:t>
            </w:r>
            <w:hyperlink r:id="rId44"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в 2018 году - до 100%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p w:rsidR="00591CC4" w:rsidRDefault="00591CC4">
            <w:pPr>
              <w:pStyle w:val="ConsPlusNormal"/>
            </w:pPr>
            <w:r>
              <w:t>5. 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с 16,8% до 100,0%.</w:t>
            </w:r>
          </w:p>
          <w:p w:rsidR="00591CC4" w:rsidRDefault="00591CC4">
            <w:pPr>
              <w:pStyle w:val="ConsPlusNormal"/>
            </w:pPr>
            <w:r>
              <w:t>6. Увеличение доли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 1,8% до 50,0%.</w:t>
            </w:r>
          </w:p>
        </w:tc>
      </w:tr>
      <w:tr w:rsidR="00591CC4">
        <w:tblPrEx>
          <w:tblBorders>
            <w:insideH w:val="nil"/>
          </w:tblBorders>
        </w:tblPrEx>
        <w:tc>
          <w:tcPr>
            <w:tcW w:w="1871" w:type="dxa"/>
            <w:tcBorders>
              <w:top w:val="nil"/>
              <w:bottom w:val="nil"/>
            </w:tcBorders>
          </w:tcPr>
          <w:p w:rsidR="00591CC4" w:rsidRDefault="00591CC4">
            <w:pPr>
              <w:pStyle w:val="ConsPlusNormal"/>
            </w:pPr>
          </w:p>
        </w:tc>
        <w:tc>
          <w:tcPr>
            <w:tcW w:w="9354" w:type="dxa"/>
            <w:gridSpan w:val="7"/>
            <w:tcBorders>
              <w:top w:val="nil"/>
              <w:bottom w:val="nil"/>
            </w:tcBorders>
          </w:tcPr>
          <w:p w:rsidR="00591CC4" w:rsidRDefault="00591CC4">
            <w:pPr>
              <w:pStyle w:val="ConsPlusNormal"/>
            </w:pPr>
            <w:r>
              <w:t xml:space="preserve">7. Увеличение доли государственных профессиональных образовательных организаций Тульской области, в которых сформирована безбарьерная среда, позволяющая обеспечить совместное </w:t>
            </w:r>
            <w:r>
              <w:lastRenderedPageBreak/>
              <w:t>обучение инвалидов и лиц, не имеющих нарушения развития, в общем количестве государственных профессиональных образовательных организаций Тульской области с 3,7% до 76,7%.</w:t>
            </w:r>
          </w:p>
          <w:p w:rsidR="00591CC4" w:rsidRDefault="00591CC4">
            <w:pPr>
              <w:pStyle w:val="ConsPlusNormal"/>
            </w:pPr>
            <w:r>
              <w:t>8. Увеличение доли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Тульской области с 30,5% до 100,0%.</w:t>
            </w:r>
          </w:p>
          <w:p w:rsidR="00591CC4" w:rsidRDefault="00591CC4">
            <w:pPr>
              <w:pStyle w:val="ConsPlusNormal"/>
            </w:pPr>
            <w:r>
              <w:t>9. 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с 4,7% до 28,9%.</w:t>
            </w:r>
          </w:p>
          <w:p w:rsidR="00591CC4" w:rsidRDefault="00591CC4">
            <w:pPr>
              <w:pStyle w:val="ConsPlusNormal"/>
            </w:pPr>
            <w:r>
              <w:t>10. Увеличение доли инвалидов, обеспеченных ТСР в соответствии с региональным перечнем в рамках исполнения индивидуальной программы реабилитации, в общей численности инвалидов Тульской области, нуждающихся в ТСР, с 35,0% до 100,0%.</w:t>
            </w:r>
          </w:p>
          <w:p w:rsidR="00591CC4" w:rsidRDefault="00591CC4">
            <w:pPr>
              <w:pStyle w:val="ConsPlusNormal"/>
            </w:pPr>
            <w:r>
              <w:t>11. Увеличение количества часов субтитрированного эфирного времени на региональном телевидении с 234 до 528.</w:t>
            </w:r>
          </w:p>
          <w:p w:rsidR="00591CC4" w:rsidRDefault="00591CC4">
            <w:pPr>
              <w:pStyle w:val="ConsPlusNormal"/>
            </w:pPr>
            <w:r>
              <w:t>12. Увеличение доли приоритетных объектов и услуг в приоритетных сферах жизнедеятельности инвалидов, нанесенных на карту доступности Тульской области по результатам их паспортизации, среди всех приоритетных объектов с 16,8% до 89,0%.</w:t>
            </w:r>
          </w:p>
          <w:p w:rsidR="00591CC4" w:rsidRDefault="00591CC4">
            <w:pPr>
              <w:pStyle w:val="ConsPlusNormal"/>
            </w:pPr>
            <w:r>
              <w:t>13. Увеличение доли инвалидов, положительно оценивающих отношение населения к проблемам инвалидности, в общей численности опрошенных инвалидов в Тульской области с 40,8% до 62,5%.</w:t>
            </w:r>
          </w:p>
        </w:tc>
      </w:tr>
      <w:tr w:rsidR="00591CC4">
        <w:tblPrEx>
          <w:tblBorders>
            <w:insideH w:val="nil"/>
          </w:tblBorders>
        </w:tblPrEx>
        <w:tc>
          <w:tcPr>
            <w:tcW w:w="1871" w:type="dxa"/>
            <w:tcBorders>
              <w:top w:val="nil"/>
              <w:bottom w:val="nil"/>
            </w:tcBorders>
          </w:tcPr>
          <w:p w:rsidR="00591CC4" w:rsidRDefault="00591CC4">
            <w:pPr>
              <w:pStyle w:val="ConsPlusNormal"/>
            </w:pPr>
          </w:p>
        </w:tc>
        <w:tc>
          <w:tcPr>
            <w:tcW w:w="9354" w:type="dxa"/>
            <w:gridSpan w:val="7"/>
            <w:tcBorders>
              <w:top w:val="nil"/>
              <w:bottom w:val="nil"/>
            </w:tcBorders>
          </w:tcPr>
          <w:p w:rsidR="00591CC4" w:rsidRDefault="00591CC4">
            <w:pPr>
              <w:pStyle w:val="ConsPlusNormal"/>
            </w:pPr>
            <w:r>
              <w:t>14. Увеличение доли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с 7,4% до 57,0%.</w:t>
            </w:r>
          </w:p>
          <w:p w:rsidR="00591CC4" w:rsidRDefault="00591CC4">
            <w:pPr>
              <w:pStyle w:val="ConsPlusNormal"/>
            </w:pPr>
            <w:r>
              <w:t>15. Улучшение условий проживания граждан пожилого возраста, расширение перечня предоставляемых социальных услуг и реабилитационных мероприятий в 26 государственных учреждениях социального обслуживания.</w:t>
            </w:r>
          </w:p>
          <w:p w:rsidR="00591CC4" w:rsidRDefault="00591CC4">
            <w:pPr>
              <w:pStyle w:val="ConsPlusNormal"/>
            </w:pPr>
            <w:r>
              <w:t>16. Проведение 80 мероприятий по оказанию помощи гражданам пожилого возраста с привлечением волонтеров и представителей тимуровского движения.</w:t>
            </w:r>
          </w:p>
          <w:p w:rsidR="00591CC4" w:rsidRDefault="00591CC4">
            <w:pPr>
              <w:pStyle w:val="ConsPlusNormal"/>
            </w:pPr>
            <w:r>
              <w:t>17. Проведение 400 массовых культурно-развлекательных мероприятий с учетом потребностей граждан пожилого возраста.</w:t>
            </w:r>
          </w:p>
          <w:p w:rsidR="00591CC4" w:rsidRDefault="00591CC4">
            <w:pPr>
              <w:pStyle w:val="ConsPlusNormal"/>
            </w:pPr>
            <w:r>
              <w:t>18. Организация и проведение курсов повышения компьютерной грамотности для 6415 граждан пожилого возраста.</w:t>
            </w:r>
          </w:p>
          <w:p w:rsidR="00591CC4" w:rsidRDefault="00591CC4">
            <w:pPr>
              <w:pStyle w:val="ConsPlusNormal"/>
            </w:pPr>
            <w:r>
              <w:t xml:space="preserve">19. Увеличение количества граждан из числа лиц, отбывших наказание в виде лишения свободы, </w:t>
            </w:r>
            <w:r>
              <w:lastRenderedPageBreak/>
              <w:t>получивших государственные услуги по профессиональному обучению, до 80 человек.</w:t>
            </w:r>
          </w:p>
          <w:p w:rsidR="00591CC4" w:rsidRDefault="00591CC4">
            <w:pPr>
              <w:pStyle w:val="ConsPlusNormal"/>
            </w:pPr>
            <w:r>
              <w:t xml:space="preserve">21. Исключен. - </w:t>
            </w:r>
            <w:hyperlink r:id="rId45" w:history="1">
              <w:r>
                <w:rPr>
                  <w:color w:val="0000FF"/>
                </w:rPr>
                <w:t>Постановление</w:t>
              </w:r>
            </w:hyperlink>
            <w:r>
              <w:t xml:space="preserve"> правительства Тульской области от 15.12.2016 N 588.</w:t>
            </w:r>
          </w:p>
          <w:p w:rsidR="00591CC4" w:rsidRDefault="00591CC4">
            <w:pPr>
              <w:pStyle w:val="ConsPlusNormal"/>
            </w:pPr>
            <w:r>
              <w:t>20. Увеличение количества граждан из числа лиц, отбывших наказание в виде лишения свободы, получивших государственные услуги по профессиональной ориентации, психологической поддержке, до 710 человек.</w:t>
            </w:r>
          </w:p>
          <w:p w:rsidR="00591CC4" w:rsidRDefault="00591CC4">
            <w:pPr>
              <w:pStyle w:val="ConsPlusNormal"/>
            </w:pPr>
            <w:r>
              <w:t>21. Увеличение количества граждан из числа лиц, отбывших наказание в виде лишения свободы, трудоустроенных на постоянные и временные рабочие места по направлению государственных учреждений Тульской области центров занятости населения, до 312 человек.</w:t>
            </w:r>
          </w:p>
        </w:tc>
      </w:tr>
      <w:tr w:rsidR="00591CC4">
        <w:tblPrEx>
          <w:tblBorders>
            <w:insideH w:val="nil"/>
          </w:tblBorders>
        </w:tblPrEx>
        <w:tc>
          <w:tcPr>
            <w:tcW w:w="1871" w:type="dxa"/>
            <w:tcBorders>
              <w:top w:val="nil"/>
              <w:bottom w:val="nil"/>
            </w:tcBorders>
          </w:tcPr>
          <w:p w:rsidR="00591CC4" w:rsidRDefault="00591CC4">
            <w:pPr>
              <w:pStyle w:val="ConsPlusNormal"/>
            </w:pPr>
          </w:p>
        </w:tc>
        <w:tc>
          <w:tcPr>
            <w:tcW w:w="9354" w:type="dxa"/>
            <w:gridSpan w:val="7"/>
            <w:tcBorders>
              <w:top w:val="nil"/>
              <w:bottom w:val="nil"/>
            </w:tcBorders>
          </w:tcPr>
          <w:p w:rsidR="00591CC4" w:rsidRDefault="00591CC4">
            <w:pPr>
              <w:pStyle w:val="ConsPlusNormal"/>
            </w:pPr>
            <w:r>
              <w:t>22. Увеличение доли СОНКО, участвующих в конкурсе социально значимых проектов, до 85,0% от общего числа некоммерческих организаций.</w:t>
            </w:r>
          </w:p>
          <w:p w:rsidR="00591CC4" w:rsidRDefault="00591CC4">
            <w:pPr>
              <w:pStyle w:val="ConsPlusNormal"/>
            </w:pPr>
            <w:r>
              <w:t>23. Увеличение численности участников целевых групп, на которые распространяются услуги, оказываемые СОНКО, до 1350 человек от общего количества.</w:t>
            </w:r>
          </w:p>
          <w:p w:rsidR="00591CC4" w:rsidRDefault="00591CC4">
            <w:pPr>
              <w:pStyle w:val="ConsPlusNormal"/>
            </w:pPr>
            <w:r>
              <w:t>24. Увеличение численности добровольцев (волонтеров), привлекаемых к реализации социально значимых проектов, до 2100 человек.</w:t>
            </w:r>
          </w:p>
          <w:p w:rsidR="00591CC4" w:rsidRDefault="00591CC4">
            <w:pPr>
              <w:pStyle w:val="ConsPlusNormal"/>
            </w:pPr>
            <w:r>
              <w:t>25. Увеличение доли молодежи, привлеченной в КВНовское движение, от общего числа участников КВНовского движения до 50,0%.</w:t>
            </w:r>
          </w:p>
          <w:p w:rsidR="00591CC4" w:rsidRDefault="00591CC4">
            <w:pPr>
              <w:pStyle w:val="ConsPlusNormal"/>
            </w:pPr>
            <w:r>
              <w:t>26. Увеличение количества размещенных информационных материалов о деятельности СОНКО в средствах массовой информации, в том числе на интернет-ресурсах, до 130 единиц.</w:t>
            </w:r>
          </w:p>
          <w:p w:rsidR="00591CC4" w:rsidRDefault="00591CC4">
            <w:pPr>
              <w:pStyle w:val="ConsPlusNormal"/>
            </w:pPr>
            <w:r>
              <w:t>27. Создание 50 новых рабочих мест в секторе СОНКО.</w:t>
            </w:r>
          </w:p>
          <w:p w:rsidR="00591CC4" w:rsidRDefault="00591CC4">
            <w:pPr>
              <w:pStyle w:val="ConsPlusNormal"/>
            </w:pPr>
            <w:r>
              <w:t>28. Увеличение числа сотрудников СОНКО, а также государственных и муниципальных служащих, повысивших квалификацию, до 290 человек.</w:t>
            </w:r>
          </w:p>
          <w:p w:rsidR="00591CC4" w:rsidRDefault="00591CC4">
            <w:pPr>
              <w:pStyle w:val="ConsPlusNormal"/>
            </w:pPr>
            <w:r>
              <w:t xml:space="preserve">29. Увеличение уровня оплаты труда социальных работников государственных учреждений социального обслуживания населения, включая социальных работников медицинских организаций, в соответствии с </w:t>
            </w:r>
            <w:hyperlink r:id="rId46"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в 2017 году - до 100,0% средней заработной платы по Тульской области.</w:t>
            </w:r>
          </w:p>
          <w:p w:rsidR="00591CC4" w:rsidRDefault="00591CC4">
            <w:pPr>
              <w:pStyle w:val="ConsPlusNormal"/>
            </w:pPr>
            <w:r>
              <w:t>30. Обеспечение 5,1% несовершеннолетних в возрасте от 3 до 17 лет социальными услугами в государственных учреждениях социального обслуживания семьи и детей Тульской области от общей численности несовершеннолетних в возрасте от 3 до 17 лет, проживающих в Тульской области.</w:t>
            </w:r>
          </w:p>
          <w:p w:rsidR="00591CC4" w:rsidRDefault="00591CC4">
            <w:pPr>
              <w:pStyle w:val="ConsPlusNormal"/>
            </w:pPr>
            <w:r>
              <w:t>31. Увеличение доли граждан, получивших различные виды социальных услуг в учреждениях социального обслуживания семьи и детей Тульской области, до 100,0% от количества обратившихся граждан, имеющих право на получение социальных услуг.</w:t>
            </w:r>
          </w:p>
          <w:p w:rsidR="00591CC4" w:rsidRDefault="00591CC4">
            <w:pPr>
              <w:pStyle w:val="ConsPlusNormal"/>
            </w:pPr>
            <w:r>
              <w:lastRenderedPageBreak/>
              <w:t>32. Внедрение стационарозамещающих технологий в 100% полустационарных учреждений социального обслуживания.</w:t>
            </w:r>
          </w:p>
          <w:p w:rsidR="00591CC4" w:rsidRDefault="00591CC4">
            <w:pPr>
              <w:pStyle w:val="ConsPlusNormal"/>
              <w:jc w:val="both"/>
            </w:pPr>
            <w:r>
              <w:t xml:space="preserve">34. Исключен. - </w:t>
            </w:r>
            <w:hyperlink r:id="rId47" w:history="1">
              <w:r>
                <w:rPr>
                  <w:color w:val="0000FF"/>
                </w:rPr>
                <w:t>Постановление</w:t>
              </w:r>
            </w:hyperlink>
            <w:r>
              <w:t xml:space="preserve"> правительства Тульской области от 09.08.2017 N 340.</w:t>
            </w:r>
          </w:p>
          <w:p w:rsidR="00591CC4" w:rsidRDefault="00591CC4">
            <w:pPr>
              <w:pStyle w:val="ConsPlusNormal"/>
            </w:pPr>
            <w:r>
              <w:t>33. Расширение участия негосударственного сектора в предоставлении государственных услуг (реализация 3 проектов в сфере социального предпринимательства на принципах государственно-частного партнерства), развитие конкуренции в сфере социального предпринимательства.</w:t>
            </w:r>
          </w:p>
          <w:p w:rsidR="00591CC4" w:rsidRDefault="00591CC4">
            <w:pPr>
              <w:pStyle w:val="ConsPlusNormal"/>
            </w:pPr>
            <w:r>
              <w:t>34. Увеличение удельного веса получателей социальных услуг, проживающих в сельской местности, охваченных мобильными бригадами до 100,0%.</w:t>
            </w:r>
          </w:p>
          <w:p w:rsidR="00591CC4" w:rsidRDefault="00591CC4">
            <w:pPr>
              <w:pStyle w:val="ConsPlusNormal"/>
            </w:pPr>
            <w:r>
              <w:t>35. Увеличение доли полустационарных учреждений социального обслуживания семьи и детей, на базе которых функционируют полустационарные отделения реабилитации детей с ограниченными возможностями здоровья и кабинеты ранней помощи, от общего количества полустационарных учреждений социального обслуживания семьи и детей до 90,0%.</w:t>
            </w:r>
          </w:p>
          <w:p w:rsidR="00591CC4" w:rsidRDefault="00591CC4">
            <w:pPr>
              <w:pStyle w:val="ConsPlusNormal"/>
            </w:pPr>
            <w:r>
              <w:t>36. Увеличение доли приоритетных объектов социальной защиты населения, доступных для инвалидов (в общей численности приоритетных объектов органов социальной защиты населения) с 57,1% до 100,0%.</w:t>
            </w:r>
          </w:p>
          <w:p w:rsidR="00591CC4" w:rsidRDefault="00591CC4">
            <w:pPr>
              <w:pStyle w:val="ConsPlusNormal"/>
            </w:pPr>
            <w:r>
              <w:t>37. Увеличение доли приоритетных объектов органов службы занятости, доступных для инвалидов (в общей численности приоритетных объектов органов службы занятости) с 50,0% до 100,0%.</w:t>
            </w:r>
          </w:p>
          <w:p w:rsidR="00591CC4" w:rsidRDefault="00591CC4">
            <w:pPr>
              <w:pStyle w:val="ConsPlusNormal"/>
            </w:pPr>
            <w:r>
              <w:t>38. Увеличение доли приоритетных объектов здравоохранения, доступных для инвалидов (в общей численности приоритетных объектов здравоохранения) с 47,0% до 100,0%.</w:t>
            </w:r>
          </w:p>
          <w:p w:rsidR="00591CC4" w:rsidRDefault="00591CC4">
            <w:pPr>
              <w:pStyle w:val="ConsPlusNormal"/>
            </w:pPr>
            <w:r>
              <w:t>39. Увеличение доли приоритетных объектов образования, доступных для инвалидов (в общей численности приоритетных объектов образования) с 12,0% до 100,0%.</w:t>
            </w:r>
          </w:p>
          <w:p w:rsidR="00591CC4" w:rsidRDefault="00591CC4">
            <w:pPr>
              <w:pStyle w:val="ConsPlusNormal"/>
            </w:pPr>
            <w:r>
              <w:t>40. Увеличение доли приоритетных объектов культуры, доступных для инвалидов (в общей численности приоритетных объектов культуры) с 41,6% до 100,0%.</w:t>
            </w:r>
          </w:p>
          <w:p w:rsidR="00591CC4" w:rsidRDefault="00591CC4">
            <w:pPr>
              <w:pStyle w:val="ConsPlusNormal"/>
            </w:pPr>
            <w:r>
              <w:t>41. Увеличение доли приоритетных объектов физической культуры и спорта, доступных для инвалидов (в общей численности приоритетных объектов физической культуры и спорта) с 50,0% до 73,6%.</w:t>
            </w:r>
          </w:p>
          <w:p w:rsidR="00591CC4" w:rsidRDefault="00591CC4">
            <w:pPr>
              <w:pStyle w:val="ConsPlusNormal"/>
            </w:pPr>
            <w:r>
              <w:t>42. Увеличение доли приоритетных объектов транспортной инфраструктуры, доступных для инвалидов (в общей численности приоритетных объектов транспортной инфраструктуры) с 64,0% до 100,0%.</w:t>
            </w:r>
          </w:p>
          <w:p w:rsidR="00591CC4" w:rsidRDefault="00591CC4">
            <w:pPr>
              <w:pStyle w:val="ConsPlusNormal"/>
            </w:pPr>
            <w:r>
              <w:t>43. 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с 16,0% до 20,0%.</w:t>
            </w:r>
          </w:p>
          <w:p w:rsidR="00591CC4" w:rsidRDefault="00591CC4">
            <w:pPr>
              <w:pStyle w:val="ConsPlusNormal"/>
            </w:pPr>
            <w:r>
              <w:lastRenderedPageBreak/>
              <w:t>44. Увеличение доли граждан, удовлетворенных качеством обеспечения техническими средствами реабилитации в соответствии с региональным перечнем технических средств реабилитации в рамках исполнения индивидуальной программы реабилитации (от общего числа граждан) с 60,0% до 90,0%.</w:t>
            </w:r>
          </w:p>
          <w:p w:rsidR="00591CC4" w:rsidRDefault="00591CC4">
            <w:pPr>
              <w:pStyle w:val="ConsPlusNormal"/>
            </w:pPr>
            <w:r>
              <w:t>45. Увеличение доли сотрудников, предоставляющих услуги инвалидам и прошедших инструктирование или обучение для работы с инвалидами, по вопросам, связанным с обеспечением доступности для них объектов и услуг в сфере труда, занятости и социальной защиты населения в соответствии с законодательством Российской Федерации и Тульской области (от общей численности таких сотрудников, предоставляющих услуги инвалидам) с 45,0% до 100,0%.</w:t>
            </w:r>
          </w:p>
          <w:p w:rsidR="00591CC4" w:rsidRDefault="00591CC4">
            <w:pPr>
              <w:pStyle w:val="ConsPlusNormal"/>
            </w:pPr>
            <w:r>
              <w:t>46. Увеличение доли специалистов, занятых в сфере реабилитации и социальной интеграции инвалидов, прошедших обучение и повышение квалификации, среди всех специалистов, занятых в этой сфере в Тульской области с 75,0% до 95,0%.</w:t>
            </w:r>
          </w:p>
          <w:p w:rsidR="00591CC4" w:rsidRDefault="00591CC4">
            <w:pPr>
              <w:pStyle w:val="ConsPlusNormal"/>
            </w:pPr>
            <w:r>
              <w:t>47. Увеличение доли выпускников-инвалидов 9, 11 классов, охваченных профориентационной работой, от общей численности выпускников-инвалидов с 80,0% до 100,0%.</w:t>
            </w:r>
          </w:p>
          <w:p w:rsidR="00591CC4" w:rsidRDefault="00591CC4">
            <w:pPr>
              <w:pStyle w:val="ConsPlusNormal"/>
            </w:pPr>
            <w:r>
              <w:t>48. Увеличение доли детей-инвалидов в возрасте от 5 до 18 лет, получающих дополнительное образование, от общей численности детей-инвалидов данного возраста с 30,0% до 50,0%.</w:t>
            </w:r>
          </w:p>
          <w:p w:rsidR="00591CC4" w:rsidRDefault="00591CC4">
            <w:pPr>
              <w:pStyle w:val="ConsPlusNormal"/>
            </w:pPr>
            <w:r>
              <w:t>49. Увеличение доли детей-инвалидов в возрасте от 1,5 до 7 лет, охваченных дошкольным образованием, от общей численности детей-инвалидов данного возраста с 80,0% до 100,0%.</w:t>
            </w:r>
          </w:p>
          <w:p w:rsidR="00591CC4" w:rsidRDefault="00591CC4">
            <w:pPr>
              <w:pStyle w:val="ConsPlusNormal"/>
            </w:pPr>
            <w:r>
              <w:t>50. Увеличение доли детей-инвалидов, получивших услуги в государственных учреждениях социального обслуживания населения Тульской области, в общей численности детей-инвалидов, проживающих в Тульской области с 35,0% до 75,0%.</w:t>
            </w:r>
          </w:p>
          <w:p w:rsidR="00591CC4" w:rsidRDefault="00591CC4">
            <w:pPr>
              <w:pStyle w:val="ConsPlusNormal"/>
            </w:pPr>
            <w:r>
              <w:t>51. 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с 96,0% до 100,0%.</w:t>
            </w:r>
          </w:p>
          <w:p w:rsidR="00591CC4" w:rsidRDefault="00591CC4">
            <w:pPr>
              <w:pStyle w:val="ConsPlusNormal"/>
            </w:pPr>
            <w:r>
              <w:t>52. Увеличение доли инвалидов, принявших участие в социокультурных мероприятиях (спортивные мероприятия, фестивали, выставки творческих работ), в общей численности инвалидов Тульской области с 13,5% до 27,5%.</w:t>
            </w:r>
          </w:p>
          <w:p w:rsidR="00591CC4" w:rsidRDefault="00591CC4">
            <w:pPr>
              <w:pStyle w:val="ConsPlusNormal"/>
              <w:jc w:val="both"/>
            </w:pPr>
            <w:r>
              <w:t>53. Увеличение доли приоритетных многофункциональных центров обслуживания граждан, доступных для инвалидов, в общей численности приоритетных многофункциональных центров обслуживания граждан до 100,0%.</w:t>
            </w:r>
          </w:p>
          <w:p w:rsidR="00591CC4" w:rsidRDefault="00591CC4">
            <w:pPr>
              <w:pStyle w:val="ConsPlusNormal"/>
              <w:jc w:val="both"/>
            </w:pPr>
            <w:r>
              <w:t>54. 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 22,0% до 30,0%.</w:t>
            </w:r>
          </w:p>
          <w:p w:rsidR="00591CC4" w:rsidRDefault="00591CC4">
            <w:pPr>
              <w:pStyle w:val="ConsPlusNormal"/>
              <w:jc w:val="both"/>
            </w:pPr>
            <w:r>
              <w:lastRenderedPageBreak/>
              <w:t>55. Увеличение доли сотрудников организаций, на которых приказом возложено оказание инвалидам помощи при предоставлении им услуг в сфере труда и занятости, (от общего количества сотрудников, предоставляющих данные услуги населению) с 15,0% до 30,0%.</w:t>
            </w:r>
          </w:p>
          <w:p w:rsidR="00591CC4" w:rsidRDefault="00591CC4">
            <w:pPr>
              <w:pStyle w:val="ConsPlusNormal"/>
              <w:jc w:val="both"/>
            </w:pPr>
            <w:r>
              <w:t>56. Увеличение доли сотрудников организаций, на которых приказом возложено оказание инвалидам помощи при предоставлении им услуг в сфере социальной защиты, (от общего количества сотрудников, предоставляющих данные услуги населению) до 100,0%.</w:t>
            </w:r>
          </w:p>
          <w:p w:rsidR="00591CC4" w:rsidRDefault="00591CC4">
            <w:pPr>
              <w:pStyle w:val="ConsPlusNormal"/>
              <w:jc w:val="both"/>
            </w:pPr>
            <w:r>
              <w:t>57. Увеличение удельного веса услуг в сфере труда, занятости и социальной защиты, предоставляемых инвалидам с сопровождением персонала объекта или социальных служб, (от общего количества предоставляемых услуг инвалидам) с 50,0% до 100,0%.</w:t>
            </w:r>
          </w:p>
          <w:p w:rsidR="00591CC4" w:rsidRDefault="00591CC4">
            <w:pPr>
              <w:pStyle w:val="ConsPlusNormal"/>
              <w:jc w:val="both"/>
            </w:pPr>
            <w:r>
              <w:t>58. Увеличение удельного веса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с 50,0% до 100,0%.</w:t>
            </w:r>
          </w:p>
          <w:p w:rsidR="00591CC4" w:rsidRDefault="00591CC4">
            <w:pPr>
              <w:pStyle w:val="ConsPlusNormal"/>
              <w:jc w:val="both"/>
            </w:pPr>
            <w:r>
              <w:t>59. Увеличение доли инвалидов, трудоустроенных органами службы занятости, (в общем числе инвалидов, обратившихся в органы службы занятости) с 36,0% до 51,5%.</w:t>
            </w:r>
          </w:p>
          <w:p w:rsidR="00591CC4" w:rsidRDefault="00591CC4">
            <w:pPr>
              <w:pStyle w:val="ConsPlusNormal"/>
              <w:jc w:val="both"/>
            </w:pPr>
            <w:r>
              <w:t>60. Увеличение доли инвалидов, получающих социальные услуги на дому, (от общей численности нуждающихся инвалидов) с 95,0% до 100,0%.</w:t>
            </w:r>
          </w:p>
          <w:p w:rsidR="00591CC4" w:rsidRDefault="00591CC4">
            <w:pPr>
              <w:pStyle w:val="ConsPlusNormal"/>
              <w:jc w:val="both"/>
            </w:pPr>
            <w:r>
              <w:t>61. Увеличение удельного веса организаций социального обслуживания, в которых обеспечено сопровождение получения социальных услуг по территории организации при пользовании услугами, (от общего количества таких организаций) с 50,0% до 100,0%.</w:t>
            </w:r>
          </w:p>
          <w:p w:rsidR="00591CC4" w:rsidRDefault="00591CC4">
            <w:pPr>
              <w:pStyle w:val="ConsPlusNormal"/>
              <w:jc w:val="both"/>
            </w:pPr>
            <w:r>
              <w:t>62. Увеличение удельного веса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с 8,8% до 14,0%.</w:t>
            </w:r>
          </w:p>
          <w:p w:rsidR="00591CC4" w:rsidRDefault="00591CC4">
            <w:pPr>
              <w:pStyle w:val="ConsPlusNormal"/>
              <w:jc w:val="both"/>
            </w:pPr>
            <w:r>
              <w:t>63. Обеспечение компенсацией расходов на уплату взноса на капитальный ремонт общего имущества в многоквартирном доме 100,0% отдельных категорий граждан в общем количестве обратившихся граждан, имеющих право на указанную компенсацию</w:t>
            </w:r>
          </w:p>
        </w:tc>
      </w:tr>
      <w:tr w:rsidR="00591CC4">
        <w:tblPrEx>
          <w:tblBorders>
            <w:insideH w:val="nil"/>
          </w:tblBorders>
        </w:tblPrEx>
        <w:tc>
          <w:tcPr>
            <w:tcW w:w="11225" w:type="dxa"/>
            <w:gridSpan w:val="8"/>
            <w:tcBorders>
              <w:top w:val="nil"/>
            </w:tcBorders>
          </w:tcPr>
          <w:p w:rsidR="00591CC4" w:rsidRDefault="00591CC4">
            <w:pPr>
              <w:pStyle w:val="ConsPlusNormal"/>
              <w:jc w:val="both"/>
            </w:pPr>
            <w:r>
              <w:lastRenderedPageBreak/>
              <w:t xml:space="preserve">(в ред. Постановлений правительства Тульской области от 26.01.2016 </w:t>
            </w:r>
            <w:hyperlink r:id="rId48" w:history="1">
              <w:r>
                <w:rPr>
                  <w:color w:val="0000FF"/>
                </w:rPr>
                <w:t>N 26</w:t>
              </w:r>
            </w:hyperlink>
            <w:r>
              <w:t>,</w:t>
            </w:r>
          </w:p>
          <w:p w:rsidR="00591CC4" w:rsidRDefault="00591CC4">
            <w:pPr>
              <w:pStyle w:val="ConsPlusNormal"/>
              <w:jc w:val="both"/>
            </w:pPr>
            <w:r>
              <w:t xml:space="preserve">от 15.12.2016 </w:t>
            </w:r>
            <w:hyperlink r:id="rId49" w:history="1">
              <w:r>
                <w:rPr>
                  <w:color w:val="0000FF"/>
                </w:rPr>
                <w:t>N 588</w:t>
              </w:r>
            </w:hyperlink>
            <w:r>
              <w:t xml:space="preserve">, от 26.04.2017 </w:t>
            </w:r>
            <w:hyperlink r:id="rId50" w:history="1">
              <w:r>
                <w:rPr>
                  <w:color w:val="0000FF"/>
                </w:rPr>
                <w:t>N 169</w:t>
              </w:r>
            </w:hyperlink>
            <w:r>
              <w:t xml:space="preserve">, от 09.08.2017 </w:t>
            </w:r>
            <w:hyperlink r:id="rId51" w:history="1">
              <w:r>
                <w:rPr>
                  <w:color w:val="0000FF"/>
                </w:rPr>
                <w:t>N 340</w:t>
              </w:r>
            </w:hyperlink>
            <w:r>
              <w:t>)</w:t>
            </w: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center"/>
        <w:outlineLvl w:val="1"/>
      </w:pPr>
      <w:r>
        <w:t>I. Характеристика текущего состояния, основные показатели,</w:t>
      </w:r>
    </w:p>
    <w:p w:rsidR="00591CC4" w:rsidRDefault="00591CC4">
      <w:pPr>
        <w:pStyle w:val="ConsPlusNormal"/>
        <w:jc w:val="center"/>
      </w:pPr>
      <w:r>
        <w:t>основные проблемы сферы социальной поддержки и социального</w:t>
      </w:r>
    </w:p>
    <w:p w:rsidR="00591CC4" w:rsidRDefault="00591CC4">
      <w:pPr>
        <w:pStyle w:val="ConsPlusNormal"/>
        <w:jc w:val="center"/>
      </w:pPr>
      <w:r>
        <w:t>обслуживания населения Тульской области</w:t>
      </w:r>
    </w:p>
    <w:p w:rsidR="00591CC4" w:rsidRDefault="00591CC4">
      <w:pPr>
        <w:pStyle w:val="ConsPlusNormal"/>
        <w:jc w:val="both"/>
      </w:pPr>
    </w:p>
    <w:p w:rsidR="00591CC4" w:rsidRDefault="00591CC4">
      <w:pPr>
        <w:pStyle w:val="ConsPlusNormal"/>
        <w:ind w:firstLine="540"/>
        <w:jc w:val="both"/>
      </w:pPr>
      <w:r>
        <w:t>Государственная политика в сфере социальной защиты населения в Тульской области определяется особенностями социально-демографической ситуации в регионе:</w:t>
      </w:r>
    </w:p>
    <w:p w:rsidR="00591CC4" w:rsidRDefault="00591CC4">
      <w:pPr>
        <w:pStyle w:val="ConsPlusNormal"/>
        <w:spacing w:before="220"/>
        <w:ind w:firstLine="540"/>
        <w:jc w:val="both"/>
      </w:pPr>
      <w:r>
        <w:t>высокая доля граждан старше трудоспособного возраста (29,4%) и инвалидов (11,2%) в общей структуре населения;</w:t>
      </w:r>
    </w:p>
    <w:p w:rsidR="00591CC4" w:rsidRDefault="00591CC4">
      <w:pPr>
        <w:pStyle w:val="ConsPlusNormal"/>
        <w:spacing w:before="220"/>
        <w:ind w:firstLine="540"/>
        <w:jc w:val="both"/>
      </w:pPr>
      <w:r>
        <w:t>устойчивая численность населения, имеющего среднедушевой доход ниже величины прожиточного минимума.</w:t>
      </w:r>
    </w:p>
    <w:p w:rsidR="00591CC4" w:rsidRDefault="00591CC4">
      <w:pPr>
        <w:pStyle w:val="ConsPlusNormal"/>
        <w:spacing w:before="220"/>
        <w:ind w:firstLine="540"/>
        <w:jc w:val="both"/>
      </w:pPr>
      <w:r>
        <w:t>В Тульской области по состоянию на 1 января 2013 года проживает 173,1 тыс. инвалидов или каждый 9 житель области. В их числе дети-инвалиды - 2,6% (4,5 тыс. чел.), инвалиды трудоспособного возраста - 29,9% (51,7 тыс. чел.), инвалиды пенсионного возраста 67,5% (116,9 тыс. чел.).</w:t>
      </w:r>
    </w:p>
    <w:p w:rsidR="00591CC4" w:rsidRDefault="00591CC4">
      <w:pPr>
        <w:pStyle w:val="ConsPlusNormal"/>
        <w:spacing w:before="220"/>
        <w:ind w:firstLine="540"/>
        <w:jc w:val="both"/>
      </w:pPr>
      <w:r>
        <w:t>Доля инвалидов 1 группы в общей численности взрослых инвалидов составляет - 9,0%, 2 группы - 51,9%, 3 группы - 39,1%. Ряд региональных показателей инвалидности превышает общероссийские. В 2012 году интенсивный показатель первичной инвалидности составлял 76,6% на 10 тысяч населения (в Российской Федерации - 76,4%). Показатели полной реабилитации инвалидов ниже аналогичных показателей по Российской Федерации. У взрослых инвалидов он составляет 5,4% от общего количества переосвидетельствованных (по Российской Федерации - 4,3%), у детей - 4,7% (по Российской Федерации - 6,3%).</w:t>
      </w:r>
    </w:p>
    <w:p w:rsidR="00591CC4" w:rsidRDefault="00591CC4">
      <w:pPr>
        <w:pStyle w:val="ConsPlusNormal"/>
        <w:spacing w:before="220"/>
        <w:ind w:firstLine="540"/>
        <w:jc w:val="both"/>
      </w:pPr>
      <w:r>
        <w:t>В 2011 году Российская Федерация подписала, а в 2012 году ратифицировала Конвенцию о правах инвалидов. В 2013 году проведен мониторинг о соблюдении положений Конвенции о правах инвалидов на территории Тульской области. С целью разработки управленческих решений по повышению доступности объектов и услуг в приоритетных сферах для МГН должны быть паспортизированы все объекты социальной инфраструктуры.</w:t>
      </w:r>
    </w:p>
    <w:p w:rsidR="00591CC4" w:rsidRDefault="00591CC4">
      <w:pPr>
        <w:pStyle w:val="ConsPlusNormal"/>
        <w:spacing w:before="220"/>
        <w:ind w:firstLine="540"/>
        <w:jc w:val="both"/>
      </w:pPr>
      <w:r>
        <w:t>Несмотря на предпринимаемые меры, сопровождающиеся возрастающими объемами финансового обеспечения из бюджета, остается нерешенной важнейшая социальная задача создания равных возможностей для инвалидов во всех сферах жизни общества.</w:t>
      </w:r>
    </w:p>
    <w:p w:rsidR="00591CC4" w:rsidRDefault="00591CC4">
      <w:pPr>
        <w:pStyle w:val="ConsPlusNormal"/>
        <w:spacing w:before="220"/>
        <w:ind w:firstLine="540"/>
        <w:jc w:val="both"/>
      </w:pPr>
      <w:r>
        <w:t>Наиболее острая проблема связана с тем, что ключевые объекты социальной инфраструктуры остаются до сих пор труднодоступными для многих инвалидов и МГН. Социальные и физические барьеры, как показывает исследование, в немалой мере обусловливают сниженную социальную активность инвалидов и, как следствие, ограничение возможности для реализации личного потенциала этих людей.</w:t>
      </w:r>
    </w:p>
    <w:p w:rsidR="00591CC4" w:rsidRDefault="00591CC4">
      <w:pPr>
        <w:pStyle w:val="ConsPlusNormal"/>
        <w:spacing w:before="220"/>
        <w:ind w:firstLine="540"/>
        <w:jc w:val="both"/>
      </w:pPr>
      <w:r>
        <w:t>Для успеха формирования безбарьерной среды необходимо повысить осознание общества в необходимости решения проблем инвалидности и инвалидов и направить усилие на создание доступной среды, позволяющей инвалидам вести независимый образ жизни.</w:t>
      </w:r>
    </w:p>
    <w:p w:rsidR="00591CC4" w:rsidRDefault="00591CC4">
      <w:pPr>
        <w:pStyle w:val="ConsPlusNormal"/>
        <w:spacing w:before="220"/>
        <w:ind w:firstLine="540"/>
        <w:jc w:val="both"/>
      </w:pPr>
      <w:r>
        <w:t>В системе социального обслуживания Тульской области действуют 36 государственных учреждений социального обслуживания населения. В их числе: 16 стационарных учреждений (7 - общего типа, 7 - психоневрологического профиля, 2 - детских для умственно отсталых детей), 2 профессиональных училища, 16 Центров социального обслуживания граждан пожилого возраста и инвалидов, 2 комплексных центра социального обслуживания населения.</w:t>
      </w:r>
    </w:p>
    <w:p w:rsidR="00591CC4" w:rsidRDefault="00591CC4">
      <w:pPr>
        <w:pStyle w:val="ConsPlusNormal"/>
        <w:spacing w:before="220"/>
        <w:ind w:firstLine="540"/>
        <w:jc w:val="both"/>
      </w:pPr>
      <w:r>
        <w:t>Социальные услуги ежегодно предоставляются:</w:t>
      </w:r>
    </w:p>
    <w:p w:rsidR="00591CC4" w:rsidRDefault="00591CC4">
      <w:pPr>
        <w:pStyle w:val="ConsPlusNormal"/>
        <w:spacing w:before="220"/>
        <w:ind w:firstLine="540"/>
        <w:jc w:val="both"/>
      </w:pPr>
      <w:r>
        <w:t>в стационарных учреждениях - 3,3 тыс. человек;</w:t>
      </w:r>
    </w:p>
    <w:p w:rsidR="00591CC4" w:rsidRDefault="00591CC4">
      <w:pPr>
        <w:pStyle w:val="ConsPlusNormal"/>
        <w:spacing w:before="220"/>
        <w:ind w:firstLine="540"/>
        <w:jc w:val="both"/>
      </w:pPr>
      <w:r>
        <w:lastRenderedPageBreak/>
        <w:t>в полустационарных отделениях центров социального обслуживания граждан пожилого возраста и инвалидов - 8,5 тыс. человек;</w:t>
      </w:r>
    </w:p>
    <w:p w:rsidR="00591CC4" w:rsidRDefault="00591CC4">
      <w:pPr>
        <w:pStyle w:val="ConsPlusNormal"/>
        <w:spacing w:before="220"/>
        <w:ind w:firstLine="540"/>
        <w:jc w:val="both"/>
      </w:pPr>
      <w:r>
        <w:t>в отделениях социального обслуживания на дому - 14,6 тыс. человек;</w:t>
      </w:r>
    </w:p>
    <w:p w:rsidR="00591CC4" w:rsidRDefault="00591CC4">
      <w:pPr>
        <w:pStyle w:val="ConsPlusNormal"/>
        <w:spacing w:before="220"/>
        <w:ind w:firstLine="540"/>
        <w:jc w:val="both"/>
      </w:pPr>
      <w:r>
        <w:t>в специализированных отделениях социально-медицинского обслуживания на дому - 1,3 тыс. человек;</w:t>
      </w:r>
    </w:p>
    <w:p w:rsidR="00591CC4" w:rsidRDefault="00591CC4">
      <w:pPr>
        <w:pStyle w:val="ConsPlusNormal"/>
        <w:spacing w:before="220"/>
        <w:ind w:firstLine="540"/>
        <w:jc w:val="both"/>
      </w:pPr>
      <w:r>
        <w:t>в отделениях срочного социального обслуживания - 107,5 тыс. человек;</w:t>
      </w:r>
    </w:p>
    <w:p w:rsidR="00591CC4" w:rsidRDefault="00591CC4">
      <w:pPr>
        <w:pStyle w:val="ConsPlusNormal"/>
        <w:spacing w:before="220"/>
        <w:ind w:firstLine="540"/>
        <w:jc w:val="both"/>
      </w:pPr>
      <w:r>
        <w:t>в отделениях ночного пребывания и социальной гостинице - более 1 тыс. человек.</w:t>
      </w:r>
    </w:p>
    <w:p w:rsidR="00591CC4" w:rsidRDefault="00591CC4">
      <w:pPr>
        <w:pStyle w:val="ConsPlusNormal"/>
        <w:spacing w:before="220"/>
        <w:ind w:firstLine="540"/>
        <w:jc w:val="both"/>
      </w:pPr>
      <w:r>
        <w:t>Однако потребность населения на услуги стационарного социального обслуживания удовлетворена не полностью. Требует дальнейшего развития нестационарное социальное обслуживание.</w:t>
      </w:r>
    </w:p>
    <w:p w:rsidR="00591CC4" w:rsidRDefault="00591CC4">
      <w:pPr>
        <w:pStyle w:val="ConsPlusNormal"/>
        <w:spacing w:before="220"/>
        <w:ind w:firstLine="540"/>
        <w:jc w:val="both"/>
      </w:pPr>
      <w:r>
        <w:t>Особого внимания требует проблема совершенствования оказания пожилым людям медицинской помощи с целью увеличения средней продолжительности жизни и снижения темпов преждевременной смертности. Граждане в возрасте 70 - 75 лет имеют в среднем до семи различных хронических заболеваний, в том числе психоневрологических. Так, среди лиц, проживающих в домах-интернатах для престарелых и инвалидов региона, более 64% составляют граждане старше 65-летнего возраста. Все они нуждаются в постоянной медицинской помощи и уходе.</w:t>
      </w:r>
    </w:p>
    <w:p w:rsidR="00591CC4" w:rsidRDefault="00591CC4">
      <w:pPr>
        <w:pStyle w:val="ConsPlusNormal"/>
        <w:spacing w:before="220"/>
        <w:ind w:firstLine="540"/>
        <w:jc w:val="both"/>
      </w:pPr>
      <w:r>
        <w:t>Остается актуальной задача решения социально-бытовых проблем пожилых людей в связи с невысоким доходом данной категории граждан, особенно проживающих в отдаленной сельской местности, и ростом цен на предметы первой необходимости (продукты питания, лекарственные препараты). Среди пожилых людей наблюдается низкая социальная активность.</w:t>
      </w:r>
    </w:p>
    <w:p w:rsidR="00591CC4" w:rsidRDefault="00591CC4">
      <w:pPr>
        <w:pStyle w:val="ConsPlusNormal"/>
        <w:spacing w:before="220"/>
        <w:ind w:firstLine="540"/>
        <w:jc w:val="both"/>
      </w:pPr>
      <w:r>
        <w:t>Таким образом, социально-экономические проблемы граждан пожилого возраста носят комплексный характер, их решение требует координации деятельности органов исполнительной власти, органов местного самоуправления Тульской области, широкой общественности.</w:t>
      </w:r>
    </w:p>
    <w:p w:rsidR="00591CC4" w:rsidRDefault="00591CC4">
      <w:pPr>
        <w:pStyle w:val="ConsPlusNormal"/>
        <w:spacing w:before="220"/>
        <w:ind w:firstLine="540"/>
        <w:jc w:val="both"/>
      </w:pPr>
      <w:r>
        <w:t>Проблема оказания действенной помощи лицам без определенного места жительства и отбывшим наказание в виде лишения свободы имеет высокую значимость для обеспечения социальной безопасности государства, носит общественно значимый характер.</w:t>
      </w:r>
    </w:p>
    <w:p w:rsidR="00591CC4" w:rsidRDefault="00591CC4">
      <w:pPr>
        <w:pStyle w:val="ConsPlusNormal"/>
        <w:spacing w:before="220"/>
        <w:ind w:firstLine="540"/>
        <w:jc w:val="both"/>
      </w:pPr>
      <w:r>
        <w:t>К основным проблемам, определяющим недостаточный уровень социальной адаптации лиц без определенного места жительства и отбывших наказание в виде лишения свободы, следует отнести:</w:t>
      </w:r>
    </w:p>
    <w:p w:rsidR="00591CC4" w:rsidRDefault="00591CC4">
      <w:pPr>
        <w:pStyle w:val="ConsPlusNormal"/>
        <w:spacing w:before="220"/>
        <w:ind w:firstLine="540"/>
        <w:jc w:val="both"/>
      </w:pPr>
      <w:r>
        <w:t>отсутствие жилья. Многие лица названной категории утратили связь с семьей, родственниками, и как следствие лишились жилья, а количество мест, для временного размещения, ограничено.</w:t>
      </w:r>
    </w:p>
    <w:p w:rsidR="00591CC4" w:rsidRDefault="00591CC4">
      <w:pPr>
        <w:pStyle w:val="ConsPlusNormal"/>
        <w:spacing w:before="220"/>
        <w:ind w:firstLine="540"/>
        <w:jc w:val="both"/>
      </w:pPr>
      <w:r>
        <w:t>низкая мотивация к труду. Лица, отбывшие наказание в виде лишения свободы, как правило, имеют длительный перерыв в работе, не имеют необходимой квалификации.</w:t>
      </w:r>
    </w:p>
    <w:p w:rsidR="00591CC4" w:rsidRDefault="00591CC4">
      <w:pPr>
        <w:pStyle w:val="ConsPlusNormal"/>
        <w:spacing w:before="220"/>
        <w:ind w:firstLine="540"/>
        <w:jc w:val="both"/>
      </w:pPr>
      <w:r>
        <w:t>В последние годы проводится активная работа по вовлечению негосударственного сектора в систему оказания социальных услуг населению.</w:t>
      </w:r>
    </w:p>
    <w:p w:rsidR="00591CC4" w:rsidRDefault="00591CC4">
      <w:pPr>
        <w:pStyle w:val="ConsPlusNormal"/>
        <w:spacing w:before="220"/>
        <w:ind w:firstLine="540"/>
        <w:jc w:val="both"/>
      </w:pPr>
      <w:r>
        <w:t xml:space="preserve">Так, СОНКО осуществляется поддержка в виде грантов в соответствии с </w:t>
      </w:r>
      <w:hyperlink r:id="rId52" w:history="1">
        <w:r>
          <w:rPr>
            <w:color w:val="0000FF"/>
          </w:rPr>
          <w:t>Законом</w:t>
        </w:r>
      </w:hyperlink>
      <w:r>
        <w:t xml:space="preserve"> Тульской области от 30 ноября 2011 года N 1666-ЗТО "О грантах Тульской области социально ориентированным некоммерческим организациям" и </w:t>
      </w:r>
      <w:hyperlink r:id="rId53" w:history="1">
        <w:r>
          <w:rPr>
            <w:color w:val="0000FF"/>
          </w:rPr>
          <w:t>Постановлением</w:t>
        </w:r>
      </w:hyperlink>
      <w:r>
        <w:t xml:space="preserve"> правительства Тульской области от 07.08.2012 N 431 "О Порядке проведения конкурса по предоставлению грантов Тульской области социально ориентированным некоммерческим организациям".</w:t>
      </w:r>
    </w:p>
    <w:p w:rsidR="00591CC4" w:rsidRDefault="00591CC4">
      <w:pPr>
        <w:pStyle w:val="ConsPlusNormal"/>
        <w:jc w:val="both"/>
      </w:pPr>
      <w:r>
        <w:lastRenderedPageBreak/>
        <w:t xml:space="preserve">(в ред. </w:t>
      </w:r>
      <w:hyperlink r:id="rId54"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r>
        <w:t>Консолидация деятельности органов государственной власти и СОНКО позволит усилить социальную поддержку населения по следующим направлениям:</w:t>
      </w:r>
    </w:p>
    <w:p w:rsidR="00591CC4" w:rsidRDefault="00591CC4">
      <w:pPr>
        <w:pStyle w:val="ConsPlusNormal"/>
        <w:spacing w:before="220"/>
        <w:ind w:firstLine="540"/>
        <w:jc w:val="both"/>
      </w:pPr>
      <w:r>
        <w:t>социальная поддержка граждан пожилого возраста;</w:t>
      </w:r>
    </w:p>
    <w:p w:rsidR="00591CC4" w:rsidRDefault="00591CC4">
      <w:pPr>
        <w:pStyle w:val="ConsPlusNormal"/>
        <w:spacing w:before="220"/>
        <w:ind w:firstLine="540"/>
        <w:jc w:val="both"/>
      </w:pPr>
      <w:r>
        <w:t>социальная адаптация инвалидов и их семей;</w:t>
      </w:r>
    </w:p>
    <w:p w:rsidR="00591CC4" w:rsidRDefault="00591CC4">
      <w:pPr>
        <w:pStyle w:val="ConsPlusNormal"/>
        <w:spacing w:before="220"/>
        <w:ind w:firstLine="540"/>
        <w:jc w:val="both"/>
      </w:pPr>
      <w:r>
        <w:t>развитие дополнительного образования, научно-технического и художественного творчества, массового спорта, деятельности детей и молодежи по приоритетным направлениям государственной молодежной политики;</w:t>
      </w:r>
    </w:p>
    <w:p w:rsidR="00591CC4" w:rsidRDefault="00591CC4">
      <w:pPr>
        <w:pStyle w:val="ConsPlusNormal"/>
        <w:spacing w:before="220"/>
        <w:ind w:firstLine="540"/>
        <w:jc w:val="both"/>
      </w:pPr>
      <w:r>
        <w:t>развитие межнационального сотрудничества;</w:t>
      </w:r>
    </w:p>
    <w:p w:rsidR="00591CC4" w:rsidRDefault="00591CC4">
      <w:pPr>
        <w:pStyle w:val="ConsPlusNormal"/>
        <w:spacing w:before="220"/>
        <w:ind w:firstLine="540"/>
        <w:jc w:val="both"/>
      </w:pPr>
      <w:r>
        <w:t>развитие благотворительности, культурных отношений и социального партнерства;</w:t>
      </w:r>
    </w:p>
    <w:p w:rsidR="00591CC4" w:rsidRDefault="00591CC4">
      <w:pPr>
        <w:pStyle w:val="ConsPlusNormal"/>
        <w:spacing w:before="220"/>
        <w:ind w:firstLine="540"/>
        <w:jc w:val="both"/>
      </w:pPr>
      <w:r>
        <w:t>патриотическое (военно-патриотическое) воспитание граждан.</w:t>
      </w:r>
    </w:p>
    <w:p w:rsidR="00591CC4" w:rsidRDefault="00591CC4">
      <w:pPr>
        <w:pStyle w:val="ConsPlusNormal"/>
        <w:spacing w:before="220"/>
        <w:ind w:firstLine="540"/>
        <w:jc w:val="both"/>
      </w:pPr>
      <w:r>
        <w:t>Министерство труда и социальной защиты Тульской области (далее - министерство) является органом исполнительной власти Тульской области, проводящим на территории области государственную политику в сфере социальной защиты населения, включая социальное обеспечение, в сфере труда, трудовых и иных связанных с ними отношений, по реализации семейной, демографической политики и деятельности по опеке и попечительству, и осуществляющим полномочия органов государственной власти Тульской области в области содействия занятости населения.</w:t>
      </w:r>
    </w:p>
    <w:p w:rsidR="00591CC4" w:rsidRDefault="00591CC4">
      <w:pPr>
        <w:pStyle w:val="ConsPlusNormal"/>
        <w:spacing w:before="220"/>
        <w:ind w:firstLine="540"/>
        <w:jc w:val="both"/>
      </w:pPr>
      <w:r>
        <w:t>Меры социальной поддержки в виде денежных выплат из бюджета Тульской области предоставляются следующим категориям населения:</w:t>
      </w:r>
    </w:p>
    <w:p w:rsidR="00591CC4" w:rsidRDefault="00591CC4">
      <w:pPr>
        <w:pStyle w:val="ConsPlusNormal"/>
        <w:spacing w:before="220"/>
        <w:ind w:firstLine="540"/>
        <w:jc w:val="both"/>
      </w:pPr>
      <w:r>
        <w:t>ветеранам труда, а также гражданам, приравненным к ним по состоянию на 31 декабря 2004 года;</w:t>
      </w:r>
    </w:p>
    <w:p w:rsidR="00591CC4" w:rsidRDefault="00591CC4">
      <w:pPr>
        <w:pStyle w:val="ConsPlusNormal"/>
        <w:spacing w:before="220"/>
        <w:ind w:firstLine="540"/>
        <w:jc w:val="both"/>
      </w:pPr>
      <w:r>
        <w:t>реабилитированным лицам;</w:t>
      </w:r>
    </w:p>
    <w:p w:rsidR="00591CC4" w:rsidRDefault="00591CC4">
      <w:pPr>
        <w:pStyle w:val="ConsPlusNormal"/>
        <w:spacing w:before="220"/>
        <w:ind w:firstLine="540"/>
        <w:jc w:val="both"/>
      </w:pPr>
      <w:r>
        <w:t>лицам, признанным пострадавшими от политических репрессий;</w:t>
      </w:r>
    </w:p>
    <w:p w:rsidR="00591CC4" w:rsidRDefault="00591CC4">
      <w:pPr>
        <w:pStyle w:val="ConsPlusNormal"/>
        <w:spacing w:before="220"/>
        <w:ind w:firstLine="540"/>
        <w:jc w:val="both"/>
      </w:pPr>
      <w:r>
        <w:t>бывшим воспитанникам детских домов военного времени 1941 - 1945 годов;</w:t>
      </w:r>
    </w:p>
    <w:p w:rsidR="00591CC4" w:rsidRDefault="00591CC4">
      <w:pPr>
        <w:pStyle w:val="ConsPlusNormal"/>
        <w:spacing w:before="220"/>
        <w:ind w:firstLine="540"/>
        <w:jc w:val="both"/>
      </w:pPr>
      <w:r>
        <w:t>ветеранам боевых действий;</w:t>
      </w:r>
    </w:p>
    <w:p w:rsidR="00591CC4" w:rsidRDefault="00591CC4">
      <w:pPr>
        <w:pStyle w:val="ConsPlusNormal"/>
        <w:spacing w:before="220"/>
        <w:ind w:firstLine="540"/>
        <w:jc w:val="both"/>
      </w:pPr>
      <w:r>
        <w:t>Героям Советского Союза, Героям Российской Федерации, полным кавалерам ордена Славы, Героям Социалистического Труда, полным кавалерам ордена Трудовой Славы;</w:t>
      </w:r>
    </w:p>
    <w:p w:rsidR="00591CC4" w:rsidRDefault="00591CC4">
      <w:pPr>
        <w:pStyle w:val="ConsPlusNormal"/>
        <w:spacing w:before="220"/>
        <w:ind w:firstLine="540"/>
        <w:jc w:val="both"/>
      </w:pPr>
      <w:r>
        <w:t>лицам, удостоенным почетного звания Тульской области "Почетный гражданин Тульской области";</w:t>
      </w:r>
    </w:p>
    <w:p w:rsidR="00591CC4" w:rsidRDefault="00591CC4">
      <w:pPr>
        <w:pStyle w:val="ConsPlusNormal"/>
        <w:spacing w:before="220"/>
        <w:ind w:firstLine="540"/>
        <w:jc w:val="both"/>
      </w:pPr>
      <w:r>
        <w:t>гражданам, достигшим 100-летнего возраста;</w:t>
      </w:r>
    </w:p>
    <w:p w:rsidR="00591CC4" w:rsidRDefault="00591CC4">
      <w:pPr>
        <w:pStyle w:val="ConsPlusNormal"/>
        <w:spacing w:before="220"/>
        <w:ind w:firstLine="540"/>
        <w:jc w:val="both"/>
      </w:pPr>
      <w:r>
        <w:t>специалистам, работающим и проживающим в сельской местности, рабочих поселках (поселках городского типа);</w:t>
      </w:r>
    </w:p>
    <w:p w:rsidR="00591CC4" w:rsidRDefault="00591CC4">
      <w:pPr>
        <w:pStyle w:val="ConsPlusNormal"/>
        <w:spacing w:before="220"/>
        <w:ind w:firstLine="540"/>
        <w:jc w:val="both"/>
      </w:pPr>
      <w:r>
        <w:t>ветеранам труда Тульской области;</w:t>
      </w:r>
    </w:p>
    <w:p w:rsidR="00591CC4" w:rsidRDefault="00591CC4">
      <w:pPr>
        <w:pStyle w:val="ConsPlusNormal"/>
        <w:spacing w:before="220"/>
        <w:ind w:firstLine="540"/>
        <w:jc w:val="both"/>
      </w:pPr>
      <w:r>
        <w:t>гражданам, награжденным медалью "За выдающиеся достижения в создании оборонной техники";</w:t>
      </w:r>
    </w:p>
    <w:p w:rsidR="00591CC4" w:rsidRDefault="00591CC4">
      <w:pPr>
        <w:pStyle w:val="ConsPlusNormal"/>
        <w:spacing w:before="220"/>
        <w:ind w:firstLine="540"/>
        <w:jc w:val="both"/>
      </w:pPr>
      <w:r>
        <w:t>малоимущим семьям, малоимущим одиноко проживающим гражданам;</w:t>
      </w:r>
    </w:p>
    <w:p w:rsidR="00591CC4" w:rsidRDefault="00591CC4">
      <w:pPr>
        <w:pStyle w:val="ConsPlusNormal"/>
        <w:spacing w:before="220"/>
        <w:ind w:firstLine="540"/>
        <w:jc w:val="both"/>
      </w:pPr>
      <w:r>
        <w:lastRenderedPageBreak/>
        <w:t>малоимущим многодетным семьям;</w:t>
      </w:r>
    </w:p>
    <w:p w:rsidR="00591CC4" w:rsidRDefault="00591CC4">
      <w:pPr>
        <w:pStyle w:val="ConsPlusNormal"/>
        <w:spacing w:before="220"/>
        <w:ind w:firstLine="540"/>
        <w:jc w:val="both"/>
      </w:pPr>
      <w:r>
        <w:t>гражданам, признанным в установленном порядке инвалидами вследствие поствакцинального осложнения;</w:t>
      </w:r>
    </w:p>
    <w:p w:rsidR="00591CC4" w:rsidRDefault="00591CC4">
      <w:pPr>
        <w:pStyle w:val="ConsPlusNormal"/>
        <w:spacing w:before="220"/>
        <w:ind w:firstLine="540"/>
        <w:jc w:val="both"/>
      </w:pPr>
      <w:r>
        <w:t>детям отдельных категорий военнослужащих и сотрудников некоторых федеральных органов исполнительной власти, погибших (умерших), пропавших без вести при исполнении обязанностей военной службы (служебных обязанностей), пенсионное обеспечение которых осуществляется Пенсионным фондом Российской Федерации.</w:t>
      </w:r>
    </w:p>
    <w:p w:rsidR="00591CC4" w:rsidRDefault="00591CC4">
      <w:pPr>
        <w:pStyle w:val="ConsPlusNormal"/>
        <w:spacing w:before="220"/>
        <w:ind w:firstLine="540"/>
        <w:jc w:val="both"/>
      </w:pPr>
      <w:r>
        <w:t>Министерство координирует реализацию 3-х государственных программ Тульской области и 32 региональных законов.</w:t>
      </w:r>
    </w:p>
    <w:p w:rsidR="00591CC4" w:rsidRDefault="00591CC4">
      <w:pPr>
        <w:pStyle w:val="ConsPlusNormal"/>
        <w:spacing w:before="220"/>
        <w:ind w:firstLine="540"/>
        <w:jc w:val="both"/>
      </w:pPr>
      <w:r>
        <w:t>Различные меры социальной поддержки, социальные выплаты и пособия предоставляются свыше 900 тыс. жителей области. Денежные выплаты, предоставляемые органами социальной защиты населения в соответствии с федеральным и региональным законодательством, получают около 600 тысяч граждан, проживающих и работающих на территории Тульской области. Различные виды социальных выплат (единые денежные выплаты на жилищно-коммунальные услуги, единые денежные выплаты региональным льготникам) получают 380 тысяч категорированных жителей области.</w:t>
      </w:r>
    </w:p>
    <w:p w:rsidR="00591CC4" w:rsidRDefault="00591CC4">
      <w:pPr>
        <w:pStyle w:val="ConsPlusNormal"/>
        <w:spacing w:before="220"/>
        <w:ind w:firstLine="540"/>
        <w:jc w:val="both"/>
      </w:pPr>
      <w:r>
        <w:t>На указанные цели из бюджета региона, с учетом межбюджетных трансфертов из федерального бюджета, в 2012 году направлено свыше 5,6 млрд. руб., в 2013 году предусмотрено 6,01 млрд. рублей.</w:t>
      </w:r>
    </w:p>
    <w:p w:rsidR="00591CC4" w:rsidRDefault="00591CC4">
      <w:pPr>
        <w:pStyle w:val="ConsPlusNormal"/>
        <w:spacing w:before="220"/>
        <w:ind w:firstLine="540"/>
        <w:jc w:val="both"/>
      </w:pPr>
      <w:r>
        <w:t>В последние годы в регионе существенно расширена нормативная правовая база, регулирующая предоставление различных мер социальной поддержки семей с детьми. Семьям с детьми предоставляется свыше 20 видов пособий и иных денежных выплат, более 50,0% из бюджета области.</w:t>
      </w:r>
    </w:p>
    <w:p w:rsidR="00591CC4" w:rsidRDefault="00591CC4">
      <w:pPr>
        <w:pStyle w:val="ConsPlusNormal"/>
        <w:spacing w:before="220"/>
        <w:ind w:firstLine="540"/>
        <w:jc w:val="both"/>
      </w:pPr>
      <w:r>
        <w:t>В государственной программе сформулирована цель и определены задачи, решение которых обеспечит соблюдение прав и законных интересов большей части населения Тульской области на получение мер социальной поддержки, организацию социального обслуживания с учетом растущих потребностей различных групп граждан, предоставление государственных услуг в социальной сфере, повышение их доступности, качества и эффективности.</w:t>
      </w:r>
    </w:p>
    <w:p w:rsidR="00591CC4" w:rsidRDefault="00591CC4">
      <w:pPr>
        <w:pStyle w:val="ConsPlusNormal"/>
        <w:jc w:val="both"/>
      </w:pPr>
      <w:r>
        <w:t xml:space="preserve">(в ред. </w:t>
      </w:r>
      <w:hyperlink r:id="rId55" w:history="1">
        <w:r>
          <w:rPr>
            <w:color w:val="0000FF"/>
          </w:rPr>
          <w:t>Постановления</w:t>
        </w:r>
      </w:hyperlink>
      <w:r>
        <w:t xml:space="preserve"> правительства Тульской области от 17.08.2016 N 372)</w:t>
      </w:r>
    </w:p>
    <w:p w:rsidR="00591CC4" w:rsidRDefault="00591CC4">
      <w:pPr>
        <w:pStyle w:val="ConsPlusNormal"/>
        <w:jc w:val="both"/>
      </w:pPr>
    </w:p>
    <w:p w:rsidR="00591CC4" w:rsidRDefault="00591CC4">
      <w:pPr>
        <w:pStyle w:val="ConsPlusNormal"/>
        <w:jc w:val="center"/>
        <w:outlineLvl w:val="1"/>
      </w:pPr>
      <w:r>
        <w:t>II. Цель и задачи государственной программы, прогноз</w:t>
      </w:r>
    </w:p>
    <w:p w:rsidR="00591CC4" w:rsidRDefault="00591CC4">
      <w:pPr>
        <w:pStyle w:val="ConsPlusNormal"/>
        <w:jc w:val="center"/>
      </w:pPr>
      <w:r>
        <w:t>развития социальной сферы Тульской области,</w:t>
      </w:r>
    </w:p>
    <w:p w:rsidR="00591CC4" w:rsidRDefault="00591CC4">
      <w:pPr>
        <w:pStyle w:val="ConsPlusNormal"/>
        <w:jc w:val="center"/>
      </w:pPr>
      <w:r>
        <w:t>прогноз конечных результатов государственной программы</w:t>
      </w:r>
    </w:p>
    <w:p w:rsidR="00591CC4" w:rsidRDefault="00591CC4">
      <w:pPr>
        <w:pStyle w:val="ConsPlusNormal"/>
        <w:jc w:val="center"/>
      </w:pPr>
      <w:r>
        <w:t xml:space="preserve">(в ред. </w:t>
      </w:r>
      <w:hyperlink r:id="rId56" w:history="1">
        <w:r>
          <w:rPr>
            <w:color w:val="0000FF"/>
          </w:rPr>
          <w:t>Постановления</w:t>
        </w:r>
      </w:hyperlink>
      <w:r>
        <w:t xml:space="preserve"> правительства Тульской области</w:t>
      </w:r>
    </w:p>
    <w:p w:rsidR="00591CC4" w:rsidRDefault="00591CC4">
      <w:pPr>
        <w:pStyle w:val="ConsPlusNormal"/>
        <w:jc w:val="center"/>
      </w:pPr>
      <w:r>
        <w:t>от 17.08.2016 N 372)</w:t>
      </w:r>
    </w:p>
    <w:p w:rsidR="00591CC4" w:rsidRDefault="00591CC4">
      <w:pPr>
        <w:pStyle w:val="ConsPlusNormal"/>
        <w:jc w:val="both"/>
      </w:pPr>
    </w:p>
    <w:p w:rsidR="00591CC4" w:rsidRDefault="00591CC4">
      <w:pPr>
        <w:pStyle w:val="ConsPlusNormal"/>
        <w:ind w:firstLine="540"/>
        <w:jc w:val="both"/>
      </w:pPr>
      <w:r>
        <w:t>Цель государственной программы "Социальная поддержка и социальное обслуживание населения Тульской области" (далее - государственная программа) - совершенствование и развитие механизмов социальной поддержки и социального обслуживания населения для обеспечения роста благосостояния и социальной защищенности отдельных категорий граждан Тульской области.</w:t>
      </w:r>
    </w:p>
    <w:p w:rsidR="00591CC4" w:rsidRDefault="00591CC4">
      <w:pPr>
        <w:pStyle w:val="ConsPlusNormal"/>
        <w:jc w:val="both"/>
      </w:pPr>
      <w:r>
        <w:t xml:space="preserve">(в ред. </w:t>
      </w:r>
      <w:hyperlink r:id="rId57"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r>
        <w:t xml:space="preserve">1 - 6. Исключены. - </w:t>
      </w:r>
      <w:hyperlink r:id="rId58" w:history="1">
        <w:r>
          <w:rPr>
            <w:color w:val="0000FF"/>
          </w:rPr>
          <w:t>Постановление</w:t>
        </w:r>
      </w:hyperlink>
      <w:r>
        <w:t xml:space="preserve"> правительства Тульской области от 15.12.2016 N 588.</w:t>
      </w:r>
    </w:p>
    <w:p w:rsidR="00591CC4" w:rsidRDefault="00591CC4">
      <w:pPr>
        <w:pStyle w:val="ConsPlusNormal"/>
        <w:spacing w:before="220"/>
        <w:ind w:firstLine="540"/>
        <w:jc w:val="both"/>
      </w:pPr>
      <w:r>
        <w:t>Для достижения цели государственной программы необходимо обеспечить решение следующих задач:</w:t>
      </w:r>
    </w:p>
    <w:p w:rsidR="00591CC4" w:rsidRDefault="00591CC4">
      <w:pPr>
        <w:pStyle w:val="ConsPlusNormal"/>
        <w:jc w:val="both"/>
      </w:pPr>
      <w:r>
        <w:t xml:space="preserve">(в ред. </w:t>
      </w:r>
      <w:hyperlink r:id="rId59"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r>
        <w:lastRenderedPageBreak/>
        <w:t>1. Обеспечение граждан мерами социальной поддержки и социальными выплатами в соответствии с федеральным и региональным законодательством.</w:t>
      </w:r>
    </w:p>
    <w:p w:rsidR="00591CC4" w:rsidRDefault="00591CC4">
      <w:pPr>
        <w:pStyle w:val="ConsPlusNormal"/>
        <w:spacing w:before="220"/>
        <w:ind w:firstLine="540"/>
        <w:jc w:val="both"/>
      </w:pPr>
      <w:r>
        <w:t>2. Создание условий для обеспечения доступности и повышения качества социального обслуживания и социальной поддержки населения, повышения качества начального профессионального образования для инвалидов, лиц с ограниченными возможностями здоровья.</w:t>
      </w:r>
    </w:p>
    <w:p w:rsidR="00591CC4" w:rsidRDefault="00591CC4">
      <w:pPr>
        <w:pStyle w:val="ConsPlusNormal"/>
        <w:spacing w:before="220"/>
        <w:ind w:firstLine="540"/>
        <w:jc w:val="both"/>
      </w:pPr>
      <w:r>
        <w:t xml:space="preserve">3. Исключен. - </w:t>
      </w:r>
      <w:hyperlink r:id="rId60" w:history="1">
        <w:r>
          <w:rPr>
            <w:color w:val="0000FF"/>
          </w:rPr>
          <w:t>Постановление</w:t>
        </w:r>
      </w:hyperlink>
      <w:r>
        <w:t xml:space="preserve"> правительства Тульской области от 21.10.2014 N 528.</w:t>
      </w:r>
    </w:p>
    <w:p w:rsidR="00591CC4" w:rsidRDefault="00591CC4">
      <w:pPr>
        <w:pStyle w:val="ConsPlusNormal"/>
        <w:spacing w:before="220"/>
        <w:ind w:firstLine="540"/>
        <w:jc w:val="both"/>
      </w:pPr>
      <w:hyperlink r:id="rId61" w:history="1">
        <w:r>
          <w:rPr>
            <w:color w:val="0000FF"/>
          </w:rPr>
          <w:t>3</w:t>
        </w:r>
      </w:hyperlink>
      <w:r>
        <w:t>. Повышение уровня доступности приоритетных объектов и услуг в приоритетных сферах жизнедеятельности инвалидов и других МГН в Тульской области.</w:t>
      </w:r>
    </w:p>
    <w:p w:rsidR="00591CC4" w:rsidRDefault="00591CC4">
      <w:pPr>
        <w:pStyle w:val="ConsPlusNormal"/>
        <w:spacing w:before="220"/>
        <w:ind w:firstLine="540"/>
        <w:jc w:val="both"/>
      </w:pPr>
      <w:hyperlink r:id="rId62" w:history="1">
        <w:r>
          <w:rPr>
            <w:color w:val="0000FF"/>
          </w:rPr>
          <w:t>4</w:t>
        </w:r>
      </w:hyperlink>
      <w:r>
        <w:t>. Повышение доступности и качества реабилитационных услуг (развитие системы реабилитации и социальной интеграции инвалидов) в Тульской области.</w:t>
      </w:r>
    </w:p>
    <w:p w:rsidR="00591CC4" w:rsidRDefault="00591CC4">
      <w:pPr>
        <w:pStyle w:val="ConsPlusNormal"/>
        <w:spacing w:before="220"/>
        <w:ind w:firstLine="540"/>
        <w:jc w:val="both"/>
      </w:pPr>
      <w:hyperlink r:id="rId63" w:history="1">
        <w:r>
          <w:rPr>
            <w:color w:val="0000FF"/>
          </w:rPr>
          <w:t>5</w:t>
        </w:r>
      </w:hyperlink>
      <w:r>
        <w:t>. Информационно-методическое и кадровое обеспечение системы реабилитации и социальной интеграции инвалидов в Тульской области.</w:t>
      </w:r>
    </w:p>
    <w:p w:rsidR="00591CC4" w:rsidRDefault="00591CC4">
      <w:pPr>
        <w:pStyle w:val="ConsPlusNormal"/>
        <w:spacing w:before="220"/>
        <w:ind w:firstLine="540"/>
        <w:jc w:val="both"/>
      </w:pPr>
      <w:hyperlink r:id="rId64" w:history="1">
        <w:r>
          <w:rPr>
            <w:color w:val="0000FF"/>
          </w:rPr>
          <w:t>6</w:t>
        </w:r>
      </w:hyperlink>
      <w:r>
        <w:t>. Преодоление социальной разобщенности в обществе и формирование позитивного отношения к проблемам жизнедеятельности инвалидов и других МГН в Тульской области.</w:t>
      </w:r>
    </w:p>
    <w:p w:rsidR="00591CC4" w:rsidRDefault="00591CC4">
      <w:pPr>
        <w:pStyle w:val="ConsPlusNormal"/>
        <w:spacing w:before="220"/>
        <w:ind w:firstLine="540"/>
        <w:jc w:val="both"/>
      </w:pPr>
      <w:hyperlink r:id="rId65" w:history="1">
        <w:r>
          <w:rPr>
            <w:color w:val="0000FF"/>
          </w:rPr>
          <w:t>7</w:t>
        </w:r>
      </w:hyperlink>
      <w:r>
        <w:t>. Укрепление материально-технической базы учреждений социального обслуживания населения Тульской области.</w:t>
      </w:r>
    </w:p>
    <w:p w:rsidR="00591CC4" w:rsidRDefault="00591CC4">
      <w:pPr>
        <w:pStyle w:val="ConsPlusNormal"/>
        <w:spacing w:before="220"/>
        <w:ind w:firstLine="540"/>
        <w:jc w:val="both"/>
      </w:pPr>
      <w:hyperlink r:id="rId66" w:history="1">
        <w:r>
          <w:rPr>
            <w:color w:val="0000FF"/>
          </w:rPr>
          <w:t>8</w:t>
        </w:r>
      </w:hyperlink>
      <w:r>
        <w:t>. Содействие распространению добровольческой деятельности, волонтерского и тимуровского движения.</w:t>
      </w:r>
    </w:p>
    <w:p w:rsidR="00591CC4" w:rsidRDefault="00591CC4">
      <w:pPr>
        <w:pStyle w:val="ConsPlusNormal"/>
        <w:spacing w:before="220"/>
        <w:ind w:firstLine="540"/>
        <w:jc w:val="both"/>
      </w:pPr>
      <w:hyperlink r:id="rId67" w:history="1">
        <w:r>
          <w:rPr>
            <w:color w:val="0000FF"/>
          </w:rPr>
          <w:t>9</w:t>
        </w:r>
      </w:hyperlink>
      <w:r>
        <w:t>. Поддержание активной жизненной позиции и социального долголетия граждан пожилого возраста.</w:t>
      </w:r>
    </w:p>
    <w:p w:rsidR="00591CC4" w:rsidRDefault="00591CC4">
      <w:pPr>
        <w:pStyle w:val="ConsPlusNormal"/>
        <w:spacing w:before="220"/>
        <w:ind w:firstLine="540"/>
        <w:jc w:val="both"/>
      </w:pPr>
      <w:hyperlink r:id="rId68" w:history="1">
        <w:r>
          <w:rPr>
            <w:color w:val="0000FF"/>
          </w:rPr>
          <w:t>10</w:t>
        </w:r>
      </w:hyperlink>
      <w:r>
        <w:t xml:space="preserve">. Исключен. - </w:t>
      </w:r>
      <w:hyperlink r:id="rId69" w:history="1">
        <w:r>
          <w:rPr>
            <w:color w:val="0000FF"/>
          </w:rPr>
          <w:t>Постановление</w:t>
        </w:r>
      </w:hyperlink>
      <w:r>
        <w:t xml:space="preserve"> правительства Тульской области от 15.12.2016 N 588.</w:t>
      </w:r>
    </w:p>
    <w:p w:rsidR="00591CC4" w:rsidRDefault="00591CC4">
      <w:pPr>
        <w:pStyle w:val="ConsPlusNormal"/>
        <w:spacing w:before="220"/>
        <w:ind w:firstLine="540"/>
        <w:jc w:val="both"/>
      </w:pPr>
      <w:hyperlink r:id="rId70" w:history="1">
        <w:r>
          <w:rPr>
            <w:color w:val="0000FF"/>
          </w:rPr>
          <w:t>10</w:t>
        </w:r>
      </w:hyperlink>
      <w:r>
        <w:t>. Разработка новых форм социального сопровождения лиц без определенного места жительства и отбывших наказание в виде лишения свободы, направленных на восстановление утраченных социальных связей.</w:t>
      </w:r>
    </w:p>
    <w:p w:rsidR="00591CC4" w:rsidRDefault="00591CC4">
      <w:pPr>
        <w:pStyle w:val="ConsPlusNormal"/>
        <w:spacing w:before="220"/>
        <w:ind w:firstLine="540"/>
        <w:jc w:val="both"/>
      </w:pPr>
      <w:hyperlink r:id="rId71" w:history="1">
        <w:r>
          <w:rPr>
            <w:color w:val="0000FF"/>
          </w:rPr>
          <w:t>11</w:t>
        </w:r>
      </w:hyperlink>
      <w:r>
        <w:t>. Обеспечение условий для увеличения объемов и повышения качества услуг, предоставляемых СОНКО, включая расширение масштабов инновационных проектов в социальной сфере.</w:t>
      </w:r>
    </w:p>
    <w:p w:rsidR="00591CC4" w:rsidRDefault="00591CC4">
      <w:pPr>
        <w:pStyle w:val="ConsPlusNormal"/>
        <w:spacing w:before="220"/>
        <w:ind w:firstLine="540"/>
        <w:jc w:val="both"/>
      </w:pPr>
      <w:hyperlink r:id="rId72" w:history="1">
        <w:r>
          <w:rPr>
            <w:color w:val="0000FF"/>
          </w:rPr>
          <w:t>12</w:t>
        </w:r>
      </w:hyperlink>
      <w:r>
        <w:t>. Обеспечение условий для создания новых рабочих мест в секторе СОНКО, расширения добровольческого участия граждан в деятельности СОНКО и увеличения объема благотворительных пожертвований частных лиц и организаций.</w:t>
      </w:r>
    </w:p>
    <w:p w:rsidR="00591CC4" w:rsidRDefault="00591CC4">
      <w:pPr>
        <w:pStyle w:val="ConsPlusNormal"/>
        <w:spacing w:before="220"/>
        <w:ind w:firstLine="540"/>
        <w:jc w:val="both"/>
      </w:pPr>
      <w:hyperlink r:id="rId73" w:history="1">
        <w:r>
          <w:rPr>
            <w:color w:val="0000FF"/>
          </w:rPr>
          <w:t>13</w:t>
        </w:r>
      </w:hyperlink>
      <w:r>
        <w:t>. Развитие инфраструктуры и расширение масштабов предоставления информационной, образовательной и консультационной поддержки СОНКО.</w:t>
      </w:r>
    </w:p>
    <w:p w:rsidR="00591CC4" w:rsidRDefault="00591CC4">
      <w:pPr>
        <w:pStyle w:val="ConsPlusNormal"/>
        <w:spacing w:before="220"/>
        <w:ind w:firstLine="540"/>
        <w:jc w:val="both"/>
      </w:pPr>
      <w:r>
        <w:t>По итогам реализации государственной программы ожидается достижение следующих результатов:</w:t>
      </w:r>
    </w:p>
    <w:p w:rsidR="00591CC4" w:rsidRDefault="00591CC4">
      <w:pPr>
        <w:pStyle w:val="ConsPlusNormal"/>
        <w:spacing w:before="220"/>
        <w:ind w:firstLine="540"/>
        <w:jc w:val="both"/>
      </w:pPr>
      <w:r>
        <w:t>1. Обеспечение мерами социальной поддержки и социальными выплатами 100,0% жителей Тульской области, имеющих право на меры социальной поддержки, социальные выплаты в соответствии с федеральным и региональным законодательством.</w:t>
      </w:r>
    </w:p>
    <w:p w:rsidR="00591CC4" w:rsidRDefault="00591CC4">
      <w:pPr>
        <w:pStyle w:val="ConsPlusNormal"/>
        <w:spacing w:before="220"/>
        <w:ind w:firstLine="540"/>
        <w:jc w:val="both"/>
      </w:pPr>
      <w:r>
        <w:t>2. Увеличение доли граждан, получивших социальные услуги в учреждениях социального обслуживания населения, до 100,0% от количества обратившихся граждан, имеющих право на получение социальных услуг в учреждениях социального обслуживания населения.</w:t>
      </w:r>
    </w:p>
    <w:p w:rsidR="00591CC4" w:rsidRDefault="00591CC4">
      <w:pPr>
        <w:pStyle w:val="ConsPlusNormal"/>
        <w:jc w:val="both"/>
      </w:pPr>
      <w:r>
        <w:lastRenderedPageBreak/>
        <w:t xml:space="preserve">(п. 2 в ред. </w:t>
      </w:r>
      <w:hyperlink r:id="rId74" w:history="1">
        <w:r>
          <w:rPr>
            <w:color w:val="0000FF"/>
          </w:rPr>
          <w:t>Постановления</w:t>
        </w:r>
      </w:hyperlink>
      <w:r>
        <w:t xml:space="preserve"> правительства Тульской области от 09.08.2017 N 340)</w:t>
      </w:r>
    </w:p>
    <w:p w:rsidR="00591CC4" w:rsidRDefault="00591CC4">
      <w:pPr>
        <w:pStyle w:val="ConsPlusNormal"/>
        <w:spacing w:before="220"/>
        <w:ind w:firstLine="540"/>
        <w:jc w:val="both"/>
      </w:pPr>
      <w:r>
        <w:t xml:space="preserve">3. Исключен. - </w:t>
      </w:r>
      <w:hyperlink r:id="rId75" w:history="1">
        <w:r>
          <w:rPr>
            <w:color w:val="0000FF"/>
          </w:rPr>
          <w:t>Постановление</w:t>
        </w:r>
      </w:hyperlink>
      <w:r>
        <w:t xml:space="preserve"> правительства Тульской области от 09.08.2017 N 340.</w:t>
      </w:r>
    </w:p>
    <w:p w:rsidR="00591CC4" w:rsidRDefault="00591CC4">
      <w:pPr>
        <w:pStyle w:val="ConsPlusNormal"/>
        <w:spacing w:before="220"/>
        <w:ind w:firstLine="540"/>
        <w:jc w:val="both"/>
      </w:pPr>
      <w:hyperlink r:id="rId76" w:history="1">
        <w:r>
          <w:rPr>
            <w:color w:val="0000FF"/>
          </w:rPr>
          <w:t>3</w:t>
        </w:r>
      </w:hyperlink>
      <w:r>
        <w:t>. Охват начальным профессиональным образованием в образовательных организациях системы социальной защиты населения 100% граждан, имеющих право на получение образования и обратившихся за услугой.</w:t>
      </w:r>
    </w:p>
    <w:p w:rsidR="00591CC4" w:rsidRDefault="00591CC4">
      <w:pPr>
        <w:pStyle w:val="ConsPlusNormal"/>
        <w:spacing w:before="220"/>
        <w:ind w:firstLine="540"/>
        <w:jc w:val="both"/>
      </w:pPr>
      <w:hyperlink r:id="rId77" w:history="1">
        <w:r>
          <w:rPr>
            <w:color w:val="0000FF"/>
          </w:rPr>
          <w:t>4</w:t>
        </w:r>
      </w:hyperlink>
      <w:r>
        <w:t>. Увеличение доли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Тульской области с 34,7% до 67,0%.</w:t>
      </w:r>
    </w:p>
    <w:p w:rsidR="00591CC4" w:rsidRDefault="00591CC4">
      <w:pPr>
        <w:pStyle w:val="ConsPlusNormal"/>
        <w:jc w:val="both"/>
      </w:pPr>
      <w:r>
        <w:t xml:space="preserve">(в ред. </w:t>
      </w:r>
      <w:hyperlink r:id="rId78"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hyperlink r:id="rId79" w:history="1">
        <w:r>
          <w:rPr>
            <w:color w:val="0000FF"/>
          </w:rPr>
          <w:t>5</w:t>
        </w:r>
      </w:hyperlink>
      <w:r>
        <w:t>. Увеличение доли приоритетных объектов и услуг в приоритетных сферах жизнедеятельности инвалидов, нанесенных на карту доступности Тульской области по результатам их паспортизации, среди всех приоритетных объектов с 16,8% до 89,0%.</w:t>
      </w:r>
    </w:p>
    <w:p w:rsidR="00591CC4" w:rsidRDefault="00591CC4">
      <w:pPr>
        <w:pStyle w:val="ConsPlusNormal"/>
        <w:jc w:val="both"/>
      </w:pPr>
      <w:r>
        <w:t xml:space="preserve">(в ред. Постановлений правительства Тульской области от 15.12.2016 </w:t>
      </w:r>
      <w:hyperlink r:id="rId80" w:history="1">
        <w:r>
          <w:rPr>
            <w:color w:val="0000FF"/>
          </w:rPr>
          <w:t>N 588</w:t>
        </w:r>
      </w:hyperlink>
      <w:r>
        <w:t xml:space="preserve">, от 26.04.2017 </w:t>
      </w:r>
      <w:hyperlink r:id="rId81" w:history="1">
        <w:r>
          <w:rPr>
            <w:color w:val="0000FF"/>
          </w:rPr>
          <w:t>N 169</w:t>
        </w:r>
      </w:hyperlink>
      <w:r>
        <w:t>)</w:t>
      </w:r>
    </w:p>
    <w:p w:rsidR="00591CC4" w:rsidRDefault="00591CC4">
      <w:pPr>
        <w:pStyle w:val="ConsPlusNormal"/>
        <w:spacing w:before="220"/>
        <w:ind w:firstLine="540"/>
        <w:jc w:val="both"/>
      </w:pPr>
      <w:hyperlink r:id="rId82" w:history="1">
        <w:r>
          <w:rPr>
            <w:color w:val="0000FF"/>
          </w:rPr>
          <w:t>6</w:t>
        </w:r>
      </w:hyperlink>
      <w:r>
        <w:t>. 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с 16,8% до 100,0%.</w:t>
      </w:r>
    </w:p>
    <w:p w:rsidR="00591CC4" w:rsidRDefault="00591CC4">
      <w:pPr>
        <w:pStyle w:val="ConsPlusNormal"/>
        <w:spacing w:before="220"/>
        <w:ind w:firstLine="540"/>
        <w:jc w:val="both"/>
      </w:pPr>
      <w:hyperlink r:id="rId83" w:history="1">
        <w:r>
          <w:rPr>
            <w:color w:val="0000FF"/>
          </w:rPr>
          <w:t>7</w:t>
        </w:r>
      </w:hyperlink>
      <w:r>
        <w:t>. Увеличение доли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 1,8% до 50,0%.</w:t>
      </w:r>
    </w:p>
    <w:p w:rsidR="00591CC4" w:rsidRDefault="00591CC4">
      <w:pPr>
        <w:pStyle w:val="ConsPlusNormal"/>
        <w:jc w:val="both"/>
      </w:pPr>
      <w:r>
        <w:t xml:space="preserve">(в ред. </w:t>
      </w:r>
      <w:hyperlink r:id="rId84"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hyperlink r:id="rId85" w:history="1">
        <w:r>
          <w:rPr>
            <w:color w:val="0000FF"/>
          </w:rPr>
          <w:t>8</w:t>
        </w:r>
      </w:hyperlink>
      <w:r>
        <w:t>. Увеличение доли государственных профессиональных образовательных организаций Тульской области, в которых сформирована безбарьерная среда, позволяющая обеспечить совместное обучение инвалидов и лиц, не имеющих нарушения развития, в общем количестве государственных профессиональных образовательных организаций Тульской области с 3,7% до 76,7%.</w:t>
      </w:r>
    </w:p>
    <w:p w:rsidR="00591CC4" w:rsidRDefault="00591CC4">
      <w:pPr>
        <w:pStyle w:val="ConsPlusNormal"/>
        <w:jc w:val="both"/>
      </w:pPr>
      <w:r>
        <w:t xml:space="preserve">(в ред. Постановлений правительства Тульской области от 15.12.2016 </w:t>
      </w:r>
      <w:hyperlink r:id="rId86" w:history="1">
        <w:r>
          <w:rPr>
            <w:color w:val="0000FF"/>
          </w:rPr>
          <w:t>N 588</w:t>
        </w:r>
      </w:hyperlink>
      <w:r>
        <w:t xml:space="preserve">, от 26.04.2017 </w:t>
      </w:r>
      <w:hyperlink r:id="rId87" w:history="1">
        <w:r>
          <w:rPr>
            <w:color w:val="0000FF"/>
          </w:rPr>
          <w:t>N 169</w:t>
        </w:r>
      </w:hyperlink>
      <w:r>
        <w:t>)</w:t>
      </w:r>
    </w:p>
    <w:p w:rsidR="00591CC4" w:rsidRDefault="00591CC4">
      <w:pPr>
        <w:pStyle w:val="ConsPlusNormal"/>
        <w:spacing w:before="220"/>
        <w:ind w:firstLine="540"/>
        <w:jc w:val="both"/>
      </w:pPr>
      <w:r>
        <w:t xml:space="preserve">10. Исключен. - </w:t>
      </w:r>
      <w:hyperlink r:id="rId88" w:history="1">
        <w:r>
          <w:rPr>
            <w:color w:val="0000FF"/>
          </w:rPr>
          <w:t>Постановление</w:t>
        </w:r>
      </w:hyperlink>
      <w:r>
        <w:t xml:space="preserve"> правительства Тульской области от 15.12.2016 N 588.</w:t>
      </w:r>
    </w:p>
    <w:p w:rsidR="00591CC4" w:rsidRDefault="00591CC4">
      <w:pPr>
        <w:pStyle w:val="ConsPlusNormal"/>
        <w:spacing w:before="220"/>
        <w:ind w:firstLine="540"/>
        <w:jc w:val="both"/>
      </w:pPr>
      <w:hyperlink r:id="rId89" w:history="1">
        <w:r>
          <w:rPr>
            <w:color w:val="0000FF"/>
          </w:rPr>
          <w:t>9</w:t>
        </w:r>
      </w:hyperlink>
      <w:r>
        <w:t>. 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с 4,7% до 28,9%.</w:t>
      </w:r>
    </w:p>
    <w:p w:rsidR="00591CC4" w:rsidRDefault="00591CC4">
      <w:pPr>
        <w:pStyle w:val="ConsPlusNormal"/>
        <w:jc w:val="both"/>
      </w:pPr>
      <w:r>
        <w:t xml:space="preserve">(в ред. </w:t>
      </w:r>
      <w:hyperlink r:id="rId90"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hyperlink r:id="rId91" w:history="1">
        <w:r>
          <w:rPr>
            <w:color w:val="0000FF"/>
          </w:rPr>
          <w:t>10</w:t>
        </w:r>
      </w:hyperlink>
      <w:r>
        <w:t>. Увеличение доли инвалидов, обеспеченных ТСР в соответствии с региональным перечнем в рамках исполнения индивидуальной программы реабилитации, в общей численности инвалидов Тульской области, нуждающихся в ТСР, с 35,0% до 100,0%.</w:t>
      </w:r>
    </w:p>
    <w:p w:rsidR="00591CC4" w:rsidRDefault="00591CC4">
      <w:pPr>
        <w:pStyle w:val="ConsPlusNormal"/>
        <w:jc w:val="both"/>
      </w:pPr>
      <w:r>
        <w:t xml:space="preserve">(в ред. </w:t>
      </w:r>
      <w:hyperlink r:id="rId92"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hyperlink r:id="rId93" w:history="1">
        <w:r>
          <w:rPr>
            <w:color w:val="0000FF"/>
          </w:rPr>
          <w:t>11</w:t>
        </w:r>
      </w:hyperlink>
      <w:r>
        <w:t>. Увеличение доли инвалидов, положительно оценивающих отношение населения к проблемам инвалидности, в общей численности опрошенных инвалидов в Тульской области с 40,8% до 62,5%.</w:t>
      </w:r>
    </w:p>
    <w:p w:rsidR="00591CC4" w:rsidRDefault="00591CC4">
      <w:pPr>
        <w:pStyle w:val="ConsPlusNormal"/>
        <w:jc w:val="both"/>
      </w:pPr>
      <w:r>
        <w:t xml:space="preserve">(в ред. </w:t>
      </w:r>
      <w:hyperlink r:id="rId94"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hyperlink r:id="rId95" w:history="1">
        <w:r>
          <w:rPr>
            <w:color w:val="0000FF"/>
          </w:rPr>
          <w:t>12</w:t>
        </w:r>
      </w:hyperlink>
      <w:r>
        <w:t>. Увеличение количества часов субтитрированного эфирного времени на региональном телевидении с 234 до 528.</w:t>
      </w:r>
    </w:p>
    <w:p w:rsidR="00591CC4" w:rsidRDefault="00591CC4">
      <w:pPr>
        <w:pStyle w:val="ConsPlusNormal"/>
        <w:spacing w:before="220"/>
        <w:ind w:firstLine="540"/>
        <w:jc w:val="both"/>
      </w:pPr>
      <w:hyperlink r:id="rId96" w:history="1">
        <w:r>
          <w:rPr>
            <w:color w:val="0000FF"/>
          </w:rPr>
          <w:t>13</w:t>
        </w:r>
      </w:hyperlink>
      <w:r>
        <w:t xml:space="preserve">. Увеличение доли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w:t>
      </w:r>
      <w:r>
        <w:lastRenderedPageBreak/>
        <w:t>категории населения с 7,4% до 57,0%.</w:t>
      </w:r>
    </w:p>
    <w:p w:rsidR="00591CC4" w:rsidRDefault="00591CC4">
      <w:pPr>
        <w:pStyle w:val="ConsPlusNormal"/>
        <w:jc w:val="both"/>
      </w:pPr>
      <w:r>
        <w:t xml:space="preserve">(в ред. Постановлений правительства Тульской области от 15.12.2016 </w:t>
      </w:r>
      <w:hyperlink r:id="rId97" w:history="1">
        <w:r>
          <w:rPr>
            <w:color w:val="0000FF"/>
          </w:rPr>
          <w:t>N 588</w:t>
        </w:r>
      </w:hyperlink>
      <w:r>
        <w:t xml:space="preserve">, от 26.04.2017 </w:t>
      </w:r>
      <w:hyperlink r:id="rId98" w:history="1">
        <w:r>
          <w:rPr>
            <w:color w:val="0000FF"/>
          </w:rPr>
          <w:t>N 169</w:t>
        </w:r>
      </w:hyperlink>
      <w:r>
        <w:t>)</w:t>
      </w:r>
    </w:p>
    <w:p w:rsidR="00591CC4" w:rsidRDefault="00591CC4">
      <w:pPr>
        <w:pStyle w:val="ConsPlusNormal"/>
        <w:spacing w:before="220"/>
        <w:ind w:firstLine="540"/>
        <w:jc w:val="both"/>
      </w:pPr>
      <w:hyperlink r:id="rId99" w:history="1">
        <w:r>
          <w:rPr>
            <w:color w:val="0000FF"/>
          </w:rPr>
          <w:t>14</w:t>
        </w:r>
      </w:hyperlink>
      <w:r>
        <w:t>. Улучшение условий проживания граждан пожилого возраста, расширение перечня предоставляемых социальных услуг и реабилитационных мероприятий в 26 государственных учреждениях социального обслуживания.</w:t>
      </w:r>
    </w:p>
    <w:p w:rsidR="00591CC4" w:rsidRDefault="00591CC4">
      <w:pPr>
        <w:pStyle w:val="ConsPlusNormal"/>
        <w:jc w:val="both"/>
      </w:pPr>
      <w:r>
        <w:t xml:space="preserve">(в ред. </w:t>
      </w:r>
      <w:hyperlink r:id="rId100"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hyperlink r:id="rId101" w:history="1">
        <w:r>
          <w:rPr>
            <w:color w:val="0000FF"/>
          </w:rPr>
          <w:t>15</w:t>
        </w:r>
      </w:hyperlink>
      <w:r>
        <w:t>. Проведение 80 мероприятий по оказанию помощи гражданам пожилого возраста с привлечением волонтеров и представителей тимуровского движения.</w:t>
      </w:r>
    </w:p>
    <w:p w:rsidR="00591CC4" w:rsidRDefault="00591CC4">
      <w:pPr>
        <w:pStyle w:val="ConsPlusNormal"/>
        <w:jc w:val="both"/>
      </w:pPr>
      <w:r>
        <w:t xml:space="preserve">(в ред. </w:t>
      </w:r>
      <w:hyperlink r:id="rId102"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hyperlink r:id="rId103" w:history="1">
        <w:r>
          <w:rPr>
            <w:color w:val="0000FF"/>
          </w:rPr>
          <w:t>16</w:t>
        </w:r>
      </w:hyperlink>
      <w:r>
        <w:t>. Проведение 400 массовых культурно-развлекательных мероприятий с учетом потребностей граждан пожилого возраста.</w:t>
      </w:r>
    </w:p>
    <w:p w:rsidR="00591CC4" w:rsidRDefault="00591CC4">
      <w:pPr>
        <w:pStyle w:val="ConsPlusNormal"/>
        <w:jc w:val="both"/>
      </w:pPr>
      <w:r>
        <w:t xml:space="preserve">(в ред. </w:t>
      </w:r>
      <w:hyperlink r:id="rId104"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hyperlink r:id="rId105" w:history="1">
        <w:r>
          <w:rPr>
            <w:color w:val="0000FF"/>
          </w:rPr>
          <w:t>17</w:t>
        </w:r>
      </w:hyperlink>
      <w:r>
        <w:t>. Организация и проведение курсов повышения компьютерной грамотности для 6415 граждан пожилого возраста.</w:t>
      </w:r>
    </w:p>
    <w:p w:rsidR="00591CC4" w:rsidRDefault="00591CC4">
      <w:pPr>
        <w:pStyle w:val="ConsPlusNormal"/>
        <w:jc w:val="both"/>
      </w:pPr>
      <w:r>
        <w:t xml:space="preserve">(в ред. </w:t>
      </w:r>
      <w:hyperlink r:id="rId106"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hyperlink r:id="rId107" w:history="1">
        <w:r>
          <w:rPr>
            <w:color w:val="0000FF"/>
          </w:rPr>
          <w:t>18</w:t>
        </w:r>
      </w:hyperlink>
      <w:r>
        <w:t>. Увеличение количества граждан из числа лиц, отбывших наказание в виде лишения свободы, получивших государственные услуги по профессиональному обучению, до 80 человек.</w:t>
      </w:r>
    </w:p>
    <w:p w:rsidR="00591CC4" w:rsidRDefault="00591CC4">
      <w:pPr>
        <w:pStyle w:val="ConsPlusNormal"/>
        <w:jc w:val="both"/>
      </w:pPr>
      <w:r>
        <w:t xml:space="preserve">(в ред. </w:t>
      </w:r>
      <w:hyperlink r:id="rId108"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hyperlink r:id="rId109" w:history="1">
        <w:r>
          <w:rPr>
            <w:color w:val="0000FF"/>
          </w:rPr>
          <w:t>19</w:t>
        </w:r>
      </w:hyperlink>
      <w:r>
        <w:t>. Увеличение количества граждан из числа лиц, отбывших наказание в виде лишения свободы, получивших государственные услуги по профессиональной ориентации, психологической поддержке, до 710 человек.</w:t>
      </w:r>
    </w:p>
    <w:p w:rsidR="00591CC4" w:rsidRDefault="00591CC4">
      <w:pPr>
        <w:pStyle w:val="ConsPlusNormal"/>
        <w:jc w:val="both"/>
      </w:pPr>
      <w:r>
        <w:t xml:space="preserve">(в ред. </w:t>
      </w:r>
      <w:hyperlink r:id="rId110"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hyperlink r:id="rId111" w:history="1">
        <w:r>
          <w:rPr>
            <w:color w:val="0000FF"/>
          </w:rPr>
          <w:t>20</w:t>
        </w:r>
      </w:hyperlink>
      <w:r>
        <w:t>. Увеличение количества граждан из числа лиц, отбывших наказание в виде лишения свободы, трудоустроенных на постоянные и временные рабочие места по направлению государственных учреждений Тульской области центров занятости населения, до 312 человек.</w:t>
      </w:r>
    </w:p>
    <w:p w:rsidR="00591CC4" w:rsidRDefault="00591CC4">
      <w:pPr>
        <w:pStyle w:val="ConsPlusNormal"/>
        <w:jc w:val="both"/>
      </w:pPr>
      <w:r>
        <w:t xml:space="preserve">(в ред. </w:t>
      </w:r>
      <w:hyperlink r:id="rId112"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hyperlink r:id="rId113" w:history="1">
        <w:r>
          <w:rPr>
            <w:color w:val="0000FF"/>
          </w:rPr>
          <w:t>21</w:t>
        </w:r>
      </w:hyperlink>
      <w:r>
        <w:t>. Увеличение доли СОНКО, участвующих в конкурсе социально значимых проектов, до 85,0% от общего числа некоммерческих организаций.</w:t>
      </w:r>
    </w:p>
    <w:p w:rsidR="00591CC4" w:rsidRDefault="00591CC4">
      <w:pPr>
        <w:pStyle w:val="ConsPlusNormal"/>
        <w:jc w:val="both"/>
      </w:pPr>
      <w:r>
        <w:t xml:space="preserve">(в ред. </w:t>
      </w:r>
      <w:hyperlink r:id="rId114"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hyperlink r:id="rId115" w:history="1">
        <w:r>
          <w:rPr>
            <w:color w:val="0000FF"/>
          </w:rPr>
          <w:t>22</w:t>
        </w:r>
      </w:hyperlink>
      <w:r>
        <w:t>. Увеличение численности участников целевых групп, на которые распространяются услуги, оказываемые СОНКО, до 1350 человек от общего количества.</w:t>
      </w:r>
    </w:p>
    <w:p w:rsidR="00591CC4" w:rsidRDefault="00591CC4">
      <w:pPr>
        <w:pStyle w:val="ConsPlusNormal"/>
        <w:jc w:val="both"/>
      </w:pPr>
      <w:r>
        <w:t xml:space="preserve">(в ред. </w:t>
      </w:r>
      <w:hyperlink r:id="rId116"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hyperlink r:id="rId117" w:history="1">
        <w:r>
          <w:rPr>
            <w:color w:val="0000FF"/>
          </w:rPr>
          <w:t>23</w:t>
        </w:r>
      </w:hyperlink>
      <w:r>
        <w:t>. Увеличение численности добровольцев (волонтеров), привлекаемых к реализации социально значимых проектов, до 2100 человек.</w:t>
      </w:r>
    </w:p>
    <w:p w:rsidR="00591CC4" w:rsidRDefault="00591CC4">
      <w:pPr>
        <w:pStyle w:val="ConsPlusNormal"/>
        <w:jc w:val="both"/>
      </w:pPr>
      <w:r>
        <w:t xml:space="preserve">(в ред. </w:t>
      </w:r>
      <w:hyperlink r:id="rId118"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hyperlink r:id="rId119" w:history="1">
        <w:r>
          <w:rPr>
            <w:color w:val="0000FF"/>
          </w:rPr>
          <w:t>24</w:t>
        </w:r>
      </w:hyperlink>
      <w:r>
        <w:t>. Увеличение доли молодежи, привлеченной в КВНовское движение, от общего числа участников КВНовского движения до 50,0%.</w:t>
      </w:r>
    </w:p>
    <w:p w:rsidR="00591CC4" w:rsidRDefault="00591CC4">
      <w:pPr>
        <w:pStyle w:val="ConsPlusNormal"/>
        <w:jc w:val="both"/>
      </w:pPr>
      <w:r>
        <w:t xml:space="preserve">(в ред. </w:t>
      </w:r>
      <w:hyperlink r:id="rId120"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hyperlink r:id="rId121" w:history="1">
        <w:r>
          <w:rPr>
            <w:color w:val="0000FF"/>
          </w:rPr>
          <w:t>25</w:t>
        </w:r>
      </w:hyperlink>
      <w:r>
        <w:t>. Увеличение количества размещенных информационных материалов о деятельности СОНКО в средствах массовой информации, в том числе на интернет-ресурсах, до 130 единиц.</w:t>
      </w:r>
    </w:p>
    <w:p w:rsidR="00591CC4" w:rsidRDefault="00591CC4">
      <w:pPr>
        <w:pStyle w:val="ConsPlusNormal"/>
        <w:jc w:val="both"/>
      </w:pPr>
      <w:r>
        <w:t xml:space="preserve">(в ред. </w:t>
      </w:r>
      <w:hyperlink r:id="rId122"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hyperlink r:id="rId123" w:history="1">
        <w:r>
          <w:rPr>
            <w:color w:val="0000FF"/>
          </w:rPr>
          <w:t>26</w:t>
        </w:r>
      </w:hyperlink>
      <w:r>
        <w:t>. Создание 50 новых рабочих мест в секторе СОНКО.</w:t>
      </w:r>
    </w:p>
    <w:p w:rsidR="00591CC4" w:rsidRDefault="00591CC4">
      <w:pPr>
        <w:pStyle w:val="ConsPlusNormal"/>
        <w:jc w:val="both"/>
      </w:pPr>
      <w:r>
        <w:t xml:space="preserve">(в ред. </w:t>
      </w:r>
      <w:hyperlink r:id="rId124"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hyperlink r:id="rId125" w:history="1">
        <w:r>
          <w:rPr>
            <w:color w:val="0000FF"/>
          </w:rPr>
          <w:t>27</w:t>
        </w:r>
      </w:hyperlink>
      <w:r>
        <w:t>. Увеличение числа сотрудников СОНКО, а также государственных и муниципальных служащих, повысивших квалификацию, до 290 человек.</w:t>
      </w:r>
    </w:p>
    <w:p w:rsidR="00591CC4" w:rsidRDefault="00591CC4">
      <w:pPr>
        <w:pStyle w:val="ConsPlusNormal"/>
        <w:jc w:val="both"/>
      </w:pPr>
      <w:r>
        <w:t xml:space="preserve">(в ред. </w:t>
      </w:r>
      <w:hyperlink r:id="rId126"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hyperlink r:id="rId127" w:history="1">
        <w:r>
          <w:rPr>
            <w:color w:val="0000FF"/>
          </w:rPr>
          <w:t>28</w:t>
        </w:r>
      </w:hyperlink>
      <w:r>
        <w:t xml:space="preserve">. Увеличение уровня оплаты труда социальных работников государственных учреждений социального обслуживания населения, включая социальных работников медицинских организаций, в соответствии с </w:t>
      </w:r>
      <w:hyperlink r:id="rId128"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в 2017 году - до 100,0% средней заработной платы по Тульской области.</w:t>
      </w:r>
    </w:p>
    <w:p w:rsidR="00591CC4" w:rsidRDefault="00591CC4">
      <w:pPr>
        <w:pStyle w:val="ConsPlusNormal"/>
        <w:jc w:val="both"/>
      </w:pPr>
      <w:r>
        <w:t xml:space="preserve">(в ред. </w:t>
      </w:r>
      <w:hyperlink r:id="rId129" w:history="1">
        <w:r>
          <w:rPr>
            <w:color w:val="0000FF"/>
          </w:rPr>
          <w:t>Постановления</w:t>
        </w:r>
      </w:hyperlink>
      <w:r>
        <w:t xml:space="preserve"> правительства Тульской области от 09.08.2017 N 340)</w:t>
      </w:r>
    </w:p>
    <w:p w:rsidR="00591CC4" w:rsidRDefault="00591CC4">
      <w:pPr>
        <w:pStyle w:val="ConsPlusNormal"/>
        <w:spacing w:before="220"/>
        <w:ind w:firstLine="540"/>
        <w:jc w:val="both"/>
      </w:pPr>
      <w:r>
        <w:t>В целом реализация мероприятий государственной программы создаст основу для снижения уровня бедности, сокращения неравенства, улучшения социального климата в обществе, преодоления социальной разобщенности в обществе и формирования позитивного отношения к проблемам жизнедеятельности инвалидов и других МГН, привлечения СОНКО в сферу социального обслуживания населения с целью повышения доступности и качества предоставляемых населению социальных услуг.</w:t>
      </w:r>
    </w:p>
    <w:p w:rsidR="00591CC4" w:rsidRDefault="00591CC4">
      <w:pPr>
        <w:pStyle w:val="ConsPlusNormal"/>
        <w:spacing w:before="220"/>
        <w:ind w:firstLine="540"/>
        <w:jc w:val="both"/>
      </w:pPr>
      <w:hyperlink r:id="rId130" w:history="1">
        <w:r>
          <w:rPr>
            <w:color w:val="0000FF"/>
          </w:rPr>
          <w:t>29</w:t>
        </w:r>
      </w:hyperlink>
      <w:r>
        <w:t>. Обеспечение 5,1% несовершеннолетних в возрасте от 3 до 17 лет социальными услугами в государственных учреждениях социального обслуживания семьи и детей Тульской области от общей численности несовершеннолетних в возрасте от 3 до 17 лет, проживающих в Тульской области.</w:t>
      </w:r>
    </w:p>
    <w:p w:rsidR="00591CC4" w:rsidRDefault="00591CC4">
      <w:pPr>
        <w:pStyle w:val="ConsPlusNormal"/>
        <w:jc w:val="both"/>
      </w:pPr>
      <w:r>
        <w:t xml:space="preserve">(пункт введен </w:t>
      </w:r>
      <w:hyperlink r:id="rId131" w:history="1">
        <w:r>
          <w:rPr>
            <w:color w:val="0000FF"/>
          </w:rPr>
          <w:t>Постановлением</w:t>
        </w:r>
      </w:hyperlink>
      <w:r>
        <w:t xml:space="preserve"> правительства Тульской области от 17.08.2016 N 372)</w:t>
      </w:r>
    </w:p>
    <w:p w:rsidR="00591CC4" w:rsidRDefault="00591CC4">
      <w:pPr>
        <w:pStyle w:val="ConsPlusNormal"/>
        <w:spacing w:before="220"/>
        <w:ind w:firstLine="540"/>
        <w:jc w:val="both"/>
      </w:pPr>
      <w:hyperlink r:id="rId132" w:history="1">
        <w:r>
          <w:rPr>
            <w:color w:val="0000FF"/>
          </w:rPr>
          <w:t>30</w:t>
        </w:r>
      </w:hyperlink>
      <w:r>
        <w:t>. Увеличение доли граждан, получивших различные виды социальных услуг в учреждениях социального обслуживания семьи и детей Тульской области, до 100% от количества обратившихся граждан, имеющих право на получение социальных услуг.</w:t>
      </w:r>
    </w:p>
    <w:p w:rsidR="00591CC4" w:rsidRDefault="00591CC4">
      <w:pPr>
        <w:pStyle w:val="ConsPlusNormal"/>
        <w:jc w:val="both"/>
      </w:pPr>
      <w:r>
        <w:t xml:space="preserve">(пункт введен </w:t>
      </w:r>
      <w:hyperlink r:id="rId133" w:history="1">
        <w:r>
          <w:rPr>
            <w:color w:val="0000FF"/>
          </w:rPr>
          <w:t>Постановлением</w:t>
        </w:r>
      </w:hyperlink>
      <w:r>
        <w:t xml:space="preserve"> правительства Тульской области от 17.08.2016 N 372)</w:t>
      </w:r>
    </w:p>
    <w:p w:rsidR="00591CC4" w:rsidRDefault="00591CC4">
      <w:pPr>
        <w:pStyle w:val="ConsPlusNormal"/>
        <w:spacing w:before="220"/>
        <w:ind w:firstLine="540"/>
        <w:jc w:val="both"/>
      </w:pPr>
      <w:hyperlink r:id="rId134" w:history="1">
        <w:r>
          <w:rPr>
            <w:color w:val="0000FF"/>
          </w:rPr>
          <w:t>31</w:t>
        </w:r>
      </w:hyperlink>
      <w:r>
        <w:t>. Внедрение стационарозамещающих технологий в 100,0% полустационарных учреждений социального обслуживания граждан пожилого возраста и инвалидов.</w:t>
      </w:r>
    </w:p>
    <w:p w:rsidR="00591CC4" w:rsidRDefault="00591CC4">
      <w:pPr>
        <w:pStyle w:val="ConsPlusNormal"/>
        <w:jc w:val="both"/>
      </w:pPr>
      <w:r>
        <w:t xml:space="preserve">(пункт введен </w:t>
      </w:r>
      <w:hyperlink r:id="rId135"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r>
        <w:t xml:space="preserve">34. Исключен. - </w:t>
      </w:r>
      <w:hyperlink r:id="rId136" w:history="1">
        <w:r>
          <w:rPr>
            <w:color w:val="0000FF"/>
          </w:rPr>
          <w:t>Постановление</w:t>
        </w:r>
      </w:hyperlink>
      <w:r>
        <w:t xml:space="preserve"> правительства Тульской области от 09.08.2017 N 340.</w:t>
      </w:r>
    </w:p>
    <w:p w:rsidR="00591CC4" w:rsidRDefault="00591CC4">
      <w:pPr>
        <w:pStyle w:val="ConsPlusNormal"/>
        <w:spacing w:before="220"/>
        <w:ind w:firstLine="540"/>
        <w:jc w:val="both"/>
      </w:pPr>
      <w:hyperlink r:id="rId137" w:history="1">
        <w:r>
          <w:rPr>
            <w:color w:val="0000FF"/>
          </w:rPr>
          <w:t>32</w:t>
        </w:r>
      </w:hyperlink>
      <w:r>
        <w:t>. Расширение участия негосударственного сектора в предоставлении государственных услуг (реализация 3 проектов в сфере социального предпринимательства на принципах государственно-частного партнерства), развитие конкуренции в сфере социального предпринимательства.</w:t>
      </w:r>
    </w:p>
    <w:p w:rsidR="00591CC4" w:rsidRDefault="00591CC4">
      <w:pPr>
        <w:pStyle w:val="ConsPlusNormal"/>
        <w:jc w:val="both"/>
      </w:pPr>
      <w:r>
        <w:t xml:space="preserve">(пункт введен </w:t>
      </w:r>
      <w:hyperlink r:id="rId138"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hyperlink r:id="rId139" w:history="1">
        <w:r>
          <w:rPr>
            <w:color w:val="0000FF"/>
          </w:rPr>
          <w:t>33</w:t>
        </w:r>
      </w:hyperlink>
      <w:r>
        <w:t>. Увеличение удельного веса получателей социальных услуг, проживающих в сельской местности, охваченных мобильными бригадами до 100,0%.</w:t>
      </w:r>
    </w:p>
    <w:p w:rsidR="00591CC4" w:rsidRDefault="00591CC4">
      <w:pPr>
        <w:pStyle w:val="ConsPlusNormal"/>
        <w:jc w:val="both"/>
      </w:pPr>
      <w:r>
        <w:t xml:space="preserve">(пункт введен </w:t>
      </w:r>
      <w:hyperlink r:id="rId140"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hyperlink r:id="rId141" w:history="1">
        <w:r>
          <w:rPr>
            <w:color w:val="0000FF"/>
          </w:rPr>
          <w:t>34</w:t>
        </w:r>
      </w:hyperlink>
      <w:r>
        <w:t>. Увеличение доли полустационарных учреждений социального обслуживания семьи и детей, на базе которых функционируют полустационарные отделения реабилитации детей с ограниченными возможностями здоровья и кабинеты ранней помощи, от общего количества полустационарных учреждений социального обслуживания семьи и детей до 90,0%.</w:t>
      </w:r>
    </w:p>
    <w:p w:rsidR="00591CC4" w:rsidRDefault="00591CC4">
      <w:pPr>
        <w:pStyle w:val="ConsPlusNormal"/>
        <w:jc w:val="both"/>
      </w:pPr>
      <w:r>
        <w:t xml:space="preserve">(пункт введен </w:t>
      </w:r>
      <w:hyperlink r:id="rId142"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hyperlink r:id="rId143" w:history="1">
        <w:r>
          <w:rPr>
            <w:color w:val="0000FF"/>
          </w:rPr>
          <w:t>35</w:t>
        </w:r>
      </w:hyperlink>
      <w:r>
        <w:t>. Увеличение доли приоритетных объектов социальной защиты населения, доступных для инвалидов (в общей численности приоритетных объектов органов социальной защиты населения) с 37,8% до 100,0%.</w:t>
      </w:r>
    </w:p>
    <w:p w:rsidR="00591CC4" w:rsidRDefault="00591CC4">
      <w:pPr>
        <w:pStyle w:val="ConsPlusNormal"/>
        <w:jc w:val="both"/>
      </w:pPr>
      <w:r>
        <w:t xml:space="preserve">(пункт введен </w:t>
      </w:r>
      <w:hyperlink r:id="rId144"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hyperlink r:id="rId145" w:history="1">
        <w:r>
          <w:rPr>
            <w:color w:val="0000FF"/>
          </w:rPr>
          <w:t>36</w:t>
        </w:r>
      </w:hyperlink>
      <w:r>
        <w:t xml:space="preserve">. Увеличение доли приоритетных объектов органов службы занятости, доступных для </w:t>
      </w:r>
      <w:r>
        <w:lastRenderedPageBreak/>
        <w:t>инвалидов (в общей численности приоритетных объектов органов службы занятости) с 50,0% до 100,0%.</w:t>
      </w:r>
    </w:p>
    <w:p w:rsidR="00591CC4" w:rsidRDefault="00591CC4">
      <w:pPr>
        <w:pStyle w:val="ConsPlusNormal"/>
        <w:jc w:val="both"/>
      </w:pPr>
      <w:r>
        <w:t xml:space="preserve">(пункт введен </w:t>
      </w:r>
      <w:hyperlink r:id="rId146"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hyperlink r:id="rId147" w:history="1">
        <w:r>
          <w:rPr>
            <w:color w:val="0000FF"/>
          </w:rPr>
          <w:t>37</w:t>
        </w:r>
      </w:hyperlink>
      <w:r>
        <w:t>. Увеличение доли приоритетных объектов здравоохранения, доступных для инвалидов (в общей численности приоритетных объектов здравоохранения) с 47,0% до 100,0%.</w:t>
      </w:r>
    </w:p>
    <w:p w:rsidR="00591CC4" w:rsidRDefault="00591CC4">
      <w:pPr>
        <w:pStyle w:val="ConsPlusNormal"/>
        <w:jc w:val="both"/>
      </w:pPr>
      <w:r>
        <w:t xml:space="preserve">(пункт введен </w:t>
      </w:r>
      <w:hyperlink r:id="rId148"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hyperlink r:id="rId149" w:history="1">
        <w:r>
          <w:rPr>
            <w:color w:val="0000FF"/>
          </w:rPr>
          <w:t>38</w:t>
        </w:r>
      </w:hyperlink>
      <w:r>
        <w:t>. Увеличение доли приоритетных объектов образования, доступных для инвалидов (в общей численности приоритетных объектов образования) с 12,0% до 100,0%.</w:t>
      </w:r>
    </w:p>
    <w:p w:rsidR="00591CC4" w:rsidRDefault="00591CC4">
      <w:pPr>
        <w:pStyle w:val="ConsPlusNormal"/>
        <w:jc w:val="both"/>
      </w:pPr>
      <w:r>
        <w:t xml:space="preserve">(пункт введен </w:t>
      </w:r>
      <w:hyperlink r:id="rId150"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hyperlink r:id="rId151" w:history="1">
        <w:r>
          <w:rPr>
            <w:color w:val="0000FF"/>
          </w:rPr>
          <w:t>39</w:t>
        </w:r>
      </w:hyperlink>
      <w:r>
        <w:t>. Увеличение доли приоритетных объектов культуры, доступных для инвалидов (в общей численности приоритетных объектов культуры) с 41,6% до 100,0%.</w:t>
      </w:r>
    </w:p>
    <w:p w:rsidR="00591CC4" w:rsidRDefault="00591CC4">
      <w:pPr>
        <w:pStyle w:val="ConsPlusNormal"/>
        <w:jc w:val="both"/>
      </w:pPr>
      <w:r>
        <w:t xml:space="preserve">(пункт введен </w:t>
      </w:r>
      <w:hyperlink r:id="rId152"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hyperlink r:id="rId153" w:history="1">
        <w:r>
          <w:rPr>
            <w:color w:val="0000FF"/>
          </w:rPr>
          <w:t>40</w:t>
        </w:r>
      </w:hyperlink>
      <w:r>
        <w:t>. Увеличение доли приоритетных объектов физической культуры и спорта, доступных для инвалидов (в общей численности приоритетных объектов физической культуры и спорта) с 50,0% до 73,6%.</w:t>
      </w:r>
    </w:p>
    <w:p w:rsidR="00591CC4" w:rsidRDefault="00591CC4">
      <w:pPr>
        <w:pStyle w:val="ConsPlusNormal"/>
        <w:jc w:val="both"/>
      </w:pPr>
      <w:r>
        <w:t xml:space="preserve">(пункт введен </w:t>
      </w:r>
      <w:hyperlink r:id="rId154"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hyperlink r:id="rId155" w:history="1">
        <w:r>
          <w:rPr>
            <w:color w:val="0000FF"/>
          </w:rPr>
          <w:t>41</w:t>
        </w:r>
      </w:hyperlink>
      <w:r>
        <w:t>. Увеличение доли приоритетных объектов транспортной инфраструктуры, доступных для инвалидов (в общей численности приоритетных объектов транспортной инфраструктуры) с 36,0% до 100,0%.</w:t>
      </w:r>
    </w:p>
    <w:p w:rsidR="00591CC4" w:rsidRDefault="00591CC4">
      <w:pPr>
        <w:pStyle w:val="ConsPlusNormal"/>
        <w:jc w:val="both"/>
      </w:pPr>
      <w:r>
        <w:t xml:space="preserve">(пункт введен </w:t>
      </w:r>
      <w:hyperlink r:id="rId156"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hyperlink r:id="rId157" w:history="1">
        <w:r>
          <w:rPr>
            <w:color w:val="0000FF"/>
          </w:rPr>
          <w:t>42</w:t>
        </w:r>
      </w:hyperlink>
      <w:r>
        <w:t>. 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с 16,0% до 20,0%.</w:t>
      </w:r>
    </w:p>
    <w:p w:rsidR="00591CC4" w:rsidRDefault="00591CC4">
      <w:pPr>
        <w:pStyle w:val="ConsPlusNormal"/>
        <w:jc w:val="both"/>
      </w:pPr>
      <w:r>
        <w:t xml:space="preserve">(пункт введен </w:t>
      </w:r>
      <w:hyperlink r:id="rId158"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hyperlink r:id="rId159" w:history="1">
        <w:r>
          <w:rPr>
            <w:color w:val="0000FF"/>
          </w:rPr>
          <w:t>43</w:t>
        </w:r>
      </w:hyperlink>
      <w:r>
        <w:t>. Увеличение доли граждан, удовлетворенных качеством обеспечения техническими средствами реабилитации в соответствии с региональным перечнем технических средств реабилитации в рамках исполнения индивидуальной программы реабилитации (от общего числа граждан) с 60,0% до 90,0%.</w:t>
      </w:r>
    </w:p>
    <w:p w:rsidR="00591CC4" w:rsidRDefault="00591CC4">
      <w:pPr>
        <w:pStyle w:val="ConsPlusNormal"/>
        <w:jc w:val="both"/>
      </w:pPr>
      <w:r>
        <w:t xml:space="preserve">(пункт введен </w:t>
      </w:r>
      <w:hyperlink r:id="rId160"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hyperlink r:id="rId161" w:history="1">
        <w:r>
          <w:rPr>
            <w:color w:val="0000FF"/>
          </w:rPr>
          <w:t>44</w:t>
        </w:r>
      </w:hyperlink>
      <w:r>
        <w:t>. Увеличение доли сотрудников, предоставляющих услуги инвалидам и прошедших инструктирование или обучение для работы с инвалидами, по вопросам, связанным с обеспечением доступности для них объектов и услуг в сфере труда, занятости и социальной защиты населения в соответствии с законодательством Российской Федерации и Тульской области (от общей численности таких сотрудников, предоставляющих услуги инвалидам) с 30,0% до 100,0%.</w:t>
      </w:r>
    </w:p>
    <w:p w:rsidR="00591CC4" w:rsidRDefault="00591CC4">
      <w:pPr>
        <w:pStyle w:val="ConsPlusNormal"/>
        <w:jc w:val="both"/>
      </w:pPr>
      <w:r>
        <w:t xml:space="preserve">(пункт введен </w:t>
      </w:r>
      <w:hyperlink r:id="rId162"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hyperlink r:id="rId163" w:history="1">
        <w:r>
          <w:rPr>
            <w:color w:val="0000FF"/>
          </w:rPr>
          <w:t>45</w:t>
        </w:r>
      </w:hyperlink>
      <w:r>
        <w:t>. Увеличение доли специалистов, занятых в сфере реабилитации и социальной интеграции инвалидов, прошедших обучение и повышение квалификации, среди всех специалистов, занятых в этой сфере в Тульской области с 70,0% до 95,0%.</w:t>
      </w:r>
    </w:p>
    <w:p w:rsidR="00591CC4" w:rsidRDefault="00591CC4">
      <w:pPr>
        <w:pStyle w:val="ConsPlusNormal"/>
        <w:jc w:val="both"/>
      </w:pPr>
      <w:r>
        <w:t xml:space="preserve">(пункт введен </w:t>
      </w:r>
      <w:hyperlink r:id="rId164"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hyperlink r:id="rId165" w:history="1">
        <w:r>
          <w:rPr>
            <w:color w:val="0000FF"/>
          </w:rPr>
          <w:t>46</w:t>
        </w:r>
      </w:hyperlink>
      <w:r>
        <w:t>. Увеличение доли выпускников-инвалидов 9, 11 классов, охваченных профориентационной работой, от общей численности выпускников-инвалидов с 75,0% до 100,0%.</w:t>
      </w:r>
    </w:p>
    <w:p w:rsidR="00591CC4" w:rsidRDefault="00591CC4">
      <w:pPr>
        <w:pStyle w:val="ConsPlusNormal"/>
        <w:jc w:val="both"/>
      </w:pPr>
      <w:r>
        <w:t xml:space="preserve">(пункт введен </w:t>
      </w:r>
      <w:hyperlink r:id="rId166"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hyperlink r:id="rId167" w:history="1">
        <w:r>
          <w:rPr>
            <w:color w:val="0000FF"/>
          </w:rPr>
          <w:t>47</w:t>
        </w:r>
      </w:hyperlink>
      <w:r>
        <w:t>. Увеличение доли детей-инвалидов в возрасте от 5 до 18 лет, получающих дополнительное образование, от общей численности детей-инвалидов данного возраста с 25,0% до 50,0%.</w:t>
      </w:r>
    </w:p>
    <w:p w:rsidR="00591CC4" w:rsidRDefault="00591CC4">
      <w:pPr>
        <w:pStyle w:val="ConsPlusNormal"/>
        <w:jc w:val="both"/>
      </w:pPr>
      <w:r>
        <w:t xml:space="preserve">(пункт введен </w:t>
      </w:r>
      <w:hyperlink r:id="rId168"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hyperlink r:id="rId169" w:history="1">
        <w:r>
          <w:rPr>
            <w:color w:val="0000FF"/>
          </w:rPr>
          <w:t>48</w:t>
        </w:r>
      </w:hyperlink>
      <w:r>
        <w:t>. Увеличение доли детей-инвалидов в возрасте от 1,5 до 7 лет, охваченных дошкольным образованием, от общей численности детей-инвалидов данного возраста с 80,0% до 100,0%.</w:t>
      </w:r>
    </w:p>
    <w:p w:rsidR="00591CC4" w:rsidRDefault="00591CC4">
      <w:pPr>
        <w:pStyle w:val="ConsPlusNormal"/>
        <w:jc w:val="both"/>
      </w:pPr>
      <w:r>
        <w:t xml:space="preserve">(пункт введен </w:t>
      </w:r>
      <w:hyperlink r:id="rId170"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hyperlink r:id="rId171" w:history="1">
        <w:r>
          <w:rPr>
            <w:color w:val="0000FF"/>
          </w:rPr>
          <w:t>49</w:t>
        </w:r>
      </w:hyperlink>
      <w:r>
        <w:t>. Увеличение доли детей-инвалидов, получивших услуги в государственных учреждениях социального обслуживания населения Тульской области, в общей численности детей-инвалидов, проживающих в Тульской области с 21,5% до 100,0%.</w:t>
      </w:r>
    </w:p>
    <w:p w:rsidR="00591CC4" w:rsidRDefault="00591CC4">
      <w:pPr>
        <w:pStyle w:val="ConsPlusNormal"/>
        <w:jc w:val="both"/>
      </w:pPr>
      <w:r>
        <w:t xml:space="preserve">(пункт введен </w:t>
      </w:r>
      <w:hyperlink r:id="rId172"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hyperlink r:id="rId173" w:history="1">
        <w:r>
          <w:rPr>
            <w:color w:val="0000FF"/>
          </w:rPr>
          <w:t>50</w:t>
        </w:r>
      </w:hyperlink>
      <w:r>
        <w:t>. 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с 96,0% до 100,0%.</w:t>
      </w:r>
    </w:p>
    <w:p w:rsidR="00591CC4" w:rsidRDefault="00591CC4">
      <w:pPr>
        <w:pStyle w:val="ConsPlusNormal"/>
        <w:jc w:val="both"/>
      </w:pPr>
      <w:r>
        <w:t xml:space="preserve">(пункт введен </w:t>
      </w:r>
      <w:hyperlink r:id="rId174"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hyperlink r:id="rId175" w:history="1">
        <w:r>
          <w:rPr>
            <w:color w:val="0000FF"/>
          </w:rPr>
          <w:t>51</w:t>
        </w:r>
      </w:hyperlink>
      <w:r>
        <w:t>. Увеличение доли инвалидов, принявших участие в социокультурных мероприятиях (спортивные мероприятия, фестивали, выставки творческих работ), в общей численности инвалидов Тульской области с 10,0% до 27,5%.</w:t>
      </w:r>
    </w:p>
    <w:p w:rsidR="00591CC4" w:rsidRDefault="00591CC4">
      <w:pPr>
        <w:pStyle w:val="ConsPlusNormal"/>
        <w:jc w:val="both"/>
      </w:pPr>
      <w:r>
        <w:t xml:space="preserve">(пункт введен </w:t>
      </w:r>
      <w:hyperlink r:id="rId176"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hyperlink r:id="rId177" w:history="1">
        <w:r>
          <w:rPr>
            <w:color w:val="0000FF"/>
          </w:rPr>
          <w:t>52</w:t>
        </w:r>
      </w:hyperlink>
      <w:r>
        <w:t>. Увеличение доли приоритетных многофункциональных центров обслуживания граждан, доступных для инвалидов, в общей численности приоритетных многофункциональных центров обслуживания граждан до 100,0%.</w:t>
      </w:r>
    </w:p>
    <w:p w:rsidR="00591CC4" w:rsidRDefault="00591CC4">
      <w:pPr>
        <w:pStyle w:val="ConsPlusNormal"/>
        <w:jc w:val="both"/>
      </w:pPr>
      <w:r>
        <w:t xml:space="preserve">(пункт введен </w:t>
      </w:r>
      <w:hyperlink r:id="rId178" w:history="1">
        <w:r>
          <w:rPr>
            <w:color w:val="0000FF"/>
          </w:rPr>
          <w:t>Постановлением</w:t>
        </w:r>
      </w:hyperlink>
      <w:r>
        <w:t xml:space="preserve"> правительства Тульской области от 26.04.2017 N 169)</w:t>
      </w:r>
    </w:p>
    <w:p w:rsidR="00591CC4" w:rsidRDefault="00591CC4">
      <w:pPr>
        <w:pStyle w:val="ConsPlusNormal"/>
        <w:spacing w:before="220"/>
        <w:ind w:firstLine="540"/>
        <w:jc w:val="both"/>
      </w:pPr>
      <w:hyperlink r:id="rId179" w:history="1">
        <w:r>
          <w:rPr>
            <w:color w:val="0000FF"/>
          </w:rPr>
          <w:t>53</w:t>
        </w:r>
      </w:hyperlink>
      <w:r>
        <w:t>. 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 22,0% до 30,0%.</w:t>
      </w:r>
    </w:p>
    <w:p w:rsidR="00591CC4" w:rsidRDefault="00591CC4">
      <w:pPr>
        <w:pStyle w:val="ConsPlusNormal"/>
        <w:jc w:val="both"/>
      </w:pPr>
      <w:r>
        <w:t xml:space="preserve">(пункт введен </w:t>
      </w:r>
      <w:hyperlink r:id="rId180" w:history="1">
        <w:r>
          <w:rPr>
            <w:color w:val="0000FF"/>
          </w:rPr>
          <w:t>Постановлением</w:t>
        </w:r>
      </w:hyperlink>
      <w:r>
        <w:t xml:space="preserve"> правительства Тульской области от 26.04.2017 N 169)</w:t>
      </w:r>
    </w:p>
    <w:p w:rsidR="00591CC4" w:rsidRDefault="00591CC4">
      <w:pPr>
        <w:pStyle w:val="ConsPlusNormal"/>
        <w:spacing w:before="220"/>
        <w:ind w:firstLine="540"/>
        <w:jc w:val="both"/>
      </w:pPr>
      <w:hyperlink r:id="rId181" w:history="1">
        <w:r>
          <w:rPr>
            <w:color w:val="0000FF"/>
          </w:rPr>
          <w:t>54</w:t>
        </w:r>
      </w:hyperlink>
      <w:r>
        <w:t>. Увеличение доли сотрудников организаций, на которых приказом возложено оказание инвалидам помощи при предоставлении им услуг в сфере труда и занятости, (от общего количества сотрудников, предоставляющих данные услуги населению) с 15,0% до 30,0%.</w:t>
      </w:r>
    </w:p>
    <w:p w:rsidR="00591CC4" w:rsidRDefault="00591CC4">
      <w:pPr>
        <w:pStyle w:val="ConsPlusNormal"/>
        <w:jc w:val="both"/>
      </w:pPr>
      <w:r>
        <w:t xml:space="preserve">(пункт введен </w:t>
      </w:r>
      <w:hyperlink r:id="rId182" w:history="1">
        <w:r>
          <w:rPr>
            <w:color w:val="0000FF"/>
          </w:rPr>
          <w:t>Постановлением</w:t>
        </w:r>
      </w:hyperlink>
      <w:r>
        <w:t xml:space="preserve"> правительства Тульской области от 26.04.2017 N 169)</w:t>
      </w:r>
    </w:p>
    <w:p w:rsidR="00591CC4" w:rsidRDefault="00591CC4">
      <w:pPr>
        <w:pStyle w:val="ConsPlusNormal"/>
        <w:spacing w:before="220"/>
        <w:ind w:firstLine="540"/>
        <w:jc w:val="both"/>
      </w:pPr>
      <w:hyperlink r:id="rId183" w:history="1">
        <w:r>
          <w:rPr>
            <w:color w:val="0000FF"/>
          </w:rPr>
          <w:t>55</w:t>
        </w:r>
      </w:hyperlink>
      <w:r>
        <w:t>. Увеличение доли сотрудников организаций, на которых приказом возложено оказание инвалидам помощи при предоставлении им услуг в сфере социальной защиты, (от общего количества сотрудников, предоставляющих данные услуги населению) до 100,0%.</w:t>
      </w:r>
    </w:p>
    <w:p w:rsidR="00591CC4" w:rsidRDefault="00591CC4">
      <w:pPr>
        <w:pStyle w:val="ConsPlusNormal"/>
        <w:jc w:val="both"/>
      </w:pPr>
      <w:r>
        <w:t xml:space="preserve">(пункт введен </w:t>
      </w:r>
      <w:hyperlink r:id="rId184" w:history="1">
        <w:r>
          <w:rPr>
            <w:color w:val="0000FF"/>
          </w:rPr>
          <w:t>Постановлением</w:t>
        </w:r>
      </w:hyperlink>
      <w:r>
        <w:t xml:space="preserve"> правительства Тульской области от 26.04.2017 N 169)</w:t>
      </w:r>
    </w:p>
    <w:p w:rsidR="00591CC4" w:rsidRDefault="00591CC4">
      <w:pPr>
        <w:pStyle w:val="ConsPlusNormal"/>
        <w:spacing w:before="220"/>
        <w:ind w:firstLine="540"/>
        <w:jc w:val="both"/>
      </w:pPr>
      <w:hyperlink r:id="rId185" w:history="1">
        <w:r>
          <w:rPr>
            <w:color w:val="0000FF"/>
          </w:rPr>
          <w:t>56</w:t>
        </w:r>
      </w:hyperlink>
      <w:r>
        <w:t>. Увеличение удельного веса услуг в сфере труда, занятости и социальной защиты, предоставляемых инвалидам с сопровождением персонала объекта или социальных служб, (от общего количества предоставляемых услуг инвалидам) с 50,0% до 100,0%.</w:t>
      </w:r>
    </w:p>
    <w:p w:rsidR="00591CC4" w:rsidRDefault="00591CC4">
      <w:pPr>
        <w:pStyle w:val="ConsPlusNormal"/>
        <w:jc w:val="both"/>
      </w:pPr>
      <w:r>
        <w:t xml:space="preserve">(пункт введен </w:t>
      </w:r>
      <w:hyperlink r:id="rId186" w:history="1">
        <w:r>
          <w:rPr>
            <w:color w:val="0000FF"/>
          </w:rPr>
          <w:t>Постановлением</w:t>
        </w:r>
      </w:hyperlink>
      <w:r>
        <w:t xml:space="preserve"> правительства Тульской области от 26.04.2017 N 169)</w:t>
      </w:r>
    </w:p>
    <w:p w:rsidR="00591CC4" w:rsidRDefault="00591CC4">
      <w:pPr>
        <w:pStyle w:val="ConsPlusNormal"/>
        <w:spacing w:before="220"/>
        <w:ind w:firstLine="540"/>
        <w:jc w:val="both"/>
      </w:pPr>
      <w:hyperlink r:id="rId187" w:history="1">
        <w:r>
          <w:rPr>
            <w:color w:val="0000FF"/>
          </w:rPr>
          <w:t>57</w:t>
        </w:r>
      </w:hyperlink>
      <w:r>
        <w:t>. Увеличение удельного веса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с 50,0% до 100,0%.</w:t>
      </w:r>
    </w:p>
    <w:p w:rsidR="00591CC4" w:rsidRDefault="00591CC4">
      <w:pPr>
        <w:pStyle w:val="ConsPlusNormal"/>
        <w:jc w:val="both"/>
      </w:pPr>
      <w:r>
        <w:t xml:space="preserve">(пункт введен </w:t>
      </w:r>
      <w:hyperlink r:id="rId188" w:history="1">
        <w:r>
          <w:rPr>
            <w:color w:val="0000FF"/>
          </w:rPr>
          <w:t>Постановлением</w:t>
        </w:r>
      </w:hyperlink>
      <w:r>
        <w:t xml:space="preserve"> правительства Тульской области от 26.04.2017 N 169)</w:t>
      </w:r>
    </w:p>
    <w:p w:rsidR="00591CC4" w:rsidRDefault="00591CC4">
      <w:pPr>
        <w:pStyle w:val="ConsPlusNormal"/>
        <w:spacing w:before="220"/>
        <w:ind w:firstLine="540"/>
        <w:jc w:val="both"/>
      </w:pPr>
      <w:hyperlink r:id="rId189" w:history="1">
        <w:r>
          <w:rPr>
            <w:color w:val="0000FF"/>
          </w:rPr>
          <w:t>58</w:t>
        </w:r>
      </w:hyperlink>
      <w:r>
        <w:t>. Увеличение доли инвалидов, трудоустроенных органами службы занятости (в общем числе инвалидов, обратившихся в органы службы занятости) с 36,0% до 51,5%.</w:t>
      </w:r>
    </w:p>
    <w:p w:rsidR="00591CC4" w:rsidRDefault="00591CC4">
      <w:pPr>
        <w:pStyle w:val="ConsPlusNormal"/>
        <w:jc w:val="both"/>
      </w:pPr>
      <w:r>
        <w:t xml:space="preserve">(пункт введен </w:t>
      </w:r>
      <w:hyperlink r:id="rId190" w:history="1">
        <w:r>
          <w:rPr>
            <w:color w:val="0000FF"/>
          </w:rPr>
          <w:t>Постановлением</w:t>
        </w:r>
      </w:hyperlink>
      <w:r>
        <w:t xml:space="preserve"> правительства Тульской области от 26.04.2017 N 169)</w:t>
      </w:r>
    </w:p>
    <w:p w:rsidR="00591CC4" w:rsidRDefault="00591CC4">
      <w:pPr>
        <w:pStyle w:val="ConsPlusNormal"/>
        <w:spacing w:before="220"/>
        <w:ind w:firstLine="540"/>
        <w:jc w:val="both"/>
      </w:pPr>
      <w:hyperlink r:id="rId191" w:history="1">
        <w:r>
          <w:rPr>
            <w:color w:val="0000FF"/>
          </w:rPr>
          <w:t>59</w:t>
        </w:r>
      </w:hyperlink>
      <w:r>
        <w:t>. Увеличение доли инвалидов, получающих социальные услуги на дому, (от общей численности нуждающихся инвалидов) с 95,0% до 100,0%.</w:t>
      </w:r>
    </w:p>
    <w:p w:rsidR="00591CC4" w:rsidRDefault="00591CC4">
      <w:pPr>
        <w:pStyle w:val="ConsPlusNormal"/>
        <w:jc w:val="both"/>
      </w:pPr>
      <w:r>
        <w:t xml:space="preserve">(пункт введен </w:t>
      </w:r>
      <w:hyperlink r:id="rId192" w:history="1">
        <w:r>
          <w:rPr>
            <w:color w:val="0000FF"/>
          </w:rPr>
          <w:t>Постановлением</w:t>
        </w:r>
      </w:hyperlink>
      <w:r>
        <w:t xml:space="preserve"> правительства Тульской области от 26.04.2017 N 169)</w:t>
      </w:r>
    </w:p>
    <w:p w:rsidR="00591CC4" w:rsidRDefault="00591CC4">
      <w:pPr>
        <w:pStyle w:val="ConsPlusNormal"/>
        <w:spacing w:before="220"/>
        <w:ind w:firstLine="540"/>
        <w:jc w:val="both"/>
      </w:pPr>
      <w:hyperlink r:id="rId193" w:history="1">
        <w:r>
          <w:rPr>
            <w:color w:val="0000FF"/>
          </w:rPr>
          <w:t>60</w:t>
        </w:r>
      </w:hyperlink>
      <w:r>
        <w:t>. Увеличение удельного веса организаций социального обслуживания, в которых обеспечено сопровождение получения социальных услуг по территории организации при пользовании услугами, (от общего количества таких организаций) с 50,0% до 100,0%.</w:t>
      </w:r>
    </w:p>
    <w:p w:rsidR="00591CC4" w:rsidRDefault="00591CC4">
      <w:pPr>
        <w:pStyle w:val="ConsPlusNormal"/>
        <w:jc w:val="both"/>
      </w:pPr>
      <w:r>
        <w:t xml:space="preserve">(пункт введен </w:t>
      </w:r>
      <w:hyperlink r:id="rId194" w:history="1">
        <w:r>
          <w:rPr>
            <w:color w:val="0000FF"/>
          </w:rPr>
          <w:t>Постановлением</w:t>
        </w:r>
      </w:hyperlink>
      <w:r>
        <w:t xml:space="preserve"> правительства Тульской области от 26.04.2017 N 169)</w:t>
      </w:r>
    </w:p>
    <w:p w:rsidR="00591CC4" w:rsidRDefault="00591CC4">
      <w:pPr>
        <w:pStyle w:val="ConsPlusNormal"/>
        <w:spacing w:before="220"/>
        <w:ind w:firstLine="540"/>
        <w:jc w:val="both"/>
      </w:pPr>
      <w:hyperlink r:id="rId195" w:history="1">
        <w:r>
          <w:rPr>
            <w:color w:val="0000FF"/>
          </w:rPr>
          <w:t>61</w:t>
        </w:r>
      </w:hyperlink>
      <w:r>
        <w:t>. Увеличение удельного веса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с 8,8% до 14,0%.</w:t>
      </w:r>
    </w:p>
    <w:p w:rsidR="00591CC4" w:rsidRDefault="00591CC4">
      <w:pPr>
        <w:pStyle w:val="ConsPlusNormal"/>
        <w:jc w:val="both"/>
      </w:pPr>
      <w:r>
        <w:t xml:space="preserve">(пункт введен </w:t>
      </w:r>
      <w:hyperlink r:id="rId196" w:history="1">
        <w:r>
          <w:rPr>
            <w:color w:val="0000FF"/>
          </w:rPr>
          <w:t>Постановлением</w:t>
        </w:r>
      </w:hyperlink>
      <w:r>
        <w:t xml:space="preserve"> правительства Тульской области от 09.08.2017 N 340)</w:t>
      </w:r>
    </w:p>
    <w:p w:rsidR="00591CC4" w:rsidRDefault="00591CC4">
      <w:pPr>
        <w:pStyle w:val="ConsPlusNormal"/>
        <w:spacing w:before="220"/>
        <w:ind w:firstLine="540"/>
        <w:jc w:val="both"/>
      </w:pPr>
      <w:hyperlink r:id="rId197" w:history="1">
        <w:r>
          <w:rPr>
            <w:color w:val="0000FF"/>
          </w:rPr>
          <w:t>62</w:t>
        </w:r>
      </w:hyperlink>
      <w:r>
        <w:t>. Обеспечение компенсацией расходов на уплату взноса на капитальный ремонт общего имущества в многоквартирном доме 100,0% отдельных категорий граждан в общем количестве обратившихся граждан, имеющих право на указанную компенсацию.</w:t>
      </w:r>
    </w:p>
    <w:p w:rsidR="00591CC4" w:rsidRDefault="00591CC4">
      <w:pPr>
        <w:pStyle w:val="ConsPlusNormal"/>
        <w:jc w:val="both"/>
      </w:pPr>
      <w:r>
        <w:t xml:space="preserve">(пункт введен </w:t>
      </w:r>
      <w:hyperlink r:id="rId198" w:history="1">
        <w:r>
          <w:rPr>
            <w:color w:val="0000FF"/>
          </w:rPr>
          <w:t>Постановлением</w:t>
        </w:r>
      </w:hyperlink>
      <w:r>
        <w:t xml:space="preserve"> правительства Тульской области от 09.08.2017 N 340)</w:t>
      </w:r>
    </w:p>
    <w:p w:rsidR="00591CC4" w:rsidRDefault="00591CC4">
      <w:pPr>
        <w:pStyle w:val="ConsPlusNormal"/>
        <w:jc w:val="both"/>
      </w:pPr>
      <w:r>
        <w:t xml:space="preserve">(пункт в ред. </w:t>
      </w:r>
      <w:hyperlink r:id="rId199" w:history="1">
        <w:r>
          <w:rPr>
            <w:color w:val="0000FF"/>
          </w:rPr>
          <w:t>Постановления</w:t>
        </w:r>
      </w:hyperlink>
      <w:r>
        <w:t xml:space="preserve"> правительства Тульской области от 26.01.2016 N 26)</w:t>
      </w:r>
    </w:p>
    <w:p w:rsidR="00591CC4" w:rsidRDefault="00591CC4">
      <w:pPr>
        <w:pStyle w:val="ConsPlusNormal"/>
        <w:jc w:val="both"/>
      </w:pPr>
    </w:p>
    <w:p w:rsidR="00591CC4" w:rsidRDefault="00591CC4">
      <w:pPr>
        <w:pStyle w:val="ConsPlusNormal"/>
        <w:jc w:val="center"/>
        <w:outlineLvl w:val="1"/>
      </w:pPr>
      <w:r>
        <w:t>III. Этапы и сроки реализации государственной программы</w:t>
      </w:r>
    </w:p>
    <w:p w:rsidR="00591CC4" w:rsidRDefault="00591CC4">
      <w:pPr>
        <w:pStyle w:val="ConsPlusNormal"/>
        <w:jc w:val="both"/>
      </w:pPr>
    </w:p>
    <w:p w:rsidR="00591CC4" w:rsidRDefault="00591CC4">
      <w:pPr>
        <w:pStyle w:val="ConsPlusNormal"/>
        <w:ind w:firstLine="540"/>
        <w:jc w:val="both"/>
      </w:pPr>
      <w:r>
        <w:t>Государственная программа реализуется в один этап - 2014 - 2021 годы.</w:t>
      </w:r>
    </w:p>
    <w:p w:rsidR="00591CC4" w:rsidRDefault="00591CC4">
      <w:pPr>
        <w:pStyle w:val="ConsPlusNormal"/>
        <w:jc w:val="both"/>
      </w:pPr>
      <w:r>
        <w:t xml:space="preserve">(в ред. </w:t>
      </w:r>
      <w:hyperlink r:id="rId200" w:history="1">
        <w:r>
          <w:rPr>
            <w:color w:val="0000FF"/>
          </w:rPr>
          <w:t>Постановления</w:t>
        </w:r>
      </w:hyperlink>
      <w:r>
        <w:t xml:space="preserve"> правительства Тульской области от 15.12.2016 N 588)</w:t>
      </w:r>
    </w:p>
    <w:p w:rsidR="00591CC4" w:rsidRDefault="00591CC4">
      <w:pPr>
        <w:pStyle w:val="ConsPlusNormal"/>
        <w:jc w:val="both"/>
      </w:pPr>
    </w:p>
    <w:p w:rsidR="00591CC4" w:rsidRDefault="00591CC4">
      <w:pPr>
        <w:sectPr w:rsidR="00591CC4">
          <w:pgSz w:w="11905" w:h="16838"/>
          <w:pgMar w:top="1134" w:right="850" w:bottom="1134" w:left="1701" w:header="0" w:footer="0" w:gutter="0"/>
          <w:cols w:space="720"/>
        </w:sectPr>
      </w:pPr>
    </w:p>
    <w:p w:rsidR="00591CC4" w:rsidRDefault="00591CC4">
      <w:pPr>
        <w:pStyle w:val="ConsPlusNormal"/>
        <w:jc w:val="center"/>
        <w:outlineLvl w:val="1"/>
      </w:pPr>
      <w:r>
        <w:lastRenderedPageBreak/>
        <w:t>IV. Перечень основных мероприятий государственной программы</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324"/>
        <w:gridCol w:w="1644"/>
        <w:gridCol w:w="1191"/>
        <w:gridCol w:w="1020"/>
        <w:gridCol w:w="2381"/>
        <w:gridCol w:w="1928"/>
        <w:gridCol w:w="2494"/>
      </w:tblGrid>
      <w:tr w:rsidR="00591CC4">
        <w:tc>
          <w:tcPr>
            <w:tcW w:w="660" w:type="dxa"/>
            <w:vMerge w:val="restart"/>
          </w:tcPr>
          <w:p w:rsidR="00591CC4" w:rsidRDefault="00591CC4">
            <w:pPr>
              <w:pStyle w:val="ConsPlusNormal"/>
              <w:jc w:val="center"/>
            </w:pPr>
            <w:r>
              <w:t>N п/п</w:t>
            </w:r>
          </w:p>
        </w:tc>
        <w:tc>
          <w:tcPr>
            <w:tcW w:w="2324" w:type="dxa"/>
            <w:vMerge w:val="restart"/>
          </w:tcPr>
          <w:p w:rsidR="00591CC4" w:rsidRDefault="00591CC4">
            <w:pPr>
              <w:pStyle w:val="ConsPlusNormal"/>
              <w:jc w:val="center"/>
            </w:pPr>
            <w:r>
              <w:t>Наименование основного мероприятия</w:t>
            </w:r>
          </w:p>
        </w:tc>
        <w:tc>
          <w:tcPr>
            <w:tcW w:w="1644" w:type="dxa"/>
            <w:vMerge w:val="restart"/>
          </w:tcPr>
          <w:p w:rsidR="00591CC4" w:rsidRDefault="00591CC4">
            <w:pPr>
              <w:pStyle w:val="ConsPlusNormal"/>
              <w:jc w:val="center"/>
            </w:pPr>
            <w:r>
              <w:t>Ответственный исполнитель/субъект бюджетного планирования</w:t>
            </w:r>
          </w:p>
        </w:tc>
        <w:tc>
          <w:tcPr>
            <w:tcW w:w="2211" w:type="dxa"/>
            <w:gridSpan w:val="2"/>
          </w:tcPr>
          <w:p w:rsidR="00591CC4" w:rsidRDefault="00591CC4">
            <w:pPr>
              <w:pStyle w:val="ConsPlusNormal"/>
              <w:jc w:val="center"/>
            </w:pPr>
            <w:r>
              <w:t>Срок</w:t>
            </w:r>
          </w:p>
        </w:tc>
        <w:tc>
          <w:tcPr>
            <w:tcW w:w="2381" w:type="dxa"/>
            <w:vMerge w:val="restart"/>
          </w:tcPr>
          <w:p w:rsidR="00591CC4" w:rsidRDefault="00591CC4">
            <w:pPr>
              <w:pStyle w:val="ConsPlusNormal"/>
              <w:jc w:val="center"/>
            </w:pPr>
            <w:r>
              <w:t>Ожидаемый непосредственный результат (краткое описание)</w:t>
            </w:r>
          </w:p>
        </w:tc>
        <w:tc>
          <w:tcPr>
            <w:tcW w:w="1928" w:type="dxa"/>
            <w:vMerge w:val="restart"/>
          </w:tcPr>
          <w:p w:rsidR="00591CC4" w:rsidRDefault="00591CC4">
            <w:pPr>
              <w:pStyle w:val="ConsPlusNormal"/>
              <w:jc w:val="center"/>
            </w:pPr>
            <w:r>
              <w:t>Последствия нереализации основного мероприятия</w:t>
            </w:r>
          </w:p>
        </w:tc>
        <w:tc>
          <w:tcPr>
            <w:tcW w:w="2494" w:type="dxa"/>
            <w:vMerge w:val="restart"/>
          </w:tcPr>
          <w:p w:rsidR="00591CC4" w:rsidRDefault="00591CC4">
            <w:pPr>
              <w:pStyle w:val="ConsPlusNormal"/>
              <w:jc w:val="center"/>
            </w:pPr>
            <w:r>
              <w:t>Связь с показателями государственной программы</w:t>
            </w:r>
          </w:p>
        </w:tc>
      </w:tr>
      <w:tr w:rsidR="00591CC4">
        <w:tc>
          <w:tcPr>
            <w:tcW w:w="660" w:type="dxa"/>
            <w:vMerge/>
          </w:tcPr>
          <w:p w:rsidR="00591CC4" w:rsidRDefault="00591CC4"/>
        </w:tc>
        <w:tc>
          <w:tcPr>
            <w:tcW w:w="2324" w:type="dxa"/>
            <w:vMerge/>
          </w:tcPr>
          <w:p w:rsidR="00591CC4" w:rsidRDefault="00591CC4"/>
        </w:tc>
        <w:tc>
          <w:tcPr>
            <w:tcW w:w="1644" w:type="dxa"/>
            <w:vMerge/>
          </w:tcPr>
          <w:p w:rsidR="00591CC4" w:rsidRDefault="00591CC4"/>
        </w:tc>
        <w:tc>
          <w:tcPr>
            <w:tcW w:w="1191" w:type="dxa"/>
          </w:tcPr>
          <w:p w:rsidR="00591CC4" w:rsidRDefault="00591CC4">
            <w:pPr>
              <w:pStyle w:val="ConsPlusNormal"/>
              <w:jc w:val="center"/>
            </w:pPr>
            <w:r>
              <w:t>начала реализации</w:t>
            </w:r>
          </w:p>
        </w:tc>
        <w:tc>
          <w:tcPr>
            <w:tcW w:w="1020" w:type="dxa"/>
          </w:tcPr>
          <w:p w:rsidR="00591CC4" w:rsidRDefault="00591CC4">
            <w:pPr>
              <w:pStyle w:val="ConsPlusNormal"/>
              <w:jc w:val="center"/>
            </w:pPr>
            <w:r>
              <w:t>окончания реализации</w:t>
            </w:r>
          </w:p>
        </w:tc>
        <w:tc>
          <w:tcPr>
            <w:tcW w:w="2381" w:type="dxa"/>
            <w:vMerge/>
          </w:tcPr>
          <w:p w:rsidR="00591CC4" w:rsidRDefault="00591CC4"/>
        </w:tc>
        <w:tc>
          <w:tcPr>
            <w:tcW w:w="1928" w:type="dxa"/>
            <w:vMerge/>
          </w:tcPr>
          <w:p w:rsidR="00591CC4" w:rsidRDefault="00591CC4"/>
        </w:tc>
        <w:tc>
          <w:tcPr>
            <w:tcW w:w="2494" w:type="dxa"/>
            <w:vMerge/>
          </w:tcPr>
          <w:p w:rsidR="00591CC4" w:rsidRDefault="00591CC4"/>
        </w:tc>
      </w:tr>
      <w:tr w:rsidR="00591CC4">
        <w:tblPrEx>
          <w:tblBorders>
            <w:insideH w:val="nil"/>
          </w:tblBorders>
        </w:tblPrEx>
        <w:tc>
          <w:tcPr>
            <w:tcW w:w="660" w:type="dxa"/>
            <w:tcBorders>
              <w:bottom w:val="nil"/>
            </w:tcBorders>
          </w:tcPr>
          <w:p w:rsidR="00591CC4" w:rsidRDefault="00591CC4">
            <w:pPr>
              <w:pStyle w:val="ConsPlusNormal"/>
              <w:jc w:val="center"/>
            </w:pPr>
            <w:r>
              <w:t>1</w:t>
            </w:r>
          </w:p>
        </w:tc>
        <w:tc>
          <w:tcPr>
            <w:tcW w:w="2324" w:type="dxa"/>
            <w:tcBorders>
              <w:bottom w:val="nil"/>
            </w:tcBorders>
          </w:tcPr>
          <w:p w:rsidR="00591CC4" w:rsidRDefault="00591CC4">
            <w:pPr>
              <w:pStyle w:val="ConsPlusNormal"/>
            </w:pPr>
            <w:r>
              <w:t>Обеспечение государственной программы</w:t>
            </w:r>
          </w:p>
        </w:tc>
        <w:tc>
          <w:tcPr>
            <w:tcW w:w="1644" w:type="dxa"/>
            <w:tcBorders>
              <w:bottom w:val="nil"/>
            </w:tcBorders>
          </w:tcPr>
          <w:p w:rsidR="00591CC4" w:rsidRDefault="00591CC4">
            <w:pPr>
              <w:pStyle w:val="ConsPlusNormal"/>
            </w:pPr>
            <w:r>
              <w:t>Министерство труда и социальной защиты Тульской области</w:t>
            </w:r>
          </w:p>
        </w:tc>
        <w:tc>
          <w:tcPr>
            <w:tcW w:w="1191" w:type="dxa"/>
            <w:tcBorders>
              <w:bottom w:val="nil"/>
            </w:tcBorders>
          </w:tcPr>
          <w:p w:rsidR="00591CC4" w:rsidRDefault="00591CC4">
            <w:pPr>
              <w:pStyle w:val="ConsPlusNormal"/>
              <w:jc w:val="center"/>
            </w:pPr>
            <w:r>
              <w:t>2014 год</w:t>
            </w:r>
          </w:p>
        </w:tc>
        <w:tc>
          <w:tcPr>
            <w:tcW w:w="1020" w:type="dxa"/>
            <w:tcBorders>
              <w:bottom w:val="nil"/>
            </w:tcBorders>
          </w:tcPr>
          <w:p w:rsidR="00591CC4" w:rsidRDefault="00591CC4">
            <w:pPr>
              <w:pStyle w:val="ConsPlusNormal"/>
              <w:jc w:val="center"/>
            </w:pPr>
            <w:r>
              <w:t>2021 год</w:t>
            </w:r>
          </w:p>
        </w:tc>
        <w:tc>
          <w:tcPr>
            <w:tcW w:w="2381" w:type="dxa"/>
            <w:tcBorders>
              <w:bottom w:val="nil"/>
            </w:tcBorders>
          </w:tcPr>
          <w:p w:rsidR="00591CC4" w:rsidRDefault="00591CC4">
            <w:pPr>
              <w:pStyle w:val="ConsPlusNormal"/>
            </w:pPr>
            <w:r>
              <w:t>Обеспечение выполнения обязательств по социальной поддержке и социальному обслуживанию отдельных категорий населения Тульской области</w:t>
            </w:r>
          </w:p>
        </w:tc>
        <w:tc>
          <w:tcPr>
            <w:tcW w:w="1928" w:type="dxa"/>
            <w:tcBorders>
              <w:bottom w:val="nil"/>
            </w:tcBorders>
          </w:tcPr>
          <w:p w:rsidR="00591CC4" w:rsidRDefault="00591CC4">
            <w:pPr>
              <w:pStyle w:val="ConsPlusNormal"/>
            </w:pPr>
            <w:r>
              <w:t>Снижение качества жизни населения Тульской области</w:t>
            </w:r>
          </w:p>
        </w:tc>
        <w:tc>
          <w:tcPr>
            <w:tcW w:w="2494" w:type="dxa"/>
            <w:tcBorders>
              <w:bottom w:val="nil"/>
            </w:tcBorders>
          </w:tcPr>
          <w:p w:rsidR="00591CC4" w:rsidRDefault="00591CC4">
            <w:pPr>
              <w:pStyle w:val="ConsPlusNormal"/>
            </w:pPr>
            <w:r>
              <w:t>Создание условий для достижения показателей результативности и эффективности государственной программы</w:t>
            </w:r>
          </w:p>
        </w:tc>
      </w:tr>
      <w:tr w:rsidR="00591CC4">
        <w:tblPrEx>
          <w:tblBorders>
            <w:insideH w:val="nil"/>
          </w:tblBorders>
        </w:tblPrEx>
        <w:tc>
          <w:tcPr>
            <w:tcW w:w="13642" w:type="dxa"/>
            <w:gridSpan w:val="8"/>
            <w:tcBorders>
              <w:top w:val="nil"/>
            </w:tcBorders>
          </w:tcPr>
          <w:p w:rsidR="00591CC4" w:rsidRDefault="00591CC4">
            <w:pPr>
              <w:pStyle w:val="ConsPlusNormal"/>
              <w:jc w:val="both"/>
            </w:pPr>
            <w:r>
              <w:t xml:space="preserve">(в ред. </w:t>
            </w:r>
            <w:hyperlink r:id="rId201" w:history="1">
              <w:r>
                <w:rPr>
                  <w:color w:val="0000FF"/>
                </w:rPr>
                <w:t>Постановления</w:t>
              </w:r>
            </w:hyperlink>
            <w:r>
              <w:t xml:space="preserve"> правительства Тульской области от 15.12.2016 N 588)</w:t>
            </w: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center"/>
        <w:outlineLvl w:val="1"/>
      </w:pPr>
      <w:r>
        <w:t>V. Основные меры правового регулирования</w:t>
      </w:r>
    </w:p>
    <w:p w:rsidR="00591CC4" w:rsidRDefault="00591CC4">
      <w:pPr>
        <w:pStyle w:val="ConsPlusNormal"/>
        <w:jc w:val="center"/>
      </w:pPr>
      <w:r>
        <w:t>в социальной сфере</w:t>
      </w:r>
    </w:p>
    <w:p w:rsidR="00591CC4" w:rsidRDefault="00591CC4">
      <w:pPr>
        <w:pStyle w:val="ConsPlusNormal"/>
        <w:jc w:val="center"/>
      </w:pPr>
      <w:r>
        <w:t xml:space="preserve">(в ред. </w:t>
      </w:r>
      <w:hyperlink r:id="rId202" w:history="1">
        <w:r>
          <w:rPr>
            <w:color w:val="0000FF"/>
          </w:rPr>
          <w:t>Постановления</w:t>
        </w:r>
      </w:hyperlink>
      <w:r>
        <w:t xml:space="preserve"> правительства Тульской области</w:t>
      </w:r>
    </w:p>
    <w:p w:rsidR="00591CC4" w:rsidRDefault="00591CC4">
      <w:pPr>
        <w:pStyle w:val="ConsPlusNormal"/>
        <w:jc w:val="center"/>
      </w:pPr>
      <w:r>
        <w:t>от 17.08.2016 N 372)</w:t>
      </w:r>
    </w:p>
    <w:p w:rsidR="00591CC4" w:rsidRDefault="00591CC4">
      <w:pPr>
        <w:pStyle w:val="ConsPlusNormal"/>
        <w:jc w:val="both"/>
      </w:pPr>
    </w:p>
    <w:p w:rsidR="00591CC4" w:rsidRDefault="00591CC4">
      <w:pPr>
        <w:pStyle w:val="ConsPlusNormal"/>
        <w:ind w:firstLine="540"/>
        <w:jc w:val="both"/>
      </w:pPr>
      <w:r>
        <w:t>Реализация мероприятий государственной программы осуществляется в соответствии с федеральным законодательством и законодательством Тульской области.</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311"/>
        <w:gridCol w:w="2494"/>
        <w:gridCol w:w="1077"/>
        <w:gridCol w:w="1596"/>
      </w:tblGrid>
      <w:tr w:rsidR="00591CC4">
        <w:tc>
          <w:tcPr>
            <w:tcW w:w="540" w:type="dxa"/>
            <w:tcBorders>
              <w:top w:val="single" w:sz="4" w:space="0" w:color="auto"/>
              <w:bottom w:val="single" w:sz="4" w:space="0" w:color="auto"/>
            </w:tcBorders>
          </w:tcPr>
          <w:p w:rsidR="00591CC4" w:rsidRDefault="00591CC4">
            <w:pPr>
              <w:pStyle w:val="ConsPlusNormal"/>
              <w:jc w:val="center"/>
            </w:pPr>
            <w:r>
              <w:t>N п/п</w:t>
            </w:r>
          </w:p>
        </w:tc>
        <w:tc>
          <w:tcPr>
            <w:tcW w:w="3311" w:type="dxa"/>
            <w:tcBorders>
              <w:top w:val="single" w:sz="4" w:space="0" w:color="auto"/>
              <w:bottom w:val="single" w:sz="4" w:space="0" w:color="auto"/>
            </w:tcBorders>
          </w:tcPr>
          <w:p w:rsidR="00591CC4" w:rsidRDefault="00591CC4">
            <w:pPr>
              <w:pStyle w:val="ConsPlusNormal"/>
              <w:jc w:val="center"/>
            </w:pPr>
            <w:r>
              <w:t>Наименование (направление) мероприятия</w:t>
            </w:r>
          </w:p>
        </w:tc>
        <w:tc>
          <w:tcPr>
            <w:tcW w:w="2494" w:type="dxa"/>
            <w:tcBorders>
              <w:top w:val="single" w:sz="4" w:space="0" w:color="auto"/>
              <w:bottom w:val="single" w:sz="4" w:space="0" w:color="auto"/>
            </w:tcBorders>
          </w:tcPr>
          <w:p w:rsidR="00591CC4" w:rsidRDefault="00591CC4">
            <w:pPr>
              <w:pStyle w:val="ConsPlusNormal"/>
              <w:jc w:val="center"/>
            </w:pPr>
            <w:r>
              <w:t>Вид нормативного правового акта</w:t>
            </w:r>
          </w:p>
        </w:tc>
        <w:tc>
          <w:tcPr>
            <w:tcW w:w="1077" w:type="dxa"/>
            <w:tcBorders>
              <w:top w:val="single" w:sz="4" w:space="0" w:color="auto"/>
              <w:bottom w:val="single" w:sz="4" w:space="0" w:color="auto"/>
            </w:tcBorders>
          </w:tcPr>
          <w:p w:rsidR="00591CC4" w:rsidRDefault="00591CC4">
            <w:pPr>
              <w:pStyle w:val="ConsPlusNormal"/>
              <w:jc w:val="center"/>
            </w:pPr>
            <w:r>
              <w:t>Сроки</w:t>
            </w:r>
          </w:p>
        </w:tc>
        <w:tc>
          <w:tcPr>
            <w:tcW w:w="1596" w:type="dxa"/>
            <w:tcBorders>
              <w:top w:val="single" w:sz="4" w:space="0" w:color="auto"/>
              <w:bottom w:val="single" w:sz="4" w:space="0" w:color="auto"/>
            </w:tcBorders>
          </w:tcPr>
          <w:p w:rsidR="00591CC4" w:rsidRDefault="00591CC4">
            <w:pPr>
              <w:pStyle w:val="ConsPlusNormal"/>
              <w:jc w:val="center"/>
            </w:pPr>
            <w:r>
              <w:t>Исполнитель</w:t>
            </w:r>
          </w:p>
        </w:tc>
      </w:tr>
      <w:tr w:rsidR="00591CC4">
        <w:tc>
          <w:tcPr>
            <w:tcW w:w="9018" w:type="dxa"/>
            <w:gridSpan w:val="5"/>
            <w:tcBorders>
              <w:top w:val="single" w:sz="4" w:space="0" w:color="auto"/>
              <w:bottom w:val="single" w:sz="4" w:space="0" w:color="auto"/>
            </w:tcBorders>
          </w:tcPr>
          <w:p w:rsidR="00591CC4" w:rsidRDefault="00591CC4">
            <w:pPr>
              <w:pStyle w:val="ConsPlusNormal"/>
              <w:jc w:val="center"/>
              <w:outlineLvl w:val="2"/>
            </w:pPr>
            <w:hyperlink w:anchor="P726" w:history="1">
              <w:r>
                <w:rPr>
                  <w:color w:val="0000FF"/>
                </w:rPr>
                <w:t>Подпрограмма 1</w:t>
              </w:r>
            </w:hyperlink>
            <w:r>
              <w:t xml:space="preserve"> "Развитие мер социальной поддержки отдельных категорий граждан"</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1</w:t>
            </w:r>
          </w:p>
        </w:tc>
        <w:tc>
          <w:tcPr>
            <w:tcW w:w="3311" w:type="dxa"/>
            <w:tcBorders>
              <w:top w:val="single" w:sz="4" w:space="0" w:color="auto"/>
              <w:bottom w:val="nil"/>
            </w:tcBorders>
          </w:tcPr>
          <w:p w:rsidR="00591CC4" w:rsidRDefault="00591CC4">
            <w:pPr>
              <w:pStyle w:val="ConsPlusNormal"/>
            </w:pPr>
            <w:r>
              <w:t>Предоставление субсидии на приобретение жилья или единовременной денежной выплаты на строительство или приобретение жилого помещения</w:t>
            </w:r>
          </w:p>
        </w:tc>
        <w:tc>
          <w:tcPr>
            <w:tcW w:w="2494" w:type="dxa"/>
            <w:tcBorders>
              <w:top w:val="single" w:sz="4" w:space="0" w:color="auto"/>
              <w:bottom w:val="nil"/>
            </w:tcBorders>
          </w:tcPr>
          <w:p w:rsidR="00591CC4" w:rsidRDefault="00591CC4">
            <w:pPr>
              <w:pStyle w:val="ConsPlusNormal"/>
            </w:pPr>
            <w:r>
              <w:t xml:space="preserve">Федеральный </w:t>
            </w:r>
            <w:hyperlink r:id="rId203" w:history="1">
              <w:r>
                <w:rPr>
                  <w:color w:val="0000FF"/>
                </w:rPr>
                <w:t>закон</w:t>
              </w:r>
            </w:hyperlink>
            <w:r>
              <w:t xml:space="preserve"> от 12.01.1995 N 5-ФЗ "О ветеранах" и Федеральный </w:t>
            </w:r>
            <w:hyperlink r:id="rId204" w:history="1">
              <w:r>
                <w:rPr>
                  <w:color w:val="0000FF"/>
                </w:rPr>
                <w:t>закон</w:t>
              </w:r>
            </w:hyperlink>
            <w:r>
              <w:t xml:space="preserve"> от 24.11.1995 N 181-ФЗ "О социальной защите инвалидов в Российской Федерации"</w:t>
            </w:r>
          </w:p>
        </w:tc>
        <w:tc>
          <w:tcPr>
            <w:tcW w:w="1077" w:type="dxa"/>
            <w:tcBorders>
              <w:top w:val="single" w:sz="4" w:space="0" w:color="auto"/>
              <w:bottom w:val="nil"/>
            </w:tcBorders>
          </w:tcPr>
          <w:p w:rsidR="00591CC4" w:rsidRDefault="00591CC4">
            <w:pPr>
              <w:pStyle w:val="ConsPlusNormal"/>
              <w:jc w:val="center"/>
            </w:pPr>
            <w:r>
              <w:t>2014 - 2021</w:t>
            </w:r>
          </w:p>
        </w:tc>
        <w:tc>
          <w:tcPr>
            <w:tcW w:w="1596" w:type="dxa"/>
            <w:tcBorders>
              <w:top w:val="single" w:sz="4" w:space="0" w:color="auto"/>
              <w:bottom w:val="nil"/>
            </w:tcBorders>
          </w:tcPr>
          <w:p w:rsidR="00591CC4" w:rsidRDefault="00591CC4">
            <w:pPr>
              <w:pStyle w:val="ConsPlusNormal"/>
            </w:pPr>
            <w:r>
              <w:t>Министерство труда и социальной защиты Тульской 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(в ред. </w:t>
            </w:r>
            <w:hyperlink r:id="rId205" w:history="1">
              <w:r>
                <w:rPr>
                  <w:color w:val="0000FF"/>
                </w:rPr>
                <w:t>Постановления</w:t>
              </w:r>
            </w:hyperlink>
            <w:r>
              <w:t xml:space="preserve"> правительства Тульской области от 15.12.2016 N 588)</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2</w:t>
            </w:r>
          </w:p>
        </w:tc>
        <w:tc>
          <w:tcPr>
            <w:tcW w:w="3311" w:type="dxa"/>
            <w:tcBorders>
              <w:top w:val="single" w:sz="4" w:space="0" w:color="auto"/>
              <w:bottom w:val="nil"/>
            </w:tcBorders>
          </w:tcPr>
          <w:p w:rsidR="00591CC4" w:rsidRDefault="00591CC4">
            <w:pPr>
              <w:pStyle w:val="ConsPlusNormal"/>
            </w:pPr>
            <w:r>
              <w:t>Предоставление субсидии на приобретение жилья или единовременной денежной выплаты на строительство или приобретение жилого помещения</w:t>
            </w:r>
          </w:p>
        </w:tc>
        <w:tc>
          <w:tcPr>
            <w:tcW w:w="2494" w:type="dxa"/>
            <w:tcBorders>
              <w:top w:val="single" w:sz="4" w:space="0" w:color="auto"/>
              <w:bottom w:val="nil"/>
            </w:tcBorders>
          </w:tcPr>
          <w:p w:rsidR="00591CC4" w:rsidRDefault="00591CC4">
            <w:pPr>
              <w:pStyle w:val="ConsPlusNormal"/>
            </w:pPr>
            <w:r>
              <w:t xml:space="preserve">Федеральный </w:t>
            </w:r>
            <w:hyperlink r:id="rId206" w:history="1">
              <w:r>
                <w:rPr>
                  <w:color w:val="0000FF"/>
                </w:rPr>
                <w:t>закон</w:t>
              </w:r>
            </w:hyperlink>
            <w:r>
              <w:t xml:space="preserve"> от 12.01.1995 N 5-ФЗ "О ветеранах", в соответствии с </w:t>
            </w:r>
            <w:hyperlink r:id="rId20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077" w:type="dxa"/>
            <w:tcBorders>
              <w:top w:val="single" w:sz="4" w:space="0" w:color="auto"/>
              <w:bottom w:val="nil"/>
            </w:tcBorders>
          </w:tcPr>
          <w:p w:rsidR="00591CC4" w:rsidRDefault="00591CC4">
            <w:pPr>
              <w:pStyle w:val="ConsPlusNormal"/>
              <w:jc w:val="center"/>
            </w:pPr>
            <w:r>
              <w:t>2014 - 2021</w:t>
            </w:r>
          </w:p>
        </w:tc>
        <w:tc>
          <w:tcPr>
            <w:tcW w:w="1596" w:type="dxa"/>
            <w:tcBorders>
              <w:top w:val="single" w:sz="4" w:space="0" w:color="auto"/>
              <w:bottom w:val="nil"/>
            </w:tcBorders>
          </w:tcPr>
          <w:p w:rsidR="00591CC4" w:rsidRDefault="00591CC4">
            <w:pPr>
              <w:pStyle w:val="ConsPlusNormal"/>
            </w:pPr>
            <w:r>
              <w:t>Министерство труда и социальной защиты Тульской 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(в ред. </w:t>
            </w:r>
            <w:hyperlink r:id="rId208" w:history="1">
              <w:r>
                <w:rPr>
                  <w:color w:val="0000FF"/>
                </w:rPr>
                <w:t>Постановления</w:t>
              </w:r>
            </w:hyperlink>
            <w:r>
              <w:t xml:space="preserve"> правительства Тульской области от 15.12.2016 N 588)</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3</w:t>
            </w:r>
          </w:p>
        </w:tc>
        <w:tc>
          <w:tcPr>
            <w:tcW w:w="3311" w:type="dxa"/>
            <w:tcBorders>
              <w:top w:val="single" w:sz="4" w:space="0" w:color="auto"/>
              <w:bottom w:val="nil"/>
            </w:tcBorders>
          </w:tcPr>
          <w:p w:rsidR="00591CC4" w:rsidRDefault="00591CC4">
            <w:pPr>
              <w:pStyle w:val="ConsPlusNormal"/>
            </w:pPr>
            <w:r>
              <w:t xml:space="preserve">Предоставление ежемесячной денежной выплаты отдельным категориям граждан; ежемесячной денежной компенсации на оплату жилого помещения, коммунальных услуг и топлива отдельным категориям граждан; бесплатной установки квартирного телефона реабилитированным лицам; субсидии на приобретение и установку приборов учета газа; бесплатного обеспечения неработающих бывших воспитанников детских домов </w:t>
            </w:r>
            <w:r>
              <w:lastRenderedPageBreak/>
              <w:t>военного времени путевками для санаторно-курортного лечения и отдыха (1 раз в 2 года)</w:t>
            </w:r>
          </w:p>
        </w:tc>
        <w:tc>
          <w:tcPr>
            <w:tcW w:w="2494" w:type="dxa"/>
            <w:tcBorders>
              <w:top w:val="single" w:sz="4" w:space="0" w:color="auto"/>
              <w:bottom w:val="nil"/>
            </w:tcBorders>
          </w:tcPr>
          <w:p w:rsidR="00591CC4" w:rsidRDefault="00591CC4">
            <w:pPr>
              <w:pStyle w:val="ConsPlusNormal"/>
            </w:pPr>
            <w:hyperlink r:id="rId209" w:history="1">
              <w:r>
                <w:rPr>
                  <w:color w:val="0000FF"/>
                </w:rPr>
                <w:t>Закон</w:t>
              </w:r>
            </w:hyperlink>
            <w:r>
              <w:t xml:space="preserve"> Тульской области от 28 декабря 2004 года N 493-ЗТО "О мерах социальной поддержки отдельных категорий жителей Тульской области"</w:t>
            </w:r>
          </w:p>
        </w:tc>
        <w:tc>
          <w:tcPr>
            <w:tcW w:w="1077" w:type="dxa"/>
            <w:tcBorders>
              <w:top w:val="single" w:sz="4" w:space="0" w:color="auto"/>
              <w:bottom w:val="nil"/>
            </w:tcBorders>
          </w:tcPr>
          <w:p w:rsidR="00591CC4" w:rsidRDefault="00591CC4">
            <w:pPr>
              <w:pStyle w:val="ConsPlusNormal"/>
              <w:jc w:val="center"/>
            </w:pPr>
            <w:r>
              <w:t>2014 - 2021</w:t>
            </w:r>
          </w:p>
        </w:tc>
        <w:tc>
          <w:tcPr>
            <w:tcW w:w="1596" w:type="dxa"/>
            <w:tcBorders>
              <w:top w:val="single" w:sz="4" w:space="0" w:color="auto"/>
              <w:bottom w:val="nil"/>
            </w:tcBorders>
          </w:tcPr>
          <w:p w:rsidR="00591CC4" w:rsidRDefault="00591CC4">
            <w:pPr>
              <w:pStyle w:val="ConsPlusNormal"/>
              <w:jc w:val="center"/>
            </w:pPr>
            <w:r>
              <w:t>Министерство труда и социальной защиты Тульской 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(п. 3 в ред. </w:t>
            </w:r>
            <w:hyperlink r:id="rId210" w:history="1">
              <w:r>
                <w:rPr>
                  <w:color w:val="0000FF"/>
                </w:rPr>
                <w:t>Постановления</w:t>
              </w:r>
            </w:hyperlink>
            <w:r>
              <w:t xml:space="preserve"> правительства Тульской области от 26.04.2017 N 169)</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4</w:t>
            </w:r>
          </w:p>
        </w:tc>
        <w:tc>
          <w:tcPr>
            <w:tcW w:w="3311" w:type="dxa"/>
            <w:tcBorders>
              <w:top w:val="single" w:sz="4" w:space="0" w:color="auto"/>
              <w:bottom w:val="nil"/>
            </w:tcBorders>
          </w:tcPr>
          <w:p w:rsidR="00591CC4" w:rsidRDefault="00591CC4">
            <w:pPr>
              <w:pStyle w:val="ConsPlusNormal"/>
            </w:pPr>
            <w:r>
              <w:t>Предоставление ежемесячной денежной компенсации на оплату жилого помещения, коммунальных услуг и топлива</w:t>
            </w:r>
          </w:p>
        </w:tc>
        <w:tc>
          <w:tcPr>
            <w:tcW w:w="2494" w:type="dxa"/>
            <w:tcBorders>
              <w:top w:val="single" w:sz="4" w:space="0" w:color="auto"/>
              <w:bottom w:val="nil"/>
            </w:tcBorders>
          </w:tcPr>
          <w:p w:rsidR="00591CC4" w:rsidRDefault="00591CC4">
            <w:pPr>
              <w:pStyle w:val="ConsPlusNormal"/>
            </w:pPr>
            <w:r>
              <w:t xml:space="preserve">Федеральный </w:t>
            </w:r>
            <w:hyperlink r:id="rId211" w:history="1">
              <w:r>
                <w:rPr>
                  <w:color w:val="0000FF"/>
                </w:rPr>
                <w:t>закон</w:t>
              </w:r>
            </w:hyperlink>
            <w:r>
              <w:t xml:space="preserve"> от 12 января 1995 года N 5-ФЗ "О ветеранах", Федеральный </w:t>
            </w:r>
            <w:hyperlink r:id="rId212" w:history="1">
              <w:r>
                <w:rPr>
                  <w:color w:val="0000FF"/>
                </w:rPr>
                <w:t>закон</w:t>
              </w:r>
            </w:hyperlink>
            <w:r>
              <w:t xml:space="preserve"> от 24 ноября 1995 года N 181-ФЗ "О социальной защите инвалидов в Российской Федерации", </w:t>
            </w:r>
            <w:hyperlink r:id="rId213" w:history="1">
              <w:r>
                <w:rPr>
                  <w:color w:val="0000FF"/>
                </w:rPr>
                <w:t>Закон</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Федеральный </w:t>
            </w:r>
            <w:hyperlink r:id="rId214" w:history="1">
              <w:r>
                <w:rPr>
                  <w:color w:val="0000FF"/>
                </w:rPr>
                <w:t>закон</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1077" w:type="dxa"/>
            <w:tcBorders>
              <w:top w:val="single" w:sz="4" w:space="0" w:color="auto"/>
              <w:bottom w:val="nil"/>
            </w:tcBorders>
          </w:tcPr>
          <w:p w:rsidR="00591CC4" w:rsidRDefault="00591CC4">
            <w:pPr>
              <w:pStyle w:val="ConsPlusNormal"/>
              <w:jc w:val="center"/>
            </w:pPr>
            <w:r>
              <w:t>2014 - 2021</w:t>
            </w:r>
          </w:p>
        </w:tc>
        <w:tc>
          <w:tcPr>
            <w:tcW w:w="1596" w:type="dxa"/>
            <w:tcBorders>
              <w:top w:val="single" w:sz="4" w:space="0" w:color="auto"/>
              <w:bottom w:val="nil"/>
            </w:tcBorders>
          </w:tcPr>
          <w:p w:rsidR="00591CC4" w:rsidRDefault="00591CC4">
            <w:pPr>
              <w:pStyle w:val="ConsPlusNormal"/>
              <w:jc w:val="center"/>
            </w:pPr>
            <w:r>
              <w:t>Министерство труда и социальной защиты Тульской области</w:t>
            </w:r>
          </w:p>
        </w:tc>
      </w:tr>
      <w:tr w:rsidR="00591CC4">
        <w:tblPrEx>
          <w:tblBorders>
            <w:insideH w:val="none" w:sz="0" w:space="0" w:color="auto"/>
          </w:tblBorders>
        </w:tblPrEx>
        <w:tc>
          <w:tcPr>
            <w:tcW w:w="540" w:type="dxa"/>
            <w:tcBorders>
              <w:top w:val="nil"/>
              <w:bottom w:val="nil"/>
            </w:tcBorders>
          </w:tcPr>
          <w:p w:rsidR="00591CC4" w:rsidRDefault="00591CC4">
            <w:pPr>
              <w:pStyle w:val="ConsPlusNormal"/>
            </w:pPr>
          </w:p>
        </w:tc>
        <w:tc>
          <w:tcPr>
            <w:tcW w:w="3311" w:type="dxa"/>
            <w:tcBorders>
              <w:top w:val="nil"/>
              <w:bottom w:val="nil"/>
            </w:tcBorders>
          </w:tcPr>
          <w:p w:rsidR="00591CC4" w:rsidRDefault="00591CC4">
            <w:pPr>
              <w:pStyle w:val="ConsPlusNormal"/>
            </w:pPr>
          </w:p>
        </w:tc>
        <w:tc>
          <w:tcPr>
            <w:tcW w:w="2494" w:type="dxa"/>
            <w:tcBorders>
              <w:top w:val="nil"/>
              <w:bottom w:val="nil"/>
            </w:tcBorders>
          </w:tcPr>
          <w:p w:rsidR="00591CC4" w:rsidRDefault="00591CC4">
            <w:pPr>
              <w:pStyle w:val="ConsPlusNormal"/>
            </w:pPr>
            <w:r>
              <w:t xml:space="preserve">Федеральный </w:t>
            </w:r>
            <w:hyperlink r:id="rId215" w:history="1">
              <w:r>
                <w:rPr>
                  <w:color w:val="0000FF"/>
                </w:rPr>
                <w:t>закон</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216" w:history="1">
              <w:r>
                <w:rPr>
                  <w:color w:val="0000FF"/>
                </w:rPr>
                <w:t>Постановление</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w:t>
            </w:r>
            <w:r>
              <w:lastRenderedPageBreak/>
              <w:t>воздействию радиации вследствие катастрофы на Чернобыльской АЭС" на граждан из подразделений особого риска"</w:t>
            </w:r>
          </w:p>
        </w:tc>
        <w:tc>
          <w:tcPr>
            <w:tcW w:w="1077" w:type="dxa"/>
            <w:tcBorders>
              <w:top w:val="nil"/>
              <w:bottom w:val="nil"/>
            </w:tcBorders>
          </w:tcPr>
          <w:p w:rsidR="00591CC4" w:rsidRDefault="00591CC4">
            <w:pPr>
              <w:pStyle w:val="ConsPlusNormal"/>
            </w:pPr>
          </w:p>
        </w:tc>
        <w:tc>
          <w:tcPr>
            <w:tcW w:w="1596" w:type="dxa"/>
            <w:tcBorders>
              <w:top w:val="nil"/>
              <w:bottom w:val="nil"/>
            </w:tcBorders>
          </w:tcPr>
          <w:p w:rsidR="00591CC4" w:rsidRDefault="00591CC4">
            <w:pPr>
              <w:pStyle w:val="ConsPlusNormal"/>
            </w:pP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(п. 4 в ред. </w:t>
            </w:r>
            <w:hyperlink r:id="rId217" w:history="1">
              <w:r>
                <w:rPr>
                  <w:color w:val="0000FF"/>
                </w:rPr>
                <w:t>Постановления</w:t>
              </w:r>
            </w:hyperlink>
            <w:r>
              <w:t xml:space="preserve"> правительства Тульской области от 26.04.2017 N 169)</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5</w:t>
            </w:r>
          </w:p>
        </w:tc>
        <w:tc>
          <w:tcPr>
            <w:tcW w:w="3311" w:type="dxa"/>
            <w:tcBorders>
              <w:top w:val="single" w:sz="4" w:space="0" w:color="auto"/>
              <w:bottom w:val="nil"/>
            </w:tcBorders>
          </w:tcPr>
          <w:p w:rsidR="00591CC4" w:rsidRDefault="00591CC4">
            <w:pPr>
              <w:pStyle w:val="ConsPlusNormal"/>
            </w:pPr>
            <w:r>
              <w:t>Обеспечение протезно-ортопедическими изделиями</w:t>
            </w:r>
          </w:p>
        </w:tc>
        <w:tc>
          <w:tcPr>
            <w:tcW w:w="2494" w:type="dxa"/>
            <w:tcBorders>
              <w:top w:val="single" w:sz="4" w:space="0" w:color="auto"/>
              <w:bottom w:val="nil"/>
            </w:tcBorders>
          </w:tcPr>
          <w:p w:rsidR="00591CC4" w:rsidRDefault="00591CC4">
            <w:pPr>
              <w:pStyle w:val="ConsPlusNormal"/>
            </w:pPr>
            <w:hyperlink r:id="rId218" w:history="1">
              <w:r>
                <w:rPr>
                  <w:color w:val="0000FF"/>
                </w:rPr>
                <w:t>Закон</w:t>
              </w:r>
            </w:hyperlink>
            <w:r>
              <w:t xml:space="preserve"> Тульской области от 07.07.2008 N 1050-ЗТО "Об обеспечении жителей Тульской области протезно-ортопедическими изделиями"</w:t>
            </w:r>
          </w:p>
        </w:tc>
        <w:tc>
          <w:tcPr>
            <w:tcW w:w="1077" w:type="dxa"/>
            <w:tcBorders>
              <w:top w:val="single" w:sz="4" w:space="0" w:color="auto"/>
              <w:bottom w:val="nil"/>
            </w:tcBorders>
          </w:tcPr>
          <w:p w:rsidR="00591CC4" w:rsidRDefault="00591CC4">
            <w:pPr>
              <w:pStyle w:val="ConsPlusNormal"/>
              <w:jc w:val="center"/>
            </w:pPr>
            <w:r>
              <w:t>2014 - 2021</w:t>
            </w:r>
          </w:p>
        </w:tc>
        <w:tc>
          <w:tcPr>
            <w:tcW w:w="1596" w:type="dxa"/>
            <w:tcBorders>
              <w:top w:val="single" w:sz="4" w:space="0" w:color="auto"/>
              <w:bottom w:val="nil"/>
            </w:tcBorders>
          </w:tcPr>
          <w:p w:rsidR="00591CC4" w:rsidRDefault="00591CC4">
            <w:pPr>
              <w:pStyle w:val="ConsPlusNormal"/>
            </w:pPr>
            <w:r>
              <w:t>Министерство труда и социальной защиты Тульской 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(в ред. </w:t>
            </w:r>
            <w:hyperlink r:id="rId219" w:history="1">
              <w:r>
                <w:rPr>
                  <w:color w:val="0000FF"/>
                </w:rPr>
                <w:t>Постановления</w:t>
              </w:r>
            </w:hyperlink>
            <w:r>
              <w:t xml:space="preserve"> правительства Тульской области от 15.12.2016 N 588)</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6</w:t>
            </w:r>
          </w:p>
        </w:tc>
        <w:tc>
          <w:tcPr>
            <w:tcW w:w="3311" w:type="dxa"/>
            <w:tcBorders>
              <w:top w:val="single" w:sz="4" w:space="0" w:color="auto"/>
              <w:bottom w:val="nil"/>
            </w:tcBorders>
          </w:tcPr>
          <w:p w:rsidR="00591CC4" w:rsidRDefault="00591CC4">
            <w:pPr>
              <w:pStyle w:val="ConsPlusNormal"/>
            </w:pPr>
            <w:r>
              <w:t>Предоставление ежемесячной и ежегодной денежной выплаты; путевок для летнего отдыха, обеспечение новогодними подарками несовершеннолетних детей, обеспечение матерей праздничными подарками к международному женскому дню 8 марта</w:t>
            </w:r>
          </w:p>
        </w:tc>
        <w:tc>
          <w:tcPr>
            <w:tcW w:w="2494" w:type="dxa"/>
            <w:tcBorders>
              <w:top w:val="single" w:sz="4" w:space="0" w:color="auto"/>
              <w:bottom w:val="nil"/>
            </w:tcBorders>
          </w:tcPr>
          <w:p w:rsidR="00591CC4" w:rsidRDefault="00591CC4">
            <w:pPr>
              <w:pStyle w:val="ConsPlusNormal"/>
            </w:pPr>
            <w:hyperlink r:id="rId220" w:history="1">
              <w:r>
                <w:rPr>
                  <w:color w:val="0000FF"/>
                </w:rPr>
                <w:t>Закон</w:t>
              </w:r>
            </w:hyperlink>
            <w:r>
              <w:t xml:space="preserve"> Тульской области от 25.07.2009 N 1313-ЗТО "О мерах социальной поддержки инвалидов и ветеранов боевых действий, членов их семей, семей погибших (умерших, пропавших без вести), а также военнослужащих и сотрудников правоохранительных органов (уволенных с военной службы и службы в правоохранительных органах), получивших увечья, ранения, травмы, заболевания при исполнении служебных обязанностей"</w:t>
            </w:r>
          </w:p>
        </w:tc>
        <w:tc>
          <w:tcPr>
            <w:tcW w:w="1077" w:type="dxa"/>
            <w:tcBorders>
              <w:top w:val="single" w:sz="4" w:space="0" w:color="auto"/>
              <w:bottom w:val="nil"/>
            </w:tcBorders>
          </w:tcPr>
          <w:p w:rsidR="00591CC4" w:rsidRDefault="00591CC4">
            <w:pPr>
              <w:pStyle w:val="ConsPlusNormal"/>
              <w:jc w:val="center"/>
            </w:pPr>
            <w:r>
              <w:t>2014 - 2021</w:t>
            </w:r>
          </w:p>
        </w:tc>
        <w:tc>
          <w:tcPr>
            <w:tcW w:w="1596" w:type="dxa"/>
            <w:tcBorders>
              <w:top w:val="single" w:sz="4" w:space="0" w:color="auto"/>
              <w:bottom w:val="nil"/>
            </w:tcBorders>
          </w:tcPr>
          <w:p w:rsidR="00591CC4" w:rsidRDefault="00591CC4">
            <w:pPr>
              <w:pStyle w:val="ConsPlusNormal"/>
            </w:pPr>
            <w:r>
              <w:t>Министерство труда и социальной защиты Тульской 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(в ред. </w:t>
            </w:r>
            <w:hyperlink r:id="rId221" w:history="1">
              <w:r>
                <w:rPr>
                  <w:color w:val="0000FF"/>
                </w:rPr>
                <w:t>Постановления</w:t>
              </w:r>
            </w:hyperlink>
            <w:r>
              <w:t xml:space="preserve"> правительства Тульской области от 15.12.2016 N 588)</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7</w:t>
            </w:r>
          </w:p>
        </w:tc>
        <w:tc>
          <w:tcPr>
            <w:tcW w:w="3311" w:type="dxa"/>
            <w:tcBorders>
              <w:top w:val="single" w:sz="4" w:space="0" w:color="auto"/>
              <w:bottom w:val="nil"/>
            </w:tcBorders>
          </w:tcPr>
          <w:p w:rsidR="00591CC4" w:rsidRDefault="00591CC4">
            <w:pPr>
              <w:pStyle w:val="ConsPlusNormal"/>
            </w:pPr>
            <w:r>
              <w:t>Предоставление субсидии на оплату жилого помещения и коммунальных услуг</w:t>
            </w:r>
          </w:p>
        </w:tc>
        <w:tc>
          <w:tcPr>
            <w:tcW w:w="2494" w:type="dxa"/>
            <w:tcBorders>
              <w:top w:val="single" w:sz="4" w:space="0" w:color="auto"/>
              <w:bottom w:val="nil"/>
            </w:tcBorders>
          </w:tcPr>
          <w:p w:rsidR="00591CC4" w:rsidRDefault="00591CC4">
            <w:pPr>
              <w:pStyle w:val="ConsPlusNormal"/>
            </w:pPr>
            <w:hyperlink r:id="rId222" w:history="1">
              <w:r>
                <w:rPr>
                  <w:color w:val="0000FF"/>
                </w:rPr>
                <w:t>Постановление</w:t>
              </w:r>
            </w:hyperlink>
            <w:r>
              <w:t xml:space="preserve"> Правительства Российской Федерации от 14 декабря 2005 года N 761 "О предоставлении субсидий на оплату жилого помещения и коммунальных услуг"</w:t>
            </w:r>
          </w:p>
        </w:tc>
        <w:tc>
          <w:tcPr>
            <w:tcW w:w="1077" w:type="dxa"/>
            <w:tcBorders>
              <w:top w:val="single" w:sz="4" w:space="0" w:color="auto"/>
              <w:bottom w:val="nil"/>
            </w:tcBorders>
          </w:tcPr>
          <w:p w:rsidR="00591CC4" w:rsidRDefault="00591CC4">
            <w:pPr>
              <w:pStyle w:val="ConsPlusNormal"/>
              <w:jc w:val="center"/>
            </w:pPr>
            <w:r>
              <w:t>2014 - 2021</w:t>
            </w:r>
          </w:p>
        </w:tc>
        <w:tc>
          <w:tcPr>
            <w:tcW w:w="1596" w:type="dxa"/>
            <w:tcBorders>
              <w:top w:val="single" w:sz="4" w:space="0" w:color="auto"/>
              <w:bottom w:val="nil"/>
            </w:tcBorders>
          </w:tcPr>
          <w:p w:rsidR="00591CC4" w:rsidRDefault="00591CC4">
            <w:pPr>
              <w:pStyle w:val="ConsPlusNormal"/>
              <w:jc w:val="center"/>
            </w:pPr>
            <w:r>
              <w:t>Министерство труда и социальной защиты Тульской 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(п. 7 в ред. </w:t>
            </w:r>
            <w:hyperlink r:id="rId223" w:history="1">
              <w:r>
                <w:rPr>
                  <w:color w:val="0000FF"/>
                </w:rPr>
                <w:t>Постановления</w:t>
              </w:r>
            </w:hyperlink>
            <w:r>
              <w:t xml:space="preserve"> правительства Тульской области от 26.04.2017 N 169)</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lastRenderedPageBreak/>
              <w:t>8</w:t>
            </w:r>
          </w:p>
        </w:tc>
        <w:tc>
          <w:tcPr>
            <w:tcW w:w="3311" w:type="dxa"/>
            <w:tcBorders>
              <w:top w:val="single" w:sz="4" w:space="0" w:color="auto"/>
              <w:bottom w:val="nil"/>
            </w:tcBorders>
          </w:tcPr>
          <w:p w:rsidR="00591CC4" w:rsidRDefault="00591CC4">
            <w:pPr>
              <w:pStyle w:val="ConsPlusNormal"/>
            </w:pPr>
            <w:r>
              <w:t>Предоставление единовременной денежной компенсации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w:t>
            </w:r>
          </w:p>
        </w:tc>
        <w:tc>
          <w:tcPr>
            <w:tcW w:w="2494" w:type="dxa"/>
            <w:tcBorders>
              <w:top w:val="single" w:sz="4" w:space="0" w:color="auto"/>
              <w:bottom w:val="nil"/>
            </w:tcBorders>
          </w:tcPr>
          <w:p w:rsidR="00591CC4" w:rsidRDefault="00591CC4">
            <w:pPr>
              <w:pStyle w:val="ConsPlusNormal"/>
            </w:pPr>
            <w:hyperlink r:id="rId224" w:history="1">
              <w:r>
                <w:rPr>
                  <w:color w:val="0000FF"/>
                </w:rPr>
                <w:t>Закон</w:t>
              </w:r>
            </w:hyperlink>
            <w:r>
              <w:t xml:space="preserve"> Российской Федерации от 18.10.1991 N 1761-1 "О реабилитации жертв политических репрессий"</w:t>
            </w:r>
          </w:p>
        </w:tc>
        <w:tc>
          <w:tcPr>
            <w:tcW w:w="1077" w:type="dxa"/>
            <w:tcBorders>
              <w:top w:val="single" w:sz="4" w:space="0" w:color="auto"/>
              <w:bottom w:val="nil"/>
            </w:tcBorders>
          </w:tcPr>
          <w:p w:rsidR="00591CC4" w:rsidRDefault="00591CC4">
            <w:pPr>
              <w:pStyle w:val="ConsPlusNormal"/>
              <w:jc w:val="center"/>
            </w:pPr>
            <w:r>
              <w:t>2014 - 2021</w:t>
            </w:r>
          </w:p>
        </w:tc>
        <w:tc>
          <w:tcPr>
            <w:tcW w:w="1596" w:type="dxa"/>
            <w:tcBorders>
              <w:top w:val="single" w:sz="4" w:space="0" w:color="auto"/>
              <w:bottom w:val="nil"/>
            </w:tcBorders>
          </w:tcPr>
          <w:p w:rsidR="00591CC4" w:rsidRDefault="00591CC4">
            <w:pPr>
              <w:pStyle w:val="ConsPlusNormal"/>
            </w:pPr>
            <w:r>
              <w:t>Министерство труда и социальной защиты Тульской 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(в ред. </w:t>
            </w:r>
            <w:hyperlink r:id="rId225" w:history="1">
              <w:r>
                <w:rPr>
                  <w:color w:val="0000FF"/>
                </w:rPr>
                <w:t>Постановления</w:t>
              </w:r>
            </w:hyperlink>
            <w:r>
              <w:t xml:space="preserve"> правительства Тульской области от 15.12.2016 N 588)</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9</w:t>
            </w:r>
          </w:p>
        </w:tc>
        <w:tc>
          <w:tcPr>
            <w:tcW w:w="3311" w:type="dxa"/>
            <w:tcBorders>
              <w:top w:val="single" w:sz="4" w:space="0" w:color="auto"/>
              <w:bottom w:val="nil"/>
            </w:tcBorders>
          </w:tcPr>
          <w:p w:rsidR="00591CC4" w:rsidRDefault="00591CC4">
            <w:pPr>
              <w:pStyle w:val="ConsPlusNormal"/>
            </w:pPr>
            <w:r>
              <w:t>Предоставление реабилитированным лицам, членам их семей и другим родственникам, проживавшим совместно с репрессированными лицами до применения к ним репрессий, а также детям, родившимся в местах лишения свободы, в ссылке, высылке, на спецпоселении, утратившим жилые помещения в связи с репрессиями, в случае их возвращения для проживания в те местности и населенные пункты, где они проживали до применения к ним репрессий, в целях реализации их права на получение жилых помещений жилищного фонда Тульской области по договорам социального найма</w:t>
            </w:r>
          </w:p>
        </w:tc>
        <w:tc>
          <w:tcPr>
            <w:tcW w:w="2494" w:type="dxa"/>
            <w:tcBorders>
              <w:top w:val="single" w:sz="4" w:space="0" w:color="auto"/>
              <w:bottom w:val="nil"/>
            </w:tcBorders>
          </w:tcPr>
          <w:p w:rsidR="00591CC4" w:rsidRDefault="00591CC4">
            <w:pPr>
              <w:pStyle w:val="ConsPlusNormal"/>
            </w:pPr>
            <w:hyperlink r:id="rId226" w:history="1">
              <w:r>
                <w:rPr>
                  <w:color w:val="0000FF"/>
                </w:rPr>
                <w:t>Закон</w:t>
              </w:r>
            </w:hyperlink>
            <w:r>
              <w:t xml:space="preserve"> Тульской области от 12.11.2007 N 902-ЗТО "О жилищном фонде Тульской области"</w:t>
            </w:r>
          </w:p>
        </w:tc>
        <w:tc>
          <w:tcPr>
            <w:tcW w:w="1077" w:type="dxa"/>
            <w:tcBorders>
              <w:top w:val="single" w:sz="4" w:space="0" w:color="auto"/>
              <w:bottom w:val="nil"/>
            </w:tcBorders>
          </w:tcPr>
          <w:p w:rsidR="00591CC4" w:rsidRDefault="00591CC4">
            <w:pPr>
              <w:pStyle w:val="ConsPlusNormal"/>
              <w:jc w:val="center"/>
            </w:pPr>
            <w:r>
              <w:t>2021</w:t>
            </w:r>
          </w:p>
        </w:tc>
        <w:tc>
          <w:tcPr>
            <w:tcW w:w="1596" w:type="dxa"/>
            <w:tcBorders>
              <w:top w:val="single" w:sz="4" w:space="0" w:color="auto"/>
              <w:bottom w:val="nil"/>
            </w:tcBorders>
          </w:tcPr>
          <w:p w:rsidR="00591CC4" w:rsidRDefault="00591CC4">
            <w:pPr>
              <w:pStyle w:val="ConsPlusNormal"/>
            </w:pPr>
            <w:r>
              <w:t>Министерство труда и социальной защиты Тульской 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(в ред. </w:t>
            </w:r>
            <w:hyperlink r:id="rId227" w:history="1">
              <w:r>
                <w:rPr>
                  <w:color w:val="0000FF"/>
                </w:rPr>
                <w:t>Постановления</w:t>
              </w:r>
            </w:hyperlink>
            <w:r>
              <w:t xml:space="preserve"> правительства Тульской области от 15.12.2016 N 588)</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10</w:t>
            </w:r>
          </w:p>
        </w:tc>
        <w:tc>
          <w:tcPr>
            <w:tcW w:w="3311" w:type="dxa"/>
            <w:tcBorders>
              <w:top w:val="single" w:sz="4" w:space="0" w:color="auto"/>
              <w:bottom w:val="nil"/>
            </w:tcBorders>
          </w:tcPr>
          <w:p w:rsidR="00591CC4" w:rsidRDefault="00591CC4">
            <w:pPr>
              <w:pStyle w:val="ConsPlusNormal"/>
            </w:pPr>
            <w:r>
              <w:t xml:space="preserve">Предоставление социального пособия на погребение, либо 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w:t>
            </w:r>
            <w:r>
              <w:lastRenderedPageBreak/>
              <w:t>беременности</w:t>
            </w:r>
          </w:p>
        </w:tc>
        <w:tc>
          <w:tcPr>
            <w:tcW w:w="2494" w:type="dxa"/>
            <w:tcBorders>
              <w:top w:val="single" w:sz="4" w:space="0" w:color="auto"/>
              <w:bottom w:val="nil"/>
            </w:tcBorders>
          </w:tcPr>
          <w:p w:rsidR="00591CC4" w:rsidRDefault="00591CC4">
            <w:pPr>
              <w:pStyle w:val="ConsPlusNormal"/>
            </w:pPr>
            <w:r>
              <w:lastRenderedPageBreak/>
              <w:t xml:space="preserve">Федеральный </w:t>
            </w:r>
            <w:hyperlink r:id="rId228" w:history="1">
              <w:r>
                <w:rPr>
                  <w:color w:val="0000FF"/>
                </w:rPr>
                <w:t>закон</w:t>
              </w:r>
            </w:hyperlink>
            <w:r>
              <w:t xml:space="preserve"> от 12.01.1996 N 8-ФЗ "О погребении и похоронном деле"</w:t>
            </w:r>
          </w:p>
        </w:tc>
        <w:tc>
          <w:tcPr>
            <w:tcW w:w="1077" w:type="dxa"/>
            <w:tcBorders>
              <w:top w:val="single" w:sz="4" w:space="0" w:color="auto"/>
              <w:bottom w:val="nil"/>
            </w:tcBorders>
          </w:tcPr>
          <w:p w:rsidR="00591CC4" w:rsidRDefault="00591CC4">
            <w:pPr>
              <w:pStyle w:val="ConsPlusNormal"/>
              <w:jc w:val="center"/>
            </w:pPr>
            <w:r>
              <w:t>2014 - 2021</w:t>
            </w:r>
          </w:p>
        </w:tc>
        <w:tc>
          <w:tcPr>
            <w:tcW w:w="1596" w:type="dxa"/>
            <w:tcBorders>
              <w:top w:val="single" w:sz="4" w:space="0" w:color="auto"/>
              <w:bottom w:val="nil"/>
            </w:tcBorders>
          </w:tcPr>
          <w:p w:rsidR="00591CC4" w:rsidRDefault="00591CC4">
            <w:pPr>
              <w:pStyle w:val="ConsPlusNormal"/>
            </w:pPr>
            <w:r>
              <w:t>Министерство труда и социальной защиты Тульской 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(в ред. </w:t>
            </w:r>
            <w:hyperlink r:id="rId229" w:history="1">
              <w:r>
                <w:rPr>
                  <w:color w:val="0000FF"/>
                </w:rPr>
                <w:t>Постановления</w:t>
              </w:r>
            </w:hyperlink>
            <w:r>
              <w:t xml:space="preserve"> правительства Тульской области от 15.12.2016 N 588)</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11</w:t>
            </w:r>
          </w:p>
        </w:tc>
        <w:tc>
          <w:tcPr>
            <w:tcW w:w="3311" w:type="dxa"/>
            <w:tcBorders>
              <w:top w:val="single" w:sz="4" w:space="0" w:color="auto"/>
              <w:bottom w:val="nil"/>
            </w:tcBorders>
          </w:tcPr>
          <w:p w:rsidR="00591CC4" w:rsidRDefault="00591CC4">
            <w:pPr>
              <w:pStyle w:val="ConsPlusNormal"/>
            </w:pPr>
            <w:r>
              <w:t>Предоставление ежегодной денежной выплаты лицам, награжденным нагрудным знаком "Почетный донор России", "Почетный донор СССР"</w:t>
            </w:r>
          </w:p>
        </w:tc>
        <w:tc>
          <w:tcPr>
            <w:tcW w:w="2494" w:type="dxa"/>
            <w:tcBorders>
              <w:top w:val="single" w:sz="4" w:space="0" w:color="auto"/>
              <w:bottom w:val="nil"/>
            </w:tcBorders>
          </w:tcPr>
          <w:p w:rsidR="00591CC4" w:rsidRDefault="00591CC4">
            <w:pPr>
              <w:pStyle w:val="ConsPlusNormal"/>
            </w:pPr>
            <w:r>
              <w:t xml:space="preserve">Федеральный </w:t>
            </w:r>
            <w:hyperlink r:id="rId230" w:history="1">
              <w:r>
                <w:rPr>
                  <w:color w:val="0000FF"/>
                </w:rPr>
                <w:t>закон</w:t>
              </w:r>
            </w:hyperlink>
            <w:r>
              <w:t xml:space="preserve"> от 20.07.2012 N 125-ФЗ "О донорстве крови и ее компонентов"</w:t>
            </w:r>
          </w:p>
        </w:tc>
        <w:tc>
          <w:tcPr>
            <w:tcW w:w="1077" w:type="dxa"/>
            <w:tcBorders>
              <w:top w:val="single" w:sz="4" w:space="0" w:color="auto"/>
              <w:bottom w:val="nil"/>
            </w:tcBorders>
          </w:tcPr>
          <w:p w:rsidR="00591CC4" w:rsidRDefault="00591CC4">
            <w:pPr>
              <w:pStyle w:val="ConsPlusNormal"/>
              <w:jc w:val="center"/>
            </w:pPr>
            <w:r>
              <w:t>2014 - 2021</w:t>
            </w:r>
          </w:p>
        </w:tc>
        <w:tc>
          <w:tcPr>
            <w:tcW w:w="1596" w:type="dxa"/>
            <w:tcBorders>
              <w:top w:val="single" w:sz="4" w:space="0" w:color="auto"/>
              <w:bottom w:val="nil"/>
            </w:tcBorders>
          </w:tcPr>
          <w:p w:rsidR="00591CC4" w:rsidRDefault="00591CC4">
            <w:pPr>
              <w:pStyle w:val="ConsPlusNormal"/>
            </w:pPr>
            <w:r>
              <w:t>Министерство труда и социальной защиты Тульской 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(в ред. </w:t>
            </w:r>
            <w:hyperlink r:id="rId231" w:history="1">
              <w:r>
                <w:rPr>
                  <w:color w:val="0000FF"/>
                </w:rPr>
                <w:t>Постановления</w:t>
              </w:r>
            </w:hyperlink>
            <w:r>
              <w:t xml:space="preserve"> правительства Тульской области от 15.12.2016 N 588)</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12</w:t>
            </w:r>
          </w:p>
        </w:tc>
        <w:tc>
          <w:tcPr>
            <w:tcW w:w="3311" w:type="dxa"/>
            <w:tcBorders>
              <w:top w:val="single" w:sz="4" w:space="0" w:color="auto"/>
              <w:bottom w:val="nil"/>
            </w:tcBorders>
          </w:tcPr>
          <w:p w:rsidR="00591CC4" w:rsidRDefault="00591CC4">
            <w:pPr>
              <w:pStyle w:val="ConsPlusNormal"/>
            </w:pPr>
            <w:r>
              <w:t>Предоставление государственных единовременных пособий и ежемесячных денежных компенсаций гражданам при возникновении у них поствакцинальных осложнений</w:t>
            </w:r>
          </w:p>
        </w:tc>
        <w:tc>
          <w:tcPr>
            <w:tcW w:w="2494" w:type="dxa"/>
            <w:tcBorders>
              <w:top w:val="single" w:sz="4" w:space="0" w:color="auto"/>
              <w:bottom w:val="nil"/>
            </w:tcBorders>
          </w:tcPr>
          <w:p w:rsidR="00591CC4" w:rsidRDefault="00591CC4">
            <w:pPr>
              <w:pStyle w:val="ConsPlusNormal"/>
            </w:pPr>
            <w:hyperlink r:id="rId232" w:history="1">
              <w:r>
                <w:rPr>
                  <w:color w:val="0000FF"/>
                </w:rPr>
                <w:t>Постановление</w:t>
              </w:r>
            </w:hyperlink>
            <w:r>
              <w:t xml:space="preserve"> Правительства Российской Федерации от 27.12.2000 N 1013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w:t>
            </w:r>
          </w:p>
        </w:tc>
        <w:tc>
          <w:tcPr>
            <w:tcW w:w="1077" w:type="dxa"/>
            <w:tcBorders>
              <w:top w:val="single" w:sz="4" w:space="0" w:color="auto"/>
              <w:bottom w:val="nil"/>
            </w:tcBorders>
          </w:tcPr>
          <w:p w:rsidR="00591CC4" w:rsidRDefault="00591CC4">
            <w:pPr>
              <w:pStyle w:val="ConsPlusNormal"/>
              <w:jc w:val="center"/>
            </w:pPr>
            <w:r>
              <w:t>2014 - 2021</w:t>
            </w:r>
          </w:p>
        </w:tc>
        <w:tc>
          <w:tcPr>
            <w:tcW w:w="1596" w:type="dxa"/>
            <w:tcBorders>
              <w:top w:val="single" w:sz="4" w:space="0" w:color="auto"/>
              <w:bottom w:val="nil"/>
            </w:tcBorders>
          </w:tcPr>
          <w:p w:rsidR="00591CC4" w:rsidRDefault="00591CC4">
            <w:pPr>
              <w:pStyle w:val="ConsPlusNormal"/>
            </w:pPr>
            <w:r>
              <w:t>Министерство труда и социальной защиты Тульской 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(в ред. </w:t>
            </w:r>
            <w:hyperlink r:id="rId233" w:history="1">
              <w:r>
                <w:rPr>
                  <w:color w:val="0000FF"/>
                </w:rPr>
                <w:t>Постановления</w:t>
              </w:r>
            </w:hyperlink>
            <w:r>
              <w:t xml:space="preserve"> правительства Тульской области от 15.12.2016 N 588)</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13</w:t>
            </w:r>
          </w:p>
        </w:tc>
        <w:tc>
          <w:tcPr>
            <w:tcW w:w="3311" w:type="dxa"/>
            <w:tcBorders>
              <w:top w:val="single" w:sz="4" w:space="0" w:color="auto"/>
              <w:bottom w:val="nil"/>
            </w:tcBorders>
          </w:tcPr>
          <w:p w:rsidR="00591CC4" w:rsidRDefault="00591CC4">
            <w:pPr>
              <w:pStyle w:val="ConsPlusNormal"/>
            </w:pPr>
            <w:r>
              <w:t>Предоставление дополнительного пожизненного ежемесячного материального обеспечения гражданам, имеющим особые заслуги перед Отечеством</w:t>
            </w:r>
          </w:p>
        </w:tc>
        <w:tc>
          <w:tcPr>
            <w:tcW w:w="2494" w:type="dxa"/>
            <w:tcBorders>
              <w:top w:val="single" w:sz="4" w:space="0" w:color="auto"/>
              <w:bottom w:val="nil"/>
            </w:tcBorders>
          </w:tcPr>
          <w:p w:rsidR="00591CC4" w:rsidRDefault="00591CC4">
            <w:pPr>
              <w:pStyle w:val="ConsPlusNormal"/>
            </w:pPr>
            <w:hyperlink r:id="rId234" w:history="1">
              <w:r>
                <w:rPr>
                  <w:color w:val="0000FF"/>
                </w:rPr>
                <w:t>Закон</w:t>
              </w:r>
            </w:hyperlink>
            <w:r>
              <w:t xml:space="preserve"> Тульской области от 29 января 2001 года N 228-ЗТО "О дополнительных мерах социальной поддержки Героев Советского Союза, Героев Российской Федерации, полных кавалеров ордена Славы, Героев Социалистического Труда, Героев Труда Российской Федерации, полных кавалеров ордена Трудовой Славы и их детей"</w:t>
            </w:r>
          </w:p>
        </w:tc>
        <w:tc>
          <w:tcPr>
            <w:tcW w:w="1077" w:type="dxa"/>
            <w:tcBorders>
              <w:top w:val="single" w:sz="4" w:space="0" w:color="auto"/>
              <w:bottom w:val="nil"/>
            </w:tcBorders>
          </w:tcPr>
          <w:p w:rsidR="00591CC4" w:rsidRDefault="00591CC4">
            <w:pPr>
              <w:pStyle w:val="ConsPlusNormal"/>
              <w:jc w:val="center"/>
            </w:pPr>
            <w:r>
              <w:t>2014 - 2021</w:t>
            </w:r>
          </w:p>
        </w:tc>
        <w:tc>
          <w:tcPr>
            <w:tcW w:w="1596" w:type="dxa"/>
            <w:tcBorders>
              <w:top w:val="single" w:sz="4" w:space="0" w:color="auto"/>
              <w:bottom w:val="nil"/>
            </w:tcBorders>
          </w:tcPr>
          <w:p w:rsidR="00591CC4" w:rsidRDefault="00591CC4">
            <w:pPr>
              <w:pStyle w:val="ConsPlusNormal"/>
              <w:jc w:val="center"/>
            </w:pPr>
            <w:r>
              <w:t>Министерство труда и социальной защиты Тульской 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(п. 13 в ред. </w:t>
            </w:r>
            <w:hyperlink r:id="rId235" w:history="1">
              <w:r>
                <w:rPr>
                  <w:color w:val="0000FF"/>
                </w:rPr>
                <w:t>Постановления</w:t>
              </w:r>
            </w:hyperlink>
            <w:r>
              <w:t xml:space="preserve"> правительства Тульской области от 26.04.2017 N 169)</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14</w:t>
            </w:r>
          </w:p>
        </w:tc>
        <w:tc>
          <w:tcPr>
            <w:tcW w:w="3311" w:type="dxa"/>
            <w:tcBorders>
              <w:top w:val="single" w:sz="4" w:space="0" w:color="auto"/>
              <w:bottom w:val="nil"/>
            </w:tcBorders>
          </w:tcPr>
          <w:p w:rsidR="00591CC4" w:rsidRDefault="00591CC4">
            <w:pPr>
              <w:pStyle w:val="ConsPlusNormal"/>
            </w:pPr>
            <w:r>
              <w:t>Предоставление ежемесячной доплаты к пенсии гражданам, достигшим 100-летнего возраста</w:t>
            </w:r>
          </w:p>
        </w:tc>
        <w:tc>
          <w:tcPr>
            <w:tcW w:w="2494" w:type="dxa"/>
            <w:tcBorders>
              <w:top w:val="single" w:sz="4" w:space="0" w:color="auto"/>
              <w:bottom w:val="nil"/>
            </w:tcBorders>
          </w:tcPr>
          <w:p w:rsidR="00591CC4" w:rsidRDefault="00591CC4">
            <w:pPr>
              <w:pStyle w:val="ConsPlusNormal"/>
            </w:pPr>
            <w:hyperlink r:id="rId236" w:history="1">
              <w:r>
                <w:rPr>
                  <w:color w:val="0000FF"/>
                </w:rPr>
                <w:t>Закон</w:t>
              </w:r>
            </w:hyperlink>
            <w:r>
              <w:t xml:space="preserve"> Тульской области от 14.07.2004 N 475-ЗТО "О ежемесячной доплате к пенсии гражданам, достигшим 100-летнего возраста"</w:t>
            </w:r>
          </w:p>
        </w:tc>
        <w:tc>
          <w:tcPr>
            <w:tcW w:w="1077" w:type="dxa"/>
            <w:tcBorders>
              <w:top w:val="single" w:sz="4" w:space="0" w:color="auto"/>
              <w:bottom w:val="nil"/>
            </w:tcBorders>
          </w:tcPr>
          <w:p w:rsidR="00591CC4" w:rsidRDefault="00591CC4">
            <w:pPr>
              <w:pStyle w:val="ConsPlusNormal"/>
              <w:jc w:val="center"/>
            </w:pPr>
            <w:r>
              <w:t>2014 - 2021</w:t>
            </w:r>
          </w:p>
        </w:tc>
        <w:tc>
          <w:tcPr>
            <w:tcW w:w="1596" w:type="dxa"/>
            <w:tcBorders>
              <w:top w:val="single" w:sz="4" w:space="0" w:color="auto"/>
              <w:bottom w:val="nil"/>
            </w:tcBorders>
          </w:tcPr>
          <w:p w:rsidR="00591CC4" w:rsidRDefault="00591CC4">
            <w:pPr>
              <w:pStyle w:val="ConsPlusNormal"/>
            </w:pPr>
            <w:r>
              <w:t>Министерство труда и социальной защиты Тульской 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lastRenderedPageBreak/>
              <w:t xml:space="preserve">(в ред. </w:t>
            </w:r>
            <w:hyperlink r:id="rId237" w:history="1">
              <w:r>
                <w:rPr>
                  <w:color w:val="0000FF"/>
                </w:rPr>
                <w:t>Постановления</w:t>
              </w:r>
            </w:hyperlink>
            <w:r>
              <w:t xml:space="preserve"> правительства Тульской области от 15.12.2016 N 588)</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15</w:t>
            </w:r>
          </w:p>
        </w:tc>
        <w:tc>
          <w:tcPr>
            <w:tcW w:w="3311" w:type="dxa"/>
            <w:tcBorders>
              <w:top w:val="single" w:sz="4" w:space="0" w:color="auto"/>
              <w:bottom w:val="nil"/>
            </w:tcBorders>
          </w:tcPr>
          <w:p w:rsidR="00591CC4" w:rsidRDefault="00591CC4">
            <w:pPr>
              <w:pStyle w:val="ConsPlusNormal"/>
            </w:pPr>
            <w:r>
              <w:t>Предоставление государственной социальной помощи малоимущим семьям и малоимущим одиноко проживающим гражданам, реабилитированным лицам и лицам, признанным пострадавшими от политических репрессий, пенсионерам</w:t>
            </w:r>
          </w:p>
        </w:tc>
        <w:tc>
          <w:tcPr>
            <w:tcW w:w="2494" w:type="dxa"/>
            <w:tcBorders>
              <w:top w:val="single" w:sz="4" w:space="0" w:color="auto"/>
              <w:bottom w:val="nil"/>
            </w:tcBorders>
          </w:tcPr>
          <w:p w:rsidR="00591CC4" w:rsidRDefault="00591CC4">
            <w:pPr>
              <w:pStyle w:val="ConsPlusNormal"/>
            </w:pPr>
            <w:hyperlink r:id="rId238" w:history="1">
              <w:r>
                <w:rPr>
                  <w:color w:val="0000FF"/>
                </w:rPr>
                <w:t>Закон</w:t>
              </w:r>
            </w:hyperlink>
            <w:r>
              <w:t xml:space="preserve"> Тульской области от 28.12.2004 N 495-ЗТО "О государственной социальной помощи в Тульской области"</w:t>
            </w:r>
          </w:p>
        </w:tc>
        <w:tc>
          <w:tcPr>
            <w:tcW w:w="1077" w:type="dxa"/>
            <w:tcBorders>
              <w:top w:val="single" w:sz="4" w:space="0" w:color="auto"/>
              <w:bottom w:val="nil"/>
            </w:tcBorders>
          </w:tcPr>
          <w:p w:rsidR="00591CC4" w:rsidRDefault="00591CC4">
            <w:pPr>
              <w:pStyle w:val="ConsPlusNormal"/>
              <w:jc w:val="center"/>
            </w:pPr>
            <w:r>
              <w:t>2014 - 2021</w:t>
            </w:r>
          </w:p>
        </w:tc>
        <w:tc>
          <w:tcPr>
            <w:tcW w:w="1596" w:type="dxa"/>
            <w:tcBorders>
              <w:top w:val="single" w:sz="4" w:space="0" w:color="auto"/>
              <w:bottom w:val="nil"/>
            </w:tcBorders>
          </w:tcPr>
          <w:p w:rsidR="00591CC4" w:rsidRDefault="00591CC4">
            <w:pPr>
              <w:pStyle w:val="ConsPlusNormal"/>
            </w:pPr>
            <w:r>
              <w:t>Министерство труда и социальной защиты Тульской 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(в ред. </w:t>
            </w:r>
            <w:hyperlink r:id="rId239" w:history="1">
              <w:r>
                <w:rPr>
                  <w:color w:val="0000FF"/>
                </w:rPr>
                <w:t>Постановления</w:t>
              </w:r>
            </w:hyperlink>
            <w:r>
              <w:t xml:space="preserve"> правительства Тульской области от 15.12.2016 N 588)</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16</w:t>
            </w:r>
          </w:p>
        </w:tc>
        <w:tc>
          <w:tcPr>
            <w:tcW w:w="3311" w:type="dxa"/>
            <w:tcBorders>
              <w:top w:val="single" w:sz="4" w:space="0" w:color="auto"/>
              <w:bottom w:val="nil"/>
            </w:tcBorders>
          </w:tcPr>
          <w:p w:rsidR="00591CC4" w:rsidRDefault="00591CC4">
            <w:pPr>
              <w:pStyle w:val="ConsPlusNormal"/>
            </w:pPr>
            <w:r>
              <w:t>Предоставление ежемесячной денежной выплаты специалистам села, компенсации расходов на оплату жилых помещений, отопления и освещения</w:t>
            </w:r>
          </w:p>
        </w:tc>
        <w:tc>
          <w:tcPr>
            <w:tcW w:w="2494" w:type="dxa"/>
            <w:tcBorders>
              <w:top w:val="single" w:sz="4" w:space="0" w:color="auto"/>
              <w:bottom w:val="nil"/>
            </w:tcBorders>
          </w:tcPr>
          <w:p w:rsidR="00591CC4" w:rsidRDefault="00591CC4">
            <w:pPr>
              <w:pStyle w:val="ConsPlusNormal"/>
            </w:pPr>
            <w:hyperlink r:id="rId240" w:history="1">
              <w:r>
                <w:rPr>
                  <w:color w:val="0000FF"/>
                </w:rPr>
                <w:t>Закон</w:t>
              </w:r>
            </w:hyperlink>
            <w:r>
              <w:t xml:space="preserve"> Тульской области от 30.09.2006 N 736-ЗТО "О мерах социальной поддержки отдельных категорий граждан, и о размере, условиях и порядке возмещения расходов, связанных с предоставлением мер социальной поддержки педагогическим работникам государственных образовательных организаций Тульской области и муниципальных образовательных организаций, проживающим и работающим в сельской местности, рабочих поселках (поселках городского типа)"</w:t>
            </w:r>
          </w:p>
        </w:tc>
        <w:tc>
          <w:tcPr>
            <w:tcW w:w="1077" w:type="dxa"/>
            <w:tcBorders>
              <w:top w:val="single" w:sz="4" w:space="0" w:color="auto"/>
              <w:bottom w:val="nil"/>
            </w:tcBorders>
          </w:tcPr>
          <w:p w:rsidR="00591CC4" w:rsidRDefault="00591CC4">
            <w:pPr>
              <w:pStyle w:val="ConsPlusNormal"/>
              <w:jc w:val="center"/>
            </w:pPr>
            <w:r>
              <w:t>2014 - 2021</w:t>
            </w:r>
          </w:p>
        </w:tc>
        <w:tc>
          <w:tcPr>
            <w:tcW w:w="1596" w:type="dxa"/>
            <w:tcBorders>
              <w:top w:val="single" w:sz="4" w:space="0" w:color="auto"/>
              <w:bottom w:val="nil"/>
            </w:tcBorders>
          </w:tcPr>
          <w:p w:rsidR="00591CC4" w:rsidRDefault="00591CC4">
            <w:pPr>
              <w:pStyle w:val="ConsPlusNormal"/>
            </w:pPr>
            <w:r>
              <w:t>Министерство труда и социальной защиты Тульской 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(в ред. </w:t>
            </w:r>
            <w:hyperlink r:id="rId241" w:history="1">
              <w:r>
                <w:rPr>
                  <w:color w:val="0000FF"/>
                </w:rPr>
                <w:t>Постановления</w:t>
              </w:r>
            </w:hyperlink>
            <w:r>
              <w:t xml:space="preserve"> правительства Тульской области от 15.12.2016 N 588)</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17</w:t>
            </w:r>
          </w:p>
        </w:tc>
        <w:tc>
          <w:tcPr>
            <w:tcW w:w="3311" w:type="dxa"/>
            <w:tcBorders>
              <w:top w:val="single" w:sz="4" w:space="0" w:color="auto"/>
              <w:bottom w:val="nil"/>
            </w:tcBorders>
          </w:tcPr>
          <w:p w:rsidR="00591CC4" w:rsidRDefault="00591CC4">
            <w:pPr>
              <w:pStyle w:val="ConsPlusNormal"/>
            </w:pPr>
            <w:r>
              <w:t>Предоставление Почетному гражданину Тульской области ежемесячной социальной выплаты</w:t>
            </w:r>
          </w:p>
        </w:tc>
        <w:tc>
          <w:tcPr>
            <w:tcW w:w="2494" w:type="dxa"/>
            <w:tcBorders>
              <w:top w:val="single" w:sz="4" w:space="0" w:color="auto"/>
              <w:bottom w:val="nil"/>
            </w:tcBorders>
          </w:tcPr>
          <w:p w:rsidR="00591CC4" w:rsidRDefault="00591CC4">
            <w:pPr>
              <w:pStyle w:val="ConsPlusNormal"/>
            </w:pPr>
            <w:hyperlink r:id="rId242" w:history="1">
              <w:r>
                <w:rPr>
                  <w:color w:val="0000FF"/>
                </w:rPr>
                <w:t>Закон</w:t>
              </w:r>
            </w:hyperlink>
            <w:r>
              <w:t xml:space="preserve"> Тульской области от 16.07.2007 N 857-ЗТО "О почетном звании "Почетный гражданин Тульской области"</w:t>
            </w:r>
          </w:p>
        </w:tc>
        <w:tc>
          <w:tcPr>
            <w:tcW w:w="1077" w:type="dxa"/>
            <w:tcBorders>
              <w:top w:val="single" w:sz="4" w:space="0" w:color="auto"/>
              <w:bottom w:val="nil"/>
            </w:tcBorders>
          </w:tcPr>
          <w:p w:rsidR="00591CC4" w:rsidRDefault="00591CC4">
            <w:pPr>
              <w:pStyle w:val="ConsPlusNormal"/>
              <w:jc w:val="center"/>
            </w:pPr>
            <w:r>
              <w:t>2014 - 2021</w:t>
            </w:r>
          </w:p>
        </w:tc>
        <w:tc>
          <w:tcPr>
            <w:tcW w:w="1596" w:type="dxa"/>
            <w:tcBorders>
              <w:top w:val="single" w:sz="4" w:space="0" w:color="auto"/>
              <w:bottom w:val="nil"/>
            </w:tcBorders>
          </w:tcPr>
          <w:p w:rsidR="00591CC4" w:rsidRDefault="00591CC4">
            <w:pPr>
              <w:pStyle w:val="ConsPlusNormal"/>
            </w:pPr>
            <w:r>
              <w:t>Министерство труда и социальной защиты Тульской 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(в ред. </w:t>
            </w:r>
            <w:hyperlink r:id="rId243" w:history="1">
              <w:r>
                <w:rPr>
                  <w:color w:val="0000FF"/>
                </w:rPr>
                <w:t>Постановления</w:t>
              </w:r>
            </w:hyperlink>
            <w:r>
              <w:t xml:space="preserve"> правительства Тульской области от 15.12.2016 N 588)</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18</w:t>
            </w:r>
          </w:p>
        </w:tc>
        <w:tc>
          <w:tcPr>
            <w:tcW w:w="3311" w:type="dxa"/>
            <w:tcBorders>
              <w:top w:val="single" w:sz="4" w:space="0" w:color="auto"/>
              <w:bottom w:val="nil"/>
            </w:tcBorders>
          </w:tcPr>
          <w:p w:rsidR="00591CC4" w:rsidRDefault="00591CC4">
            <w:pPr>
              <w:pStyle w:val="ConsPlusNormal"/>
            </w:pPr>
            <w:r>
              <w:t xml:space="preserve">Предоставление единовременной денежной выплаты гражданам, награжденным медалью "За выдающиеся достижения в </w:t>
            </w:r>
            <w:r>
              <w:lastRenderedPageBreak/>
              <w:t>создании оборонной техники"</w:t>
            </w:r>
          </w:p>
        </w:tc>
        <w:tc>
          <w:tcPr>
            <w:tcW w:w="2494" w:type="dxa"/>
            <w:tcBorders>
              <w:top w:val="single" w:sz="4" w:space="0" w:color="auto"/>
              <w:bottom w:val="nil"/>
            </w:tcBorders>
          </w:tcPr>
          <w:p w:rsidR="00591CC4" w:rsidRDefault="00591CC4">
            <w:pPr>
              <w:pStyle w:val="ConsPlusNormal"/>
            </w:pPr>
            <w:hyperlink r:id="rId244" w:history="1">
              <w:r>
                <w:rPr>
                  <w:color w:val="0000FF"/>
                </w:rPr>
                <w:t>Закон</w:t>
              </w:r>
            </w:hyperlink>
            <w:r>
              <w:t xml:space="preserve"> Тульской области от 02.03.2012 N 1727-ЗТО "О награде Тульской области - медаль "За выдающиеся </w:t>
            </w:r>
            <w:r>
              <w:lastRenderedPageBreak/>
              <w:t>достижения в создании оборонной техники"</w:t>
            </w:r>
          </w:p>
        </w:tc>
        <w:tc>
          <w:tcPr>
            <w:tcW w:w="1077" w:type="dxa"/>
            <w:tcBorders>
              <w:top w:val="single" w:sz="4" w:space="0" w:color="auto"/>
              <w:bottom w:val="nil"/>
            </w:tcBorders>
          </w:tcPr>
          <w:p w:rsidR="00591CC4" w:rsidRDefault="00591CC4">
            <w:pPr>
              <w:pStyle w:val="ConsPlusNormal"/>
              <w:jc w:val="center"/>
            </w:pPr>
            <w:r>
              <w:lastRenderedPageBreak/>
              <w:t>2014 - 2021</w:t>
            </w:r>
          </w:p>
        </w:tc>
        <w:tc>
          <w:tcPr>
            <w:tcW w:w="1596" w:type="dxa"/>
            <w:tcBorders>
              <w:top w:val="single" w:sz="4" w:space="0" w:color="auto"/>
              <w:bottom w:val="nil"/>
            </w:tcBorders>
          </w:tcPr>
          <w:p w:rsidR="00591CC4" w:rsidRDefault="00591CC4">
            <w:pPr>
              <w:pStyle w:val="ConsPlusNormal"/>
            </w:pPr>
            <w:r>
              <w:t xml:space="preserve">Министерство труда и социальной защиты Тульской </w:t>
            </w:r>
            <w:r>
              <w:lastRenderedPageBreak/>
              <w:t>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lastRenderedPageBreak/>
              <w:t xml:space="preserve">(в ред. </w:t>
            </w:r>
            <w:hyperlink r:id="rId245" w:history="1">
              <w:r>
                <w:rPr>
                  <w:color w:val="0000FF"/>
                </w:rPr>
                <w:t>Постановления</w:t>
              </w:r>
            </w:hyperlink>
            <w:r>
              <w:t xml:space="preserve"> правительства Тульской области от 15.12.2016 N 588)</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19</w:t>
            </w:r>
          </w:p>
        </w:tc>
        <w:tc>
          <w:tcPr>
            <w:tcW w:w="3311" w:type="dxa"/>
            <w:tcBorders>
              <w:top w:val="single" w:sz="4" w:space="0" w:color="auto"/>
              <w:bottom w:val="nil"/>
            </w:tcBorders>
          </w:tcPr>
          <w:p w:rsidR="00591CC4" w:rsidRDefault="00591CC4">
            <w:pPr>
              <w:pStyle w:val="ConsPlusNormal"/>
            </w:pPr>
            <w:r>
              <w:t>Предоставление ежемесячной денежной выплаты ветеранам труда Тульской области</w:t>
            </w:r>
          </w:p>
        </w:tc>
        <w:tc>
          <w:tcPr>
            <w:tcW w:w="2494" w:type="dxa"/>
            <w:tcBorders>
              <w:top w:val="single" w:sz="4" w:space="0" w:color="auto"/>
              <w:bottom w:val="nil"/>
            </w:tcBorders>
          </w:tcPr>
          <w:p w:rsidR="00591CC4" w:rsidRDefault="00591CC4">
            <w:pPr>
              <w:pStyle w:val="ConsPlusNormal"/>
            </w:pPr>
            <w:hyperlink r:id="rId246" w:history="1">
              <w:r>
                <w:rPr>
                  <w:color w:val="0000FF"/>
                </w:rPr>
                <w:t>Закон</w:t>
              </w:r>
            </w:hyperlink>
            <w:r>
              <w:t xml:space="preserve"> Тульской области от 03.12.2012 N 1835-ЗТО "О ветеранах труда Тульской области"</w:t>
            </w:r>
          </w:p>
        </w:tc>
        <w:tc>
          <w:tcPr>
            <w:tcW w:w="1077" w:type="dxa"/>
            <w:tcBorders>
              <w:top w:val="single" w:sz="4" w:space="0" w:color="auto"/>
              <w:bottom w:val="nil"/>
            </w:tcBorders>
          </w:tcPr>
          <w:p w:rsidR="00591CC4" w:rsidRDefault="00591CC4">
            <w:pPr>
              <w:pStyle w:val="ConsPlusNormal"/>
              <w:jc w:val="center"/>
            </w:pPr>
            <w:r>
              <w:t>2014 - 2021</w:t>
            </w:r>
          </w:p>
        </w:tc>
        <w:tc>
          <w:tcPr>
            <w:tcW w:w="1596" w:type="dxa"/>
            <w:tcBorders>
              <w:top w:val="single" w:sz="4" w:space="0" w:color="auto"/>
              <w:bottom w:val="nil"/>
            </w:tcBorders>
          </w:tcPr>
          <w:p w:rsidR="00591CC4" w:rsidRDefault="00591CC4">
            <w:pPr>
              <w:pStyle w:val="ConsPlusNormal"/>
            </w:pPr>
            <w:r>
              <w:t>Министерство труда и социальной защиты Тульской 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(в ред. </w:t>
            </w:r>
            <w:hyperlink r:id="rId247" w:history="1">
              <w:r>
                <w:rPr>
                  <w:color w:val="0000FF"/>
                </w:rPr>
                <w:t>Постановления</w:t>
              </w:r>
            </w:hyperlink>
            <w:r>
              <w:t xml:space="preserve"> правительства Тульской области от 15.12.2016 N 588)</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20</w:t>
            </w:r>
          </w:p>
        </w:tc>
        <w:tc>
          <w:tcPr>
            <w:tcW w:w="3311" w:type="dxa"/>
            <w:tcBorders>
              <w:top w:val="single" w:sz="4" w:space="0" w:color="auto"/>
              <w:bottom w:val="nil"/>
            </w:tcBorders>
          </w:tcPr>
          <w:p w:rsidR="00591CC4" w:rsidRDefault="00591CC4">
            <w:pPr>
              <w:pStyle w:val="ConsPlusNormal"/>
            </w:pPr>
            <w:r>
              <w:t>Предоставление компенсации в размере 50 процентов от уплаченной страховой премии по договору обязательного страхования инвалидам (в том числе детям-инвалидам), имеющим транспортные средства в соответствии с медицинскими показаниями</w:t>
            </w:r>
          </w:p>
        </w:tc>
        <w:tc>
          <w:tcPr>
            <w:tcW w:w="2494" w:type="dxa"/>
            <w:tcBorders>
              <w:top w:val="single" w:sz="4" w:space="0" w:color="auto"/>
              <w:bottom w:val="nil"/>
            </w:tcBorders>
          </w:tcPr>
          <w:p w:rsidR="00591CC4" w:rsidRDefault="00591CC4">
            <w:pPr>
              <w:pStyle w:val="ConsPlusNormal"/>
            </w:pPr>
            <w:r>
              <w:t xml:space="preserve">Федеральный </w:t>
            </w:r>
            <w:hyperlink r:id="rId248" w:history="1">
              <w:r>
                <w:rPr>
                  <w:color w:val="0000FF"/>
                </w:rPr>
                <w:t>закон</w:t>
              </w:r>
            </w:hyperlink>
            <w:r>
              <w:t xml:space="preserve"> от 25.04.2002 N 40-ФЗ "Об обязательном страховании гражданской ответственности владельцев транспортных средств"</w:t>
            </w:r>
          </w:p>
        </w:tc>
        <w:tc>
          <w:tcPr>
            <w:tcW w:w="1077" w:type="dxa"/>
            <w:tcBorders>
              <w:top w:val="single" w:sz="4" w:space="0" w:color="auto"/>
              <w:bottom w:val="nil"/>
            </w:tcBorders>
          </w:tcPr>
          <w:p w:rsidR="00591CC4" w:rsidRDefault="00591CC4">
            <w:pPr>
              <w:pStyle w:val="ConsPlusNormal"/>
              <w:jc w:val="center"/>
            </w:pPr>
            <w:r>
              <w:t>2014 - 2021</w:t>
            </w:r>
          </w:p>
        </w:tc>
        <w:tc>
          <w:tcPr>
            <w:tcW w:w="1596" w:type="dxa"/>
            <w:tcBorders>
              <w:top w:val="single" w:sz="4" w:space="0" w:color="auto"/>
              <w:bottom w:val="nil"/>
            </w:tcBorders>
          </w:tcPr>
          <w:p w:rsidR="00591CC4" w:rsidRDefault="00591CC4">
            <w:pPr>
              <w:pStyle w:val="ConsPlusNormal"/>
            </w:pPr>
            <w:r>
              <w:t>Министерство труда и социальной защиты Тульской 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(в ред. </w:t>
            </w:r>
            <w:hyperlink r:id="rId249" w:history="1">
              <w:r>
                <w:rPr>
                  <w:color w:val="0000FF"/>
                </w:rPr>
                <w:t>Постановления</w:t>
              </w:r>
            </w:hyperlink>
            <w:r>
              <w:t xml:space="preserve"> правительства Тульской области от 15.12.2016 N 588)</w:t>
            </w:r>
          </w:p>
        </w:tc>
      </w:tr>
      <w:tr w:rsidR="00591CC4">
        <w:tblPrEx>
          <w:tblBorders>
            <w:insideH w:val="none" w:sz="0" w:space="0" w:color="auto"/>
          </w:tblBorders>
        </w:tblPrEx>
        <w:tc>
          <w:tcPr>
            <w:tcW w:w="9018" w:type="dxa"/>
            <w:gridSpan w:val="5"/>
            <w:tcBorders>
              <w:top w:val="single" w:sz="4" w:space="0" w:color="auto"/>
              <w:bottom w:val="nil"/>
            </w:tcBorders>
          </w:tcPr>
          <w:p w:rsidR="00591CC4" w:rsidRDefault="00591CC4">
            <w:pPr>
              <w:pStyle w:val="ConsPlusNormal"/>
              <w:pBdr>
                <w:top w:val="single" w:sz="6" w:space="0" w:color="auto"/>
              </w:pBdr>
              <w:spacing w:before="100" w:after="100"/>
              <w:jc w:val="both"/>
              <w:rPr>
                <w:sz w:val="2"/>
                <w:szCs w:val="2"/>
              </w:rPr>
            </w:pPr>
          </w:p>
          <w:p w:rsidR="00591CC4" w:rsidRDefault="00591CC4">
            <w:pPr>
              <w:pStyle w:val="ConsPlusNormal"/>
              <w:ind w:firstLine="540"/>
              <w:jc w:val="both"/>
            </w:pPr>
            <w:r>
              <w:rPr>
                <w:color w:val="0A2666"/>
              </w:rPr>
              <w:t>КонсультантПлюс: примечание.</w:t>
            </w:r>
          </w:p>
          <w:p w:rsidR="00591CC4" w:rsidRDefault="00591CC4">
            <w:pPr>
              <w:pStyle w:val="ConsPlusNormal"/>
              <w:ind w:firstLine="540"/>
              <w:jc w:val="both"/>
            </w:pPr>
            <w:r>
              <w:rPr>
                <w:color w:val="0A2666"/>
              </w:rPr>
              <w:t>В официальном тексте пункта 21, видимо, допущена опечатка: Закон Тульской области N 610-ЗТО "О пенсии за выслугу лет государственным гражданским служащим Тульской области и муниципальным служащим в Тульской области" издан 25.07.2005, а не 25.07.205.</w:t>
            </w:r>
          </w:p>
          <w:p w:rsidR="00591CC4" w:rsidRDefault="00591CC4">
            <w:pPr>
              <w:pStyle w:val="ConsPlusNormal"/>
              <w:pBdr>
                <w:top w:val="single" w:sz="6" w:space="0" w:color="auto"/>
              </w:pBdr>
              <w:spacing w:before="100" w:after="100"/>
              <w:jc w:val="both"/>
              <w:rPr>
                <w:sz w:val="2"/>
                <w:szCs w:val="2"/>
              </w:rPr>
            </w:pPr>
          </w:p>
        </w:tc>
      </w:tr>
      <w:tr w:rsidR="00591CC4">
        <w:tblPrEx>
          <w:tblBorders>
            <w:insideH w:val="none" w:sz="0" w:space="0" w:color="auto"/>
          </w:tblBorders>
        </w:tblPrEx>
        <w:tc>
          <w:tcPr>
            <w:tcW w:w="540" w:type="dxa"/>
            <w:tcBorders>
              <w:top w:val="nil"/>
              <w:bottom w:val="nil"/>
            </w:tcBorders>
          </w:tcPr>
          <w:p w:rsidR="00591CC4" w:rsidRDefault="00591CC4">
            <w:pPr>
              <w:pStyle w:val="ConsPlusNormal"/>
              <w:jc w:val="center"/>
            </w:pPr>
            <w:r>
              <w:t>21</w:t>
            </w:r>
          </w:p>
        </w:tc>
        <w:tc>
          <w:tcPr>
            <w:tcW w:w="3311" w:type="dxa"/>
            <w:tcBorders>
              <w:top w:val="nil"/>
              <w:bottom w:val="nil"/>
            </w:tcBorders>
          </w:tcPr>
          <w:p w:rsidR="00591CC4" w:rsidRDefault="00591CC4">
            <w:pPr>
              <w:pStyle w:val="ConsPlusNormal"/>
            </w:pPr>
            <w:r>
              <w:t>Предоставление пенсии за выслугу лет государственным гражданским служащим Тульской области, а также предоставление доплаты к трудовой пенсии и ежемесячной доплаты к трудовой пенсии лицам, замещавшим государственные должности Тульской области и муниципальные должности в Тульской области</w:t>
            </w:r>
          </w:p>
        </w:tc>
        <w:tc>
          <w:tcPr>
            <w:tcW w:w="2494" w:type="dxa"/>
            <w:tcBorders>
              <w:top w:val="nil"/>
              <w:bottom w:val="nil"/>
            </w:tcBorders>
          </w:tcPr>
          <w:p w:rsidR="00591CC4" w:rsidRDefault="00591CC4">
            <w:pPr>
              <w:pStyle w:val="ConsPlusNormal"/>
            </w:pPr>
            <w:hyperlink r:id="rId250" w:history="1">
              <w:r>
                <w:rPr>
                  <w:color w:val="0000FF"/>
                </w:rPr>
                <w:t>Закон</w:t>
              </w:r>
            </w:hyperlink>
            <w:r>
              <w:t xml:space="preserve"> Тульской области от 25 июля 205 года N 610-ЗТО "О пенсии за выслугу лет государственным гражданским служащим Тульской области и муниципальным служащим в Тульской области", </w:t>
            </w:r>
            <w:hyperlink r:id="rId251" w:history="1">
              <w:r>
                <w:rPr>
                  <w:color w:val="0000FF"/>
                </w:rPr>
                <w:t>Закон</w:t>
              </w:r>
            </w:hyperlink>
            <w:r>
              <w:t xml:space="preserve"> Тульской области от 7 октября 2008 года N 1092-ЗТО "О ежемесячной доплате к пенсии лицам, замещавшим должности в органах государственной власти и управления Тульской области в составе Союза ССР и РСФСР", </w:t>
            </w:r>
            <w:hyperlink r:id="rId252" w:history="1">
              <w:r>
                <w:rPr>
                  <w:color w:val="0000FF"/>
                </w:rPr>
                <w:t>Закон</w:t>
              </w:r>
            </w:hyperlink>
            <w:r>
              <w:t xml:space="preserve"> Тульской области от 25 </w:t>
            </w:r>
            <w:r>
              <w:lastRenderedPageBreak/>
              <w:t>июля 205 года N 609-ЗТО "О ежемесячной доплате к пенсии лицам, замещавшим государственные должности Тульской области и муниципальные должности в Тульской области"</w:t>
            </w:r>
          </w:p>
        </w:tc>
        <w:tc>
          <w:tcPr>
            <w:tcW w:w="1077" w:type="dxa"/>
            <w:tcBorders>
              <w:top w:val="nil"/>
              <w:bottom w:val="nil"/>
            </w:tcBorders>
          </w:tcPr>
          <w:p w:rsidR="00591CC4" w:rsidRDefault="00591CC4">
            <w:pPr>
              <w:pStyle w:val="ConsPlusNormal"/>
              <w:jc w:val="center"/>
            </w:pPr>
            <w:r>
              <w:lastRenderedPageBreak/>
              <w:t>2014 - 2021</w:t>
            </w:r>
          </w:p>
        </w:tc>
        <w:tc>
          <w:tcPr>
            <w:tcW w:w="1596" w:type="dxa"/>
            <w:tcBorders>
              <w:top w:val="nil"/>
              <w:bottom w:val="nil"/>
            </w:tcBorders>
          </w:tcPr>
          <w:p w:rsidR="00591CC4" w:rsidRDefault="00591CC4">
            <w:pPr>
              <w:pStyle w:val="ConsPlusNormal"/>
              <w:jc w:val="center"/>
            </w:pPr>
            <w:r>
              <w:t>Министерство труда и социальной защиты Тульской 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(п. 21 в ред. </w:t>
            </w:r>
            <w:hyperlink r:id="rId253" w:history="1">
              <w:r>
                <w:rPr>
                  <w:color w:val="0000FF"/>
                </w:rPr>
                <w:t>Постановления</w:t>
              </w:r>
            </w:hyperlink>
            <w:r>
              <w:t xml:space="preserve"> правительства Тульской области от 26.04.2017 N 169)</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22</w:t>
            </w:r>
          </w:p>
        </w:tc>
        <w:tc>
          <w:tcPr>
            <w:tcW w:w="3311" w:type="dxa"/>
            <w:tcBorders>
              <w:top w:val="single" w:sz="4" w:space="0" w:color="auto"/>
              <w:bottom w:val="nil"/>
            </w:tcBorders>
          </w:tcPr>
          <w:p w:rsidR="00591CC4" w:rsidRDefault="00591CC4">
            <w:pPr>
              <w:pStyle w:val="ConsPlusNormal"/>
            </w:pPr>
            <w:r>
              <w:t>Оказание бесплатной юридической помощи в виде правового консультирования в устной и письменной форме некоторых категорий граждан</w:t>
            </w:r>
          </w:p>
        </w:tc>
        <w:tc>
          <w:tcPr>
            <w:tcW w:w="2494" w:type="dxa"/>
            <w:tcBorders>
              <w:top w:val="single" w:sz="4" w:space="0" w:color="auto"/>
              <w:bottom w:val="nil"/>
            </w:tcBorders>
          </w:tcPr>
          <w:p w:rsidR="00591CC4" w:rsidRDefault="00591CC4">
            <w:pPr>
              <w:pStyle w:val="ConsPlusNormal"/>
            </w:pPr>
            <w:hyperlink r:id="rId254" w:history="1">
              <w:r>
                <w:rPr>
                  <w:color w:val="0000FF"/>
                </w:rPr>
                <w:t>Закон</w:t>
              </w:r>
            </w:hyperlink>
            <w:r>
              <w:t xml:space="preserve"> Тульской области от 16.07.2012 N 1782-ЗТО "О регулировании отдельных отношений в области обеспечения граждан бесплатной юридической помощью и о наделении органов местного самоуправления государственным полномочием по оказанию бесплатной юридической помощи в виде правового консультирования в устной и письменной форме некоторых категорий граждан"</w:t>
            </w:r>
          </w:p>
        </w:tc>
        <w:tc>
          <w:tcPr>
            <w:tcW w:w="1077" w:type="dxa"/>
            <w:tcBorders>
              <w:top w:val="single" w:sz="4" w:space="0" w:color="auto"/>
              <w:bottom w:val="nil"/>
            </w:tcBorders>
          </w:tcPr>
          <w:p w:rsidR="00591CC4" w:rsidRDefault="00591CC4">
            <w:pPr>
              <w:pStyle w:val="ConsPlusNormal"/>
              <w:jc w:val="center"/>
            </w:pPr>
            <w:r>
              <w:t>2014 - 2021</w:t>
            </w:r>
          </w:p>
        </w:tc>
        <w:tc>
          <w:tcPr>
            <w:tcW w:w="1596" w:type="dxa"/>
            <w:tcBorders>
              <w:top w:val="single" w:sz="4" w:space="0" w:color="auto"/>
              <w:bottom w:val="nil"/>
            </w:tcBorders>
          </w:tcPr>
          <w:p w:rsidR="00591CC4" w:rsidRDefault="00591CC4">
            <w:pPr>
              <w:pStyle w:val="ConsPlusNormal"/>
            </w:pPr>
            <w:r>
              <w:t>Министерство труда и социальной защиты Тульской 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(в ред. </w:t>
            </w:r>
            <w:hyperlink r:id="rId255" w:history="1">
              <w:r>
                <w:rPr>
                  <w:color w:val="0000FF"/>
                </w:rPr>
                <w:t>Постановления</w:t>
              </w:r>
            </w:hyperlink>
            <w:r>
              <w:t xml:space="preserve"> правительства Тульской области от 15.12.2016 N 588)</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23</w:t>
            </w:r>
          </w:p>
        </w:tc>
        <w:tc>
          <w:tcPr>
            <w:tcW w:w="3311" w:type="dxa"/>
            <w:tcBorders>
              <w:top w:val="single" w:sz="4" w:space="0" w:color="auto"/>
              <w:bottom w:val="nil"/>
            </w:tcBorders>
          </w:tcPr>
          <w:p w:rsidR="00591CC4" w:rsidRDefault="00591CC4">
            <w:pPr>
              <w:pStyle w:val="ConsPlusNormal"/>
            </w:pPr>
            <w:r>
              <w:t>Предоставление субсидии на приобретение жилья</w:t>
            </w:r>
          </w:p>
        </w:tc>
        <w:tc>
          <w:tcPr>
            <w:tcW w:w="2494" w:type="dxa"/>
            <w:tcBorders>
              <w:top w:val="single" w:sz="4" w:space="0" w:color="auto"/>
              <w:bottom w:val="nil"/>
            </w:tcBorders>
          </w:tcPr>
          <w:p w:rsidR="00591CC4" w:rsidRDefault="00591CC4">
            <w:pPr>
              <w:pStyle w:val="ConsPlusNormal"/>
              <w:jc w:val="center"/>
            </w:pPr>
            <w:hyperlink r:id="rId256" w:history="1">
              <w:r>
                <w:rPr>
                  <w:color w:val="0000FF"/>
                </w:rPr>
                <w:t>Закон</w:t>
              </w:r>
            </w:hyperlink>
            <w:r>
              <w:t xml:space="preserve"> Тульской области от 28 апреля 2016 года N 34-ЗТО "О дополнительном обеспечении финансовыми средствами государственных полномочий Российской Федерации по обеспечению жильем инвалидов Великой Отечественной войны, ветеранов Великой Отечественной войны и членов семей погибших (умерших) инвалидов Великой Отечественной войны, участников </w:t>
            </w:r>
            <w:r>
              <w:lastRenderedPageBreak/>
              <w:t>Великой Отечественной войны"</w:t>
            </w:r>
          </w:p>
        </w:tc>
        <w:tc>
          <w:tcPr>
            <w:tcW w:w="1077" w:type="dxa"/>
            <w:tcBorders>
              <w:top w:val="single" w:sz="4" w:space="0" w:color="auto"/>
              <w:bottom w:val="nil"/>
            </w:tcBorders>
          </w:tcPr>
          <w:p w:rsidR="00591CC4" w:rsidRDefault="00591CC4">
            <w:pPr>
              <w:pStyle w:val="ConsPlusNormal"/>
              <w:jc w:val="center"/>
            </w:pPr>
            <w:r>
              <w:lastRenderedPageBreak/>
              <w:t>2017</w:t>
            </w:r>
          </w:p>
        </w:tc>
        <w:tc>
          <w:tcPr>
            <w:tcW w:w="1596" w:type="dxa"/>
            <w:tcBorders>
              <w:top w:val="single" w:sz="4" w:space="0" w:color="auto"/>
              <w:bottom w:val="nil"/>
            </w:tcBorders>
          </w:tcPr>
          <w:p w:rsidR="00591CC4" w:rsidRDefault="00591CC4">
            <w:pPr>
              <w:pStyle w:val="ConsPlusNormal"/>
            </w:pPr>
            <w:r>
              <w:t>Министерство труда и социальной защиты Тульской области, органы местного самоуправления (по согласованию)</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(п. 23 введен </w:t>
            </w:r>
            <w:hyperlink r:id="rId257" w:history="1">
              <w:r>
                <w:rPr>
                  <w:color w:val="0000FF"/>
                </w:rPr>
                <w:t>Постановлением</w:t>
              </w:r>
            </w:hyperlink>
            <w:r>
              <w:t xml:space="preserve"> правительства Тульской области от 17.08.2016 N 372; в ред. </w:t>
            </w:r>
            <w:hyperlink r:id="rId258" w:history="1">
              <w:r>
                <w:rPr>
                  <w:color w:val="0000FF"/>
                </w:rPr>
                <w:t>Постановления</w:t>
              </w:r>
            </w:hyperlink>
            <w:r>
              <w:t xml:space="preserve"> правительства Тульской области от 15.12.2016 N 588)</w:t>
            </w:r>
          </w:p>
        </w:tc>
      </w:tr>
      <w:tr w:rsidR="00591CC4">
        <w:tc>
          <w:tcPr>
            <w:tcW w:w="9018" w:type="dxa"/>
            <w:gridSpan w:val="5"/>
            <w:tcBorders>
              <w:top w:val="single" w:sz="4" w:space="0" w:color="auto"/>
              <w:bottom w:val="single" w:sz="4" w:space="0" w:color="auto"/>
            </w:tcBorders>
          </w:tcPr>
          <w:p w:rsidR="00591CC4" w:rsidRDefault="00591CC4">
            <w:pPr>
              <w:pStyle w:val="ConsPlusNormal"/>
              <w:jc w:val="center"/>
              <w:outlineLvl w:val="2"/>
            </w:pPr>
            <w:hyperlink w:anchor="P2634" w:history="1">
              <w:r>
                <w:rPr>
                  <w:color w:val="0000FF"/>
                </w:rPr>
                <w:t>Подпрограмма 3</w:t>
              </w:r>
            </w:hyperlink>
            <w:r>
              <w:t xml:space="preserve"> "Доступная среда"</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1</w:t>
            </w:r>
          </w:p>
        </w:tc>
        <w:tc>
          <w:tcPr>
            <w:tcW w:w="3311" w:type="dxa"/>
            <w:tcBorders>
              <w:top w:val="single" w:sz="4" w:space="0" w:color="auto"/>
              <w:bottom w:val="nil"/>
            </w:tcBorders>
          </w:tcPr>
          <w:p w:rsidR="00591CC4" w:rsidRDefault="00591CC4">
            <w:pPr>
              <w:pStyle w:val="ConsPlusNormal"/>
            </w:pPr>
            <w:r>
              <w:t>Обеспечение инвалидов техническими средствами реабилитации в соответствии с региональным перечнем в рамках исполнения индивидуальной программы реабилитации инвалидов</w:t>
            </w:r>
          </w:p>
        </w:tc>
        <w:tc>
          <w:tcPr>
            <w:tcW w:w="2494" w:type="dxa"/>
            <w:tcBorders>
              <w:top w:val="single" w:sz="4" w:space="0" w:color="auto"/>
              <w:bottom w:val="nil"/>
            </w:tcBorders>
          </w:tcPr>
          <w:p w:rsidR="00591CC4" w:rsidRDefault="00591CC4">
            <w:pPr>
              <w:pStyle w:val="ConsPlusNormal"/>
            </w:pPr>
            <w:r>
              <w:t xml:space="preserve">Федеральный </w:t>
            </w:r>
            <w:hyperlink r:id="rId259" w:history="1">
              <w:r>
                <w:rPr>
                  <w:color w:val="0000FF"/>
                </w:rPr>
                <w:t>закон</w:t>
              </w:r>
            </w:hyperlink>
            <w:r>
              <w:t xml:space="preserve"> от 24.11.1995 N 181-ФЗ "О социальной защите инвалидов в Российской Федерации"</w:t>
            </w:r>
          </w:p>
        </w:tc>
        <w:tc>
          <w:tcPr>
            <w:tcW w:w="1077" w:type="dxa"/>
            <w:tcBorders>
              <w:top w:val="single" w:sz="4" w:space="0" w:color="auto"/>
              <w:bottom w:val="nil"/>
            </w:tcBorders>
          </w:tcPr>
          <w:p w:rsidR="00591CC4" w:rsidRDefault="00591CC4">
            <w:pPr>
              <w:pStyle w:val="ConsPlusNormal"/>
              <w:jc w:val="center"/>
            </w:pPr>
            <w:r>
              <w:t>2014 - 2021</w:t>
            </w:r>
          </w:p>
        </w:tc>
        <w:tc>
          <w:tcPr>
            <w:tcW w:w="1596" w:type="dxa"/>
            <w:tcBorders>
              <w:top w:val="single" w:sz="4" w:space="0" w:color="auto"/>
              <w:bottom w:val="nil"/>
            </w:tcBorders>
          </w:tcPr>
          <w:p w:rsidR="00591CC4" w:rsidRDefault="00591CC4">
            <w:pPr>
              <w:pStyle w:val="ConsPlusNormal"/>
            </w:pPr>
            <w:r>
              <w:t>Министерство труда и социальной защиты Тульской 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(в ред. </w:t>
            </w:r>
            <w:hyperlink r:id="rId260" w:history="1">
              <w:r>
                <w:rPr>
                  <w:color w:val="0000FF"/>
                </w:rPr>
                <w:t>Постановления</w:t>
              </w:r>
            </w:hyperlink>
            <w:r>
              <w:t xml:space="preserve"> правительства Тульской области от 15.12.2016 N 588)</w:t>
            </w:r>
          </w:p>
        </w:tc>
      </w:tr>
      <w:tr w:rsidR="00591CC4">
        <w:tc>
          <w:tcPr>
            <w:tcW w:w="9018" w:type="dxa"/>
            <w:gridSpan w:val="5"/>
            <w:tcBorders>
              <w:top w:val="single" w:sz="4" w:space="0" w:color="auto"/>
              <w:bottom w:val="single" w:sz="4" w:space="0" w:color="auto"/>
            </w:tcBorders>
          </w:tcPr>
          <w:p w:rsidR="00591CC4" w:rsidRDefault="00591CC4">
            <w:pPr>
              <w:pStyle w:val="ConsPlusNormal"/>
              <w:jc w:val="center"/>
              <w:outlineLvl w:val="2"/>
            </w:pPr>
            <w:hyperlink w:anchor="P6778" w:history="1">
              <w:r>
                <w:rPr>
                  <w:color w:val="0000FF"/>
                </w:rPr>
                <w:t>Подпрограмма 6</w:t>
              </w:r>
            </w:hyperlink>
            <w:r>
              <w:t xml:space="preserve"> "Государственная поддержка социально ориентированных некоммерческих организаций в Тульской области"</w:t>
            </w:r>
          </w:p>
        </w:tc>
      </w:tr>
      <w:tr w:rsidR="00591CC4">
        <w:tblPrEx>
          <w:tblBorders>
            <w:insideH w:val="none" w:sz="0" w:space="0" w:color="auto"/>
          </w:tblBorders>
        </w:tblPrEx>
        <w:tc>
          <w:tcPr>
            <w:tcW w:w="540" w:type="dxa"/>
            <w:tcBorders>
              <w:top w:val="single" w:sz="4" w:space="0" w:color="auto"/>
              <w:bottom w:val="nil"/>
            </w:tcBorders>
          </w:tcPr>
          <w:p w:rsidR="00591CC4" w:rsidRDefault="00591CC4">
            <w:pPr>
              <w:pStyle w:val="ConsPlusNormal"/>
              <w:jc w:val="center"/>
            </w:pPr>
            <w:r>
              <w:t>1</w:t>
            </w:r>
          </w:p>
        </w:tc>
        <w:tc>
          <w:tcPr>
            <w:tcW w:w="3311" w:type="dxa"/>
            <w:tcBorders>
              <w:top w:val="single" w:sz="4" w:space="0" w:color="auto"/>
              <w:bottom w:val="nil"/>
            </w:tcBorders>
          </w:tcPr>
          <w:p w:rsidR="00591CC4" w:rsidRDefault="00591CC4">
            <w:pPr>
              <w:pStyle w:val="ConsPlusNormal"/>
            </w:pPr>
            <w:r>
              <w:t>Предоставление грантов Тульской области на конкурсной основе</w:t>
            </w:r>
          </w:p>
        </w:tc>
        <w:tc>
          <w:tcPr>
            <w:tcW w:w="2494" w:type="dxa"/>
            <w:tcBorders>
              <w:top w:val="single" w:sz="4" w:space="0" w:color="auto"/>
              <w:bottom w:val="nil"/>
            </w:tcBorders>
          </w:tcPr>
          <w:p w:rsidR="00591CC4" w:rsidRDefault="00591CC4">
            <w:pPr>
              <w:pStyle w:val="ConsPlusNormal"/>
            </w:pPr>
            <w:hyperlink r:id="rId261" w:history="1">
              <w:r>
                <w:rPr>
                  <w:color w:val="0000FF"/>
                </w:rPr>
                <w:t>Закон</w:t>
              </w:r>
            </w:hyperlink>
            <w:r>
              <w:t xml:space="preserve"> Тульской области от 30.11.2011 N 1666-ЗТО "О грантах Тульской области социально ориентированным некоммерческим организациям"</w:t>
            </w:r>
          </w:p>
        </w:tc>
        <w:tc>
          <w:tcPr>
            <w:tcW w:w="1077" w:type="dxa"/>
            <w:tcBorders>
              <w:top w:val="single" w:sz="4" w:space="0" w:color="auto"/>
              <w:bottom w:val="nil"/>
            </w:tcBorders>
          </w:tcPr>
          <w:p w:rsidR="00591CC4" w:rsidRDefault="00591CC4">
            <w:pPr>
              <w:pStyle w:val="ConsPlusNormal"/>
              <w:jc w:val="center"/>
            </w:pPr>
            <w:r>
              <w:t>2014 - 2021</w:t>
            </w:r>
          </w:p>
        </w:tc>
        <w:tc>
          <w:tcPr>
            <w:tcW w:w="1596" w:type="dxa"/>
            <w:tcBorders>
              <w:top w:val="single" w:sz="4" w:space="0" w:color="auto"/>
              <w:bottom w:val="nil"/>
            </w:tcBorders>
          </w:tcPr>
          <w:p w:rsidR="00591CC4" w:rsidRDefault="00591CC4">
            <w:pPr>
              <w:pStyle w:val="ConsPlusNormal"/>
            </w:pPr>
            <w:r>
              <w:t>Министерство труда и социальной защиты Тульской области</w:t>
            </w:r>
          </w:p>
        </w:tc>
      </w:tr>
      <w:tr w:rsidR="00591CC4">
        <w:tblPrEx>
          <w:tblBorders>
            <w:insideH w:val="none" w:sz="0" w:space="0" w:color="auto"/>
          </w:tblBorders>
        </w:tblPrEx>
        <w:tc>
          <w:tcPr>
            <w:tcW w:w="9018" w:type="dxa"/>
            <w:gridSpan w:val="5"/>
            <w:tcBorders>
              <w:top w:val="nil"/>
              <w:bottom w:val="single" w:sz="4" w:space="0" w:color="auto"/>
            </w:tcBorders>
          </w:tcPr>
          <w:p w:rsidR="00591CC4" w:rsidRDefault="00591CC4">
            <w:pPr>
              <w:pStyle w:val="ConsPlusNormal"/>
              <w:jc w:val="both"/>
            </w:pPr>
            <w:r>
              <w:t xml:space="preserve">(в ред. </w:t>
            </w:r>
            <w:hyperlink r:id="rId262" w:history="1">
              <w:r>
                <w:rPr>
                  <w:color w:val="0000FF"/>
                </w:rPr>
                <w:t>Постановления</w:t>
              </w:r>
            </w:hyperlink>
            <w:r>
              <w:t xml:space="preserve"> правительства Тульской области от 15.12.2016 N 588)</w:t>
            </w:r>
          </w:p>
        </w:tc>
      </w:tr>
    </w:tbl>
    <w:p w:rsidR="00591CC4" w:rsidRDefault="00591CC4">
      <w:pPr>
        <w:pStyle w:val="ConsPlusNormal"/>
        <w:jc w:val="both"/>
      </w:pPr>
    </w:p>
    <w:p w:rsidR="00591CC4" w:rsidRDefault="00591CC4">
      <w:pPr>
        <w:pStyle w:val="ConsPlusNormal"/>
        <w:jc w:val="both"/>
      </w:pPr>
      <w:r>
        <w:t xml:space="preserve">(таблица в ред. </w:t>
      </w:r>
      <w:hyperlink r:id="rId263" w:history="1">
        <w:r>
          <w:rPr>
            <w:color w:val="0000FF"/>
          </w:rPr>
          <w:t>Постановления</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1"/>
      </w:pPr>
      <w:r>
        <w:t>VI. Текст подпрограмм, региональных программ</w:t>
      </w:r>
    </w:p>
    <w:p w:rsidR="00591CC4" w:rsidRDefault="00591CC4">
      <w:pPr>
        <w:pStyle w:val="ConsPlusNormal"/>
        <w:jc w:val="center"/>
      </w:pPr>
      <w:r>
        <w:t>Тульской области и основных мероприятий органов</w:t>
      </w:r>
    </w:p>
    <w:p w:rsidR="00591CC4" w:rsidRDefault="00591CC4">
      <w:pPr>
        <w:pStyle w:val="ConsPlusNormal"/>
        <w:jc w:val="center"/>
      </w:pPr>
      <w:r>
        <w:t>исполнительной власти Тульской области, включенных</w:t>
      </w:r>
    </w:p>
    <w:p w:rsidR="00591CC4" w:rsidRDefault="00591CC4">
      <w:pPr>
        <w:pStyle w:val="ConsPlusNormal"/>
        <w:jc w:val="center"/>
      </w:pPr>
      <w:r>
        <w:t>в государственную программу</w:t>
      </w:r>
    </w:p>
    <w:p w:rsidR="00591CC4" w:rsidRDefault="00591CC4">
      <w:pPr>
        <w:pStyle w:val="ConsPlusNormal"/>
        <w:jc w:val="both"/>
      </w:pPr>
    </w:p>
    <w:p w:rsidR="00591CC4" w:rsidRDefault="00591CC4">
      <w:pPr>
        <w:sectPr w:rsidR="00591CC4">
          <w:pgSz w:w="11905" w:h="16838"/>
          <w:pgMar w:top="1134" w:right="850" w:bottom="1134" w:left="1701" w:header="0" w:footer="0" w:gutter="0"/>
          <w:cols w:space="720"/>
        </w:sectPr>
      </w:pPr>
    </w:p>
    <w:p w:rsidR="00591CC4" w:rsidRDefault="00591CC4">
      <w:pPr>
        <w:pStyle w:val="ConsPlusNormal"/>
        <w:jc w:val="center"/>
        <w:outlineLvl w:val="2"/>
      </w:pPr>
      <w:bookmarkStart w:id="1" w:name="P726"/>
      <w:bookmarkEnd w:id="1"/>
      <w:r>
        <w:lastRenderedPageBreak/>
        <w:t>ПАСПОРТ</w:t>
      </w:r>
    </w:p>
    <w:p w:rsidR="00591CC4" w:rsidRDefault="00591CC4">
      <w:pPr>
        <w:pStyle w:val="ConsPlusNormal"/>
        <w:jc w:val="center"/>
      </w:pPr>
      <w:r>
        <w:t>подпрограммы 1 "Развитие мер социальной поддержки</w:t>
      </w:r>
    </w:p>
    <w:p w:rsidR="00591CC4" w:rsidRDefault="00591CC4">
      <w:pPr>
        <w:pStyle w:val="ConsPlusNormal"/>
        <w:jc w:val="center"/>
      </w:pPr>
      <w:r>
        <w:t>отдельных категорий граждан"</w:t>
      </w:r>
    </w:p>
    <w:p w:rsidR="00591CC4" w:rsidRDefault="00591CC4">
      <w:pPr>
        <w:pStyle w:val="ConsPlusNormal"/>
        <w:jc w:val="center"/>
      </w:pPr>
    </w:p>
    <w:p w:rsidR="00591CC4" w:rsidRDefault="00591CC4">
      <w:pPr>
        <w:pStyle w:val="ConsPlusNormal"/>
        <w:jc w:val="center"/>
      </w:pPr>
      <w:r>
        <w:t xml:space="preserve">(в ред. </w:t>
      </w:r>
      <w:hyperlink r:id="rId264" w:history="1">
        <w:r>
          <w:rPr>
            <w:color w:val="0000FF"/>
          </w:rPr>
          <w:t>Постановления</w:t>
        </w:r>
      </w:hyperlink>
      <w:r>
        <w:t xml:space="preserve"> правительства Тульской области</w:t>
      </w:r>
    </w:p>
    <w:p w:rsidR="00591CC4" w:rsidRDefault="00591CC4">
      <w:pPr>
        <w:pStyle w:val="ConsPlusNormal"/>
        <w:jc w:val="center"/>
      </w:pPr>
      <w:r>
        <w:t>от 04.06.2015 N 254)</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134"/>
        <w:gridCol w:w="1531"/>
        <w:gridCol w:w="794"/>
        <w:gridCol w:w="1644"/>
        <w:gridCol w:w="1417"/>
        <w:gridCol w:w="1020"/>
        <w:gridCol w:w="964"/>
      </w:tblGrid>
      <w:tr w:rsidR="00591CC4">
        <w:tc>
          <w:tcPr>
            <w:tcW w:w="1928" w:type="dxa"/>
          </w:tcPr>
          <w:p w:rsidR="00591CC4" w:rsidRDefault="00591CC4">
            <w:pPr>
              <w:pStyle w:val="ConsPlusNormal"/>
            </w:pPr>
            <w:r>
              <w:t>Наименование подпрограммы</w:t>
            </w:r>
          </w:p>
        </w:tc>
        <w:tc>
          <w:tcPr>
            <w:tcW w:w="8504" w:type="dxa"/>
            <w:gridSpan w:val="7"/>
          </w:tcPr>
          <w:p w:rsidR="00591CC4" w:rsidRDefault="00591CC4">
            <w:pPr>
              <w:pStyle w:val="ConsPlusNormal"/>
            </w:pPr>
            <w:r>
              <w:t>"Развитие мер социальной поддержки отдельных категорий граждан"</w:t>
            </w:r>
          </w:p>
        </w:tc>
      </w:tr>
      <w:tr w:rsidR="00591CC4">
        <w:tc>
          <w:tcPr>
            <w:tcW w:w="1928" w:type="dxa"/>
          </w:tcPr>
          <w:p w:rsidR="00591CC4" w:rsidRDefault="00591CC4">
            <w:pPr>
              <w:pStyle w:val="ConsPlusNormal"/>
            </w:pPr>
            <w:r>
              <w:t>Ответственный исполнитель подпрограммы</w:t>
            </w:r>
          </w:p>
        </w:tc>
        <w:tc>
          <w:tcPr>
            <w:tcW w:w="8504" w:type="dxa"/>
            <w:gridSpan w:val="7"/>
          </w:tcPr>
          <w:p w:rsidR="00591CC4" w:rsidRDefault="00591CC4">
            <w:pPr>
              <w:pStyle w:val="ConsPlusNormal"/>
            </w:pPr>
            <w:r>
              <w:t>Министерство труда и социальной защиты Тульской области</w:t>
            </w:r>
          </w:p>
        </w:tc>
      </w:tr>
      <w:tr w:rsidR="00591CC4">
        <w:tc>
          <w:tcPr>
            <w:tcW w:w="1928" w:type="dxa"/>
          </w:tcPr>
          <w:p w:rsidR="00591CC4" w:rsidRDefault="00591CC4">
            <w:pPr>
              <w:pStyle w:val="ConsPlusNormal"/>
            </w:pPr>
            <w:r>
              <w:t>Соисполнители подпрограммы</w:t>
            </w:r>
          </w:p>
        </w:tc>
        <w:tc>
          <w:tcPr>
            <w:tcW w:w="8504" w:type="dxa"/>
            <w:gridSpan w:val="7"/>
          </w:tcPr>
          <w:p w:rsidR="00591CC4" w:rsidRDefault="00591CC4">
            <w:pPr>
              <w:pStyle w:val="ConsPlusNormal"/>
            </w:pPr>
            <w:r>
              <w:t>Учреждения, подведомственные министерству труда и социальной защиты Тульской области (по согласованию)</w:t>
            </w:r>
          </w:p>
        </w:tc>
      </w:tr>
      <w:tr w:rsidR="00591CC4">
        <w:tblPrEx>
          <w:tblBorders>
            <w:insideH w:val="nil"/>
          </w:tblBorders>
        </w:tblPrEx>
        <w:tc>
          <w:tcPr>
            <w:tcW w:w="1928" w:type="dxa"/>
            <w:tcBorders>
              <w:bottom w:val="nil"/>
            </w:tcBorders>
          </w:tcPr>
          <w:p w:rsidR="00591CC4" w:rsidRDefault="00591CC4">
            <w:pPr>
              <w:pStyle w:val="ConsPlusNormal"/>
            </w:pPr>
            <w:r>
              <w:t>Цель подпрограммы</w:t>
            </w:r>
          </w:p>
        </w:tc>
        <w:tc>
          <w:tcPr>
            <w:tcW w:w="8504" w:type="dxa"/>
            <w:gridSpan w:val="7"/>
            <w:tcBorders>
              <w:bottom w:val="nil"/>
            </w:tcBorders>
          </w:tcPr>
          <w:p w:rsidR="00591CC4" w:rsidRDefault="00591CC4">
            <w:pPr>
              <w:pStyle w:val="ConsPlusNormal"/>
            </w:pPr>
            <w:r>
              <w:t>Создание условий для роста благосостояния граждан - получателей мер социальной поддержки и социальных выплат в Тульской области</w:t>
            </w:r>
          </w:p>
        </w:tc>
      </w:tr>
      <w:tr w:rsidR="00591CC4">
        <w:tblPrEx>
          <w:tblBorders>
            <w:insideH w:val="nil"/>
          </w:tblBorders>
        </w:tblPrEx>
        <w:tc>
          <w:tcPr>
            <w:tcW w:w="10432" w:type="dxa"/>
            <w:gridSpan w:val="8"/>
            <w:tcBorders>
              <w:top w:val="nil"/>
            </w:tcBorders>
          </w:tcPr>
          <w:p w:rsidR="00591CC4" w:rsidRDefault="00591CC4">
            <w:pPr>
              <w:pStyle w:val="ConsPlusNormal"/>
              <w:jc w:val="both"/>
            </w:pPr>
            <w:r>
              <w:t xml:space="preserve">(в ред. </w:t>
            </w:r>
            <w:hyperlink r:id="rId265" w:history="1">
              <w:r>
                <w:rPr>
                  <w:color w:val="0000FF"/>
                </w:rPr>
                <w:t>Постановления</w:t>
              </w:r>
            </w:hyperlink>
            <w:r>
              <w:t xml:space="preserve"> правительства Тульской области от 17.08.2016 N 372)</w:t>
            </w:r>
          </w:p>
        </w:tc>
      </w:tr>
      <w:tr w:rsidR="00591CC4">
        <w:tc>
          <w:tcPr>
            <w:tcW w:w="1928" w:type="dxa"/>
          </w:tcPr>
          <w:p w:rsidR="00591CC4" w:rsidRDefault="00591CC4">
            <w:pPr>
              <w:pStyle w:val="ConsPlusNormal"/>
            </w:pPr>
            <w:r>
              <w:t>Задачи подпрограммы</w:t>
            </w:r>
          </w:p>
        </w:tc>
        <w:tc>
          <w:tcPr>
            <w:tcW w:w="8504" w:type="dxa"/>
            <w:gridSpan w:val="7"/>
          </w:tcPr>
          <w:p w:rsidR="00591CC4" w:rsidRDefault="00591CC4">
            <w:pPr>
              <w:pStyle w:val="ConsPlusNormal"/>
            </w:pPr>
            <w:r>
              <w:t>Обеспечение граждан мерами социальной поддержки и социальными выплатами в соответствии с федеральным и региональным законодательством</w:t>
            </w:r>
          </w:p>
        </w:tc>
      </w:tr>
      <w:tr w:rsidR="00591CC4">
        <w:tblPrEx>
          <w:tblBorders>
            <w:insideH w:val="nil"/>
          </w:tblBorders>
        </w:tblPrEx>
        <w:tc>
          <w:tcPr>
            <w:tcW w:w="1928" w:type="dxa"/>
            <w:tcBorders>
              <w:bottom w:val="nil"/>
            </w:tcBorders>
          </w:tcPr>
          <w:p w:rsidR="00591CC4" w:rsidRDefault="00591CC4">
            <w:pPr>
              <w:pStyle w:val="ConsPlusNormal"/>
            </w:pPr>
            <w:r>
              <w:t>Показатели подпрограммы</w:t>
            </w:r>
          </w:p>
        </w:tc>
        <w:tc>
          <w:tcPr>
            <w:tcW w:w="8504" w:type="dxa"/>
            <w:gridSpan w:val="7"/>
            <w:tcBorders>
              <w:bottom w:val="nil"/>
            </w:tcBorders>
          </w:tcPr>
          <w:p w:rsidR="00591CC4" w:rsidRDefault="00591CC4">
            <w:pPr>
              <w:pStyle w:val="ConsPlusNormal"/>
            </w:pPr>
            <w:r>
              <w:t>Показатель 1. Доля охваченных мерами социальной поддержки и социальными выплатами жителей Тульской области, имеющих право на меры социальной поддержки, социальные выплаты в соответствии с федеральным и региональным законодательством (процент).</w:t>
            </w:r>
          </w:p>
          <w:p w:rsidR="00591CC4" w:rsidRDefault="00591CC4">
            <w:pPr>
              <w:pStyle w:val="ConsPlusNormal"/>
            </w:pPr>
            <w:r>
              <w:t>Показатель 2. Доля отдельных категорий граждан, обеспеченных компенсацией расходов на уплату взноса на капитальный ремонт общего имущества в многоквартирном доме, в общем количестве обратившихся отдельных категорий граждан, имеющих право на указанную компенсацию (процент)</w:t>
            </w:r>
          </w:p>
        </w:tc>
      </w:tr>
      <w:tr w:rsidR="00591CC4">
        <w:tblPrEx>
          <w:tblBorders>
            <w:insideH w:val="nil"/>
          </w:tblBorders>
        </w:tblPrEx>
        <w:tc>
          <w:tcPr>
            <w:tcW w:w="10432" w:type="dxa"/>
            <w:gridSpan w:val="8"/>
            <w:tcBorders>
              <w:top w:val="nil"/>
            </w:tcBorders>
          </w:tcPr>
          <w:p w:rsidR="00591CC4" w:rsidRDefault="00591CC4">
            <w:pPr>
              <w:pStyle w:val="ConsPlusNormal"/>
              <w:jc w:val="both"/>
            </w:pPr>
            <w:r>
              <w:t xml:space="preserve">(в ред. </w:t>
            </w:r>
            <w:hyperlink r:id="rId266" w:history="1">
              <w:r>
                <w:rPr>
                  <w:color w:val="0000FF"/>
                </w:rPr>
                <w:t>Постановления</w:t>
              </w:r>
            </w:hyperlink>
            <w:r>
              <w:t xml:space="preserve"> правительства Тульской области от 09.08.2017 N 340)</w:t>
            </w:r>
          </w:p>
        </w:tc>
      </w:tr>
      <w:tr w:rsidR="00591CC4">
        <w:tblPrEx>
          <w:tblBorders>
            <w:insideH w:val="nil"/>
          </w:tblBorders>
        </w:tblPrEx>
        <w:tc>
          <w:tcPr>
            <w:tcW w:w="1928" w:type="dxa"/>
            <w:tcBorders>
              <w:bottom w:val="nil"/>
            </w:tcBorders>
          </w:tcPr>
          <w:p w:rsidR="00591CC4" w:rsidRDefault="00591CC4">
            <w:pPr>
              <w:pStyle w:val="ConsPlusNormal"/>
            </w:pPr>
            <w:r>
              <w:lastRenderedPageBreak/>
              <w:t>Этапы и сроки реализации подпрограммы</w:t>
            </w:r>
          </w:p>
        </w:tc>
        <w:tc>
          <w:tcPr>
            <w:tcW w:w="8504" w:type="dxa"/>
            <w:gridSpan w:val="7"/>
            <w:tcBorders>
              <w:bottom w:val="nil"/>
            </w:tcBorders>
          </w:tcPr>
          <w:p w:rsidR="00591CC4" w:rsidRDefault="00591CC4">
            <w:pPr>
              <w:pStyle w:val="ConsPlusNormal"/>
            </w:pPr>
            <w:r>
              <w:t>Подпрограмма "Развитие мер социальной поддержки отдельных категорий граждан" (далее - подпрограмма) реализуется в один этап: 2014 - 2021 годы</w:t>
            </w:r>
          </w:p>
        </w:tc>
      </w:tr>
      <w:tr w:rsidR="00591CC4">
        <w:tblPrEx>
          <w:tblBorders>
            <w:insideH w:val="nil"/>
          </w:tblBorders>
        </w:tblPrEx>
        <w:tc>
          <w:tcPr>
            <w:tcW w:w="10432" w:type="dxa"/>
            <w:gridSpan w:val="8"/>
            <w:tcBorders>
              <w:top w:val="nil"/>
            </w:tcBorders>
          </w:tcPr>
          <w:p w:rsidR="00591CC4" w:rsidRDefault="00591CC4">
            <w:pPr>
              <w:pStyle w:val="ConsPlusNormal"/>
              <w:jc w:val="both"/>
            </w:pPr>
            <w:r>
              <w:t xml:space="preserve">(в ред. Постановлений правительства Тульской области от 15.12.2016 </w:t>
            </w:r>
            <w:hyperlink r:id="rId267" w:history="1">
              <w:r>
                <w:rPr>
                  <w:color w:val="0000FF"/>
                </w:rPr>
                <w:t>N 588</w:t>
              </w:r>
            </w:hyperlink>
            <w:r>
              <w:t>,</w:t>
            </w:r>
          </w:p>
          <w:p w:rsidR="00591CC4" w:rsidRDefault="00591CC4">
            <w:pPr>
              <w:pStyle w:val="ConsPlusNormal"/>
              <w:jc w:val="both"/>
            </w:pPr>
            <w:r>
              <w:t xml:space="preserve">от 26.04.2017 </w:t>
            </w:r>
            <w:hyperlink r:id="rId268" w:history="1">
              <w:r>
                <w:rPr>
                  <w:color w:val="0000FF"/>
                </w:rPr>
                <w:t>N 169</w:t>
              </w:r>
            </w:hyperlink>
            <w:r>
              <w:t>)</w:t>
            </w:r>
          </w:p>
        </w:tc>
      </w:tr>
      <w:tr w:rsidR="00591CC4">
        <w:tc>
          <w:tcPr>
            <w:tcW w:w="1928" w:type="dxa"/>
            <w:vMerge w:val="restart"/>
            <w:tcBorders>
              <w:bottom w:val="nil"/>
            </w:tcBorders>
          </w:tcPr>
          <w:p w:rsidR="00591CC4" w:rsidRDefault="00591CC4">
            <w:pPr>
              <w:pStyle w:val="ConsPlusNormal"/>
            </w:pPr>
            <w:r>
              <w:t>Объем ресурсного обеспечения подпрограммы, тыс. рублей</w:t>
            </w:r>
          </w:p>
        </w:tc>
        <w:tc>
          <w:tcPr>
            <w:tcW w:w="1134" w:type="dxa"/>
          </w:tcPr>
          <w:p w:rsidR="00591CC4" w:rsidRDefault="00591CC4">
            <w:pPr>
              <w:pStyle w:val="ConsPlusNormal"/>
              <w:jc w:val="center"/>
            </w:pPr>
            <w:r>
              <w:t>Источники финансирования/ годы реализации подпрограммы</w:t>
            </w:r>
          </w:p>
        </w:tc>
        <w:tc>
          <w:tcPr>
            <w:tcW w:w="1531" w:type="dxa"/>
          </w:tcPr>
          <w:p w:rsidR="00591CC4" w:rsidRDefault="00591CC4">
            <w:pPr>
              <w:pStyle w:val="ConsPlusNormal"/>
              <w:jc w:val="center"/>
            </w:pPr>
            <w:r>
              <w:t>Всего</w:t>
            </w:r>
          </w:p>
        </w:tc>
        <w:tc>
          <w:tcPr>
            <w:tcW w:w="794" w:type="dxa"/>
          </w:tcPr>
          <w:p w:rsidR="00591CC4" w:rsidRDefault="00591CC4">
            <w:pPr>
              <w:pStyle w:val="ConsPlusNormal"/>
              <w:jc w:val="center"/>
            </w:pPr>
            <w:r>
              <w:t>в том числе:</w:t>
            </w:r>
          </w:p>
        </w:tc>
        <w:tc>
          <w:tcPr>
            <w:tcW w:w="1644" w:type="dxa"/>
          </w:tcPr>
          <w:p w:rsidR="00591CC4" w:rsidRDefault="00591CC4">
            <w:pPr>
              <w:pStyle w:val="ConsPlusNormal"/>
              <w:jc w:val="center"/>
            </w:pPr>
            <w:r>
              <w:t>средства федерального бюджета</w:t>
            </w:r>
          </w:p>
        </w:tc>
        <w:tc>
          <w:tcPr>
            <w:tcW w:w="1417" w:type="dxa"/>
          </w:tcPr>
          <w:p w:rsidR="00591CC4" w:rsidRDefault="00591CC4">
            <w:pPr>
              <w:pStyle w:val="ConsPlusNormal"/>
              <w:jc w:val="center"/>
            </w:pPr>
            <w:r>
              <w:t>средства бюджета Тульской области</w:t>
            </w:r>
          </w:p>
        </w:tc>
        <w:tc>
          <w:tcPr>
            <w:tcW w:w="1020" w:type="dxa"/>
          </w:tcPr>
          <w:p w:rsidR="00591CC4" w:rsidRDefault="00591CC4">
            <w:pPr>
              <w:pStyle w:val="ConsPlusNormal"/>
              <w:jc w:val="center"/>
            </w:pPr>
            <w:r>
              <w:t>средства местных бюджетов</w:t>
            </w:r>
          </w:p>
        </w:tc>
        <w:tc>
          <w:tcPr>
            <w:tcW w:w="964" w:type="dxa"/>
          </w:tcPr>
          <w:p w:rsidR="00591CC4" w:rsidRDefault="00591CC4">
            <w:pPr>
              <w:pStyle w:val="ConsPlusNormal"/>
              <w:jc w:val="center"/>
            </w:pPr>
            <w:r>
              <w:t>внебюджетные источники</w:t>
            </w:r>
          </w:p>
        </w:tc>
      </w:tr>
      <w:tr w:rsidR="00591CC4">
        <w:tc>
          <w:tcPr>
            <w:tcW w:w="1928" w:type="dxa"/>
            <w:vMerge/>
            <w:tcBorders>
              <w:bottom w:val="nil"/>
            </w:tcBorders>
          </w:tcPr>
          <w:p w:rsidR="00591CC4" w:rsidRDefault="00591CC4"/>
        </w:tc>
        <w:tc>
          <w:tcPr>
            <w:tcW w:w="1134" w:type="dxa"/>
          </w:tcPr>
          <w:p w:rsidR="00591CC4" w:rsidRDefault="00591CC4">
            <w:pPr>
              <w:pStyle w:val="ConsPlusNormal"/>
              <w:jc w:val="center"/>
            </w:pPr>
            <w:r>
              <w:t>2014</w:t>
            </w:r>
          </w:p>
        </w:tc>
        <w:tc>
          <w:tcPr>
            <w:tcW w:w="1531" w:type="dxa"/>
          </w:tcPr>
          <w:p w:rsidR="00591CC4" w:rsidRDefault="00591CC4">
            <w:pPr>
              <w:pStyle w:val="ConsPlusNormal"/>
              <w:jc w:val="center"/>
            </w:pPr>
            <w:r>
              <w:t>5326773,6</w:t>
            </w:r>
          </w:p>
        </w:tc>
        <w:tc>
          <w:tcPr>
            <w:tcW w:w="794" w:type="dxa"/>
          </w:tcPr>
          <w:p w:rsidR="00591CC4" w:rsidRDefault="00591CC4">
            <w:pPr>
              <w:pStyle w:val="ConsPlusNormal"/>
            </w:pPr>
          </w:p>
        </w:tc>
        <w:tc>
          <w:tcPr>
            <w:tcW w:w="1644" w:type="dxa"/>
          </w:tcPr>
          <w:p w:rsidR="00591CC4" w:rsidRDefault="00591CC4">
            <w:pPr>
              <w:pStyle w:val="ConsPlusNormal"/>
              <w:jc w:val="center"/>
            </w:pPr>
            <w:r>
              <w:t>2078736,1</w:t>
            </w:r>
          </w:p>
        </w:tc>
        <w:tc>
          <w:tcPr>
            <w:tcW w:w="1417" w:type="dxa"/>
          </w:tcPr>
          <w:p w:rsidR="00591CC4" w:rsidRDefault="00591CC4">
            <w:pPr>
              <w:pStyle w:val="ConsPlusNormal"/>
              <w:jc w:val="center"/>
            </w:pPr>
            <w:r>
              <w:t>3248037,5</w:t>
            </w:r>
          </w:p>
        </w:tc>
        <w:tc>
          <w:tcPr>
            <w:tcW w:w="1020" w:type="dxa"/>
          </w:tcPr>
          <w:p w:rsidR="00591CC4" w:rsidRDefault="00591CC4">
            <w:pPr>
              <w:pStyle w:val="ConsPlusNormal"/>
              <w:jc w:val="center"/>
            </w:pPr>
            <w:r>
              <w:t>0,0</w:t>
            </w:r>
          </w:p>
        </w:tc>
        <w:tc>
          <w:tcPr>
            <w:tcW w:w="964" w:type="dxa"/>
          </w:tcPr>
          <w:p w:rsidR="00591CC4" w:rsidRDefault="00591CC4">
            <w:pPr>
              <w:pStyle w:val="ConsPlusNormal"/>
              <w:jc w:val="center"/>
            </w:pPr>
            <w:r>
              <w:t>0,0</w:t>
            </w:r>
          </w:p>
        </w:tc>
      </w:tr>
      <w:tr w:rsidR="00591CC4">
        <w:tc>
          <w:tcPr>
            <w:tcW w:w="1928" w:type="dxa"/>
            <w:vMerge/>
            <w:tcBorders>
              <w:bottom w:val="nil"/>
            </w:tcBorders>
          </w:tcPr>
          <w:p w:rsidR="00591CC4" w:rsidRDefault="00591CC4"/>
        </w:tc>
        <w:tc>
          <w:tcPr>
            <w:tcW w:w="1134" w:type="dxa"/>
          </w:tcPr>
          <w:p w:rsidR="00591CC4" w:rsidRDefault="00591CC4">
            <w:pPr>
              <w:pStyle w:val="ConsPlusNormal"/>
              <w:jc w:val="center"/>
            </w:pPr>
            <w:r>
              <w:t>2015</w:t>
            </w:r>
          </w:p>
        </w:tc>
        <w:tc>
          <w:tcPr>
            <w:tcW w:w="1531" w:type="dxa"/>
          </w:tcPr>
          <w:p w:rsidR="00591CC4" w:rsidRDefault="00591CC4">
            <w:pPr>
              <w:pStyle w:val="ConsPlusNormal"/>
              <w:jc w:val="center"/>
            </w:pPr>
            <w:r>
              <w:t>8192150,8</w:t>
            </w:r>
          </w:p>
        </w:tc>
        <w:tc>
          <w:tcPr>
            <w:tcW w:w="794" w:type="dxa"/>
          </w:tcPr>
          <w:p w:rsidR="00591CC4" w:rsidRDefault="00591CC4">
            <w:pPr>
              <w:pStyle w:val="ConsPlusNormal"/>
            </w:pPr>
          </w:p>
        </w:tc>
        <w:tc>
          <w:tcPr>
            <w:tcW w:w="1644" w:type="dxa"/>
          </w:tcPr>
          <w:p w:rsidR="00591CC4" w:rsidRDefault="00591CC4">
            <w:pPr>
              <w:pStyle w:val="ConsPlusNormal"/>
              <w:jc w:val="center"/>
            </w:pPr>
            <w:r>
              <w:t>5108976,0</w:t>
            </w:r>
          </w:p>
        </w:tc>
        <w:tc>
          <w:tcPr>
            <w:tcW w:w="1417" w:type="dxa"/>
          </w:tcPr>
          <w:p w:rsidR="00591CC4" w:rsidRDefault="00591CC4">
            <w:pPr>
              <w:pStyle w:val="ConsPlusNormal"/>
              <w:jc w:val="center"/>
            </w:pPr>
            <w:r>
              <w:t>3083174,8</w:t>
            </w:r>
          </w:p>
        </w:tc>
        <w:tc>
          <w:tcPr>
            <w:tcW w:w="1020" w:type="dxa"/>
          </w:tcPr>
          <w:p w:rsidR="00591CC4" w:rsidRDefault="00591CC4">
            <w:pPr>
              <w:pStyle w:val="ConsPlusNormal"/>
              <w:jc w:val="center"/>
            </w:pPr>
            <w:r>
              <w:t>0,0</w:t>
            </w:r>
          </w:p>
        </w:tc>
        <w:tc>
          <w:tcPr>
            <w:tcW w:w="964" w:type="dxa"/>
          </w:tcPr>
          <w:p w:rsidR="00591CC4" w:rsidRDefault="00591CC4">
            <w:pPr>
              <w:pStyle w:val="ConsPlusNormal"/>
              <w:jc w:val="center"/>
            </w:pPr>
            <w:r>
              <w:t>0,0</w:t>
            </w:r>
          </w:p>
        </w:tc>
      </w:tr>
      <w:tr w:rsidR="00591CC4">
        <w:tc>
          <w:tcPr>
            <w:tcW w:w="1928" w:type="dxa"/>
            <w:vMerge/>
            <w:tcBorders>
              <w:bottom w:val="nil"/>
            </w:tcBorders>
          </w:tcPr>
          <w:p w:rsidR="00591CC4" w:rsidRDefault="00591CC4"/>
        </w:tc>
        <w:tc>
          <w:tcPr>
            <w:tcW w:w="1134" w:type="dxa"/>
          </w:tcPr>
          <w:p w:rsidR="00591CC4" w:rsidRDefault="00591CC4">
            <w:pPr>
              <w:pStyle w:val="ConsPlusNormal"/>
              <w:jc w:val="center"/>
            </w:pPr>
            <w:r>
              <w:t>2016</w:t>
            </w:r>
          </w:p>
        </w:tc>
        <w:tc>
          <w:tcPr>
            <w:tcW w:w="1531" w:type="dxa"/>
          </w:tcPr>
          <w:p w:rsidR="00591CC4" w:rsidRDefault="00591CC4">
            <w:pPr>
              <w:pStyle w:val="ConsPlusNormal"/>
              <w:jc w:val="center"/>
            </w:pPr>
            <w:r>
              <w:t>7898815,9</w:t>
            </w:r>
          </w:p>
        </w:tc>
        <w:tc>
          <w:tcPr>
            <w:tcW w:w="794" w:type="dxa"/>
          </w:tcPr>
          <w:p w:rsidR="00591CC4" w:rsidRDefault="00591CC4">
            <w:pPr>
              <w:pStyle w:val="ConsPlusNormal"/>
            </w:pPr>
          </w:p>
        </w:tc>
        <w:tc>
          <w:tcPr>
            <w:tcW w:w="1644" w:type="dxa"/>
          </w:tcPr>
          <w:p w:rsidR="00591CC4" w:rsidRDefault="00591CC4">
            <w:pPr>
              <w:pStyle w:val="ConsPlusNormal"/>
              <w:jc w:val="center"/>
            </w:pPr>
            <w:r>
              <w:t>4510803,8</w:t>
            </w:r>
          </w:p>
        </w:tc>
        <w:tc>
          <w:tcPr>
            <w:tcW w:w="1417" w:type="dxa"/>
          </w:tcPr>
          <w:p w:rsidR="00591CC4" w:rsidRDefault="00591CC4">
            <w:pPr>
              <w:pStyle w:val="ConsPlusNormal"/>
              <w:jc w:val="center"/>
            </w:pPr>
            <w:r>
              <w:t>3388012,1</w:t>
            </w:r>
          </w:p>
        </w:tc>
        <w:tc>
          <w:tcPr>
            <w:tcW w:w="1020" w:type="dxa"/>
          </w:tcPr>
          <w:p w:rsidR="00591CC4" w:rsidRDefault="00591CC4">
            <w:pPr>
              <w:pStyle w:val="ConsPlusNormal"/>
              <w:jc w:val="center"/>
            </w:pPr>
            <w:r>
              <w:t>0,0</w:t>
            </w:r>
          </w:p>
        </w:tc>
        <w:tc>
          <w:tcPr>
            <w:tcW w:w="964" w:type="dxa"/>
          </w:tcPr>
          <w:p w:rsidR="00591CC4" w:rsidRDefault="00591CC4">
            <w:pPr>
              <w:pStyle w:val="ConsPlusNormal"/>
              <w:jc w:val="center"/>
            </w:pPr>
            <w:r>
              <w:t>0,0</w:t>
            </w:r>
          </w:p>
        </w:tc>
      </w:tr>
      <w:tr w:rsidR="00591CC4">
        <w:tc>
          <w:tcPr>
            <w:tcW w:w="1928" w:type="dxa"/>
            <w:vMerge/>
            <w:tcBorders>
              <w:bottom w:val="nil"/>
            </w:tcBorders>
          </w:tcPr>
          <w:p w:rsidR="00591CC4" w:rsidRDefault="00591CC4"/>
        </w:tc>
        <w:tc>
          <w:tcPr>
            <w:tcW w:w="1134" w:type="dxa"/>
          </w:tcPr>
          <w:p w:rsidR="00591CC4" w:rsidRDefault="00591CC4">
            <w:pPr>
              <w:pStyle w:val="ConsPlusNormal"/>
              <w:jc w:val="center"/>
            </w:pPr>
            <w:r>
              <w:t>2017</w:t>
            </w:r>
          </w:p>
        </w:tc>
        <w:tc>
          <w:tcPr>
            <w:tcW w:w="1531" w:type="dxa"/>
          </w:tcPr>
          <w:p w:rsidR="00591CC4" w:rsidRDefault="00591CC4">
            <w:pPr>
              <w:pStyle w:val="ConsPlusNormal"/>
              <w:jc w:val="center"/>
            </w:pPr>
            <w:r>
              <w:t>8119632,8</w:t>
            </w:r>
          </w:p>
        </w:tc>
        <w:tc>
          <w:tcPr>
            <w:tcW w:w="794" w:type="dxa"/>
          </w:tcPr>
          <w:p w:rsidR="00591CC4" w:rsidRDefault="00591CC4">
            <w:pPr>
              <w:pStyle w:val="ConsPlusNormal"/>
            </w:pPr>
          </w:p>
        </w:tc>
        <w:tc>
          <w:tcPr>
            <w:tcW w:w="1644" w:type="dxa"/>
          </w:tcPr>
          <w:p w:rsidR="00591CC4" w:rsidRDefault="00591CC4">
            <w:pPr>
              <w:pStyle w:val="ConsPlusNormal"/>
              <w:jc w:val="center"/>
            </w:pPr>
            <w:r>
              <w:t>4871827,7</w:t>
            </w:r>
          </w:p>
        </w:tc>
        <w:tc>
          <w:tcPr>
            <w:tcW w:w="1417" w:type="dxa"/>
          </w:tcPr>
          <w:p w:rsidR="00591CC4" w:rsidRDefault="00591CC4">
            <w:pPr>
              <w:pStyle w:val="ConsPlusNormal"/>
              <w:jc w:val="center"/>
            </w:pPr>
            <w:r>
              <w:t>3247805,1</w:t>
            </w:r>
          </w:p>
        </w:tc>
        <w:tc>
          <w:tcPr>
            <w:tcW w:w="1020" w:type="dxa"/>
          </w:tcPr>
          <w:p w:rsidR="00591CC4" w:rsidRDefault="00591CC4">
            <w:pPr>
              <w:pStyle w:val="ConsPlusNormal"/>
              <w:jc w:val="center"/>
            </w:pPr>
            <w:r>
              <w:t>0,0</w:t>
            </w:r>
          </w:p>
        </w:tc>
        <w:tc>
          <w:tcPr>
            <w:tcW w:w="964" w:type="dxa"/>
          </w:tcPr>
          <w:p w:rsidR="00591CC4" w:rsidRDefault="00591CC4">
            <w:pPr>
              <w:pStyle w:val="ConsPlusNormal"/>
              <w:jc w:val="center"/>
            </w:pPr>
            <w:r>
              <w:t>0,0</w:t>
            </w:r>
          </w:p>
        </w:tc>
      </w:tr>
      <w:tr w:rsidR="00591CC4">
        <w:tc>
          <w:tcPr>
            <w:tcW w:w="1928" w:type="dxa"/>
            <w:vMerge/>
            <w:tcBorders>
              <w:bottom w:val="nil"/>
            </w:tcBorders>
          </w:tcPr>
          <w:p w:rsidR="00591CC4" w:rsidRDefault="00591CC4"/>
        </w:tc>
        <w:tc>
          <w:tcPr>
            <w:tcW w:w="1134" w:type="dxa"/>
          </w:tcPr>
          <w:p w:rsidR="00591CC4" w:rsidRDefault="00591CC4">
            <w:pPr>
              <w:pStyle w:val="ConsPlusNormal"/>
              <w:jc w:val="center"/>
            </w:pPr>
            <w:r>
              <w:t>2018</w:t>
            </w:r>
          </w:p>
        </w:tc>
        <w:tc>
          <w:tcPr>
            <w:tcW w:w="1531" w:type="dxa"/>
          </w:tcPr>
          <w:p w:rsidR="00591CC4" w:rsidRDefault="00591CC4">
            <w:pPr>
              <w:pStyle w:val="ConsPlusNormal"/>
              <w:jc w:val="center"/>
            </w:pPr>
            <w:r>
              <w:t>8367331,0</w:t>
            </w:r>
          </w:p>
        </w:tc>
        <w:tc>
          <w:tcPr>
            <w:tcW w:w="794" w:type="dxa"/>
          </w:tcPr>
          <w:p w:rsidR="00591CC4" w:rsidRDefault="00591CC4">
            <w:pPr>
              <w:pStyle w:val="ConsPlusNormal"/>
            </w:pPr>
          </w:p>
        </w:tc>
        <w:tc>
          <w:tcPr>
            <w:tcW w:w="1644" w:type="dxa"/>
          </w:tcPr>
          <w:p w:rsidR="00591CC4" w:rsidRDefault="00591CC4">
            <w:pPr>
              <w:pStyle w:val="ConsPlusNormal"/>
              <w:jc w:val="center"/>
            </w:pPr>
            <w:r>
              <w:t>5005981,0</w:t>
            </w:r>
          </w:p>
        </w:tc>
        <w:tc>
          <w:tcPr>
            <w:tcW w:w="1417" w:type="dxa"/>
          </w:tcPr>
          <w:p w:rsidR="00591CC4" w:rsidRDefault="00591CC4">
            <w:pPr>
              <w:pStyle w:val="ConsPlusNormal"/>
              <w:jc w:val="center"/>
            </w:pPr>
            <w:r>
              <w:t>3361350,0</w:t>
            </w:r>
          </w:p>
        </w:tc>
        <w:tc>
          <w:tcPr>
            <w:tcW w:w="1020" w:type="dxa"/>
          </w:tcPr>
          <w:p w:rsidR="00591CC4" w:rsidRDefault="00591CC4">
            <w:pPr>
              <w:pStyle w:val="ConsPlusNormal"/>
              <w:jc w:val="center"/>
            </w:pPr>
            <w:r>
              <w:t>0,0</w:t>
            </w:r>
          </w:p>
        </w:tc>
        <w:tc>
          <w:tcPr>
            <w:tcW w:w="964" w:type="dxa"/>
          </w:tcPr>
          <w:p w:rsidR="00591CC4" w:rsidRDefault="00591CC4">
            <w:pPr>
              <w:pStyle w:val="ConsPlusNormal"/>
              <w:jc w:val="center"/>
            </w:pPr>
            <w:r>
              <w:t>0,0</w:t>
            </w:r>
          </w:p>
        </w:tc>
      </w:tr>
      <w:tr w:rsidR="00591CC4">
        <w:tc>
          <w:tcPr>
            <w:tcW w:w="1928" w:type="dxa"/>
            <w:vMerge/>
            <w:tcBorders>
              <w:bottom w:val="nil"/>
            </w:tcBorders>
          </w:tcPr>
          <w:p w:rsidR="00591CC4" w:rsidRDefault="00591CC4"/>
        </w:tc>
        <w:tc>
          <w:tcPr>
            <w:tcW w:w="1134" w:type="dxa"/>
          </w:tcPr>
          <w:p w:rsidR="00591CC4" w:rsidRDefault="00591CC4">
            <w:pPr>
              <w:pStyle w:val="ConsPlusNormal"/>
              <w:jc w:val="center"/>
            </w:pPr>
            <w:r>
              <w:t>2019</w:t>
            </w:r>
          </w:p>
        </w:tc>
        <w:tc>
          <w:tcPr>
            <w:tcW w:w="1531" w:type="dxa"/>
          </w:tcPr>
          <w:p w:rsidR="00591CC4" w:rsidRDefault="00591CC4">
            <w:pPr>
              <w:pStyle w:val="ConsPlusNormal"/>
              <w:jc w:val="center"/>
            </w:pPr>
            <w:r>
              <w:t>8984485,7</w:t>
            </w:r>
          </w:p>
        </w:tc>
        <w:tc>
          <w:tcPr>
            <w:tcW w:w="794" w:type="dxa"/>
          </w:tcPr>
          <w:p w:rsidR="00591CC4" w:rsidRDefault="00591CC4">
            <w:pPr>
              <w:pStyle w:val="ConsPlusNormal"/>
            </w:pPr>
          </w:p>
        </w:tc>
        <w:tc>
          <w:tcPr>
            <w:tcW w:w="1644" w:type="dxa"/>
          </w:tcPr>
          <w:p w:rsidR="00591CC4" w:rsidRDefault="00591CC4">
            <w:pPr>
              <w:pStyle w:val="ConsPlusNormal"/>
              <w:jc w:val="center"/>
            </w:pPr>
            <w:r>
              <w:t>5005819,9</w:t>
            </w:r>
          </w:p>
        </w:tc>
        <w:tc>
          <w:tcPr>
            <w:tcW w:w="1417" w:type="dxa"/>
          </w:tcPr>
          <w:p w:rsidR="00591CC4" w:rsidRDefault="00591CC4">
            <w:pPr>
              <w:pStyle w:val="ConsPlusNormal"/>
              <w:jc w:val="center"/>
            </w:pPr>
            <w:r>
              <w:t>3978665,8</w:t>
            </w:r>
          </w:p>
        </w:tc>
        <w:tc>
          <w:tcPr>
            <w:tcW w:w="1020" w:type="dxa"/>
          </w:tcPr>
          <w:p w:rsidR="00591CC4" w:rsidRDefault="00591CC4">
            <w:pPr>
              <w:pStyle w:val="ConsPlusNormal"/>
              <w:jc w:val="center"/>
            </w:pPr>
            <w:r>
              <w:t>0,0</w:t>
            </w:r>
          </w:p>
        </w:tc>
        <w:tc>
          <w:tcPr>
            <w:tcW w:w="964" w:type="dxa"/>
          </w:tcPr>
          <w:p w:rsidR="00591CC4" w:rsidRDefault="00591CC4">
            <w:pPr>
              <w:pStyle w:val="ConsPlusNormal"/>
              <w:jc w:val="center"/>
            </w:pPr>
            <w:r>
              <w:t>0,0</w:t>
            </w:r>
          </w:p>
        </w:tc>
      </w:tr>
      <w:tr w:rsidR="00591CC4">
        <w:tc>
          <w:tcPr>
            <w:tcW w:w="1928" w:type="dxa"/>
            <w:vMerge/>
            <w:tcBorders>
              <w:bottom w:val="nil"/>
            </w:tcBorders>
          </w:tcPr>
          <w:p w:rsidR="00591CC4" w:rsidRDefault="00591CC4"/>
        </w:tc>
        <w:tc>
          <w:tcPr>
            <w:tcW w:w="1134" w:type="dxa"/>
          </w:tcPr>
          <w:p w:rsidR="00591CC4" w:rsidRDefault="00591CC4">
            <w:pPr>
              <w:pStyle w:val="ConsPlusNormal"/>
              <w:jc w:val="center"/>
            </w:pPr>
            <w:r>
              <w:t>2020</w:t>
            </w:r>
          </w:p>
        </w:tc>
        <w:tc>
          <w:tcPr>
            <w:tcW w:w="1531" w:type="dxa"/>
          </w:tcPr>
          <w:p w:rsidR="00591CC4" w:rsidRDefault="00591CC4">
            <w:pPr>
              <w:pStyle w:val="ConsPlusNormal"/>
              <w:jc w:val="center"/>
            </w:pPr>
            <w:r>
              <w:t>4445988,4</w:t>
            </w:r>
          </w:p>
        </w:tc>
        <w:tc>
          <w:tcPr>
            <w:tcW w:w="794" w:type="dxa"/>
          </w:tcPr>
          <w:p w:rsidR="00591CC4" w:rsidRDefault="00591CC4">
            <w:pPr>
              <w:pStyle w:val="ConsPlusNormal"/>
            </w:pPr>
          </w:p>
        </w:tc>
        <w:tc>
          <w:tcPr>
            <w:tcW w:w="1644" w:type="dxa"/>
          </w:tcPr>
          <w:p w:rsidR="00591CC4" w:rsidRDefault="00591CC4">
            <w:pPr>
              <w:pStyle w:val="ConsPlusNormal"/>
              <w:jc w:val="center"/>
            </w:pPr>
            <w:r>
              <w:t>0,0</w:t>
            </w:r>
          </w:p>
        </w:tc>
        <w:tc>
          <w:tcPr>
            <w:tcW w:w="1417" w:type="dxa"/>
          </w:tcPr>
          <w:p w:rsidR="00591CC4" w:rsidRDefault="00591CC4">
            <w:pPr>
              <w:pStyle w:val="ConsPlusNormal"/>
              <w:jc w:val="center"/>
            </w:pPr>
            <w:r>
              <w:t>4445988,4</w:t>
            </w:r>
          </w:p>
        </w:tc>
        <w:tc>
          <w:tcPr>
            <w:tcW w:w="1020" w:type="dxa"/>
          </w:tcPr>
          <w:p w:rsidR="00591CC4" w:rsidRDefault="00591CC4">
            <w:pPr>
              <w:pStyle w:val="ConsPlusNormal"/>
              <w:jc w:val="center"/>
            </w:pPr>
            <w:r>
              <w:t>0,0</w:t>
            </w:r>
          </w:p>
        </w:tc>
        <w:tc>
          <w:tcPr>
            <w:tcW w:w="964" w:type="dxa"/>
          </w:tcPr>
          <w:p w:rsidR="00591CC4" w:rsidRDefault="00591CC4">
            <w:pPr>
              <w:pStyle w:val="ConsPlusNormal"/>
              <w:jc w:val="center"/>
            </w:pPr>
            <w:r>
              <w:t>0,0</w:t>
            </w:r>
          </w:p>
        </w:tc>
      </w:tr>
      <w:tr w:rsidR="00591CC4">
        <w:tc>
          <w:tcPr>
            <w:tcW w:w="1928" w:type="dxa"/>
            <w:vMerge/>
            <w:tcBorders>
              <w:bottom w:val="nil"/>
            </w:tcBorders>
          </w:tcPr>
          <w:p w:rsidR="00591CC4" w:rsidRDefault="00591CC4"/>
        </w:tc>
        <w:tc>
          <w:tcPr>
            <w:tcW w:w="1134" w:type="dxa"/>
          </w:tcPr>
          <w:p w:rsidR="00591CC4" w:rsidRDefault="00591CC4">
            <w:pPr>
              <w:pStyle w:val="ConsPlusNormal"/>
              <w:jc w:val="center"/>
            </w:pPr>
            <w:r>
              <w:t>2021</w:t>
            </w:r>
          </w:p>
        </w:tc>
        <w:tc>
          <w:tcPr>
            <w:tcW w:w="1531" w:type="dxa"/>
          </w:tcPr>
          <w:p w:rsidR="00591CC4" w:rsidRDefault="00591CC4">
            <w:pPr>
              <w:pStyle w:val="ConsPlusNormal"/>
              <w:jc w:val="center"/>
            </w:pPr>
            <w:r>
              <w:t>4445988,4</w:t>
            </w:r>
          </w:p>
        </w:tc>
        <w:tc>
          <w:tcPr>
            <w:tcW w:w="794" w:type="dxa"/>
          </w:tcPr>
          <w:p w:rsidR="00591CC4" w:rsidRDefault="00591CC4">
            <w:pPr>
              <w:pStyle w:val="ConsPlusNormal"/>
            </w:pPr>
          </w:p>
        </w:tc>
        <w:tc>
          <w:tcPr>
            <w:tcW w:w="1644" w:type="dxa"/>
          </w:tcPr>
          <w:p w:rsidR="00591CC4" w:rsidRDefault="00591CC4">
            <w:pPr>
              <w:pStyle w:val="ConsPlusNormal"/>
              <w:jc w:val="center"/>
            </w:pPr>
            <w:r>
              <w:t>0,0</w:t>
            </w:r>
          </w:p>
        </w:tc>
        <w:tc>
          <w:tcPr>
            <w:tcW w:w="1417" w:type="dxa"/>
          </w:tcPr>
          <w:p w:rsidR="00591CC4" w:rsidRDefault="00591CC4">
            <w:pPr>
              <w:pStyle w:val="ConsPlusNormal"/>
              <w:jc w:val="center"/>
            </w:pPr>
            <w:r>
              <w:t>4445988,4</w:t>
            </w:r>
          </w:p>
        </w:tc>
        <w:tc>
          <w:tcPr>
            <w:tcW w:w="1020" w:type="dxa"/>
          </w:tcPr>
          <w:p w:rsidR="00591CC4" w:rsidRDefault="00591CC4">
            <w:pPr>
              <w:pStyle w:val="ConsPlusNormal"/>
              <w:jc w:val="center"/>
            </w:pPr>
            <w:r>
              <w:t>0,0</w:t>
            </w:r>
          </w:p>
        </w:tc>
        <w:tc>
          <w:tcPr>
            <w:tcW w:w="964" w:type="dxa"/>
          </w:tcPr>
          <w:p w:rsidR="00591CC4" w:rsidRDefault="00591CC4">
            <w:pPr>
              <w:pStyle w:val="ConsPlusNormal"/>
              <w:jc w:val="center"/>
            </w:pPr>
            <w:r>
              <w:t>0,0</w:t>
            </w:r>
          </w:p>
        </w:tc>
      </w:tr>
      <w:tr w:rsidR="00591CC4">
        <w:tblPrEx>
          <w:tblBorders>
            <w:insideH w:val="nil"/>
          </w:tblBorders>
        </w:tblPrEx>
        <w:tc>
          <w:tcPr>
            <w:tcW w:w="1928" w:type="dxa"/>
            <w:vMerge/>
            <w:tcBorders>
              <w:bottom w:val="nil"/>
            </w:tcBorders>
          </w:tcPr>
          <w:p w:rsidR="00591CC4" w:rsidRDefault="00591CC4"/>
        </w:tc>
        <w:tc>
          <w:tcPr>
            <w:tcW w:w="1134" w:type="dxa"/>
            <w:tcBorders>
              <w:bottom w:val="nil"/>
            </w:tcBorders>
          </w:tcPr>
          <w:p w:rsidR="00591CC4" w:rsidRDefault="00591CC4">
            <w:pPr>
              <w:pStyle w:val="ConsPlusNormal"/>
              <w:jc w:val="center"/>
            </w:pPr>
            <w:r>
              <w:t>Всего</w:t>
            </w:r>
          </w:p>
        </w:tc>
        <w:tc>
          <w:tcPr>
            <w:tcW w:w="1531" w:type="dxa"/>
            <w:tcBorders>
              <w:bottom w:val="nil"/>
            </w:tcBorders>
          </w:tcPr>
          <w:p w:rsidR="00591CC4" w:rsidRDefault="00591CC4">
            <w:pPr>
              <w:pStyle w:val="ConsPlusNormal"/>
              <w:jc w:val="center"/>
            </w:pPr>
            <w:r>
              <w:t>55781166,6</w:t>
            </w:r>
          </w:p>
        </w:tc>
        <w:tc>
          <w:tcPr>
            <w:tcW w:w="794" w:type="dxa"/>
            <w:tcBorders>
              <w:bottom w:val="nil"/>
            </w:tcBorders>
          </w:tcPr>
          <w:p w:rsidR="00591CC4" w:rsidRDefault="00591CC4">
            <w:pPr>
              <w:pStyle w:val="ConsPlusNormal"/>
            </w:pPr>
          </w:p>
        </w:tc>
        <w:tc>
          <w:tcPr>
            <w:tcW w:w="1644" w:type="dxa"/>
            <w:tcBorders>
              <w:bottom w:val="nil"/>
            </w:tcBorders>
          </w:tcPr>
          <w:p w:rsidR="00591CC4" w:rsidRDefault="00591CC4">
            <w:pPr>
              <w:pStyle w:val="ConsPlusNormal"/>
              <w:jc w:val="center"/>
            </w:pPr>
            <w:r>
              <w:t>26582144,5</w:t>
            </w:r>
          </w:p>
        </w:tc>
        <w:tc>
          <w:tcPr>
            <w:tcW w:w="1417" w:type="dxa"/>
            <w:tcBorders>
              <w:bottom w:val="nil"/>
            </w:tcBorders>
          </w:tcPr>
          <w:p w:rsidR="00591CC4" w:rsidRDefault="00591CC4">
            <w:pPr>
              <w:pStyle w:val="ConsPlusNormal"/>
              <w:jc w:val="center"/>
            </w:pPr>
            <w:r>
              <w:t>29199022,1</w:t>
            </w:r>
          </w:p>
        </w:tc>
        <w:tc>
          <w:tcPr>
            <w:tcW w:w="1020" w:type="dxa"/>
            <w:tcBorders>
              <w:bottom w:val="nil"/>
            </w:tcBorders>
          </w:tcPr>
          <w:p w:rsidR="00591CC4" w:rsidRDefault="00591CC4">
            <w:pPr>
              <w:pStyle w:val="ConsPlusNormal"/>
              <w:jc w:val="center"/>
            </w:pPr>
            <w:r>
              <w:t>0,0</w:t>
            </w:r>
          </w:p>
        </w:tc>
        <w:tc>
          <w:tcPr>
            <w:tcW w:w="964" w:type="dxa"/>
            <w:tcBorders>
              <w:bottom w:val="nil"/>
            </w:tcBorders>
          </w:tcPr>
          <w:p w:rsidR="00591CC4" w:rsidRDefault="00591CC4">
            <w:pPr>
              <w:pStyle w:val="ConsPlusNormal"/>
              <w:jc w:val="center"/>
            </w:pPr>
            <w:r>
              <w:t>0,0</w:t>
            </w:r>
          </w:p>
        </w:tc>
      </w:tr>
      <w:tr w:rsidR="00591CC4">
        <w:tblPrEx>
          <w:tblBorders>
            <w:insideH w:val="nil"/>
          </w:tblBorders>
        </w:tblPrEx>
        <w:tc>
          <w:tcPr>
            <w:tcW w:w="10432" w:type="dxa"/>
            <w:gridSpan w:val="8"/>
            <w:tcBorders>
              <w:top w:val="nil"/>
            </w:tcBorders>
          </w:tcPr>
          <w:p w:rsidR="00591CC4" w:rsidRDefault="00591CC4">
            <w:pPr>
              <w:pStyle w:val="ConsPlusNormal"/>
              <w:jc w:val="both"/>
            </w:pPr>
            <w:r>
              <w:t xml:space="preserve">(в ред. </w:t>
            </w:r>
            <w:hyperlink r:id="rId269" w:history="1">
              <w:r>
                <w:rPr>
                  <w:color w:val="0000FF"/>
                </w:rPr>
                <w:t>Постановления</w:t>
              </w:r>
            </w:hyperlink>
            <w:r>
              <w:t xml:space="preserve"> правительства Тульской области от 09.08.2017 N 340)</w:t>
            </w:r>
          </w:p>
        </w:tc>
      </w:tr>
      <w:tr w:rsidR="00591CC4">
        <w:tblPrEx>
          <w:tblBorders>
            <w:insideH w:val="nil"/>
          </w:tblBorders>
        </w:tblPrEx>
        <w:tc>
          <w:tcPr>
            <w:tcW w:w="1928" w:type="dxa"/>
            <w:tcBorders>
              <w:bottom w:val="nil"/>
            </w:tcBorders>
          </w:tcPr>
          <w:p w:rsidR="00591CC4" w:rsidRDefault="00591CC4">
            <w:pPr>
              <w:pStyle w:val="ConsPlusNormal"/>
            </w:pPr>
            <w:r>
              <w:lastRenderedPageBreak/>
              <w:t>Ожидаемые результаты реализации подпрограммы</w:t>
            </w:r>
          </w:p>
        </w:tc>
        <w:tc>
          <w:tcPr>
            <w:tcW w:w="8504" w:type="dxa"/>
            <w:gridSpan w:val="7"/>
            <w:tcBorders>
              <w:bottom w:val="nil"/>
            </w:tcBorders>
          </w:tcPr>
          <w:p w:rsidR="00591CC4" w:rsidRDefault="00591CC4">
            <w:pPr>
              <w:pStyle w:val="ConsPlusNormal"/>
            </w:pPr>
            <w:r>
              <w:t>1. Обеспечение мерами социальной поддержки и социальными выплатами 100,0% жителей Тульской области, имеющих право на меры социальной поддержки, социальные выплаты в соответствии с федеральным и региональным законодательством.</w:t>
            </w:r>
          </w:p>
          <w:p w:rsidR="00591CC4" w:rsidRDefault="00591CC4">
            <w:pPr>
              <w:pStyle w:val="ConsPlusNormal"/>
            </w:pPr>
            <w:r>
              <w:t>2. Обеспечение компенсацией расходов на уплату взноса на капитальный ремонт общего имущества в многоквартирном доме 100,0% отдельных категорий граждан в общем количестве обратившихся граждан, имеющих право на указанную компенсацию</w:t>
            </w:r>
          </w:p>
        </w:tc>
      </w:tr>
      <w:tr w:rsidR="00591CC4">
        <w:tblPrEx>
          <w:tblBorders>
            <w:insideH w:val="nil"/>
          </w:tblBorders>
        </w:tblPrEx>
        <w:tc>
          <w:tcPr>
            <w:tcW w:w="10432" w:type="dxa"/>
            <w:gridSpan w:val="8"/>
            <w:tcBorders>
              <w:top w:val="nil"/>
            </w:tcBorders>
          </w:tcPr>
          <w:p w:rsidR="00591CC4" w:rsidRDefault="00591CC4">
            <w:pPr>
              <w:pStyle w:val="ConsPlusNormal"/>
              <w:jc w:val="both"/>
            </w:pPr>
            <w:r>
              <w:t xml:space="preserve">(в ред. </w:t>
            </w:r>
            <w:hyperlink r:id="rId270" w:history="1">
              <w:r>
                <w:rPr>
                  <w:color w:val="0000FF"/>
                </w:rPr>
                <w:t>Постановления</w:t>
              </w:r>
            </w:hyperlink>
            <w:r>
              <w:t xml:space="preserve"> правительства Тульской области от 09.08.2017 N 340)</w:t>
            </w: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center"/>
        <w:outlineLvl w:val="3"/>
      </w:pPr>
      <w:r>
        <w:t>1. Содержание проблемы и обоснование ее решения</w:t>
      </w:r>
    </w:p>
    <w:p w:rsidR="00591CC4" w:rsidRDefault="00591CC4">
      <w:pPr>
        <w:pStyle w:val="ConsPlusNormal"/>
        <w:jc w:val="center"/>
      </w:pPr>
      <w:r>
        <w:t>программно-целевым методом</w:t>
      </w:r>
    </w:p>
    <w:p w:rsidR="00591CC4" w:rsidRDefault="00591CC4">
      <w:pPr>
        <w:pStyle w:val="ConsPlusNormal"/>
        <w:jc w:val="both"/>
      </w:pPr>
    </w:p>
    <w:p w:rsidR="00591CC4" w:rsidRDefault="00591CC4">
      <w:pPr>
        <w:pStyle w:val="ConsPlusNormal"/>
        <w:ind w:firstLine="540"/>
        <w:jc w:val="both"/>
      </w:pPr>
      <w:r>
        <w:t>Целью подпрограммы является создание условий для роста благосостояния граждан - получателей мер социальной поддержки и социальных выплат в Тульской области.</w:t>
      </w:r>
    </w:p>
    <w:p w:rsidR="00591CC4" w:rsidRDefault="00591CC4">
      <w:pPr>
        <w:pStyle w:val="ConsPlusNormal"/>
        <w:spacing w:before="220"/>
        <w:ind w:firstLine="540"/>
        <w:jc w:val="both"/>
      </w:pPr>
      <w:r>
        <w:t>Организация своевременного и в полном объеме обеспечения мерами социальной поддержки, социальными выплатами отдельных категорий граждан, совершенствование норм законодательства, регулирующего правоотношения в сфере предоставления социальных выплат является важным направлением государственной политики в Тульской области.</w:t>
      </w:r>
    </w:p>
    <w:p w:rsidR="00591CC4" w:rsidRDefault="00591CC4">
      <w:pPr>
        <w:pStyle w:val="ConsPlusNormal"/>
        <w:spacing w:before="220"/>
        <w:ind w:firstLine="540"/>
        <w:jc w:val="both"/>
      </w:pPr>
      <w:r>
        <w:t>Основные направления в данной сфере определены федеральным законодательством, законодательством Тульской области, иными нормативными правовыми актами.</w:t>
      </w:r>
    </w:p>
    <w:p w:rsidR="00591CC4" w:rsidRDefault="00591CC4">
      <w:pPr>
        <w:pStyle w:val="ConsPlusNormal"/>
        <w:spacing w:before="220"/>
        <w:ind w:firstLine="540"/>
        <w:jc w:val="both"/>
      </w:pPr>
      <w:r>
        <w:t>Социальные выплаты за счет средств бюджета области получают труженики тыла, ветераны труда, реабилитированные лица и лица, признанные пострадавшими от политических репрессий, лица, удостоенные региональных почетных званий, имеющие особые заслуги, государственные гражданские служащие Тульской области, граждане, попавшие в трудную жизненную ситуацию, отдельные категории специалистов.</w:t>
      </w:r>
    </w:p>
    <w:p w:rsidR="00591CC4" w:rsidRDefault="00591CC4">
      <w:pPr>
        <w:pStyle w:val="ConsPlusNormal"/>
        <w:spacing w:before="220"/>
        <w:ind w:firstLine="540"/>
        <w:jc w:val="both"/>
      </w:pPr>
      <w:r>
        <w:t>Размеры социальных выплат ежегодно индексируются исходя из прогнозируемого уровня инфляции, установленного федеральным законом о федеральном бюджете на соответствующий финансовый год и плановый период.</w:t>
      </w:r>
    </w:p>
    <w:p w:rsidR="00591CC4" w:rsidRDefault="00591CC4">
      <w:pPr>
        <w:pStyle w:val="ConsPlusNormal"/>
        <w:spacing w:before="220"/>
        <w:ind w:firstLine="540"/>
        <w:jc w:val="both"/>
      </w:pPr>
      <w:r>
        <w:t>С 2010 года в области предоставляется отдельным категориям граждан 50,0% скидка в оплате жилищно-коммунальных услуг в форме ежемесячной денежной выплаты.</w:t>
      </w:r>
    </w:p>
    <w:p w:rsidR="00591CC4" w:rsidRDefault="00591CC4">
      <w:pPr>
        <w:pStyle w:val="ConsPlusNormal"/>
        <w:spacing w:before="220"/>
        <w:ind w:firstLine="540"/>
        <w:jc w:val="both"/>
      </w:pPr>
      <w:r>
        <w:t>Размер денежной выплаты гражданам определяется индивидуально в соответствии с действующим законодательством на основании информации о фактических объемах потребленных жилищно-коммунальных услуг за месяц, предшествующий месяцу, в котором производится расчет денежной выплаты, а также объемах потребленного топлива, бытового газа в баллонах и затрат на транспортные услуги по их доставке. Общий размер денежной выплаты состоит из суммы денежных выплат на каждый из видов предоставляемых жилищно-коммунальных услуг, которыми пользуется гражданин.</w:t>
      </w:r>
    </w:p>
    <w:p w:rsidR="00591CC4" w:rsidRDefault="00591CC4">
      <w:pPr>
        <w:pStyle w:val="ConsPlusNormal"/>
        <w:spacing w:before="220"/>
        <w:ind w:firstLine="540"/>
        <w:jc w:val="both"/>
      </w:pPr>
      <w:r>
        <w:t>Педагогическим работникам, проживающим и работающим в сельской местности, предоставляется компенсация на оплату жилого помещения и отопления в размере 100,0% начисленной за месяц платы за общую площадь жилого помещения, отопления и освещения. Размер компенсации педагогическим работникам определяется индивидуально в соответствии с действующим законодательством на основании информации о фактических объемах потребленных услуг по отоплению (в том числе электроотопление) и освещению за месяц, предшествующий месяцу, в котором производится расчет компенсации, а также объемах потребленного топлива и затрат на транспортные услуги по его доставке.</w:t>
      </w:r>
    </w:p>
    <w:p w:rsidR="00591CC4" w:rsidRDefault="00591CC4">
      <w:pPr>
        <w:pStyle w:val="ConsPlusNormal"/>
        <w:spacing w:before="220"/>
        <w:ind w:firstLine="540"/>
        <w:jc w:val="both"/>
      </w:pPr>
      <w:r>
        <w:t>С целью улучшения материального положения ветеранам боевых действий, членам их семей предоставляются ежемесячные и ежегодные денежные выплаты, путевки для летнего отдыха, новогодние подарки для несовершеннолетних детей, матерям праздничные подарки к международному женскому дню 8 марта.</w:t>
      </w:r>
    </w:p>
    <w:p w:rsidR="00591CC4" w:rsidRDefault="00591CC4">
      <w:pPr>
        <w:pStyle w:val="ConsPlusNormal"/>
        <w:jc w:val="both"/>
      </w:pPr>
    </w:p>
    <w:p w:rsidR="00591CC4" w:rsidRDefault="00591CC4">
      <w:pPr>
        <w:pStyle w:val="ConsPlusNormal"/>
        <w:jc w:val="center"/>
        <w:outlineLvl w:val="3"/>
      </w:pPr>
      <w:r>
        <w:t>2. Цель и задачи подпрограммы</w:t>
      </w:r>
    </w:p>
    <w:p w:rsidR="00591CC4" w:rsidRDefault="00591CC4">
      <w:pPr>
        <w:pStyle w:val="ConsPlusNormal"/>
        <w:jc w:val="center"/>
      </w:pPr>
      <w:r>
        <w:t xml:space="preserve">(в ред. </w:t>
      </w:r>
      <w:hyperlink r:id="rId271" w:history="1">
        <w:r>
          <w:rPr>
            <w:color w:val="0000FF"/>
          </w:rPr>
          <w:t>Постановления</w:t>
        </w:r>
      </w:hyperlink>
      <w:r>
        <w:t xml:space="preserve"> правительства Тульской области</w:t>
      </w:r>
    </w:p>
    <w:p w:rsidR="00591CC4" w:rsidRDefault="00591CC4">
      <w:pPr>
        <w:pStyle w:val="ConsPlusNormal"/>
        <w:jc w:val="center"/>
      </w:pPr>
      <w:r>
        <w:t>от 17.08.2016 N 372)</w:t>
      </w:r>
    </w:p>
    <w:p w:rsidR="00591CC4" w:rsidRDefault="00591CC4">
      <w:pPr>
        <w:pStyle w:val="ConsPlusNormal"/>
        <w:jc w:val="both"/>
      </w:pPr>
    </w:p>
    <w:p w:rsidR="00591CC4" w:rsidRDefault="00591CC4">
      <w:pPr>
        <w:pStyle w:val="ConsPlusNormal"/>
        <w:ind w:firstLine="540"/>
        <w:jc w:val="both"/>
      </w:pPr>
      <w:r>
        <w:t xml:space="preserve">С учетом приоритетов определена цель подпрограммы - создание условий для роста </w:t>
      </w:r>
      <w:r>
        <w:lastRenderedPageBreak/>
        <w:t>благосостояния граждан - получателей мер социальной поддержки и социальных выплат в Тульской области.</w:t>
      </w:r>
    </w:p>
    <w:p w:rsidR="00591CC4" w:rsidRDefault="00591CC4">
      <w:pPr>
        <w:pStyle w:val="ConsPlusNormal"/>
        <w:spacing w:before="220"/>
        <w:ind w:firstLine="540"/>
        <w:jc w:val="both"/>
      </w:pPr>
      <w:r>
        <w:t>Задача подпрограммы - обеспечение граждан мерами социальной поддержки и социальными выплатами в соответствии с федеральным и региональным законодательством включает в себя:</w:t>
      </w:r>
    </w:p>
    <w:p w:rsidR="00591CC4" w:rsidRDefault="00591CC4">
      <w:pPr>
        <w:pStyle w:val="ConsPlusNormal"/>
        <w:spacing w:before="220"/>
        <w:ind w:firstLine="540"/>
        <w:jc w:val="both"/>
      </w:pPr>
      <w:r>
        <w:t>выполнение обязательств в отношении граждан-получателей мер социальной поддержки и социальных выплат;</w:t>
      </w:r>
    </w:p>
    <w:p w:rsidR="00591CC4" w:rsidRDefault="00591CC4">
      <w:pPr>
        <w:pStyle w:val="ConsPlusNormal"/>
        <w:spacing w:before="220"/>
        <w:ind w:firstLine="540"/>
        <w:jc w:val="both"/>
      </w:pPr>
      <w:r>
        <w:t>расширение масштабов адресной социальной поддержки, оказываемой населению в целях более эффективного использования средств бюджета области;</w:t>
      </w:r>
    </w:p>
    <w:p w:rsidR="00591CC4" w:rsidRDefault="00591CC4">
      <w:pPr>
        <w:pStyle w:val="ConsPlusNormal"/>
        <w:spacing w:before="220"/>
        <w:ind w:firstLine="540"/>
        <w:jc w:val="both"/>
      </w:pPr>
      <w:r>
        <w:t>обеспечение максимального охвата жителей Тульской области, имеющих право на социальные выплаты в соответствии с федеральным и региональным законодательством;</w:t>
      </w:r>
    </w:p>
    <w:p w:rsidR="00591CC4" w:rsidRDefault="00591CC4">
      <w:pPr>
        <w:pStyle w:val="ConsPlusNormal"/>
        <w:spacing w:before="220"/>
        <w:ind w:firstLine="540"/>
        <w:jc w:val="both"/>
      </w:pPr>
      <w:r>
        <w:t>повышение качества предоставляемых государственных услуг и уровня удовлетворенности получателей мер социальной поддержки, социальных выплат.</w:t>
      </w:r>
    </w:p>
    <w:p w:rsidR="00591CC4" w:rsidRDefault="00591CC4">
      <w:pPr>
        <w:pStyle w:val="ConsPlusNormal"/>
        <w:jc w:val="both"/>
      </w:pPr>
    </w:p>
    <w:p w:rsidR="00591CC4" w:rsidRDefault="00591CC4">
      <w:pPr>
        <w:sectPr w:rsidR="00591CC4">
          <w:pgSz w:w="11905" w:h="16838"/>
          <w:pgMar w:top="1134" w:right="850" w:bottom="1134" w:left="1701" w:header="0" w:footer="0" w:gutter="0"/>
          <w:cols w:space="720"/>
        </w:sectPr>
      </w:pPr>
    </w:p>
    <w:p w:rsidR="00591CC4" w:rsidRDefault="00591CC4">
      <w:pPr>
        <w:pStyle w:val="ConsPlusNormal"/>
        <w:jc w:val="center"/>
        <w:outlineLvl w:val="3"/>
      </w:pPr>
      <w:r>
        <w:lastRenderedPageBreak/>
        <w:t>3. Перечень мероприятий по реализации подпрограммы</w:t>
      </w:r>
    </w:p>
    <w:p w:rsidR="00591CC4" w:rsidRDefault="00591CC4">
      <w:pPr>
        <w:pStyle w:val="ConsPlusNormal"/>
        <w:jc w:val="center"/>
      </w:pPr>
    </w:p>
    <w:p w:rsidR="00591CC4" w:rsidRDefault="00591CC4">
      <w:pPr>
        <w:pStyle w:val="ConsPlusNormal"/>
        <w:jc w:val="center"/>
      </w:pPr>
      <w:r>
        <w:t>(в ред. Постановлений правительства Тульской области</w:t>
      </w:r>
    </w:p>
    <w:p w:rsidR="00591CC4" w:rsidRDefault="00591CC4">
      <w:pPr>
        <w:pStyle w:val="ConsPlusNormal"/>
        <w:jc w:val="center"/>
      </w:pPr>
      <w:r>
        <w:t xml:space="preserve">от 15.12.2016 </w:t>
      </w:r>
      <w:hyperlink r:id="rId272" w:history="1">
        <w:r>
          <w:rPr>
            <w:color w:val="0000FF"/>
          </w:rPr>
          <w:t>N 588</w:t>
        </w:r>
      </w:hyperlink>
      <w:r>
        <w:t xml:space="preserve">, от 26.04.2017 </w:t>
      </w:r>
      <w:hyperlink r:id="rId273" w:history="1">
        <w:r>
          <w:rPr>
            <w:color w:val="0000FF"/>
          </w:rPr>
          <w:t>N 169</w:t>
        </w:r>
      </w:hyperlink>
      <w:r>
        <w:t>)</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45"/>
        <w:gridCol w:w="850"/>
        <w:gridCol w:w="2211"/>
        <w:gridCol w:w="2098"/>
        <w:gridCol w:w="2268"/>
        <w:gridCol w:w="1134"/>
        <w:gridCol w:w="964"/>
        <w:gridCol w:w="2211"/>
      </w:tblGrid>
      <w:tr w:rsidR="00591CC4">
        <w:tc>
          <w:tcPr>
            <w:tcW w:w="3345" w:type="dxa"/>
            <w:vMerge w:val="restart"/>
          </w:tcPr>
          <w:p w:rsidR="00591CC4" w:rsidRDefault="00591CC4">
            <w:pPr>
              <w:pStyle w:val="ConsPlusNormal"/>
              <w:jc w:val="center"/>
            </w:pPr>
            <w:r>
              <w:t>Наименование мероприятия</w:t>
            </w:r>
          </w:p>
        </w:tc>
        <w:tc>
          <w:tcPr>
            <w:tcW w:w="850" w:type="dxa"/>
            <w:vMerge w:val="restart"/>
          </w:tcPr>
          <w:p w:rsidR="00591CC4" w:rsidRDefault="00591CC4">
            <w:pPr>
              <w:pStyle w:val="ConsPlusNormal"/>
              <w:jc w:val="center"/>
            </w:pPr>
            <w:r>
              <w:t>Срок исполнения</w:t>
            </w:r>
          </w:p>
        </w:tc>
        <w:tc>
          <w:tcPr>
            <w:tcW w:w="8675" w:type="dxa"/>
            <w:gridSpan w:val="5"/>
          </w:tcPr>
          <w:p w:rsidR="00591CC4" w:rsidRDefault="00591CC4">
            <w:pPr>
              <w:pStyle w:val="ConsPlusNormal"/>
              <w:jc w:val="center"/>
            </w:pPr>
            <w:r>
              <w:t>Объем финансирования (тыс. рублей)</w:t>
            </w:r>
          </w:p>
        </w:tc>
        <w:tc>
          <w:tcPr>
            <w:tcW w:w="2211" w:type="dxa"/>
            <w:vMerge w:val="restart"/>
          </w:tcPr>
          <w:p w:rsidR="00591CC4" w:rsidRDefault="00591CC4">
            <w:pPr>
              <w:pStyle w:val="ConsPlusNormal"/>
              <w:jc w:val="center"/>
            </w:pPr>
            <w:r>
              <w:t>Ответственные за выполнение мероприятий</w:t>
            </w:r>
          </w:p>
        </w:tc>
      </w:tr>
      <w:tr w:rsidR="00591CC4">
        <w:tc>
          <w:tcPr>
            <w:tcW w:w="3345" w:type="dxa"/>
            <w:vMerge/>
          </w:tcPr>
          <w:p w:rsidR="00591CC4" w:rsidRDefault="00591CC4"/>
        </w:tc>
        <w:tc>
          <w:tcPr>
            <w:tcW w:w="850" w:type="dxa"/>
            <w:vMerge/>
          </w:tcPr>
          <w:p w:rsidR="00591CC4" w:rsidRDefault="00591CC4"/>
        </w:tc>
        <w:tc>
          <w:tcPr>
            <w:tcW w:w="2211" w:type="dxa"/>
            <w:vMerge w:val="restart"/>
          </w:tcPr>
          <w:p w:rsidR="00591CC4" w:rsidRDefault="00591CC4">
            <w:pPr>
              <w:pStyle w:val="ConsPlusNormal"/>
              <w:jc w:val="center"/>
            </w:pPr>
            <w:r>
              <w:t>Всего</w:t>
            </w:r>
          </w:p>
        </w:tc>
        <w:tc>
          <w:tcPr>
            <w:tcW w:w="6464" w:type="dxa"/>
            <w:gridSpan w:val="4"/>
          </w:tcPr>
          <w:p w:rsidR="00591CC4" w:rsidRDefault="00591CC4">
            <w:pPr>
              <w:pStyle w:val="ConsPlusNormal"/>
              <w:jc w:val="center"/>
            </w:pPr>
            <w:r>
              <w:t>В том числе за счет средств:</w:t>
            </w:r>
          </w:p>
        </w:tc>
        <w:tc>
          <w:tcPr>
            <w:tcW w:w="2211" w:type="dxa"/>
            <w:vMerge/>
          </w:tcPr>
          <w:p w:rsidR="00591CC4" w:rsidRDefault="00591CC4"/>
        </w:tc>
      </w:tr>
      <w:tr w:rsidR="00591CC4">
        <w:tc>
          <w:tcPr>
            <w:tcW w:w="3345" w:type="dxa"/>
            <w:vMerge/>
          </w:tcPr>
          <w:p w:rsidR="00591CC4" w:rsidRDefault="00591CC4"/>
        </w:tc>
        <w:tc>
          <w:tcPr>
            <w:tcW w:w="850" w:type="dxa"/>
            <w:vMerge/>
          </w:tcPr>
          <w:p w:rsidR="00591CC4" w:rsidRDefault="00591CC4"/>
        </w:tc>
        <w:tc>
          <w:tcPr>
            <w:tcW w:w="2211" w:type="dxa"/>
            <w:vMerge/>
          </w:tcPr>
          <w:p w:rsidR="00591CC4" w:rsidRDefault="00591CC4"/>
        </w:tc>
        <w:tc>
          <w:tcPr>
            <w:tcW w:w="2098" w:type="dxa"/>
          </w:tcPr>
          <w:p w:rsidR="00591CC4" w:rsidRDefault="00591CC4">
            <w:pPr>
              <w:pStyle w:val="ConsPlusNormal"/>
              <w:jc w:val="center"/>
            </w:pPr>
            <w:r>
              <w:t>федерального бюджета</w:t>
            </w:r>
          </w:p>
        </w:tc>
        <w:tc>
          <w:tcPr>
            <w:tcW w:w="2268" w:type="dxa"/>
          </w:tcPr>
          <w:p w:rsidR="00591CC4" w:rsidRDefault="00591CC4">
            <w:pPr>
              <w:pStyle w:val="ConsPlusNormal"/>
              <w:jc w:val="center"/>
            </w:pPr>
            <w:r>
              <w:t>бюджета Тульской области</w:t>
            </w:r>
          </w:p>
        </w:tc>
        <w:tc>
          <w:tcPr>
            <w:tcW w:w="1134" w:type="dxa"/>
          </w:tcPr>
          <w:p w:rsidR="00591CC4" w:rsidRDefault="00591CC4">
            <w:pPr>
              <w:pStyle w:val="ConsPlusNormal"/>
              <w:jc w:val="center"/>
            </w:pPr>
            <w:r>
              <w:t>местных бюджетов</w:t>
            </w:r>
          </w:p>
        </w:tc>
        <w:tc>
          <w:tcPr>
            <w:tcW w:w="964" w:type="dxa"/>
          </w:tcPr>
          <w:p w:rsidR="00591CC4" w:rsidRDefault="00591CC4">
            <w:pPr>
              <w:pStyle w:val="ConsPlusNormal"/>
              <w:jc w:val="center"/>
            </w:pPr>
            <w:r>
              <w:t>внебюджетных источников</w:t>
            </w:r>
          </w:p>
        </w:tc>
        <w:tc>
          <w:tcPr>
            <w:tcW w:w="2211" w:type="dxa"/>
            <w:vMerge/>
          </w:tcPr>
          <w:p w:rsidR="00591CC4" w:rsidRDefault="00591CC4"/>
        </w:tc>
      </w:tr>
      <w:tr w:rsidR="00591CC4">
        <w:tc>
          <w:tcPr>
            <w:tcW w:w="3345" w:type="dxa"/>
          </w:tcPr>
          <w:p w:rsidR="00591CC4" w:rsidRDefault="00591CC4">
            <w:pPr>
              <w:pStyle w:val="ConsPlusNormal"/>
              <w:jc w:val="center"/>
            </w:pPr>
            <w:r>
              <w:t>1</w:t>
            </w:r>
          </w:p>
        </w:tc>
        <w:tc>
          <w:tcPr>
            <w:tcW w:w="850" w:type="dxa"/>
          </w:tcPr>
          <w:p w:rsidR="00591CC4" w:rsidRDefault="00591CC4">
            <w:pPr>
              <w:pStyle w:val="ConsPlusNormal"/>
              <w:jc w:val="center"/>
            </w:pPr>
            <w:r>
              <w:t>2</w:t>
            </w:r>
          </w:p>
        </w:tc>
        <w:tc>
          <w:tcPr>
            <w:tcW w:w="2211" w:type="dxa"/>
          </w:tcPr>
          <w:p w:rsidR="00591CC4" w:rsidRDefault="00591CC4">
            <w:pPr>
              <w:pStyle w:val="ConsPlusNormal"/>
              <w:jc w:val="center"/>
            </w:pPr>
            <w:r>
              <w:t>3</w:t>
            </w:r>
          </w:p>
        </w:tc>
        <w:tc>
          <w:tcPr>
            <w:tcW w:w="2098" w:type="dxa"/>
          </w:tcPr>
          <w:p w:rsidR="00591CC4" w:rsidRDefault="00591CC4">
            <w:pPr>
              <w:pStyle w:val="ConsPlusNormal"/>
              <w:jc w:val="center"/>
            </w:pPr>
            <w:r>
              <w:t>4</w:t>
            </w:r>
          </w:p>
        </w:tc>
        <w:tc>
          <w:tcPr>
            <w:tcW w:w="2268" w:type="dxa"/>
          </w:tcPr>
          <w:p w:rsidR="00591CC4" w:rsidRDefault="00591CC4">
            <w:pPr>
              <w:pStyle w:val="ConsPlusNormal"/>
              <w:jc w:val="center"/>
            </w:pPr>
            <w:r>
              <w:t>5</w:t>
            </w:r>
          </w:p>
        </w:tc>
        <w:tc>
          <w:tcPr>
            <w:tcW w:w="1134" w:type="dxa"/>
          </w:tcPr>
          <w:p w:rsidR="00591CC4" w:rsidRDefault="00591CC4">
            <w:pPr>
              <w:pStyle w:val="ConsPlusNormal"/>
              <w:jc w:val="center"/>
            </w:pPr>
            <w:r>
              <w:t>6</w:t>
            </w:r>
          </w:p>
        </w:tc>
        <w:tc>
          <w:tcPr>
            <w:tcW w:w="964" w:type="dxa"/>
          </w:tcPr>
          <w:p w:rsidR="00591CC4" w:rsidRDefault="00591CC4">
            <w:pPr>
              <w:pStyle w:val="ConsPlusNormal"/>
              <w:jc w:val="center"/>
            </w:pPr>
            <w:r>
              <w:t>7</w:t>
            </w:r>
          </w:p>
        </w:tc>
        <w:tc>
          <w:tcPr>
            <w:tcW w:w="2211" w:type="dxa"/>
          </w:tcPr>
          <w:p w:rsidR="00591CC4" w:rsidRDefault="00591CC4">
            <w:pPr>
              <w:pStyle w:val="ConsPlusNormal"/>
              <w:jc w:val="center"/>
            </w:pPr>
            <w:r>
              <w:t>8</w:t>
            </w:r>
          </w:p>
        </w:tc>
      </w:tr>
      <w:tr w:rsidR="00591CC4">
        <w:tc>
          <w:tcPr>
            <w:tcW w:w="15081" w:type="dxa"/>
            <w:gridSpan w:val="8"/>
          </w:tcPr>
          <w:p w:rsidR="00591CC4" w:rsidRDefault="00591CC4">
            <w:pPr>
              <w:pStyle w:val="ConsPlusNormal"/>
              <w:jc w:val="center"/>
              <w:outlineLvl w:val="4"/>
            </w:pPr>
            <w:r>
              <w:t>Мероприятия, реализованные в 2014 - 2015 годах</w:t>
            </w:r>
          </w:p>
        </w:tc>
      </w:tr>
      <w:tr w:rsidR="00591CC4">
        <w:tc>
          <w:tcPr>
            <w:tcW w:w="3345" w:type="dxa"/>
          </w:tcPr>
          <w:p w:rsidR="00591CC4" w:rsidRDefault="00591CC4">
            <w:pPr>
              <w:pStyle w:val="ConsPlusNormal"/>
            </w:pPr>
            <w:r>
              <w:t>Обеспечение реализации прав отдельных категорий граждан Тульской области на меры социальной поддержки, социальные выплаты, установленные федеральным и региональным законодательством</w:t>
            </w:r>
          </w:p>
        </w:tc>
        <w:tc>
          <w:tcPr>
            <w:tcW w:w="850" w:type="dxa"/>
          </w:tcPr>
          <w:p w:rsidR="00591CC4" w:rsidRDefault="00591CC4">
            <w:pPr>
              <w:pStyle w:val="ConsPlusNormal"/>
              <w:jc w:val="center"/>
            </w:pPr>
            <w:r>
              <w:t>2014 - 2015 гг.</w:t>
            </w:r>
          </w:p>
        </w:tc>
        <w:tc>
          <w:tcPr>
            <w:tcW w:w="2211" w:type="dxa"/>
          </w:tcPr>
          <w:p w:rsidR="00591CC4" w:rsidRDefault="00591CC4">
            <w:pPr>
              <w:pStyle w:val="ConsPlusNormal"/>
              <w:jc w:val="center"/>
            </w:pPr>
            <w:r>
              <w:t>Всего:</w:t>
            </w:r>
          </w:p>
          <w:p w:rsidR="00591CC4" w:rsidRDefault="00591CC4">
            <w:pPr>
              <w:pStyle w:val="ConsPlusNormal"/>
              <w:jc w:val="center"/>
            </w:pPr>
            <w:r>
              <w:t>13518924,4</w:t>
            </w:r>
          </w:p>
          <w:p w:rsidR="00591CC4" w:rsidRDefault="00591CC4">
            <w:pPr>
              <w:pStyle w:val="ConsPlusNormal"/>
              <w:jc w:val="center"/>
            </w:pPr>
            <w:r>
              <w:t>В том числе:</w:t>
            </w:r>
          </w:p>
          <w:p w:rsidR="00591CC4" w:rsidRDefault="00591CC4">
            <w:pPr>
              <w:pStyle w:val="ConsPlusNormal"/>
              <w:jc w:val="center"/>
            </w:pPr>
            <w:r>
              <w:t>2014 - 5326773,6</w:t>
            </w:r>
          </w:p>
          <w:p w:rsidR="00591CC4" w:rsidRDefault="00591CC4">
            <w:pPr>
              <w:pStyle w:val="ConsPlusNormal"/>
              <w:jc w:val="center"/>
            </w:pPr>
            <w:r>
              <w:t>2015 - 8192150,8</w:t>
            </w:r>
          </w:p>
        </w:tc>
        <w:tc>
          <w:tcPr>
            <w:tcW w:w="2098" w:type="dxa"/>
          </w:tcPr>
          <w:p w:rsidR="00591CC4" w:rsidRDefault="00591CC4">
            <w:pPr>
              <w:pStyle w:val="ConsPlusNormal"/>
              <w:jc w:val="center"/>
            </w:pPr>
            <w:r>
              <w:t>Всего:</w:t>
            </w:r>
          </w:p>
          <w:p w:rsidR="00591CC4" w:rsidRDefault="00591CC4">
            <w:pPr>
              <w:pStyle w:val="ConsPlusNormal"/>
              <w:jc w:val="center"/>
            </w:pPr>
            <w:r>
              <w:t>7187712,1</w:t>
            </w:r>
          </w:p>
          <w:p w:rsidR="00591CC4" w:rsidRDefault="00591CC4">
            <w:pPr>
              <w:pStyle w:val="ConsPlusNormal"/>
              <w:jc w:val="center"/>
            </w:pPr>
            <w:r>
              <w:t>В том числе:</w:t>
            </w:r>
          </w:p>
          <w:p w:rsidR="00591CC4" w:rsidRDefault="00591CC4">
            <w:pPr>
              <w:pStyle w:val="ConsPlusNormal"/>
              <w:jc w:val="center"/>
            </w:pPr>
            <w:r>
              <w:t>2014 - 2078736,1</w:t>
            </w:r>
          </w:p>
          <w:p w:rsidR="00591CC4" w:rsidRDefault="00591CC4">
            <w:pPr>
              <w:pStyle w:val="ConsPlusNormal"/>
              <w:jc w:val="center"/>
            </w:pPr>
            <w:r>
              <w:t>2015 - 5108976,0</w:t>
            </w:r>
          </w:p>
        </w:tc>
        <w:tc>
          <w:tcPr>
            <w:tcW w:w="2268" w:type="dxa"/>
          </w:tcPr>
          <w:p w:rsidR="00591CC4" w:rsidRDefault="00591CC4">
            <w:pPr>
              <w:pStyle w:val="ConsPlusNormal"/>
              <w:jc w:val="center"/>
            </w:pPr>
            <w:r>
              <w:t>Всего:</w:t>
            </w:r>
          </w:p>
          <w:p w:rsidR="00591CC4" w:rsidRDefault="00591CC4">
            <w:pPr>
              <w:pStyle w:val="ConsPlusNormal"/>
              <w:jc w:val="center"/>
            </w:pPr>
            <w:r>
              <w:t>6331212,3</w:t>
            </w:r>
          </w:p>
          <w:p w:rsidR="00591CC4" w:rsidRDefault="00591CC4">
            <w:pPr>
              <w:pStyle w:val="ConsPlusNormal"/>
              <w:jc w:val="center"/>
            </w:pPr>
            <w:r>
              <w:t>В том числе:</w:t>
            </w:r>
          </w:p>
          <w:p w:rsidR="00591CC4" w:rsidRDefault="00591CC4">
            <w:pPr>
              <w:pStyle w:val="ConsPlusNormal"/>
              <w:jc w:val="center"/>
            </w:pPr>
            <w:r>
              <w:t>2014 - 3248037,5</w:t>
            </w:r>
          </w:p>
          <w:p w:rsidR="00591CC4" w:rsidRDefault="00591CC4">
            <w:pPr>
              <w:pStyle w:val="ConsPlusNormal"/>
              <w:jc w:val="center"/>
            </w:pPr>
            <w:r>
              <w:t>2015 - 3083174,8</w:t>
            </w: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2" w:name="P897"/>
            <w:bookmarkEnd w:id="2"/>
            <w:r>
              <w:t xml:space="preserve">1. Предоставление субсидии на приобретение жилья или единовременной денежной выплаты на строительство или приобретение жилого помещения в соответствии с Федеральным </w:t>
            </w:r>
            <w:hyperlink r:id="rId274" w:history="1">
              <w:r>
                <w:rPr>
                  <w:color w:val="0000FF"/>
                </w:rPr>
                <w:t>законом</w:t>
              </w:r>
            </w:hyperlink>
            <w:r>
              <w:t xml:space="preserve"> от 12 </w:t>
            </w:r>
            <w:r>
              <w:lastRenderedPageBreak/>
              <w:t xml:space="preserve">января 1995 года N 5-ФЗ "О ветеранах" и Федеральным </w:t>
            </w:r>
            <w:hyperlink r:id="rId275" w:history="1">
              <w:r>
                <w:rPr>
                  <w:color w:val="0000FF"/>
                </w:rPr>
                <w:t>законом</w:t>
              </w:r>
            </w:hyperlink>
            <w:r>
              <w:t xml:space="preserve"> от 24 ноября 1995 года N 181-ФЗ "О социальной защите инвалидов в Российской Федерации"</w:t>
            </w:r>
          </w:p>
        </w:tc>
        <w:tc>
          <w:tcPr>
            <w:tcW w:w="850" w:type="dxa"/>
          </w:tcPr>
          <w:p w:rsidR="00591CC4" w:rsidRDefault="00591CC4">
            <w:pPr>
              <w:pStyle w:val="ConsPlusNormal"/>
              <w:jc w:val="center"/>
            </w:pPr>
            <w:r>
              <w:lastRenderedPageBreak/>
              <w:t>2014 - 2015 гг.</w:t>
            </w:r>
          </w:p>
        </w:tc>
        <w:tc>
          <w:tcPr>
            <w:tcW w:w="2211" w:type="dxa"/>
          </w:tcPr>
          <w:p w:rsidR="00591CC4" w:rsidRDefault="00591CC4">
            <w:pPr>
              <w:pStyle w:val="ConsPlusNormal"/>
              <w:jc w:val="center"/>
            </w:pPr>
            <w:r>
              <w:t>Всего:</w:t>
            </w:r>
          </w:p>
          <w:p w:rsidR="00591CC4" w:rsidRDefault="00591CC4">
            <w:pPr>
              <w:pStyle w:val="ConsPlusNormal"/>
              <w:jc w:val="center"/>
            </w:pPr>
            <w:r>
              <w:t>70249,3</w:t>
            </w:r>
          </w:p>
          <w:p w:rsidR="00591CC4" w:rsidRDefault="00591CC4">
            <w:pPr>
              <w:pStyle w:val="ConsPlusNormal"/>
              <w:jc w:val="center"/>
            </w:pPr>
            <w:r>
              <w:t>В том числе:</w:t>
            </w:r>
          </w:p>
          <w:p w:rsidR="00591CC4" w:rsidRDefault="00591CC4">
            <w:pPr>
              <w:pStyle w:val="ConsPlusNormal"/>
              <w:jc w:val="center"/>
            </w:pPr>
            <w:r>
              <w:t>2014 - 35211,7</w:t>
            </w:r>
          </w:p>
          <w:p w:rsidR="00591CC4" w:rsidRDefault="00591CC4">
            <w:pPr>
              <w:pStyle w:val="ConsPlusNormal"/>
              <w:jc w:val="center"/>
            </w:pPr>
            <w:r>
              <w:t>2015 - 35037,6</w:t>
            </w:r>
          </w:p>
        </w:tc>
        <w:tc>
          <w:tcPr>
            <w:tcW w:w="2098" w:type="dxa"/>
          </w:tcPr>
          <w:p w:rsidR="00591CC4" w:rsidRDefault="00591CC4">
            <w:pPr>
              <w:pStyle w:val="ConsPlusNormal"/>
              <w:jc w:val="center"/>
            </w:pPr>
            <w:r>
              <w:t>Всего:</w:t>
            </w:r>
          </w:p>
          <w:p w:rsidR="00591CC4" w:rsidRDefault="00591CC4">
            <w:pPr>
              <w:pStyle w:val="ConsPlusNormal"/>
              <w:jc w:val="center"/>
            </w:pPr>
            <w:r>
              <w:t>70249,3</w:t>
            </w:r>
          </w:p>
          <w:p w:rsidR="00591CC4" w:rsidRDefault="00591CC4">
            <w:pPr>
              <w:pStyle w:val="ConsPlusNormal"/>
              <w:jc w:val="center"/>
            </w:pPr>
            <w:r>
              <w:t>В том числе:</w:t>
            </w:r>
          </w:p>
          <w:p w:rsidR="00591CC4" w:rsidRDefault="00591CC4">
            <w:pPr>
              <w:pStyle w:val="ConsPlusNormal"/>
              <w:jc w:val="center"/>
            </w:pPr>
            <w:r>
              <w:t>2014 - 35211,7</w:t>
            </w:r>
          </w:p>
          <w:p w:rsidR="00591CC4" w:rsidRDefault="00591CC4">
            <w:pPr>
              <w:pStyle w:val="ConsPlusNormal"/>
              <w:jc w:val="center"/>
            </w:pPr>
            <w:r>
              <w:t>2015 - 35037,6</w:t>
            </w: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3345" w:type="dxa"/>
          </w:tcPr>
          <w:p w:rsidR="00591CC4" w:rsidRDefault="00591CC4">
            <w:pPr>
              <w:pStyle w:val="ConsPlusNormal"/>
            </w:pPr>
            <w:bookmarkStart w:id="3" w:name="P913"/>
            <w:bookmarkEnd w:id="3"/>
            <w:r>
              <w:t xml:space="preserve">2. Предоставление субсидии на приобретение жилья или единовременной денежной выплаты на строительство или приобретение жилого помещения в соответствии с Федеральным </w:t>
            </w:r>
            <w:hyperlink r:id="rId276" w:history="1">
              <w:r>
                <w:rPr>
                  <w:color w:val="0000FF"/>
                </w:rPr>
                <w:t>законом</w:t>
              </w:r>
            </w:hyperlink>
            <w:r>
              <w:t xml:space="preserve"> от 12 января 1995 года N 5-ФЗ "О ветеранах", в соответствии с </w:t>
            </w:r>
            <w:hyperlink r:id="rId277"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850" w:type="dxa"/>
          </w:tcPr>
          <w:p w:rsidR="00591CC4" w:rsidRDefault="00591CC4">
            <w:pPr>
              <w:pStyle w:val="ConsPlusNormal"/>
              <w:jc w:val="center"/>
            </w:pPr>
            <w:r>
              <w:t>2014 - 2015 гг.</w:t>
            </w:r>
          </w:p>
        </w:tc>
        <w:tc>
          <w:tcPr>
            <w:tcW w:w="2211" w:type="dxa"/>
          </w:tcPr>
          <w:p w:rsidR="00591CC4" w:rsidRDefault="00591CC4">
            <w:pPr>
              <w:pStyle w:val="ConsPlusNormal"/>
              <w:jc w:val="center"/>
            </w:pPr>
            <w:r>
              <w:t>Всего:</w:t>
            </w:r>
          </w:p>
          <w:p w:rsidR="00591CC4" w:rsidRDefault="00591CC4">
            <w:pPr>
              <w:pStyle w:val="ConsPlusNormal"/>
              <w:jc w:val="center"/>
            </w:pPr>
            <w:r>
              <w:t>139436,3</w:t>
            </w:r>
          </w:p>
          <w:p w:rsidR="00591CC4" w:rsidRDefault="00591CC4">
            <w:pPr>
              <w:pStyle w:val="ConsPlusNormal"/>
              <w:jc w:val="center"/>
            </w:pPr>
            <w:r>
              <w:t>В том числе:</w:t>
            </w:r>
          </w:p>
          <w:p w:rsidR="00591CC4" w:rsidRDefault="00591CC4">
            <w:pPr>
              <w:pStyle w:val="ConsPlusNormal"/>
              <w:jc w:val="center"/>
            </w:pPr>
            <w:r>
              <w:t>2014 - 51551,5</w:t>
            </w:r>
          </w:p>
          <w:p w:rsidR="00591CC4" w:rsidRDefault="00591CC4">
            <w:pPr>
              <w:pStyle w:val="ConsPlusNormal"/>
              <w:jc w:val="center"/>
            </w:pPr>
            <w:r>
              <w:t>2015 - 87884,8</w:t>
            </w:r>
          </w:p>
        </w:tc>
        <w:tc>
          <w:tcPr>
            <w:tcW w:w="2098" w:type="dxa"/>
          </w:tcPr>
          <w:p w:rsidR="00591CC4" w:rsidRDefault="00591CC4">
            <w:pPr>
              <w:pStyle w:val="ConsPlusNormal"/>
              <w:jc w:val="center"/>
            </w:pPr>
            <w:r>
              <w:t>Всего:</w:t>
            </w:r>
          </w:p>
          <w:p w:rsidR="00591CC4" w:rsidRDefault="00591CC4">
            <w:pPr>
              <w:pStyle w:val="ConsPlusNormal"/>
              <w:jc w:val="center"/>
            </w:pPr>
            <w:r>
              <w:t>139436,3</w:t>
            </w:r>
          </w:p>
          <w:p w:rsidR="00591CC4" w:rsidRDefault="00591CC4">
            <w:pPr>
              <w:pStyle w:val="ConsPlusNormal"/>
              <w:jc w:val="center"/>
            </w:pPr>
            <w:r>
              <w:t>В том числе:</w:t>
            </w:r>
          </w:p>
          <w:p w:rsidR="00591CC4" w:rsidRDefault="00591CC4">
            <w:pPr>
              <w:pStyle w:val="ConsPlusNormal"/>
              <w:jc w:val="center"/>
            </w:pPr>
            <w:r>
              <w:t>2014 - 51551,5</w:t>
            </w:r>
          </w:p>
          <w:p w:rsidR="00591CC4" w:rsidRDefault="00591CC4">
            <w:pPr>
              <w:pStyle w:val="ConsPlusNormal"/>
              <w:jc w:val="center"/>
            </w:pPr>
            <w:r>
              <w:t>2015 - 87884,8</w:t>
            </w: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3345" w:type="dxa"/>
          </w:tcPr>
          <w:p w:rsidR="00591CC4" w:rsidRDefault="00591CC4">
            <w:pPr>
              <w:pStyle w:val="ConsPlusNormal"/>
            </w:pPr>
            <w:bookmarkStart w:id="4" w:name="P929"/>
            <w:bookmarkEnd w:id="4"/>
            <w:r>
              <w:t xml:space="preserve">3. Предоставление ежемесячной денежной выплаты отдельным категориям граждан; ежемесячной денежной выплаты на оплату жилого помещения, коммунальных услуг и топлива отдельным категориям граждан; бесплатной установки квартирного телефона реабилитированным лицам; субсидии на приобретение и </w:t>
            </w:r>
            <w:r>
              <w:lastRenderedPageBreak/>
              <w:t xml:space="preserve">установку приборов учета газа; бесплатного обеспечения неработающих бывших воспитанников детских домов военного времени путевками для санаторно-курортного лечения и отдыха (1 раз в 2 года) в соответствии с </w:t>
            </w:r>
            <w:hyperlink r:id="rId278" w:history="1">
              <w:r>
                <w:rPr>
                  <w:color w:val="0000FF"/>
                </w:rPr>
                <w:t>Законом</w:t>
              </w:r>
            </w:hyperlink>
            <w:r>
              <w:t xml:space="preserve"> Тульской области от 28 декабря 2004 года N 493-ЗТО "О мерах социальной поддержки отдельных категорий жителей Тульской области"</w:t>
            </w:r>
          </w:p>
        </w:tc>
        <w:tc>
          <w:tcPr>
            <w:tcW w:w="850" w:type="dxa"/>
          </w:tcPr>
          <w:p w:rsidR="00591CC4" w:rsidRDefault="00591CC4">
            <w:pPr>
              <w:pStyle w:val="ConsPlusNormal"/>
              <w:jc w:val="center"/>
            </w:pPr>
            <w:r>
              <w:lastRenderedPageBreak/>
              <w:t>2014 - 2015 гг.</w:t>
            </w:r>
          </w:p>
        </w:tc>
        <w:tc>
          <w:tcPr>
            <w:tcW w:w="2211" w:type="dxa"/>
          </w:tcPr>
          <w:p w:rsidR="00591CC4" w:rsidRDefault="00591CC4">
            <w:pPr>
              <w:pStyle w:val="ConsPlusNormal"/>
              <w:jc w:val="center"/>
            </w:pPr>
            <w:r>
              <w:t>Всего:</w:t>
            </w:r>
          </w:p>
          <w:p w:rsidR="00591CC4" w:rsidRDefault="00591CC4">
            <w:pPr>
              <w:pStyle w:val="ConsPlusNormal"/>
              <w:jc w:val="center"/>
            </w:pPr>
            <w:r>
              <w:t>5001070,3</w:t>
            </w:r>
          </w:p>
          <w:p w:rsidR="00591CC4" w:rsidRDefault="00591CC4">
            <w:pPr>
              <w:pStyle w:val="ConsPlusNormal"/>
              <w:jc w:val="center"/>
            </w:pPr>
            <w:r>
              <w:t>В том числе</w:t>
            </w:r>
          </w:p>
          <w:p w:rsidR="00591CC4" w:rsidRDefault="00591CC4">
            <w:pPr>
              <w:pStyle w:val="ConsPlusNormal"/>
              <w:jc w:val="center"/>
            </w:pPr>
            <w:r>
              <w:t>2014 - 2573645,6</w:t>
            </w:r>
          </w:p>
          <w:p w:rsidR="00591CC4" w:rsidRDefault="00591CC4">
            <w:pPr>
              <w:pStyle w:val="ConsPlusNormal"/>
              <w:jc w:val="center"/>
            </w:pPr>
            <w:r>
              <w:t>2015 - 2427424,7</w:t>
            </w:r>
          </w:p>
        </w:tc>
        <w:tc>
          <w:tcPr>
            <w:tcW w:w="2098" w:type="dxa"/>
          </w:tcPr>
          <w:p w:rsidR="00591CC4" w:rsidRDefault="00591CC4">
            <w:pPr>
              <w:pStyle w:val="ConsPlusNormal"/>
            </w:pPr>
          </w:p>
        </w:tc>
        <w:tc>
          <w:tcPr>
            <w:tcW w:w="2268" w:type="dxa"/>
          </w:tcPr>
          <w:p w:rsidR="00591CC4" w:rsidRDefault="00591CC4">
            <w:pPr>
              <w:pStyle w:val="ConsPlusNormal"/>
              <w:jc w:val="center"/>
            </w:pPr>
            <w:r>
              <w:t>Всего:</w:t>
            </w:r>
          </w:p>
          <w:p w:rsidR="00591CC4" w:rsidRDefault="00591CC4">
            <w:pPr>
              <w:pStyle w:val="ConsPlusNormal"/>
              <w:jc w:val="center"/>
            </w:pPr>
            <w:r>
              <w:t>5001070,3</w:t>
            </w:r>
          </w:p>
          <w:p w:rsidR="00591CC4" w:rsidRDefault="00591CC4">
            <w:pPr>
              <w:pStyle w:val="ConsPlusNormal"/>
              <w:jc w:val="center"/>
            </w:pPr>
            <w:r>
              <w:t>В том числе</w:t>
            </w:r>
          </w:p>
          <w:p w:rsidR="00591CC4" w:rsidRDefault="00591CC4">
            <w:pPr>
              <w:pStyle w:val="ConsPlusNormal"/>
              <w:jc w:val="center"/>
            </w:pPr>
            <w:r>
              <w:t>2014 - 2573645,6</w:t>
            </w:r>
          </w:p>
          <w:p w:rsidR="00591CC4" w:rsidRDefault="00591CC4">
            <w:pPr>
              <w:pStyle w:val="ConsPlusNormal"/>
              <w:jc w:val="center"/>
            </w:pPr>
            <w:r>
              <w:t>2015 - 2427424,7</w:t>
            </w: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5" w:name="P945"/>
            <w:bookmarkEnd w:id="5"/>
            <w:r>
              <w:t xml:space="preserve">4. Предоставление ежемесячной денежной выплаты на оплату жилого помещения, коммунальных услуг и топлива федеральным льготникам в соответствии с </w:t>
            </w:r>
            <w:hyperlink r:id="rId279" w:history="1">
              <w:r>
                <w:rPr>
                  <w:color w:val="0000FF"/>
                </w:rPr>
                <w:t>Законом</w:t>
              </w:r>
            </w:hyperlink>
            <w:r>
              <w:t xml:space="preserve"> Тульской области от 30 декабря 2005 года N 666-ЗТО "О форме предоставления мер социальной поддержки по оплате жилого помещения, коммунальных услуг и топлива отдельным категориям жителей Тульской области"</w:t>
            </w:r>
          </w:p>
        </w:tc>
        <w:tc>
          <w:tcPr>
            <w:tcW w:w="850" w:type="dxa"/>
          </w:tcPr>
          <w:p w:rsidR="00591CC4" w:rsidRDefault="00591CC4">
            <w:pPr>
              <w:pStyle w:val="ConsPlusNormal"/>
              <w:jc w:val="center"/>
            </w:pPr>
            <w:r>
              <w:t>2014 - 2015 гг.</w:t>
            </w:r>
          </w:p>
        </w:tc>
        <w:tc>
          <w:tcPr>
            <w:tcW w:w="2211" w:type="dxa"/>
          </w:tcPr>
          <w:p w:rsidR="00591CC4" w:rsidRDefault="00591CC4">
            <w:pPr>
              <w:pStyle w:val="ConsPlusNormal"/>
              <w:jc w:val="center"/>
            </w:pPr>
            <w:r>
              <w:t>Всего:</w:t>
            </w:r>
          </w:p>
          <w:p w:rsidR="00591CC4" w:rsidRDefault="00591CC4">
            <w:pPr>
              <w:pStyle w:val="ConsPlusNormal"/>
              <w:jc w:val="center"/>
            </w:pPr>
            <w:r>
              <w:t>3651762</w:t>
            </w:r>
          </w:p>
          <w:p w:rsidR="00591CC4" w:rsidRDefault="00591CC4">
            <w:pPr>
              <w:pStyle w:val="ConsPlusNormal"/>
              <w:jc w:val="center"/>
            </w:pPr>
            <w:r>
              <w:t>В том числе:</w:t>
            </w:r>
          </w:p>
          <w:p w:rsidR="00591CC4" w:rsidRDefault="00591CC4">
            <w:pPr>
              <w:pStyle w:val="ConsPlusNormal"/>
              <w:jc w:val="center"/>
            </w:pPr>
            <w:r>
              <w:t>2014 - 1833565,4</w:t>
            </w:r>
          </w:p>
          <w:p w:rsidR="00591CC4" w:rsidRDefault="00591CC4">
            <w:pPr>
              <w:pStyle w:val="ConsPlusNormal"/>
              <w:jc w:val="center"/>
            </w:pPr>
            <w:r>
              <w:t>2015 - 1818196,6</w:t>
            </w:r>
          </w:p>
        </w:tc>
        <w:tc>
          <w:tcPr>
            <w:tcW w:w="2098" w:type="dxa"/>
          </w:tcPr>
          <w:p w:rsidR="00591CC4" w:rsidRDefault="00591CC4">
            <w:pPr>
              <w:pStyle w:val="ConsPlusNormal"/>
              <w:jc w:val="center"/>
            </w:pPr>
            <w:r>
              <w:t>Всего:</w:t>
            </w:r>
          </w:p>
          <w:p w:rsidR="00591CC4" w:rsidRDefault="00591CC4">
            <w:pPr>
              <w:pStyle w:val="ConsPlusNormal"/>
              <w:jc w:val="center"/>
            </w:pPr>
            <w:r>
              <w:t>3651762</w:t>
            </w:r>
          </w:p>
          <w:p w:rsidR="00591CC4" w:rsidRDefault="00591CC4">
            <w:pPr>
              <w:pStyle w:val="ConsPlusNormal"/>
              <w:jc w:val="center"/>
            </w:pPr>
            <w:r>
              <w:t>В том числе:</w:t>
            </w:r>
          </w:p>
          <w:p w:rsidR="00591CC4" w:rsidRDefault="00591CC4">
            <w:pPr>
              <w:pStyle w:val="ConsPlusNormal"/>
              <w:jc w:val="center"/>
            </w:pPr>
            <w:r>
              <w:t>2014 - 1833565,4</w:t>
            </w:r>
          </w:p>
          <w:p w:rsidR="00591CC4" w:rsidRDefault="00591CC4">
            <w:pPr>
              <w:pStyle w:val="ConsPlusNormal"/>
              <w:jc w:val="center"/>
            </w:pPr>
            <w:r>
              <w:t>2015 - 1818196,6</w:t>
            </w: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6" w:name="P961"/>
            <w:bookmarkEnd w:id="6"/>
            <w:r>
              <w:t xml:space="preserve">5. Обеспечение жителей Тульской области протезно-ортопедическими изделиями в соответствии с </w:t>
            </w:r>
            <w:hyperlink r:id="rId280" w:history="1">
              <w:r>
                <w:rPr>
                  <w:color w:val="0000FF"/>
                </w:rPr>
                <w:t>Законом</w:t>
              </w:r>
            </w:hyperlink>
            <w:r>
              <w:t xml:space="preserve"> Тульской области от 7 июля 2008 года N 1050-ЗТО "Об обеспечении жителей Тульской области </w:t>
            </w:r>
            <w:r>
              <w:lastRenderedPageBreak/>
              <w:t>протезно-ортопедическими изделиями"</w:t>
            </w:r>
          </w:p>
        </w:tc>
        <w:tc>
          <w:tcPr>
            <w:tcW w:w="850" w:type="dxa"/>
          </w:tcPr>
          <w:p w:rsidR="00591CC4" w:rsidRDefault="00591CC4">
            <w:pPr>
              <w:pStyle w:val="ConsPlusNormal"/>
              <w:jc w:val="center"/>
            </w:pPr>
            <w:r>
              <w:lastRenderedPageBreak/>
              <w:t>2014 - 2015 гг.</w:t>
            </w:r>
          </w:p>
        </w:tc>
        <w:tc>
          <w:tcPr>
            <w:tcW w:w="2211" w:type="dxa"/>
          </w:tcPr>
          <w:p w:rsidR="00591CC4" w:rsidRDefault="00591CC4">
            <w:pPr>
              <w:pStyle w:val="ConsPlusNormal"/>
              <w:jc w:val="center"/>
            </w:pPr>
            <w:r>
              <w:t>Всего:</w:t>
            </w:r>
          </w:p>
          <w:p w:rsidR="00591CC4" w:rsidRDefault="00591CC4">
            <w:pPr>
              <w:pStyle w:val="ConsPlusNormal"/>
              <w:jc w:val="center"/>
            </w:pPr>
            <w:r>
              <w:t>20515,7</w:t>
            </w:r>
          </w:p>
          <w:p w:rsidR="00591CC4" w:rsidRDefault="00591CC4">
            <w:pPr>
              <w:pStyle w:val="ConsPlusNormal"/>
              <w:jc w:val="center"/>
            </w:pPr>
            <w:r>
              <w:t>В том числе:</w:t>
            </w:r>
          </w:p>
          <w:p w:rsidR="00591CC4" w:rsidRDefault="00591CC4">
            <w:pPr>
              <w:pStyle w:val="ConsPlusNormal"/>
              <w:jc w:val="center"/>
            </w:pPr>
            <w:r>
              <w:t>2014 - 10700,0</w:t>
            </w:r>
          </w:p>
          <w:p w:rsidR="00591CC4" w:rsidRDefault="00591CC4">
            <w:pPr>
              <w:pStyle w:val="ConsPlusNormal"/>
              <w:jc w:val="center"/>
            </w:pPr>
            <w:r>
              <w:t>2015 - 9815,7</w:t>
            </w:r>
          </w:p>
        </w:tc>
        <w:tc>
          <w:tcPr>
            <w:tcW w:w="2098" w:type="dxa"/>
          </w:tcPr>
          <w:p w:rsidR="00591CC4" w:rsidRDefault="00591CC4">
            <w:pPr>
              <w:pStyle w:val="ConsPlusNormal"/>
            </w:pPr>
          </w:p>
        </w:tc>
        <w:tc>
          <w:tcPr>
            <w:tcW w:w="2268" w:type="dxa"/>
          </w:tcPr>
          <w:p w:rsidR="00591CC4" w:rsidRDefault="00591CC4">
            <w:pPr>
              <w:pStyle w:val="ConsPlusNormal"/>
              <w:jc w:val="center"/>
            </w:pPr>
            <w:r>
              <w:t>Всего:</w:t>
            </w:r>
          </w:p>
          <w:p w:rsidR="00591CC4" w:rsidRDefault="00591CC4">
            <w:pPr>
              <w:pStyle w:val="ConsPlusNormal"/>
              <w:jc w:val="center"/>
            </w:pPr>
            <w:r>
              <w:t>20515,7</w:t>
            </w:r>
          </w:p>
          <w:p w:rsidR="00591CC4" w:rsidRDefault="00591CC4">
            <w:pPr>
              <w:pStyle w:val="ConsPlusNormal"/>
              <w:jc w:val="center"/>
            </w:pPr>
            <w:r>
              <w:t>В том числе:</w:t>
            </w:r>
          </w:p>
          <w:p w:rsidR="00591CC4" w:rsidRDefault="00591CC4">
            <w:pPr>
              <w:pStyle w:val="ConsPlusNormal"/>
              <w:jc w:val="center"/>
            </w:pPr>
            <w:r>
              <w:t>2014 - 10700,0</w:t>
            </w:r>
          </w:p>
          <w:p w:rsidR="00591CC4" w:rsidRDefault="00591CC4">
            <w:pPr>
              <w:pStyle w:val="ConsPlusNormal"/>
              <w:jc w:val="center"/>
            </w:pPr>
            <w:r>
              <w:t>2015 - 9815,7</w:t>
            </w: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3345" w:type="dxa"/>
          </w:tcPr>
          <w:p w:rsidR="00591CC4" w:rsidRDefault="00591CC4">
            <w:pPr>
              <w:pStyle w:val="ConsPlusNormal"/>
            </w:pPr>
            <w:bookmarkStart w:id="7" w:name="P977"/>
            <w:bookmarkEnd w:id="7"/>
            <w:r>
              <w:t xml:space="preserve">6. Предоставление ежемесячной и ежегодной денежных выплат; путевок для летнего отдыха; обеспечение новогодними подарками несовершеннолетних детей; обеспечение вдов, матерей праздничными подарками к Международному женскому дню 8 Марта в соответствии с </w:t>
            </w:r>
            <w:hyperlink r:id="rId281" w:history="1">
              <w:r>
                <w:rPr>
                  <w:color w:val="0000FF"/>
                </w:rPr>
                <w:t>Законом</w:t>
              </w:r>
            </w:hyperlink>
            <w:r>
              <w:t xml:space="preserve"> Тульской области от 25 июля 2009 года N 1313-ЗТО "О мерах социальной поддержки инвалидов и ветеранов боевых действий, членов их семей, семей погибших (умерших, пропавших без вести), а также военнослужащих и сотрудников правоохранительных органов (уволенных с военной службы и службы в правоохранительных органах), получивших увечья, ранения, травмы, заболевания при исполнении служебных обязанностей"</w:t>
            </w:r>
          </w:p>
        </w:tc>
        <w:tc>
          <w:tcPr>
            <w:tcW w:w="850" w:type="dxa"/>
          </w:tcPr>
          <w:p w:rsidR="00591CC4" w:rsidRDefault="00591CC4">
            <w:pPr>
              <w:pStyle w:val="ConsPlusNormal"/>
              <w:jc w:val="center"/>
            </w:pPr>
            <w:r>
              <w:t>2014 - 2015 гг.</w:t>
            </w:r>
          </w:p>
        </w:tc>
        <w:tc>
          <w:tcPr>
            <w:tcW w:w="2211" w:type="dxa"/>
          </w:tcPr>
          <w:p w:rsidR="00591CC4" w:rsidRDefault="00591CC4">
            <w:pPr>
              <w:pStyle w:val="ConsPlusNormal"/>
              <w:jc w:val="center"/>
            </w:pPr>
            <w:r>
              <w:t>Всего:</w:t>
            </w:r>
          </w:p>
          <w:p w:rsidR="00591CC4" w:rsidRDefault="00591CC4">
            <w:pPr>
              <w:pStyle w:val="ConsPlusNormal"/>
              <w:jc w:val="center"/>
            </w:pPr>
            <w:r>
              <w:t>74499,3</w:t>
            </w:r>
          </w:p>
          <w:p w:rsidR="00591CC4" w:rsidRDefault="00591CC4">
            <w:pPr>
              <w:pStyle w:val="ConsPlusNormal"/>
              <w:jc w:val="center"/>
            </w:pPr>
            <w:r>
              <w:t>В том числе:</w:t>
            </w:r>
          </w:p>
          <w:p w:rsidR="00591CC4" w:rsidRDefault="00591CC4">
            <w:pPr>
              <w:pStyle w:val="ConsPlusNormal"/>
              <w:jc w:val="center"/>
            </w:pPr>
            <w:r>
              <w:t>2014 - 42242,2</w:t>
            </w:r>
          </w:p>
          <w:p w:rsidR="00591CC4" w:rsidRDefault="00591CC4">
            <w:pPr>
              <w:pStyle w:val="ConsPlusNormal"/>
              <w:jc w:val="center"/>
            </w:pPr>
            <w:r>
              <w:t>2015 - 32257,1</w:t>
            </w:r>
          </w:p>
        </w:tc>
        <w:tc>
          <w:tcPr>
            <w:tcW w:w="2098" w:type="dxa"/>
          </w:tcPr>
          <w:p w:rsidR="00591CC4" w:rsidRDefault="00591CC4">
            <w:pPr>
              <w:pStyle w:val="ConsPlusNormal"/>
            </w:pPr>
          </w:p>
        </w:tc>
        <w:tc>
          <w:tcPr>
            <w:tcW w:w="2268" w:type="dxa"/>
          </w:tcPr>
          <w:p w:rsidR="00591CC4" w:rsidRDefault="00591CC4">
            <w:pPr>
              <w:pStyle w:val="ConsPlusNormal"/>
              <w:jc w:val="center"/>
            </w:pPr>
            <w:r>
              <w:t>Всего:</w:t>
            </w:r>
          </w:p>
          <w:p w:rsidR="00591CC4" w:rsidRDefault="00591CC4">
            <w:pPr>
              <w:pStyle w:val="ConsPlusNormal"/>
              <w:jc w:val="center"/>
            </w:pPr>
            <w:r>
              <w:t>74499,3</w:t>
            </w:r>
          </w:p>
          <w:p w:rsidR="00591CC4" w:rsidRDefault="00591CC4">
            <w:pPr>
              <w:pStyle w:val="ConsPlusNormal"/>
              <w:jc w:val="center"/>
            </w:pPr>
            <w:r>
              <w:t>В том числе:</w:t>
            </w:r>
          </w:p>
          <w:p w:rsidR="00591CC4" w:rsidRDefault="00591CC4">
            <w:pPr>
              <w:pStyle w:val="ConsPlusNormal"/>
              <w:jc w:val="center"/>
            </w:pPr>
            <w:r>
              <w:t>2014 - 42242,2</w:t>
            </w:r>
          </w:p>
          <w:p w:rsidR="00591CC4" w:rsidRDefault="00591CC4">
            <w:pPr>
              <w:pStyle w:val="ConsPlusNormal"/>
              <w:jc w:val="center"/>
            </w:pPr>
            <w:r>
              <w:t>2015 - 32257,1</w:t>
            </w: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blPrEx>
          <w:tblBorders>
            <w:insideH w:val="nil"/>
          </w:tblBorders>
        </w:tblPrEx>
        <w:tc>
          <w:tcPr>
            <w:tcW w:w="15081" w:type="dxa"/>
            <w:gridSpan w:val="8"/>
            <w:tcBorders>
              <w:bottom w:val="nil"/>
            </w:tcBorders>
          </w:tcPr>
          <w:p w:rsidR="00591CC4" w:rsidRDefault="00591CC4">
            <w:pPr>
              <w:pStyle w:val="ConsPlusNormal"/>
              <w:pBdr>
                <w:top w:val="single" w:sz="6" w:space="0" w:color="auto"/>
              </w:pBdr>
              <w:spacing w:before="100" w:after="100"/>
              <w:jc w:val="both"/>
              <w:rPr>
                <w:sz w:val="2"/>
                <w:szCs w:val="2"/>
              </w:rPr>
            </w:pPr>
          </w:p>
          <w:p w:rsidR="00591CC4" w:rsidRDefault="00591CC4">
            <w:pPr>
              <w:pStyle w:val="ConsPlusNormal"/>
              <w:ind w:firstLine="540"/>
              <w:jc w:val="both"/>
            </w:pPr>
            <w:r>
              <w:rPr>
                <w:color w:val="0A2666"/>
              </w:rPr>
              <w:t>КонсультантПлюс: примечание.</w:t>
            </w:r>
          </w:p>
          <w:p w:rsidR="00591CC4" w:rsidRDefault="00591CC4">
            <w:pPr>
              <w:pStyle w:val="ConsPlusNormal"/>
              <w:ind w:firstLine="540"/>
              <w:jc w:val="both"/>
            </w:pPr>
            <w:r>
              <w:rPr>
                <w:color w:val="0A2666"/>
              </w:rPr>
              <w:t>В официальном тексте пункта 7, видимо, допущена опечатка: Постановление</w:t>
            </w:r>
          </w:p>
          <w:p w:rsidR="00591CC4" w:rsidRDefault="00591CC4">
            <w:pPr>
              <w:pStyle w:val="ConsPlusNormal"/>
              <w:jc w:val="both"/>
            </w:pPr>
            <w:r>
              <w:rPr>
                <w:color w:val="0A2666"/>
              </w:rPr>
              <w:t>Правительства РФ N 761 "О предоставлении субсидий на оплату жилого</w:t>
            </w:r>
          </w:p>
          <w:p w:rsidR="00591CC4" w:rsidRDefault="00591CC4">
            <w:pPr>
              <w:pStyle w:val="ConsPlusNormal"/>
              <w:jc w:val="both"/>
            </w:pPr>
            <w:r>
              <w:rPr>
                <w:color w:val="0A2666"/>
              </w:rPr>
              <w:t>помещения и коммунальных услуг" издано 14.12.2005, а не 04.12.2005.</w:t>
            </w:r>
          </w:p>
          <w:p w:rsidR="00591CC4" w:rsidRDefault="00591CC4">
            <w:pPr>
              <w:pStyle w:val="ConsPlusNormal"/>
              <w:pBdr>
                <w:top w:val="single" w:sz="6" w:space="0" w:color="auto"/>
              </w:pBdr>
              <w:spacing w:before="100" w:after="100"/>
              <w:jc w:val="both"/>
              <w:rPr>
                <w:sz w:val="2"/>
                <w:szCs w:val="2"/>
              </w:rPr>
            </w:pPr>
          </w:p>
        </w:tc>
      </w:tr>
      <w:tr w:rsidR="00591CC4">
        <w:tblPrEx>
          <w:tblBorders>
            <w:insideH w:val="nil"/>
          </w:tblBorders>
        </w:tblPrEx>
        <w:tc>
          <w:tcPr>
            <w:tcW w:w="3345" w:type="dxa"/>
            <w:tcBorders>
              <w:top w:val="nil"/>
              <w:bottom w:val="nil"/>
            </w:tcBorders>
          </w:tcPr>
          <w:p w:rsidR="00591CC4" w:rsidRDefault="00591CC4">
            <w:pPr>
              <w:pStyle w:val="ConsPlusNormal"/>
            </w:pPr>
            <w:bookmarkStart w:id="8" w:name="P999"/>
            <w:bookmarkEnd w:id="8"/>
            <w:r>
              <w:lastRenderedPageBreak/>
              <w:t xml:space="preserve">7. Предоставление субсидии на оплату жилого помещения и коммунальных услуг в соответствии с </w:t>
            </w:r>
            <w:hyperlink r:id="rId282" w:history="1">
              <w:r>
                <w:rPr>
                  <w:color w:val="0000FF"/>
                </w:rPr>
                <w:t>Постановлением</w:t>
              </w:r>
            </w:hyperlink>
            <w:r>
              <w:t xml:space="preserve"> Правительства Российской Федерации от 4 декабря 2005 года N 761 "О предоставлении субсидий на оплату жилого помещения и коммунальных услуг"</w:t>
            </w:r>
          </w:p>
        </w:tc>
        <w:tc>
          <w:tcPr>
            <w:tcW w:w="850" w:type="dxa"/>
            <w:tcBorders>
              <w:top w:val="nil"/>
              <w:bottom w:val="nil"/>
            </w:tcBorders>
          </w:tcPr>
          <w:p w:rsidR="00591CC4" w:rsidRDefault="00591CC4">
            <w:pPr>
              <w:pStyle w:val="ConsPlusNormal"/>
              <w:jc w:val="center"/>
            </w:pPr>
            <w:r>
              <w:t>2014 - 2015 гг.</w:t>
            </w:r>
          </w:p>
        </w:tc>
        <w:tc>
          <w:tcPr>
            <w:tcW w:w="2211" w:type="dxa"/>
            <w:tcBorders>
              <w:top w:val="nil"/>
              <w:bottom w:val="nil"/>
            </w:tcBorders>
          </w:tcPr>
          <w:p w:rsidR="00591CC4" w:rsidRDefault="00591CC4">
            <w:pPr>
              <w:pStyle w:val="ConsPlusNormal"/>
              <w:jc w:val="center"/>
            </w:pPr>
            <w:r>
              <w:t>Всего:</w:t>
            </w:r>
          </w:p>
          <w:p w:rsidR="00591CC4" w:rsidRDefault="00591CC4">
            <w:pPr>
              <w:pStyle w:val="ConsPlusNormal"/>
              <w:jc w:val="center"/>
            </w:pPr>
            <w:r>
              <w:t>221278,5</w:t>
            </w:r>
          </w:p>
          <w:p w:rsidR="00591CC4" w:rsidRDefault="00591CC4">
            <w:pPr>
              <w:pStyle w:val="ConsPlusNormal"/>
              <w:jc w:val="center"/>
            </w:pPr>
            <w:r>
              <w:t>В том числе:</w:t>
            </w:r>
          </w:p>
          <w:p w:rsidR="00591CC4" w:rsidRDefault="00591CC4">
            <w:pPr>
              <w:pStyle w:val="ConsPlusNormal"/>
              <w:jc w:val="center"/>
            </w:pPr>
            <w:r>
              <w:t>2014 - 119195,7</w:t>
            </w:r>
          </w:p>
          <w:p w:rsidR="00591CC4" w:rsidRDefault="00591CC4">
            <w:pPr>
              <w:pStyle w:val="ConsPlusNormal"/>
              <w:jc w:val="center"/>
            </w:pPr>
            <w:r>
              <w:t>2015 - 102082,8</w:t>
            </w:r>
          </w:p>
        </w:tc>
        <w:tc>
          <w:tcPr>
            <w:tcW w:w="2098" w:type="dxa"/>
            <w:tcBorders>
              <w:top w:val="nil"/>
              <w:bottom w:val="nil"/>
            </w:tcBorders>
          </w:tcPr>
          <w:p w:rsidR="00591CC4" w:rsidRDefault="00591CC4">
            <w:pPr>
              <w:pStyle w:val="ConsPlusNormal"/>
            </w:pPr>
          </w:p>
        </w:tc>
        <w:tc>
          <w:tcPr>
            <w:tcW w:w="2268" w:type="dxa"/>
            <w:tcBorders>
              <w:top w:val="nil"/>
              <w:bottom w:val="nil"/>
            </w:tcBorders>
          </w:tcPr>
          <w:p w:rsidR="00591CC4" w:rsidRDefault="00591CC4">
            <w:pPr>
              <w:pStyle w:val="ConsPlusNormal"/>
              <w:jc w:val="center"/>
            </w:pPr>
            <w:r>
              <w:t>Всего:</w:t>
            </w:r>
          </w:p>
          <w:p w:rsidR="00591CC4" w:rsidRDefault="00591CC4">
            <w:pPr>
              <w:pStyle w:val="ConsPlusNormal"/>
              <w:jc w:val="center"/>
            </w:pPr>
            <w:r>
              <w:t>221278,5</w:t>
            </w:r>
          </w:p>
          <w:p w:rsidR="00591CC4" w:rsidRDefault="00591CC4">
            <w:pPr>
              <w:pStyle w:val="ConsPlusNormal"/>
              <w:jc w:val="center"/>
            </w:pPr>
            <w:r>
              <w:t>В том числе:</w:t>
            </w:r>
          </w:p>
          <w:p w:rsidR="00591CC4" w:rsidRDefault="00591CC4">
            <w:pPr>
              <w:pStyle w:val="ConsPlusNormal"/>
              <w:jc w:val="center"/>
            </w:pPr>
            <w:r>
              <w:t>2014 - 119195,7</w:t>
            </w:r>
          </w:p>
          <w:p w:rsidR="00591CC4" w:rsidRDefault="00591CC4">
            <w:pPr>
              <w:pStyle w:val="ConsPlusNormal"/>
              <w:jc w:val="center"/>
            </w:pPr>
            <w:r>
              <w:t>2015 - 102082,8</w:t>
            </w:r>
          </w:p>
        </w:tc>
        <w:tc>
          <w:tcPr>
            <w:tcW w:w="1134" w:type="dxa"/>
            <w:tcBorders>
              <w:top w:val="nil"/>
              <w:bottom w:val="nil"/>
            </w:tcBorders>
          </w:tcPr>
          <w:p w:rsidR="00591CC4" w:rsidRDefault="00591CC4">
            <w:pPr>
              <w:pStyle w:val="ConsPlusNormal"/>
            </w:pPr>
          </w:p>
        </w:tc>
        <w:tc>
          <w:tcPr>
            <w:tcW w:w="964" w:type="dxa"/>
            <w:tcBorders>
              <w:top w:val="nil"/>
              <w:bottom w:val="nil"/>
            </w:tcBorders>
          </w:tcPr>
          <w:p w:rsidR="00591CC4" w:rsidRDefault="00591CC4">
            <w:pPr>
              <w:pStyle w:val="ConsPlusNormal"/>
            </w:pPr>
          </w:p>
        </w:tc>
        <w:tc>
          <w:tcPr>
            <w:tcW w:w="2211" w:type="dxa"/>
            <w:tcBorders>
              <w:top w:val="nil"/>
              <w:bottom w:val="nil"/>
            </w:tcBorders>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blPrEx>
          <w:tblBorders>
            <w:insideH w:val="nil"/>
          </w:tblBorders>
        </w:tblPrEx>
        <w:tc>
          <w:tcPr>
            <w:tcW w:w="15081" w:type="dxa"/>
            <w:gridSpan w:val="8"/>
            <w:tcBorders>
              <w:top w:val="nil"/>
            </w:tcBorders>
          </w:tcPr>
          <w:p w:rsidR="00591CC4" w:rsidRDefault="00591CC4">
            <w:pPr>
              <w:pStyle w:val="ConsPlusNormal"/>
              <w:jc w:val="both"/>
            </w:pPr>
            <w:r>
              <w:t xml:space="preserve">(в ред. </w:t>
            </w:r>
            <w:hyperlink r:id="rId283" w:history="1">
              <w:r>
                <w:rPr>
                  <w:color w:val="0000FF"/>
                </w:rPr>
                <w:t>Постановления</w:t>
              </w:r>
            </w:hyperlink>
            <w:r>
              <w:t xml:space="preserve"> правительства Тульской области от 26.04.2017 N 169)</w:t>
            </w:r>
          </w:p>
        </w:tc>
      </w:tr>
      <w:tr w:rsidR="00591CC4">
        <w:tc>
          <w:tcPr>
            <w:tcW w:w="3345" w:type="dxa"/>
          </w:tcPr>
          <w:p w:rsidR="00591CC4" w:rsidRDefault="00591CC4">
            <w:pPr>
              <w:pStyle w:val="ConsPlusNormal"/>
            </w:pPr>
            <w:bookmarkStart w:id="9" w:name="P1016"/>
            <w:bookmarkEnd w:id="9"/>
            <w:r>
              <w:t xml:space="preserve">8. Предоставление единовременной денежной компенсации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в соответствии с </w:t>
            </w:r>
            <w:hyperlink r:id="rId284" w:history="1">
              <w:r>
                <w:rPr>
                  <w:color w:val="0000FF"/>
                </w:rPr>
                <w:t>Законом</w:t>
              </w:r>
            </w:hyperlink>
            <w:r>
              <w:t xml:space="preserve"> Российской Федерации от 18 октября 1991 года N 1761-1 "О реабилитации жертв политических репрессий"</w:t>
            </w:r>
          </w:p>
        </w:tc>
        <w:tc>
          <w:tcPr>
            <w:tcW w:w="850" w:type="dxa"/>
          </w:tcPr>
          <w:p w:rsidR="00591CC4" w:rsidRDefault="00591CC4">
            <w:pPr>
              <w:pStyle w:val="ConsPlusNormal"/>
              <w:jc w:val="center"/>
            </w:pPr>
            <w:r>
              <w:t>2014 - 2015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10" w:name="P1024"/>
            <w:bookmarkEnd w:id="10"/>
            <w:r>
              <w:t xml:space="preserve">9. Предоставление жилых помещений по договорам социального найма реабилитированным лицам, </w:t>
            </w:r>
            <w:r>
              <w:lastRenderedPageBreak/>
              <w:t xml:space="preserve">договорам безвозмездного пользования, предназначенных для социальной защиты отдельных категорий граждан, жилищного фонда Тульской области в соответствии с Законами Тульской области от 3 мая 2007 года </w:t>
            </w:r>
            <w:hyperlink r:id="rId285" w:history="1">
              <w:r>
                <w:rPr>
                  <w:color w:val="0000FF"/>
                </w:rPr>
                <w:t>N 820-ЗТО</w:t>
              </w:r>
            </w:hyperlink>
            <w:r>
              <w:t xml:space="preserve"> "О порядке предоставления жилых помещений специализированного жилищного фонда Тульской области" и от 12 ноября 2007 года </w:t>
            </w:r>
            <w:hyperlink r:id="rId286" w:history="1">
              <w:r>
                <w:rPr>
                  <w:color w:val="0000FF"/>
                </w:rPr>
                <w:t>N 902-ЗТО</w:t>
              </w:r>
            </w:hyperlink>
            <w:r>
              <w:t xml:space="preserve"> "О жилищном фонде Тульской области"</w:t>
            </w:r>
          </w:p>
        </w:tc>
        <w:tc>
          <w:tcPr>
            <w:tcW w:w="850" w:type="dxa"/>
          </w:tcPr>
          <w:p w:rsidR="00591CC4" w:rsidRDefault="00591CC4">
            <w:pPr>
              <w:pStyle w:val="ConsPlusNormal"/>
              <w:jc w:val="center"/>
            </w:pPr>
            <w:r>
              <w:lastRenderedPageBreak/>
              <w:t>2014 г.</w:t>
            </w:r>
          </w:p>
        </w:tc>
        <w:tc>
          <w:tcPr>
            <w:tcW w:w="2211" w:type="dxa"/>
          </w:tcPr>
          <w:p w:rsidR="00591CC4" w:rsidRDefault="00591CC4">
            <w:pPr>
              <w:pStyle w:val="ConsPlusNormal"/>
              <w:jc w:val="center"/>
            </w:pPr>
            <w:r>
              <w:t>2014 - 3977,5</w:t>
            </w:r>
          </w:p>
        </w:tc>
        <w:tc>
          <w:tcPr>
            <w:tcW w:w="2098" w:type="dxa"/>
          </w:tcPr>
          <w:p w:rsidR="00591CC4" w:rsidRDefault="00591CC4">
            <w:pPr>
              <w:pStyle w:val="ConsPlusNormal"/>
            </w:pPr>
          </w:p>
        </w:tc>
        <w:tc>
          <w:tcPr>
            <w:tcW w:w="2268" w:type="dxa"/>
          </w:tcPr>
          <w:p w:rsidR="00591CC4" w:rsidRDefault="00591CC4">
            <w:pPr>
              <w:pStyle w:val="ConsPlusNormal"/>
              <w:jc w:val="center"/>
            </w:pPr>
            <w:r>
              <w:t>2014 - 3977,5</w:t>
            </w: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3345" w:type="dxa"/>
          </w:tcPr>
          <w:p w:rsidR="00591CC4" w:rsidRDefault="00591CC4">
            <w:pPr>
              <w:pStyle w:val="ConsPlusNormal"/>
            </w:pPr>
            <w:bookmarkStart w:id="11" w:name="P1032"/>
            <w:bookmarkEnd w:id="11"/>
            <w:r>
              <w:t xml:space="preserve">10. Предоставление социального пособия на погребение либо 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в соответствии с </w:t>
            </w:r>
            <w:r>
              <w:lastRenderedPageBreak/>
              <w:t xml:space="preserve">Федеральным </w:t>
            </w:r>
            <w:hyperlink r:id="rId287" w:history="1">
              <w:r>
                <w:rPr>
                  <w:color w:val="0000FF"/>
                </w:rPr>
                <w:t>законом</w:t>
              </w:r>
            </w:hyperlink>
            <w:r>
              <w:t xml:space="preserve"> от 12 января 1996 года N 8-ФЗ "О погребении и похоронном деле"</w:t>
            </w:r>
          </w:p>
        </w:tc>
        <w:tc>
          <w:tcPr>
            <w:tcW w:w="850" w:type="dxa"/>
          </w:tcPr>
          <w:p w:rsidR="00591CC4" w:rsidRDefault="00591CC4">
            <w:pPr>
              <w:pStyle w:val="ConsPlusNormal"/>
              <w:jc w:val="center"/>
            </w:pPr>
            <w:r>
              <w:lastRenderedPageBreak/>
              <w:t>2014 - 2015 гг.</w:t>
            </w:r>
          </w:p>
        </w:tc>
        <w:tc>
          <w:tcPr>
            <w:tcW w:w="2211" w:type="dxa"/>
          </w:tcPr>
          <w:p w:rsidR="00591CC4" w:rsidRDefault="00591CC4">
            <w:pPr>
              <w:pStyle w:val="ConsPlusNormal"/>
              <w:jc w:val="center"/>
            </w:pPr>
            <w:r>
              <w:t>Всего:</w:t>
            </w:r>
          </w:p>
          <w:p w:rsidR="00591CC4" w:rsidRDefault="00591CC4">
            <w:pPr>
              <w:pStyle w:val="ConsPlusNormal"/>
              <w:jc w:val="center"/>
            </w:pPr>
            <w:r>
              <w:t>25880,1</w:t>
            </w:r>
          </w:p>
          <w:p w:rsidR="00591CC4" w:rsidRDefault="00591CC4">
            <w:pPr>
              <w:pStyle w:val="ConsPlusNormal"/>
              <w:jc w:val="center"/>
            </w:pPr>
            <w:r>
              <w:t>В том числе:</w:t>
            </w:r>
          </w:p>
          <w:p w:rsidR="00591CC4" w:rsidRDefault="00591CC4">
            <w:pPr>
              <w:pStyle w:val="ConsPlusNormal"/>
              <w:jc w:val="center"/>
            </w:pPr>
            <w:r>
              <w:t>2014 - 12958,2</w:t>
            </w:r>
          </w:p>
          <w:p w:rsidR="00591CC4" w:rsidRDefault="00591CC4">
            <w:pPr>
              <w:pStyle w:val="ConsPlusNormal"/>
              <w:jc w:val="center"/>
            </w:pPr>
            <w:r>
              <w:t>2015 - 12921,9</w:t>
            </w:r>
          </w:p>
        </w:tc>
        <w:tc>
          <w:tcPr>
            <w:tcW w:w="2098" w:type="dxa"/>
          </w:tcPr>
          <w:p w:rsidR="00591CC4" w:rsidRDefault="00591CC4">
            <w:pPr>
              <w:pStyle w:val="ConsPlusNormal"/>
            </w:pPr>
          </w:p>
        </w:tc>
        <w:tc>
          <w:tcPr>
            <w:tcW w:w="2268" w:type="dxa"/>
          </w:tcPr>
          <w:p w:rsidR="00591CC4" w:rsidRDefault="00591CC4">
            <w:pPr>
              <w:pStyle w:val="ConsPlusNormal"/>
              <w:jc w:val="center"/>
            </w:pPr>
            <w:r>
              <w:t>Всего:</w:t>
            </w:r>
          </w:p>
          <w:p w:rsidR="00591CC4" w:rsidRDefault="00591CC4">
            <w:pPr>
              <w:pStyle w:val="ConsPlusNormal"/>
              <w:jc w:val="center"/>
            </w:pPr>
            <w:r>
              <w:t>25880,1</w:t>
            </w:r>
          </w:p>
          <w:p w:rsidR="00591CC4" w:rsidRDefault="00591CC4">
            <w:pPr>
              <w:pStyle w:val="ConsPlusNormal"/>
              <w:jc w:val="center"/>
            </w:pPr>
            <w:r>
              <w:t>В том числе:</w:t>
            </w:r>
          </w:p>
          <w:p w:rsidR="00591CC4" w:rsidRDefault="00591CC4">
            <w:pPr>
              <w:pStyle w:val="ConsPlusNormal"/>
              <w:jc w:val="center"/>
            </w:pPr>
            <w:r>
              <w:t>2014 - 12958,2</w:t>
            </w:r>
          </w:p>
          <w:p w:rsidR="00591CC4" w:rsidRDefault="00591CC4">
            <w:pPr>
              <w:pStyle w:val="ConsPlusNormal"/>
              <w:jc w:val="center"/>
            </w:pPr>
            <w:r>
              <w:t>2015 - 12921,9</w:t>
            </w: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12" w:name="P1048"/>
            <w:bookmarkEnd w:id="12"/>
            <w:r>
              <w:t xml:space="preserve">11. Предоставление ежегодной денежной выплаты лицам, награжденным нагрудным знаком "Почетный донор России", "Почетный донор СССР" в соответствии с Федеральным </w:t>
            </w:r>
            <w:hyperlink r:id="rId288" w:history="1">
              <w:r>
                <w:rPr>
                  <w:color w:val="0000FF"/>
                </w:rPr>
                <w:t>законом</w:t>
              </w:r>
            </w:hyperlink>
            <w:r>
              <w:t xml:space="preserve"> от 20 июля 2012 года N 125-ФЗ "О донорстве крови и ее компонентов"</w:t>
            </w:r>
          </w:p>
        </w:tc>
        <w:tc>
          <w:tcPr>
            <w:tcW w:w="850" w:type="dxa"/>
          </w:tcPr>
          <w:p w:rsidR="00591CC4" w:rsidRDefault="00591CC4">
            <w:pPr>
              <w:pStyle w:val="ConsPlusNormal"/>
              <w:jc w:val="center"/>
            </w:pPr>
            <w:r>
              <w:t>2014 - 2015 гг.</w:t>
            </w:r>
          </w:p>
        </w:tc>
        <w:tc>
          <w:tcPr>
            <w:tcW w:w="2211" w:type="dxa"/>
          </w:tcPr>
          <w:p w:rsidR="00591CC4" w:rsidRDefault="00591CC4">
            <w:pPr>
              <w:pStyle w:val="ConsPlusNormal"/>
              <w:jc w:val="center"/>
            </w:pPr>
            <w:r>
              <w:t>Всего:</w:t>
            </w:r>
          </w:p>
          <w:p w:rsidR="00591CC4" w:rsidRDefault="00591CC4">
            <w:pPr>
              <w:pStyle w:val="ConsPlusNormal"/>
              <w:jc w:val="center"/>
            </w:pPr>
            <w:r>
              <w:t>314892,8</w:t>
            </w:r>
          </w:p>
          <w:p w:rsidR="00591CC4" w:rsidRDefault="00591CC4">
            <w:pPr>
              <w:pStyle w:val="ConsPlusNormal"/>
              <w:jc w:val="center"/>
            </w:pPr>
            <w:r>
              <w:t>В том числе:</w:t>
            </w:r>
          </w:p>
          <w:p w:rsidR="00591CC4" w:rsidRDefault="00591CC4">
            <w:pPr>
              <w:pStyle w:val="ConsPlusNormal"/>
              <w:jc w:val="center"/>
            </w:pPr>
            <w:r>
              <w:t>2014 - 153180,7</w:t>
            </w:r>
          </w:p>
          <w:p w:rsidR="00591CC4" w:rsidRDefault="00591CC4">
            <w:pPr>
              <w:pStyle w:val="ConsPlusNormal"/>
              <w:jc w:val="center"/>
            </w:pPr>
            <w:r>
              <w:t>2015 - 161712,1</w:t>
            </w:r>
          </w:p>
        </w:tc>
        <w:tc>
          <w:tcPr>
            <w:tcW w:w="2098" w:type="dxa"/>
          </w:tcPr>
          <w:p w:rsidR="00591CC4" w:rsidRDefault="00591CC4">
            <w:pPr>
              <w:pStyle w:val="ConsPlusNormal"/>
              <w:jc w:val="center"/>
            </w:pPr>
            <w:r>
              <w:t>Всего:</w:t>
            </w:r>
          </w:p>
          <w:p w:rsidR="00591CC4" w:rsidRDefault="00591CC4">
            <w:pPr>
              <w:pStyle w:val="ConsPlusNormal"/>
              <w:jc w:val="center"/>
            </w:pPr>
            <w:r>
              <w:t>314892,8</w:t>
            </w:r>
          </w:p>
          <w:p w:rsidR="00591CC4" w:rsidRDefault="00591CC4">
            <w:pPr>
              <w:pStyle w:val="ConsPlusNormal"/>
              <w:jc w:val="center"/>
            </w:pPr>
            <w:r>
              <w:t>В том числе:</w:t>
            </w:r>
          </w:p>
          <w:p w:rsidR="00591CC4" w:rsidRDefault="00591CC4">
            <w:pPr>
              <w:pStyle w:val="ConsPlusNormal"/>
              <w:jc w:val="center"/>
            </w:pPr>
            <w:r>
              <w:t>2014 - 153180,7</w:t>
            </w:r>
          </w:p>
          <w:p w:rsidR="00591CC4" w:rsidRDefault="00591CC4">
            <w:pPr>
              <w:pStyle w:val="ConsPlusNormal"/>
              <w:jc w:val="center"/>
            </w:pPr>
            <w:r>
              <w:t>2015 - 161712,1</w:t>
            </w: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13" w:name="P1064"/>
            <w:bookmarkEnd w:id="13"/>
            <w:r>
              <w:t xml:space="preserve">12. Предоставление государственных единовременных пособий и ежемесячных денежных компенсаций гражданам при возникновении у них поствакцинальных осложнений в соответствии с </w:t>
            </w:r>
            <w:hyperlink r:id="rId289" w:history="1">
              <w:r>
                <w:rPr>
                  <w:color w:val="0000FF"/>
                </w:rPr>
                <w:t>Постановлением</w:t>
              </w:r>
            </w:hyperlink>
            <w:r>
              <w:t xml:space="preserve"> Правительства Российской Федерации от 27 декабря 2000 года N 1013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w:t>
            </w:r>
          </w:p>
        </w:tc>
        <w:tc>
          <w:tcPr>
            <w:tcW w:w="850" w:type="dxa"/>
          </w:tcPr>
          <w:p w:rsidR="00591CC4" w:rsidRDefault="00591CC4">
            <w:pPr>
              <w:pStyle w:val="ConsPlusNormal"/>
              <w:jc w:val="center"/>
            </w:pPr>
            <w:r>
              <w:t>2014 - 2015 гг.</w:t>
            </w:r>
          </w:p>
        </w:tc>
        <w:tc>
          <w:tcPr>
            <w:tcW w:w="2211" w:type="dxa"/>
          </w:tcPr>
          <w:p w:rsidR="00591CC4" w:rsidRDefault="00591CC4">
            <w:pPr>
              <w:pStyle w:val="ConsPlusNormal"/>
              <w:jc w:val="center"/>
            </w:pPr>
            <w:r>
              <w:t>Всего: 269,3</w:t>
            </w:r>
          </w:p>
          <w:p w:rsidR="00591CC4" w:rsidRDefault="00591CC4">
            <w:pPr>
              <w:pStyle w:val="ConsPlusNormal"/>
              <w:jc w:val="center"/>
            </w:pPr>
            <w:r>
              <w:t>В том числе:</w:t>
            </w:r>
          </w:p>
          <w:p w:rsidR="00591CC4" w:rsidRDefault="00591CC4">
            <w:pPr>
              <w:pStyle w:val="ConsPlusNormal"/>
              <w:jc w:val="center"/>
            </w:pPr>
            <w:r>
              <w:t>2014 - 126,0</w:t>
            </w:r>
          </w:p>
          <w:p w:rsidR="00591CC4" w:rsidRDefault="00591CC4">
            <w:pPr>
              <w:pStyle w:val="ConsPlusNormal"/>
              <w:jc w:val="center"/>
            </w:pPr>
            <w:r>
              <w:t>2015 - 143,3</w:t>
            </w:r>
          </w:p>
        </w:tc>
        <w:tc>
          <w:tcPr>
            <w:tcW w:w="2098" w:type="dxa"/>
          </w:tcPr>
          <w:p w:rsidR="00591CC4" w:rsidRDefault="00591CC4">
            <w:pPr>
              <w:pStyle w:val="ConsPlusNormal"/>
              <w:jc w:val="center"/>
            </w:pPr>
            <w:r>
              <w:t>Всего: 269,3</w:t>
            </w:r>
          </w:p>
          <w:p w:rsidR="00591CC4" w:rsidRDefault="00591CC4">
            <w:pPr>
              <w:pStyle w:val="ConsPlusNormal"/>
              <w:jc w:val="center"/>
            </w:pPr>
            <w:r>
              <w:t>В том числе:</w:t>
            </w:r>
          </w:p>
          <w:p w:rsidR="00591CC4" w:rsidRDefault="00591CC4">
            <w:pPr>
              <w:pStyle w:val="ConsPlusNormal"/>
              <w:jc w:val="center"/>
            </w:pPr>
            <w:r>
              <w:t>2014 - 126,0</w:t>
            </w:r>
          </w:p>
          <w:p w:rsidR="00591CC4" w:rsidRDefault="00591CC4">
            <w:pPr>
              <w:pStyle w:val="ConsPlusNormal"/>
              <w:jc w:val="center"/>
            </w:pPr>
            <w:r>
              <w:t>2015 - 143,3</w:t>
            </w: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14" w:name="P1078"/>
            <w:bookmarkEnd w:id="14"/>
            <w:r>
              <w:t xml:space="preserve">13. Предоставление дополнительного пожизненного </w:t>
            </w:r>
            <w:r>
              <w:lastRenderedPageBreak/>
              <w:t xml:space="preserve">ежемесячного материального обеспечения в соответствии с </w:t>
            </w:r>
            <w:hyperlink r:id="rId290" w:history="1">
              <w:r>
                <w:rPr>
                  <w:color w:val="0000FF"/>
                </w:rPr>
                <w:t>Законом</w:t>
              </w:r>
            </w:hyperlink>
            <w:r>
              <w:t xml:space="preserve"> Тульской области от 29 января 2001 года N 228-ЗТО "О дополнительных мерах социальной поддержки Героев Советского Союза, Героев Российской Федерации, полных кавалеров ордена Славы, Героев Социалистического Труда, полных кавалеров ордена Трудовой Славы"</w:t>
            </w:r>
          </w:p>
        </w:tc>
        <w:tc>
          <w:tcPr>
            <w:tcW w:w="850" w:type="dxa"/>
          </w:tcPr>
          <w:p w:rsidR="00591CC4" w:rsidRDefault="00591CC4">
            <w:pPr>
              <w:pStyle w:val="ConsPlusNormal"/>
              <w:jc w:val="center"/>
            </w:pPr>
            <w:r>
              <w:lastRenderedPageBreak/>
              <w:t>2014 - 2015 гг.</w:t>
            </w:r>
          </w:p>
        </w:tc>
        <w:tc>
          <w:tcPr>
            <w:tcW w:w="2211" w:type="dxa"/>
          </w:tcPr>
          <w:p w:rsidR="00591CC4" w:rsidRDefault="00591CC4">
            <w:pPr>
              <w:pStyle w:val="ConsPlusNormal"/>
              <w:jc w:val="center"/>
            </w:pPr>
            <w:r>
              <w:t>Всего: 520,3</w:t>
            </w:r>
          </w:p>
          <w:p w:rsidR="00591CC4" w:rsidRDefault="00591CC4">
            <w:pPr>
              <w:pStyle w:val="ConsPlusNormal"/>
              <w:jc w:val="center"/>
            </w:pPr>
            <w:r>
              <w:t>В том числе:</w:t>
            </w:r>
          </w:p>
          <w:p w:rsidR="00591CC4" w:rsidRDefault="00591CC4">
            <w:pPr>
              <w:pStyle w:val="ConsPlusNormal"/>
              <w:jc w:val="center"/>
            </w:pPr>
            <w:r>
              <w:lastRenderedPageBreak/>
              <w:t>2014 - 253,4</w:t>
            </w:r>
          </w:p>
          <w:p w:rsidR="00591CC4" w:rsidRDefault="00591CC4">
            <w:pPr>
              <w:pStyle w:val="ConsPlusNormal"/>
              <w:jc w:val="center"/>
            </w:pPr>
            <w:r>
              <w:t>2015 - 266,9</w:t>
            </w:r>
          </w:p>
        </w:tc>
        <w:tc>
          <w:tcPr>
            <w:tcW w:w="2098" w:type="dxa"/>
          </w:tcPr>
          <w:p w:rsidR="00591CC4" w:rsidRDefault="00591CC4">
            <w:pPr>
              <w:pStyle w:val="ConsPlusNormal"/>
            </w:pPr>
          </w:p>
        </w:tc>
        <w:tc>
          <w:tcPr>
            <w:tcW w:w="2268" w:type="dxa"/>
          </w:tcPr>
          <w:p w:rsidR="00591CC4" w:rsidRDefault="00591CC4">
            <w:pPr>
              <w:pStyle w:val="ConsPlusNormal"/>
              <w:jc w:val="center"/>
            </w:pPr>
            <w:r>
              <w:t>Всего: 520,3</w:t>
            </w:r>
          </w:p>
          <w:p w:rsidR="00591CC4" w:rsidRDefault="00591CC4">
            <w:pPr>
              <w:pStyle w:val="ConsPlusNormal"/>
              <w:jc w:val="center"/>
            </w:pPr>
            <w:r>
              <w:t>В том числе:</w:t>
            </w:r>
          </w:p>
          <w:p w:rsidR="00591CC4" w:rsidRDefault="00591CC4">
            <w:pPr>
              <w:pStyle w:val="ConsPlusNormal"/>
              <w:jc w:val="center"/>
            </w:pPr>
            <w:r>
              <w:lastRenderedPageBreak/>
              <w:t>2014 - 253,4</w:t>
            </w:r>
          </w:p>
          <w:p w:rsidR="00591CC4" w:rsidRDefault="00591CC4">
            <w:pPr>
              <w:pStyle w:val="ConsPlusNormal"/>
              <w:jc w:val="center"/>
            </w:pPr>
            <w:r>
              <w:t>2015 - 266,9</w:t>
            </w: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 xml:space="preserve">Министерство труда и социальной защиты </w:t>
            </w:r>
            <w:r>
              <w:lastRenderedPageBreak/>
              <w:t>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15" w:name="P1092"/>
            <w:bookmarkEnd w:id="15"/>
            <w:r>
              <w:lastRenderedPageBreak/>
              <w:t xml:space="preserve">14. Предоставление ежемесячной доплаты к пенсии гражданам, достигшим 100-летнего возраста в соответствии с </w:t>
            </w:r>
            <w:hyperlink r:id="rId291" w:history="1">
              <w:r>
                <w:rPr>
                  <w:color w:val="0000FF"/>
                </w:rPr>
                <w:t>Законом</w:t>
              </w:r>
            </w:hyperlink>
            <w:r>
              <w:t xml:space="preserve"> Тульской области от 14 июля 2004 года N 475-ЗТО "О ежемесячной доплате к пенсии гражданам, достигшим 100-летнего возраста"</w:t>
            </w:r>
          </w:p>
        </w:tc>
        <w:tc>
          <w:tcPr>
            <w:tcW w:w="850" w:type="dxa"/>
          </w:tcPr>
          <w:p w:rsidR="00591CC4" w:rsidRDefault="00591CC4">
            <w:pPr>
              <w:pStyle w:val="ConsPlusNormal"/>
              <w:jc w:val="center"/>
            </w:pPr>
            <w:r>
              <w:t>2014 - 2015 гг.</w:t>
            </w:r>
          </w:p>
        </w:tc>
        <w:tc>
          <w:tcPr>
            <w:tcW w:w="2211" w:type="dxa"/>
          </w:tcPr>
          <w:p w:rsidR="00591CC4" w:rsidRDefault="00591CC4">
            <w:pPr>
              <w:pStyle w:val="ConsPlusNormal"/>
              <w:jc w:val="center"/>
            </w:pPr>
            <w:r>
              <w:t>Всего: 1968,8</w:t>
            </w:r>
          </w:p>
          <w:p w:rsidR="00591CC4" w:rsidRDefault="00591CC4">
            <w:pPr>
              <w:pStyle w:val="ConsPlusNormal"/>
              <w:jc w:val="center"/>
            </w:pPr>
            <w:r>
              <w:t>В том числе:</w:t>
            </w:r>
          </w:p>
          <w:p w:rsidR="00591CC4" w:rsidRDefault="00591CC4">
            <w:pPr>
              <w:pStyle w:val="ConsPlusNormal"/>
              <w:jc w:val="center"/>
            </w:pPr>
            <w:r>
              <w:t>2014 - 991,7</w:t>
            </w:r>
          </w:p>
          <w:p w:rsidR="00591CC4" w:rsidRDefault="00591CC4">
            <w:pPr>
              <w:pStyle w:val="ConsPlusNormal"/>
              <w:jc w:val="center"/>
            </w:pPr>
            <w:r>
              <w:t>2015 - 977,1</w:t>
            </w:r>
          </w:p>
        </w:tc>
        <w:tc>
          <w:tcPr>
            <w:tcW w:w="2098" w:type="dxa"/>
          </w:tcPr>
          <w:p w:rsidR="00591CC4" w:rsidRDefault="00591CC4">
            <w:pPr>
              <w:pStyle w:val="ConsPlusNormal"/>
            </w:pPr>
          </w:p>
        </w:tc>
        <w:tc>
          <w:tcPr>
            <w:tcW w:w="2268" w:type="dxa"/>
          </w:tcPr>
          <w:p w:rsidR="00591CC4" w:rsidRDefault="00591CC4">
            <w:pPr>
              <w:pStyle w:val="ConsPlusNormal"/>
              <w:jc w:val="center"/>
            </w:pPr>
            <w:r>
              <w:t>Всего: 1968,8</w:t>
            </w:r>
          </w:p>
          <w:p w:rsidR="00591CC4" w:rsidRDefault="00591CC4">
            <w:pPr>
              <w:pStyle w:val="ConsPlusNormal"/>
              <w:jc w:val="center"/>
            </w:pPr>
            <w:r>
              <w:t>В том числе:</w:t>
            </w:r>
          </w:p>
          <w:p w:rsidR="00591CC4" w:rsidRDefault="00591CC4">
            <w:pPr>
              <w:pStyle w:val="ConsPlusNormal"/>
              <w:jc w:val="center"/>
            </w:pPr>
            <w:r>
              <w:t>2014 - 991,7</w:t>
            </w:r>
          </w:p>
          <w:p w:rsidR="00591CC4" w:rsidRDefault="00591CC4">
            <w:pPr>
              <w:pStyle w:val="ConsPlusNormal"/>
              <w:jc w:val="center"/>
            </w:pPr>
            <w:r>
              <w:t>2015 - 977,1</w:t>
            </w: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16" w:name="P1106"/>
            <w:bookmarkEnd w:id="16"/>
            <w:r>
              <w:t xml:space="preserve">15. Предоставление государственной социальной помощи малоимущим семьям и малоимущим одиноко проживающим гражданам, реабилитированным лицам и лицам, признанным пострадавшими от политических репрессий, пенсионерам в соответствии с </w:t>
            </w:r>
            <w:hyperlink r:id="rId292" w:history="1">
              <w:r>
                <w:rPr>
                  <w:color w:val="0000FF"/>
                </w:rPr>
                <w:t>Законом</w:t>
              </w:r>
            </w:hyperlink>
            <w:r>
              <w:t xml:space="preserve"> Тульской области от 28 декабря 2004 года </w:t>
            </w:r>
            <w:r>
              <w:lastRenderedPageBreak/>
              <w:t>N 495-ЗТО "О государственной социальной помощи в Тульской области"</w:t>
            </w:r>
          </w:p>
        </w:tc>
        <w:tc>
          <w:tcPr>
            <w:tcW w:w="850" w:type="dxa"/>
          </w:tcPr>
          <w:p w:rsidR="00591CC4" w:rsidRDefault="00591CC4">
            <w:pPr>
              <w:pStyle w:val="ConsPlusNormal"/>
              <w:jc w:val="center"/>
            </w:pPr>
            <w:r>
              <w:lastRenderedPageBreak/>
              <w:t>2014 - 2015 гг.</w:t>
            </w:r>
          </w:p>
        </w:tc>
        <w:tc>
          <w:tcPr>
            <w:tcW w:w="2211" w:type="dxa"/>
          </w:tcPr>
          <w:p w:rsidR="00591CC4" w:rsidRDefault="00591CC4">
            <w:pPr>
              <w:pStyle w:val="ConsPlusNormal"/>
              <w:jc w:val="center"/>
            </w:pPr>
            <w:r>
              <w:t>Всего: 40739,7</w:t>
            </w:r>
          </w:p>
          <w:p w:rsidR="00591CC4" w:rsidRDefault="00591CC4">
            <w:pPr>
              <w:pStyle w:val="ConsPlusNormal"/>
              <w:jc w:val="center"/>
            </w:pPr>
            <w:r>
              <w:t>В том числе:</w:t>
            </w:r>
          </w:p>
          <w:p w:rsidR="00591CC4" w:rsidRDefault="00591CC4">
            <w:pPr>
              <w:pStyle w:val="ConsPlusNormal"/>
              <w:jc w:val="center"/>
            </w:pPr>
            <w:r>
              <w:t>2014 - 19617,2</w:t>
            </w:r>
          </w:p>
          <w:p w:rsidR="00591CC4" w:rsidRDefault="00591CC4">
            <w:pPr>
              <w:pStyle w:val="ConsPlusNormal"/>
              <w:jc w:val="center"/>
            </w:pPr>
            <w:r>
              <w:t>2015 - 21122,5</w:t>
            </w:r>
          </w:p>
        </w:tc>
        <w:tc>
          <w:tcPr>
            <w:tcW w:w="2098" w:type="dxa"/>
          </w:tcPr>
          <w:p w:rsidR="00591CC4" w:rsidRDefault="00591CC4">
            <w:pPr>
              <w:pStyle w:val="ConsPlusNormal"/>
            </w:pPr>
          </w:p>
        </w:tc>
        <w:tc>
          <w:tcPr>
            <w:tcW w:w="2268" w:type="dxa"/>
          </w:tcPr>
          <w:p w:rsidR="00591CC4" w:rsidRDefault="00591CC4">
            <w:pPr>
              <w:pStyle w:val="ConsPlusNormal"/>
              <w:jc w:val="center"/>
            </w:pPr>
            <w:r>
              <w:t>Всего: 40739,7</w:t>
            </w:r>
          </w:p>
          <w:p w:rsidR="00591CC4" w:rsidRDefault="00591CC4">
            <w:pPr>
              <w:pStyle w:val="ConsPlusNormal"/>
              <w:jc w:val="center"/>
            </w:pPr>
            <w:r>
              <w:t>В том числе:</w:t>
            </w:r>
          </w:p>
          <w:p w:rsidR="00591CC4" w:rsidRDefault="00591CC4">
            <w:pPr>
              <w:pStyle w:val="ConsPlusNormal"/>
              <w:jc w:val="center"/>
            </w:pPr>
            <w:r>
              <w:t>2014 - 19617,2</w:t>
            </w:r>
          </w:p>
          <w:p w:rsidR="00591CC4" w:rsidRDefault="00591CC4">
            <w:pPr>
              <w:pStyle w:val="ConsPlusNormal"/>
              <w:jc w:val="center"/>
            </w:pPr>
            <w:r>
              <w:t>2015 - 21122,5</w:t>
            </w: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blPrEx>
          <w:tblBorders>
            <w:insideH w:val="nil"/>
          </w:tblBorders>
        </w:tblPrEx>
        <w:tc>
          <w:tcPr>
            <w:tcW w:w="3345" w:type="dxa"/>
            <w:tcBorders>
              <w:bottom w:val="nil"/>
            </w:tcBorders>
          </w:tcPr>
          <w:p w:rsidR="00591CC4" w:rsidRDefault="00591CC4">
            <w:pPr>
              <w:pStyle w:val="ConsPlusNormal"/>
            </w:pPr>
            <w:bookmarkStart w:id="17" w:name="P1120"/>
            <w:bookmarkEnd w:id="17"/>
            <w:r>
              <w:t xml:space="preserve">16. Предоставление ежемесячной денежной выплаты специалистам села, компенсации расходов на оплату жилых помещений, отопления и освещения в соответствии с </w:t>
            </w:r>
            <w:hyperlink r:id="rId293" w:history="1">
              <w:r>
                <w:rPr>
                  <w:color w:val="0000FF"/>
                </w:rPr>
                <w:t>Законом</w:t>
              </w:r>
            </w:hyperlink>
            <w:r>
              <w:t xml:space="preserve"> Тульской области от 30 сентября 2006 года N 736-ЗТО "О мерах социальной поддержки отдельных категорий граждан, проживающих и работающих в сельской местности, рабочих поселках (поселках городского типа), и о размере, условиях и порядке возмещения расходов, связанных с предоставлением мер социальной поддержки педагогическим работникам государственных образовательных учреждений Тульской области и муниципальных образовательных учреждений, проживающим и работающим в сельской местности, рабочих поселках (поселках городского типа)"</w:t>
            </w:r>
          </w:p>
        </w:tc>
        <w:tc>
          <w:tcPr>
            <w:tcW w:w="850" w:type="dxa"/>
            <w:tcBorders>
              <w:bottom w:val="nil"/>
            </w:tcBorders>
          </w:tcPr>
          <w:p w:rsidR="00591CC4" w:rsidRDefault="00591CC4">
            <w:pPr>
              <w:pStyle w:val="ConsPlusNormal"/>
              <w:jc w:val="center"/>
            </w:pPr>
            <w:r>
              <w:t>2014 - 2015 гг.</w:t>
            </w:r>
          </w:p>
        </w:tc>
        <w:tc>
          <w:tcPr>
            <w:tcW w:w="2211" w:type="dxa"/>
            <w:tcBorders>
              <w:bottom w:val="nil"/>
            </w:tcBorders>
          </w:tcPr>
          <w:p w:rsidR="00591CC4" w:rsidRDefault="00591CC4">
            <w:pPr>
              <w:pStyle w:val="ConsPlusNormal"/>
              <w:jc w:val="center"/>
            </w:pPr>
            <w:r>
              <w:t>Всего: 439387,2</w:t>
            </w:r>
          </w:p>
          <w:p w:rsidR="00591CC4" w:rsidRDefault="00591CC4">
            <w:pPr>
              <w:pStyle w:val="ConsPlusNormal"/>
              <w:jc w:val="center"/>
            </w:pPr>
            <w:r>
              <w:t>В том числе:</w:t>
            </w:r>
          </w:p>
          <w:p w:rsidR="00591CC4" w:rsidRDefault="00591CC4">
            <w:pPr>
              <w:pStyle w:val="ConsPlusNormal"/>
              <w:jc w:val="center"/>
            </w:pPr>
            <w:r>
              <w:t>2014 - 222192,0</w:t>
            </w:r>
          </w:p>
          <w:p w:rsidR="00591CC4" w:rsidRDefault="00591CC4">
            <w:pPr>
              <w:pStyle w:val="ConsPlusNormal"/>
              <w:jc w:val="center"/>
            </w:pPr>
            <w:r>
              <w:t>2015 - 217195,2</w:t>
            </w:r>
          </w:p>
        </w:tc>
        <w:tc>
          <w:tcPr>
            <w:tcW w:w="2098" w:type="dxa"/>
            <w:tcBorders>
              <w:bottom w:val="nil"/>
            </w:tcBorders>
          </w:tcPr>
          <w:p w:rsidR="00591CC4" w:rsidRDefault="00591CC4">
            <w:pPr>
              <w:pStyle w:val="ConsPlusNormal"/>
            </w:pPr>
          </w:p>
        </w:tc>
        <w:tc>
          <w:tcPr>
            <w:tcW w:w="2268" w:type="dxa"/>
            <w:tcBorders>
              <w:bottom w:val="nil"/>
            </w:tcBorders>
          </w:tcPr>
          <w:p w:rsidR="00591CC4" w:rsidRDefault="00591CC4">
            <w:pPr>
              <w:pStyle w:val="ConsPlusNormal"/>
              <w:jc w:val="center"/>
            </w:pPr>
            <w:r>
              <w:t>Всего: 439387,2</w:t>
            </w:r>
          </w:p>
          <w:p w:rsidR="00591CC4" w:rsidRDefault="00591CC4">
            <w:pPr>
              <w:pStyle w:val="ConsPlusNormal"/>
              <w:jc w:val="center"/>
            </w:pPr>
            <w:r>
              <w:t>В том числе:</w:t>
            </w:r>
          </w:p>
          <w:p w:rsidR="00591CC4" w:rsidRDefault="00591CC4">
            <w:pPr>
              <w:pStyle w:val="ConsPlusNormal"/>
              <w:jc w:val="center"/>
            </w:pPr>
            <w:r>
              <w:t>2014 - 222192,0</w:t>
            </w:r>
          </w:p>
          <w:p w:rsidR="00591CC4" w:rsidRDefault="00591CC4">
            <w:pPr>
              <w:pStyle w:val="ConsPlusNormal"/>
              <w:jc w:val="center"/>
            </w:pPr>
            <w:r>
              <w:t>2015 - 217195,2</w:t>
            </w:r>
          </w:p>
        </w:tc>
        <w:tc>
          <w:tcPr>
            <w:tcW w:w="1134" w:type="dxa"/>
            <w:tcBorders>
              <w:bottom w:val="nil"/>
            </w:tcBorders>
          </w:tcPr>
          <w:p w:rsidR="00591CC4" w:rsidRDefault="00591CC4">
            <w:pPr>
              <w:pStyle w:val="ConsPlusNormal"/>
            </w:pPr>
          </w:p>
        </w:tc>
        <w:tc>
          <w:tcPr>
            <w:tcW w:w="964" w:type="dxa"/>
            <w:tcBorders>
              <w:bottom w:val="nil"/>
            </w:tcBorders>
          </w:tcPr>
          <w:p w:rsidR="00591CC4" w:rsidRDefault="00591CC4">
            <w:pPr>
              <w:pStyle w:val="ConsPlusNormal"/>
            </w:pPr>
          </w:p>
        </w:tc>
        <w:tc>
          <w:tcPr>
            <w:tcW w:w="2211" w:type="dxa"/>
            <w:tcBorders>
              <w:bottom w:val="nil"/>
            </w:tcBorders>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blPrEx>
          <w:tblBorders>
            <w:insideH w:val="nil"/>
          </w:tblBorders>
        </w:tblPrEx>
        <w:tc>
          <w:tcPr>
            <w:tcW w:w="15081" w:type="dxa"/>
            <w:gridSpan w:val="8"/>
            <w:tcBorders>
              <w:top w:val="nil"/>
            </w:tcBorders>
          </w:tcPr>
          <w:p w:rsidR="00591CC4" w:rsidRDefault="00591CC4">
            <w:pPr>
              <w:pStyle w:val="ConsPlusNormal"/>
              <w:jc w:val="both"/>
            </w:pPr>
            <w:r>
              <w:t xml:space="preserve">(в ред. </w:t>
            </w:r>
            <w:hyperlink r:id="rId294" w:history="1">
              <w:r>
                <w:rPr>
                  <w:color w:val="0000FF"/>
                </w:rPr>
                <w:t>Постановления</w:t>
              </w:r>
            </w:hyperlink>
            <w:r>
              <w:t xml:space="preserve"> правительства Тульской области от 26.04.2017 N 169)</w:t>
            </w:r>
          </w:p>
        </w:tc>
      </w:tr>
      <w:tr w:rsidR="00591CC4">
        <w:tc>
          <w:tcPr>
            <w:tcW w:w="3345" w:type="dxa"/>
          </w:tcPr>
          <w:p w:rsidR="00591CC4" w:rsidRDefault="00591CC4">
            <w:pPr>
              <w:pStyle w:val="ConsPlusNormal"/>
            </w:pPr>
            <w:bookmarkStart w:id="18" w:name="P1135"/>
            <w:bookmarkEnd w:id="18"/>
            <w:r>
              <w:t xml:space="preserve">17. Предоставление Почетному </w:t>
            </w:r>
            <w:r>
              <w:lastRenderedPageBreak/>
              <w:t xml:space="preserve">гражданину Тульской области ежемесячной социальной выплаты в соответствии с </w:t>
            </w:r>
            <w:hyperlink r:id="rId295" w:history="1">
              <w:r>
                <w:rPr>
                  <w:color w:val="0000FF"/>
                </w:rPr>
                <w:t>Законом</w:t>
              </w:r>
            </w:hyperlink>
            <w:r>
              <w:t xml:space="preserve"> Тульской области от 16 июля 2007 года N 857-ЗТО "О почетном звании "Почетный гражданин Тульской области"</w:t>
            </w:r>
          </w:p>
        </w:tc>
        <w:tc>
          <w:tcPr>
            <w:tcW w:w="850" w:type="dxa"/>
          </w:tcPr>
          <w:p w:rsidR="00591CC4" w:rsidRDefault="00591CC4">
            <w:pPr>
              <w:pStyle w:val="ConsPlusNormal"/>
              <w:jc w:val="center"/>
            </w:pPr>
            <w:r>
              <w:lastRenderedPageBreak/>
              <w:t xml:space="preserve">2014 - </w:t>
            </w:r>
            <w:r>
              <w:lastRenderedPageBreak/>
              <w:t>2015 гг.</w:t>
            </w:r>
          </w:p>
        </w:tc>
        <w:tc>
          <w:tcPr>
            <w:tcW w:w="2211" w:type="dxa"/>
          </w:tcPr>
          <w:p w:rsidR="00591CC4" w:rsidRDefault="00591CC4">
            <w:pPr>
              <w:pStyle w:val="ConsPlusNormal"/>
              <w:jc w:val="center"/>
            </w:pPr>
            <w:r>
              <w:lastRenderedPageBreak/>
              <w:t>Всего: 27389,6</w:t>
            </w:r>
          </w:p>
          <w:p w:rsidR="00591CC4" w:rsidRDefault="00591CC4">
            <w:pPr>
              <w:pStyle w:val="ConsPlusNormal"/>
              <w:jc w:val="center"/>
            </w:pPr>
            <w:r>
              <w:lastRenderedPageBreak/>
              <w:t>В том числе:</w:t>
            </w:r>
          </w:p>
          <w:p w:rsidR="00591CC4" w:rsidRDefault="00591CC4">
            <w:pPr>
              <w:pStyle w:val="ConsPlusNormal"/>
              <w:jc w:val="center"/>
            </w:pPr>
            <w:r>
              <w:t>2014 - 13661,0</w:t>
            </w:r>
          </w:p>
          <w:p w:rsidR="00591CC4" w:rsidRDefault="00591CC4">
            <w:pPr>
              <w:pStyle w:val="ConsPlusNormal"/>
              <w:jc w:val="center"/>
            </w:pPr>
            <w:r>
              <w:t>2015 - 13728,6</w:t>
            </w:r>
          </w:p>
        </w:tc>
        <w:tc>
          <w:tcPr>
            <w:tcW w:w="2098" w:type="dxa"/>
          </w:tcPr>
          <w:p w:rsidR="00591CC4" w:rsidRDefault="00591CC4">
            <w:pPr>
              <w:pStyle w:val="ConsPlusNormal"/>
            </w:pPr>
          </w:p>
        </w:tc>
        <w:tc>
          <w:tcPr>
            <w:tcW w:w="2268" w:type="dxa"/>
          </w:tcPr>
          <w:p w:rsidR="00591CC4" w:rsidRDefault="00591CC4">
            <w:pPr>
              <w:pStyle w:val="ConsPlusNormal"/>
              <w:jc w:val="center"/>
            </w:pPr>
            <w:r>
              <w:t>Всего: 27389,6</w:t>
            </w:r>
          </w:p>
          <w:p w:rsidR="00591CC4" w:rsidRDefault="00591CC4">
            <w:pPr>
              <w:pStyle w:val="ConsPlusNormal"/>
              <w:jc w:val="center"/>
            </w:pPr>
            <w:r>
              <w:lastRenderedPageBreak/>
              <w:t>В том числе:</w:t>
            </w:r>
          </w:p>
          <w:p w:rsidR="00591CC4" w:rsidRDefault="00591CC4">
            <w:pPr>
              <w:pStyle w:val="ConsPlusNormal"/>
              <w:jc w:val="center"/>
            </w:pPr>
            <w:r>
              <w:t>2014 - 13661,0</w:t>
            </w:r>
          </w:p>
          <w:p w:rsidR="00591CC4" w:rsidRDefault="00591CC4">
            <w:pPr>
              <w:pStyle w:val="ConsPlusNormal"/>
              <w:jc w:val="center"/>
            </w:pPr>
            <w:r>
              <w:t>2015 - 13728,6</w:t>
            </w: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 xml:space="preserve">Министерство труда </w:t>
            </w:r>
            <w:r>
              <w:lastRenderedPageBreak/>
              <w:t>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19" w:name="P1149"/>
            <w:bookmarkEnd w:id="19"/>
            <w:r>
              <w:lastRenderedPageBreak/>
              <w:t xml:space="preserve">18. Предоставление единовременной денежной выплаты гражданам, награжденным медалью "За выдающиеся достижения в создании оборонной техники" в соответствии с </w:t>
            </w:r>
            <w:hyperlink r:id="rId296" w:history="1">
              <w:r>
                <w:rPr>
                  <w:color w:val="0000FF"/>
                </w:rPr>
                <w:t>Законом</w:t>
              </w:r>
            </w:hyperlink>
            <w:r>
              <w:t xml:space="preserve"> Тульской области от 2 марта 2012 года N 1727-ЗТО "О награде Тульской области - медаль "За выдающиеся достижения в создании оборонной техники"</w:t>
            </w:r>
          </w:p>
        </w:tc>
        <w:tc>
          <w:tcPr>
            <w:tcW w:w="850" w:type="dxa"/>
          </w:tcPr>
          <w:p w:rsidR="00591CC4" w:rsidRDefault="00591CC4">
            <w:pPr>
              <w:pStyle w:val="ConsPlusNormal"/>
              <w:jc w:val="center"/>
            </w:pPr>
            <w:r>
              <w:t>2014 - 2015 гг.</w:t>
            </w:r>
          </w:p>
        </w:tc>
        <w:tc>
          <w:tcPr>
            <w:tcW w:w="2211" w:type="dxa"/>
          </w:tcPr>
          <w:p w:rsidR="00591CC4" w:rsidRDefault="00591CC4">
            <w:pPr>
              <w:pStyle w:val="ConsPlusNormal"/>
              <w:jc w:val="center"/>
            </w:pPr>
            <w:r>
              <w:t>Всего: 2322,0</w:t>
            </w:r>
          </w:p>
          <w:p w:rsidR="00591CC4" w:rsidRDefault="00591CC4">
            <w:pPr>
              <w:pStyle w:val="ConsPlusNormal"/>
              <w:jc w:val="center"/>
            </w:pPr>
            <w:r>
              <w:t>В том числе:</w:t>
            </w:r>
          </w:p>
          <w:p w:rsidR="00591CC4" w:rsidRDefault="00591CC4">
            <w:pPr>
              <w:pStyle w:val="ConsPlusNormal"/>
              <w:jc w:val="center"/>
            </w:pPr>
            <w:r>
              <w:t>2014 - 1322,0</w:t>
            </w:r>
          </w:p>
          <w:p w:rsidR="00591CC4" w:rsidRDefault="00591CC4">
            <w:pPr>
              <w:pStyle w:val="ConsPlusNormal"/>
              <w:jc w:val="center"/>
            </w:pPr>
            <w:r>
              <w:t>2015 - 1000,0</w:t>
            </w:r>
          </w:p>
        </w:tc>
        <w:tc>
          <w:tcPr>
            <w:tcW w:w="2098" w:type="dxa"/>
          </w:tcPr>
          <w:p w:rsidR="00591CC4" w:rsidRDefault="00591CC4">
            <w:pPr>
              <w:pStyle w:val="ConsPlusNormal"/>
            </w:pPr>
          </w:p>
        </w:tc>
        <w:tc>
          <w:tcPr>
            <w:tcW w:w="2268" w:type="dxa"/>
          </w:tcPr>
          <w:p w:rsidR="00591CC4" w:rsidRDefault="00591CC4">
            <w:pPr>
              <w:pStyle w:val="ConsPlusNormal"/>
              <w:jc w:val="center"/>
            </w:pPr>
            <w:r>
              <w:t>Всего: 2322,0</w:t>
            </w:r>
          </w:p>
          <w:p w:rsidR="00591CC4" w:rsidRDefault="00591CC4">
            <w:pPr>
              <w:pStyle w:val="ConsPlusNormal"/>
              <w:jc w:val="center"/>
            </w:pPr>
            <w:r>
              <w:t>В том числе:</w:t>
            </w:r>
          </w:p>
          <w:p w:rsidR="00591CC4" w:rsidRDefault="00591CC4">
            <w:pPr>
              <w:pStyle w:val="ConsPlusNormal"/>
              <w:jc w:val="center"/>
            </w:pPr>
            <w:r>
              <w:t>2014 - 1322,0</w:t>
            </w:r>
          </w:p>
          <w:p w:rsidR="00591CC4" w:rsidRDefault="00591CC4">
            <w:pPr>
              <w:pStyle w:val="ConsPlusNormal"/>
              <w:jc w:val="center"/>
            </w:pPr>
            <w:r>
              <w:t>2015 - 1000,0</w:t>
            </w: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3345" w:type="dxa"/>
          </w:tcPr>
          <w:p w:rsidR="00591CC4" w:rsidRDefault="00591CC4">
            <w:pPr>
              <w:pStyle w:val="ConsPlusNormal"/>
            </w:pPr>
            <w:bookmarkStart w:id="20" w:name="P1163"/>
            <w:bookmarkEnd w:id="20"/>
            <w:r>
              <w:t xml:space="preserve">19. Предоставление ежемесячной денежной выплаты ветеранам труда Тульской области; изготовление бланков удостоверений в соответствии с </w:t>
            </w:r>
            <w:hyperlink r:id="rId297" w:history="1">
              <w:r>
                <w:rPr>
                  <w:color w:val="0000FF"/>
                </w:rPr>
                <w:t>Законом</w:t>
              </w:r>
            </w:hyperlink>
            <w:r>
              <w:t xml:space="preserve"> Тульской области от 3 декабря 2012 года N 1835-ЗТО "О ветеранах труда Тульской области"</w:t>
            </w:r>
          </w:p>
        </w:tc>
        <w:tc>
          <w:tcPr>
            <w:tcW w:w="850" w:type="dxa"/>
          </w:tcPr>
          <w:p w:rsidR="00591CC4" w:rsidRDefault="00591CC4">
            <w:pPr>
              <w:pStyle w:val="ConsPlusNormal"/>
              <w:jc w:val="center"/>
            </w:pPr>
            <w:r>
              <w:t>2014 - 2015 гг.</w:t>
            </w:r>
          </w:p>
        </w:tc>
        <w:tc>
          <w:tcPr>
            <w:tcW w:w="2211" w:type="dxa"/>
          </w:tcPr>
          <w:p w:rsidR="00591CC4" w:rsidRDefault="00591CC4">
            <w:pPr>
              <w:pStyle w:val="ConsPlusNormal"/>
              <w:jc w:val="center"/>
            </w:pPr>
            <w:r>
              <w:t>Всего: 32881,4</w:t>
            </w:r>
          </w:p>
          <w:p w:rsidR="00591CC4" w:rsidRDefault="00591CC4">
            <w:pPr>
              <w:pStyle w:val="ConsPlusNormal"/>
              <w:jc w:val="center"/>
            </w:pPr>
            <w:r>
              <w:t>В том числе:</w:t>
            </w:r>
          </w:p>
          <w:p w:rsidR="00591CC4" w:rsidRDefault="00591CC4">
            <w:pPr>
              <w:pStyle w:val="ConsPlusNormal"/>
              <w:jc w:val="center"/>
            </w:pPr>
            <w:r>
              <w:t>2014 - 14658,0</w:t>
            </w:r>
          </w:p>
          <w:p w:rsidR="00591CC4" w:rsidRDefault="00591CC4">
            <w:pPr>
              <w:pStyle w:val="ConsPlusNormal"/>
              <w:jc w:val="center"/>
            </w:pPr>
            <w:r>
              <w:t>2015 - 18223,4</w:t>
            </w:r>
          </w:p>
        </w:tc>
        <w:tc>
          <w:tcPr>
            <w:tcW w:w="2098" w:type="dxa"/>
          </w:tcPr>
          <w:p w:rsidR="00591CC4" w:rsidRDefault="00591CC4">
            <w:pPr>
              <w:pStyle w:val="ConsPlusNormal"/>
            </w:pPr>
          </w:p>
        </w:tc>
        <w:tc>
          <w:tcPr>
            <w:tcW w:w="2268" w:type="dxa"/>
          </w:tcPr>
          <w:p w:rsidR="00591CC4" w:rsidRDefault="00591CC4">
            <w:pPr>
              <w:pStyle w:val="ConsPlusNormal"/>
              <w:jc w:val="center"/>
            </w:pPr>
            <w:r>
              <w:t>Всего: 32881,4</w:t>
            </w:r>
          </w:p>
          <w:p w:rsidR="00591CC4" w:rsidRDefault="00591CC4">
            <w:pPr>
              <w:pStyle w:val="ConsPlusNormal"/>
              <w:jc w:val="center"/>
            </w:pPr>
            <w:r>
              <w:t>В том числе:</w:t>
            </w:r>
          </w:p>
          <w:p w:rsidR="00591CC4" w:rsidRDefault="00591CC4">
            <w:pPr>
              <w:pStyle w:val="ConsPlusNormal"/>
              <w:jc w:val="center"/>
            </w:pPr>
            <w:r>
              <w:t>2014 - 14658,0</w:t>
            </w:r>
          </w:p>
          <w:p w:rsidR="00591CC4" w:rsidRDefault="00591CC4">
            <w:pPr>
              <w:pStyle w:val="ConsPlusNormal"/>
              <w:jc w:val="center"/>
            </w:pPr>
            <w:r>
              <w:t>2015 - 18223,4</w:t>
            </w: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21" w:name="P1177"/>
            <w:bookmarkEnd w:id="21"/>
            <w:r>
              <w:t xml:space="preserve">20. Предоставление компенсации в размере 50 процентов от </w:t>
            </w:r>
            <w:r>
              <w:lastRenderedPageBreak/>
              <w:t xml:space="preserve">уплаченной страховой премии по договору обязательного страхования инвалидам (в том числе детям-инвалидам), имеющим транспортные средства в соответствии с медицинскими показаниями в соответствии с Федеральным </w:t>
            </w:r>
            <w:hyperlink r:id="rId298"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850" w:type="dxa"/>
          </w:tcPr>
          <w:p w:rsidR="00591CC4" w:rsidRDefault="00591CC4">
            <w:pPr>
              <w:pStyle w:val="ConsPlusNormal"/>
              <w:jc w:val="center"/>
            </w:pPr>
            <w:r>
              <w:lastRenderedPageBreak/>
              <w:t>2014 - 2015 гг.</w:t>
            </w:r>
          </w:p>
        </w:tc>
        <w:tc>
          <w:tcPr>
            <w:tcW w:w="2211" w:type="dxa"/>
          </w:tcPr>
          <w:p w:rsidR="00591CC4" w:rsidRDefault="00591CC4">
            <w:pPr>
              <w:pStyle w:val="ConsPlusNormal"/>
              <w:jc w:val="center"/>
            </w:pPr>
            <w:r>
              <w:t>Всего: 5606,1</w:t>
            </w:r>
          </w:p>
          <w:p w:rsidR="00591CC4" w:rsidRDefault="00591CC4">
            <w:pPr>
              <w:pStyle w:val="ConsPlusNormal"/>
              <w:jc w:val="center"/>
            </w:pPr>
            <w:r>
              <w:t>В том числе:</w:t>
            </w:r>
          </w:p>
          <w:p w:rsidR="00591CC4" w:rsidRDefault="00591CC4">
            <w:pPr>
              <w:pStyle w:val="ConsPlusNormal"/>
              <w:jc w:val="center"/>
            </w:pPr>
            <w:r>
              <w:lastRenderedPageBreak/>
              <w:t>2014 - 4868,5</w:t>
            </w:r>
          </w:p>
          <w:p w:rsidR="00591CC4" w:rsidRDefault="00591CC4">
            <w:pPr>
              <w:pStyle w:val="ConsPlusNormal"/>
              <w:jc w:val="center"/>
            </w:pPr>
            <w:r>
              <w:t>2015 - 737,6</w:t>
            </w:r>
          </w:p>
        </w:tc>
        <w:tc>
          <w:tcPr>
            <w:tcW w:w="2098" w:type="dxa"/>
          </w:tcPr>
          <w:p w:rsidR="00591CC4" w:rsidRDefault="00591CC4">
            <w:pPr>
              <w:pStyle w:val="ConsPlusNormal"/>
              <w:jc w:val="center"/>
            </w:pPr>
            <w:r>
              <w:lastRenderedPageBreak/>
              <w:t>Всего: 5606,1</w:t>
            </w:r>
          </w:p>
          <w:p w:rsidR="00591CC4" w:rsidRDefault="00591CC4">
            <w:pPr>
              <w:pStyle w:val="ConsPlusNormal"/>
              <w:jc w:val="center"/>
            </w:pPr>
            <w:r>
              <w:t>В том числе:</w:t>
            </w:r>
          </w:p>
          <w:p w:rsidR="00591CC4" w:rsidRDefault="00591CC4">
            <w:pPr>
              <w:pStyle w:val="ConsPlusNormal"/>
              <w:jc w:val="center"/>
            </w:pPr>
            <w:r>
              <w:lastRenderedPageBreak/>
              <w:t>2014 - 4868,5</w:t>
            </w:r>
          </w:p>
          <w:p w:rsidR="00591CC4" w:rsidRDefault="00591CC4">
            <w:pPr>
              <w:pStyle w:val="ConsPlusNormal"/>
              <w:jc w:val="center"/>
            </w:pPr>
            <w:r>
              <w:t>2015 - 737,6</w:t>
            </w: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 xml:space="preserve">Министерство труда и социальной защиты </w:t>
            </w:r>
            <w:r>
              <w:lastRenderedPageBreak/>
              <w:t>Тульской области, учреждения, подведомственные министерству труда и социальной защиты Тульской области (по согласованию)</w:t>
            </w:r>
          </w:p>
        </w:tc>
      </w:tr>
      <w:tr w:rsidR="00591CC4">
        <w:tblPrEx>
          <w:tblBorders>
            <w:insideH w:val="nil"/>
          </w:tblBorders>
        </w:tblPrEx>
        <w:tc>
          <w:tcPr>
            <w:tcW w:w="3345" w:type="dxa"/>
            <w:tcBorders>
              <w:bottom w:val="nil"/>
            </w:tcBorders>
          </w:tcPr>
          <w:p w:rsidR="00591CC4" w:rsidRDefault="00591CC4">
            <w:pPr>
              <w:pStyle w:val="ConsPlusNormal"/>
            </w:pPr>
            <w:bookmarkStart w:id="22" w:name="P1191"/>
            <w:bookmarkEnd w:id="22"/>
            <w:r>
              <w:lastRenderedPageBreak/>
              <w:t xml:space="preserve">21. Предоставление пенсии за выслугу лет государственным гражданским служащим Тульской области, а также предоставление доплаты к трудовой пенсии и ежемесячной доплаты к трудовой пенсии лицам, замещавшим государственные должности Тульской области и муниципальные должности в Тульской области, в соответствии с </w:t>
            </w:r>
            <w:hyperlink r:id="rId299" w:history="1">
              <w:r>
                <w:rPr>
                  <w:color w:val="0000FF"/>
                </w:rPr>
                <w:t>Законом</w:t>
              </w:r>
            </w:hyperlink>
            <w:r>
              <w:t xml:space="preserve"> Тульской области от 25 июля 2005 года N 610-ЗТО "О пенсии за выслугу лет государственным гражданским служащим Тульской области и муниципальным служащим в Тульской области", </w:t>
            </w:r>
            <w:hyperlink r:id="rId300" w:history="1">
              <w:r>
                <w:rPr>
                  <w:color w:val="0000FF"/>
                </w:rPr>
                <w:t>Законом</w:t>
              </w:r>
            </w:hyperlink>
            <w:r>
              <w:t xml:space="preserve"> Тульской области от 7 октября 2008 года N 1092-ЗТО "О </w:t>
            </w:r>
            <w:r>
              <w:lastRenderedPageBreak/>
              <w:t xml:space="preserve">ежемесячной доплате к пенсии лицам, замещавшим должности в органах государственной власти и управления Тульской области в составе Союза ССР и РСФСР", </w:t>
            </w:r>
            <w:hyperlink r:id="rId301" w:history="1">
              <w:r>
                <w:rPr>
                  <w:color w:val="0000FF"/>
                </w:rPr>
                <w:t>Законом</w:t>
              </w:r>
            </w:hyperlink>
            <w:r>
              <w:t xml:space="preserve"> Тульской области от 25 июля 2005 года N 609-ЗТО "О ежемесячной доплате к пенсии лицам, замещавшим государственные должности Тульской области и муниципальные должности в Тульской области"</w:t>
            </w:r>
          </w:p>
        </w:tc>
        <w:tc>
          <w:tcPr>
            <w:tcW w:w="850" w:type="dxa"/>
            <w:tcBorders>
              <w:bottom w:val="nil"/>
            </w:tcBorders>
          </w:tcPr>
          <w:p w:rsidR="00591CC4" w:rsidRDefault="00591CC4">
            <w:pPr>
              <w:pStyle w:val="ConsPlusNormal"/>
              <w:jc w:val="center"/>
            </w:pPr>
            <w:r>
              <w:lastRenderedPageBreak/>
              <w:t>2014 - 2015 гг.</w:t>
            </w:r>
          </w:p>
        </w:tc>
        <w:tc>
          <w:tcPr>
            <w:tcW w:w="2211" w:type="dxa"/>
            <w:tcBorders>
              <w:bottom w:val="nil"/>
            </w:tcBorders>
          </w:tcPr>
          <w:p w:rsidR="00591CC4" w:rsidRDefault="00591CC4">
            <w:pPr>
              <w:pStyle w:val="ConsPlusNormal"/>
              <w:jc w:val="center"/>
            </w:pPr>
            <w:r>
              <w:t>Всего:</w:t>
            </w:r>
          </w:p>
          <w:p w:rsidR="00591CC4" w:rsidRDefault="00591CC4">
            <w:pPr>
              <w:pStyle w:val="ConsPlusNormal"/>
              <w:jc w:val="center"/>
            </w:pPr>
            <w:r>
              <w:t>219531,7</w:t>
            </w:r>
          </w:p>
          <w:p w:rsidR="00591CC4" w:rsidRDefault="00591CC4">
            <w:pPr>
              <w:pStyle w:val="ConsPlusNormal"/>
              <w:jc w:val="center"/>
            </w:pPr>
            <w:r>
              <w:t>В том числе:</w:t>
            </w:r>
          </w:p>
          <w:p w:rsidR="00591CC4" w:rsidRDefault="00591CC4">
            <w:pPr>
              <w:pStyle w:val="ConsPlusNormal"/>
              <w:jc w:val="center"/>
            </w:pPr>
            <w:r>
              <w:t>2014 - 105415,8</w:t>
            </w:r>
          </w:p>
          <w:p w:rsidR="00591CC4" w:rsidRDefault="00591CC4">
            <w:pPr>
              <w:pStyle w:val="ConsPlusNormal"/>
              <w:jc w:val="center"/>
            </w:pPr>
            <w:r>
              <w:t>2015 - 114115,9</w:t>
            </w:r>
          </w:p>
        </w:tc>
        <w:tc>
          <w:tcPr>
            <w:tcW w:w="2098" w:type="dxa"/>
            <w:tcBorders>
              <w:bottom w:val="nil"/>
            </w:tcBorders>
          </w:tcPr>
          <w:p w:rsidR="00591CC4" w:rsidRDefault="00591CC4">
            <w:pPr>
              <w:pStyle w:val="ConsPlusNormal"/>
            </w:pPr>
          </w:p>
        </w:tc>
        <w:tc>
          <w:tcPr>
            <w:tcW w:w="2268" w:type="dxa"/>
            <w:tcBorders>
              <w:bottom w:val="nil"/>
            </w:tcBorders>
          </w:tcPr>
          <w:p w:rsidR="00591CC4" w:rsidRDefault="00591CC4">
            <w:pPr>
              <w:pStyle w:val="ConsPlusNormal"/>
              <w:jc w:val="center"/>
            </w:pPr>
            <w:r>
              <w:t>Всего:</w:t>
            </w:r>
          </w:p>
          <w:p w:rsidR="00591CC4" w:rsidRDefault="00591CC4">
            <w:pPr>
              <w:pStyle w:val="ConsPlusNormal"/>
              <w:jc w:val="center"/>
            </w:pPr>
            <w:r>
              <w:t>219531,7</w:t>
            </w:r>
          </w:p>
          <w:p w:rsidR="00591CC4" w:rsidRDefault="00591CC4">
            <w:pPr>
              <w:pStyle w:val="ConsPlusNormal"/>
              <w:jc w:val="center"/>
            </w:pPr>
            <w:r>
              <w:t>В том числе:</w:t>
            </w:r>
          </w:p>
          <w:p w:rsidR="00591CC4" w:rsidRDefault="00591CC4">
            <w:pPr>
              <w:pStyle w:val="ConsPlusNormal"/>
              <w:jc w:val="center"/>
            </w:pPr>
            <w:r>
              <w:t>2014 - 105415,8</w:t>
            </w:r>
          </w:p>
          <w:p w:rsidR="00591CC4" w:rsidRDefault="00591CC4">
            <w:pPr>
              <w:pStyle w:val="ConsPlusNormal"/>
              <w:jc w:val="center"/>
            </w:pPr>
            <w:r>
              <w:t>2015 - 114115,9</w:t>
            </w:r>
          </w:p>
        </w:tc>
        <w:tc>
          <w:tcPr>
            <w:tcW w:w="1134" w:type="dxa"/>
            <w:tcBorders>
              <w:bottom w:val="nil"/>
            </w:tcBorders>
          </w:tcPr>
          <w:p w:rsidR="00591CC4" w:rsidRDefault="00591CC4">
            <w:pPr>
              <w:pStyle w:val="ConsPlusNormal"/>
            </w:pPr>
          </w:p>
        </w:tc>
        <w:tc>
          <w:tcPr>
            <w:tcW w:w="964" w:type="dxa"/>
            <w:tcBorders>
              <w:bottom w:val="nil"/>
            </w:tcBorders>
          </w:tcPr>
          <w:p w:rsidR="00591CC4" w:rsidRDefault="00591CC4">
            <w:pPr>
              <w:pStyle w:val="ConsPlusNormal"/>
              <w:jc w:val="center"/>
            </w:pPr>
            <w:r>
              <w:t>-</w:t>
            </w:r>
          </w:p>
        </w:tc>
        <w:tc>
          <w:tcPr>
            <w:tcW w:w="2211" w:type="dxa"/>
            <w:tcBorders>
              <w:bottom w:val="nil"/>
            </w:tcBorders>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blPrEx>
          <w:tblBorders>
            <w:insideH w:val="nil"/>
          </w:tblBorders>
        </w:tblPrEx>
        <w:tc>
          <w:tcPr>
            <w:tcW w:w="15081" w:type="dxa"/>
            <w:gridSpan w:val="8"/>
            <w:tcBorders>
              <w:top w:val="nil"/>
            </w:tcBorders>
          </w:tcPr>
          <w:p w:rsidR="00591CC4" w:rsidRDefault="00591CC4">
            <w:pPr>
              <w:pStyle w:val="ConsPlusNormal"/>
              <w:jc w:val="both"/>
            </w:pPr>
            <w:r>
              <w:t xml:space="preserve">(в ред. </w:t>
            </w:r>
            <w:hyperlink r:id="rId302" w:history="1">
              <w:r>
                <w:rPr>
                  <w:color w:val="0000FF"/>
                </w:rPr>
                <w:t>Постановления</w:t>
              </w:r>
            </w:hyperlink>
            <w:r>
              <w:t xml:space="preserve"> правительства Тульской области от 26.04.2017 N 169)</w:t>
            </w:r>
          </w:p>
        </w:tc>
      </w:tr>
      <w:tr w:rsidR="00591CC4">
        <w:tc>
          <w:tcPr>
            <w:tcW w:w="3345" w:type="dxa"/>
          </w:tcPr>
          <w:p w:rsidR="00591CC4" w:rsidRDefault="00591CC4">
            <w:pPr>
              <w:pStyle w:val="ConsPlusNormal"/>
            </w:pPr>
            <w:bookmarkStart w:id="23" w:name="P1208"/>
            <w:bookmarkEnd w:id="23"/>
            <w:r>
              <w:t>22. Меры социальной поддержки Героев СССР, Российской Федерации, полных кавалеров Ордена Славы, Героев Социалистического труда и полных кавалеров Ордена Трудовой Славы</w:t>
            </w:r>
          </w:p>
        </w:tc>
        <w:tc>
          <w:tcPr>
            <w:tcW w:w="850" w:type="dxa"/>
          </w:tcPr>
          <w:p w:rsidR="00591CC4" w:rsidRDefault="00591CC4">
            <w:pPr>
              <w:pStyle w:val="ConsPlusNormal"/>
              <w:jc w:val="center"/>
            </w:pPr>
            <w:r>
              <w:t>2014 - 2015 гг.</w:t>
            </w:r>
          </w:p>
        </w:tc>
        <w:tc>
          <w:tcPr>
            <w:tcW w:w="2211" w:type="dxa"/>
          </w:tcPr>
          <w:p w:rsidR="00591CC4" w:rsidRDefault="00591CC4">
            <w:pPr>
              <w:pStyle w:val="ConsPlusNormal"/>
              <w:jc w:val="center"/>
            </w:pPr>
            <w:r>
              <w:t>Всего: 938,0</w:t>
            </w:r>
          </w:p>
          <w:p w:rsidR="00591CC4" w:rsidRDefault="00591CC4">
            <w:pPr>
              <w:pStyle w:val="ConsPlusNormal"/>
              <w:jc w:val="center"/>
            </w:pPr>
            <w:r>
              <w:t>В том числе:</w:t>
            </w:r>
          </w:p>
          <w:p w:rsidR="00591CC4" w:rsidRDefault="00591CC4">
            <w:pPr>
              <w:pStyle w:val="ConsPlusNormal"/>
              <w:jc w:val="center"/>
            </w:pPr>
            <w:r>
              <w:t>2014 - 184,0</w:t>
            </w:r>
          </w:p>
          <w:p w:rsidR="00591CC4" w:rsidRDefault="00591CC4">
            <w:pPr>
              <w:pStyle w:val="ConsPlusNormal"/>
              <w:jc w:val="center"/>
            </w:pPr>
            <w:r>
              <w:t>2015 - 754,0</w:t>
            </w:r>
          </w:p>
        </w:tc>
        <w:tc>
          <w:tcPr>
            <w:tcW w:w="2098" w:type="dxa"/>
          </w:tcPr>
          <w:p w:rsidR="00591CC4" w:rsidRDefault="00591CC4">
            <w:pPr>
              <w:pStyle w:val="ConsPlusNormal"/>
              <w:jc w:val="center"/>
            </w:pPr>
            <w:r>
              <w:t>Всего: 938,0</w:t>
            </w:r>
          </w:p>
          <w:p w:rsidR="00591CC4" w:rsidRDefault="00591CC4">
            <w:pPr>
              <w:pStyle w:val="ConsPlusNormal"/>
              <w:jc w:val="center"/>
            </w:pPr>
            <w:r>
              <w:t>В том числе:</w:t>
            </w:r>
          </w:p>
          <w:p w:rsidR="00591CC4" w:rsidRDefault="00591CC4">
            <w:pPr>
              <w:pStyle w:val="ConsPlusNormal"/>
              <w:jc w:val="center"/>
            </w:pPr>
            <w:r>
              <w:t>2014 - 184,0</w:t>
            </w:r>
          </w:p>
          <w:p w:rsidR="00591CC4" w:rsidRDefault="00591CC4">
            <w:pPr>
              <w:pStyle w:val="ConsPlusNormal"/>
              <w:jc w:val="center"/>
            </w:pPr>
            <w:r>
              <w:t>2015 - 754,0</w:t>
            </w: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24" w:name="P1222"/>
            <w:bookmarkEnd w:id="24"/>
            <w:r>
              <w:t xml:space="preserve">23. Оказание бесплатной юридической помощи в виде правового консультирования в устной и письменной форме некоторых категорий граждан, в соответствии с </w:t>
            </w:r>
            <w:hyperlink r:id="rId303" w:history="1">
              <w:r>
                <w:rPr>
                  <w:color w:val="0000FF"/>
                </w:rPr>
                <w:t>Законом</w:t>
              </w:r>
            </w:hyperlink>
            <w:r>
              <w:t xml:space="preserve"> Тульской области от 16 июля 2012 года N 1782-ЗТО "О регулировании </w:t>
            </w:r>
            <w:r>
              <w:lastRenderedPageBreak/>
              <w:t>отдельных отношений в области обеспечения граждан бесплатной юридической помощью и о наделении органов местного самоуправления государственным полномочием по оказанию бесплатной юридической помощи в виде правового консультирования в устной и письменной форме некоторых категорий граждан"</w:t>
            </w:r>
          </w:p>
        </w:tc>
        <w:tc>
          <w:tcPr>
            <w:tcW w:w="850" w:type="dxa"/>
          </w:tcPr>
          <w:p w:rsidR="00591CC4" w:rsidRDefault="00591CC4">
            <w:pPr>
              <w:pStyle w:val="ConsPlusNormal"/>
              <w:jc w:val="center"/>
            </w:pPr>
            <w:r>
              <w:lastRenderedPageBreak/>
              <w:t>2014 - 2015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3345" w:type="dxa"/>
          </w:tcPr>
          <w:p w:rsidR="00591CC4" w:rsidRDefault="00591CC4">
            <w:pPr>
              <w:pStyle w:val="ConsPlusNormal"/>
            </w:pPr>
            <w:bookmarkStart w:id="25" w:name="P1230"/>
            <w:bookmarkEnd w:id="25"/>
            <w:r>
              <w:t xml:space="preserve">24. Реализация отдельных полномочий в соответствии с </w:t>
            </w:r>
            <w:hyperlink r:id="rId304" w:history="1">
              <w:r>
                <w:rPr>
                  <w:color w:val="0000FF"/>
                </w:rPr>
                <w:t>Законом</w:t>
              </w:r>
            </w:hyperlink>
            <w:r>
              <w:t xml:space="preserve"> Тульской области от 12 ноября 2007 года N 898-ЗТО "О регулировании отдельных земельных отношений в Тульской области"</w:t>
            </w:r>
          </w:p>
        </w:tc>
        <w:tc>
          <w:tcPr>
            <w:tcW w:w="850" w:type="dxa"/>
          </w:tcPr>
          <w:p w:rsidR="00591CC4" w:rsidRDefault="00591CC4">
            <w:pPr>
              <w:pStyle w:val="ConsPlusNormal"/>
              <w:jc w:val="center"/>
            </w:pPr>
            <w:r>
              <w:t>2014 - 2015 гг.</w:t>
            </w:r>
          </w:p>
        </w:tc>
        <w:tc>
          <w:tcPr>
            <w:tcW w:w="2211" w:type="dxa"/>
          </w:tcPr>
          <w:p w:rsidR="00591CC4" w:rsidRDefault="00591CC4">
            <w:pPr>
              <w:pStyle w:val="ConsPlusNormal"/>
              <w:jc w:val="center"/>
            </w:pPr>
            <w:r>
              <w:t>Всего: 765,1</w:t>
            </w:r>
          </w:p>
          <w:p w:rsidR="00591CC4" w:rsidRDefault="00591CC4">
            <w:pPr>
              <w:pStyle w:val="ConsPlusNormal"/>
              <w:jc w:val="center"/>
            </w:pPr>
            <w:r>
              <w:t>В том числе:</w:t>
            </w:r>
          </w:p>
          <w:p w:rsidR="00591CC4" w:rsidRDefault="00591CC4">
            <w:pPr>
              <w:pStyle w:val="ConsPlusNormal"/>
              <w:jc w:val="center"/>
            </w:pPr>
            <w:r>
              <w:t>2014 - 367,8</w:t>
            </w:r>
          </w:p>
          <w:p w:rsidR="00591CC4" w:rsidRDefault="00591CC4">
            <w:pPr>
              <w:pStyle w:val="ConsPlusNormal"/>
              <w:jc w:val="center"/>
            </w:pPr>
            <w:r>
              <w:t>2015 - 397,3</w:t>
            </w:r>
          </w:p>
        </w:tc>
        <w:tc>
          <w:tcPr>
            <w:tcW w:w="2098" w:type="dxa"/>
          </w:tcPr>
          <w:p w:rsidR="00591CC4" w:rsidRDefault="00591CC4">
            <w:pPr>
              <w:pStyle w:val="ConsPlusNormal"/>
            </w:pPr>
          </w:p>
        </w:tc>
        <w:tc>
          <w:tcPr>
            <w:tcW w:w="2268" w:type="dxa"/>
          </w:tcPr>
          <w:p w:rsidR="00591CC4" w:rsidRDefault="00591CC4">
            <w:pPr>
              <w:pStyle w:val="ConsPlusNormal"/>
              <w:jc w:val="center"/>
            </w:pPr>
            <w:r>
              <w:t>Всего: 765,1</w:t>
            </w:r>
          </w:p>
          <w:p w:rsidR="00591CC4" w:rsidRDefault="00591CC4">
            <w:pPr>
              <w:pStyle w:val="ConsPlusNormal"/>
              <w:jc w:val="center"/>
            </w:pPr>
            <w:r>
              <w:t>В том числе:</w:t>
            </w:r>
          </w:p>
          <w:p w:rsidR="00591CC4" w:rsidRDefault="00591CC4">
            <w:pPr>
              <w:pStyle w:val="ConsPlusNormal"/>
              <w:jc w:val="center"/>
            </w:pPr>
            <w:r>
              <w:t>2014 - 367,8</w:t>
            </w:r>
          </w:p>
          <w:p w:rsidR="00591CC4" w:rsidRDefault="00591CC4">
            <w:pPr>
              <w:pStyle w:val="ConsPlusNormal"/>
              <w:jc w:val="center"/>
            </w:pPr>
            <w:r>
              <w:t>2015 - 397,3</w:t>
            </w: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3345" w:type="dxa"/>
          </w:tcPr>
          <w:p w:rsidR="00591CC4" w:rsidRDefault="00591CC4">
            <w:pPr>
              <w:pStyle w:val="ConsPlusNormal"/>
            </w:pPr>
            <w:bookmarkStart w:id="26" w:name="P1244"/>
            <w:bookmarkEnd w:id="26"/>
            <w:r>
              <w:t>25. Предоставление ежемесячной доплаты почетным гражданам муниципальных образований Тульской области</w:t>
            </w:r>
          </w:p>
        </w:tc>
        <w:tc>
          <w:tcPr>
            <w:tcW w:w="850" w:type="dxa"/>
          </w:tcPr>
          <w:p w:rsidR="00591CC4" w:rsidRDefault="00591CC4">
            <w:pPr>
              <w:pStyle w:val="ConsPlusNormal"/>
              <w:jc w:val="center"/>
            </w:pPr>
            <w:r>
              <w:t>2014 - 2015 гг.</w:t>
            </w:r>
          </w:p>
        </w:tc>
        <w:tc>
          <w:tcPr>
            <w:tcW w:w="2211" w:type="dxa"/>
          </w:tcPr>
          <w:p w:rsidR="00591CC4" w:rsidRDefault="00591CC4">
            <w:pPr>
              <w:pStyle w:val="ConsPlusNormal"/>
              <w:jc w:val="center"/>
            </w:pPr>
            <w:r>
              <w:t>Всего:</w:t>
            </w:r>
          </w:p>
          <w:p w:rsidR="00591CC4" w:rsidRDefault="00591CC4">
            <w:pPr>
              <w:pStyle w:val="ConsPlusNormal"/>
              <w:jc w:val="center"/>
            </w:pPr>
            <w:r>
              <w:t>35241,8</w:t>
            </w:r>
          </w:p>
          <w:p w:rsidR="00591CC4" w:rsidRDefault="00591CC4">
            <w:pPr>
              <w:pStyle w:val="ConsPlusNormal"/>
              <w:jc w:val="center"/>
            </w:pPr>
            <w:r>
              <w:t>В том числе:</w:t>
            </w:r>
          </w:p>
          <w:p w:rsidR="00591CC4" w:rsidRDefault="00591CC4">
            <w:pPr>
              <w:pStyle w:val="ConsPlusNormal"/>
              <w:jc w:val="center"/>
            </w:pPr>
            <w:r>
              <w:t>2014 - 17390,4</w:t>
            </w:r>
          </w:p>
          <w:p w:rsidR="00591CC4" w:rsidRDefault="00591CC4">
            <w:pPr>
              <w:pStyle w:val="ConsPlusNormal"/>
              <w:jc w:val="center"/>
            </w:pPr>
            <w:r>
              <w:t>2015 - 17851,4</w:t>
            </w:r>
          </w:p>
        </w:tc>
        <w:tc>
          <w:tcPr>
            <w:tcW w:w="2098" w:type="dxa"/>
          </w:tcPr>
          <w:p w:rsidR="00591CC4" w:rsidRDefault="00591CC4">
            <w:pPr>
              <w:pStyle w:val="ConsPlusNormal"/>
            </w:pPr>
          </w:p>
        </w:tc>
        <w:tc>
          <w:tcPr>
            <w:tcW w:w="2268" w:type="dxa"/>
          </w:tcPr>
          <w:p w:rsidR="00591CC4" w:rsidRDefault="00591CC4">
            <w:pPr>
              <w:pStyle w:val="ConsPlusNormal"/>
              <w:jc w:val="center"/>
            </w:pPr>
            <w:r>
              <w:t>Всего:</w:t>
            </w:r>
          </w:p>
          <w:p w:rsidR="00591CC4" w:rsidRDefault="00591CC4">
            <w:pPr>
              <w:pStyle w:val="ConsPlusNormal"/>
              <w:jc w:val="center"/>
            </w:pPr>
            <w:r>
              <w:t>35241,8</w:t>
            </w:r>
          </w:p>
          <w:p w:rsidR="00591CC4" w:rsidRDefault="00591CC4">
            <w:pPr>
              <w:pStyle w:val="ConsPlusNormal"/>
              <w:jc w:val="center"/>
            </w:pPr>
            <w:r>
              <w:t>В том числе:</w:t>
            </w:r>
          </w:p>
          <w:p w:rsidR="00591CC4" w:rsidRDefault="00591CC4">
            <w:pPr>
              <w:pStyle w:val="ConsPlusNormal"/>
              <w:jc w:val="center"/>
            </w:pPr>
            <w:r>
              <w:t>2014 - 17390,4</w:t>
            </w:r>
          </w:p>
          <w:p w:rsidR="00591CC4" w:rsidRDefault="00591CC4">
            <w:pPr>
              <w:pStyle w:val="ConsPlusNormal"/>
              <w:jc w:val="center"/>
            </w:pPr>
            <w:r>
              <w:t>2015 - 17851,4</w:t>
            </w: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27" w:name="P1260"/>
            <w:bookmarkEnd w:id="27"/>
            <w:r>
              <w:t xml:space="preserve">26. Предоставление ежемесячной доплаты к трудовой пенсии лицам, замещавшим муниципальные должности в </w:t>
            </w:r>
            <w:r>
              <w:lastRenderedPageBreak/>
              <w:t>Тульской области</w:t>
            </w:r>
          </w:p>
        </w:tc>
        <w:tc>
          <w:tcPr>
            <w:tcW w:w="850" w:type="dxa"/>
          </w:tcPr>
          <w:p w:rsidR="00591CC4" w:rsidRDefault="00591CC4">
            <w:pPr>
              <w:pStyle w:val="ConsPlusNormal"/>
              <w:jc w:val="center"/>
            </w:pPr>
            <w:r>
              <w:lastRenderedPageBreak/>
              <w:t>2014 - 2015 гг.</w:t>
            </w:r>
          </w:p>
        </w:tc>
        <w:tc>
          <w:tcPr>
            <w:tcW w:w="2211" w:type="dxa"/>
          </w:tcPr>
          <w:p w:rsidR="00591CC4" w:rsidRDefault="00591CC4">
            <w:pPr>
              <w:pStyle w:val="ConsPlusNormal"/>
              <w:jc w:val="center"/>
            </w:pPr>
            <w:r>
              <w:t>Всего: 152406,0</w:t>
            </w:r>
          </w:p>
          <w:p w:rsidR="00591CC4" w:rsidRDefault="00591CC4">
            <w:pPr>
              <w:pStyle w:val="ConsPlusNormal"/>
              <w:jc w:val="center"/>
            </w:pPr>
            <w:r>
              <w:t>В том числе:</w:t>
            </w:r>
          </w:p>
          <w:p w:rsidR="00591CC4" w:rsidRDefault="00591CC4">
            <w:pPr>
              <w:pStyle w:val="ConsPlusNormal"/>
              <w:jc w:val="center"/>
            </w:pPr>
            <w:r>
              <w:t>2014 - 75685,3</w:t>
            </w:r>
          </w:p>
          <w:p w:rsidR="00591CC4" w:rsidRDefault="00591CC4">
            <w:pPr>
              <w:pStyle w:val="ConsPlusNormal"/>
              <w:jc w:val="center"/>
            </w:pPr>
            <w:r>
              <w:t>2015 - 76720,7</w:t>
            </w:r>
          </w:p>
        </w:tc>
        <w:tc>
          <w:tcPr>
            <w:tcW w:w="2098" w:type="dxa"/>
          </w:tcPr>
          <w:p w:rsidR="00591CC4" w:rsidRDefault="00591CC4">
            <w:pPr>
              <w:pStyle w:val="ConsPlusNormal"/>
            </w:pPr>
          </w:p>
        </w:tc>
        <w:tc>
          <w:tcPr>
            <w:tcW w:w="2268" w:type="dxa"/>
          </w:tcPr>
          <w:p w:rsidR="00591CC4" w:rsidRDefault="00591CC4">
            <w:pPr>
              <w:pStyle w:val="ConsPlusNormal"/>
              <w:jc w:val="center"/>
            </w:pPr>
            <w:r>
              <w:t>Всего: 152406,0</w:t>
            </w:r>
          </w:p>
          <w:p w:rsidR="00591CC4" w:rsidRDefault="00591CC4">
            <w:pPr>
              <w:pStyle w:val="ConsPlusNormal"/>
              <w:jc w:val="center"/>
            </w:pPr>
            <w:r>
              <w:t>В том числе:</w:t>
            </w:r>
          </w:p>
          <w:p w:rsidR="00591CC4" w:rsidRDefault="00591CC4">
            <w:pPr>
              <w:pStyle w:val="ConsPlusNormal"/>
              <w:jc w:val="center"/>
            </w:pPr>
            <w:r>
              <w:t>2014 - 75685,3</w:t>
            </w:r>
          </w:p>
          <w:p w:rsidR="00591CC4" w:rsidRDefault="00591CC4">
            <w:pPr>
              <w:pStyle w:val="ConsPlusNormal"/>
              <w:jc w:val="center"/>
            </w:pPr>
            <w:r>
              <w:t>2015 - 76720,7</w:t>
            </w: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 xml:space="preserve">Министерство труда и социальной защиты Тульской области, учреждения, </w:t>
            </w:r>
            <w:r>
              <w:lastRenderedPageBreak/>
              <w:t>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28" w:name="P1274"/>
            <w:bookmarkEnd w:id="28"/>
            <w:r>
              <w:lastRenderedPageBreak/>
              <w:t>27. Предоставление ежемесячной доплаты лицам, награжденным Почетным знаком "Серебряный знак - депутат Тульской городской Думы"</w:t>
            </w:r>
          </w:p>
        </w:tc>
        <w:tc>
          <w:tcPr>
            <w:tcW w:w="850" w:type="dxa"/>
          </w:tcPr>
          <w:p w:rsidR="00591CC4" w:rsidRDefault="00591CC4">
            <w:pPr>
              <w:pStyle w:val="ConsPlusNormal"/>
              <w:jc w:val="center"/>
            </w:pPr>
            <w:r>
              <w:t>2014 - 2015 гг..</w:t>
            </w:r>
          </w:p>
        </w:tc>
        <w:tc>
          <w:tcPr>
            <w:tcW w:w="2211" w:type="dxa"/>
          </w:tcPr>
          <w:p w:rsidR="00591CC4" w:rsidRDefault="00591CC4">
            <w:pPr>
              <w:pStyle w:val="ConsPlusNormal"/>
              <w:jc w:val="center"/>
            </w:pPr>
            <w:r>
              <w:t>Всего: 4150,9</w:t>
            </w:r>
          </w:p>
          <w:p w:rsidR="00591CC4" w:rsidRDefault="00591CC4">
            <w:pPr>
              <w:pStyle w:val="ConsPlusNormal"/>
              <w:jc w:val="center"/>
            </w:pPr>
            <w:r>
              <w:t>В том числе:</w:t>
            </w:r>
          </w:p>
          <w:p w:rsidR="00591CC4" w:rsidRDefault="00591CC4">
            <w:pPr>
              <w:pStyle w:val="ConsPlusNormal"/>
              <w:jc w:val="center"/>
            </w:pPr>
            <w:r>
              <w:t>2014 - 1957,3</w:t>
            </w:r>
          </w:p>
          <w:p w:rsidR="00591CC4" w:rsidRDefault="00591CC4">
            <w:pPr>
              <w:pStyle w:val="ConsPlusNormal"/>
              <w:jc w:val="center"/>
            </w:pPr>
            <w:r>
              <w:t>2015 - 2193,6</w:t>
            </w:r>
          </w:p>
        </w:tc>
        <w:tc>
          <w:tcPr>
            <w:tcW w:w="2098" w:type="dxa"/>
          </w:tcPr>
          <w:p w:rsidR="00591CC4" w:rsidRDefault="00591CC4">
            <w:pPr>
              <w:pStyle w:val="ConsPlusNormal"/>
            </w:pPr>
          </w:p>
        </w:tc>
        <w:tc>
          <w:tcPr>
            <w:tcW w:w="2268" w:type="dxa"/>
          </w:tcPr>
          <w:p w:rsidR="00591CC4" w:rsidRDefault="00591CC4">
            <w:pPr>
              <w:pStyle w:val="ConsPlusNormal"/>
              <w:jc w:val="center"/>
            </w:pPr>
            <w:r>
              <w:t>Всего: 4150,9</w:t>
            </w:r>
          </w:p>
          <w:p w:rsidR="00591CC4" w:rsidRDefault="00591CC4">
            <w:pPr>
              <w:pStyle w:val="ConsPlusNormal"/>
              <w:jc w:val="center"/>
            </w:pPr>
            <w:r>
              <w:t>В том числе:</w:t>
            </w:r>
          </w:p>
          <w:p w:rsidR="00591CC4" w:rsidRDefault="00591CC4">
            <w:pPr>
              <w:pStyle w:val="ConsPlusNormal"/>
              <w:jc w:val="center"/>
            </w:pPr>
            <w:r>
              <w:t>2014 - 1957,3</w:t>
            </w:r>
          </w:p>
          <w:p w:rsidR="00591CC4" w:rsidRDefault="00591CC4">
            <w:pPr>
              <w:pStyle w:val="ConsPlusNormal"/>
              <w:jc w:val="center"/>
            </w:pPr>
            <w:r>
              <w:t>2015 - 2193,6</w:t>
            </w: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29" w:name="P1288"/>
            <w:bookmarkEnd w:id="29"/>
            <w:r>
              <w:t>28. Предоставление денежных выплат отдельным категориям граждан - судебные приставы-исполнители Управления Федеральной службы судебных приставов по Тульской области, непосредственно осуществляющим исполнительное производство</w:t>
            </w:r>
          </w:p>
        </w:tc>
        <w:tc>
          <w:tcPr>
            <w:tcW w:w="850" w:type="dxa"/>
          </w:tcPr>
          <w:p w:rsidR="00591CC4" w:rsidRDefault="00591CC4">
            <w:pPr>
              <w:pStyle w:val="ConsPlusNormal"/>
              <w:jc w:val="center"/>
            </w:pPr>
            <w:r>
              <w:t>2014 - 2015 гг.</w:t>
            </w:r>
          </w:p>
        </w:tc>
        <w:tc>
          <w:tcPr>
            <w:tcW w:w="2211" w:type="dxa"/>
          </w:tcPr>
          <w:p w:rsidR="00591CC4" w:rsidRDefault="00591CC4">
            <w:pPr>
              <w:pStyle w:val="ConsPlusNormal"/>
              <w:jc w:val="center"/>
            </w:pPr>
            <w:r>
              <w:t>Всего:</w:t>
            </w:r>
          </w:p>
          <w:p w:rsidR="00591CC4" w:rsidRDefault="00591CC4">
            <w:pPr>
              <w:pStyle w:val="ConsPlusNormal"/>
              <w:jc w:val="center"/>
            </w:pPr>
            <w:r>
              <w:t>25460,0</w:t>
            </w:r>
          </w:p>
          <w:p w:rsidR="00591CC4" w:rsidRDefault="00591CC4">
            <w:pPr>
              <w:pStyle w:val="ConsPlusNormal"/>
              <w:jc w:val="center"/>
            </w:pPr>
            <w:r>
              <w:t>В том числе:</w:t>
            </w:r>
          </w:p>
          <w:p w:rsidR="00591CC4" w:rsidRDefault="00591CC4">
            <w:pPr>
              <w:pStyle w:val="ConsPlusNormal"/>
              <w:jc w:val="center"/>
            </w:pPr>
            <w:r>
              <w:t>2014 - 10880,0</w:t>
            </w:r>
          </w:p>
          <w:p w:rsidR="00591CC4" w:rsidRDefault="00591CC4">
            <w:pPr>
              <w:pStyle w:val="ConsPlusNormal"/>
              <w:jc w:val="center"/>
            </w:pPr>
            <w:r>
              <w:t>2015 - 14580,0</w:t>
            </w:r>
          </w:p>
        </w:tc>
        <w:tc>
          <w:tcPr>
            <w:tcW w:w="2098" w:type="dxa"/>
          </w:tcPr>
          <w:p w:rsidR="00591CC4" w:rsidRDefault="00591CC4">
            <w:pPr>
              <w:pStyle w:val="ConsPlusNormal"/>
            </w:pPr>
          </w:p>
        </w:tc>
        <w:tc>
          <w:tcPr>
            <w:tcW w:w="2268" w:type="dxa"/>
          </w:tcPr>
          <w:p w:rsidR="00591CC4" w:rsidRDefault="00591CC4">
            <w:pPr>
              <w:pStyle w:val="ConsPlusNormal"/>
              <w:jc w:val="center"/>
            </w:pPr>
            <w:r>
              <w:t>Всего:</w:t>
            </w:r>
          </w:p>
          <w:p w:rsidR="00591CC4" w:rsidRDefault="00591CC4">
            <w:pPr>
              <w:pStyle w:val="ConsPlusNormal"/>
              <w:jc w:val="center"/>
            </w:pPr>
            <w:r>
              <w:t>25460,0</w:t>
            </w:r>
          </w:p>
          <w:p w:rsidR="00591CC4" w:rsidRDefault="00591CC4">
            <w:pPr>
              <w:pStyle w:val="ConsPlusNormal"/>
              <w:jc w:val="center"/>
            </w:pPr>
            <w:r>
              <w:t>В том числе:</w:t>
            </w:r>
          </w:p>
          <w:p w:rsidR="00591CC4" w:rsidRDefault="00591CC4">
            <w:pPr>
              <w:pStyle w:val="ConsPlusNormal"/>
              <w:jc w:val="center"/>
            </w:pPr>
            <w:r>
              <w:t>2014 - 10880,0</w:t>
            </w:r>
          </w:p>
          <w:p w:rsidR="00591CC4" w:rsidRDefault="00591CC4">
            <w:pPr>
              <w:pStyle w:val="ConsPlusNormal"/>
              <w:jc w:val="center"/>
            </w:pPr>
            <w:r>
              <w:t>2015 - 14580,0</w:t>
            </w: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30" w:name="P1304"/>
            <w:bookmarkEnd w:id="30"/>
            <w:r>
              <w:t xml:space="preserve">29. Предоставление гражданам компенсаций и других выплат в соответствии с </w:t>
            </w:r>
            <w:hyperlink r:id="rId305"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w:t>
            </w:r>
            <w:r>
              <w:lastRenderedPageBreak/>
              <w:t xml:space="preserve">на Чернобыльской АЭС"; Федеральным </w:t>
            </w:r>
            <w:hyperlink r:id="rId306"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07"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850" w:type="dxa"/>
          </w:tcPr>
          <w:p w:rsidR="00591CC4" w:rsidRDefault="00591CC4">
            <w:pPr>
              <w:pStyle w:val="ConsPlusNormal"/>
              <w:jc w:val="center"/>
            </w:pPr>
            <w:r>
              <w:lastRenderedPageBreak/>
              <w:t>2015 г.</w:t>
            </w:r>
          </w:p>
        </w:tc>
        <w:tc>
          <w:tcPr>
            <w:tcW w:w="2211" w:type="dxa"/>
          </w:tcPr>
          <w:p w:rsidR="00591CC4" w:rsidRDefault="00591CC4">
            <w:pPr>
              <w:pStyle w:val="ConsPlusNormal"/>
              <w:jc w:val="center"/>
            </w:pPr>
            <w:r>
              <w:t>2015 - 3004510,0</w:t>
            </w:r>
          </w:p>
        </w:tc>
        <w:tc>
          <w:tcPr>
            <w:tcW w:w="2098" w:type="dxa"/>
          </w:tcPr>
          <w:p w:rsidR="00591CC4" w:rsidRDefault="00591CC4">
            <w:pPr>
              <w:pStyle w:val="ConsPlusNormal"/>
              <w:jc w:val="center"/>
            </w:pPr>
            <w:r>
              <w:t>2015 - 3004510,0</w:t>
            </w: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 xml:space="preserve">Министерство труда и социальной защиты Тульской области, учреждения, подведомственные министерству труда и социальной защиты Тульской области (по </w:t>
            </w:r>
            <w:r>
              <w:lastRenderedPageBreak/>
              <w:t>согласованию)</w:t>
            </w:r>
          </w:p>
        </w:tc>
      </w:tr>
      <w:tr w:rsidR="00591CC4">
        <w:tc>
          <w:tcPr>
            <w:tcW w:w="3345" w:type="dxa"/>
          </w:tcPr>
          <w:p w:rsidR="00591CC4" w:rsidRDefault="00591CC4">
            <w:pPr>
              <w:pStyle w:val="ConsPlusNormal"/>
            </w:pPr>
            <w:bookmarkStart w:id="31" w:name="P1312"/>
            <w:bookmarkEnd w:id="31"/>
            <w:r>
              <w:lastRenderedPageBreak/>
              <w:t>30. Оказание адресной социальной помощи неработающим пенсионерам в рамках софинансирования социальных программ</w:t>
            </w:r>
          </w:p>
        </w:tc>
        <w:tc>
          <w:tcPr>
            <w:tcW w:w="850" w:type="dxa"/>
          </w:tcPr>
          <w:p w:rsidR="00591CC4" w:rsidRDefault="00591CC4">
            <w:pPr>
              <w:pStyle w:val="ConsPlusNormal"/>
              <w:jc w:val="center"/>
            </w:pPr>
            <w:r>
              <w:t>2014 г.</w:t>
            </w:r>
          </w:p>
        </w:tc>
        <w:tc>
          <w:tcPr>
            <w:tcW w:w="2211" w:type="dxa"/>
          </w:tcPr>
          <w:p w:rsidR="00591CC4" w:rsidRDefault="00591CC4">
            <w:pPr>
              <w:pStyle w:val="ConsPlusNormal"/>
              <w:jc w:val="center"/>
            </w:pPr>
            <w:r>
              <w:t>2014 - 974,7</w:t>
            </w:r>
          </w:p>
        </w:tc>
        <w:tc>
          <w:tcPr>
            <w:tcW w:w="2098" w:type="dxa"/>
          </w:tcPr>
          <w:p w:rsidR="00591CC4" w:rsidRDefault="00591CC4">
            <w:pPr>
              <w:pStyle w:val="ConsPlusNormal"/>
              <w:jc w:val="center"/>
            </w:pPr>
            <w:r>
              <w:t>2014 - 48,3</w:t>
            </w:r>
          </w:p>
        </w:tc>
        <w:tc>
          <w:tcPr>
            <w:tcW w:w="2268" w:type="dxa"/>
          </w:tcPr>
          <w:p w:rsidR="00591CC4" w:rsidRDefault="00591CC4">
            <w:pPr>
              <w:pStyle w:val="ConsPlusNormal"/>
              <w:jc w:val="center"/>
            </w:pPr>
            <w:r>
              <w:t>2014 - 926,4</w:t>
            </w: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32" w:name="P1320"/>
            <w:bookmarkEnd w:id="32"/>
            <w:r>
              <w:t xml:space="preserve">31. Компенсация затрат на оплату проезда отдельным категориям граждан - инвалидам, страдающим почечной недостаточностью, проходящим гемодиализ в учреждениях </w:t>
            </w:r>
            <w:r>
              <w:lastRenderedPageBreak/>
              <w:t>здравоохранения Тульской области не по месту жительства (пребывания)</w:t>
            </w:r>
          </w:p>
        </w:tc>
        <w:tc>
          <w:tcPr>
            <w:tcW w:w="850" w:type="dxa"/>
          </w:tcPr>
          <w:p w:rsidR="00591CC4" w:rsidRDefault="00591CC4">
            <w:pPr>
              <w:pStyle w:val="ConsPlusNormal"/>
              <w:jc w:val="center"/>
            </w:pPr>
            <w:r>
              <w:lastRenderedPageBreak/>
              <w:t>2015 г.</w:t>
            </w:r>
          </w:p>
        </w:tc>
        <w:tc>
          <w:tcPr>
            <w:tcW w:w="2211" w:type="dxa"/>
          </w:tcPr>
          <w:p w:rsidR="00591CC4" w:rsidRDefault="00591CC4">
            <w:pPr>
              <w:pStyle w:val="ConsPlusNormal"/>
              <w:jc w:val="center"/>
            </w:pPr>
            <w:r>
              <w:t>2015 - 300,0</w:t>
            </w:r>
          </w:p>
        </w:tc>
        <w:tc>
          <w:tcPr>
            <w:tcW w:w="2098" w:type="dxa"/>
          </w:tcPr>
          <w:p w:rsidR="00591CC4" w:rsidRDefault="00591CC4">
            <w:pPr>
              <w:pStyle w:val="ConsPlusNormal"/>
            </w:pPr>
          </w:p>
        </w:tc>
        <w:tc>
          <w:tcPr>
            <w:tcW w:w="2268" w:type="dxa"/>
          </w:tcPr>
          <w:p w:rsidR="00591CC4" w:rsidRDefault="00591CC4">
            <w:pPr>
              <w:pStyle w:val="ConsPlusNormal"/>
              <w:jc w:val="center"/>
            </w:pPr>
            <w:r>
              <w:t>2015 - 300,0</w:t>
            </w: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 xml:space="preserve">Министерство труда и социальной защиты Тульской области, учреждения, подведомственные министерству труда и </w:t>
            </w:r>
            <w:r>
              <w:lastRenderedPageBreak/>
              <w:t>социальной защиты Тульской области (по согласованию)</w:t>
            </w:r>
          </w:p>
        </w:tc>
      </w:tr>
      <w:tr w:rsidR="00591CC4">
        <w:tc>
          <w:tcPr>
            <w:tcW w:w="15081" w:type="dxa"/>
            <w:gridSpan w:val="8"/>
          </w:tcPr>
          <w:p w:rsidR="00591CC4" w:rsidRDefault="00591CC4">
            <w:pPr>
              <w:pStyle w:val="ConsPlusNormal"/>
              <w:jc w:val="center"/>
              <w:outlineLvl w:val="4"/>
            </w:pPr>
            <w:r>
              <w:lastRenderedPageBreak/>
              <w:t>Мероприятия, реализуемые в 2016 - 2021 годах</w:t>
            </w:r>
          </w:p>
        </w:tc>
      </w:tr>
      <w:tr w:rsidR="00591CC4">
        <w:tblPrEx>
          <w:tblBorders>
            <w:insideH w:val="nil"/>
          </w:tblBorders>
        </w:tblPrEx>
        <w:tc>
          <w:tcPr>
            <w:tcW w:w="3345" w:type="dxa"/>
            <w:tcBorders>
              <w:bottom w:val="nil"/>
            </w:tcBorders>
          </w:tcPr>
          <w:p w:rsidR="00591CC4" w:rsidRDefault="00591CC4">
            <w:pPr>
              <w:pStyle w:val="ConsPlusNormal"/>
            </w:pPr>
            <w:bookmarkStart w:id="33" w:name="P1329"/>
            <w:bookmarkEnd w:id="33"/>
            <w:r>
              <w:t>1. Обеспечение реализации прав отдельных категорий граждан Тульской области на меры социальной поддержки, социальные выплаты, установленные федеральным и региональным законодательством</w:t>
            </w:r>
          </w:p>
        </w:tc>
        <w:tc>
          <w:tcPr>
            <w:tcW w:w="850" w:type="dxa"/>
            <w:tcBorders>
              <w:bottom w:val="nil"/>
            </w:tcBorders>
          </w:tcPr>
          <w:p w:rsidR="00591CC4" w:rsidRDefault="00591CC4">
            <w:pPr>
              <w:pStyle w:val="ConsPlusNormal"/>
              <w:jc w:val="center"/>
            </w:pPr>
            <w:r>
              <w:t>2016 - 2021 гг.</w:t>
            </w:r>
          </w:p>
        </w:tc>
        <w:tc>
          <w:tcPr>
            <w:tcW w:w="2211" w:type="dxa"/>
            <w:tcBorders>
              <w:bottom w:val="nil"/>
            </w:tcBorders>
          </w:tcPr>
          <w:p w:rsidR="00591CC4" w:rsidRDefault="00591CC4">
            <w:pPr>
              <w:pStyle w:val="ConsPlusNormal"/>
              <w:jc w:val="center"/>
            </w:pPr>
            <w:r>
              <w:t>Всего:</w:t>
            </w:r>
          </w:p>
          <w:p w:rsidR="00591CC4" w:rsidRDefault="00591CC4">
            <w:pPr>
              <w:pStyle w:val="ConsPlusNormal"/>
              <w:jc w:val="center"/>
            </w:pPr>
            <w:r>
              <w:t>42262242,2</w:t>
            </w:r>
          </w:p>
          <w:p w:rsidR="00591CC4" w:rsidRDefault="00591CC4">
            <w:pPr>
              <w:pStyle w:val="ConsPlusNormal"/>
              <w:jc w:val="center"/>
            </w:pPr>
            <w:r>
              <w:t>в том числе:</w:t>
            </w:r>
          </w:p>
          <w:p w:rsidR="00591CC4" w:rsidRDefault="00591CC4">
            <w:pPr>
              <w:pStyle w:val="ConsPlusNormal"/>
              <w:jc w:val="center"/>
            </w:pPr>
            <w:r>
              <w:t>2016 - 7898815,9</w:t>
            </w:r>
          </w:p>
          <w:p w:rsidR="00591CC4" w:rsidRDefault="00591CC4">
            <w:pPr>
              <w:pStyle w:val="ConsPlusNormal"/>
              <w:jc w:val="center"/>
            </w:pPr>
            <w:r>
              <w:t>2017 - 8119632,8</w:t>
            </w:r>
          </w:p>
          <w:p w:rsidR="00591CC4" w:rsidRDefault="00591CC4">
            <w:pPr>
              <w:pStyle w:val="ConsPlusNormal"/>
              <w:jc w:val="center"/>
            </w:pPr>
            <w:r>
              <w:t>2018 - 8367331,0</w:t>
            </w:r>
          </w:p>
          <w:p w:rsidR="00591CC4" w:rsidRDefault="00591CC4">
            <w:pPr>
              <w:pStyle w:val="ConsPlusNormal"/>
              <w:jc w:val="center"/>
            </w:pPr>
            <w:r>
              <w:t>2019 - 8984485,7</w:t>
            </w:r>
          </w:p>
          <w:p w:rsidR="00591CC4" w:rsidRDefault="00591CC4">
            <w:pPr>
              <w:pStyle w:val="ConsPlusNormal"/>
              <w:jc w:val="center"/>
            </w:pPr>
            <w:r>
              <w:t>2020 - 4445988,4</w:t>
            </w:r>
          </w:p>
          <w:p w:rsidR="00591CC4" w:rsidRDefault="00591CC4">
            <w:pPr>
              <w:pStyle w:val="ConsPlusNormal"/>
              <w:jc w:val="center"/>
            </w:pPr>
            <w:r>
              <w:t>2021 - 4445988,4</w:t>
            </w:r>
          </w:p>
        </w:tc>
        <w:tc>
          <w:tcPr>
            <w:tcW w:w="2098" w:type="dxa"/>
            <w:tcBorders>
              <w:bottom w:val="nil"/>
            </w:tcBorders>
          </w:tcPr>
          <w:p w:rsidR="00591CC4" w:rsidRDefault="00591CC4">
            <w:pPr>
              <w:pStyle w:val="ConsPlusNormal"/>
              <w:jc w:val="center"/>
            </w:pPr>
            <w:r>
              <w:t>Всего:</w:t>
            </w:r>
          </w:p>
          <w:p w:rsidR="00591CC4" w:rsidRDefault="00591CC4">
            <w:pPr>
              <w:pStyle w:val="ConsPlusNormal"/>
              <w:jc w:val="center"/>
            </w:pPr>
            <w:r>
              <w:t>19394432,4</w:t>
            </w:r>
          </w:p>
          <w:p w:rsidR="00591CC4" w:rsidRDefault="00591CC4">
            <w:pPr>
              <w:pStyle w:val="ConsPlusNormal"/>
              <w:jc w:val="center"/>
            </w:pPr>
            <w:r>
              <w:t>в том числе:</w:t>
            </w:r>
          </w:p>
          <w:p w:rsidR="00591CC4" w:rsidRDefault="00591CC4">
            <w:pPr>
              <w:pStyle w:val="ConsPlusNormal"/>
              <w:jc w:val="center"/>
            </w:pPr>
            <w:r>
              <w:t>2016 - 4510803,8</w:t>
            </w:r>
          </w:p>
          <w:p w:rsidR="00591CC4" w:rsidRDefault="00591CC4">
            <w:pPr>
              <w:pStyle w:val="ConsPlusNormal"/>
              <w:jc w:val="center"/>
            </w:pPr>
            <w:r>
              <w:t>2017 - 4871827,7</w:t>
            </w:r>
          </w:p>
          <w:p w:rsidR="00591CC4" w:rsidRDefault="00591CC4">
            <w:pPr>
              <w:pStyle w:val="ConsPlusNormal"/>
              <w:jc w:val="center"/>
            </w:pPr>
            <w:r>
              <w:t>2018 - 5005981,0</w:t>
            </w:r>
          </w:p>
          <w:p w:rsidR="00591CC4" w:rsidRDefault="00591CC4">
            <w:pPr>
              <w:pStyle w:val="ConsPlusNormal"/>
              <w:jc w:val="center"/>
            </w:pPr>
            <w:r>
              <w:t>2019 - 5005819,9</w:t>
            </w:r>
          </w:p>
        </w:tc>
        <w:tc>
          <w:tcPr>
            <w:tcW w:w="2268" w:type="dxa"/>
            <w:tcBorders>
              <w:bottom w:val="nil"/>
            </w:tcBorders>
          </w:tcPr>
          <w:p w:rsidR="00591CC4" w:rsidRDefault="00591CC4">
            <w:pPr>
              <w:pStyle w:val="ConsPlusNormal"/>
              <w:jc w:val="center"/>
            </w:pPr>
            <w:r>
              <w:t>Всего:</w:t>
            </w:r>
          </w:p>
          <w:p w:rsidR="00591CC4" w:rsidRDefault="00591CC4">
            <w:pPr>
              <w:pStyle w:val="ConsPlusNormal"/>
              <w:jc w:val="center"/>
            </w:pPr>
            <w:r>
              <w:t>22867809,8</w:t>
            </w:r>
          </w:p>
          <w:p w:rsidR="00591CC4" w:rsidRDefault="00591CC4">
            <w:pPr>
              <w:pStyle w:val="ConsPlusNormal"/>
              <w:jc w:val="center"/>
            </w:pPr>
            <w:r>
              <w:t>в том числе:</w:t>
            </w:r>
          </w:p>
          <w:p w:rsidR="00591CC4" w:rsidRDefault="00591CC4">
            <w:pPr>
              <w:pStyle w:val="ConsPlusNormal"/>
            </w:pPr>
            <w:r>
              <w:t>2016 - 3388012,1</w:t>
            </w:r>
          </w:p>
          <w:p w:rsidR="00591CC4" w:rsidRDefault="00591CC4">
            <w:pPr>
              <w:pStyle w:val="ConsPlusNormal"/>
              <w:jc w:val="center"/>
            </w:pPr>
            <w:r>
              <w:t>2017 - 3247805,1</w:t>
            </w:r>
          </w:p>
          <w:p w:rsidR="00591CC4" w:rsidRDefault="00591CC4">
            <w:pPr>
              <w:pStyle w:val="ConsPlusNormal"/>
              <w:jc w:val="center"/>
            </w:pPr>
            <w:r>
              <w:t>2018 - 3361350,0</w:t>
            </w:r>
          </w:p>
          <w:p w:rsidR="00591CC4" w:rsidRDefault="00591CC4">
            <w:pPr>
              <w:pStyle w:val="ConsPlusNormal"/>
              <w:jc w:val="center"/>
            </w:pPr>
            <w:r>
              <w:t>2019 - 3978665,8</w:t>
            </w:r>
          </w:p>
          <w:p w:rsidR="00591CC4" w:rsidRDefault="00591CC4">
            <w:pPr>
              <w:pStyle w:val="ConsPlusNormal"/>
              <w:jc w:val="center"/>
            </w:pPr>
            <w:r>
              <w:t>2020 - 4445988,4</w:t>
            </w:r>
          </w:p>
          <w:p w:rsidR="00591CC4" w:rsidRDefault="00591CC4">
            <w:pPr>
              <w:pStyle w:val="ConsPlusNormal"/>
              <w:jc w:val="center"/>
            </w:pPr>
            <w:r>
              <w:t>2021 - 4445988,4</w:t>
            </w:r>
          </w:p>
        </w:tc>
        <w:tc>
          <w:tcPr>
            <w:tcW w:w="1134" w:type="dxa"/>
            <w:tcBorders>
              <w:bottom w:val="nil"/>
            </w:tcBorders>
          </w:tcPr>
          <w:p w:rsidR="00591CC4" w:rsidRDefault="00591CC4">
            <w:pPr>
              <w:pStyle w:val="ConsPlusNormal"/>
            </w:pPr>
          </w:p>
        </w:tc>
        <w:tc>
          <w:tcPr>
            <w:tcW w:w="964" w:type="dxa"/>
            <w:tcBorders>
              <w:bottom w:val="nil"/>
            </w:tcBorders>
          </w:tcPr>
          <w:p w:rsidR="00591CC4" w:rsidRDefault="00591CC4">
            <w:pPr>
              <w:pStyle w:val="ConsPlusNormal"/>
            </w:pPr>
          </w:p>
        </w:tc>
        <w:tc>
          <w:tcPr>
            <w:tcW w:w="2211" w:type="dxa"/>
            <w:tcBorders>
              <w:bottom w:val="nil"/>
            </w:tcBorders>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blPrEx>
          <w:tblBorders>
            <w:insideH w:val="nil"/>
          </w:tblBorders>
        </w:tblPrEx>
        <w:tc>
          <w:tcPr>
            <w:tcW w:w="15081" w:type="dxa"/>
            <w:gridSpan w:val="8"/>
            <w:tcBorders>
              <w:top w:val="nil"/>
            </w:tcBorders>
          </w:tcPr>
          <w:p w:rsidR="00591CC4" w:rsidRDefault="00591CC4">
            <w:pPr>
              <w:pStyle w:val="ConsPlusNormal"/>
              <w:jc w:val="both"/>
            </w:pPr>
            <w:r>
              <w:t xml:space="preserve">(п. 1 в ред. </w:t>
            </w:r>
            <w:hyperlink r:id="rId308" w:history="1">
              <w:r>
                <w:rPr>
                  <w:color w:val="0000FF"/>
                </w:rPr>
                <w:t>Постановления</w:t>
              </w:r>
            </w:hyperlink>
            <w:r>
              <w:t xml:space="preserve"> правительства Тульской области от 09.08.2017 N 340)</w:t>
            </w:r>
          </w:p>
        </w:tc>
      </w:tr>
      <w:tr w:rsidR="00591CC4">
        <w:tc>
          <w:tcPr>
            <w:tcW w:w="3345" w:type="dxa"/>
          </w:tcPr>
          <w:p w:rsidR="00591CC4" w:rsidRDefault="00591CC4">
            <w:pPr>
              <w:pStyle w:val="ConsPlusNormal"/>
            </w:pPr>
            <w:bookmarkStart w:id="34" w:name="P1360"/>
            <w:bookmarkEnd w:id="34"/>
            <w:r>
              <w:t xml:space="preserve">1.1. Предоставление субсидии на приобретение жилья в соответствии с </w:t>
            </w:r>
            <w:hyperlink r:id="rId309" w:history="1">
              <w:r>
                <w:rPr>
                  <w:color w:val="0000FF"/>
                </w:rPr>
                <w:t>Законом</w:t>
              </w:r>
            </w:hyperlink>
            <w:r>
              <w:t xml:space="preserve"> Тульской области от 28 апреля 2016 года N 34-ЗТО "О дополнительном обеспечении финансовыми средствами государственных полномочий Российской Федерации по обеспечению жильем инвалидов Великой Отечественной войны, ветеранов Великой Отечественной войны и членов семей погибших (умерших) инвалидов Великой Отечественной войны, участников Великой </w:t>
            </w:r>
            <w:r>
              <w:lastRenderedPageBreak/>
              <w:t>Отечественной войны"</w:t>
            </w:r>
          </w:p>
        </w:tc>
        <w:tc>
          <w:tcPr>
            <w:tcW w:w="850" w:type="dxa"/>
          </w:tcPr>
          <w:p w:rsidR="00591CC4" w:rsidRDefault="00591CC4">
            <w:pPr>
              <w:pStyle w:val="ConsPlusNormal"/>
              <w:jc w:val="center"/>
            </w:pPr>
            <w:r>
              <w:lastRenderedPageBreak/>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органы местного самоуправления Тульской области (по согласованию)</w:t>
            </w:r>
          </w:p>
        </w:tc>
      </w:tr>
      <w:tr w:rsidR="00591CC4">
        <w:tc>
          <w:tcPr>
            <w:tcW w:w="3345" w:type="dxa"/>
          </w:tcPr>
          <w:p w:rsidR="00591CC4" w:rsidRDefault="00591CC4">
            <w:pPr>
              <w:pStyle w:val="ConsPlusNormal"/>
            </w:pPr>
            <w:bookmarkStart w:id="35" w:name="P1368"/>
            <w:bookmarkEnd w:id="35"/>
            <w:r>
              <w:t xml:space="preserve">1.2. Предоставление субсидии на приобретение жилья или единовременной денежной выплаты на строительство или приобретение жилого помещения в соответствии с Федеральным </w:t>
            </w:r>
            <w:hyperlink r:id="rId310" w:history="1">
              <w:r>
                <w:rPr>
                  <w:color w:val="0000FF"/>
                </w:rPr>
                <w:t>законом</w:t>
              </w:r>
            </w:hyperlink>
            <w:r>
              <w:t xml:space="preserve"> от 12 января 1995 года N 5-ФЗ "О ветеранах" и Федеральным </w:t>
            </w:r>
            <w:hyperlink r:id="rId311" w:history="1">
              <w:r>
                <w:rPr>
                  <w:color w:val="0000FF"/>
                </w:rPr>
                <w:t>законом</w:t>
              </w:r>
            </w:hyperlink>
            <w:r>
              <w:t xml:space="preserve"> от 24 ноября 1995 года N 181-ФЗ "О социальной защите инвалидов в Российской Федерации"</w:t>
            </w:r>
          </w:p>
        </w:tc>
        <w:tc>
          <w:tcPr>
            <w:tcW w:w="850" w:type="dxa"/>
          </w:tcPr>
          <w:p w:rsidR="00591CC4" w:rsidRDefault="00591CC4">
            <w:pPr>
              <w:pStyle w:val="ConsPlusNormal"/>
              <w:jc w:val="center"/>
            </w:pPr>
            <w:r>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3345" w:type="dxa"/>
          </w:tcPr>
          <w:p w:rsidR="00591CC4" w:rsidRDefault="00591CC4">
            <w:pPr>
              <w:pStyle w:val="ConsPlusNormal"/>
            </w:pPr>
            <w:bookmarkStart w:id="36" w:name="P1376"/>
            <w:bookmarkEnd w:id="36"/>
            <w:r>
              <w:t xml:space="preserve">1.3. Предоставление субсидии на приобретение жилья или единовременной денежной выплаты на строительство или приобретение жилого помещения в соответствии с Федеральным </w:t>
            </w:r>
            <w:hyperlink r:id="rId312" w:history="1">
              <w:r>
                <w:rPr>
                  <w:color w:val="0000FF"/>
                </w:rPr>
                <w:t>законом</w:t>
              </w:r>
            </w:hyperlink>
            <w:r>
              <w:t xml:space="preserve"> от 12 января 1995 года N 5-ФЗ "О ветеранах", в соответствии с </w:t>
            </w:r>
            <w:hyperlink r:id="rId313"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850" w:type="dxa"/>
          </w:tcPr>
          <w:p w:rsidR="00591CC4" w:rsidRDefault="00591CC4">
            <w:pPr>
              <w:pStyle w:val="ConsPlusNormal"/>
              <w:jc w:val="center"/>
            </w:pPr>
            <w:r>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3345" w:type="dxa"/>
          </w:tcPr>
          <w:p w:rsidR="00591CC4" w:rsidRDefault="00591CC4">
            <w:pPr>
              <w:pStyle w:val="ConsPlusNormal"/>
            </w:pPr>
            <w:bookmarkStart w:id="37" w:name="P1384"/>
            <w:bookmarkEnd w:id="37"/>
            <w:r>
              <w:t xml:space="preserve">1.4. Предоставление: ежемесячной денежной выплаты </w:t>
            </w:r>
            <w:r>
              <w:lastRenderedPageBreak/>
              <w:t xml:space="preserve">отдельным категориям граждан; ежемесячной денежной выплаты на оплату жилого помещения, коммунальных услуг и топлива отдельным категориям граждан; бесплатной установки квартирного телефона реабилитированным лицам; субсидии на приобретение и установку приборов учета газа; бесплатного обеспечения неработающих бывших воспитанников детских домов военного времени путевками для санаторно-курортного лечения и отдыха (1 раз в 2 года) в соответствии с </w:t>
            </w:r>
            <w:hyperlink r:id="rId314" w:history="1">
              <w:r>
                <w:rPr>
                  <w:color w:val="0000FF"/>
                </w:rPr>
                <w:t>Законом</w:t>
              </w:r>
            </w:hyperlink>
            <w:r>
              <w:t xml:space="preserve"> Тульской области от 28 декабря 2004 года N 493-ЗТО "О мерах социальной поддержки отдельных категорий жителей Тульской области"</w:t>
            </w:r>
          </w:p>
        </w:tc>
        <w:tc>
          <w:tcPr>
            <w:tcW w:w="850" w:type="dxa"/>
          </w:tcPr>
          <w:p w:rsidR="00591CC4" w:rsidRDefault="00591CC4">
            <w:pPr>
              <w:pStyle w:val="ConsPlusNormal"/>
              <w:jc w:val="center"/>
            </w:pPr>
            <w:r>
              <w:lastRenderedPageBreak/>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 xml:space="preserve">Министерство труда и социальной защиты </w:t>
            </w:r>
            <w:r>
              <w:lastRenderedPageBreak/>
              <w:t>Тульской области, учреждения, подведомственные министерству труда и социальной защиты Тульской области (по согласованию)</w:t>
            </w:r>
          </w:p>
        </w:tc>
      </w:tr>
      <w:tr w:rsidR="00591CC4">
        <w:tblPrEx>
          <w:tblBorders>
            <w:insideH w:val="nil"/>
          </w:tblBorders>
        </w:tblPrEx>
        <w:tc>
          <w:tcPr>
            <w:tcW w:w="3345" w:type="dxa"/>
            <w:tcBorders>
              <w:bottom w:val="nil"/>
            </w:tcBorders>
          </w:tcPr>
          <w:p w:rsidR="00591CC4" w:rsidRDefault="00591CC4">
            <w:pPr>
              <w:pStyle w:val="ConsPlusNormal"/>
            </w:pPr>
            <w:bookmarkStart w:id="38" w:name="P1392"/>
            <w:bookmarkEnd w:id="38"/>
            <w:r>
              <w:lastRenderedPageBreak/>
              <w:t xml:space="preserve">1.5 Предоставление ежемесячной денежной выплаты на оплату жилого помещения, коммунальных услуг и топлива федеральным льготникам в соответствии с Федеральным </w:t>
            </w:r>
            <w:hyperlink r:id="rId315" w:history="1">
              <w:r>
                <w:rPr>
                  <w:color w:val="0000FF"/>
                </w:rPr>
                <w:t>законом</w:t>
              </w:r>
            </w:hyperlink>
            <w:r>
              <w:t xml:space="preserve"> от 12 января 1995 года N 5-ФЗ "О ветеранах"; Федеральным </w:t>
            </w:r>
            <w:hyperlink r:id="rId316" w:history="1">
              <w:r>
                <w:rPr>
                  <w:color w:val="0000FF"/>
                </w:rPr>
                <w:t>законом</w:t>
              </w:r>
            </w:hyperlink>
            <w:r>
              <w:t xml:space="preserve"> от 24 ноября 1995 года N 181-ФЗ "О социальной защите инвалидов в Российской Федерации"; </w:t>
            </w:r>
            <w:hyperlink r:id="rId317" w:history="1">
              <w:r>
                <w:rPr>
                  <w:color w:val="0000FF"/>
                </w:rPr>
                <w:t>Законом</w:t>
              </w:r>
            </w:hyperlink>
            <w:r>
              <w:t xml:space="preserve"> </w:t>
            </w:r>
            <w:r>
              <w:lastRenderedPageBreak/>
              <w:t xml:space="preserve">РФ от 15 мая 1991 года N 1244-1 "О социальной защите граждан, подвергшихся воздействию радиации вследствие катастрофы на Чернобыльской АЭС"; Федеральным </w:t>
            </w:r>
            <w:hyperlink r:id="rId318"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319"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850" w:type="dxa"/>
            <w:tcBorders>
              <w:bottom w:val="nil"/>
            </w:tcBorders>
          </w:tcPr>
          <w:p w:rsidR="00591CC4" w:rsidRDefault="00591CC4">
            <w:pPr>
              <w:pStyle w:val="ConsPlusNormal"/>
              <w:jc w:val="center"/>
            </w:pPr>
            <w:r>
              <w:lastRenderedPageBreak/>
              <w:t>2016 - 2021 гг.</w:t>
            </w:r>
          </w:p>
        </w:tc>
        <w:tc>
          <w:tcPr>
            <w:tcW w:w="2211" w:type="dxa"/>
            <w:tcBorders>
              <w:bottom w:val="nil"/>
            </w:tcBorders>
          </w:tcPr>
          <w:p w:rsidR="00591CC4" w:rsidRDefault="00591CC4">
            <w:pPr>
              <w:pStyle w:val="ConsPlusNormal"/>
            </w:pPr>
          </w:p>
        </w:tc>
        <w:tc>
          <w:tcPr>
            <w:tcW w:w="2098" w:type="dxa"/>
            <w:tcBorders>
              <w:bottom w:val="nil"/>
            </w:tcBorders>
          </w:tcPr>
          <w:p w:rsidR="00591CC4" w:rsidRDefault="00591CC4">
            <w:pPr>
              <w:pStyle w:val="ConsPlusNormal"/>
            </w:pPr>
          </w:p>
        </w:tc>
        <w:tc>
          <w:tcPr>
            <w:tcW w:w="2268" w:type="dxa"/>
            <w:tcBorders>
              <w:bottom w:val="nil"/>
            </w:tcBorders>
          </w:tcPr>
          <w:p w:rsidR="00591CC4" w:rsidRDefault="00591CC4">
            <w:pPr>
              <w:pStyle w:val="ConsPlusNormal"/>
            </w:pPr>
          </w:p>
        </w:tc>
        <w:tc>
          <w:tcPr>
            <w:tcW w:w="1134" w:type="dxa"/>
            <w:tcBorders>
              <w:bottom w:val="nil"/>
            </w:tcBorders>
          </w:tcPr>
          <w:p w:rsidR="00591CC4" w:rsidRDefault="00591CC4">
            <w:pPr>
              <w:pStyle w:val="ConsPlusNormal"/>
            </w:pPr>
          </w:p>
        </w:tc>
        <w:tc>
          <w:tcPr>
            <w:tcW w:w="964" w:type="dxa"/>
            <w:tcBorders>
              <w:bottom w:val="nil"/>
            </w:tcBorders>
          </w:tcPr>
          <w:p w:rsidR="00591CC4" w:rsidRDefault="00591CC4">
            <w:pPr>
              <w:pStyle w:val="ConsPlusNormal"/>
            </w:pPr>
          </w:p>
        </w:tc>
        <w:tc>
          <w:tcPr>
            <w:tcW w:w="2211" w:type="dxa"/>
            <w:tcBorders>
              <w:bottom w:val="nil"/>
            </w:tcBorders>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blPrEx>
          <w:tblBorders>
            <w:insideH w:val="nil"/>
          </w:tblBorders>
        </w:tblPrEx>
        <w:tc>
          <w:tcPr>
            <w:tcW w:w="15081" w:type="dxa"/>
            <w:gridSpan w:val="8"/>
            <w:tcBorders>
              <w:top w:val="nil"/>
            </w:tcBorders>
          </w:tcPr>
          <w:p w:rsidR="00591CC4" w:rsidRDefault="00591CC4">
            <w:pPr>
              <w:pStyle w:val="ConsPlusNormal"/>
              <w:jc w:val="both"/>
            </w:pPr>
            <w:r>
              <w:t xml:space="preserve">(п. 1.5 в ред. </w:t>
            </w:r>
            <w:hyperlink r:id="rId320" w:history="1">
              <w:r>
                <w:rPr>
                  <w:color w:val="0000FF"/>
                </w:rPr>
                <w:t>Постановления</w:t>
              </w:r>
            </w:hyperlink>
            <w:r>
              <w:t xml:space="preserve"> правительства Тульской области от 26.04.2017 N 169)</w:t>
            </w:r>
          </w:p>
        </w:tc>
      </w:tr>
      <w:tr w:rsidR="00591CC4">
        <w:tc>
          <w:tcPr>
            <w:tcW w:w="3345" w:type="dxa"/>
          </w:tcPr>
          <w:p w:rsidR="00591CC4" w:rsidRDefault="00591CC4">
            <w:pPr>
              <w:pStyle w:val="ConsPlusNormal"/>
            </w:pPr>
            <w:bookmarkStart w:id="39" w:name="P1401"/>
            <w:bookmarkEnd w:id="39"/>
            <w:r>
              <w:t xml:space="preserve">1.6. Обеспечение жителей Тульской области протезно-ортопедическими изделиями в соответствии с </w:t>
            </w:r>
            <w:hyperlink r:id="rId321" w:history="1">
              <w:r>
                <w:rPr>
                  <w:color w:val="0000FF"/>
                </w:rPr>
                <w:t>Законом</w:t>
              </w:r>
            </w:hyperlink>
            <w:r>
              <w:t xml:space="preserve"> Тульской области от 7 июля 2008 года N 1050-ЗТО "Об обеспечении жителей Тульской области протезно-ортопедическими изделиями"</w:t>
            </w:r>
          </w:p>
        </w:tc>
        <w:tc>
          <w:tcPr>
            <w:tcW w:w="850" w:type="dxa"/>
          </w:tcPr>
          <w:p w:rsidR="00591CC4" w:rsidRDefault="00591CC4">
            <w:pPr>
              <w:pStyle w:val="ConsPlusNormal"/>
              <w:jc w:val="center"/>
            </w:pPr>
            <w:r>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3345" w:type="dxa"/>
          </w:tcPr>
          <w:p w:rsidR="00591CC4" w:rsidRDefault="00591CC4">
            <w:pPr>
              <w:pStyle w:val="ConsPlusNormal"/>
            </w:pPr>
            <w:bookmarkStart w:id="40" w:name="P1409"/>
            <w:bookmarkEnd w:id="40"/>
            <w:r>
              <w:lastRenderedPageBreak/>
              <w:t xml:space="preserve">1.7. Предоставление ежемесячной и ежегодной денежных выплат; путевок для летнего отдыха; обеспечение новогодними подарками несовершеннолетних детей; обеспечение вдов, матерей праздничными подарками к Международному женскому дню 8 Марта в соответствии с </w:t>
            </w:r>
            <w:hyperlink r:id="rId322" w:history="1">
              <w:r>
                <w:rPr>
                  <w:color w:val="0000FF"/>
                </w:rPr>
                <w:t>Законом</w:t>
              </w:r>
            </w:hyperlink>
            <w:r>
              <w:t xml:space="preserve"> Тульской области от 25 июля 2009 года N 1313-ЗТО "О мерах социальной поддержки инвалидов и ветеранов боевых действий, членов их семей, семей погибших (умерших, пропавших без вести), а также военнослужащих и сотрудников правоохранительных органов (уволенных с военной службы и службы в правоохранительных органах), получивших увечья, ранения, травмы, заболевания при исполнении служебных обязанностей"</w:t>
            </w:r>
          </w:p>
        </w:tc>
        <w:tc>
          <w:tcPr>
            <w:tcW w:w="850" w:type="dxa"/>
          </w:tcPr>
          <w:p w:rsidR="00591CC4" w:rsidRDefault="00591CC4">
            <w:pPr>
              <w:pStyle w:val="ConsPlusNormal"/>
              <w:jc w:val="center"/>
            </w:pPr>
            <w:r>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blPrEx>
          <w:tblBorders>
            <w:insideH w:val="nil"/>
          </w:tblBorders>
        </w:tblPrEx>
        <w:tc>
          <w:tcPr>
            <w:tcW w:w="3345" w:type="dxa"/>
            <w:tcBorders>
              <w:bottom w:val="nil"/>
            </w:tcBorders>
          </w:tcPr>
          <w:p w:rsidR="00591CC4" w:rsidRDefault="00591CC4">
            <w:pPr>
              <w:pStyle w:val="ConsPlusNormal"/>
            </w:pPr>
            <w:bookmarkStart w:id="41" w:name="P1417"/>
            <w:bookmarkEnd w:id="41"/>
            <w:r>
              <w:t xml:space="preserve">1.8. Предоставление субсидии на оплату жилого помещения и коммунальных услуг в соответствии с </w:t>
            </w:r>
            <w:hyperlink r:id="rId323" w:history="1">
              <w:r>
                <w:rPr>
                  <w:color w:val="0000FF"/>
                </w:rPr>
                <w:t>Постановлением</w:t>
              </w:r>
            </w:hyperlink>
            <w:r>
              <w:t xml:space="preserve"> Правительства Российской Федерации от 14 декабря 2005 года N 761 "О предоставлении субсидий на оплату жилого </w:t>
            </w:r>
            <w:r>
              <w:lastRenderedPageBreak/>
              <w:t>помещения и коммунальных услуг"</w:t>
            </w:r>
          </w:p>
        </w:tc>
        <w:tc>
          <w:tcPr>
            <w:tcW w:w="850" w:type="dxa"/>
            <w:tcBorders>
              <w:bottom w:val="nil"/>
            </w:tcBorders>
          </w:tcPr>
          <w:p w:rsidR="00591CC4" w:rsidRDefault="00591CC4">
            <w:pPr>
              <w:pStyle w:val="ConsPlusNormal"/>
              <w:jc w:val="center"/>
            </w:pPr>
            <w:r>
              <w:lastRenderedPageBreak/>
              <w:t>2016 - 2021 гг.</w:t>
            </w:r>
          </w:p>
        </w:tc>
        <w:tc>
          <w:tcPr>
            <w:tcW w:w="2211" w:type="dxa"/>
            <w:tcBorders>
              <w:bottom w:val="nil"/>
            </w:tcBorders>
          </w:tcPr>
          <w:p w:rsidR="00591CC4" w:rsidRDefault="00591CC4">
            <w:pPr>
              <w:pStyle w:val="ConsPlusNormal"/>
            </w:pPr>
          </w:p>
        </w:tc>
        <w:tc>
          <w:tcPr>
            <w:tcW w:w="2098" w:type="dxa"/>
            <w:tcBorders>
              <w:bottom w:val="nil"/>
            </w:tcBorders>
          </w:tcPr>
          <w:p w:rsidR="00591CC4" w:rsidRDefault="00591CC4">
            <w:pPr>
              <w:pStyle w:val="ConsPlusNormal"/>
            </w:pPr>
          </w:p>
        </w:tc>
        <w:tc>
          <w:tcPr>
            <w:tcW w:w="2268" w:type="dxa"/>
            <w:tcBorders>
              <w:bottom w:val="nil"/>
            </w:tcBorders>
          </w:tcPr>
          <w:p w:rsidR="00591CC4" w:rsidRDefault="00591CC4">
            <w:pPr>
              <w:pStyle w:val="ConsPlusNormal"/>
            </w:pPr>
          </w:p>
        </w:tc>
        <w:tc>
          <w:tcPr>
            <w:tcW w:w="1134" w:type="dxa"/>
            <w:tcBorders>
              <w:bottom w:val="nil"/>
            </w:tcBorders>
          </w:tcPr>
          <w:p w:rsidR="00591CC4" w:rsidRDefault="00591CC4">
            <w:pPr>
              <w:pStyle w:val="ConsPlusNormal"/>
            </w:pPr>
          </w:p>
        </w:tc>
        <w:tc>
          <w:tcPr>
            <w:tcW w:w="964" w:type="dxa"/>
            <w:tcBorders>
              <w:bottom w:val="nil"/>
            </w:tcBorders>
          </w:tcPr>
          <w:p w:rsidR="00591CC4" w:rsidRDefault="00591CC4">
            <w:pPr>
              <w:pStyle w:val="ConsPlusNormal"/>
            </w:pPr>
          </w:p>
        </w:tc>
        <w:tc>
          <w:tcPr>
            <w:tcW w:w="2211" w:type="dxa"/>
            <w:tcBorders>
              <w:bottom w:val="nil"/>
            </w:tcBorders>
          </w:tcPr>
          <w:p w:rsidR="00591CC4" w:rsidRDefault="00591CC4">
            <w:pPr>
              <w:pStyle w:val="ConsPlusNormal"/>
              <w:jc w:val="center"/>
            </w:pPr>
            <w:r>
              <w:t xml:space="preserve">Министерство труда и социальной защиты Тульской области, учреждения, подведомственные министерству труда и социальной защиты Тульской области (по </w:t>
            </w:r>
            <w:r>
              <w:lastRenderedPageBreak/>
              <w:t>согласованию)</w:t>
            </w:r>
          </w:p>
        </w:tc>
      </w:tr>
      <w:tr w:rsidR="00591CC4">
        <w:tblPrEx>
          <w:tblBorders>
            <w:insideH w:val="nil"/>
          </w:tblBorders>
        </w:tblPrEx>
        <w:tc>
          <w:tcPr>
            <w:tcW w:w="15081" w:type="dxa"/>
            <w:gridSpan w:val="8"/>
            <w:tcBorders>
              <w:top w:val="nil"/>
            </w:tcBorders>
          </w:tcPr>
          <w:p w:rsidR="00591CC4" w:rsidRDefault="00591CC4">
            <w:pPr>
              <w:pStyle w:val="ConsPlusNormal"/>
              <w:jc w:val="both"/>
            </w:pPr>
            <w:r>
              <w:lastRenderedPageBreak/>
              <w:t xml:space="preserve">(п. 1.8 в ред. </w:t>
            </w:r>
            <w:hyperlink r:id="rId324" w:history="1">
              <w:r>
                <w:rPr>
                  <w:color w:val="0000FF"/>
                </w:rPr>
                <w:t>Постановления</w:t>
              </w:r>
            </w:hyperlink>
            <w:r>
              <w:t xml:space="preserve"> правительства Тульской области от 26.04.2017 N 169)</w:t>
            </w:r>
          </w:p>
        </w:tc>
      </w:tr>
      <w:tr w:rsidR="00591CC4">
        <w:tc>
          <w:tcPr>
            <w:tcW w:w="3345" w:type="dxa"/>
          </w:tcPr>
          <w:p w:rsidR="00591CC4" w:rsidRDefault="00591CC4">
            <w:pPr>
              <w:pStyle w:val="ConsPlusNormal"/>
            </w:pPr>
            <w:bookmarkStart w:id="42" w:name="P1426"/>
            <w:bookmarkEnd w:id="42"/>
            <w:r>
              <w:t xml:space="preserve">1.9. Предоставление единовременной денежной компенсации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в соответствии с </w:t>
            </w:r>
            <w:hyperlink r:id="rId325" w:history="1">
              <w:r>
                <w:rPr>
                  <w:color w:val="0000FF"/>
                </w:rPr>
                <w:t>Законом</w:t>
              </w:r>
            </w:hyperlink>
            <w:r>
              <w:t xml:space="preserve"> Российской Федерации от 18 октября 1991 года N 1761-1 "О реабилитации жертв политических репрессий"</w:t>
            </w:r>
          </w:p>
        </w:tc>
        <w:tc>
          <w:tcPr>
            <w:tcW w:w="850" w:type="dxa"/>
          </w:tcPr>
          <w:p w:rsidR="00591CC4" w:rsidRDefault="00591CC4">
            <w:pPr>
              <w:pStyle w:val="ConsPlusNormal"/>
              <w:jc w:val="center"/>
            </w:pPr>
            <w:r>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43" w:name="P1434"/>
            <w:bookmarkEnd w:id="43"/>
            <w:r>
              <w:t xml:space="preserve">1.10. Предоставление жилых помещений по договорам социального найма реабилитированным лицам, договорам безвозмездного пользования, предназначенных для социальной защиты отдельных категорий граждан, жилищного фонда Тульской области в соответствии с Законами Тульской области от 3 мая 2007 года </w:t>
            </w:r>
            <w:hyperlink r:id="rId326" w:history="1">
              <w:r>
                <w:rPr>
                  <w:color w:val="0000FF"/>
                </w:rPr>
                <w:t>N 820-ЗТО</w:t>
              </w:r>
            </w:hyperlink>
            <w:r>
              <w:t xml:space="preserve"> "О порядке предоставления жилых помещений </w:t>
            </w:r>
            <w:r>
              <w:lastRenderedPageBreak/>
              <w:t xml:space="preserve">специализированного жилищного фонда Тульской области" и от 12 ноября 2007 года </w:t>
            </w:r>
            <w:hyperlink r:id="rId327" w:history="1">
              <w:r>
                <w:rPr>
                  <w:color w:val="0000FF"/>
                </w:rPr>
                <w:t>N 902-ЗТО</w:t>
              </w:r>
            </w:hyperlink>
            <w:r>
              <w:t xml:space="preserve"> "О жилищном фонде Тульской области"</w:t>
            </w:r>
          </w:p>
        </w:tc>
        <w:tc>
          <w:tcPr>
            <w:tcW w:w="850" w:type="dxa"/>
          </w:tcPr>
          <w:p w:rsidR="00591CC4" w:rsidRDefault="00591CC4">
            <w:pPr>
              <w:pStyle w:val="ConsPlusNormal"/>
              <w:jc w:val="center"/>
            </w:pPr>
            <w:r>
              <w:lastRenderedPageBreak/>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3345" w:type="dxa"/>
          </w:tcPr>
          <w:p w:rsidR="00591CC4" w:rsidRDefault="00591CC4">
            <w:pPr>
              <w:pStyle w:val="ConsPlusNormal"/>
            </w:pPr>
            <w:bookmarkStart w:id="44" w:name="P1442"/>
            <w:bookmarkEnd w:id="44"/>
            <w:r>
              <w:t xml:space="preserve">1.11. Предоставление социального пособия на погребение либо 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в соответствии с Федеральным </w:t>
            </w:r>
            <w:hyperlink r:id="rId328" w:history="1">
              <w:r>
                <w:rPr>
                  <w:color w:val="0000FF"/>
                </w:rPr>
                <w:t>законом</w:t>
              </w:r>
            </w:hyperlink>
            <w:r>
              <w:t xml:space="preserve"> от 12 января 1996 года N 8-ФЗ "О погребении и похоронном деле"</w:t>
            </w:r>
          </w:p>
        </w:tc>
        <w:tc>
          <w:tcPr>
            <w:tcW w:w="850" w:type="dxa"/>
          </w:tcPr>
          <w:p w:rsidR="00591CC4" w:rsidRDefault="00591CC4">
            <w:pPr>
              <w:pStyle w:val="ConsPlusNormal"/>
              <w:jc w:val="center"/>
            </w:pPr>
            <w:r>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45" w:name="P1450"/>
            <w:bookmarkEnd w:id="45"/>
            <w:r>
              <w:t xml:space="preserve">1.12. Предоставление ежегодной денежной выплаты лицам, награжденным нагрудным знаком "Почетный донор России", "Почетный донор СССР" в соответствии с Федеральным </w:t>
            </w:r>
            <w:hyperlink r:id="rId329" w:history="1">
              <w:r>
                <w:rPr>
                  <w:color w:val="0000FF"/>
                </w:rPr>
                <w:t>законом</w:t>
              </w:r>
            </w:hyperlink>
            <w:r>
              <w:t xml:space="preserve"> от 20 июля 2012 года N 125-ФЗ "О донорстве крови и ее компонентов"</w:t>
            </w:r>
          </w:p>
        </w:tc>
        <w:tc>
          <w:tcPr>
            <w:tcW w:w="850" w:type="dxa"/>
          </w:tcPr>
          <w:p w:rsidR="00591CC4" w:rsidRDefault="00591CC4">
            <w:pPr>
              <w:pStyle w:val="ConsPlusNormal"/>
              <w:jc w:val="center"/>
            </w:pPr>
            <w:r>
              <w:lastRenderedPageBreak/>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 xml:space="preserve">Министерство труда и социальной защиты Тульской области, учреждения, подведомственные министерству труда и </w:t>
            </w:r>
            <w:r>
              <w:lastRenderedPageBreak/>
              <w:t>социальной защиты Тульской области (по согласованию)</w:t>
            </w:r>
          </w:p>
        </w:tc>
      </w:tr>
      <w:tr w:rsidR="00591CC4">
        <w:tc>
          <w:tcPr>
            <w:tcW w:w="3345" w:type="dxa"/>
          </w:tcPr>
          <w:p w:rsidR="00591CC4" w:rsidRDefault="00591CC4">
            <w:pPr>
              <w:pStyle w:val="ConsPlusNormal"/>
            </w:pPr>
            <w:bookmarkStart w:id="46" w:name="P1458"/>
            <w:bookmarkEnd w:id="46"/>
            <w:r>
              <w:lastRenderedPageBreak/>
              <w:t xml:space="preserve">1.13. Предоставление государственных единовременных пособий и ежемесячных денежных компенсаций гражданам при возникновении у них поствакцинальных осложнений в соответствии с </w:t>
            </w:r>
            <w:hyperlink r:id="rId330" w:history="1">
              <w:r>
                <w:rPr>
                  <w:color w:val="0000FF"/>
                </w:rPr>
                <w:t>Постановлением</w:t>
              </w:r>
            </w:hyperlink>
            <w:r>
              <w:t xml:space="preserve"> Правительства Российской Федерации от 27 декабря 2000 года N 1013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w:t>
            </w:r>
          </w:p>
        </w:tc>
        <w:tc>
          <w:tcPr>
            <w:tcW w:w="850" w:type="dxa"/>
          </w:tcPr>
          <w:p w:rsidR="00591CC4" w:rsidRDefault="00591CC4">
            <w:pPr>
              <w:pStyle w:val="ConsPlusNormal"/>
              <w:jc w:val="center"/>
            </w:pPr>
            <w:r>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47" w:name="P1466"/>
            <w:bookmarkEnd w:id="47"/>
            <w:r>
              <w:t xml:space="preserve">1.14. Предоставление дополнительного пожизненного ежемесячного материального обеспечения в соответствии с </w:t>
            </w:r>
            <w:hyperlink r:id="rId331" w:history="1">
              <w:r>
                <w:rPr>
                  <w:color w:val="0000FF"/>
                </w:rPr>
                <w:t>Законом</w:t>
              </w:r>
            </w:hyperlink>
            <w:r>
              <w:t xml:space="preserve"> Тульской области от 29 января 2001 года N 228-ЗТО "О дополнительных мерах социальной поддержки Героев Советского Союза, Героев Российской Федерации, полных кавалеров ордена Славы, Героев Социалистического Труда, </w:t>
            </w:r>
            <w:r>
              <w:lastRenderedPageBreak/>
              <w:t>полных кавалеров ордена Трудовой Славы"</w:t>
            </w:r>
          </w:p>
        </w:tc>
        <w:tc>
          <w:tcPr>
            <w:tcW w:w="850" w:type="dxa"/>
          </w:tcPr>
          <w:p w:rsidR="00591CC4" w:rsidRDefault="00591CC4">
            <w:pPr>
              <w:pStyle w:val="ConsPlusNormal"/>
              <w:jc w:val="center"/>
            </w:pPr>
            <w:r>
              <w:lastRenderedPageBreak/>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48" w:name="P1474"/>
            <w:bookmarkEnd w:id="48"/>
            <w:r>
              <w:t xml:space="preserve">1.15. Предоставление ежемесячной доплаты к пенсии гражданам, достигшим 100-летнего возраста в соответствии с </w:t>
            </w:r>
            <w:hyperlink r:id="rId332" w:history="1">
              <w:r>
                <w:rPr>
                  <w:color w:val="0000FF"/>
                </w:rPr>
                <w:t>Законом</w:t>
              </w:r>
            </w:hyperlink>
            <w:r>
              <w:t xml:space="preserve"> Тульской области от 14 июля 2004 года N 475-ЗТО "О ежемесячной доплате к пенсии гражданам, достигшим 100-летнего возраста"</w:t>
            </w:r>
          </w:p>
        </w:tc>
        <w:tc>
          <w:tcPr>
            <w:tcW w:w="850" w:type="dxa"/>
          </w:tcPr>
          <w:p w:rsidR="00591CC4" w:rsidRDefault="00591CC4">
            <w:pPr>
              <w:pStyle w:val="ConsPlusNormal"/>
              <w:jc w:val="center"/>
            </w:pPr>
            <w:r>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49" w:name="P1482"/>
            <w:bookmarkEnd w:id="49"/>
            <w:r>
              <w:t xml:space="preserve">1.16. Предоставление государственной социальной помощи малоимущим семьям и малоимущим одиноко проживающим гражданам, реабилитированным лицам и лицам, признанным пострадавшими от политических репрессий, пенсионерам в соответствии с </w:t>
            </w:r>
            <w:hyperlink r:id="rId333" w:history="1">
              <w:r>
                <w:rPr>
                  <w:color w:val="0000FF"/>
                </w:rPr>
                <w:t>Законом</w:t>
              </w:r>
            </w:hyperlink>
            <w:r>
              <w:t xml:space="preserve"> Тульской области от 28 декабря 2004 года N 495-ЗТО "О государственной социальной помощи в Тульской области"</w:t>
            </w:r>
          </w:p>
        </w:tc>
        <w:tc>
          <w:tcPr>
            <w:tcW w:w="850" w:type="dxa"/>
          </w:tcPr>
          <w:p w:rsidR="00591CC4" w:rsidRDefault="00591CC4">
            <w:pPr>
              <w:pStyle w:val="ConsPlusNormal"/>
              <w:jc w:val="center"/>
            </w:pPr>
            <w:r>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50" w:name="P1490"/>
            <w:bookmarkEnd w:id="50"/>
            <w:r>
              <w:t xml:space="preserve">1.17. Предоставление ежемесячной денежной выплаты специалистам села, компенсации расходов на оплату жилых помещений, отопления и освещения в соответствии с </w:t>
            </w:r>
            <w:hyperlink r:id="rId334" w:history="1">
              <w:r>
                <w:rPr>
                  <w:color w:val="0000FF"/>
                </w:rPr>
                <w:t>Законом</w:t>
              </w:r>
            </w:hyperlink>
            <w:r>
              <w:t xml:space="preserve"> Тульской области от 30 сентября 2006 года N 736-ЗТО "О мерах социальной поддержки отдельных категорий граждан, проживающих и работающих в сельской местности, рабочих поселках (поселках городского типа), и о размере, условиях и порядке возмещения расходов, связанных с предоставлением мер социальной поддержки педагогическим работникам государственных образовательных организаций Тульской области и муниципальных образовательных организаций, проживающим и работающим в сельской местности, рабочих поселках (поселках городского типа)"</w:t>
            </w:r>
          </w:p>
        </w:tc>
        <w:tc>
          <w:tcPr>
            <w:tcW w:w="850" w:type="dxa"/>
          </w:tcPr>
          <w:p w:rsidR="00591CC4" w:rsidRDefault="00591CC4">
            <w:pPr>
              <w:pStyle w:val="ConsPlusNormal"/>
              <w:jc w:val="center"/>
            </w:pPr>
            <w:r>
              <w:lastRenderedPageBreak/>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 xml:space="preserve">Министерство труда и социальной защиты Тульской области, учреждения, подведомственные министерству труда и </w:t>
            </w:r>
            <w:r>
              <w:lastRenderedPageBreak/>
              <w:t>социальной защиты Тульской области (по согласованию)</w:t>
            </w:r>
          </w:p>
        </w:tc>
      </w:tr>
      <w:tr w:rsidR="00591CC4">
        <w:tc>
          <w:tcPr>
            <w:tcW w:w="3345" w:type="dxa"/>
          </w:tcPr>
          <w:p w:rsidR="00591CC4" w:rsidRDefault="00591CC4">
            <w:pPr>
              <w:pStyle w:val="ConsPlusNormal"/>
            </w:pPr>
            <w:bookmarkStart w:id="51" w:name="P1498"/>
            <w:bookmarkEnd w:id="51"/>
            <w:r>
              <w:lastRenderedPageBreak/>
              <w:t xml:space="preserve">1.18. Предоставление Почетному гражданину Тульской области ежемесячной социальной выплаты в соответствии с </w:t>
            </w:r>
            <w:hyperlink r:id="rId335" w:history="1">
              <w:r>
                <w:rPr>
                  <w:color w:val="0000FF"/>
                </w:rPr>
                <w:t>Законом</w:t>
              </w:r>
            </w:hyperlink>
            <w:r>
              <w:t xml:space="preserve"> Тульской области от 16 июля 2007 года N 857-ЗТО "О почетном звании "Почетный гражданин Тульской области"</w:t>
            </w:r>
          </w:p>
        </w:tc>
        <w:tc>
          <w:tcPr>
            <w:tcW w:w="850" w:type="dxa"/>
          </w:tcPr>
          <w:p w:rsidR="00591CC4" w:rsidRDefault="00591CC4">
            <w:pPr>
              <w:pStyle w:val="ConsPlusNormal"/>
              <w:jc w:val="center"/>
            </w:pPr>
            <w:r>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52" w:name="P1506"/>
            <w:bookmarkEnd w:id="52"/>
            <w:r>
              <w:t xml:space="preserve">1.19. Предоставление единовременной денежной выплаты гражданам, </w:t>
            </w:r>
            <w:r>
              <w:lastRenderedPageBreak/>
              <w:t xml:space="preserve">награжденным медалью "За выдающиеся достижения в создании оборонной техники" в соответствии с </w:t>
            </w:r>
            <w:hyperlink r:id="rId336" w:history="1">
              <w:r>
                <w:rPr>
                  <w:color w:val="0000FF"/>
                </w:rPr>
                <w:t>Законом</w:t>
              </w:r>
            </w:hyperlink>
            <w:r>
              <w:t xml:space="preserve"> Тульской области от 2 марта 2012 года N 1727-ЗТО "О награде Тульской области - медаль "За выдающиеся достижения в создании оборонной техники"</w:t>
            </w:r>
          </w:p>
        </w:tc>
        <w:tc>
          <w:tcPr>
            <w:tcW w:w="850" w:type="dxa"/>
          </w:tcPr>
          <w:p w:rsidR="00591CC4" w:rsidRDefault="00591CC4">
            <w:pPr>
              <w:pStyle w:val="ConsPlusNormal"/>
              <w:jc w:val="center"/>
            </w:pPr>
            <w:r>
              <w:lastRenderedPageBreak/>
              <w:t>2016 год</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3345" w:type="dxa"/>
          </w:tcPr>
          <w:p w:rsidR="00591CC4" w:rsidRDefault="00591CC4">
            <w:pPr>
              <w:pStyle w:val="ConsPlusNormal"/>
            </w:pPr>
            <w:bookmarkStart w:id="53" w:name="P1514"/>
            <w:bookmarkEnd w:id="53"/>
            <w:r>
              <w:t xml:space="preserve">1.20. Предоставление ежемесячной денежной выплаты ветеранам труда Тульской области; изготовление бланков удостоверений в соответствии с </w:t>
            </w:r>
            <w:hyperlink r:id="rId337" w:history="1">
              <w:r>
                <w:rPr>
                  <w:color w:val="0000FF"/>
                </w:rPr>
                <w:t>Законом</w:t>
              </w:r>
            </w:hyperlink>
            <w:r>
              <w:t xml:space="preserve"> Тульской области от 3 декабря 2012 года N 1835-ЗТО "О ветеранах труда Тульской области"</w:t>
            </w:r>
          </w:p>
        </w:tc>
        <w:tc>
          <w:tcPr>
            <w:tcW w:w="850" w:type="dxa"/>
          </w:tcPr>
          <w:p w:rsidR="00591CC4" w:rsidRDefault="00591CC4">
            <w:pPr>
              <w:pStyle w:val="ConsPlusNormal"/>
              <w:jc w:val="center"/>
            </w:pPr>
            <w:r>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54" w:name="P1522"/>
            <w:bookmarkEnd w:id="54"/>
            <w:r>
              <w:t xml:space="preserve">1.21. Предоставление компенсации в размере 50 процентов от уплаченной страховой премии по договору обязательного страхования инвалидам (в том числе детям-инвалидам), имеющим транспортные средства в соответствии с медицинскими показаниями в соответствии с Федеральным </w:t>
            </w:r>
            <w:hyperlink r:id="rId338" w:history="1">
              <w:r>
                <w:rPr>
                  <w:color w:val="0000FF"/>
                </w:rPr>
                <w:t>законом</w:t>
              </w:r>
            </w:hyperlink>
            <w:r>
              <w:t xml:space="preserve"> от 25 апреля 2002 года N 40-ФЗ "Об обязательном страховании гражданской ответственности </w:t>
            </w:r>
            <w:r>
              <w:lastRenderedPageBreak/>
              <w:t>владельцев транспортных средств"</w:t>
            </w:r>
          </w:p>
        </w:tc>
        <w:tc>
          <w:tcPr>
            <w:tcW w:w="850" w:type="dxa"/>
          </w:tcPr>
          <w:p w:rsidR="00591CC4" w:rsidRDefault="00591CC4">
            <w:pPr>
              <w:pStyle w:val="ConsPlusNormal"/>
              <w:jc w:val="center"/>
            </w:pPr>
            <w:r>
              <w:lastRenderedPageBreak/>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55" w:name="P1530"/>
            <w:bookmarkEnd w:id="55"/>
            <w:r>
              <w:t xml:space="preserve">1.22. Предоставление пенсии за выслугу лет государственным гражданским служащим Тульской области, а также предоставление доплаты к трудовой пенсии и ежемесячной доплаты к трудовой пенсии лицам, замещавшим государственные должности Тульской области и муниципальные должности в Тульской области в соответствии с Законами Тульской области от 25 июня 2005 года </w:t>
            </w:r>
            <w:hyperlink r:id="rId339" w:history="1">
              <w:r>
                <w:rPr>
                  <w:color w:val="0000FF"/>
                </w:rPr>
                <w:t>N 610-ЗТО</w:t>
              </w:r>
            </w:hyperlink>
            <w:r>
              <w:t xml:space="preserve"> "О пенсии за выслугу лет государственным гражданским служащим Тульской области и муниципальным служащим в Тульской области"; от 7 октября 2008 года </w:t>
            </w:r>
            <w:hyperlink r:id="rId340" w:history="1">
              <w:r>
                <w:rPr>
                  <w:color w:val="0000FF"/>
                </w:rPr>
                <w:t>N 1092-ЗТО</w:t>
              </w:r>
            </w:hyperlink>
            <w:r>
              <w:t xml:space="preserve"> "О ежемесячной доплате к трудовой пенсии лицам, замещавшим должности в органах государственной власти и управления Тульской области в составе Союза ССР и РСФСР"; от 25 июля 2005 года </w:t>
            </w:r>
            <w:hyperlink r:id="rId341" w:history="1">
              <w:r>
                <w:rPr>
                  <w:color w:val="0000FF"/>
                </w:rPr>
                <w:t>N 609-ЗТО</w:t>
              </w:r>
            </w:hyperlink>
            <w:r>
              <w:t xml:space="preserve"> "О ежемесячной доплате к пенсии лицам, замещавшим государственные должности Тульской области и муниципальные должности в </w:t>
            </w:r>
            <w:r>
              <w:lastRenderedPageBreak/>
              <w:t>Тульской области"</w:t>
            </w:r>
          </w:p>
        </w:tc>
        <w:tc>
          <w:tcPr>
            <w:tcW w:w="850" w:type="dxa"/>
          </w:tcPr>
          <w:p w:rsidR="00591CC4" w:rsidRDefault="00591CC4">
            <w:pPr>
              <w:pStyle w:val="ConsPlusNormal"/>
              <w:jc w:val="center"/>
            </w:pPr>
            <w:r>
              <w:lastRenderedPageBreak/>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56" w:name="P1538"/>
            <w:bookmarkEnd w:id="56"/>
            <w:r>
              <w:t>1.23. Меры социальной поддержки Героев СССР, Российской Федерации, полных кавалеров Ордена Славы, Героев Социалистического труда и полных кавалеров Ордена Трудовой Славы</w:t>
            </w:r>
          </w:p>
        </w:tc>
        <w:tc>
          <w:tcPr>
            <w:tcW w:w="850" w:type="dxa"/>
          </w:tcPr>
          <w:p w:rsidR="00591CC4" w:rsidRDefault="00591CC4">
            <w:pPr>
              <w:pStyle w:val="ConsPlusNormal"/>
              <w:jc w:val="center"/>
            </w:pPr>
            <w:r>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57" w:name="P1546"/>
            <w:bookmarkEnd w:id="57"/>
            <w:r>
              <w:t xml:space="preserve">1.24. Оказание бесплатной юридической помощи в виде правового консультирования в устной и письменной форме некоторых категорий граждан, в соответствии с </w:t>
            </w:r>
            <w:hyperlink r:id="rId342" w:history="1">
              <w:r>
                <w:rPr>
                  <w:color w:val="0000FF"/>
                </w:rPr>
                <w:t>Законом</w:t>
              </w:r>
            </w:hyperlink>
            <w:r>
              <w:t xml:space="preserve"> Тульской области от 16 июля 2012 года N 1782-ЗТО "О регулировании отдельных отношений в области обеспечения граждан бесплатной юридической помощью и о наделении органов местного самоуправления государственным полномочием по оказанию бесплатной юридической помощи в виде правового консультирования в устной и письменной форме некоторых категорий граждан"</w:t>
            </w:r>
          </w:p>
        </w:tc>
        <w:tc>
          <w:tcPr>
            <w:tcW w:w="850" w:type="dxa"/>
          </w:tcPr>
          <w:p w:rsidR="00591CC4" w:rsidRDefault="00591CC4">
            <w:pPr>
              <w:pStyle w:val="ConsPlusNormal"/>
              <w:jc w:val="center"/>
            </w:pPr>
            <w:r>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3345" w:type="dxa"/>
          </w:tcPr>
          <w:p w:rsidR="00591CC4" w:rsidRDefault="00591CC4">
            <w:pPr>
              <w:pStyle w:val="ConsPlusNormal"/>
            </w:pPr>
            <w:bookmarkStart w:id="58" w:name="P1554"/>
            <w:bookmarkEnd w:id="58"/>
            <w:r>
              <w:t xml:space="preserve">1.25. Реализация отдельных полномочий в соответствии с </w:t>
            </w:r>
            <w:hyperlink r:id="rId343" w:history="1">
              <w:r>
                <w:rPr>
                  <w:color w:val="0000FF"/>
                </w:rPr>
                <w:t>Законом</w:t>
              </w:r>
            </w:hyperlink>
            <w:r>
              <w:t xml:space="preserve"> Тульской области от 12 ноября 2007 года N 898-ЗТО "О регулировании отдельных земельных отношений в Тульской области"</w:t>
            </w:r>
          </w:p>
        </w:tc>
        <w:tc>
          <w:tcPr>
            <w:tcW w:w="850" w:type="dxa"/>
          </w:tcPr>
          <w:p w:rsidR="00591CC4" w:rsidRDefault="00591CC4">
            <w:pPr>
              <w:pStyle w:val="ConsPlusNormal"/>
              <w:jc w:val="center"/>
            </w:pPr>
            <w:r>
              <w:lastRenderedPageBreak/>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 xml:space="preserve">Министерство труда и социальной защиты </w:t>
            </w:r>
            <w:r>
              <w:lastRenderedPageBreak/>
              <w:t>Тульской области</w:t>
            </w:r>
          </w:p>
        </w:tc>
      </w:tr>
      <w:tr w:rsidR="00591CC4">
        <w:tc>
          <w:tcPr>
            <w:tcW w:w="3345" w:type="dxa"/>
          </w:tcPr>
          <w:p w:rsidR="00591CC4" w:rsidRDefault="00591CC4">
            <w:pPr>
              <w:pStyle w:val="ConsPlusNormal"/>
            </w:pPr>
            <w:bookmarkStart w:id="59" w:name="P1562"/>
            <w:bookmarkEnd w:id="59"/>
            <w:r>
              <w:lastRenderedPageBreak/>
              <w:t>1.26. Предоставление ежемесячной доплаты почетным гражданам муниципальных образований Тульской области</w:t>
            </w:r>
          </w:p>
        </w:tc>
        <w:tc>
          <w:tcPr>
            <w:tcW w:w="850" w:type="dxa"/>
          </w:tcPr>
          <w:p w:rsidR="00591CC4" w:rsidRDefault="00591CC4">
            <w:pPr>
              <w:pStyle w:val="ConsPlusNormal"/>
              <w:jc w:val="center"/>
            </w:pPr>
            <w:r>
              <w:t>2016 год</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60" w:name="P1570"/>
            <w:bookmarkEnd w:id="60"/>
            <w:r>
              <w:t>1.27. Предоставление ежемесячной доплаты к трудовой пенсии лицам, замещавшим муниципальные должности в Тульской области</w:t>
            </w:r>
          </w:p>
        </w:tc>
        <w:tc>
          <w:tcPr>
            <w:tcW w:w="850" w:type="dxa"/>
          </w:tcPr>
          <w:p w:rsidR="00591CC4" w:rsidRDefault="00591CC4">
            <w:pPr>
              <w:pStyle w:val="ConsPlusNormal"/>
              <w:jc w:val="center"/>
            </w:pPr>
            <w:r>
              <w:t>2016 год</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61" w:name="P1578"/>
            <w:bookmarkEnd w:id="61"/>
            <w:r>
              <w:t>1.28. Предоставление ежемесячной доплаты лицам, награжденным Почетным знаком "Серебряный знак - депутат Тульской городской Думы"</w:t>
            </w:r>
          </w:p>
        </w:tc>
        <w:tc>
          <w:tcPr>
            <w:tcW w:w="850" w:type="dxa"/>
          </w:tcPr>
          <w:p w:rsidR="00591CC4" w:rsidRDefault="00591CC4">
            <w:pPr>
              <w:pStyle w:val="ConsPlusNormal"/>
              <w:jc w:val="center"/>
            </w:pPr>
            <w:r>
              <w:t>2016 год</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 xml:space="preserve">Министерство труда и социальной защиты Тульской области, учреждения, подведомственные министерству труда и социальной защиты Тульской области (по </w:t>
            </w:r>
            <w:r>
              <w:lastRenderedPageBreak/>
              <w:t>согласованию)</w:t>
            </w:r>
          </w:p>
        </w:tc>
      </w:tr>
      <w:tr w:rsidR="00591CC4">
        <w:tc>
          <w:tcPr>
            <w:tcW w:w="3345" w:type="dxa"/>
          </w:tcPr>
          <w:p w:rsidR="00591CC4" w:rsidRDefault="00591CC4">
            <w:pPr>
              <w:pStyle w:val="ConsPlusNormal"/>
            </w:pPr>
            <w:bookmarkStart w:id="62" w:name="P1586"/>
            <w:bookmarkEnd w:id="62"/>
            <w:r>
              <w:lastRenderedPageBreak/>
              <w:t>1.29. Предоставление денежных выплат отдельным категориям граждан - судебные приставы-исполнители Управления Федеральной службы судебных приставов по Тульской области, непосредственно осуществляющим исполнительное производство</w:t>
            </w:r>
          </w:p>
        </w:tc>
        <w:tc>
          <w:tcPr>
            <w:tcW w:w="850" w:type="dxa"/>
          </w:tcPr>
          <w:p w:rsidR="00591CC4" w:rsidRDefault="00591CC4">
            <w:pPr>
              <w:pStyle w:val="ConsPlusNormal"/>
              <w:jc w:val="center"/>
            </w:pPr>
            <w:r>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63" w:name="P1594"/>
            <w:bookmarkEnd w:id="63"/>
            <w:r>
              <w:t xml:space="preserve">1.30. Предоставление гражданам компенсаций и других выплат в соответствии с </w:t>
            </w:r>
            <w:hyperlink r:id="rId344"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hyperlink r:id="rId345"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346" w:history="1">
              <w:r>
                <w:rPr>
                  <w:color w:val="0000FF"/>
                </w:rPr>
                <w:t>законом</w:t>
              </w:r>
            </w:hyperlink>
            <w:r>
              <w:t xml:space="preserve"> от 10 января 2002 года N 2-ФЗ "О социальных гарантиях гражданам, подвергшимся </w:t>
            </w:r>
            <w:r>
              <w:lastRenderedPageBreak/>
              <w:t>радиационному воздействию вследствие ядерных испытаний на Семипалатинском полигоне"</w:t>
            </w:r>
          </w:p>
        </w:tc>
        <w:tc>
          <w:tcPr>
            <w:tcW w:w="850" w:type="dxa"/>
          </w:tcPr>
          <w:p w:rsidR="00591CC4" w:rsidRDefault="00591CC4">
            <w:pPr>
              <w:pStyle w:val="ConsPlusNormal"/>
              <w:jc w:val="center"/>
            </w:pPr>
            <w:r>
              <w:lastRenderedPageBreak/>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64" w:name="P1602"/>
            <w:bookmarkEnd w:id="64"/>
            <w:r>
              <w:t>1.31. Оказание адресной социальной помощи неработающим пенсионерам в рамках софинансирования социальных программ</w:t>
            </w:r>
          </w:p>
        </w:tc>
        <w:tc>
          <w:tcPr>
            <w:tcW w:w="850" w:type="dxa"/>
          </w:tcPr>
          <w:p w:rsidR="00591CC4" w:rsidRDefault="00591CC4">
            <w:pPr>
              <w:pStyle w:val="ConsPlusNormal"/>
              <w:jc w:val="center"/>
            </w:pPr>
            <w:r>
              <w:t>2016 год</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65" w:name="P1610"/>
            <w:bookmarkEnd w:id="65"/>
            <w:r>
              <w:t>1.32. Компенсация затрат на оплату проезда отдельным категориям граждан - инвалидам, страдающим почечной недостаточностью, проходящим гемодиализ в учреждениях здравоохранения Тульской области не по месту жительства (пребывания)</w:t>
            </w:r>
          </w:p>
        </w:tc>
        <w:tc>
          <w:tcPr>
            <w:tcW w:w="850" w:type="dxa"/>
          </w:tcPr>
          <w:p w:rsidR="00591CC4" w:rsidRDefault="00591CC4">
            <w:pPr>
              <w:pStyle w:val="ConsPlusNormal"/>
              <w:jc w:val="center"/>
            </w:pPr>
            <w:r>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3345" w:type="dxa"/>
          </w:tcPr>
          <w:p w:rsidR="00591CC4" w:rsidRDefault="00591CC4">
            <w:pPr>
              <w:pStyle w:val="ConsPlusNormal"/>
            </w:pPr>
            <w:bookmarkStart w:id="66" w:name="P1618"/>
            <w:bookmarkEnd w:id="66"/>
            <w:r>
              <w:t>1.33. Предоставление компенсации расходов на уплату взноса на капитальный ремонт общего имущества в многоквартирных домах, расположенных на территории Тульской области</w:t>
            </w:r>
          </w:p>
        </w:tc>
        <w:tc>
          <w:tcPr>
            <w:tcW w:w="850" w:type="dxa"/>
          </w:tcPr>
          <w:p w:rsidR="00591CC4" w:rsidRDefault="00591CC4">
            <w:pPr>
              <w:pStyle w:val="ConsPlusNormal"/>
              <w:jc w:val="center"/>
            </w:pPr>
            <w:r>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3345" w:type="dxa"/>
          </w:tcPr>
          <w:p w:rsidR="00591CC4" w:rsidRDefault="00591CC4">
            <w:pPr>
              <w:pStyle w:val="ConsPlusNormal"/>
            </w:pPr>
            <w:bookmarkStart w:id="67" w:name="P1626"/>
            <w:bookmarkEnd w:id="67"/>
            <w:r>
              <w:t xml:space="preserve">1.34. Обеспечение жильем граждан, уволенных с военной </w:t>
            </w:r>
            <w:r>
              <w:lastRenderedPageBreak/>
              <w:t>службы, и приравненных к ним лиц</w:t>
            </w:r>
          </w:p>
        </w:tc>
        <w:tc>
          <w:tcPr>
            <w:tcW w:w="850" w:type="dxa"/>
          </w:tcPr>
          <w:p w:rsidR="00591CC4" w:rsidRDefault="00591CC4">
            <w:pPr>
              <w:pStyle w:val="ConsPlusNormal"/>
              <w:jc w:val="center"/>
            </w:pPr>
            <w:r>
              <w:lastRenderedPageBreak/>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 xml:space="preserve">Министерство труда и социальной защиты </w:t>
            </w:r>
            <w:r>
              <w:lastRenderedPageBreak/>
              <w:t>Тульской области</w:t>
            </w:r>
          </w:p>
        </w:tc>
      </w:tr>
      <w:tr w:rsidR="00591CC4">
        <w:tc>
          <w:tcPr>
            <w:tcW w:w="3345" w:type="dxa"/>
          </w:tcPr>
          <w:p w:rsidR="00591CC4" w:rsidRDefault="00591CC4">
            <w:pPr>
              <w:pStyle w:val="ConsPlusNormal"/>
            </w:pPr>
            <w:bookmarkStart w:id="68" w:name="P1634"/>
            <w:bookmarkEnd w:id="68"/>
            <w:r>
              <w:lastRenderedPageBreak/>
              <w:t xml:space="preserve">1.35. Реализация отдельных полномочий в соответствии с </w:t>
            </w:r>
            <w:hyperlink r:id="rId347" w:history="1">
              <w:r>
                <w:rPr>
                  <w:color w:val="0000FF"/>
                </w:rPr>
                <w:t>Законом</w:t>
              </w:r>
            </w:hyperlink>
            <w:r>
              <w:t xml:space="preserve"> Тульской области от 25 июня 2015 года N 2314-ЗТО "Об установлении случаев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tc>
        <w:tc>
          <w:tcPr>
            <w:tcW w:w="850" w:type="dxa"/>
          </w:tcPr>
          <w:p w:rsidR="00591CC4" w:rsidRDefault="00591CC4">
            <w:pPr>
              <w:pStyle w:val="ConsPlusNormal"/>
              <w:jc w:val="center"/>
            </w:pPr>
            <w:r>
              <w:t>2016 - 2021 гг.</w:t>
            </w:r>
          </w:p>
        </w:tc>
        <w:tc>
          <w:tcPr>
            <w:tcW w:w="2211" w:type="dxa"/>
          </w:tcPr>
          <w:p w:rsidR="00591CC4" w:rsidRDefault="00591CC4">
            <w:pPr>
              <w:pStyle w:val="ConsPlusNormal"/>
            </w:pPr>
          </w:p>
        </w:tc>
        <w:tc>
          <w:tcPr>
            <w:tcW w:w="2098" w:type="dxa"/>
          </w:tcPr>
          <w:p w:rsidR="00591CC4" w:rsidRDefault="00591CC4">
            <w:pPr>
              <w:pStyle w:val="ConsPlusNormal"/>
            </w:pPr>
          </w:p>
        </w:tc>
        <w:tc>
          <w:tcPr>
            <w:tcW w:w="2268" w:type="dxa"/>
          </w:tcPr>
          <w:p w:rsidR="00591CC4" w:rsidRDefault="00591CC4">
            <w:pPr>
              <w:pStyle w:val="ConsPlusNormal"/>
            </w:pPr>
          </w:p>
        </w:tc>
        <w:tc>
          <w:tcPr>
            <w:tcW w:w="1134" w:type="dxa"/>
          </w:tcPr>
          <w:p w:rsidR="00591CC4" w:rsidRDefault="00591CC4">
            <w:pPr>
              <w:pStyle w:val="ConsPlusNormal"/>
            </w:pPr>
          </w:p>
        </w:tc>
        <w:tc>
          <w:tcPr>
            <w:tcW w:w="964"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blPrEx>
          <w:tblBorders>
            <w:insideH w:val="nil"/>
          </w:tblBorders>
        </w:tblPrEx>
        <w:tc>
          <w:tcPr>
            <w:tcW w:w="3345" w:type="dxa"/>
            <w:tcBorders>
              <w:bottom w:val="nil"/>
            </w:tcBorders>
          </w:tcPr>
          <w:p w:rsidR="00591CC4" w:rsidRDefault="00591CC4">
            <w:pPr>
              <w:pStyle w:val="ConsPlusNormal"/>
            </w:pPr>
            <w:bookmarkStart w:id="69" w:name="P1642"/>
            <w:bookmarkEnd w:id="69"/>
            <w:r>
              <w:t>1.36. Реализация пилотного проекта по предоставлению лицам, потребляющим наркотические средства и психотропные вещества в немедицинских целях, именных сертификатов на предоставление услуг по социальной реабилитации и ресоциализации</w:t>
            </w:r>
          </w:p>
        </w:tc>
        <w:tc>
          <w:tcPr>
            <w:tcW w:w="850" w:type="dxa"/>
            <w:tcBorders>
              <w:bottom w:val="nil"/>
            </w:tcBorders>
          </w:tcPr>
          <w:p w:rsidR="00591CC4" w:rsidRDefault="00591CC4">
            <w:pPr>
              <w:pStyle w:val="ConsPlusNormal"/>
              <w:jc w:val="center"/>
            </w:pPr>
            <w:r>
              <w:t>2017 - 2018 гг.</w:t>
            </w:r>
          </w:p>
        </w:tc>
        <w:tc>
          <w:tcPr>
            <w:tcW w:w="2211" w:type="dxa"/>
            <w:tcBorders>
              <w:bottom w:val="nil"/>
            </w:tcBorders>
          </w:tcPr>
          <w:p w:rsidR="00591CC4" w:rsidRDefault="00591CC4">
            <w:pPr>
              <w:pStyle w:val="ConsPlusNormal"/>
            </w:pPr>
          </w:p>
        </w:tc>
        <w:tc>
          <w:tcPr>
            <w:tcW w:w="2098" w:type="dxa"/>
            <w:tcBorders>
              <w:bottom w:val="nil"/>
            </w:tcBorders>
          </w:tcPr>
          <w:p w:rsidR="00591CC4" w:rsidRDefault="00591CC4">
            <w:pPr>
              <w:pStyle w:val="ConsPlusNormal"/>
            </w:pPr>
          </w:p>
        </w:tc>
        <w:tc>
          <w:tcPr>
            <w:tcW w:w="2268" w:type="dxa"/>
            <w:tcBorders>
              <w:bottom w:val="nil"/>
            </w:tcBorders>
          </w:tcPr>
          <w:p w:rsidR="00591CC4" w:rsidRDefault="00591CC4">
            <w:pPr>
              <w:pStyle w:val="ConsPlusNormal"/>
            </w:pPr>
          </w:p>
        </w:tc>
        <w:tc>
          <w:tcPr>
            <w:tcW w:w="1134" w:type="dxa"/>
            <w:tcBorders>
              <w:bottom w:val="nil"/>
            </w:tcBorders>
          </w:tcPr>
          <w:p w:rsidR="00591CC4" w:rsidRDefault="00591CC4">
            <w:pPr>
              <w:pStyle w:val="ConsPlusNormal"/>
            </w:pPr>
          </w:p>
        </w:tc>
        <w:tc>
          <w:tcPr>
            <w:tcW w:w="964" w:type="dxa"/>
            <w:tcBorders>
              <w:bottom w:val="nil"/>
            </w:tcBorders>
          </w:tcPr>
          <w:p w:rsidR="00591CC4" w:rsidRDefault="00591CC4">
            <w:pPr>
              <w:pStyle w:val="ConsPlusNormal"/>
            </w:pPr>
          </w:p>
        </w:tc>
        <w:tc>
          <w:tcPr>
            <w:tcW w:w="2211" w:type="dxa"/>
            <w:tcBorders>
              <w:bottom w:val="nil"/>
            </w:tcBorders>
          </w:tcPr>
          <w:p w:rsidR="00591CC4" w:rsidRDefault="00591CC4">
            <w:pPr>
              <w:pStyle w:val="ConsPlusNormal"/>
              <w:jc w:val="center"/>
            </w:pPr>
            <w:r>
              <w:t>Министерство труда и социальной защиты Тульской области</w:t>
            </w:r>
          </w:p>
        </w:tc>
      </w:tr>
      <w:tr w:rsidR="00591CC4">
        <w:tblPrEx>
          <w:tblBorders>
            <w:insideH w:val="nil"/>
          </w:tblBorders>
        </w:tblPrEx>
        <w:tc>
          <w:tcPr>
            <w:tcW w:w="15081" w:type="dxa"/>
            <w:gridSpan w:val="8"/>
            <w:tcBorders>
              <w:top w:val="nil"/>
            </w:tcBorders>
          </w:tcPr>
          <w:p w:rsidR="00591CC4" w:rsidRDefault="00591CC4">
            <w:pPr>
              <w:pStyle w:val="ConsPlusNormal"/>
              <w:jc w:val="both"/>
            </w:pPr>
            <w:r>
              <w:t xml:space="preserve">(п. 1.36 введен </w:t>
            </w:r>
            <w:hyperlink r:id="rId348" w:history="1">
              <w:r>
                <w:rPr>
                  <w:color w:val="0000FF"/>
                </w:rPr>
                <w:t>Постановлением</w:t>
              </w:r>
            </w:hyperlink>
            <w:r>
              <w:t xml:space="preserve"> правительства Тульской области от 26.04.2017 N 169)</w:t>
            </w:r>
          </w:p>
        </w:tc>
      </w:tr>
      <w:tr w:rsidR="00591CC4">
        <w:tblPrEx>
          <w:tblBorders>
            <w:insideH w:val="nil"/>
          </w:tblBorders>
        </w:tblPrEx>
        <w:tc>
          <w:tcPr>
            <w:tcW w:w="3345" w:type="dxa"/>
            <w:tcBorders>
              <w:bottom w:val="nil"/>
            </w:tcBorders>
          </w:tcPr>
          <w:p w:rsidR="00591CC4" w:rsidRDefault="00591CC4">
            <w:pPr>
              <w:pStyle w:val="ConsPlusNormal"/>
              <w:jc w:val="right"/>
            </w:pPr>
            <w:r>
              <w:t>Итого по подпрограмме</w:t>
            </w:r>
          </w:p>
        </w:tc>
        <w:tc>
          <w:tcPr>
            <w:tcW w:w="850" w:type="dxa"/>
            <w:tcBorders>
              <w:bottom w:val="nil"/>
            </w:tcBorders>
          </w:tcPr>
          <w:p w:rsidR="00591CC4" w:rsidRDefault="00591CC4">
            <w:pPr>
              <w:pStyle w:val="ConsPlusNormal"/>
              <w:jc w:val="center"/>
            </w:pPr>
            <w:r>
              <w:t>2014 - 2021 гг.</w:t>
            </w:r>
          </w:p>
        </w:tc>
        <w:tc>
          <w:tcPr>
            <w:tcW w:w="2211" w:type="dxa"/>
            <w:tcBorders>
              <w:bottom w:val="nil"/>
            </w:tcBorders>
          </w:tcPr>
          <w:p w:rsidR="00591CC4" w:rsidRDefault="00591CC4">
            <w:pPr>
              <w:pStyle w:val="ConsPlusNormal"/>
              <w:jc w:val="center"/>
            </w:pPr>
            <w:r>
              <w:t>Всего:</w:t>
            </w:r>
          </w:p>
          <w:p w:rsidR="00591CC4" w:rsidRDefault="00591CC4">
            <w:pPr>
              <w:pStyle w:val="ConsPlusNormal"/>
              <w:jc w:val="center"/>
            </w:pPr>
            <w:r>
              <w:t>55781166,6</w:t>
            </w:r>
          </w:p>
          <w:p w:rsidR="00591CC4" w:rsidRDefault="00591CC4">
            <w:pPr>
              <w:pStyle w:val="ConsPlusNormal"/>
              <w:jc w:val="center"/>
            </w:pPr>
            <w:r>
              <w:t>в том числе:</w:t>
            </w:r>
          </w:p>
          <w:p w:rsidR="00591CC4" w:rsidRDefault="00591CC4">
            <w:pPr>
              <w:pStyle w:val="ConsPlusNormal"/>
              <w:jc w:val="center"/>
            </w:pPr>
            <w:r>
              <w:t>2014 - 5326773,6</w:t>
            </w:r>
          </w:p>
          <w:p w:rsidR="00591CC4" w:rsidRDefault="00591CC4">
            <w:pPr>
              <w:pStyle w:val="ConsPlusNormal"/>
              <w:jc w:val="center"/>
            </w:pPr>
            <w:r>
              <w:t>2015 - 8192150,8</w:t>
            </w:r>
          </w:p>
          <w:p w:rsidR="00591CC4" w:rsidRDefault="00591CC4">
            <w:pPr>
              <w:pStyle w:val="ConsPlusNormal"/>
              <w:jc w:val="center"/>
            </w:pPr>
            <w:r>
              <w:t>2016 - 7898815,9</w:t>
            </w:r>
          </w:p>
          <w:p w:rsidR="00591CC4" w:rsidRDefault="00591CC4">
            <w:pPr>
              <w:pStyle w:val="ConsPlusNormal"/>
              <w:jc w:val="center"/>
            </w:pPr>
            <w:r>
              <w:t>2017 - 8119632,8</w:t>
            </w:r>
          </w:p>
          <w:p w:rsidR="00591CC4" w:rsidRDefault="00591CC4">
            <w:pPr>
              <w:pStyle w:val="ConsPlusNormal"/>
              <w:jc w:val="center"/>
            </w:pPr>
            <w:r>
              <w:lastRenderedPageBreak/>
              <w:t>2018 - 8367331,0</w:t>
            </w:r>
          </w:p>
          <w:p w:rsidR="00591CC4" w:rsidRDefault="00591CC4">
            <w:pPr>
              <w:pStyle w:val="ConsPlusNormal"/>
              <w:jc w:val="center"/>
            </w:pPr>
            <w:r>
              <w:t>2019 - 8984485,7</w:t>
            </w:r>
          </w:p>
          <w:p w:rsidR="00591CC4" w:rsidRDefault="00591CC4">
            <w:pPr>
              <w:pStyle w:val="ConsPlusNormal"/>
              <w:jc w:val="center"/>
            </w:pPr>
            <w:r>
              <w:t>2020 - 4445988,4</w:t>
            </w:r>
          </w:p>
          <w:p w:rsidR="00591CC4" w:rsidRDefault="00591CC4">
            <w:pPr>
              <w:pStyle w:val="ConsPlusNormal"/>
              <w:jc w:val="center"/>
            </w:pPr>
            <w:r>
              <w:t>2021 - 4445988,4</w:t>
            </w:r>
          </w:p>
        </w:tc>
        <w:tc>
          <w:tcPr>
            <w:tcW w:w="2098" w:type="dxa"/>
            <w:tcBorders>
              <w:bottom w:val="nil"/>
            </w:tcBorders>
          </w:tcPr>
          <w:p w:rsidR="00591CC4" w:rsidRDefault="00591CC4">
            <w:pPr>
              <w:pStyle w:val="ConsPlusNormal"/>
              <w:jc w:val="center"/>
            </w:pPr>
            <w:r>
              <w:lastRenderedPageBreak/>
              <w:t>Всего:</w:t>
            </w:r>
          </w:p>
          <w:p w:rsidR="00591CC4" w:rsidRDefault="00591CC4">
            <w:pPr>
              <w:pStyle w:val="ConsPlusNormal"/>
              <w:jc w:val="center"/>
            </w:pPr>
            <w:r>
              <w:t>26582144,5</w:t>
            </w:r>
          </w:p>
          <w:p w:rsidR="00591CC4" w:rsidRDefault="00591CC4">
            <w:pPr>
              <w:pStyle w:val="ConsPlusNormal"/>
              <w:jc w:val="center"/>
            </w:pPr>
            <w:r>
              <w:t>в том числе:</w:t>
            </w:r>
          </w:p>
          <w:p w:rsidR="00591CC4" w:rsidRDefault="00591CC4">
            <w:pPr>
              <w:pStyle w:val="ConsPlusNormal"/>
              <w:jc w:val="center"/>
            </w:pPr>
            <w:r>
              <w:t>2014 - 2078736,1</w:t>
            </w:r>
          </w:p>
          <w:p w:rsidR="00591CC4" w:rsidRDefault="00591CC4">
            <w:pPr>
              <w:pStyle w:val="ConsPlusNormal"/>
              <w:jc w:val="center"/>
            </w:pPr>
            <w:r>
              <w:t>2015 - 5108976,0</w:t>
            </w:r>
          </w:p>
          <w:p w:rsidR="00591CC4" w:rsidRDefault="00591CC4">
            <w:pPr>
              <w:pStyle w:val="ConsPlusNormal"/>
              <w:jc w:val="center"/>
            </w:pPr>
            <w:r>
              <w:t>2016 - 4510803,8</w:t>
            </w:r>
          </w:p>
          <w:p w:rsidR="00591CC4" w:rsidRDefault="00591CC4">
            <w:pPr>
              <w:pStyle w:val="ConsPlusNormal"/>
              <w:jc w:val="center"/>
            </w:pPr>
            <w:r>
              <w:t>2017 - 4871827,7</w:t>
            </w:r>
          </w:p>
          <w:p w:rsidR="00591CC4" w:rsidRDefault="00591CC4">
            <w:pPr>
              <w:pStyle w:val="ConsPlusNormal"/>
              <w:jc w:val="center"/>
            </w:pPr>
            <w:r>
              <w:lastRenderedPageBreak/>
              <w:t>2018 - 5005981,0</w:t>
            </w:r>
          </w:p>
          <w:p w:rsidR="00591CC4" w:rsidRDefault="00591CC4">
            <w:pPr>
              <w:pStyle w:val="ConsPlusNormal"/>
              <w:jc w:val="center"/>
            </w:pPr>
            <w:r>
              <w:t>2019 - 5005819,9</w:t>
            </w:r>
          </w:p>
        </w:tc>
        <w:tc>
          <w:tcPr>
            <w:tcW w:w="2268" w:type="dxa"/>
            <w:tcBorders>
              <w:bottom w:val="nil"/>
            </w:tcBorders>
          </w:tcPr>
          <w:p w:rsidR="00591CC4" w:rsidRDefault="00591CC4">
            <w:pPr>
              <w:pStyle w:val="ConsPlusNormal"/>
              <w:jc w:val="center"/>
            </w:pPr>
            <w:r>
              <w:lastRenderedPageBreak/>
              <w:t>Всего:</w:t>
            </w:r>
          </w:p>
          <w:p w:rsidR="00591CC4" w:rsidRDefault="00591CC4">
            <w:pPr>
              <w:pStyle w:val="ConsPlusNormal"/>
              <w:jc w:val="center"/>
            </w:pPr>
            <w:r>
              <w:t>29199022,1</w:t>
            </w:r>
          </w:p>
          <w:p w:rsidR="00591CC4" w:rsidRDefault="00591CC4">
            <w:pPr>
              <w:pStyle w:val="ConsPlusNormal"/>
              <w:jc w:val="center"/>
            </w:pPr>
            <w:r>
              <w:t>в том числе:</w:t>
            </w:r>
          </w:p>
          <w:p w:rsidR="00591CC4" w:rsidRDefault="00591CC4">
            <w:pPr>
              <w:pStyle w:val="ConsPlusNormal"/>
              <w:jc w:val="center"/>
            </w:pPr>
            <w:r>
              <w:t>2014 - 3248037,5</w:t>
            </w:r>
          </w:p>
          <w:p w:rsidR="00591CC4" w:rsidRDefault="00591CC4">
            <w:pPr>
              <w:pStyle w:val="ConsPlusNormal"/>
              <w:jc w:val="center"/>
            </w:pPr>
            <w:r>
              <w:t>2015 - 3083174,8</w:t>
            </w:r>
          </w:p>
          <w:p w:rsidR="00591CC4" w:rsidRDefault="00591CC4">
            <w:pPr>
              <w:pStyle w:val="ConsPlusNormal"/>
              <w:jc w:val="center"/>
            </w:pPr>
            <w:r>
              <w:t>2016 - 3388012,1</w:t>
            </w:r>
          </w:p>
          <w:p w:rsidR="00591CC4" w:rsidRDefault="00591CC4">
            <w:pPr>
              <w:pStyle w:val="ConsPlusNormal"/>
              <w:jc w:val="center"/>
            </w:pPr>
            <w:r>
              <w:t>2017 - 3247805,1</w:t>
            </w:r>
          </w:p>
          <w:p w:rsidR="00591CC4" w:rsidRDefault="00591CC4">
            <w:pPr>
              <w:pStyle w:val="ConsPlusNormal"/>
              <w:jc w:val="center"/>
            </w:pPr>
            <w:r>
              <w:lastRenderedPageBreak/>
              <w:t>2018 - 3361350,0</w:t>
            </w:r>
          </w:p>
          <w:p w:rsidR="00591CC4" w:rsidRDefault="00591CC4">
            <w:pPr>
              <w:pStyle w:val="ConsPlusNormal"/>
              <w:jc w:val="center"/>
            </w:pPr>
            <w:r>
              <w:t>2019 - 3978665,8</w:t>
            </w:r>
          </w:p>
          <w:p w:rsidR="00591CC4" w:rsidRDefault="00591CC4">
            <w:pPr>
              <w:pStyle w:val="ConsPlusNormal"/>
              <w:jc w:val="center"/>
            </w:pPr>
            <w:r>
              <w:t>2020 - 4445988,4</w:t>
            </w:r>
          </w:p>
          <w:p w:rsidR="00591CC4" w:rsidRDefault="00591CC4">
            <w:pPr>
              <w:pStyle w:val="ConsPlusNormal"/>
              <w:jc w:val="center"/>
            </w:pPr>
            <w:r>
              <w:t>2021 - 4445988,4</w:t>
            </w:r>
          </w:p>
        </w:tc>
        <w:tc>
          <w:tcPr>
            <w:tcW w:w="1134" w:type="dxa"/>
            <w:tcBorders>
              <w:bottom w:val="nil"/>
            </w:tcBorders>
          </w:tcPr>
          <w:p w:rsidR="00591CC4" w:rsidRDefault="00591CC4">
            <w:pPr>
              <w:pStyle w:val="ConsPlusNormal"/>
            </w:pPr>
          </w:p>
        </w:tc>
        <w:tc>
          <w:tcPr>
            <w:tcW w:w="964" w:type="dxa"/>
            <w:tcBorders>
              <w:bottom w:val="nil"/>
            </w:tcBorders>
          </w:tcPr>
          <w:p w:rsidR="00591CC4" w:rsidRDefault="00591CC4">
            <w:pPr>
              <w:pStyle w:val="ConsPlusNormal"/>
            </w:pPr>
          </w:p>
        </w:tc>
        <w:tc>
          <w:tcPr>
            <w:tcW w:w="2211" w:type="dxa"/>
            <w:tcBorders>
              <w:bottom w:val="nil"/>
            </w:tcBorders>
          </w:tcPr>
          <w:p w:rsidR="00591CC4" w:rsidRDefault="00591CC4">
            <w:pPr>
              <w:pStyle w:val="ConsPlusNormal"/>
              <w:jc w:val="center"/>
            </w:pPr>
            <w:r>
              <w:t xml:space="preserve">Министерство труда и социальной защиты Тульской области, учреждения, подведомственные министерству труда и социальной защиты </w:t>
            </w:r>
            <w:r>
              <w:lastRenderedPageBreak/>
              <w:t>Тульской области (по согласованию)</w:t>
            </w:r>
          </w:p>
        </w:tc>
      </w:tr>
      <w:tr w:rsidR="00591CC4">
        <w:tblPrEx>
          <w:tblBorders>
            <w:insideH w:val="nil"/>
          </w:tblBorders>
        </w:tblPrEx>
        <w:tc>
          <w:tcPr>
            <w:tcW w:w="15081" w:type="dxa"/>
            <w:gridSpan w:val="8"/>
            <w:tcBorders>
              <w:top w:val="nil"/>
            </w:tcBorders>
          </w:tcPr>
          <w:p w:rsidR="00591CC4" w:rsidRDefault="00591CC4">
            <w:pPr>
              <w:pStyle w:val="ConsPlusNormal"/>
              <w:jc w:val="both"/>
            </w:pPr>
            <w:r>
              <w:lastRenderedPageBreak/>
              <w:t xml:space="preserve">(в ред. </w:t>
            </w:r>
            <w:hyperlink r:id="rId349" w:history="1">
              <w:r>
                <w:rPr>
                  <w:color w:val="0000FF"/>
                </w:rPr>
                <w:t>Постановления</w:t>
              </w:r>
            </w:hyperlink>
            <w:r>
              <w:t xml:space="preserve"> правительства Тульской области от 09.08.2017 N 340)</w:t>
            </w: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center"/>
        <w:outlineLvl w:val="3"/>
      </w:pPr>
      <w:r>
        <w:t>4. Перечень показателей результативности</w:t>
      </w:r>
    </w:p>
    <w:p w:rsidR="00591CC4" w:rsidRDefault="00591CC4">
      <w:pPr>
        <w:pStyle w:val="ConsPlusNormal"/>
        <w:jc w:val="center"/>
      </w:pPr>
      <w:r>
        <w:t>и эффективности подпрограммы</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154"/>
        <w:gridCol w:w="1474"/>
        <w:gridCol w:w="825"/>
        <w:gridCol w:w="825"/>
        <w:gridCol w:w="825"/>
        <w:gridCol w:w="825"/>
        <w:gridCol w:w="825"/>
        <w:gridCol w:w="825"/>
        <w:gridCol w:w="825"/>
        <w:gridCol w:w="794"/>
        <w:gridCol w:w="1247"/>
      </w:tblGrid>
      <w:tr w:rsidR="00591CC4">
        <w:tc>
          <w:tcPr>
            <w:tcW w:w="2154" w:type="dxa"/>
            <w:vMerge w:val="restart"/>
          </w:tcPr>
          <w:p w:rsidR="00591CC4" w:rsidRDefault="00591CC4">
            <w:pPr>
              <w:pStyle w:val="ConsPlusNormal"/>
              <w:jc w:val="center"/>
            </w:pPr>
            <w:r>
              <w:t>Цель и задача подпрограммы</w:t>
            </w:r>
          </w:p>
        </w:tc>
        <w:tc>
          <w:tcPr>
            <w:tcW w:w="2154" w:type="dxa"/>
            <w:vMerge w:val="restart"/>
          </w:tcPr>
          <w:p w:rsidR="00591CC4" w:rsidRDefault="00591CC4">
            <w:pPr>
              <w:pStyle w:val="ConsPlusNormal"/>
              <w:jc w:val="center"/>
            </w:pPr>
            <w:r>
              <w:t>Перечень показателей конечного и непосредственного результата</w:t>
            </w:r>
          </w:p>
        </w:tc>
        <w:tc>
          <w:tcPr>
            <w:tcW w:w="1474" w:type="dxa"/>
            <w:vMerge w:val="restart"/>
          </w:tcPr>
          <w:p w:rsidR="00591CC4" w:rsidRDefault="00591CC4">
            <w:pPr>
              <w:pStyle w:val="ConsPlusNormal"/>
              <w:jc w:val="center"/>
            </w:pPr>
            <w:r>
              <w:t>Фактическое значение показателя на момент разработки подпрограммы (базисное значение)</w:t>
            </w:r>
          </w:p>
        </w:tc>
        <w:tc>
          <w:tcPr>
            <w:tcW w:w="6569" w:type="dxa"/>
            <w:gridSpan w:val="8"/>
          </w:tcPr>
          <w:p w:rsidR="00591CC4" w:rsidRDefault="00591CC4">
            <w:pPr>
              <w:pStyle w:val="ConsPlusNormal"/>
              <w:jc w:val="center"/>
            </w:pPr>
            <w:r>
              <w:t>Значение показателей по годам реализации подпрограммы</w:t>
            </w:r>
          </w:p>
        </w:tc>
        <w:tc>
          <w:tcPr>
            <w:tcW w:w="1247" w:type="dxa"/>
            <w:vMerge w:val="restart"/>
          </w:tcPr>
          <w:p w:rsidR="00591CC4" w:rsidRDefault="00591CC4">
            <w:pPr>
              <w:pStyle w:val="ConsPlusNormal"/>
              <w:jc w:val="center"/>
            </w:pPr>
            <w:r>
              <w:t>Плановое значение на день окончания действия подпрограммы</w:t>
            </w:r>
          </w:p>
        </w:tc>
      </w:tr>
      <w:tr w:rsidR="00591CC4">
        <w:tc>
          <w:tcPr>
            <w:tcW w:w="2154" w:type="dxa"/>
            <w:vMerge/>
          </w:tcPr>
          <w:p w:rsidR="00591CC4" w:rsidRDefault="00591CC4"/>
        </w:tc>
        <w:tc>
          <w:tcPr>
            <w:tcW w:w="2154" w:type="dxa"/>
            <w:vMerge/>
          </w:tcPr>
          <w:p w:rsidR="00591CC4" w:rsidRDefault="00591CC4"/>
        </w:tc>
        <w:tc>
          <w:tcPr>
            <w:tcW w:w="1474" w:type="dxa"/>
            <w:vMerge/>
          </w:tcPr>
          <w:p w:rsidR="00591CC4" w:rsidRDefault="00591CC4"/>
        </w:tc>
        <w:tc>
          <w:tcPr>
            <w:tcW w:w="825" w:type="dxa"/>
          </w:tcPr>
          <w:p w:rsidR="00591CC4" w:rsidRDefault="00591CC4">
            <w:pPr>
              <w:pStyle w:val="ConsPlusNormal"/>
              <w:jc w:val="center"/>
            </w:pPr>
            <w:r>
              <w:t>2014</w:t>
            </w:r>
          </w:p>
        </w:tc>
        <w:tc>
          <w:tcPr>
            <w:tcW w:w="825" w:type="dxa"/>
          </w:tcPr>
          <w:p w:rsidR="00591CC4" w:rsidRDefault="00591CC4">
            <w:pPr>
              <w:pStyle w:val="ConsPlusNormal"/>
              <w:jc w:val="center"/>
            </w:pPr>
            <w:r>
              <w:t>2015</w:t>
            </w:r>
          </w:p>
        </w:tc>
        <w:tc>
          <w:tcPr>
            <w:tcW w:w="825" w:type="dxa"/>
          </w:tcPr>
          <w:p w:rsidR="00591CC4" w:rsidRDefault="00591CC4">
            <w:pPr>
              <w:pStyle w:val="ConsPlusNormal"/>
              <w:jc w:val="center"/>
            </w:pPr>
            <w:r>
              <w:t>2016</w:t>
            </w:r>
          </w:p>
        </w:tc>
        <w:tc>
          <w:tcPr>
            <w:tcW w:w="825" w:type="dxa"/>
          </w:tcPr>
          <w:p w:rsidR="00591CC4" w:rsidRDefault="00591CC4">
            <w:pPr>
              <w:pStyle w:val="ConsPlusNormal"/>
              <w:jc w:val="center"/>
            </w:pPr>
            <w:r>
              <w:t>2017</w:t>
            </w:r>
          </w:p>
        </w:tc>
        <w:tc>
          <w:tcPr>
            <w:tcW w:w="825" w:type="dxa"/>
          </w:tcPr>
          <w:p w:rsidR="00591CC4" w:rsidRDefault="00591CC4">
            <w:pPr>
              <w:pStyle w:val="ConsPlusNormal"/>
              <w:jc w:val="center"/>
            </w:pPr>
            <w:r>
              <w:t>2018</w:t>
            </w:r>
          </w:p>
        </w:tc>
        <w:tc>
          <w:tcPr>
            <w:tcW w:w="825" w:type="dxa"/>
          </w:tcPr>
          <w:p w:rsidR="00591CC4" w:rsidRDefault="00591CC4">
            <w:pPr>
              <w:pStyle w:val="ConsPlusNormal"/>
              <w:jc w:val="center"/>
            </w:pPr>
            <w:r>
              <w:t>2019</w:t>
            </w:r>
          </w:p>
        </w:tc>
        <w:tc>
          <w:tcPr>
            <w:tcW w:w="825" w:type="dxa"/>
          </w:tcPr>
          <w:p w:rsidR="00591CC4" w:rsidRDefault="00591CC4">
            <w:pPr>
              <w:pStyle w:val="ConsPlusNormal"/>
              <w:jc w:val="center"/>
            </w:pPr>
            <w:r>
              <w:t>2020</w:t>
            </w:r>
          </w:p>
        </w:tc>
        <w:tc>
          <w:tcPr>
            <w:tcW w:w="794" w:type="dxa"/>
          </w:tcPr>
          <w:p w:rsidR="00591CC4" w:rsidRDefault="00591CC4">
            <w:pPr>
              <w:pStyle w:val="ConsPlusNormal"/>
              <w:jc w:val="center"/>
            </w:pPr>
            <w:r>
              <w:t>2021</w:t>
            </w:r>
          </w:p>
        </w:tc>
        <w:tc>
          <w:tcPr>
            <w:tcW w:w="1247" w:type="dxa"/>
            <w:vMerge/>
          </w:tcPr>
          <w:p w:rsidR="00591CC4" w:rsidRDefault="00591CC4"/>
        </w:tc>
      </w:tr>
      <w:tr w:rsidR="00591CC4">
        <w:tc>
          <w:tcPr>
            <w:tcW w:w="13598" w:type="dxa"/>
            <w:gridSpan w:val="12"/>
          </w:tcPr>
          <w:p w:rsidR="00591CC4" w:rsidRDefault="00591CC4">
            <w:pPr>
              <w:pStyle w:val="ConsPlusNormal"/>
              <w:jc w:val="center"/>
              <w:outlineLvl w:val="4"/>
            </w:pPr>
            <w:r>
              <w:t>Цель: создание условий для роста благосостояния граждан - получателей мер социальной поддержки и социальных выплат в Тульской области</w:t>
            </w:r>
          </w:p>
        </w:tc>
      </w:tr>
      <w:tr w:rsidR="00591CC4">
        <w:tc>
          <w:tcPr>
            <w:tcW w:w="2154" w:type="dxa"/>
          </w:tcPr>
          <w:p w:rsidR="00591CC4" w:rsidRDefault="00591CC4">
            <w:pPr>
              <w:pStyle w:val="ConsPlusNormal"/>
            </w:pPr>
            <w:r>
              <w:t>Задача: Обеспечение граждан мерами социальной поддержки и социальными выплатами в соответствии с федеральным и региональным законодательством</w:t>
            </w:r>
          </w:p>
        </w:tc>
        <w:tc>
          <w:tcPr>
            <w:tcW w:w="2154" w:type="dxa"/>
          </w:tcPr>
          <w:p w:rsidR="00591CC4" w:rsidRDefault="00591CC4">
            <w:pPr>
              <w:pStyle w:val="ConsPlusNormal"/>
            </w:pPr>
            <w:r>
              <w:t>Доля охваченных мерами социальной поддержки и социальными выплатами жителей Тульской области, имеющих право на меры социальной поддержки, социальные выплаты в соответствии с федеральным и региональным законодательством, процент</w:t>
            </w:r>
          </w:p>
        </w:tc>
        <w:tc>
          <w:tcPr>
            <w:tcW w:w="1474" w:type="dxa"/>
          </w:tcPr>
          <w:p w:rsidR="00591CC4" w:rsidRDefault="00591CC4">
            <w:pPr>
              <w:pStyle w:val="ConsPlusNormal"/>
              <w:jc w:val="center"/>
            </w:pPr>
            <w:r>
              <w:t>100,0</w:t>
            </w:r>
          </w:p>
        </w:tc>
        <w:tc>
          <w:tcPr>
            <w:tcW w:w="825" w:type="dxa"/>
          </w:tcPr>
          <w:p w:rsidR="00591CC4" w:rsidRDefault="00591CC4">
            <w:pPr>
              <w:pStyle w:val="ConsPlusNormal"/>
              <w:jc w:val="center"/>
            </w:pPr>
            <w:r>
              <w:t>100,0</w:t>
            </w:r>
          </w:p>
        </w:tc>
        <w:tc>
          <w:tcPr>
            <w:tcW w:w="825" w:type="dxa"/>
          </w:tcPr>
          <w:p w:rsidR="00591CC4" w:rsidRDefault="00591CC4">
            <w:pPr>
              <w:pStyle w:val="ConsPlusNormal"/>
              <w:jc w:val="center"/>
            </w:pPr>
            <w:r>
              <w:t>100,0</w:t>
            </w:r>
          </w:p>
        </w:tc>
        <w:tc>
          <w:tcPr>
            <w:tcW w:w="825" w:type="dxa"/>
          </w:tcPr>
          <w:p w:rsidR="00591CC4" w:rsidRDefault="00591CC4">
            <w:pPr>
              <w:pStyle w:val="ConsPlusNormal"/>
              <w:jc w:val="center"/>
            </w:pPr>
            <w:r>
              <w:t>100,0</w:t>
            </w:r>
          </w:p>
        </w:tc>
        <w:tc>
          <w:tcPr>
            <w:tcW w:w="825" w:type="dxa"/>
          </w:tcPr>
          <w:p w:rsidR="00591CC4" w:rsidRDefault="00591CC4">
            <w:pPr>
              <w:pStyle w:val="ConsPlusNormal"/>
              <w:jc w:val="center"/>
            </w:pPr>
            <w:r>
              <w:t>100,0</w:t>
            </w:r>
          </w:p>
        </w:tc>
        <w:tc>
          <w:tcPr>
            <w:tcW w:w="825" w:type="dxa"/>
          </w:tcPr>
          <w:p w:rsidR="00591CC4" w:rsidRDefault="00591CC4">
            <w:pPr>
              <w:pStyle w:val="ConsPlusNormal"/>
              <w:jc w:val="center"/>
            </w:pPr>
            <w:r>
              <w:t>100,0</w:t>
            </w:r>
          </w:p>
        </w:tc>
        <w:tc>
          <w:tcPr>
            <w:tcW w:w="825" w:type="dxa"/>
          </w:tcPr>
          <w:p w:rsidR="00591CC4" w:rsidRDefault="00591CC4">
            <w:pPr>
              <w:pStyle w:val="ConsPlusNormal"/>
              <w:jc w:val="center"/>
            </w:pPr>
            <w:r>
              <w:t>100,0</w:t>
            </w:r>
          </w:p>
        </w:tc>
        <w:tc>
          <w:tcPr>
            <w:tcW w:w="825" w:type="dxa"/>
          </w:tcPr>
          <w:p w:rsidR="00591CC4" w:rsidRDefault="00591CC4">
            <w:pPr>
              <w:pStyle w:val="ConsPlusNormal"/>
              <w:jc w:val="center"/>
            </w:pPr>
            <w:r>
              <w:t>100,0</w:t>
            </w:r>
          </w:p>
        </w:tc>
        <w:tc>
          <w:tcPr>
            <w:tcW w:w="794" w:type="dxa"/>
          </w:tcPr>
          <w:p w:rsidR="00591CC4" w:rsidRDefault="00591CC4">
            <w:pPr>
              <w:pStyle w:val="ConsPlusNormal"/>
              <w:jc w:val="center"/>
            </w:pPr>
            <w:r>
              <w:t>100,0</w:t>
            </w:r>
          </w:p>
        </w:tc>
        <w:tc>
          <w:tcPr>
            <w:tcW w:w="1247" w:type="dxa"/>
          </w:tcPr>
          <w:p w:rsidR="00591CC4" w:rsidRDefault="00591CC4">
            <w:pPr>
              <w:pStyle w:val="ConsPlusNormal"/>
              <w:jc w:val="center"/>
            </w:pPr>
            <w:r>
              <w:t>100,0</w:t>
            </w:r>
          </w:p>
        </w:tc>
      </w:tr>
    </w:tbl>
    <w:p w:rsidR="00591CC4" w:rsidRDefault="00591CC4">
      <w:pPr>
        <w:pStyle w:val="ConsPlusNormal"/>
        <w:jc w:val="both"/>
      </w:pPr>
    </w:p>
    <w:p w:rsidR="00591CC4" w:rsidRDefault="00591CC4">
      <w:pPr>
        <w:pStyle w:val="ConsPlusNormal"/>
        <w:jc w:val="both"/>
      </w:pPr>
      <w:r>
        <w:t xml:space="preserve">(в ред. Постановлений правительства Тульской области от 15.12.2016 </w:t>
      </w:r>
      <w:hyperlink r:id="rId350" w:history="1">
        <w:r>
          <w:rPr>
            <w:color w:val="0000FF"/>
          </w:rPr>
          <w:t>N 588</w:t>
        </w:r>
      </w:hyperlink>
      <w:r>
        <w:t xml:space="preserve">, от 26.04.2017 </w:t>
      </w:r>
      <w:hyperlink r:id="rId351" w:history="1">
        <w:r>
          <w:rPr>
            <w:color w:val="0000FF"/>
          </w:rPr>
          <w:t>N 169</w:t>
        </w:r>
      </w:hyperlink>
      <w:r>
        <w:t>)</w:t>
      </w:r>
    </w:p>
    <w:p w:rsidR="00591CC4" w:rsidRDefault="00591CC4">
      <w:pPr>
        <w:pStyle w:val="ConsPlusNormal"/>
        <w:jc w:val="both"/>
      </w:pPr>
    </w:p>
    <w:p w:rsidR="00591CC4" w:rsidRDefault="00591CC4">
      <w:pPr>
        <w:pStyle w:val="ConsPlusNormal"/>
        <w:jc w:val="center"/>
        <w:outlineLvl w:val="4"/>
      </w:pPr>
      <w:r>
        <w:lastRenderedPageBreak/>
        <w:t>ПАСПОРТ ПОКАЗАТЕЛЯ</w:t>
      </w:r>
    </w:p>
    <w:p w:rsidR="00591CC4" w:rsidRDefault="00591CC4">
      <w:pPr>
        <w:pStyle w:val="ConsPlusNormal"/>
        <w:jc w:val="center"/>
      </w:pPr>
      <w:r>
        <w:t>"Доля охваченных мерами социальной поддержки и социальными</w:t>
      </w:r>
    </w:p>
    <w:p w:rsidR="00591CC4" w:rsidRDefault="00591CC4">
      <w:pPr>
        <w:pStyle w:val="ConsPlusNormal"/>
        <w:jc w:val="center"/>
      </w:pPr>
      <w:r>
        <w:t>выплатами жителей Тульской области, имеющих право на меры</w:t>
      </w:r>
    </w:p>
    <w:p w:rsidR="00591CC4" w:rsidRDefault="00591CC4">
      <w:pPr>
        <w:pStyle w:val="ConsPlusNormal"/>
        <w:jc w:val="center"/>
      </w:pPr>
      <w:r>
        <w:t>социальной поддержки, социальные выплаты в соответствии</w:t>
      </w:r>
    </w:p>
    <w:p w:rsidR="00591CC4" w:rsidRDefault="00591CC4">
      <w:pPr>
        <w:pStyle w:val="ConsPlusNormal"/>
        <w:jc w:val="center"/>
      </w:pPr>
      <w:r>
        <w:t>с федеральным и региональным законодательством"</w:t>
      </w:r>
    </w:p>
    <w:p w:rsidR="00591CC4" w:rsidRDefault="00591CC4">
      <w:pPr>
        <w:pStyle w:val="ConsPlusNormal"/>
        <w:jc w:val="both"/>
      </w:pPr>
    </w:p>
    <w:p w:rsidR="00591CC4" w:rsidRDefault="00591CC4">
      <w:pPr>
        <w:pStyle w:val="ConsPlusNormal"/>
        <w:ind w:firstLine="540"/>
        <w:jc w:val="both"/>
      </w:pPr>
      <w:r>
        <w:t xml:space="preserve">Исключен. - </w:t>
      </w:r>
      <w:hyperlink r:id="rId352" w:history="1">
        <w:r>
          <w:rPr>
            <w:color w:val="0000FF"/>
          </w:rPr>
          <w:t>Постановление</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3"/>
      </w:pPr>
      <w:r>
        <w:t>5. Ресурсное обеспечение подпрограммы</w:t>
      </w:r>
    </w:p>
    <w:p w:rsidR="00591CC4" w:rsidRDefault="00591CC4">
      <w:pPr>
        <w:pStyle w:val="ConsPlusNormal"/>
        <w:jc w:val="both"/>
      </w:pPr>
    </w:p>
    <w:p w:rsidR="00591CC4" w:rsidRDefault="00591CC4">
      <w:pPr>
        <w:pStyle w:val="ConsPlusNormal"/>
        <w:ind w:firstLine="540"/>
        <w:jc w:val="both"/>
      </w:pPr>
      <w:r>
        <w:t>Финансовое обеспечение подпрограммы осуществляется за счет средств федерального бюджета и бюджета Тульской области.</w:t>
      </w:r>
    </w:p>
    <w:p w:rsidR="00591CC4" w:rsidRDefault="00591CC4">
      <w:pPr>
        <w:pStyle w:val="ConsPlusNormal"/>
        <w:spacing w:before="220"/>
        <w:ind w:firstLine="540"/>
        <w:jc w:val="both"/>
      </w:pPr>
      <w:r>
        <w:t>Ресурсное обеспечение подпрограммы, осуществляемое за счет средств бюджета Тульской области, носит прогнозный характер и подлежит ежегодному уточнению в установленном порядке при формировании проекта бюджета Тульской области на соответствующие годы.</w:t>
      </w:r>
    </w:p>
    <w:p w:rsidR="00591CC4" w:rsidRDefault="00591CC4">
      <w:pPr>
        <w:pStyle w:val="ConsPlusNormal"/>
        <w:jc w:val="both"/>
      </w:pPr>
    </w:p>
    <w:p w:rsidR="00591CC4" w:rsidRDefault="00591CC4">
      <w:pPr>
        <w:pStyle w:val="ConsPlusNormal"/>
        <w:jc w:val="center"/>
        <w:outlineLvl w:val="4"/>
      </w:pPr>
      <w:r>
        <w:t>Ресурсное обеспечение подпрограммы 1</w:t>
      </w:r>
    </w:p>
    <w:p w:rsidR="00591CC4" w:rsidRDefault="00591CC4">
      <w:pPr>
        <w:pStyle w:val="ConsPlusNormal"/>
        <w:jc w:val="center"/>
      </w:pPr>
      <w:r>
        <w:t>"Развитие мер социальной поддержки</w:t>
      </w:r>
    </w:p>
    <w:p w:rsidR="00591CC4" w:rsidRDefault="00591CC4">
      <w:pPr>
        <w:pStyle w:val="ConsPlusNormal"/>
        <w:jc w:val="center"/>
      </w:pPr>
      <w:r>
        <w:t>отдельных категорий граждан"</w:t>
      </w:r>
    </w:p>
    <w:p w:rsidR="00591CC4" w:rsidRDefault="00591CC4">
      <w:pPr>
        <w:pStyle w:val="ConsPlusNormal"/>
        <w:jc w:val="center"/>
      </w:pPr>
    </w:p>
    <w:p w:rsidR="00591CC4" w:rsidRDefault="00591CC4">
      <w:pPr>
        <w:pStyle w:val="ConsPlusNormal"/>
        <w:jc w:val="center"/>
      </w:pPr>
      <w:r>
        <w:t xml:space="preserve">(в ред. </w:t>
      </w:r>
      <w:hyperlink r:id="rId353" w:history="1">
        <w:r>
          <w:rPr>
            <w:color w:val="0000FF"/>
          </w:rPr>
          <w:t>Постановления</w:t>
        </w:r>
      </w:hyperlink>
      <w:r>
        <w:t xml:space="preserve"> правительства Тульской области</w:t>
      </w:r>
    </w:p>
    <w:p w:rsidR="00591CC4" w:rsidRDefault="00591CC4">
      <w:pPr>
        <w:pStyle w:val="ConsPlusNormal"/>
        <w:jc w:val="center"/>
      </w:pPr>
      <w:r>
        <w:t>от 09.08.2017 N 340)</w:t>
      </w:r>
    </w:p>
    <w:p w:rsidR="00591CC4" w:rsidRDefault="00591CC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1276"/>
        <w:gridCol w:w="1417"/>
        <w:gridCol w:w="1361"/>
        <w:gridCol w:w="1417"/>
        <w:gridCol w:w="1361"/>
        <w:gridCol w:w="1361"/>
        <w:gridCol w:w="1417"/>
        <w:gridCol w:w="1474"/>
        <w:gridCol w:w="1417"/>
        <w:gridCol w:w="1417"/>
      </w:tblGrid>
      <w:tr w:rsidR="00591CC4">
        <w:tc>
          <w:tcPr>
            <w:tcW w:w="1985" w:type="dxa"/>
            <w:vMerge w:val="restart"/>
          </w:tcPr>
          <w:p w:rsidR="00591CC4" w:rsidRDefault="00591CC4">
            <w:pPr>
              <w:pStyle w:val="ConsPlusNormal"/>
              <w:jc w:val="center"/>
            </w:pPr>
            <w:r>
              <w:t>Наименование ресурсов</w:t>
            </w:r>
          </w:p>
        </w:tc>
        <w:tc>
          <w:tcPr>
            <w:tcW w:w="1276" w:type="dxa"/>
            <w:vMerge w:val="restart"/>
          </w:tcPr>
          <w:p w:rsidR="00591CC4" w:rsidRDefault="00591CC4">
            <w:pPr>
              <w:pStyle w:val="ConsPlusNormal"/>
              <w:jc w:val="center"/>
            </w:pPr>
            <w:r>
              <w:t>Единица измерения</w:t>
            </w:r>
          </w:p>
        </w:tc>
        <w:tc>
          <w:tcPr>
            <w:tcW w:w="12642" w:type="dxa"/>
            <w:gridSpan w:val="9"/>
          </w:tcPr>
          <w:p w:rsidR="00591CC4" w:rsidRDefault="00591CC4">
            <w:pPr>
              <w:pStyle w:val="ConsPlusNormal"/>
              <w:jc w:val="center"/>
            </w:pPr>
            <w:r>
              <w:t>Потребность в ресурсах</w:t>
            </w:r>
          </w:p>
        </w:tc>
      </w:tr>
      <w:tr w:rsidR="00591CC4">
        <w:tc>
          <w:tcPr>
            <w:tcW w:w="1985" w:type="dxa"/>
            <w:vMerge/>
          </w:tcPr>
          <w:p w:rsidR="00591CC4" w:rsidRDefault="00591CC4"/>
        </w:tc>
        <w:tc>
          <w:tcPr>
            <w:tcW w:w="1276" w:type="dxa"/>
            <w:vMerge/>
          </w:tcPr>
          <w:p w:rsidR="00591CC4" w:rsidRDefault="00591CC4"/>
        </w:tc>
        <w:tc>
          <w:tcPr>
            <w:tcW w:w="1417" w:type="dxa"/>
            <w:vMerge w:val="restart"/>
          </w:tcPr>
          <w:p w:rsidR="00591CC4" w:rsidRDefault="00591CC4">
            <w:pPr>
              <w:pStyle w:val="ConsPlusNormal"/>
              <w:jc w:val="center"/>
            </w:pPr>
            <w:r>
              <w:t>всего</w:t>
            </w:r>
          </w:p>
        </w:tc>
        <w:tc>
          <w:tcPr>
            <w:tcW w:w="11225" w:type="dxa"/>
            <w:gridSpan w:val="8"/>
          </w:tcPr>
          <w:p w:rsidR="00591CC4" w:rsidRDefault="00591CC4">
            <w:pPr>
              <w:pStyle w:val="ConsPlusNormal"/>
              <w:jc w:val="center"/>
            </w:pPr>
            <w:r>
              <w:t>в том числе по годам</w:t>
            </w:r>
          </w:p>
        </w:tc>
      </w:tr>
      <w:tr w:rsidR="00591CC4">
        <w:tc>
          <w:tcPr>
            <w:tcW w:w="1985" w:type="dxa"/>
            <w:vMerge/>
          </w:tcPr>
          <w:p w:rsidR="00591CC4" w:rsidRDefault="00591CC4"/>
        </w:tc>
        <w:tc>
          <w:tcPr>
            <w:tcW w:w="1276" w:type="dxa"/>
            <w:vMerge/>
          </w:tcPr>
          <w:p w:rsidR="00591CC4" w:rsidRDefault="00591CC4"/>
        </w:tc>
        <w:tc>
          <w:tcPr>
            <w:tcW w:w="1417" w:type="dxa"/>
            <w:vMerge/>
          </w:tcPr>
          <w:p w:rsidR="00591CC4" w:rsidRDefault="00591CC4"/>
        </w:tc>
        <w:tc>
          <w:tcPr>
            <w:tcW w:w="1361" w:type="dxa"/>
          </w:tcPr>
          <w:p w:rsidR="00591CC4" w:rsidRDefault="00591CC4">
            <w:pPr>
              <w:pStyle w:val="ConsPlusNormal"/>
              <w:jc w:val="center"/>
            </w:pPr>
            <w:r>
              <w:t>2014</w:t>
            </w:r>
          </w:p>
        </w:tc>
        <w:tc>
          <w:tcPr>
            <w:tcW w:w="1417" w:type="dxa"/>
          </w:tcPr>
          <w:p w:rsidR="00591CC4" w:rsidRDefault="00591CC4">
            <w:pPr>
              <w:pStyle w:val="ConsPlusNormal"/>
              <w:jc w:val="center"/>
            </w:pPr>
            <w:r>
              <w:t>2015</w:t>
            </w:r>
          </w:p>
        </w:tc>
        <w:tc>
          <w:tcPr>
            <w:tcW w:w="1361" w:type="dxa"/>
          </w:tcPr>
          <w:p w:rsidR="00591CC4" w:rsidRDefault="00591CC4">
            <w:pPr>
              <w:pStyle w:val="ConsPlusNormal"/>
              <w:jc w:val="center"/>
            </w:pPr>
            <w:r>
              <w:t>2016</w:t>
            </w:r>
          </w:p>
        </w:tc>
        <w:tc>
          <w:tcPr>
            <w:tcW w:w="1361" w:type="dxa"/>
          </w:tcPr>
          <w:p w:rsidR="00591CC4" w:rsidRDefault="00591CC4">
            <w:pPr>
              <w:pStyle w:val="ConsPlusNormal"/>
              <w:jc w:val="center"/>
            </w:pPr>
            <w:r>
              <w:t>2017</w:t>
            </w:r>
          </w:p>
        </w:tc>
        <w:tc>
          <w:tcPr>
            <w:tcW w:w="1417" w:type="dxa"/>
          </w:tcPr>
          <w:p w:rsidR="00591CC4" w:rsidRDefault="00591CC4">
            <w:pPr>
              <w:pStyle w:val="ConsPlusNormal"/>
              <w:jc w:val="center"/>
            </w:pPr>
            <w:r>
              <w:t>2018</w:t>
            </w:r>
          </w:p>
        </w:tc>
        <w:tc>
          <w:tcPr>
            <w:tcW w:w="1474" w:type="dxa"/>
          </w:tcPr>
          <w:p w:rsidR="00591CC4" w:rsidRDefault="00591CC4">
            <w:pPr>
              <w:pStyle w:val="ConsPlusNormal"/>
              <w:jc w:val="center"/>
            </w:pPr>
            <w:r>
              <w:t>2019</w:t>
            </w:r>
          </w:p>
        </w:tc>
        <w:tc>
          <w:tcPr>
            <w:tcW w:w="1417" w:type="dxa"/>
          </w:tcPr>
          <w:p w:rsidR="00591CC4" w:rsidRDefault="00591CC4">
            <w:pPr>
              <w:pStyle w:val="ConsPlusNormal"/>
              <w:jc w:val="center"/>
            </w:pPr>
            <w:r>
              <w:t>2020</w:t>
            </w:r>
          </w:p>
        </w:tc>
        <w:tc>
          <w:tcPr>
            <w:tcW w:w="1417" w:type="dxa"/>
          </w:tcPr>
          <w:p w:rsidR="00591CC4" w:rsidRDefault="00591CC4">
            <w:pPr>
              <w:pStyle w:val="ConsPlusNormal"/>
              <w:jc w:val="center"/>
            </w:pPr>
            <w:r>
              <w:t>2021</w:t>
            </w:r>
          </w:p>
        </w:tc>
      </w:tr>
      <w:tr w:rsidR="00591CC4">
        <w:tc>
          <w:tcPr>
            <w:tcW w:w="1985" w:type="dxa"/>
          </w:tcPr>
          <w:p w:rsidR="00591CC4" w:rsidRDefault="00591CC4">
            <w:pPr>
              <w:pStyle w:val="ConsPlusNormal"/>
            </w:pPr>
            <w:r>
              <w:t>Финансовые ресурсы</w:t>
            </w:r>
          </w:p>
        </w:tc>
        <w:tc>
          <w:tcPr>
            <w:tcW w:w="1276" w:type="dxa"/>
          </w:tcPr>
          <w:p w:rsidR="00591CC4" w:rsidRDefault="00591CC4">
            <w:pPr>
              <w:pStyle w:val="ConsPlusNormal"/>
              <w:jc w:val="center"/>
            </w:pPr>
            <w:r>
              <w:t>тыс. руб.</w:t>
            </w:r>
          </w:p>
        </w:tc>
        <w:tc>
          <w:tcPr>
            <w:tcW w:w="1417" w:type="dxa"/>
          </w:tcPr>
          <w:p w:rsidR="00591CC4" w:rsidRDefault="00591CC4">
            <w:pPr>
              <w:pStyle w:val="ConsPlusNormal"/>
              <w:jc w:val="center"/>
            </w:pPr>
            <w:r>
              <w:t>55 781 166,6</w:t>
            </w:r>
          </w:p>
        </w:tc>
        <w:tc>
          <w:tcPr>
            <w:tcW w:w="1361" w:type="dxa"/>
          </w:tcPr>
          <w:p w:rsidR="00591CC4" w:rsidRDefault="00591CC4">
            <w:pPr>
              <w:pStyle w:val="ConsPlusNormal"/>
              <w:jc w:val="center"/>
            </w:pPr>
            <w:r>
              <w:t>5 326 773,6</w:t>
            </w:r>
          </w:p>
        </w:tc>
        <w:tc>
          <w:tcPr>
            <w:tcW w:w="1417" w:type="dxa"/>
          </w:tcPr>
          <w:p w:rsidR="00591CC4" w:rsidRDefault="00591CC4">
            <w:pPr>
              <w:pStyle w:val="ConsPlusNormal"/>
              <w:jc w:val="center"/>
            </w:pPr>
            <w:r>
              <w:t>8 192 150,8</w:t>
            </w:r>
          </w:p>
        </w:tc>
        <w:tc>
          <w:tcPr>
            <w:tcW w:w="1361" w:type="dxa"/>
          </w:tcPr>
          <w:p w:rsidR="00591CC4" w:rsidRDefault="00591CC4">
            <w:pPr>
              <w:pStyle w:val="ConsPlusNormal"/>
              <w:jc w:val="center"/>
            </w:pPr>
            <w:r>
              <w:t>7 898 815,9</w:t>
            </w:r>
          </w:p>
        </w:tc>
        <w:tc>
          <w:tcPr>
            <w:tcW w:w="1361" w:type="dxa"/>
          </w:tcPr>
          <w:p w:rsidR="00591CC4" w:rsidRDefault="00591CC4">
            <w:pPr>
              <w:pStyle w:val="ConsPlusNormal"/>
              <w:jc w:val="center"/>
            </w:pPr>
            <w:r>
              <w:t>8 119 632,8</w:t>
            </w:r>
          </w:p>
        </w:tc>
        <w:tc>
          <w:tcPr>
            <w:tcW w:w="1417" w:type="dxa"/>
          </w:tcPr>
          <w:p w:rsidR="00591CC4" w:rsidRDefault="00591CC4">
            <w:pPr>
              <w:pStyle w:val="ConsPlusNormal"/>
              <w:jc w:val="center"/>
            </w:pPr>
            <w:r>
              <w:t>8 367 331,0</w:t>
            </w:r>
          </w:p>
        </w:tc>
        <w:tc>
          <w:tcPr>
            <w:tcW w:w="1474" w:type="dxa"/>
          </w:tcPr>
          <w:p w:rsidR="00591CC4" w:rsidRDefault="00591CC4">
            <w:pPr>
              <w:pStyle w:val="ConsPlusNormal"/>
              <w:jc w:val="center"/>
            </w:pPr>
            <w:r>
              <w:t>8 984 485,7</w:t>
            </w:r>
          </w:p>
        </w:tc>
        <w:tc>
          <w:tcPr>
            <w:tcW w:w="1417" w:type="dxa"/>
          </w:tcPr>
          <w:p w:rsidR="00591CC4" w:rsidRDefault="00591CC4">
            <w:pPr>
              <w:pStyle w:val="ConsPlusNormal"/>
              <w:jc w:val="center"/>
            </w:pPr>
            <w:r>
              <w:t>4 445 988,4</w:t>
            </w:r>
          </w:p>
        </w:tc>
        <w:tc>
          <w:tcPr>
            <w:tcW w:w="1417" w:type="dxa"/>
          </w:tcPr>
          <w:p w:rsidR="00591CC4" w:rsidRDefault="00591CC4">
            <w:pPr>
              <w:pStyle w:val="ConsPlusNormal"/>
              <w:jc w:val="center"/>
            </w:pPr>
            <w:r>
              <w:t>4 445 988,4</w:t>
            </w:r>
          </w:p>
        </w:tc>
      </w:tr>
      <w:tr w:rsidR="00591CC4">
        <w:tc>
          <w:tcPr>
            <w:tcW w:w="1985" w:type="dxa"/>
          </w:tcPr>
          <w:p w:rsidR="00591CC4" w:rsidRDefault="00591CC4">
            <w:pPr>
              <w:pStyle w:val="ConsPlusNormal"/>
            </w:pPr>
            <w:r>
              <w:t>в том числе:</w:t>
            </w:r>
          </w:p>
        </w:tc>
        <w:tc>
          <w:tcPr>
            <w:tcW w:w="1276" w:type="dxa"/>
          </w:tcPr>
          <w:p w:rsidR="00591CC4" w:rsidRDefault="00591CC4">
            <w:pPr>
              <w:pStyle w:val="ConsPlusNormal"/>
              <w:jc w:val="center"/>
            </w:pPr>
            <w:r>
              <w:t>-</w:t>
            </w: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74"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r>
      <w:tr w:rsidR="00591CC4">
        <w:tc>
          <w:tcPr>
            <w:tcW w:w="1985" w:type="dxa"/>
          </w:tcPr>
          <w:p w:rsidR="00591CC4" w:rsidRDefault="00591CC4">
            <w:pPr>
              <w:pStyle w:val="ConsPlusNormal"/>
            </w:pPr>
            <w:r>
              <w:t xml:space="preserve">средства федерального </w:t>
            </w:r>
            <w:r>
              <w:lastRenderedPageBreak/>
              <w:t>бюджета</w:t>
            </w:r>
          </w:p>
        </w:tc>
        <w:tc>
          <w:tcPr>
            <w:tcW w:w="1276" w:type="dxa"/>
          </w:tcPr>
          <w:p w:rsidR="00591CC4" w:rsidRDefault="00591CC4">
            <w:pPr>
              <w:pStyle w:val="ConsPlusNormal"/>
              <w:jc w:val="center"/>
            </w:pPr>
            <w:r>
              <w:lastRenderedPageBreak/>
              <w:t>тыс. руб.</w:t>
            </w:r>
          </w:p>
        </w:tc>
        <w:tc>
          <w:tcPr>
            <w:tcW w:w="1417" w:type="dxa"/>
          </w:tcPr>
          <w:p w:rsidR="00591CC4" w:rsidRDefault="00591CC4">
            <w:pPr>
              <w:pStyle w:val="ConsPlusNormal"/>
              <w:jc w:val="center"/>
            </w:pPr>
            <w:r>
              <w:t>26 582 144,5</w:t>
            </w:r>
          </w:p>
        </w:tc>
        <w:tc>
          <w:tcPr>
            <w:tcW w:w="1361" w:type="dxa"/>
          </w:tcPr>
          <w:p w:rsidR="00591CC4" w:rsidRDefault="00591CC4">
            <w:pPr>
              <w:pStyle w:val="ConsPlusNormal"/>
              <w:jc w:val="center"/>
            </w:pPr>
            <w:r>
              <w:t>2 078 736,1</w:t>
            </w:r>
          </w:p>
        </w:tc>
        <w:tc>
          <w:tcPr>
            <w:tcW w:w="1417" w:type="dxa"/>
          </w:tcPr>
          <w:p w:rsidR="00591CC4" w:rsidRDefault="00591CC4">
            <w:pPr>
              <w:pStyle w:val="ConsPlusNormal"/>
              <w:jc w:val="center"/>
            </w:pPr>
            <w:r>
              <w:t>5 108 976,0</w:t>
            </w:r>
          </w:p>
        </w:tc>
        <w:tc>
          <w:tcPr>
            <w:tcW w:w="1361" w:type="dxa"/>
          </w:tcPr>
          <w:p w:rsidR="00591CC4" w:rsidRDefault="00591CC4">
            <w:pPr>
              <w:pStyle w:val="ConsPlusNormal"/>
              <w:jc w:val="center"/>
            </w:pPr>
            <w:r>
              <w:t>4 510 803,8</w:t>
            </w:r>
          </w:p>
        </w:tc>
        <w:tc>
          <w:tcPr>
            <w:tcW w:w="1361" w:type="dxa"/>
          </w:tcPr>
          <w:p w:rsidR="00591CC4" w:rsidRDefault="00591CC4">
            <w:pPr>
              <w:pStyle w:val="ConsPlusNormal"/>
              <w:jc w:val="center"/>
            </w:pPr>
            <w:r>
              <w:t>4 871 827,7</w:t>
            </w:r>
          </w:p>
        </w:tc>
        <w:tc>
          <w:tcPr>
            <w:tcW w:w="1417" w:type="dxa"/>
          </w:tcPr>
          <w:p w:rsidR="00591CC4" w:rsidRDefault="00591CC4">
            <w:pPr>
              <w:pStyle w:val="ConsPlusNormal"/>
              <w:jc w:val="center"/>
            </w:pPr>
            <w:r>
              <w:t>5 005 981,0</w:t>
            </w:r>
          </w:p>
        </w:tc>
        <w:tc>
          <w:tcPr>
            <w:tcW w:w="1474" w:type="dxa"/>
          </w:tcPr>
          <w:p w:rsidR="00591CC4" w:rsidRDefault="00591CC4">
            <w:pPr>
              <w:pStyle w:val="ConsPlusNormal"/>
              <w:jc w:val="center"/>
            </w:pPr>
            <w:r>
              <w:t>5 005819,9</w:t>
            </w:r>
          </w:p>
        </w:tc>
        <w:tc>
          <w:tcPr>
            <w:tcW w:w="1417" w:type="dxa"/>
          </w:tcPr>
          <w:p w:rsidR="00591CC4" w:rsidRDefault="00591CC4">
            <w:pPr>
              <w:pStyle w:val="ConsPlusNormal"/>
              <w:jc w:val="center"/>
            </w:pPr>
            <w:r>
              <w:t>0,0</w:t>
            </w:r>
          </w:p>
        </w:tc>
        <w:tc>
          <w:tcPr>
            <w:tcW w:w="1417" w:type="dxa"/>
          </w:tcPr>
          <w:p w:rsidR="00591CC4" w:rsidRDefault="00591CC4">
            <w:pPr>
              <w:pStyle w:val="ConsPlusNormal"/>
              <w:jc w:val="center"/>
            </w:pPr>
            <w:r>
              <w:t>0,0</w:t>
            </w:r>
          </w:p>
        </w:tc>
      </w:tr>
      <w:tr w:rsidR="00591CC4">
        <w:tc>
          <w:tcPr>
            <w:tcW w:w="1985" w:type="dxa"/>
          </w:tcPr>
          <w:p w:rsidR="00591CC4" w:rsidRDefault="00591CC4">
            <w:pPr>
              <w:pStyle w:val="ConsPlusNormal"/>
            </w:pPr>
            <w:r>
              <w:t>средства бюджета Тульской области</w:t>
            </w:r>
          </w:p>
        </w:tc>
        <w:tc>
          <w:tcPr>
            <w:tcW w:w="1276" w:type="dxa"/>
          </w:tcPr>
          <w:p w:rsidR="00591CC4" w:rsidRDefault="00591CC4">
            <w:pPr>
              <w:pStyle w:val="ConsPlusNormal"/>
              <w:jc w:val="center"/>
            </w:pPr>
            <w:r>
              <w:t>тыс. руб.</w:t>
            </w:r>
          </w:p>
        </w:tc>
        <w:tc>
          <w:tcPr>
            <w:tcW w:w="1417" w:type="dxa"/>
          </w:tcPr>
          <w:p w:rsidR="00591CC4" w:rsidRDefault="00591CC4">
            <w:pPr>
              <w:pStyle w:val="ConsPlusNormal"/>
              <w:jc w:val="center"/>
            </w:pPr>
            <w:r>
              <w:t>29 199 022,1</w:t>
            </w:r>
          </w:p>
        </w:tc>
        <w:tc>
          <w:tcPr>
            <w:tcW w:w="1361" w:type="dxa"/>
          </w:tcPr>
          <w:p w:rsidR="00591CC4" w:rsidRDefault="00591CC4">
            <w:pPr>
              <w:pStyle w:val="ConsPlusNormal"/>
              <w:jc w:val="center"/>
            </w:pPr>
            <w:r>
              <w:t>3 248 037,5</w:t>
            </w:r>
          </w:p>
        </w:tc>
        <w:tc>
          <w:tcPr>
            <w:tcW w:w="1417" w:type="dxa"/>
          </w:tcPr>
          <w:p w:rsidR="00591CC4" w:rsidRDefault="00591CC4">
            <w:pPr>
              <w:pStyle w:val="ConsPlusNormal"/>
              <w:jc w:val="center"/>
            </w:pPr>
            <w:r>
              <w:t>3 083 174,8</w:t>
            </w:r>
          </w:p>
        </w:tc>
        <w:tc>
          <w:tcPr>
            <w:tcW w:w="1361" w:type="dxa"/>
          </w:tcPr>
          <w:p w:rsidR="00591CC4" w:rsidRDefault="00591CC4">
            <w:pPr>
              <w:pStyle w:val="ConsPlusNormal"/>
              <w:jc w:val="center"/>
            </w:pPr>
            <w:r>
              <w:t>3 388 012,1</w:t>
            </w:r>
          </w:p>
        </w:tc>
        <w:tc>
          <w:tcPr>
            <w:tcW w:w="1361" w:type="dxa"/>
          </w:tcPr>
          <w:p w:rsidR="00591CC4" w:rsidRDefault="00591CC4">
            <w:pPr>
              <w:pStyle w:val="ConsPlusNormal"/>
              <w:jc w:val="center"/>
            </w:pPr>
            <w:r>
              <w:t>3 247 805,1</w:t>
            </w:r>
          </w:p>
        </w:tc>
        <w:tc>
          <w:tcPr>
            <w:tcW w:w="1417" w:type="dxa"/>
          </w:tcPr>
          <w:p w:rsidR="00591CC4" w:rsidRDefault="00591CC4">
            <w:pPr>
              <w:pStyle w:val="ConsPlusNormal"/>
              <w:jc w:val="center"/>
            </w:pPr>
            <w:r>
              <w:t>3 361 350,0</w:t>
            </w:r>
          </w:p>
        </w:tc>
        <w:tc>
          <w:tcPr>
            <w:tcW w:w="1474" w:type="dxa"/>
          </w:tcPr>
          <w:p w:rsidR="00591CC4" w:rsidRDefault="00591CC4">
            <w:pPr>
              <w:pStyle w:val="ConsPlusNormal"/>
              <w:jc w:val="center"/>
            </w:pPr>
            <w:r>
              <w:t>3 978 665,8</w:t>
            </w:r>
          </w:p>
        </w:tc>
        <w:tc>
          <w:tcPr>
            <w:tcW w:w="1417" w:type="dxa"/>
          </w:tcPr>
          <w:p w:rsidR="00591CC4" w:rsidRDefault="00591CC4">
            <w:pPr>
              <w:pStyle w:val="ConsPlusNormal"/>
              <w:jc w:val="center"/>
            </w:pPr>
            <w:r>
              <w:t>4 445 988,4</w:t>
            </w:r>
          </w:p>
        </w:tc>
        <w:tc>
          <w:tcPr>
            <w:tcW w:w="1417" w:type="dxa"/>
          </w:tcPr>
          <w:p w:rsidR="00591CC4" w:rsidRDefault="00591CC4">
            <w:pPr>
              <w:pStyle w:val="ConsPlusNormal"/>
            </w:pPr>
            <w:r>
              <w:t>4 445 988,4</w:t>
            </w:r>
          </w:p>
        </w:tc>
      </w:tr>
      <w:tr w:rsidR="00591CC4">
        <w:tc>
          <w:tcPr>
            <w:tcW w:w="1985" w:type="dxa"/>
          </w:tcPr>
          <w:p w:rsidR="00591CC4" w:rsidRDefault="00591CC4">
            <w:pPr>
              <w:pStyle w:val="ConsPlusNormal"/>
            </w:pPr>
            <w:r>
              <w:t>средства местных бюджетов</w:t>
            </w:r>
          </w:p>
        </w:tc>
        <w:tc>
          <w:tcPr>
            <w:tcW w:w="1276" w:type="dxa"/>
          </w:tcPr>
          <w:p w:rsidR="00591CC4" w:rsidRDefault="00591CC4">
            <w:pPr>
              <w:pStyle w:val="ConsPlusNormal"/>
              <w:jc w:val="center"/>
            </w:pPr>
            <w:r>
              <w:t>тыс. руб.</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74"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r>
      <w:tr w:rsidR="00591CC4">
        <w:tc>
          <w:tcPr>
            <w:tcW w:w="1985" w:type="dxa"/>
          </w:tcPr>
          <w:p w:rsidR="00591CC4" w:rsidRDefault="00591CC4">
            <w:pPr>
              <w:pStyle w:val="ConsPlusNormal"/>
            </w:pPr>
            <w:r>
              <w:t>внебюджетные источники</w:t>
            </w:r>
          </w:p>
        </w:tc>
        <w:tc>
          <w:tcPr>
            <w:tcW w:w="1276" w:type="dxa"/>
          </w:tcPr>
          <w:p w:rsidR="00591CC4" w:rsidRDefault="00591CC4">
            <w:pPr>
              <w:pStyle w:val="ConsPlusNormal"/>
              <w:jc w:val="center"/>
            </w:pPr>
            <w:r>
              <w:t>тыс. руб.</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74"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r>
      <w:tr w:rsidR="00591CC4">
        <w:tc>
          <w:tcPr>
            <w:tcW w:w="1985" w:type="dxa"/>
          </w:tcPr>
          <w:p w:rsidR="00591CC4" w:rsidRDefault="00591CC4">
            <w:pPr>
              <w:pStyle w:val="ConsPlusNormal"/>
            </w:pPr>
            <w:r>
              <w:t>Прочие виды ресурсов (материально-технические, трудовые, информационные, природные и другие)</w:t>
            </w:r>
          </w:p>
        </w:tc>
        <w:tc>
          <w:tcPr>
            <w:tcW w:w="1276"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74"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r>
    </w:tbl>
    <w:p w:rsidR="00591CC4" w:rsidRDefault="00591CC4">
      <w:pPr>
        <w:pStyle w:val="ConsPlusNormal"/>
        <w:jc w:val="both"/>
      </w:pPr>
    </w:p>
    <w:p w:rsidR="00591CC4" w:rsidRDefault="00591CC4">
      <w:pPr>
        <w:pStyle w:val="ConsPlusNormal"/>
        <w:jc w:val="center"/>
        <w:outlineLvl w:val="3"/>
      </w:pPr>
      <w:r>
        <w:t>6. Социально-экономическая эффективность подпрограммы</w:t>
      </w:r>
    </w:p>
    <w:p w:rsidR="00591CC4" w:rsidRDefault="00591CC4">
      <w:pPr>
        <w:pStyle w:val="ConsPlusNormal"/>
        <w:jc w:val="both"/>
      </w:pPr>
    </w:p>
    <w:p w:rsidR="00591CC4" w:rsidRDefault="00591CC4">
      <w:pPr>
        <w:pStyle w:val="ConsPlusNormal"/>
        <w:ind w:firstLine="540"/>
        <w:jc w:val="both"/>
      </w:pPr>
      <w:r>
        <w:t>Оценка эффективности реализации подпрограммы проводится на основе сравнения достигнутых значений показателей с плановыми значениями.</w:t>
      </w:r>
    </w:p>
    <w:p w:rsidR="00591CC4" w:rsidRDefault="00591CC4">
      <w:pPr>
        <w:pStyle w:val="ConsPlusNormal"/>
        <w:spacing w:before="220"/>
        <w:ind w:firstLine="540"/>
        <w:jc w:val="both"/>
      </w:pPr>
      <w:r>
        <w:t>Ожидаемый вклад реализации подпрограммы государственной программы выразится в:</w:t>
      </w:r>
    </w:p>
    <w:p w:rsidR="00591CC4" w:rsidRDefault="00591CC4">
      <w:pPr>
        <w:pStyle w:val="ConsPlusNormal"/>
        <w:spacing w:before="220"/>
        <w:ind w:firstLine="540"/>
        <w:jc w:val="both"/>
      </w:pPr>
      <w:r>
        <w:t>выполнении обязательств по предоставлению социальных выплат отдельным категориям граждан своевременно и в полном объеме;</w:t>
      </w:r>
    </w:p>
    <w:p w:rsidR="00591CC4" w:rsidRDefault="00591CC4">
      <w:pPr>
        <w:pStyle w:val="ConsPlusNormal"/>
        <w:spacing w:before="220"/>
        <w:ind w:firstLine="540"/>
        <w:jc w:val="both"/>
      </w:pPr>
      <w:r>
        <w:t>освоении средств федерального бюджета по обеспечению жилым помещением отдельных категорий граждан в соответствии с федеральным законодательством.</w:t>
      </w:r>
    </w:p>
    <w:p w:rsidR="00591CC4" w:rsidRDefault="00591CC4">
      <w:pPr>
        <w:pStyle w:val="ConsPlusNormal"/>
        <w:jc w:val="both"/>
      </w:pPr>
    </w:p>
    <w:p w:rsidR="00591CC4" w:rsidRDefault="00591CC4">
      <w:pPr>
        <w:pStyle w:val="ConsPlusNormal"/>
        <w:jc w:val="center"/>
        <w:outlineLvl w:val="3"/>
      </w:pPr>
      <w:r>
        <w:t>7. Управление реализацией подпрограммы</w:t>
      </w:r>
    </w:p>
    <w:p w:rsidR="00591CC4" w:rsidRDefault="00591CC4">
      <w:pPr>
        <w:pStyle w:val="ConsPlusNormal"/>
        <w:jc w:val="center"/>
      </w:pPr>
      <w:r>
        <w:t>и контроль за ходом ее выполнения</w:t>
      </w:r>
    </w:p>
    <w:p w:rsidR="00591CC4" w:rsidRDefault="00591CC4">
      <w:pPr>
        <w:pStyle w:val="ConsPlusNormal"/>
        <w:jc w:val="both"/>
      </w:pPr>
    </w:p>
    <w:p w:rsidR="00591CC4" w:rsidRDefault="00591CC4">
      <w:pPr>
        <w:pStyle w:val="ConsPlusNormal"/>
        <w:ind w:firstLine="540"/>
        <w:jc w:val="both"/>
      </w:pPr>
      <w:r>
        <w:t>Ответственный исполнитель подпрограммы - министерство труда и социальной защиты Тульской области.</w:t>
      </w:r>
    </w:p>
    <w:p w:rsidR="00591CC4" w:rsidRDefault="00591CC4">
      <w:pPr>
        <w:pStyle w:val="ConsPlusNormal"/>
        <w:spacing w:before="220"/>
        <w:ind w:firstLine="540"/>
        <w:jc w:val="both"/>
      </w:pPr>
      <w:r>
        <w:lastRenderedPageBreak/>
        <w:t>Контроль за исполнением подпрограммы осуществляет ответственный исполнитель подпрограммы - министерство труда и социальной защиты Тульской области.</w:t>
      </w:r>
    </w:p>
    <w:p w:rsidR="00591CC4" w:rsidRDefault="00591CC4">
      <w:pPr>
        <w:pStyle w:val="ConsPlusNormal"/>
        <w:spacing w:before="220"/>
        <w:ind w:firstLine="540"/>
        <w:jc w:val="both"/>
      </w:pPr>
      <w:r>
        <w:t>Ответственный исполнитель несет ответственность за своевременную и качественную реализацию подпрограммы. Контроль за целевым и эффективным использованием выделенных бюджетных средств осуществляется ответственным исполнителем.</w:t>
      </w:r>
    </w:p>
    <w:p w:rsidR="00591CC4" w:rsidRDefault="00591CC4">
      <w:pPr>
        <w:pStyle w:val="ConsPlusNormal"/>
        <w:jc w:val="both"/>
      </w:pPr>
      <w:r>
        <w:t xml:space="preserve">(в ред. </w:t>
      </w:r>
      <w:hyperlink r:id="rId354" w:history="1">
        <w:r>
          <w:rPr>
            <w:color w:val="0000FF"/>
          </w:rPr>
          <w:t>Постановления</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2"/>
      </w:pPr>
      <w:bookmarkStart w:id="70" w:name="P1847"/>
      <w:bookmarkEnd w:id="70"/>
      <w:r>
        <w:t>ПАСПОРТ</w:t>
      </w:r>
    </w:p>
    <w:p w:rsidR="00591CC4" w:rsidRDefault="00591CC4">
      <w:pPr>
        <w:pStyle w:val="ConsPlusNormal"/>
        <w:jc w:val="center"/>
      </w:pPr>
      <w:r>
        <w:t>подпрограммы 2 "Обеспечение деятельности учреждений</w:t>
      </w:r>
    </w:p>
    <w:p w:rsidR="00591CC4" w:rsidRDefault="00591CC4">
      <w:pPr>
        <w:pStyle w:val="ConsPlusNormal"/>
        <w:jc w:val="center"/>
      </w:pPr>
      <w:r>
        <w:t>социального обслуживания населения и государственных</w:t>
      </w:r>
    </w:p>
    <w:p w:rsidR="00591CC4" w:rsidRDefault="00591CC4">
      <w:pPr>
        <w:pStyle w:val="ConsPlusNormal"/>
        <w:jc w:val="center"/>
      </w:pPr>
      <w:r>
        <w:t>учреждений, осуществляющих функции в сфере</w:t>
      </w:r>
    </w:p>
    <w:p w:rsidR="00591CC4" w:rsidRDefault="00591CC4">
      <w:pPr>
        <w:pStyle w:val="ConsPlusNormal"/>
        <w:jc w:val="center"/>
      </w:pPr>
      <w:r>
        <w:t>социальной защиты населения"</w:t>
      </w:r>
    </w:p>
    <w:p w:rsidR="00591CC4" w:rsidRDefault="00591CC4">
      <w:pPr>
        <w:pStyle w:val="ConsPlusNormal"/>
        <w:jc w:val="center"/>
      </w:pPr>
    </w:p>
    <w:p w:rsidR="00591CC4" w:rsidRDefault="00591CC4">
      <w:pPr>
        <w:pStyle w:val="ConsPlusNormal"/>
        <w:jc w:val="center"/>
      </w:pPr>
      <w:r>
        <w:t xml:space="preserve">(в ред. </w:t>
      </w:r>
      <w:hyperlink r:id="rId355" w:history="1">
        <w:r>
          <w:rPr>
            <w:color w:val="0000FF"/>
          </w:rPr>
          <w:t>Постановления</w:t>
        </w:r>
      </w:hyperlink>
      <w:r>
        <w:t xml:space="preserve"> правительства Тульской области</w:t>
      </w:r>
    </w:p>
    <w:p w:rsidR="00591CC4" w:rsidRDefault="00591CC4">
      <w:pPr>
        <w:pStyle w:val="ConsPlusNormal"/>
        <w:jc w:val="center"/>
      </w:pPr>
      <w:r>
        <w:t>от 04.06.2015 N 254)</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417"/>
        <w:gridCol w:w="1474"/>
        <w:gridCol w:w="737"/>
        <w:gridCol w:w="1304"/>
        <w:gridCol w:w="1587"/>
        <w:gridCol w:w="1020"/>
        <w:gridCol w:w="1191"/>
      </w:tblGrid>
      <w:tr w:rsidR="00591CC4">
        <w:tc>
          <w:tcPr>
            <w:tcW w:w="2154" w:type="dxa"/>
          </w:tcPr>
          <w:p w:rsidR="00591CC4" w:rsidRDefault="00591CC4">
            <w:pPr>
              <w:pStyle w:val="ConsPlusNormal"/>
            </w:pPr>
            <w:r>
              <w:t>Наименование подпрограммы</w:t>
            </w:r>
          </w:p>
        </w:tc>
        <w:tc>
          <w:tcPr>
            <w:tcW w:w="8730" w:type="dxa"/>
            <w:gridSpan w:val="7"/>
          </w:tcPr>
          <w:p w:rsidR="00591CC4" w:rsidRDefault="00591CC4">
            <w:pPr>
              <w:pStyle w:val="ConsPlusNormal"/>
            </w:pPr>
            <w:r>
              <w:t>"Обеспечение деятельности учреждений социального обслуживания населения и государственных учреждений, осуществляющих функции в сфере социальной защиты населения"</w:t>
            </w:r>
          </w:p>
        </w:tc>
      </w:tr>
      <w:tr w:rsidR="00591CC4">
        <w:tc>
          <w:tcPr>
            <w:tcW w:w="2154" w:type="dxa"/>
          </w:tcPr>
          <w:p w:rsidR="00591CC4" w:rsidRDefault="00591CC4">
            <w:pPr>
              <w:pStyle w:val="ConsPlusNormal"/>
            </w:pPr>
            <w:r>
              <w:t>Ответственный исполнитель подпрограммы</w:t>
            </w:r>
          </w:p>
        </w:tc>
        <w:tc>
          <w:tcPr>
            <w:tcW w:w="8730" w:type="dxa"/>
            <w:gridSpan w:val="7"/>
          </w:tcPr>
          <w:p w:rsidR="00591CC4" w:rsidRDefault="00591CC4">
            <w:pPr>
              <w:pStyle w:val="ConsPlusNormal"/>
            </w:pPr>
            <w:r>
              <w:t>Министерство труда и социальной защиты Тульской области</w:t>
            </w:r>
          </w:p>
        </w:tc>
      </w:tr>
      <w:tr w:rsidR="00591CC4">
        <w:tc>
          <w:tcPr>
            <w:tcW w:w="2154" w:type="dxa"/>
          </w:tcPr>
          <w:p w:rsidR="00591CC4" w:rsidRDefault="00591CC4">
            <w:pPr>
              <w:pStyle w:val="ConsPlusNormal"/>
            </w:pPr>
            <w:r>
              <w:t>Соисполнители подпрограммы</w:t>
            </w:r>
          </w:p>
        </w:tc>
        <w:tc>
          <w:tcPr>
            <w:tcW w:w="8730" w:type="dxa"/>
            <w:gridSpan w:val="7"/>
          </w:tcPr>
          <w:p w:rsidR="00591CC4" w:rsidRDefault="00591CC4">
            <w:pPr>
              <w:pStyle w:val="ConsPlusNormal"/>
            </w:pPr>
            <w:r>
              <w:t>Учреждения, подведомственные министерству труда и социальной защиты Тульской области (по согласованию)</w:t>
            </w:r>
          </w:p>
        </w:tc>
      </w:tr>
      <w:tr w:rsidR="00591CC4">
        <w:tblPrEx>
          <w:tblBorders>
            <w:insideH w:val="nil"/>
          </w:tblBorders>
        </w:tblPrEx>
        <w:tc>
          <w:tcPr>
            <w:tcW w:w="2154" w:type="dxa"/>
            <w:tcBorders>
              <w:bottom w:val="nil"/>
            </w:tcBorders>
          </w:tcPr>
          <w:p w:rsidR="00591CC4" w:rsidRDefault="00591CC4">
            <w:pPr>
              <w:pStyle w:val="ConsPlusNormal"/>
            </w:pPr>
            <w:r>
              <w:t>Цель подпрограммы</w:t>
            </w:r>
          </w:p>
        </w:tc>
        <w:tc>
          <w:tcPr>
            <w:tcW w:w="8730" w:type="dxa"/>
            <w:gridSpan w:val="7"/>
            <w:tcBorders>
              <w:bottom w:val="nil"/>
            </w:tcBorders>
          </w:tcPr>
          <w:p w:rsidR="00591CC4" w:rsidRDefault="00591CC4">
            <w:pPr>
              <w:pStyle w:val="ConsPlusNormal"/>
            </w:pPr>
            <w:r>
              <w:t>Обеспечение доступности и повышение качества социального обслуживания и социальной защиты населения, обеспечение предоставления начального профессионального образования для инвалидов, лиц с ограниченными возможностями здоровья, граждан, оказавшихся в трудной жизненной ситуации, в образовательных организациях системы социальной защиты населения</w:t>
            </w:r>
          </w:p>
        </w:tc>
      </w:tr>
      <w:tr w:rsidR="00591CC4">
        <w:tblPrEx>
          <w:tblBorders>
            <w:insideH w:val="nil"/>
          </w:tblBorders>
        </w:tblPrEx>
        <w:tc>
          <w:tcPr>
            <w:tcW w:w="10884" w:type="dxa"/>
            <w:gridSpan w:val="8"/>
            <w:tcBorders>
              <w:top w:val="nil"/>
            </w:tcBorders>
          </w:tcPr>
          <w:p w:rsidR="00591CC4" w:rsidRDefault="00591CC4">
            <w:pPr>
              <w:pStyle w:val="ConsPlusNormal"/>
              <w:jc w:val="both"/>
            </w:pPr>
            <w:r>
              <w:t xml:space="preserve">(в ред. </w:t>
            </w:r>
            <w:hyperlink r:id="rId356" w:history="1">
              <w:r>
                <w:rPr>
                  <w:color w:val="0000FF"/>
                </w:rPr>
                <w:t>Постановления</w:t>
              </w:r>
            </w:hyperlink>
            <w:r>
              <w:t xml:space="preserve"> правительства Тульской области от 17.08.2016 N 372)</w:t>
            </w:r>
          </w:p>
        </w:tc>
      </w:tr>
      <w:tr w:rsidR="00591CC4">
        <w:tc>
          <w:tcPr>
            <w:tcW w:w="2154" w:type="dxa"/>
          </w:tcPr>
          <w:p w:rsidR="00591CC4" w:rsidRDefault="00591CC4">
            <w:pPr>
              <w:pStyle w:val="ConsPlusNormal"/>
            </w:pPr>
            <w:r>
              <w:lastRenderedPageBreak/>
              <w:t>Задачи подпрограммы</w:t>
            </w:r>
          </w:p>
        </w:tc>
        <w:tc>
          <w:tcPr>
            <w:tcW w:w="8730" w:type="dxa"/>
            <w:gridSpan w:val="7"/>
          </w:tcPr>
          <w:p w:rsidR="00591CC4" w:rsidRDefault="00591CC4">
            <w:pPr>
              <w:pStyle w:val="ConsPlusNormal"/>
            </w:pPr>
            <w:r>
              <w:t>Создание условий для обеспечения доступности и повышения качества социального обслуживания и социальной поддержки населения, повышения качества начального профессионального образования для инвалидов, лиц с ограниченными возможностями здоровья</w:t>
            </w:r>
          </w:p>
        </w:tc>
      </w:tr>
      <w:tr w:rsidR="00591CC4">
        <w:tblPrEx>
          <w:tblBorders>
            <w:insideH w:val="nil"/>
          </w:tblBorders>
        </w:tblPrEx>
        <w:tc>
          <w:tcPr>
            <w:tcW w:w="2154" w:type="dxa"/>
            <w:tcBorders>
              <w:bottom w:val="nil"/>
            </w:tcBorders>
          </w:tcPr>
          <w:p w:rsidR="00591CC4" w:rsidRDefault="00591CC4">
            <w:pPr>
              <w:pStyle w:val="ConsPlusNormal"/>
            </w:pPr>
            <w:r>
              <w:t>Показатели подпрограммы</w:t>
            </w:r>
          </w:p>
        </w:tc>
        <w:tc>
          <w:tcPr>
            <w:tcW w:w="8730" w:type="dxa"/>
            <w:gridSpan w:val="7"/>
            <w:tcBorders>
              <w:bottom w:val="nil"/>
            </w:tcBorders>
          </w:tcPr>
          <w:p w:rsidR="00591CC4" w:rsidRDefault="00591CC4">
            <w:pPr>
              <w:pStyle w:val="ConsPlusNormal"/>
            </w:pPr>
            <w:r>
              <w:t>Показатель 1.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(проценты).</w:t>
            </w:r>
          </w:p>
          <w:p w:rsidR="00591CC4" w:rsidRDefault="00591CC4">
            <w:pPr>
              <w:pStyle w:val="ConsPlusNormal"/>
              <w:jc w:val="both"/>
            </w:pPr>
            <w:r>
              <w:t xml:space="preserve">Исключен. - </w:t>
            </w:r>
            <w:hyperlink r:id="rId357" w:history="1">
              <w:r>
                <w:rPr>
                  <w:color w:val="0000FF"/>
                </w:rPr>
                <w:t>Постановление</w:t>
              </w:r>
            </w:hyperlink>
            <w:r>
              <w:t xml:space="preserve"> правительства Тульской области от 09.08.2017 N 340.</w:t>
            </w:r>
          </w:p>
          <w:p w:rsidR="00591CC4" w:rsidRDefault="00591CC4">
            <w:pPr>
              <w:pStyle w:val="ConsPlusNormal"/>
            </w:pPr>
            <w:r>
              <w:t>Показатель 2. Доля граждан, получивших начальное профессиональное образование в образовательных организациях системы социальной защиты населения, от количества граждан, имеющих право на получение образования, и обратившихся за услугой (процент).</w:t>
            </w:r>
          </w:p>
          <w:p w:rsidR="00591CC4" w:rsidRDefault="00591CC4">
            <w:pPr>
              <w:pStyle w:val="ConsPlusNormal"/>
            </w:pPr>
            <w:r>
              <w:t>Показатель 3. 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Тульской области.</w:t>
            </w:r>
          </w:p>
          <w:p w:rsidR="00591CC4" w:rsidRDefault="00591CC4">
            <w:pPr>
              <w:pStyle w:val="ConsPlusNormal"/>
            </w:pPr>
            <w:r>
              <w:t>Показатель 4. Доля детей в возрасте от 3 до 17 лет, охваченных социальными услугами в государственных учреждениях социального обслуживания семьи и детей Тульской области, от общей численности детского населения Тульской области в возрасте от 3 до 17 лет (проценты);</w:t>
            </w:r>
          </w:p>
          <w:p w:rsidR="00591CC4" w:rsidRDefault="00591CC4">
            <w:pPr>
              <w:pStyle w:val="ConsPlusNormal"/>
            </w:pPr>
            <w:r>
              <w:t>Показатель 5. Доля граждан, получивших различные виды социальных услуг в учреждениях социального обслуживания семьи и детей Тульской области, от количества обратившихся граждан, имеющих право на получение социальных услуг, (проценты).</w:t>
            </w:r>
          </w:p>
          <w:p w:rsidR="00591CC4" w:rsidRDefault="00591CC4">
            <w:pPr>
              <w:pStyle w:val="ConsPlusNormal"/>
            </w:pPr>
            <w:r>
              <w:t>Показатель 6. Доля полустационарных учреждений социального обслуживания граждан пожилого возраста и инвалидов, в которых внедрены стационарозамещающие технологии социального обслуживания, в общем количестве полустационарных учреждений социального обслуживания граждан пожилого возраста и инвалидов (проценты).</w:t>
            </w:r>
          </w:p>
          <w:p w:rsidR="00591CC4" w:rsidRDefault="00591CC4">
            <w:pPr>
              <w:pStyle w:val="ConsPlusNormal"/>
              <w:jc w:val="both"/>
            </w:pPr>
            <w:r>
              <w:t xml:space="preserve">Исключен. - </w:t>
            </w:r>
            <w:hyperlink r:id="rId358" w:history="1">
              <w:r>
                <w:rPr>
                  <w:color w:val="0000FF"/>
                </w:rPr>
                <w:t>Постановление</w:t>
              </w:r>
            </w:hyperlink>
            <w:r>
              <w:t xml:space="preserve"> правительства Тульской области от 09.08.2017 N 340.</w:t>
            </w:r>
          </w:p>
          <w:p w:rsidR="00591CC4" w:rsidRDefault="00591CC4">
            <w:pPr>
              <w:pStyle w:val="ConsPlusNormal"/>
            </w:pPr>
            <w:r>
              <w:t>Показатель 7. Количество проектов в сфере социального предпринимательства на принципах государственно-частного партнерства (единицы).</w:t>
            </w:r>
          </w:p>
          <w:p w:rsidR="00591CC4" w:rsidRDefault="00591CC4">
            <w:pPr>
              <w:pStyle w:val="ConsPlusNormal"/>
            </w:pPr>
            <w:r>
              <w:t xml:space="preserve">Показатель 8. Удельный вес получателей социальных услуг, проживающих в сельской местности, охваченных мобильными бригадами, от общего количества получателей </w:t>
            </w:r>
            <w:r>
              <w:lastRenderedPageBreak/>
              <w:t>социальных услуг, проживающих в сельской местности (проценты).</w:t>
            </w:r>
          </w:p>
          <w:p w:rsidR="00591CC4" w:rsidRDefault="00591CC4">
            <w:pPr>
              <w:pStyle w:val="ConsPlusNormal"/>
            </w:pPr>
            <w:r>
              <w:t>Показатель 9. Доля полустационарных учреждений социального обслуживания семьи и детей, на базе которых функционируют полустационарные отделения реабилитации детей с ограниченными возможностями здоровья и кабинеты ранней помощи, от общего количества полустационарных учреждений социального обслуживания семьи и детей (проценты).</w:t>
            </w:r>
          </w:p>
          <w:p w:rsidR="00591CC4" w:rsidRDefault="00591CC4">
            <w:pPr>
              <w:pStyle w:val="ConsPlusNormal"/>
            </w:pPr>
            <w:r>
              <w:t>Показатель 10. 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(проценты)</w:t>
            </w:r>
          </w:p>
        </w:tc>
      </w:tr>
      <w:tr w:rsidR="00591CC4">
        <w:tblPrEx>
          <w:tblBorders>
            <w:insideH w:val="nil"/>
          </w:tblBorders>
        </w:tblPrEx>
        <w:tc>
          <w:tcPr>
            <w:tcW w:w="10884" w:type="dxa"/>
            <w:gridSpan w:val="8"/>
            <w:tcBorders>
              <w:top w:val="nil"/>
            </w:tcBorders>
          </w:tcPr>
          <w:p w:rsidR="00591CC4" w:rsidRDefault="00591CC4">
            <w:pPr>
              <w:pStyle w:val="ConsPlusNormal"/>
              <w:jc w:val="both"/>
            </w:pPr>
            <w:r>
              <w:lastRenderedPageBreak/>
              <w:t xml:space="preserve">(в ред. Постановлений правительства Тульской области от 17.08.2016 </w:t>
            </w:r>
            <w:hyperlink r:id="rId359" w:history="1">
              <w:r>
                <w:rPr>
                  <w:color w:val="0000FF"/>
                </w:rPr>
                <w:t>N 372</w:t>
              </w:r>
            </w:hyperlink>
            <w:r>
              <w:t>,</w:t>
            </w:r>
          </w:p>
          <w:p w:rsidR="00591CC4" w:rsidRDefault="00591CC4">
            <w:pPr>
              <w:pStyle w:val="ConsPlusNormal"/>
              <w:jc w:val="both"/>
            </w:pPr>
            <w:r>
              <w:t xml:space="preserve">от 15.12.2016 </w:t>
            </w:r>
            <w:hyperlink r:id="rId360" w:history="1">
              <w:r>
                <w:rPr>
                  <w:color w:val="0000FF"/>
                </w:rPr>
                <w:t>N 588</w:t>
              </w:r>
            </w:hyperlink>
            <w:r>
              <w:t xml:space="preserve">, от 26.04.2017 </w:t>
            </w:r>
            <w:hyperlink r:id="rId361" w:history="1">
              <w:r>
                <w:rPr>
                  <w:color w:val="0000FF"/>
                </w:rPr>
                <w:t>N 169</w:t>
              </w:r>
            </w:hyperlink>
            <w:r>
              <w:t xml:space="preserve">, от 09.08.2017 </w:t>
            </w:r>
            <w:hyperlink r:id="rId362" w:history="1">
              <w:r>
                <w:rPr>
                  <w:color w:val="0000FF"/>
                </w:rPr>
                <w:t>N 340</w:t>
              </w:r>
            </w:hyperlink>
            <w:r>
              <w:t>)</w:t>
            </w:r>
          </w:p>
        </w:tc>
      </w:tr>
      <w:tr w:rsidR="00591CC4">
        <w:tblPrEx>
          <w:tblBorders>
            <w:insideH w:val="nil"/>
          </w:tblBorders>
        </w:tblPrEx>
        <w:tc>
          <w:tcPr>
            <w:tcW w:w="2154" w:type="dxa"/>
            <w:tcBorders>
              <w:bottom w:val="nil"/>
            </w:tcBorders>
          </w:tcPr>
          <w:p w:rsidR="00591CC4" w:rsidRDefault="00591CC4">
            <w:pPr>
              <w:pStyle w:val="ConsPlusNormal"/>
            </w:pPr>
            <w:r>
              <w:t>Этапы и сроки реализации подпрограммы</w:t>
            </w:r>
          </w:p>
        </w:tc>
        <w:tc>
          <w:tcPr>
            <w:tcW w:w="8730" w:type="dxa"/>
            <w:gridSpan w:val="7"/>
            <w:tcBorders>
              <w:bottom w:val="nil"/>
            </w:tcBorders>
          </w:tcPr>
          <w:p w:rsidR="00591CC4" w:rsidRDefault="00591CC4">
            <w:pPr>
              <w:pStyle w:val="ConsPlusNormal"/>
            </w:pPr>
            <w:r>
              <w:t>Подпрограмма "Обеспечение деятельности учреждений социального обслуживания населения и государственных учреждений, осуществляющих функции в сфере социальной защиты населения" (далее - подпрограмма) реализуется в один этап: 2014 - 2021 годы</w:t>
            </w:r>
          </w:p>
        </w:tc>
      </w:tr>
      <w:tr w:rsidR="00591CC4">
        <w:tblPrEx>
          <w:tblBorders>
            <w:insideH w:val="nil"/>
          </w:tblBorders>
        </w:tblPrEx>
        <w:tc>
          <w:tcPr>
            <w:tcW w:w="10884" w:type="dxa"/>
            <w:gridSpan w:val="8"/>
            <w:tcBorders>
              <w:top w:val="nil"/>
            </w:tcBorders>
          </w:tcPr>
          <w:p w:rsidR="00591CC4" w:rsidRDefault="00591CC4">
            <w:pPr>
              <w:pStyle w:val="ConsPlusNormal"/>
              <w:jc w:val="both"/>
            </w:pPr>
            <w:r>
              <w:t xml:space="preserve">(в ред. Постановлений правительства Тульской области от 15.12.2016 </w:t>
            </w:r>
            <w:hyperlink r:id="rId363" w:history="1">
              <w:r>
                <w:rPr>
                  <w:color w:val="0000FF"/>
                </w:rPr>
                <w:t>N 588</w:t>
              </w:r>
            </w:hyperlink>
            <w:r>
              <w:t>,</w:t>
            </w:r>
          </w:p>
          <w:p w:rsidR="00591CC4" w:rsidRDefault="00591CC4">
            <w:pPr>
              <w:pStyle w:val="ConsPlusNormal"/>
              <w:jc w:val="both"/>
            </w:pPr>
            <w:r>
              <w:t xml:space="preserve">от 26.04.2017 </w:t>
            </w:r>
            <w:hyperlink r:id="rId364" w:history="1">
              <w:r>
                <w:rPr>
                  <w:color w:val="0000FF"/>
                </w:rPr>
                <w:t>N 169</w:t>
              </w:r>
            </w:hyperlink>
            <w:r>
              <w:t>)</w:t>
            </w:r>
          </w:p>
        </w:tc>
      </w:tr>
      <w:tr w:rsidR="00591CC4">
        <w:tc>
          <w:tcPr>
            <w:tcW w:w="2154" w:type="dxa"/>
            <w:vMerge w:val="restart"/>
            <w:tcBorders>
              <w:bottom w:val="nil"/>
            </w:tcBorders>
          </w:tcPr>
          <w:p w:rsidR="00591CC4" w:rsidRDefault="00591CC4">
            <w:pPr>
              <w:pStyle w:val="ConsPlusNormal"/>
            </w:pPr>
            <w:r>
              <w:t>Объем ресурсного обеспечения подпрограммы, тыс. рублей</w:t>
            </w:r>
          </w:p>
        </w:tc>
        <w:tc>
          <w:tcPr>
            <w:tcW w:w="1417" w:type="dxa"/>
          </w:tcPr>
          <w:p w:rsidR="00591CC4" w:rsidRDefault="00591CC4">
            <w:pPr>
              <w:pStyle w:val="ConsPlusNormal"/>
              <w:jc w:val="center"/>
            </w:pPr>
            <w:r>
              <w:t>Источники финансирования/ годы реализации подпрограммы</w:t>
            </w:r>
          </w:p>
        </w:tc>
        <w:tc>
          <w:tcPr>
            <w:tcW w:w="1474" w:type="dxa"/>
          </w:tcPr>
          <w:p w:rsidR="00591CC4" w:rsidRDefault="00591CC4">
            <w:pPr>
              <w:pStyle w:val="ConsPlusNormal"/>
              <w:jc w:val="center"/>
            </w:pPr>
            <w:r>
              <w:t>Всего</w:t>
            </w:r>
          </w:p>
        </w:tc>
        <w:tc>
          <w:tcPr>
            <w:tcW w:w="737" w:type="dxa"/>
          </w:tcPr>
          <w:p w:rsidR="00591CC4" w:rsidRDefault="00591CC4">
            <w:pPr>
              <w:pStyle w:val="ConsPlusNormal"/>
              <w:jc w:val="center"/>
            </w:pPr>
            <w:r>
              <w:t>в том числе:</w:t>
            </w:r>
          </w:p>
        </w:tc>
        <w:tc>
          <w:tcPr>
            <w:tcW w:w="1304" w:type="dxa"/>
          </w:tcPr>
          <w:p w:rsidR="00591CC4" w:rsidRDefault="00591CC4">
            <w:pPr>
              <w:pStyle w:val="ConsPlusNormal"/>
              <w:jc w:val="center"/>
            </w:pPr>
            <w:r>
              <w:t>средства федерального бюджета</w:t>
            </w:r>
          </w:p>
        </w:tc>
        <w:tc>
          <w:tcPr>
            <w:tcW w:w="1587" w:type="dxa"/>
          </w:tcPr>
          <w:p w:rsidR="00591CC4" w:rsidRDefault="00591CC4">
            <w:pPr>
              <w:pStyle w:val="ConsPlusNormal"/>
              <w:jc w:val="center"/>
            </w:pPr>
            <w:r>
              <w:t>средства бюджета тульской области</w:t>
            </w:r>
          </w:p>
        </w:tc>
        <w:tc>
          <w:tcPr>
            <w:tcW w:w="1020" w:type="dxa"/>
          </w:tcPr>
          <w:p w:rsidR="00591CC4" w:rsidRDefault="00591CC4">
            <w:pPr>
              <w:pStyle w:val="ConsPlusNormal"/>
              <w:jc w:val="center"/>
            </w:pPr>
            <w:r>
              <w:t>средства местных бюджетов</w:t>
            </w:r>
          </w:p>
        </w:tc>
        <w:tc>
          <w:tcPr>
            <w:tcW w:w="1191" w:type="dxa"/>
          </w:tcPr>
          <w:p w:rsidR="00591CC4" w:rsidRDefault="00591CC4">
            <w:pPr>
              <w:pStyle w:val="ConsPlusNormal"/>
              <w:jc w:val="center"/>
            </w:pPr>
            <w:r>
              <w:t>внебюджетные источники</w:t>
            </w:r>
          </w:p>
        </w:tc>
      </w:tr>
      <w:tr w:rsidR="00591CC4">
        <w:tc>
          <w:tcPr>
            <w:tcW w:w="2154" w:type="dxa"/>
            <w:vMerge/>
            <w:tcBorders>
              <w:bottom w:val="nil"/>
            </w:tcBorders>
          </w:tcPr>
          <w:p w:rsidR="00591CC4" w:rsidRDefault="00591CC4"/>
        </w:tc>
        <w:tc>
          <w:tcPr>
            <w:tcW w:w="1417" w:type="dxa"/>
          </w:tcPr>
          <w:p w:rsidR="00591CC4" w:rsidRDefault="00591CC4">
            <w:pPr>
              <w:pStyle w:val="ConsPlusNormal"/>
              <w:jc w:val="center"/>
            </w:pPr>
            <w:r>
              <w:t>2014</w:t>
            </w:r>
          </w:p>
        </w:tc>
        <w:tc>
          <w:tcPr>
            <w:tcW w:w="1474" w:type="dxa"/>
          </w:tcPr>
          <w:p w:rsidR="00591CC4" w:rsidRDefault="00591CC4">
            <w:pPr>
              <w:pStyle w:val="ConsPlusNormal"/>
              <w:jc w:val="center"/>
            </w:pPr>
            <w:r>
              <w:t>1910480,8</w:t>
            </w:r>
          </w:p>
        </w:tc>
        <w:tc>
          <w:tcPr>
            <w:tcW w:w="737" w:type="dxa"/>
          </w:tcPr>
          <w:p w:rsidR="00591CC4" w:rsidRDefault="00591CC4">
            <w:pPr>
              <w:pStyle w:val="ConsPlusNormal"/>
            </w:pPr>
          </w:p>
        </w:tc>
        <w:tc>
          <w:tcPr>
            <w:tcW w:w="1304" w:type="dxa"/>
          </w:tcPr>
          <w:p w:rsidR="00591CC4" w:rsidRDefault="00591CC4">
            <w:pPr>
              <w:pStyle w:val="ConsPlusNormal"/>
              <w:jc w:val="center"/>
            </w:pPr>
            <w:r>
              <w:t>1278,0</w:t>
            </w:r>
          </w:p>
        </w:tc>
        <w:tc>
          <w:tcPr>
            <w:tcW w:w="1587" w:type="dxa"/>
          </w:tcPr>
          <w:p w:rsidR="00591CC4" w:rsidRDefault="00591CC4">
            <w:pPr>
              <w:pStyle w:val="ConsPlusNormal"/>
              <w:jc w:val="center"/>
            </w:pPr>
            <w:r>
              <w:t>1909202,8</w:t>
            </w:r>
          </w:p>
        </w:tc>
        <w:tc>
          <w:tcPr>
            <w:tcW w:w="1020" w:type="dxa"/>
          </w:tcPr>
          <w:p w:rsidR="00591CC4" w:rsidRDefault="00591CC4">
            <w:pPr>
              <w:pStyle w:val="ConsPlusNormal"/>
              <w:jc w:val="center"/>
            </w:pPr>
            <w:r>
              <w:t>0,0</w:t>
            </w:r>
          </w:p>
        </w:tc>
        <w:tc>
          <w:tcPr>
            <w:tcW w:w="1191" w:type="dxa"/>
          </w:tcPr>
          <w:p w:rsidR="00591CC4" w:rsidRDefault="00591CC4">
            <w:pPr>
              <w:pStyle w:val="ConsPlusNormal"/>
              <w:jc w:val="center"/>
            </w:pPr>
            <w:r>
              <w:t>0,0</w:t>
            </w:r>
          </w:p>
        </w:tc>
      </w:tr>
      <w:tr w:rsidR="00591CC4">
        <w:tc>
          <w:tcPr>
            <w:tcW w:w="2154" w:type="dxa"/>
            <w:vMerge/>
            <w:tcBorders>
              <w:bottom w:val="nil"/>
            </w:tcBorders>
          </w:tcPr>
          <w:p w:rsidR="00591CC4" w:rsidRDefault="00591CC4"/>
        </w:tc>
        <w:tc>
          <w:tcPr>
            <w:tcW w:w="1417" w:type="dxa"/>
          </w:tcPr>
          <w:p w:rsidR="00591CC4" w:rsidRDefault="00591CC4">
            <w:pPr>
              <w:pStyle w:val="ConsPlusNormal"/>
              <w:jc w:val="center"/>
            </w:pPr>
            <w:r>
              <w:t>2015</w:t>
            </w:r>
          </w:p>
        </w:tc>
        <w:tc>
          <w:tcPr>
            <w:tcW w:w="1474" w:type="dxa"/>
          </w:tcPr>
          <w:p w:rsidR="00591CC4" w:rsidRDefault="00591CC4">
            <w:pPr>
              <w:pStyle w:val="ConsPlusNormal"/>
              <w:jc w:val="center"/>
            </w:pPr>
            <w:r>
              <w:t>1849459,8</w:t>
            </w:r>
          </w:p>
        </w:tc>
        <w:tc>
          <w:tcPr>
            <w:tcW w:w="737" w:type="dxa"/>
          </w:tcPr>
          <w:p w:rsidR="00591CC4" w:rsidRDefault="00591CC4">
            <w:pPr>
              <w:pStyle w:val="ConsPlusNormal"/>
            </w:pPr>
          </w:p>
        </w:tc>
        <w:tc>
          <w:tcPr>
            <w:tcW w:w="1304" w:type="dxa"/>
          </w:tcPr>
          <w:p w:rsidR="00591CC4" w:rsidRDefault="00591CC4">
            <w:pPr>
              <w:pStyle w:val="ConsPlusNormal"/>
              <w:jc w:val="center"/>
            </w:pPr>
            <w:r>
              <w:t>5479,8</w:t>
            </w:r>
          </w:p>
        </w:tc>
        <w:tc>
          <w:tcPr>
            <w:tcW w:w="1587" w:type="dxa"/>
          </w:tcPr>
          <w:p w:rsidR="00591CC4" w:rsidRDefault="00591CC4">
            <w:pPr>
              <w:pStyle w:val="ConsPlusNormal"/>
              <w:jc w:val="center"/>
            </w:pPr>
            <w:r>
              <w:t>1843980,0</w:t>
            </w:r>
          </w:p>
        </w:tc>
        <w:tc>
          <w:tcPr>
            <w:tcW w:w="1020" w:type="dxa"/>
          </w:tcPr>
          <w:p w:rsidR="00591CC4" w:rsidRDefault="00591CC4">
            <w:pPr>
              <w:pStyle w:val="ConsPlusNormal"/>
              <w:jc w:val="center"/>
            </w:pPr>
            <w:r>
              <w:t>0,0</w:t>
            </w:r>
          </w:p>
        </w:tc>
        <w:tc>
          <w:tcPr>
            <w:tcW w:w="1191" w:type="dxa"/>
          </w:tcPr>
          <w:p w:rsidR="00591CC4" w:rsidRDefault="00591CC4">
            <w:pPr>
              <w:pStyle w:val="ConsPlusNormal"/>
              <w:jc w:val="center"/>
            </w:pPr>
            <w:r>
              <w:t>0,0</w:t>
            </w:r>
          </w:p>
        </w:tc>
      </w:tr>
      <w:tr w:rsidR="00591CC4">
        <w:tc>
          <w:tcPr>
            <w:tcW w:w="2154" w:type="dxa"/>
            <w:vMerge/>
            <w:tcBorders>
              <w:bottom w:val="nil"/>
            </w:tcBorders>
          </w:tcPr>
          <w:p w:rsidR="00591CC4" w:rsidRDefault="00591CC4"/>
        </w:tc>
        <w:tc>
          <w:tcPr>
            <w:tcW w:w="1417" w:type="dxa"/>
          </w:tcPr>
          <w:p w:rsidR="00591CC4" w:rsidRDefault="00591CC4">
            <w:pPr>
              <w:pStyle w:val="ConsPlusNormal"/>
              <w:jc w:val="center"/>
            </w:pPr>
            <w:r>
              <w:t>2016</w:t>
            </w:r>
          </w:p>
        </w:tc>
        <w:tc>
          <w:tcPr>
            <w:tcW w:w="1474" w:type="dxa"/>
          </w:tcPr>
          <w:p w:rsidR="00591CC4" w:rsidRDefault="00591CC4">
            <w:pPr>
              <w:pStyle w:val="ConsPlusNormal"/>
              <w:jc w:val="center"/>
            </w:pPr>
            <w:r>
              <w:t>2314658,3</w:t>
            </w:r>
          </w:p>
        </w:tc>
        <w:tc>
          <w:tcPr>
            <w:tcW w:w="737" w:type="dxa"/>
          </w:tcPr>
          <w:p w:rsidR="00591CC4" w:rsidRDefault="00591CC4">
            <w:pPr>
              <w:pStyle w:val="ConsPlusNormal"/>
            </w:pPr>
          </w:p>
        </w:tc>
        <w:tc>
          <w:tcPr>
            <w:tcW w:w="1304" w:type="dxa"/>
          </w:tcPr>
          <w:p w:rsidR="00591CC4" w:rsidRDefault="00591CC4">
            <w:pPr>
              <w:pStyle w:val="ConsPlusNormal"/>
              <w:jc w:val="center"/>
            </w:pPr>
            <w:r>
              <w:t>4202,4</w:t>
            </w:r>
          </w:p>
        </w:tc>
        <w:tc>
          <w:tcPr>
            <w:tcW w:w="1587" w:type="dxa"/>
          </w:tcPr>
          <w:p w:rsidR="00591CC4" w:rsidRDefault="00591CC4">
            <w:pPr>
              <w:pStyle w:val="ConsPlusNormal"/>
              <w:jc w:val="center"/>
            </w:pPr>
            <w:r>
              <w:t>2310455,9</w:t>
            </w:r>
          </w:p>
        </w:tc>
        <w:tc>
          <w:tcPr>
            <w:tcW w:w="1020" w:type="dxa"/>
          </w:tcPr>
          <w:p w:rsidR="00591CC4" w:rsidRDefault="00591CC4">
            <w:pPr>
              <w:pStyle w:val="ConsPlusNormal"/>
              <w:jc w:val="center"/>
            </w:pPr>
            <w:r>
              <w:t>0,0</w:t>
            </w:r>
          </w:p>
        </w:tc>
        <w:tc>
          <w:tcPr>
            <w:tcW w:w="1191" w:type="dxa"/>
          </w:tcPr>
          <w:p w:rsidR="00591CC4" w:rsidRDefault="00591CC4">
            <w:pPr>
              <w:pStyle w:val="ConsPlusNormal"/>
              <w:jc w:val="center"/>
            </w:pPr>
            <w:r>
              <w:t>0,0</w:t>
            </w:r>
          </w:p>
        </w:tc>
      </w:tr>
      <w:tr w:rsidR="00591CC4">
        <w:tc>
          <w:tcPr>
            <w:tcW w:w="2154" w:type="dxa"/>
            <w:vMerge/>
            <w:tcBorders>
              <w:bottom w:val="nil"/>
            </w:tcBorders>
          </w:tcPr>
          <w:p w:rsidR="00591CC4" w:rsidRDefault="00591CC4"/>
        </w:tc>
        <w:tc>
          <w:tcPr>
            <w:tcW w:w="1417" w:type="dxa"/>
          </w:tcPr>
          <w:p w:rsidR="00591CC4" w:rsidRDefault="00591CC4">
            <w:pPr>
              <w:pStyle w:val="ConsPlusNormal"/>
              <w:jc w:val="center"/>
            </w:pPr>
            <w:r>
              <w:t>2017</w:t>
            </w:r>
          </w:p>
        </w:tc>
        <w:tc>
          <w:tcPr>
            <w:tcW w:w="1474" w:type="dxa"/>
          </w:tcPr>
          <w:p w:rsidR="00591CC4" w:rsidRDefault="00591CC4">
            <w:pPr>
              <w:pStyle w:val="ConsPlusNormal"/>
              <w:jc w:val="center"/>
            </w:pPr>
            <w:r>
              <w:t>2743061,9</w:t>
            </w:r>
          </w:p>
        </w:tc>
        <w:tc>
          <w:tcPr>
            <w:tcW w:w="737" w:type="dxa"/>
          </w:tcPr>
          <w:p w:rsidR="00591CC4" w:rsidRDefault="00591CC4">
            <w:pPr>
              <w:pStyle w:val="ConsPlusNormal"/>
            </w:pPr>
          </w:p>
        </w:tc>
        <w:tc>
          <w:tcPr>
            <w:tcW w:w="1304" w:type="dxa"/>
          </w:tcPr>
          <w:p w:rsidR="00591CC4" w:rsidRDefault="00591CC4">
            <w:pPr>
              <w:pStyle w:val="ConsPlusNormal"/>
              <w:jc w:val="center"/>
            </w:pPr>
            <w:r>
              <w:t>0,0</w:t>
            </w:r>
          </w:p>
        </w:tc>
        <w:tc>
          <w:tcPr>
            <w:tcW w:w="1587" w:type="dxa"/>
          </w:tcPr>
          <w:p w:rsidR="00591CC4" w:rsidRDefault="00591CC4">
            <w:pPr>
              <w:pStyle w:val="ConsPlusNormal"/>
              <w:jc w:val="center"/>
            </w:pPr>
            <w:r>
              <w:t>2743061,9</w:t>
            </w:r>
          </w:p>
        </w:tc>
        <w:tc>
          <w:tcPr>
            <w:tcW w:w="1020" w:type="dxa"/>
          </w:tcPr>
          <w:p w:rsidR="00591CC4" w:rsidRDefault="00591CC4">
            <w:pPr>
              <w:pStyle w:val="ConsPlusNormal"/>
              <w:jc w:val="center"/>
            </w:pPr>
            <w:r>
              <w:t>0,0</w:t>
            </w:r>
          </w:p>
        </w:tc>
        <w:tc>
          <w:tcPr>
            <w:tcW w:w="1191" w:type="dxa"/>
          </w:tcPr>
          <w:p w:rsidR="00591CC4" w:rsidRDefault="00591CC4">
            <w:pPr>
              <w:pStyle w:val="ConsPlusNormal"/>
              <w:jc w:val="center"/>
            </w:pPr>
            <w:r>
              <w:t>0,0</w:t>
            </w:r>
          </w:p>
        </w:tc>
      </w:tr>
      <w:tr w:rsidR="00591CC4">
        <w:tc>
          <w:tcPr>
            <w:tcW w:w="2154" w:type="dxa"/>
            <w:vMerge/>
            <w:tcBorders>
              <w:bottom w:val="nil"/>
            </w:tcBorders>
          </w:tcPr>
          <w:p w:rsidR="00591CC4" w:rsidRDefault="00591CC4"/>
        </w:tc>
        <w:tc>
          <w:tcPr>
            <w:tcW w:w="1417" w:type="dxa"/>
          </w:tcPr>
          <w:p w:rsidR="00591CC4" w:rsidRDefault="00591CC4">
            <w:pPr>
              <w:pStyle w:val="ConsPlusNormal"/>
              <w:jc w:val="center"/>
            </w:pPr>
            <w:r>
              <w:t>2018</w:t>
            </w:r>
          </w:p>
        </w:tc>
        <w:tc>
          <w:tcPr>
            <w:tcW w:w="1474" w:type="dxa"/>
          </w:tcPr>
          <w:p w:rsidR="00591CC4" w:rsidRDefault="00591CC4">
            <w:pPr>
              <w:pStyle w:val="ConsPlusNormal"/>
              <w:jc w:val="center"/>
            </w:pPr>
            <w:r>
              <w:t>2937673,5</w:t>
            </w:r>
          </w:p>
        </w:tc>
        <w:tc>
          <w:tcPr>
            <w:tcW w:w="737" w:type="dxa"/>
          </w:tcPr>
          <w:p w:rsidR="00591CC4" w:rsidRDefault="00591CC4">
            <w:pPr>
              <w:pStyle w:val="ConsPlusNormal"/>
            </w:pPr>
          </w:p>
        </w:tc>
        <w:tc>
          <w:tcPr>
            <w:tcW w:w="1304" w:type="dxa"/>
          </w:tcPr>
          <w:p w:rsidR="00591CC4" w:rsidRDefault="00591CC4">
            <w:pPr>
              <w:pStyle w:val="ConsPlusNormal"/>
              <w:jc w:val="center"/>
            </w:pPr>
            <w:r>
              <w:t>0,0</w:t>
            </w:r>
          </w:p>
        </w:tc>
        <w:tc>
          <w:tcPr>
            <w:tcW w:w="1587" w:type="dxa"/>
          </w:tcPr>
          <w:p w:rsidR="00591CC4" w:rsidRDefault="00591CC4">
            <w:pPr>
              <w:pStyle w:val="ConsPlusNormal"/>
              <w:jc w:val="center"/>
            </w:pPr>
            <w:r>
              <w:t>2937673,5</w:t>
            </w:r>
          </w:p>
        </w:tc>
        <w:tc>
          <w:tcPr>
            <w:tcW w:w="1020" w:type="dxa"/>
          </w:tcPr>
          <w:p w:rsidR="00591CC4" w:rsidRDefault="00591CC4">
            <w:pPr>
              <w:pStyle w:val="ConsPlusNormal"/>
              <w:jc w:val="center"/>
            </w:pPr>
            <w:r>
              <w:t>0,0</w:t>
            </w:r>
          </w:p>
        </w:tc>
        <w:tc>
          <w:tcPr>
            <w:tcW w:w="1191" w:type="dxa"/>
          </w:tcPr>
          <w:p w:rsidR="00591CC4" w:rsidRDefault="00591CC4">
            <w:pPr>
              <w:pStyle w:val="ConsPlusNormal"/>
              <w:jc w:val="center"/>
            </w:pPr>
            <w:r>
              <w:t>0,0</w:t>
            </w:r>
          </w:p>
        </w:tc>
      </w:tr>
      <w:tr w:rsidR="00591CC4">
        <w:tc>
          <w:tcPr>
            <w:tcW w:w="2154" w:type="dxa"/>
            <w:vMerge/>
            <w:tcBorders>
              <w:bottom w:val="nil"/>
            </w:tcBorders>
          </w:tcPr>
          <w:p w:rsidR="00591CC4" w:rsidRDefault="00591CC4"/>
        </w:tc>
        <w:tc>
          <w:tcPr>
            <w:tcW w:w="1417" w:type="dxa"/>
          </w:tcPr>
          <w:p w:rsidR="00591CC4" w:rsidRDefault="00591CC4">
            <w:pPr>
              <w:pStyle w:val="ConsPlusNormal"/>
              <w:jc w:val="center"/>
            </w:pPr>
            <w:r>
              <w:t>2019</w:t>
            </w:r>
          </w:p>
        </w:tc>
        <w:tc>
          <w:tcPr>
            <w:tcW w:w="1474" w:type="dxa"/>
          </w:tcPr>
          <w:p w:rsidR="00591CC4" w:rsidRDefault="00591CC4">
            <w:pPr>
              <w:pStyle w:val="ConsPlusNormal"/>
              <w:jc w:val="center"/>
            </w:pPr>
            <w:r>
              <w:t>3034487,9</w:t>
            </w:r>
          </w:p>
        </w:tc>
        <w:tc>
          <w:tcPr>
            <w:tcW w:w="737" w:type="dxa"/>
          </w:tcPr>
          <w:p w:rsidR="00591CC4" w:rsidRDefault="00591CC4">
            <w:pPr>
              <w:pStyle w:val="ConsPlusNormal"/>
            </w:pPr>
          </w:p>
        </w:tc>
        <w:tc>
          <w:tcPr>
            <w:tcW w:w="1304" w:type="dxa"/>
          </w:tcPr>
          <w:p w:rsidR="00591CC4" w:rsidRDefault="00591CC4">
            <w:pPr>
              <w:pStyle w:val="ConsPlusNormal"/>
              <w:jc w:val="center"/>
            </w:pPr>
            <w:r>
              <w:t>0,0</w:t>
            </w:r>
          </w:p>
        </w:tc>
        <w:tc>
          <w:tcPr>
            <w:tcW w:w="1587" w:type="dxa"/>
          </w:tcPr>
          <w:p w:rsidR="00591CC4" w:rsidRDefault="00591CC4">
            <w:pPr>
              <w:pStyle w:val="ConsPlusNormal"/>
              <w:jc w:val="center"/>
            </w:pPr>
            <w:r>
              <w:t>3034487,9</w:t>
            </w:r>
          </w:p>
        </w:tc>
        <w:tc>
          <w:tcPr>
            <w:tcW w:w="1020" w:type="dxa"/>
          </w:tcPr>
          <w:p w:rsidR="00591CC4" w:rsidRDefault="00591CC4">
            <w:pPr>
              <w:pStyle w:val="ConsPlusNormal"/>
              <w:jc w:val="center"/>
            </w:pPr>
            <w:r>
              <w:t>0,0</w:t>
            </w:r>
          </w:p>
        </w:tc>
        <w:tc>
          <w:tcPr>
            <w:tcW w:w="1191" w:type="dxa"/>
          </w:tcPr>
          <w:p w:rsidR="00591CC4" w:rsidRDefault="00591CC4">
            <w:pPr>
              <w:pStyle w:val="ConsPlusNormal"/>
              <w:jc w:val="center"/>
            </w:pPr>
            <w:r>
              <w:t>0,0</w:t>
            </w:r>
          </w:p>
        </w:tc>
      </w:tr>
      <w:tr w:rsidR="00591CC4">
        <w:tc>
          <w:tcPr>
            <w:tcW w:w="2154" w:type="dxa"/>
            <w:vMerge/>
            <w:tcBorders>
              <w:bottom w:val="nil"/>
            </w:tcBorders>
          </w:tcPr>
          <w:p w:rsidR="00591CC4" w:rsidRDefault="00591CC4"/>
        </w:tc>
        <w:tc>
          <w:tcPr>
            <w:tcW w:w="1417" w:type="dxa"/>
          </w:tcPr>
          <w:p w:rsidR="00591CC4" w:rsidRDefault="00591CC4">
            <w:pPr>
              <w:pStyle w:val="ConsPlusNormal"/>
              <w:jc w:val="center"/>
            </w:pPr>
            <w:r>
              <w:t>2020</w:t>
            </w:r>
          </w:p>
        </w:tc>
        <w:tc>
          <w:tcPr>
            <w:tcW w:w="1474" w:type="dxa"/>
          </w:tcPr>
          <w:p w:rsidR="00591CC4" w:rsidRDefault="00591CC4">
            <w:pPr>
              <w:pStyle w:val="ConsPlusNormal"/>
              <w:jc w:val="center"/>
            </w:pPr>
            <w:r>
              <w:t>2447569,5</w:t>
            </w:r>
          </w:p>
        </w:tc>
        <w:tc>
          <w:tcPr>
            <w:tcW w:w="737" w:type="dxa"/>
          </w:tcPr>
          <w:p w:rsidR="00591CC4" w:rsidRDefault="00591CC4">
            <w:pPr>
              <w:pStyle w:val="ConsPlusNormal"/>
            </w:pPr>
          </w:p>
        </w:tc>
        <w:tc>
          <w:tcPr>
            <w:tcW w:w="1304" w:type="dxa"/>
          </w:tcPr>
          <w:p w:rsidR="00591CC4" w:rsidRDefault="00591CC4">
            <w:pPr>
              <w:pStyle w:val="ConsPlusNormal"/>
              <w:jc w:val="center"/>
            </w:pPr>
            <w:r>
              <w:t>0,0</w:t>
            </w:r>
          </w:p>
        </w:tc>
        <w:tc>
          <w:tcPr>
            <w:tcW w:w="1587" w:type="dxa"/>
          </w:tcPr>
          <w:p w:rsidR="00591CC4" w:rsidRDefault="00591CC4">
            <w:pPr>
              <w:pStyle w:val="ConsPlusNormal"/>
              <w:jc w:val="center"/>
            </w:pPr>
            <w:r>
              <w:t>2447569,5</w:t>
            </w:r>
          </w:p>
        </w:tc>
        <w:tc>
          <w:tcPr>
            <w:tcW w:w="1020" w:type="dxa"/>
          </w:tcPr>
          <w:p w:rsidR="00591CC4" w:rsidRDefault="00591CC4">
            <w:pPr>
              <w:pStyle w:val="ConsPlusNormal"/>
              <w:jc w:val="center"/>
            </w:pPr>
            <w:r>
              <w:t>0,0</w:t>
            </w:r>
          </w:p>
        </w:tc>
        <w:tc>
          <w:tcPr>
            <w:tcW w:w="1191" w:type="dxa"/>
          </w:tcPr>
          <w:p w:rsidR="00591CC4" w:rsidRDefault="00591CC4">
            <w:pPr>
              <w:pStyle w:val="ConsPlusNormal"/>
              <w:jc w:val="center"/>
            </w:pPr>
            <w:r>
              <w:t>0,0</w:t>
            </w:r>
          </w:p>
        </w:tc>
      </w:tr>
      <w:tr w:rsidR="00591CC4">
        <w:tc>
          <w:tcPr>
            <w:tcW w:w="2154" w:type="dxa"/>
            <w:vMerge/>
            <w:tcBorders>
              <w:bottom w:val="nil"/>
            </w:tcBorders>
          </w:tcPr>
          <w:p w:rsidR="00591CC4" w:rsidRDefault="00591CC4"/>
        </w:tc>
        <w:tc>
          <w:tcPr>
            <w:tcW w:w="1417" w:type="dxa"/>
          </w:tcPr>
          <w:p w:rsidR="00591CC4" w:rsidRDefault="00591CC4">
            <w:pPr>
              <w:pStyle w:val="ConsPlusNormal"/>
              <w:jc w:val="center"/>
            </w:pPr>
            <w:r>
              <w:t>2021</w:t>
            </w:r>
          </w:p>
        </w:tc>
        <w:tc>
          <w:tcPr>
            <w:tcW w:w="1474" w:type="dxa"/>
          </w:tcPr>
          <w:p w:rsidR="00591CC4" w:rsidRDefault="00591CC4">
            <w:pPr>
              <w:pStyle w:val="ConsPlusNormal"/>
              <w:jc w:val="center"/>
            </w:pPr>
            <w:r>
              <w:t>2447569,5</w:t>
            </w:r>
          </w:p>
        </w:tc>
        <w:tc>
          <w:tcPr>
            <w:tcW w:w="737" w:type="dxa"/>
          </w:tcPr>
          <w:p w:rsidR="00591CC4" w:rsidRDefault="00591CC4">
            <w:pPr>
              <w:pStyle w:val="ConsPlusNormal"/>
            </w:pPr>
          </w:p>
        </w:tc>
        <w:tc>
          <w:tcPr>
            <w:tcW w:w="1304" w:type="dxa"/>
          </w:tcPr>
          <w:p w:rsidR="00591CC4" w:rsidRDefault="00591CC4">
            <w:pPr>
              <w:pStyle w:val="ConsPlusNormal"/>
              <w:jc w:val="center"/>
            </w:pPr>
            <w:r>
              <w:t>0,0</w:t>
            </w:r>
          </w:p>
        </w:tc>
        <w:tc>
          <w:tcPr>
            <w:tcW w:w="1587" w:type="dxa"/>
          </w:tcPr>
          <w:p w:rsidR="00591CC4" w:rsidRDefault="00591CC4">
            <w:pPr>
              <w:pStyle w:val="ConsPlusNormal"/>
              <w:jc w:val="center"/>
            </w:pPr>
            <w:r>
              <w:t>2447569,5</w:t>
            </w:r>
          </w:p>
        </w:tc>
        <w:tc>
          <w:tcPr>
            <w:tcW w:w="1020" w:type="dxa"/>
          </w:tcPr>
          <w:p w:rsidR="00591CC4" w:rsidRDefault="00591CC4">
            <w:pPr>
              <w:pStyle w:val="ConsPlusNormal"/>
              <w:jc w:val="center"/>
            </w:pPr>
            <w:r>
              <w:t>0,0</w:t>
            </w:r>
          </w:p>
        </w:tc>
        <w:tc>
          <w:tcPr>
            <w:tcW w:w="1191" w:type="dxa"/>
          </w:tcPr>
          <w:p w:rsidR="00591CC4" w:rsidRDefault="00591CC4">
            <w:pPr>
              <w:pStyle w:val="ConsPlusNormal"/>
              <w:jc w:val="center"/>
            </w:pPr>
            <w:r>
              <w:t>0,0</w:t>
            </w:r>
          </w:p>
        </w:tc>
      </w:tr>
      <w:tr w:rsidR="00591CC4">
        <w:tblPrEx>
          <w:tblBorders>
            <w:insideH w:val="nil"/>
          </w:tblBorders>
        </w:tblPrEx>
        <w:tc>
          <w:tcPr>
            <w:tcW w:w="2154" w:type="dxa"/>
            <w:vMerge/>
            <w:tcBorders>
              <w:bottom w:val="nil"/>
            </w:tcBorders>
          </w:tcPr>
          <w:p w:rsidR="00591CC4" w:rsidRDefault="00591CC4"/>
        </w:tc>
        <w:tc>
          <w:tcPr>
            <w:tcW w:w="1417" w:type="dxa"/>
            <w:tcBorders>
              <w:bottom w:val="nil"/>
            </w:tcBorders>
          </w:tcPr>
          <w:p w:rsidR="00591CC4" w:rsidRDefault="00591CC4">
            <w:pPr>
              <w:pStyle w:val="ConsPlusNormal"/>
              <w:jc w:val="center"/>
            </w:pPr>
            <w:r>
              <w:t>Всего</w:t>
            </w:r>
          </w:p>
        </w:tc>
        <w:tc>
          <w:tcPr>
            <w:tcW w:w="1474" w:type="dxa"/>
            <w:tcBorders>
              <w:bottom w:val="nil"/>
            </w:tcBorders>
          </w:tcPr>
          <w:p w:rsidR="00591CC4" w:rsidRDefault="00591CC4">
            <w:pPr>
              <w:pStyle w:val="ConsPlusNormal"/>
              <w:jc w:val="center"/>
            </w:pPr>
            <w:r>
              <w:t>19684961,2</w:t>
            </w:r>
          </w:p>
        </w:tc>
        <w:tc>
          <w:tcPr>
            <w:tcW w:w="737" w:type="dxa"/>
            <w:tcBorders>
              <w:bottom w:val="nil"/>
            </w:tcBorders>
          </w:tcPr>
          <w:p w:rsidR="00591CC4" w:rsidRDefault="00591CC4">
            <w:pPr>
              <w:pStyle w:val="ConsPlusNormal"/>
            </w:pPr>
          </w:p>
        </w:tc>
        <w:tc>
          <w:tcPr>
            <w:tcW w:w="1304" w:type="dxa"/>
            <w:tcBorders>
              <w:bottom w:val="nil"/>
            </w:tcBorders>
          </w:tcPr>
          <w:p w:rsidR="00591CC4" w:rsidRDefault="00591CC4">
            <w:pPr>
              <w:pStyle w:val="ConsPlusNormal"/>
              <w:jc w:val="center"/>
            </w:pPr>
            <w:r>
              <w:t>10960,2</w:t>
            </w:r>
          </w:p>
        </w:tc>
        <w:tc>
          <w:tcPr>
            <w:tcW w:w="1587" w:type="dxa"/>
            <w:tcBorders>
              <w:bottom w:val="nil"/>
            </w:tcBorders>
          </w:tcPr>
          <w:p w:rsidR="00591CC4" w:rsidRDefault="00591CC4">
            <w:pPr>
              <w:pStyle w:val="ConsPlusNormal"/>
              <w:jc w:val="center"/>
            </w:pPr>
            <w:r>
              <w:t>19674001,0</w:t>
            </w:r>
          </w:p>
        </w:tc>
        <w:tc>
          <w:tcPr>
            <w:tcW w:w="1020" w:type="dxa"/>
            <w:tcBorders>
              <w:bottom w:val="nil"/>
            </w:tcBorders>
          </w:tcPr>
          <w:p w:rsidR="00591CC4" w:rsidRDefault="00591CC4">
            <w:pPr>
              <w:pStyle w:val="ConsPlusNormal"/>
              <w:jc w:val="center"/>
            </w:pPr>
            <w:r>
              <w:t>0,0</w:t>
            </w:r>
          </w:p>
        </w:tc>
        <w:tc>
          <w:tcPr>
            <w:tcW w:w="1191" w:type="dxa"/>
            <w:tcBorders>
              <w:bottom w:val="nil"/>
            </w:tcBorders>
          </w:tcPr>
          <w:p w:rsidR="00591CC4" w:rsidRDefault="00591CC4">
            <w:pPr>
              <w:pStyle w:val="ConsPlusNormal"/>
              <w:jc w:val="center"/>
            </w:pPr>
            <w:r>
              <w:t>0,0</w:t>
            </w:r>
          </w:p>
        </w:tc>
      </w:tr>
      <w:tr w:rsidR="00591CC4">
        <w:tblPrEx>
          <w:tblBorders>
            <w:insideH w:val="nil"/>
          </w:tblBorders>
        </w:tblPrEx>
        <w:tc>
          <w:tcPr>
            <w:tcW w:w="10884" w:type="dxa"/>
            <w:gridSpan w:val="8"/>
            <w:tcBorders>
              <w:top w:val="nil"/>
            </w:tcBorders>
          </w:tcPr>
          <w:p w:rsidR="00591CC4" w:rsidRDefault="00591CC4">
            <w:pPr>
              <w:pStyle w:val="ConsPlusNormal"/>
              <w:jc w:val="both"/>
            </w:pPr>
            <w:r>
              <w:t xml:space="preserve">(в ред. </w:t>
            </w:r>
            <w:hyperlink r:id="rId365" w:history="1">
              <w:r>
                <w:rPr>
                  <w:color w:val="0000FF"/>
                </w:rPr>
                <w:t>Постановления</w:t>
              </w:r>
            </w:hyperlink>
            <w:r>
              <w:t xml:space="preserve"> правительства Тульской области от 09.08.2017 N 340)</w:t>
            </w:r>
          </w:p>
        </w:tc>
      </w:tr>
      <w:tr w:rsidR="00591CC4">
        <w:tblPrEx>
          <w:tblBorders>
            <w:insideH w:val="nil"/>
          </w:tblBorders>
        </w:tblPrEx>
        <w:tc>
          <w:tcPr>
            <w:tcW w:w="2154" w:type="dxa"/>
            <w:tcBorders>
              <w:bottom w:val="nil"/>
            </w:tcBorders>
          </w:tcPr>
          <w:p w:rsidR="00591CC4" w:rsidRDefault="00591CC4">
            <w:pPr>
              <w:pStyle w:val="ConsPlusNormal"/>
            </w:pPr>
            <w:r>
              <w:t>Ожидаемые результаты реализации подпрограммы</w:t>
            </w:r>
          </w:p>
        </w:tc>
        <w:tc>
          <w:tcPr>
            <w:tcW w:w="8730" w:type="dxa"/>
            <w:gridSpan w:val="7"/>
            <w:tcBorders>
              <w:bottom w:val="nil"/>
            </w:tcBorders>
          </w:tcPr>
          <w:p w:rsidR="00591CC4" w:rsidRDefault="00591CC4">
            <w:pPr>
              <w:pStyle w:val="ConsPlusNormal"/>
            </w:pPr>
            <w:r>
              <w:t>Увеличение доли граждан, получивших социальные услуги в учреждениях социального обслуживания населения, до 100,0% от количества обратившихся граждан, имеющих право на получение социальных услуг в учреждениях социального обслуживания населения.</w:t>
            </w:r>
          </w:p>
          <w:p w:rsidR="00591CC4" w:rsidRDefault="00591CC4">
            <w:pPr>
              <w:pStyle w:val="ConsPlusNormal"/>
              <w:jc w:val="both"/>
            </w:pPr>
            <w:r>
              <w:t xml:space="preserve">Абзац исключен. - </w:t>
            </w:r>
            <w:hyperlink r:id="rId366" w:history="1">
              <w:r>
                <w:rPr>
                  <w:color w:val="0000FF"/>
                </w:rPr>
                <w:t>Постановление</w:t>
              </w:r>
            </w:hyperlink>
            <w:r>
              <w:t xml:space="preserve"> правительства Тульской области от 09.08.2017 N 340.</w:t>
            </w:r>
          </w:p>
          <w:p w:rsidR="00591CC4" w:rsidRDefault="00591CC4">
            <w:pPr>
              <w:pStyle w:val="ConsPlusNormal"/>
            </w:pPr>
            <w:r>
              <w:t>Охват начальным профессиональным образованием в образовательных организациях системы социальной защиты населения 100% граждан, имеющих право на получение образования, и обратившихся за услугой.</w:t>
            </w:r>
          </w:p>
          <w:p w:rsidR="00591CC4" w:rsidRDefault="00591CC4">
            <w:pPr>
              <w:pStyle w:val="ConsPlusNormal"/>
            </w:pPr>
            <w:r>
              <w:t xml:space="preserve">Увеличение уровня оплаты труда социальных работников государственных учреждений социального обслуживания населения, включая социальных работников медицинских организаций, в соответствии с </w:t>
            </w:r>
            <w:hyperlink r:id="rId367"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в 2017 году - до 100,0% средней заработной платы по Тульской области.</w:t>
            </w:r>
          </w:p>
          <w:p w:rsidR="00591CC4" w:rsidRDefault="00591CC4">
            <w:pPr>
              <w:pStyle w:val="ConsPlusNormal"/>
            </w:pPr>
            <w:r>
              <w:t>Обеспечение 5,1% несовершеннолетних в возрасте от 3 до 17 лет социальными услугами в государственных учреждениях социального обслуживания семьи и детей Тульской области от общей численности несовершеннолетних в возрасте от 3 до 17 лет, проживающих в Тульской области.</w:t>
            </w:r>
          </w:p>
          <w:p w:rsidR="00591CC4" w:rsidRDefault="00591CC4">
            <w:pPr>
              <w:pStyle w:val="ConsPlusNormal"/>
            </w:pPr>
            <w:r>
              <w:t>Увеличение доли граждан, получивших различные виды социальных услуг в учреждениях социального обслуживания семьи и детей Тульской области, до 100% от количества обратившихся граждан, имеющих право на получение социальных услуг.</w:t>
            </w:r>
          </w:p>
          <w:p w:rsidR="00591CC4" w:rsidRDefault="00591CC4">
            <w:pPr>
              <w:pStyle w:val="ConsPlusNormal"/>
            </w:pPr>
            <w:r>
              <w:t>Внедрение стационарозамещающих технологий в 100,0% полустационарных учреждений социального обслуживания.</w:t>
            </w:r>
          </w:p>
          <w:p w:rsidR="00591CC4" w:rsidRDefault="00591CC4">
            <w:pPr>
              <w:pStyle w:val="ConsPlusNormal"/>
              <w:jc w:val="both"/>
            </w:pPr>
            <w:r>
              <w:t xml:space="preserve">Абзац исключен. - </w:t>
            </w:r>
            <w:hyperlink r:id="rId368" w:history="1">
              <w:r>
                <w:rPr>
                  <w:color w:val="0000FF"/>
                </w:rPr>
                <w:t>Постановление</w:t>
              </w:r>
            </w:hyperlink>
            <w:r>
              <w:t xml:space="preserve"> правительства Тульской области от 09.08.2017 N 340.</w:t>
            </w:r>
          </w:p>
          <w:p w:rsidR="00591CC4" w:rsidRDefault="00591CC4">
            <w:pPr>
              <w:pStyle w:val="ConsPlusNormal"/>
            </w:pPr>
            <w:r>
              <w:lastRenderedPageBreak/>
              <w:t>Увеличение удельного веса получателей социальных услуг, проживающих в сельской местности, охваченных мобильными бригадами до 100,0%.</w:t>
            </w:r>
          </w:p>
          <w:p w:rsidR="00591CC4" w:rsidRDefault="00591CC4">
            <w:pPr>
              <w:pStyle w:val="ConsPlusNormal"/>
            </w:pPr>
            <w:r>
              <w:t>Увеличение доли полустационарных учреждений социального обслуживания семьи и детей, на базе которых функционируют полустационарные отделения реабилитации детей с ограниченными возможностями здоровья и кабинеты ранней помощи, от общего количества полустационарных учреждений социального обслуживания семьи и детей до 90,0%.</w:t>
            </w:r>
          </w:p>
          <w:p w:rsidR="00591CC4" w:rsidRDefault="00591CC4">
            <w:pPr>
              <w:pStyle w:val="ConsPlusNormal"/>
            </w:pPr>
            <w:r>
              <w:t>Увеличение удельного веса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с 8,8% до 14,0%</w:t>
            </w:r>
          </w:p>
        </w:tc>
      </w:tr>
      <w:tr w:rsidR="00591CC4">
        <w:tblPrEx>
          <w:tblBorders>
            <w:insideH w:val="nil"/>
          </w:tblBorders>
        </w:tblPrEx>
        <w:tc>
          <w:tcPr>
            <w:tcW w:w="10884" w:type="dxa"/>
            <w:gridSpan w:val="8"/>
            <w:tcBorders>
              <w:top w:val="nil"/>
            </w:tcBorders>
          </w:tcPr>
          <w:p w:rsidR="00591CC4" w:rsidRDefault="00591CC4">
            <w:pPr>
              <w:pStyle w:val="ConsPlusNormal"/>
              <w:jc w:val="both"/>
            </w:pPr>
            <w:r>
              <w:lastRenderedPageBreak/>
              <w:t xml:space="preserve">(в ред. Постановлений правительства Тульской области от 17.08.2016 </w:t>
            </w:r>
            <w:hyperlink r:id="rId369" w:history="1">
              <w:r>
                <w:rPr>
                  <w:color w:val="0000FF"/>
                </w:rPr>
                <w:t>N 372</w:t>
              </w:r>
            </w:hyperlink>
            <w:r>
              <w:t>,</w:t>
            </w:r>
          </w:p>
          <w:p w:rsidR="00591CC4" w:rsidRDefault="00591CC4">
            <w:pPr>
              <w:pStyle w:val="ConsPlusNormal"/>
              <w:jc w:val="both"/>
            </w:pPr>
            <w:r>
              <w:t xml:space="preserve">от 15.12.2016 </w:t>
            </w:r>
            <w:hyperlink r:id="rId370" w:history="1">
              <w:r>
                <w:rPr>
                  <w:color w:val="0000FF"/>
                </w:rPr>
                <w:t>N 588</w:t>
              </w:r>
            </w:hyperlink>
            <w:r>
              <w:t xml:space="preserve">, от 26.04.2017 </w:t>
            </w:r>
            <w:hyperlink r:id="rId371" w:history="1">
              <w:r>
                <w:rPr>
                  <w:color w:val="0000FF"/>
                </w:rPr>
                <w:t>N 169</w:t>
              </w:r>
            </w:hyperlink>
            <w:r>
              <w:t xml:space="preserve">, от 09.08.2017 </w:t>
            </w:r>
            <w:hyperlink r:id="rId372" w:history="1">
              <w:r>
                <w:rPr>
                  <w:color w:val="0000FF"/>
                </w:rPr>
                <w:t>N 340</w:t>
              </w:r>
            </w:hyperlink>
            <w:r>
              <w:t>)</w:t>
            </w: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center"/>
        <w:outlineLvl w:val="3"/>
      </w:pPr>
      <w:r>
        <w:t>1. Содержание проблемы и обоснование ее решения</w:t>
      </w:r>
    </w:p>
    <w:p w:rsidR="00591CC4" w:rsidRDefault="00591CC4">
      <w:pPr>
        <w:pStyle w:val="ConsPlusNormal"/>
        <w:jc w:val="center"/>
      </w:pPr>
      <w:r>
        <w:t>программно-целевым методом</w:t>
      </w:r>
    </w:p>
    <w:p w:rsidR="00591CC4" w:rsidRDefault="00591CC4">
      <w:pPr>
        <w:pStyle w:val="ConsPlusNormal"/>
        <w:jc w:val="both"/>
      </w:pPr>
    </w:p>
    <w:p w:rsidR="00591CC4" w:rsidRDefault="00591CC4">
      <w:pPr>
        <w:pStyle w:val="ConsPlusNormal"/>
        <w:ind w:firstLine="540"/>
        <w:jc w:val="both"/>
      </w:pPr>
      <w:r>
        <w:t>Социальное обслуживание и социальная защита населения Тульской области являются важными направлениями государственной социальной политики в Тульской области.</w:t>
      </w:r>
    </w:p>
    <w:p w:rsidR="00591CC4" w:rsidRDefault="00591CC4">
      <w:pPr>
        <w:pStyle w:val="ConsPlusNormal"/>
        <w:spacing w:before="220"/>
        <w:ind w:firstLine="540"/>
        <w:jc w:val="both"/>
      </w:pPr>
      <w:r>
        <w:t>Меры социального обслуживания и социальной защиты населения Тульской области определены федеральным законодательством, законодательством Тульской области.</w:t>
      </w:r>
    </w:p>
    <w:p w:rsidR="00591CC4" w:rsidRDefault="00591CC4">
      <w:pPr>
        <w:pStyle w:val="ConsPlusNormal"/>
        <w:spacing w:before="220"/>
        <w:ind w:firstLine="540"/>
        <w:jc w:val="both"/>
      </w:pPr>
      <w:r>
        <w:t>С каждым годом потребность в государственных услугах растет и требует не только сохранения имеющегося спектра услуг, но и его расширения с учетом реальной потребности населения, в том числе услуг, оказываемых на платной основе.</w:t>
      </w:r>
    </w:p>
    <w:p w:rsidR="00591CC4" w:rsidRDefault="00591CC4">
      <w:pPr>
        <w:pStyle w:val="ConsPlusNormal"/>
        <w:spacing w:before="220"/>
        <w:ind w:firstLine="540"/>
        <w:jc w:val="both"/>
      </w:pPr>
      <w:r>
        <w:t>Несмотря на суммарное ежегодное увеличение объема предоставляемых социальных услуг и численности их получателей, вопрос всеобщей доступности и качества предоставляемых услуг до настоящего времени остается нерешенным. Обеспечить доступность государственных услуг возможно путем повышения эффективности деятельности государственных учреждений социального обслуживания населения и социальной защиты населения.</w:t>
      </w:r>
    </w:p>
    <w:p w:rsidR="00591CC4" w:rsidRDefault="00591CC4">
      <w:pPr>
        <w:pStyle w:val="ConsPlusNormal"/>
        <w:spacing w:before="220"/>
        <w:ind w:firstLine="540"/>
        <w:jc w:val="both"/>
      </w:pPr>
      <w:r>
        <w:t>Таким образом, проблема обеспечения доступности и повышения качества социального обслуживания и социальной защиты населения, носит комплексный характер, ее решение требует координации деятельности органов исполнительной власти, органов местного самоуправления Тульской области, общественности.</w:t>
      </w:r>
    </w:p>
    <w:p w:rsidR="00591CC4" w:rsidRDefault="00591CC4">
      <w:pPr>
        <w:pStyle w:val="ConsPlusNormal"/>
        <w:spacing w:before="220"/>
        <w:ind w:firstLine="540"/>
        <w:jc w:val="both"/>
      </w:pPr>
      <w:r>
        <w:t>Реализация программно-целевого подхода при решении вопросов обеспечения деятельности государственных учреждений социального обслуживания населения и государственных учреждений, осуществляющих функции в сфере социальной защиты населения Тульской области в рамках подпрограммы позволит обеспечить комплексное решение проблемы социальной поддержки указанной категории жителей региона, расширить сеть учреждений социального обслуживания граждан пожилого возраста Тульской области, повысить эффективность действующих учреждений Тульской области путем укрепления их материально-технической базы и развития услуг.</w:t>
      </w:r>
    </w:p>
    <w:p w:rsidR="00591CC4" w:rsidRDefault="00591CC4">
      <w:pPr>
        <w:pStyle w:val="ConsPlusNormal"/>
        <w:spacing w:before="220"/>
        <w:ind w:firstLine="540"/>
        <w:jc w:val="both"/>
      </w:pPr>
      <w:r>
        <w:t>Последовательное решение поставленных задач через реализацию подпрограммных мероприятий, с использованием программно-целевого метода, обеспечит более эффективное использование бюджетных ресурсов и ориентированность на достижение планируемых результатов.</w:t>
      </w:r>
    </w:p>
    <w:p w:rsidR="00591CC4" w:rsidRDefault="00591CC4">
      <w:pPr>
        <w:pStyle w:val="ConsPlusNormal"/>
        <w:jc w:val="both"/>
      </w:pPr>
    </w:p>
    <w:p w:rsidR="00591CC4" w:rsidRDefault="00591CC4">
      <w:pPr>
        <w:pStyle w:val="ConsPlusNormal"/>
        <w:jc w:val="center"/>
        <w:outlineLvl w:val="3"/>
      </w:pPr>
      <w:r>
        <w:t>2. Цель и задачи подпрограммы</w:t>
      </w:r>
    </w:p>
    <w:p w:rsidR="00591CC4" w:rsidRDefault="00591CC4">
      <w:pPr>
        <w:pStyle w:val="ConsPlusNormal"/>
        <w:jc w:val="center"/>
      </w:pPr>
      <w:r>
        <w:t xml:space="preserve">(в ред. </w:t>
      </w:r>
      <w:hyperlink r:id="rId373" w:history="1">
        <w:r>
          <w:rPr>
            <w:color w:val="0000FF"/>
          </w:rPr>
          <w:t>Постановления</w:t>
        </w:r>
      </w:hyperlink>
      <w:r>
        <w:t xml:space="preserve"> правительства Тульской области</w:t>
      </w:r>
    </w:p>
    <w:p w:rsidR="00591CC4" w:rsidRDefault="00591CC4">
      <w:pPr>
        <w:pStyle w:val="ConsPlusNormal"/>
        <w:jc w:val="center"/>
      </w:pPr>
      <w:r>
        <w:t>от 17.08.2016 N 372)</w:t>
      </w:r>
    </w:p>
    <w:p w:rsidR="00591CC4" w:rsidRDefault="00591CC4">
      <w:pPr>
        <w:pStyle w:val="ConsPlusNormal"/>
        <w:jc w:val="both"/>
      </w:pPr>
    </w:p>
    <w:p w:rsidR="00591CC4" w:rsidRDefault="00591CC4">
      <w:pPr>
        <w:pStyle w:val="ConsPlusNormal"/>
        <w:ind w:firstLine="540"/>
        <w:jc w:val="both"/>
      </w:pPr>
      <w:r>
        <w:t>Цель подпрограммы - обеспечение доступности и повышение качества социального обслуживания и социальной защиты населения, обеспечение предоставления начального профессионального образования для инвалидов, лиц с ограниченными возможностями здоровья, граждан, оказавшихся в трудной жизненной ситуации, в образовательных организациях системы социальной защиты населения.</w:t>
      </w:r>
    </w:p>
    <w:p w:rsidR="00591CC4" w:rsidRDefault="00591CC4">
      <w:pPr>
        <w:pStyle w:val="ConsPlusNormal"/>
        <w:spacing w:before="220"/>
        <w:ind w:firstLine="540"/>
        <w:jc w:val="both"/>
      </w:pPr>
      <w:r>
        <w:t>В связи с этим задачей в сфере реализации подпрограммы является создание условий для обеспечения доступности и повышения качества социального обслуживания и социальной поддержки населения, повышения качества начального профессионального образования для инвалидов, лиц с ограниченными возможностями здоровья.</w:t>
      </w:r>
    </w:p>
    <w:p w:rsidR="00591CC4" w:rsidRDefault="00591CC4">
      <w:pPr>
        <w:pStyle w:val="ConsPlusNormal"/>
        <w:jc w:val="both"/>
      </w:pPr>
    </w:p>
    <w:p w:rsidR="00591CC4" w:rsidRDefault="00591CC4">
      <w:pPr>
        <w:sectPr w:rsidR="00591CC4">
          <w:pgSz w:w="11905" w:h="16838"/>
          <w:pgMar w:top="1134" w:right="850" w:bottom="1134" w:left="1701" w:header="0" w:footer="0" w:gutter="0"/>
          <w:cols w:space="720"/>
        </w:sectPr>
      </w:pPr>
    </w:p>
    <w:p w:rsidR="00591CC4" w:rsidRDefault="00591CC4">
      <w:pPr>
        <w:pStyle w:val="ConsPlusNormal"/>
        <w:jc w:val="center"/>
        <w:outlineLvl w:val="3"/>
      </w:pPr>
      <w:r>
        <w:lastRenderedPageBreak/>
        <w:t>3. Перечень мероприятий по реализации подпрограммы</w:t>
      </w:r>
    </w:p>
    <w:p w:rsidR="00591CC4" w:rsidRDefault="00591CC4">
      <w:pPr>
        <w:pStyle w:val="ConsPlusNormal"/>
        <w:jc w:val="center"/>
      </w:pPr>
    </w:p>
    <w:p w:rsidR="00591CC4" w:rsidRDefault="00591CC4">
      <w:pPr>
        <w:pStyle w:val="ConsPlusNormal"/>
        <w:jc w:val="center"/>
      </w:pPr>
      <w:r>
        <w:t xml:space="preserve">(в ред. </w:t>
      </w:r>
      <w:hyperlink r:id="rId374" w:history="1">
        <w:r>
          <w:rPr>
            <w:color w:val="0000FF"/>
          </w:rPr>
          <w:t>Постановления</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907"/>
        <w:gridCol w:w="2098"/>
        <w:gridCol w:w="1670"/>
        <w:gridCol w:w="1984"/>
        <w:gridCol w:w="1276"/>
        <w:gridCol w:w="1020"/>
        <w:gridCol w:w="2126"/>
      </w:tblGrid>
      <w:tr w:rsidR="00591CC4">
        <w:tc>
          <w:tcPr>
            <w:tcW w:w="2494" w:type="dxa"/>
            <w:vMerge w:val="restart"/>
          </w:tcPr>
          <w:p w:rsidR="00591CC4" w:rsidRDefault="00591CC4">
            <w:pPr>
              <w:pStyle w:val="ConsPlusNormal"/>
              <w:jc w:val="center"/>
            </w:pPr>
            <w:r>
              <w:t>Наименование мероприятия</w:t>
            </w:r>
          </w:p>
        </w:tc>
        <w:tc>
          <w:tcPr>
            <w:tcW w:w="907" w:type="dxa"/>
            <w:vMerge w:val="restart"/>
          </w:tcPr>
          <w:p w:rsidR="00591CC4" w:rsidRDefault="00591CC4">
            <w:pPr>
              <w:pStyle w:val="ConsPlusNormal"/>
              <w:jc w:val="center"/>
            </w:pPr>
            <w:r>
              <w:t>Срок исполнения</w:t>
            </w:r>
          </w:p>
        </w:tc>
        <w:tc>
          <w:tcPr>
            <w:tcW w:w="8048" w:type="dxa"/>
            <w:gridSpan w:val="5"/>
          </w:tcPr>
          <w:p w:rsidR="00591CC4" w:rsidRDefault="00591CC4">
            <w:pPr>
              <w:pStyle w:val="ConsPlusNormal"/>
              <w:jc w:val="center"/>
            </w:pPr>
            <w:r>
              <w:t>Объем финансирования (тыс. рублей)</w:t>
            </w:r>
          </w:p>
        </w:tc>
        <w:tc>
          <w:tcPr>
            <w:tcW w:w="2126" w:type="dxa"/>
            <w:vMerge w:val="restart"/>
          </w:tcPr>
          <w:p w:rsidR="00591CC4" w:rsidRDefault="00591CC4">
            <w:pPr>
              <w:pStyle w:val="ConsPlusNormal"/>
              <w:jc w:val="center"/>
            </w:pPr>
            <w:r>
              <w:t>Ответственные за выполнение мероприятий</w:t>
            </w:r>
          </w:p>
        </w:tc>
      </w:tr>
      <w:tr w:rsidR="00591CC4">
        <w:tc>
          <w:tcPr>
            <w:tcW w:w="2494" w:type="dxa"/>
            <w:vMerge/>
          </w:tcPr>
          <w:p w:rsidR="00591CC4" w:rsidRDefault="00591CC4"/>
        </w:tc>
        <w:tc>
          <w:tcPr>
            <w:tcW w:w="907" w:type="dxa"/>
            <w:vMerge/>
          </w:tcPr>
          <w:p w:rsidR="00591CC4" w:rsidRDefault="00591CC4"/>
        </w:tc>
        <w:tc>
          <w:tcPr>
            <w:tcW w:w="2098" w:type="dxa"/>
            <w:vMerge w:val="restart"/>
          </w:tcPr>
          <w:p w:rsidR="00591CC4" w:rsidRDefault="00591CC4">
            <w:pPr>
              <w:pStyle w:val="ConsPlusNormal"/>
              <w:jc w:val="center"/>
            </w:pPr>
            <w:r>
              <w:t>Всего</w:t>
            </w:r>
          </w:p>
        </w:tc>
        <w:tc>
          <w:tcPr>
            <w:tcW w:w="5950" w:type="dxa"/>
            <w:gridSpan w:val="4"/>
          </w:tcPr>
          <w:p w:rsidR="00591CC4" w:rsidRDefault="00591CC4">
            <w:pPr>
              <w:pStyle w:val="ConsPlusNormal"/>
              <w:jc w:val="center"/>
            </w:pPr>
            <w:r>
              <w:t>В том числе за счет средств:</w:t>
            </w:r>
          </w:p>
        </w:tc>
        <w:tc>
          <w:tcPr>
            <w:tcW w:w="2126" w:type="dxa"/>
            <w:vMerge/>
          </w:tcPr>
          <w:p w:rsidR="00591CC4" w:rsidRDefault="00591CC4"/>
        </w:tc>
      </w:tr>
      <w:tr w:rsidR="00591CC4">
        <w:tc>
          <w:tcPr>
            <w:tcW w:w="2494" w:type="dxa"/>
            <w:vMerge/>
          </w:tcPr>
          <w:p w:rsidR="00591CC4" w:rsidRDefault="00591CC4"/>
        </w:tc>
        <w:tc>
          <w:tcPr>
            <w:tcW w:w="907" w:type="dxa"/>
            <w:vMerge/>
          </w:tcPr>
          <w:p w:rsidR="00591CC4" w:rsidRDefault="00591CC4"/>
        </w:tc>
        <w:tc>
          <w:tcPr>
            <w:tcW w:w="2098" w:type="dxa"/>
            <w:vMerge/>
          </w:tcPr>
          <w:p w:rsidR="00591CC4" w:rsidRDefault="00591CC4"/>
        </w:tc>
        <w:tc>
          <w:tcPr>
            <w:tcW w:w="1670" w:type="dxa"/>
          </w:tcPr>
          <w:p w:rsidR="00591CC4" w:rsidRDefault="00591CC4">
            <w:pPr>
              <w:pStyle w:val="ConsPlusNormal"/>
              <w:jc w:val="center"/>
            </w:pPr>
            <w:r>
              <w:t>федерального бюджета</w:t>
            </w:r>
          </w:p>
        </w:tc>
        <w:tc>
          <w:tcPr>
            <w:tcW w:w="1984" w:type="dxa"/>
          </w:tcPr>
          <w:p w:rsidR="00591CC4" w:rsidRDefault="00591CC4">
            <w:pPr>
              <w:pStyle w:val="ConsPlusNormal"/>
              <w:jc w:val="center"/>
            </w:pPr>
            <w:r>
              <w:t>бюджета Тульской области</w:t>
            </w:r>
          </w:p>
        </w:tc>
        <w:tc>
          <w:tcPr>
            <w:tcW w:w="1276" w:type="dxa"/>
          </w:tcPr>
          <w:p w:rsidR="00591CC4" w:rsidRDefault="00591CC4">
            <w:pPr>
              <w:pStyle w:val="ConsPlusNormal"/>
              <w:jc w:val="center"/>
            </w:pPr>
            <w:r>
              <w:t>местных бюджетов</w:t>
            </w:r>
          </w:p>
        </w:tc>
        <w:tc>
          <w:tcPr>
            <w:tcW w:w="1020" w:type="dxa"/>
          </w:tcPr>
          <w:p w:rsidR="00591CC4" w:rsidRDefault="00591CC4">
            <w:pPr>
              <w:pStyle w:val="ConsPlusNormal"/>
              <w:jc w:val="center"/>
            </w:pPr>
            <w:r>
              <w:t>внебюджетных источников</w:t>
            </w:r>
          </w:p>
        </w:tc>
        <w:tc>
          <w:tcPr>
            <w:tcW w:w="2126" w:type="dxa"/>
            <w:vMerge/>
          </w:tcPr>
          <w:p w:rsidR="00591CC4" w:rsidRDefault="00591CC4"/>
        </w:tc>
      </w:tr>
      <w:tr w:rsidR="00591CC4">
        <w:tc>
          <w:tcPr>
            <w:tcW w:w="2494" w:type="dxa"/>
          </w:tcPr>
          <w:p w:rsidR="00591CC4" w:rsidRDefault="00591CC4">
            <w:pPr>
              <w:pStyle w:val="ConsPlusNormal"/>
              <w:jc w:val="center"/>
            </w:pPr>
            <w:r>
              <w:t>1</w:t>
            </w:r>
          </w:p>
        </w:tc>
        <w:tc>
          <w:tcPr>
            <w:tcW w:w="907" w:type="dxa"/>
          </w:tcPr>
          <w:p w:rsidR="00591CC4" w:rsidRDefault="00591CC4">
            <w:pPr>
              <w:pStyle w:val="ConsPlusNormal"/>
              <w:jc w:val="center"/>
            </w:pPr>
            <w:r>
              <w:t>2</w:t>
            </w:r>
          </w:p>
        </w:tc>
        <w:tc>
          <w:tcPr>
            <w:tcW w:w="2098" w:type="dxa"/>
          </w:tcPr>
          <w:p w:rsidR="00591CC4" w:rsidRDefault="00591CC4">
            <w:pPr>
              <w:pStyle w:val="ConsPlusNormal"/>
              <w:jc w:val="center"/>
            </w:pPr>
            <w:r>
              <w:t>3</w:t>
            </w:r>
          </w:p>
        </w:tc>
        <w:tc>
          <w:tcPr>
            <w:tcW w:w="1670" w:type="dxa"/>
          </w:tcPr>
          <w:p w:rsidR="00591CC4" w:rsidRDefault="00591CC4">
            <w:pPr>
              <w:pStyle w:val="ConsPlusNormal"/>
              <w:jc w:val="center"/>
            </w:pPr>
            <w:r>
              <w:t>4</w:t>
            </w:r>
          </w:p>
        </w:tc>
        <w:tc>
          <w:tcPr>
            <w:tcW w:w="1984" w:type="dxa"/>
          </w:tcPr>
          <w:p w:rsidR="00591CC4" w:rsidRDefault="00591CC4">
            <w:pPr>
              <w:pStyle w:val="ConsPlusNormal"/>
              <w:jc w:val="center"/>
            </w:pPr>
            <w:r>
              <w:t>5</w:t>
            </w:r>
          </w:p>
        </w:tc>
        <w:tc>
          <w:tcPr>
            <w:tcW w:w="1276" w:type="dxa"/>
          </w:tcPr>
          <w:p w:rsidR="00591CC4" w:rsidRDefault="00591CC4">
            <w:pPr>
              <w:pStyle w:val="ConsPlusNormal"/>
              <w:jc w:val="center"/>
            </w:pPr>
            <w:r>
              <w:t>6</w:t>
            </w:r>
          </w:p>
        </w:tc>
        <w:tc>
          <w:tcPr>
            <w:tcW w:w="1020" w:type="dxa"/>
          </w:tcPr>
          <w:p w:rsidR="00591CC4" w:rsidRDefault="00591CC4">
            <w:pPr>
              <w:pStyle w:val="ConsPlusNormal"/>
              <w:jc w:val="center"/>
            </w:pPr>
            <w:r>
              <w:t>7</w:t>
            </w:r>
          </w:p>
        </w:tc>
        <w:tc>
          <w:tcPr>
            <w:tcW w:w="2126" w:type="dxa"/>
          </w:tcPr>
          <w:p w:rsidR="00591CC4" w:rsidRDefault="00591CC4">
            <w:pPr>
              <w:pStyle w:val="ConsPlusNormal"/>
              <w:jc w:val="center"/>
            </w:pPr>
            <w:r>
              <w:t>8</w:t>
            </w:r>
          </w:p>
        </w:tc>
      </w:tr>
      <w:tr w:rsidR="00591CC4">
        <w:tc>
          <w:tcPr>
            <w:tcW w:w="13575" w:type="dxa"/>
            <w:gridSpan w:val="8"/>
          </w:tcPr>
          <w:p w:rsidR="00591CC4" w:rsidRDefault="00591CC4">
            <w:pPr>
              <w:pStyle w:val="ConsPlusNormal"/>
              <w:jc w:val="center"/>
              <w:outlineLvl w:val="4"/>
            </w:pPr>
            <w:r>
              <w:t>Мероприятия, реализованные в 2014 - 2015 годах</w:t>
            </w:r>
          </w:p>
        </w:tc>
      </w:tr>
      <w:tr w:rsidR="00591CC4">
        <w:tc>
          <w:tcPr>
            <w:tcW w:w="2494" w:type="dxa"/>
          </w:tcPr>
          <w:p w:rsidR="00591CC4" w:rsidRDefault="00591CC4">
            <w:pPr>
              <w:pStyle w:val="ConsPlusNormal"/>
            </w:pPr>
            <w:bookmarkStart w:id="71" w:name="P2015"/>
            <w:bookmarkEnd w:id="71"/>
            <w:r>
              <w:t>1. Формирование независимой системы оценки качества работы государственных учреждений социального обслуживания населения</w:t>
            </w:r>
          </w:p>
        </w:tc>
        <w:tc>
          <w:tcPr>
            <w:tcW w:w="907" w:type="dxa"/>
          </w:tcPr>
          <w:p w:rsidR="00591CC4" w:rsidRDefault="00591CC4">
            <w:pPr>
              <w:pStyle w:val="ConsPlusNormal"/>
              <w:jc w:val="center"/>
            </w:pPr>
            <w:r>
              <w:t>2014 - 2015 гг.</w:t>
            </w:r>
          </w:p>
        </w:tc>
        <w:tc>
          <w:tcPr>
            <w:tcW w:w="2098" w:type="dxa"/>
          </w:tcPr>
          <w:p w:rsidR="00591CC4" w:rsidRDefault="00591CC4">
            <w:pPr>
              <w:pStyle w:val="ConsPlusNormal"/>
            </w:pPr>
          </w:p>
        </w:tc>
        <w:tc>
          <w:tcPr>
            <w:tcW w:w="1670" w:type="dxa"/>
          </w:tcPr>
          <w:p w:rsidR="00591CC4" w:rsidRDefault="00591CC4">
            <w:pPr>
              <w:pStyle w:val="ConsPlusNormal"/>
            </w:pPr>
          </w:p>
        </w:tc>
        <w:tc>
          <w:tcPr>
            <w:tcW w:w="1984" w:type="dxa"/>
          </w:tcPr>
          <w:p w:rsidR="00591CC4" w:rsidRDefault="00591CC4">
            <w:pPr>
              <w:pStyle w:val="ConsPlusNormal"/>
            </w:pPr>
          </w:p>
        </w:tc>
        <w:tc>
          <w:tcPr>
            <w:tcW w:w="1276" w:type="dxa"/>
          </w:tcPr>
          <w:p w:rsidR="00591CC4" w:rsidRDefault="00591CC4">
            <w:pPr>
              <w:pStyle w:val="ConsPlusNormal"/>
            </w:pPr>
          </w:p>
        </w:tc>
        <w:tc>
          <w:tcPr>
            <w:tcW w:w="1020" w:type="dxa"/>
          </w:tcPr>
          <w:p w:rsidR="00591CC4" w:rsidRDefault="00591CC4">
            <w:pPr>
              <w:pStyle w:val="ConsPlusNormal"/>
            </w:pPr>
          </w:p>
        </w:tc>
        <w:tc>
          <w:tcPr>
            <w:tcW w:w="2126"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72" w:name="P2023"/>
            <w:bookmarkEnd w:id="72"/>
            <w:r>
              <w:t>2. Проведение областного конкурса "Лучший по профессии" среди специалистов государственных учреждений социальной защиты</w:t>
            </w:r>
          </w:p>
        </w:tc>
        <w:tc>
          <w:tcPr>
            <w:tcW w:w="907" w:type="dxa"/>
          </w:tcPr>
          <w:p w:rsidR="00591CC4" w:rsidRDefault="00591CC4">
            <w:pPr>
              <w:pStyle w:val="ConsPlusNormal"/>
              <w:jc w:val="center"/>
            </w:pPr>
            <w:r>
              <w:t>2014 - 2015 гг.</w:t>
            </w:r>
          </w:p>
        </w:tc>
        <w:tc>
          <w:tcPr>
            <w:tcW w:w="2098" w:type="dxa"/>
          </w:tcPr>
          <w:p w:rsidR="00591CC4" w:rsidRDefault="00591CC4">
            <w:pPr>
              <w:pStyle w:val="ConsPlusNormal"/>
            </w:pPr>
          </w:p>
        </w:tc>
        <w:tc>
          <w:tcPr>
            <w:tcW w:w="1670" w:type="dxa"/>
          </w:tcPr>
          <w:p w:rsidR="00591CC4" w:rsidRDefault="00591CC4">
            <w:pPr>
              <w:pStyle w:val="ConsPlusNormal"/>
            </w:pPr>
          </w:p>
        </w:tc>
        <w:tc>
          <w:tcPr>
            <w:tcW w:w="1984" w:type="dxa"/>
          </w:tcPr>
          <w:p w:rsidR="00591CC4" w:rsidRDefault="00591CC4">
            <w:pPr>
              <w:pStyle w:val="ConsPlusNormal"/>
            </w:pPr>
          </w:p>
        </w:tc>
        <w:tc>
          <w:tcPr>
            <w:tcW w:w="1276" w:type="dxa"/>
          </w:tcPr>
          <w:p w:rsidR="00591CC4" w:rsidRDefault="00591CC4">
            <w:pPr>
              <w:pStyle w:val="ConsPlusNormal"/>
            </w:pPr>
          </w:p>
        </w:tc>
        <w:tc>
          <w:tcPr>
            <w:tcW w:w="1020" w:type="dxa"/>
          </w:tcPr>
          <w:p w:rsidR="00591CC4" w:rsidRDefault="00591CC4">
            <w:pPr>
              <w:pStyle w:val="ConsPlusNormal"/>
            </w:pPr>
          </w:p>
        </w:tc>
        <w:tc>
          <w:tcPr>
            <w:tcW w:w="2126" w:type="dxa"/>
          </w:tcPr>
          <w:p w:rsidR="00591CC4" w:rsidRDefault="00591CC4">
            <w:pPr>
              <w:pStyle w:val="ConsPlusNormal"/>
              <w:jc w:val="center"/>
            </w:pPr>
            <w:r>
              <w:t xml:space="preserve">Министерство труда и социальной защиты Тульской области, учреждения, подведомственные министерству труда и социальной </w:t>
            </w:r>
            <w:r>
              <w:lastRenderedPageBreak/>
              <w:t>защиты Тульской области (по согласованию)</w:t>
            </w:r>
          </w:p>
        </w:tc>
      </w:tr>
      <w:tr w:rsidR="00591CC4">
        <w:tc>
          <w:tcPr>
            <w:tcW w:w="2494" w:type="dxa"/>
          </w:tcPr>
          <w:p w:rsidR="00591CC4" w:rsidRDefault="00591CC4">
            <w:pPr>
              <w:pStyle w:val="ConsPlusNormal"/>
            </w:pPr>
            <w:bookmarkStart w:id="73" w:name="P2031"/>
            <w:bookmarkEnd w:id="73"/>
            <w:r>
              <w:lastRenderedPageBreak/>
              <w:t>3. Предоставление субсидий государственным бюджетным учреждениям социального обслуживания населения Тульской области</w:t>
            </w:r>
          </w:p>
        </w:tc>
        <w:tc>
          <w:tcPr>
            <w:tcW w:w="907" w:type="dxa"/>
          </w:tcPr>
          <w:p w:rsidR="00591CC4" w:rsidRDefault="00591CC4">
            <w:pPr>
              <w:pStyle w:val="ConsPlusNormal"/>
              <w:jc w:val="center"/>
            </w:pPr>
            <w:r>
              <w:t>2014 - 2015 гг.</w:t>
            </w:r>
          </w:p>
        </w:tc>
        <w:tc>
          <w:tcPr>
            <w:tcW w:w="2098" w:type="dxa"/>
          </w:tcPr>
          <w:p w:rsidR="00591CC4" w:rsidRDefault="00591CC4">
            <w:pPr>
              <w:pStyle w:val="ConsPlusNormal"/>
              <w:jc w:val="center"/>
            </w:pPr>
            <w:r>
              <w:t>Всего:</w:t>
            </w:r>
          </w:p>
          <w:p w:rsidR="00591CC4" w:rsidRDefault="00591CC4">
            <w:pPr>
              <w:pStyle w:val="ConsPlusNormal"/>
              <w:jc w:val="center"/>
            </w:pPr>
            <w:r>
              <w:t>2757364,9</w:t>
            </w:r>
          </w:p>
          <w:p w:rsidR="00591CC4" w:rsidRDefault="00591CC4">
            <w:pPr>
              <w:pStyle w:val="ConsPlusNormal"/>
              <w:jc w:val="center"/>
            </w:pPr>
            <w:r>
              <w:t>В том числе:</w:t>
            </w:r>
          </w:p>
          <w:p w:rsidR="00591CC4" w:rsidRDefault="00591CC4">
            <w:pPr>
              <w:pStyle w:val="ConsPlusNormal"/>
              <w:jc w:val="center"/>
            </w:pPr>
            <w:r>
              <w:t>2014 - 1361212,4</w:t>
            </w:r>
          </w:p>
          <w:p w:rsidR="00591CC4" w:rsidRDefault="00591CC4">
            <w:pPr>
              <w:pStyle w:val="ConsPlusNormal"/>
              <w:jc w:val="center"/>
            </w:pPr>
            <w:r>
              <w:t>2015 - 1396152,5</w:t>
            </w:r>
          </w:p>
        </w:tc>
        <w:tc>
          <w:tcPr>
            <w:tcW w:w="1670" w:type="dxa"/>
          </w:tcPr>
          <w:p w:rsidR="00591CC4" w:rsidRDefault="00591CC4">
            <w:pPr>
              <w:pStyle w:val="ConsPlusNormal"/>
            </w:pPr>
          </w:p>
        </w:tc>
        <w:tc>
          <w:tcPr>
            <w:tcW w:w="1984" w:type="dxa"/>
          </w:tcPr>
          <w:p w:rsidR="00591CC4" w:rsidRDefault="00591CC4">
            <w:pPr>
              <w:pStyle w:val="ConsPlusNormal"/>
              <w:jc w:val="center"/>
            </w:pPr>
            <w:r>
              <w:t>Всего:</w:t>
            </w:r>
          </w:p>
          <w:p w:rsidR="00591CC4" w:rsidRDefault="00591CC4">
            <w:pPr>
              <w:pStyle w:val="ConsPlusNormal"/>
              <w:jc w:val="center"/>
            </w:pPr>
            <w:r>
              <w:t>2757364,9</w:t>
            </w:r>
          </w:p>
          <w:p w:rsidR="00591CC4" w:rsidRDefault="00591CC4">
            <w:pPr>
              <w:pStyle w:val="ConsPlusNormal"/>
              <w:jc w:val="center"/>
            </w:pPr>
            <w:r>
              <w:t>В том числе:</w:t>
            </w:r>
          </w:p>
          <w:p w:rsidR="00591CC4" w:rsidRDefault="00591CC4">
            <w:pPr>
              <w:pStyle w:val="ConsPlusNormal"/>
              <w:jc w:val="center"/>
            </w:pPr>
            <w:r>
              <w:t>2014 - 1361212,4</w:t>
            </w:r>
          </w:p>
          <w:p w:rsidR="00591CC4" w:rsidRDefault="00591CC4">
            <w:pPr>
              <w:pStyle w:val="ConsPlusNormal"/>
              <w:jc w:val="center"/>
            </w:pPr>
            <w:r>
              <w:t>2015 - 1396152,5</w:t>
            </w:r>
          </w:p>
        </w:tc>
        <w:tc>
          <w:tcPr>
            <w:tcW w:w="1276" w:type="dxa"/>
          </w:tcPr>
          <w:p w:rsidR="00591CC4" w:rsidRDefault="00591CC4">
            <w:pPr>
              <w:pStyle w:val="ConsPlusNormal"/>
            </w:pPr>
          </w:p>
        </w:tc>
        <w:tc>
          <w:tcPr>
            <w:tcW w:w="1020" w:type="dxa"/>
          </w:tcPr>
          <w:p w:rsidR="00591CC4" w:rsidRDefault="00591CC4">
            <w:pPr>
              <w:pStyle w:val="ConsPlusNormal"/>
            </w:pPr>
          </w:p>
        </w:tc>
        <w:tc>
          <w:tcPr>
            <w:tcW w:w="2126" w:type="dxa"/>
          </w:tcPr>
          <w:p w:rsidR="00591CC4" w:rsidRDefault="00591CC4">
            <w:pPr>
              <w:pStyle w:val="ConsPlusNormal"/>
              <w:jc w:val="center"/>
            </w:pPr>
            <w:r>
              <w:t>Министерство труда и социальной защиты Тульской области, министерство образования Тульской области, учреждения, подведомственные министерству труда и социальной защиты Тульской области, министерству образования Тульской области (по согласованию)</w:t>
            </w:r>
          </w:p>
        </w:tc>
      </w:tr>
      <w:tr w:rsidR="00591CC4">
        <w:tc>
          <w:tcPr>
            <w:tcW w:w="2494" w:type="dxa"/>
          </w:tcPr>
          <w:p w:rsidR="00591CC4" w:rsidRDefault="00591CC4">
            <w:pPr>
              <w:pStyle w:val="ConsPlusNormal"/>
            </w:pPr>
            <w:bookmarkStart w:id="74" w:name="P2047"/>
            <w:bookmarkEnd w:id="74"/>
            <w:r>
              <w:t>4. Предоставление субсидий государственным бюджетным учреждениям Тульской области социального обслуживания населения на иные цели</w:t>
            </w:r>
          </w:p>
        </w:tc>
        <w:tc>
          <w:tcPr>
            <w:tcW w:w="907" w:type="dxa"/>
          </w:tcPr>
          <w:p w:rsidR="00591CC4" w:rsidRDefault="00591CC4">
            <w:pPr>
              <w:pStyle w:val="ConsPlusNormal"/>
              <w:jc w:val="center"/>
            </w:pPr>
            <w:r>
              <w:t>2014 - 2015 гг.</w:t>
            </w:r>
          </w:p>
        </w:tc>
        <w:tc>
          <w:tcPr>
            <w:tcW w:w="2098" w:type="dxa"/>
          </w:tcPr>
          <w:p w:rsidR="00591CC4" w:rsidRDefault="00591CC4">
            <w:pPr>
              <w:pStyle w:val="ConsPlusNormal"/>
              <w:jc w:val="center"/>
            </w:pPr>
            <w:r>
              <w:t>Всего:</w:t>
            </w:r>
          </w:p>
          <w:p w:rsidR="00591CC4" w:rsidRDefault="00591CC4">
            <w:pPr>
              <w:pStyle w:val="ConsPlusNormal"/>
              <w:jc w:val="center"/>
            </w:pPr>
            <w:r>
              <w:t>142961,9</w:t>
            </w:r>
          </w:p>
          <w:p w:rsidR="00591CC4" w:rsidRDefault="00591CC4">
            <w:pPr>
              <w:pStyle w:val="ConsPlusNormal"/>
              <w:jc w:val="center"/>
            </w:pPr>
            <w:r>
              <w:t>В том числе:</w:t>
            </w:r>
          </w:p>
          <w:p w:rsidR="00591CC4" w:rsidRDefault="00591CC4">
            <w:pPr>
              <w:pStyle w:val="ConsPlusNormal"/>
              <w:jc w:val="center"/>
            </w:pPr>
            <w:r>
              <w:t>2014 - 86451,1</w:t>
            </w:r>
          </w:p>
          <w:p w:rsidR="00591CC4" w:rsidRDefault="00591CC4">
            <w:pPr>
              <w:pStyle w:val="ConsPlusNormal"/>
              <w:jc w:val="center"/>
            </w:pPr>
            <w:r>
              <w:t>2015 - 56510,8</w:t>
            </w:r>
          </w:p>
        </w:tc>
        <w:tc>
          <w:tcPr>
            <w:tcW w:w="1670" w:type="dxa"/>
          </w:tcPr>
          <w:p w:rsidR="00591CC4" w:rsidRDefault="00591CC4">
            <w:pPr>
              <w:pStyle w:val="ConsPlusNormal"/>
              <w:jc w:val="center"/>
            </w:pPr>
            <w:r>
              <w:t>Всего:</w:t>
            </w:r>
          </w:p>
          <w:p w:rsidR="00591CC4" w:rsidRDefault="00591CC4">
            <w:pPr>
              <w:pStyle w:val="ConsPlusNormal"/>
              <w:jc w:val="center"/>
            </w:pPr>
            <w:r>
              <w:t>6757,8</w:t>
            </w:r>
          </w:p>
          <w:p w:rsidR="00591CC4" w:rsidRDefault="00591CC4">
            <w:pPr>
              <w:pStyle w:val="ConsPlusNormal"/>
              <w:jc w:val="center"/>
            </w:pPr>
            <w:r>
              <w:t>В том числе:</w:t>
            </w:r>
          </w:p>
          <w:p w:rsidR="00591CC4" w:rsidRDefault="00591CC4">
            <w:pPr>
              <w:pStyle w:val="ConsPlusNormal"/>
              <w:jc w:val="center"/>
            </w:pPr>
            <w:r>
              <w:t>2014 - 1278,0</w:t>
            </w:r>
          </w:p>
          <w:p w:rsidR="00591CC4" w:rsidRDefault="00591CC4">
            <w:pPr>
              <w:pStyle w:val="ConsPlusNormal"/>
              <w:jc w:val="center"/>
            </w:pPr>
            <w:r>
              <w:t>2015 - 5479,8</w:t>
            </w:r>
          </w:p>
        </w:tc>
        <w:tc>
          <w:tcPr>
            <w:tcW w:w="1984" w:type="dxa"/>
          </w:tcPr>
          <w:p w:rsidR="00591CC4" w:rsidRDefault="00591CC4">
            <w:pPr>
              <w:pStyle w:val="ConsPlusNormal"/>
              <w:jc w:val="center"/>
            </w:pPr>
            <w:r>
              <w:t>Всего:</w:t>
            </w:r>
          </w:p>
          <w:p w:rsidR="00591CC4" w:rsidRDefault="00591CC4">
            <w:pPr>
              <w:pStyle w:val="ConsPlusNormal"/>
              <w:jc w:val="center"/>
            </w:pPr>
            <w:r>
              <w:t>136204,1</w:t>
            </w:r>
          </w:p>
          <w:p w:rsidR="00591CC4" w:rsidRDefault="00591CC4">
            <w:pPr>
              <w:pStyle w:val="ConsPlusNormal"/>
              <w:jc w:val="center"/>
            </w:pPr>
            <w:r>
              <w:t>В том числе:</w:t>
            </w:r>
          </w:p>
          <w:p w:rsidR="00591CC4" w:rsidRDefault="00591CC4">
            <w:pPr>
              <w:pStyle w:val="ConsPlusNormal"/>
              <w:jc w:val="center"/>
            </w:pPr>
            <w:r>
              <w:t>2014 - 85173,1</w:t>
            </w:r>
          </w:p>
          <w:p w:rsidR="00591CC4" w:rsidRDefault="00591CC4">
            <w:pPr>
              <w:pStyle w:val="ConsPlusNormal"/>
              <w:jc w:val="center"/>
            </w:pPr>
            <w:r>
              <w:t>2015 - 51031,0</w:t>
            </w:r>
          </w:p>
        </w:tc>
        <w:tc>
          <w:tcPr>
            <w:tcW w:w="1276" w:type="dxa"/>
          </w:tcPr>
          <w:p w:rsidR="00591CC4" w:rsidRDefault="00591CC4">
            <w:pPr>
              <w:pStyle w:val="ConsPlusNormal"/>
            </w:pPr>
          </w:p>
        </w:tc>
        <w:tc>
          <w:tcPr>
            <w:tcW w:w="1020" w:type="dxa"/>
          </w:tcPr>
          <w:p w:rsidR="00591CC4" w:rsidRDefault="00591CC4">
            <w:pPr>
              <w:pStyle w:val="ConsPlusNormal"/>
            </w:pPr>
          </w:p>
        </w:tc>
        <w:tc>
          <w:tcPr>
            <w:tcW w:w="2126" w:type="dxa"/>
          </w:tcPr>
          <w:p w:rsidR="00591CC4" w:rsidRDefault="00591CC4">
            <w:pPr>
              <w:pStyle w:val="ConsPlusNormal"/>
              <w:jc w:val="center"/>
            </w:pPr>
            <w:r>
              <w:t xml:space="preserve">Министерство труда и социальной защиты Тульской области, министерство образования Тульской области, учреждения, подведомственные министерству труда и социальной защиты Тульской </w:t>
            </w:r>
            <w:r>
              <w:lastRenderedPageBreak/>
              <w:t>области, министерству образования Тульской области (по согласованию)</w:t>
            </w:r>
          </w:p>
        </w:tc>
      </w:tr>
      <w:tr w:rsidR="00591CC4">
        <w:tc>
          <w:tcPr>
            <w:tcW w:w="2494" w:type="dxa"/>
          </w:tcPr>
          <w:p w:rsidR="00591CC4" w:rsidRDefault="00591CC4">
            <w:pPr>
              <w:pStyle w:val="ConsPlusNormal"/>
            </w:pPr>
            <w:bookmarkStart w:id="75" w:name="P2067"/>
            <w:bookmarkEnd w:id="75"/>
            <w:r>
              <w:lastRenderedPageBreak/>
              <w:t>5. Обеспечение финансирования государственных учреждений Тульской области, осуществляющих функции в сфере социального обслуживания и социальной защиты населения</w:t>
            </w:r>
          </w:p>
        </w:tc>
        <w:tc>
          <w:tcPr>
            <w:tcW w:w="907" w:type="dxa"/>
          </w:tcPr>
          <w:p w:rsidR="00591CC4" w:rsidRDefault="00591CC4">
            <w:pPr>
              <w:pStyle w:val="ConsPlusNormal"/>
              <w:jc w:val="center"/>
            </w:pPr>
            <w:r>
              <w:t>2014 - 2015 гг.</w:t>
            </w:r>
          </w:p>
        </w:tc>
        <w:tc>
          <w:tcPr>
            <w:tcW w:w="2098" w:type="dxa"/>
          </w:tcPr>
          <w:p w:rsidR="00591CC4" w:rsidRDefault="00591CC4">
            <w:pPr>
              <w:pStyle w:val="ConsPlusNormal"/>
              <w:jc w:val="center"/>
            </w:pPr>
            <w:r>
              <w:t>Всего:</w:t>
            </w:r>
          </w:p>
          <w:p w:rsidR="00591CC4" w:rsidRDefault="00591CC4">
            <w:pPr>
              <w:pStyle w:val="ConsPlusNormal"/>
              <w:jc w:val="center"/>
            </w:pPr>
            <w:r>
              <w:t>859563,8</w:t>
            </w:r>
          </w:p>
          <w:p w:rsidR="00591CC4" w:rsidRDefault="00591CC4">
            <w:pPr>
              <w:pStyle w:val="ConsPlusNormal"/>
              <w:jc w:val="center"/>
            </w:pPr>
            <w:r>
              <w:t>В том числе:</w:t>
            </w:r>
          </w:p>
          <w:p w:rsidR="00591CC4" w:rsidRDefault="00591CC4">
            <w:pPr>
              <w:pStyle w:val="ConsPlusNormal"/>
              <w:jc w:val="center"/>
            </w:pPr>
            <w:r>
              <w:t>2014 - 462817,3</w:t>
            </w:r>
          </w:p>
          <w:p w:rsidR="00591CC4" w:rsidRDefault="00591CC4">
            <w:pPr>
              <w:pStyle w:val="ConsPlusNormal"/>
              <w:jc w:val="center"/>
            </w:pPr>
            <w:r>
              <w:t>2015 - 396746,5</w:t>
            </w:r>
          </w:p>
        </w:tc>
        <w:tc>
          <w:tcPr>
            <w:tcW w:w="1670" w:type="dxa"/>
          </w:tcPr>
          <w:p w:rsidR="00591CC4" w:rsidRDefault="00591CC4">
            <w:pPr>
              <w:pStyle w:val="ConsPlusNormal"/>
            </w:pPr>
          </w:p>
        </w:tc>
        <w:tc>
          <w:tcPr>
            <w:tcW w:w="1984" w:type="dxa"/>
          </w:tcPr>
          <w:p w:rsidR="00591CC4" w:rsidRDefault="00591CC4">
            <w:pPr>
              <w:pStyle w:val="ConsPlusNormal"/>
              <w:jc w:val="center"/>
            </w:pPr>
            <w:r>
              <w:t>Всего:</w:t>
            </w:r>
          </w:p>
          <w:p w:rsidR="00591CC4" w:rsidRDefault="00591CC4">
            <w:pPr>
              <w:pStyle w:val="ConsPlusNormal"/>
              <w:jc w:val="center"/>
            </w:pPr>
            <w:r>
              <w:t>859563,8</w:t>
            </w:r>
          </w:p>
          <w:p w:rsidR="00591CC4" w:rsidRDefault="00591CC4">
            <w:pPr>
              <w:pStyle w:val="ConsPlusNormal"/>
              <w:jc w:val="center"/>
            </w:pPr>
            <w:r>
              <w:t>В том числе:</w:t>
            </w:r>
          </w:p>
          <w:p w:rsidR="00591CC4" w:rsidRDefault="00591CC4">
            <w:pPr>
              <w:pStyle w:val="ConsPlusNormal"/>
              <w:jc w:val="center"/>
            </w:pPr>
            <w:r>
              <w:t>2014 - 462817,3</w:t>
            </w:r>
          </w:p>
          <w:p w:rsidR="00591CC4" w:rsidRDefault="00591CC4">
            <w:pPr>
              <w:pStyle w:val="ConsPlusNormal"/>
              <w:jc w:val="center"/>
            </w:pPr>
            <w:r>
              <w:t>2015 - 396746,5</w:t>
            </w:r>
          </w:p>
        </w:tc>
        <w:tc>
          <w:tcPr>
            <w:tcW w:w="1276" w:type="dxa"/>
          </w:tcPr>
          <w:p w:rsidR="00591CC4" w:rsidRDefault="00591CC4">
            <w:pPr>
              <w:pStyle w:val="ConsPlusNormal"/>
            </w:pPr>
          </w:p>
        </w:tc>
        <w:tc>
          <w:tcPr>
            <w:tcW w:w="1020" w:type="dxa"/>
          </w:tcPr>
          <w:p w:rsidR="00591CC4" w:rsidRDefault="00591CC4">
            <w:pPr>
              <w:pStyle w:val="ConsPlusNormal"/>
            </w:pPr>
          </w:p>
        </w:tc>
        <w:tc>
          <w:tcPr>
            <w:tcW w:w="2126"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2494" w:type="dxa"/>
          </w:tcPr>
          <w:p w:rsidR="00591CC4" w:rsidRDefault="00591CC4">
            <w:pPr>
              <w:pStyle w:val="ConsPlusNormal"/>
            </w:pPr>
            <w:bookmarkStart w:id="76" w:name="P2083"/>
            <w:bookmarkEnd w:id="76"/>
            <w:r>
              <w:t xml:space="preserve">6. Выплата компенсации за предоставление социальных услуг поставщику социальных услуг, который включен в реестр поставщиков социальных услуг Тульской области, но не участвует в выполнении государственного задания, которые должны быть предоставлены получателю социальных услуг в соответствии с индивидуальной </w:t>
            </w:r>
            <w:r>
              <w:lastRenderedPageBreak/>
              <w:t>программой предоставления социальных услуг</w:t>
            </w:r>
          </w:p>
        </w:tc>
        <w:tc>
          <w:tcPr>
            <w:tcW w:w="907" w:type="dxa"/>
          </w:tcPr>
          <w:p w:rsidR="00591CC4" w:rsidRDefault="00591CC4">
            <w:pPr>
              <w:pStyle w:val="ConsPlusNormal"/>
              <w:jc w:val="center"/>
            </w:pPr>
            <w:r>
              <w:lastRenderedPageBreak/>
              <w:t>2015 г.</w:t>
            </w:r>
          </w:p>
        </w:tc>
        <w:tc>
          <w:tcPr>
            <w:tcW w:w="2098" w:type="dxa"/>
          </w:tcPr>
          <w:p w:rsidR="00591CC4" w:rsidRDefault="00591CC4">
            <w:pPr>
              <w:pStyle w:val="ConsPlusNormal"/>
              <w:jc w:val="center"/>
            </w:pPr>
            <w:r>
              <w:t>50,00</w:t>
            </w:r>
          </w:p>
        </w:tc>
        <w:tc>
          <w:tcPr>
            <w:tcW w:w="1670" w:type="dxa"/>
          </w:tcPr>
          <w:p w:rsidR="00591CC4" w:rsidRDefault="00591CC4">
            <w:pPr>
              <w:pStyle w:val="ConsPlusNormal"/>
            </w:pPr>
          </w:p>
        </w:tc>
        <w:tc>
          <w:tcPr>
            <w:tcW w:w="1984" w:type="dxa"/>
          </w:tcPr>
          <w:p w:rsidR="00591CC4" w:rsidRDefault="00591CC4">
            <w:pPr>
              <w:pStyle w:val="ConsPlusNormal"/>
              <w:jc w:val="center"/>
            </w:pPr>
            <w:r>
              <w:t>50,0</w:t>
            </w:r>
          </w:p>
        </w:tc>
        <w:tc>
          <w:tcPr>
            <w:tcW w:w="1276" w:type="dxa"/>
          </w:tcPr>
          <w:p w:rsidR="00591CC4" w:rsidRDefault="00591CC4">
            <w:pPr>
              <w:pStyle w:val="ConsPlusNormal"/>
            </w:pPr>
          </w:p>
        </w:tc>
        <w:tc>
          <w:tcPr>
            <w:tcW w:w="1020" w:type="dxa"/>
          </w:tcPr>
          <w:p w:rsidR="00591CC4" w:rsidRDefault="00591CC4">
            <w:pPr>
              <w:pStyle w:val="ConsPlusNormal"/>
            </w:pPr>
          </w:p>
        </w:tc>
        <w:tc>
          <w:tcPr>
            <w:tcW w:w="2126"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jc w:val="right"/>
            </w:pPr>
            <w:r>
              <w:t>Всего по мероприятиям, реализуемым в 2014 - 2015 годах</w:t>
            </w:r>
          </w:p>
        </w:tc>
        <w:tc>
          <w:tcPr>
            <w:tcW w:w="907" w:type="dxa"/>
          </w:tcPr>
          <w:p w:rsidR="00591CC4" w:rsidRDefault="00591CC4">
            <w:pPr>
              <w:pStyle w:val="ConsPlusNormal"/>
              <w:jc w:val="center"/>
            </w:pPr>
            <w:r>
              <w:t>2014 - 2015 гг.</w:t>
            </w:r>
          </w:p>
        </w:tc>
        <w:tc>
          <w:tcPr>
            <w:tcW w:w="2098" w:type="dxa"/>
          </w:tcPr>
          <w:p w:rsidR="00591CC4" w:rsidRDefault="00591CC4">
            <w:pPr>
              <w:pStyle w:val="ConsPlusNormal"/>
              <w:jc w:val="center"/>
            </w:pPr>
            <w:r>
              <w:t>Всего:</w:t>
            </w:r>
          </w:p>
          <w:p w:rsidR="00591CC4" w:rsidRDefault="00591CC4">
            <w:pPr>
              <w:pStyle w:val="ConsPlusNormal"/>
              <w:jc w:val="center"/>
            </w:pPr>
            <w:r>
              <w:t>3759940,6</w:t>
            </w:r>
          </w:p>
          <w:p w:rsidR="00591CC4" w:rsidRDefault="00591CC4">
            <w:pPr>
              <w:pStyle w:val="ConsPlusNormal"/>
              <w:jc w:val="center"/>
            </w:pPr>
            <w:r>
              <w:t>В том числе:</w:t>
            </w:r>
          </w:p>
          <w:p w:rsidR="00591CC4" w:rsidRDefault="00591CC4">
            <w:pPr>
              <w:pStyle w:val="ConsPlusNormal"/>
              <w:jc w:val="center"/>
            </w:pPr>
            <w:r>
              <w:t>2014 - 1910480,8</w:t>
            </w:r>
          </w:p>
          <w:p w:rsidR="00591CC4" w:rsidRDefault="00591CC4">
            <w:pPr>
              <w:pStyle w:val="ConsPlusNormal"/>
              <w:jc w:val="center"/>
            </w:pPr>
            <w:r>
              <w:t>2015 - 1849459,8</w:t>
            </w:r>
          </w:p>
        </w:tc>
        <w:tc>
          <w:tcPr>
            <w:tcW w:w="1670" w:type="dxa"/>
          </w:tcPr>
          <w:p w:rsidR="00591CC4" w:rsidRDefault="00591CC4">
            <w:pPr>
              <w:pStyle w:val="ConsPlusNormal"/>
              <w:jc w:val="center"/>
            </w:pPr>
            <w:r>
              <w:t>Всего:</w:t>
            </w:r>
          </w:p>
          <w:p w:rsidR="00591CC4" w:rsidRDefault="00591CC4">
            <w:pPr>
              <w:pStyle w:val="ConsPlusNormal"/>
              <w:jc w:val="center"/>
            </w:pPr>
            <w:r>
              <w:t>6757,8</w:t>
            </w:r>
          </w:p>
          <w:p w:rsidR="00591CC4" w:rsidRDefault="00591CC4">
            <w:pPr>
              <w:pStyle w:val="ConsPlusNormal"/>
              <w:jc w:val="center"/>
            </w:pPr>
            <w:r>
              <w:t>В том числе:</w:t>
            </w:r>
          </w:p>
          <w:p w:rsidR="00591CC4" w:rsidRDefault="00591CC4">
            <w:pPr>
              <w:pStyle w:val="ConsPlusNormal"/>
              <w:jc w:val="center"/>
            </w:pPr>
            <w:r>
              <w:t>2014 - 1278,0</w:t>
            </w:r>
          </w:p>
          <w:p w:rsidR="00591CC4" w:rsidRDefault="00591CC4">
            <w:pPr>
              <w:pStyle w:val="ConsPlusNormal"/>
              <w:jc w:val="center"/>
            </w:pPr>
            <w:r>
              <w:t>2015 - 5479,8</w:t>
            </w:r>
          </w:p>
        </w:tc>
        <w:tc>
          <w:tcPr>
            <w:tcW w:w="1984" w:type="dxa"/>
          </w:tcPr>
          <w:p w:rsidR="00591CC4" w:rsidRDefault="00591CC4">
            <w:pPr>
              <w:pStyle w:val="ConsPlusNormal"/>
              <w:jc w:val="center"/>
            </w:pPr>
            <w:r>
              <w:t>Всего:</w:t>
            </w:r>
          </w:p>
          <w:p w:rsidR="00591CC4" w:rsidRDefault="00591CC4">
            <w:pPr>
              <w:pStyle w:val="ConsPlusNormal"/>
              <w:jc w:val="center"/>
            </w:pPr>
            <w:r>
              <w:t>3753182,8</w:t>
            </w:r>
          </w:p>
          <w:p w:rsidR="00591CC4" w:rsidRDefault="00591CC4">
            <w:pPr>
              <w:pStyle w:val="ConsPlusNormal"/>
              <w:jc w:val="center"/>
            </w:pPr>
            <w:r>
              <w:t>В том числе:</w:t>
            </w:r>
          </w:p>
          <w:p w:rsidR="00591CC4" w:rsidRDefault="00591CC4">
            <w:pPr>
              <w:pStyle w:val="ConsPlusNormal"/>
              <w:jc w:val="center"/>
            </w:pPr>
            <w:r>
              <w:t>2014 - 1909202,8</w:t>
            </w:r>
          </w:p>
          <w:p w:rsidR="00591CC4" w:rsidRDefault="00591CC4">
            <w:pPr>
              <w:pStyle w:val="ConsPlusNormal"/>
              <w:jc w:val="center"/>
            </w:pPr>
            <w:r>
              <w:t>2015 - 1843980,0</w:t>
            </w:r>
          </w:p>
        </w:tc>
        <w:tc>
          <w:tcPr>
            <w:tcW w:w="1276" w:type="dxa"/>
          </w:tcPr>
          <w:p w:rsidR="00591CC4" w:rsidRDefault="00591CC4">
            <w:pPr>
              <w:pStyle w:val="ConsPlusNormal"/>
            </w:pPr>
          </w:p>
        </w:tc>
        <w:tc>
          <w:tcPr>
            <w:tcW w:w="1020" w:type="dxa"/>
          </w:tcPr>
          <w:p w:rsidR="00591CC4" w:rsidRDefault="00591CC4">
            <w:pPr>
              <w:pStyle w:val="ConsPlusNormal"/>
            </w:pPr>
          </w:p>
        </w:tc>
        <w:tc>
          <w:tcPr>
            <w:tcW w:w="2126" w:type="dxa"/>
          </w:tcPr>
          <w:p w:rsidR="00591CC4" w:rsidRDefault="00591CC4">
            <w:pPr>
              <w:pStyle w:val="ConsPlusNormal"/>
              <w:jc w:val="center"/>
            </w:pPr>
            <w:r>
              <w:t>Министерство труда и социальной защиты Тульской области, министерство образования Тульской области, учреждения, подведомственные министерству труда и социальной защиты Тульской области, министерству образования Тульской области (по согласованию)</w:t>
            </w:r>
          </w:p>
        </w:tc>
      </w:tr>
      <w:tr w:rsidR="00591CC4">
        <w:tblPrEx>
          <w:tblBorders>
            <w:insideH w:val="nil"/>
          </w:tblBorders>
        </w:tblPrEx>
        <w:tc>
          <w:tcPr>
            <w:tcW w:w="13575" w:type="dxa"/>
            <w:gridSpan w:val="8"/>
            <w:tcBorders>
              <w:bottom w:val="nil"/>
            </w:tcBorders>
          </w:tcPr>
          <w:p w:rsidR="00591CC4" w:rsidRDefault="00591CC4">
            <w:pPr>
              <w:pStyle w:val="ConsPlusNormal"/>
              <w:jc w:val="center"/>
              <w:outlineLvl w:val="4"/>
            </w:pPr>
            <w:r>
              <w:t>Мероприятия, реализуемые в 2016 - 2021 годах</w:t>
            </w:r>
          </w:p>
        </w:tc>
      </w:tr>
      <w:tr w:rsidR="00591CC4">
        <w:tblPrEx>
          <w:tblBorders>
            <w:insideH w:val="nil"/>
          </w:tblBorders>
        </w:tblPrEx>
        <w:tc>
          <w:tcPr>
            <w:tcW w:w="13575" w:type="dxa"/>
            <w:gridSpan w:val="8"/>
            <w:tcBorders>
              <w:top w:val="nil"/>
            </w:tcBorders>
          </w:tcPr>
          <w:p w:rsidR="00591CC4" w:rsidRDefault="00591CC4">
            <w:pPr>
              <w:pStyle w:val="ConsPlusNormal"/>
              <w:jc w:val="center"/>
            </w:pPr>
          </w:p>
          <w:p w:rsidR="00591CC4" w:rsidRDefault="00591CC4">
            <w:pPr>
              <w:pStyle w:val="ConsPlusNormal"/>
              <w:jc w:val="center"/>
            </w:pPr>
            <w:r>
              <w:t xml:space="preserve">(в ред. </w:t>
            </w:r>
            <w:hyperlink r:id="rId375" w:history="1">
              <w:r>
                <w:rPr>
                  <w:color w:val="0000FF"/>
                </w:rPr>
                <w:t>Постановления</w:t>
              </w:r>
            </w:hyperlink>
            <w:r>
              <w:t xml:space="preserve"> правительства Тульской области</w:t>
            </w:r>
          </w:p>
          <w:p w:rsidR="00591CC4" w:rsidRDefault="00591CC4">
            <w:pPr>
              <w:pStyle w:val="ConsPlusNormal"/>
              <w:jc w:val="center"/>
            </w:pPr>
            <w:r>
              <w:t>от 26.04.2017 N 169)</w:t>
            </w:r>
          </w:p>
        </w:tc>
      </w:tr>
      <w:tr w:rsidR="00591CC4">
        <w:tblPrEx>
          <w:tblBorders>
            <w:insideH w:val="nil"/>
          </w:tblBorders>
        </w:tblPrEx>
        <w:tc>
          <w:tcPr>
            <w:tcW w:w="2494" w:type="dxa"/>
            <w:tcBorders>
              <w:bottom w:val="nil"/>
            </w:tcBorders>
          </w:tcPr>
          <w:p w:rsidR="00591CC4" w:rsidRDefault="00591CC4">
            <w:pPr>
              <w:pStyle w:val="ConsPlusNormal"/>
            </w:pPr>
            <w:bookmarkStart w:id="77" w:name="P2115"/>
            <w:bookmarkEnd w:id="77"/>
            <w:r>
              <w:t xml:space="preserve">1. Создание условий для обеспечения доступности и повышения качества социального обслуживания и </w:t>
            </w:r>
            <w:r>
              <w:lastRenderedPageBreak/>
              <w:t>социальной поддержки населения</w:t>
            </w:r>
          </w:p>
        </w:tc>
        <w:tc>
          <w:tcPr>
            <w:tcW w:w="907" w:type="dxa"/>
            <w:tcBorders>
              <w:bottom w:val="nil"/>
            </w:tcBorders>
          </w:tcPr>
          <w:p w:rsidR="00591CC4" w:rsidRDefault="00591CC4">
            <w:pPr>
              <w:pStyle w:val="ConsPlusNormal"/>
              <w:jc w:val="center"/>
            </w:pPr>
            <w:r>
              <w:lastRenderedPageBreak/>
              <w:t>2016 - 2021 гг.</w:t>
            </w:r>
          </w:p>
        </w:tc>
        <w:tc>
          <w:tcPr>
            <w:tcW w:w="2098" w:type="dxa"/>
            <w:tcBorders>
              <w:bottom w:val="nil"/>
            </w:tcBorders>
          </w:tcPr>
          <w:p w:rsidR="00591CC4" w:rsidRDefault="00591CC4">
            <w:pPr>
              <w:pStyle w:val="ConsPlusNormal"/>
              <w:jc w:val="center"/>
            </w:pPr>
            <w:r>
              <w:t>Всего:</w:t>
            </w:r>
          </w:p>
          <w:p w:rsidR="00591CC4" w:rsidRDefault="00591CC4">
            <w:pPr>
              <w:pStyle w:val="ConsPlusNormal"/>
              <w:jc w:val="center"/>
            </w:pPr>
            <w:r>
              <w:t>15159651,3</w:t>
            </w:r>
          </w:p>
          <w:p w:rsidR="00591CC4" w:rsidRDefault="00591CC4">
            <w:pPr>
              <w:pStyle w:val="ConsPlusNormal"/>
              <w:jc w:val="center"/>
            </w:pPr>
            <w:r>
              <w:t>в том числе:</w:t>
            </w:r>
          </w:p>
          <w:p w:rsidR="00591CC4" w:rsidRDefault="00591CC4">
            <w:pPr>
              <w:pStyle w:val="ConsPlusNormal"/>
              <w:jc w:val="center"/>
            </w:pPr>
            <w:r>
              <w:t>2016 - 2253363,4</w:t>
            </w:r>
          </w:p>
          <w:p w:rsidR="00591CC4" w:rsidRDefault="00591CC4">
            <w:pPr>
              <w:pStyle w:val="ConsPlusNormal"/>
              <w:jc w:val="center"/>
            </w:pPr>
            <w:r>
              <w:t>2017 - 2336974,2</w:t>
            </w:r>
          </w:p>
          <w:p w:rsidR="00591CC4" w:rsidRDefault="00591CC4">
            <w:pPr>
              <w:pStyle w:val="ConsPlusNormal"/>
              <w:jc w:val="center"/>
            </w:pPr>
            <w:r>
              <w:t>2018 - 2865612,5</w:t>
            </w:r>
          </w:p>
          <w:p w:rsidR="00591CC4" w:rsidRDefault="00591CC4">
            <w:pPr>
              <w:pStyle w:val="ConsPlusNormal"/>
              <w:jc w:val="center"/>
            </w:pPr>
            <w:r>
              <w:lastRenderedPageBreak/>
              <w:t>2019 - 2961051,0</w:t>
            </w:r>
          </w:p>
          <w:p w:rsidR="00591CC4" w:rsidRDefault="00591CC4">
            <w:pPr>
              <w:pStyle w:val="ConsPlusNormal"/>
              <w:jc w:val="center"/>
            </w:pPr>
            <w:r>
              <w:t>2020 - 2371325,1</w:t>
            </w:r>
          </w:p>
          <w:p w:rsidR="00591CC4" w:rsidRDefault="00591CC4">
            <w:pPr>
              <w:pStyle w:val="ConsPlusNormal"/>
              <w:jc w:val="center"/>
            </w:pPr>
            <w:r>
              <w:t>2021 - 2371325,1</w:t>
            </w:r>
          </w:p>
        </w:tc>
        <w:tc>
          <w:tcPr>
            <w:tcW w:w="1670" w:type="dxa"/>
            <w:tcBorders>
              <w:bottom w:val="nil"/>
            </w:tcBorders>
          </w:tcPr>
          <w:p w:rsidR="00591CC4" w:rsidRDefault="00591CC4">
            <w:pPr>
              <w:pStyle w:val="ConsPlusNormal"/>
              <w:jc w:val="center"/>
            </w:pPr>
            <w:r>
              <w:lastRenderedPageBreak/>
              <w:t>Всего:</w:t>
            </w:r>
          </w:p>
          <w:p w:rsidR="00591CC4" w:rsidRDefault="00591CC4">
            <w:pPr>
              <w:pStyle w:val="ConsPlusNormal"/>
              <w:jc w:val="center"/>
            </w:pPr>
            <w:r>
              <w:t>4202,4</w:t>
            </w:r>
          </w:p>
          <w:p w:rsidR="00591CC4" w:rsidRDefault="00591CC4">
            <w:pPr>
              <w:pStyle w:val="ConsPlusNormal"/>
              <w:jc w:val="center"/>
            </w:pPr>
            <w:r>
              <w:t>в том числе:</w:t>
            </w:r>
          </w:p>
          <w:p w:rsidR="00591CC4" w:rsidRDefault="00591CC4">
            <w:pPr>
              <w:pStyle w:val="ConsPlusNormal"/>
              <w:jc w:val="center"/>
            </w:pPr>
            <w:r>
              <w:t>2016 - 4202,4</w:t>
            </w:r>
          </w:p>
        </w:tc>
        <w:tc>
          <w:tcPr>
            <w:tcW w:w="1984" w:type="dxa"/>
            <w:tcBorders>
              <w:bottom w:val="nil"/>
            </w:tcBorders>
          </w:tcPr>
          <w:p w:rsidR="00591CC4" w:rsidRDefault="00591CC4">
            <w:pPr>
              <w:pStyle w:val="ConsPlusNormal"/>
              <w:jc w:val="center"/>
            </w:pPr>
            <w:r>
              <w:t>Всего:</w:t>
            </w:r>
          </w:p>
          <w:p w:rsidR="00591CC4" w:rsidRDefault="00591CC4">
            <w:pPr>
              <w:pStyle w:val="ConsPlusNormal"/>
              <w:jc w:val="center"/>
            </w:pPr>
            <w:r>
              <w:t>15155448,9</w:t>
            </w:r>
          </w:p>
          <w:p w:rsidR="00591CC4" w:rsidRDefault="00591CC4">
            <w:pPr>
              <w:pStyle w:val="ConsPlusNormal"/>
              <w:jc w:val="center"/>
            </w:pPr>
            <w:r>
              <w:t>в том числе:</w:t>
            </w:r>
          </w:p>
          <w:p w:rsidR="00591CC4" w:rsidRDefault="00591CC4">
            <w:pPr>
              <w:pStyle w:val="ConsPlusNormal"/>
              <w:jc w:val="center"/>
            </w:pPr>
            <w:r>
              <w:t>2016 - 2249161,0</w:t>
            </w:r>
          </w:p>
          <w:p w:rsidR="00591CC4" w:rsidRDefault="00591CC4">
            <w:pPr>
              <w:pStyle w:val="ConsPlusNormal"/>
              <w:jc w:val="center"/>
            </w:pPr>
            <w:r>
              <w:t>2017 - 2336974,2</w:t>
            </w:r>
          </w:p>
          <w:p w:rsidR="00591CC4" w:rsidRDefault="00591CC4">
            <w:pPr>
              <w:pStyle w:val="ConsPlusNormal"/>
              <w:jc w:val="center"/>
            </w:pPr>
            <w:r>
              <w:t>2018 - 2865612,5</w:t>
            </w:r>
          </w:p>
          <w:p w:rsidR="00591CC4" w:rsidRDefault="00591CC4">
            <w:pPr>
              <w:pStyle w:val="ConsPlusNormal"/>
              <w:jc w:val="center"/>
            </w:pPr>
            <w:r>
              <w:lastRenderedPageBreak/>
              <w:t>2019 - 2961051,0</w:t>
            </w:r>
          </w:p>
          <w:p w:rsidR="00591CC4" w:rsidRDefault="00591CC4">
            <w:pPr>
              <w:pStyle w:val="ConsPlusNormal"/>
              <w:jc w:val="center"/>
            </w:pPr>
            <w:r>
              <w:t>2020 - 2371325,1</w:t>
            </w:r>
          </w:p>
          <w:p w:rsidR="00591CC4" w:rsidRDefault="00591CC4">
            <w:pPr>
              <w:pStyle w:val="ConsPlusNormal"/>
              <w:jc w:val="center"/>
            </w:pPr>
            <w:r>
              <w:t>2021 - 2371325,1</w:t>
            </w:r>
          </w:p>
        </w:tc>
        <w:tc>
          <w:tcPr>
            <w:tcW w:w="1276" w:type="dxa"/>
            <w:tcBorders>
              <w:bottom w:val="nil"/>
            </w:tcBorders>
          </w:tcPr>
          <w:p w:rsidR="00591CC4" w:rsidRDefault="00591CC4">
            <w:pPr>
              <w:pStyle w:val="ConsPlusNormal"/>
            </w:pPr>
          </w:p>
        </w:tc>
        <w:tc>
          <w:tcPr>
            <w:tcW w:w="1020" w:type="dxa"/>
            <w:tcBorders>
              <w:bottom w:val="nil"/>
            </w:tcBorders>
          </w:tcPr>
          <w:p w:rsidR="00591CC4" w:rsidRDefault="00591CC4">
            <w:pPr>
              <w:pStyle w:val="ConsPlusNormal"/>
            </w:pPr>
          </w:p>
        </w:tc>
        <w:tc>
          <w:tcPr>
            <w:tcW w:w="2126" w:type="dxa"/>
            <w:tcBorders>
              <w:bottom w:val="nil"/>
            </w:tcBorders>
          </w:tcPr>
          <w:p w:rsidR="00591CC4" w:rsidRDefault="00591CC4">
            <w:pPr>
              <w:pStyle w:val="ConsPlusNormal"/>
              <w:jc w:val="center"/>
            </w:pPr>
            <w:r>
              <w:t>Министерство труда и социальной защиты Тульской области</w:t>
            </w:r>
          </w:p>
        </w:tc>
      </w:tr>
      <w:tr w:rsidR="00591CC4">
        <w:tblPrEx>
          <w:tblBorders>
            <w:insideH w:val="nil"/>
          </w:tblBorders>
        </w:tblPrEx>
        <w:tc>
          <w:tcPr>
            <w:tcW w:w="13575" w:type="dxa"/>
            <w:gridSpan w:val="8"/>
            <w:tcBorders>
              <w:top w:val="nil"/>
            </w:tcBorders>
          </w:tcPr>
          <w:p w:rsidR="00591CC4" w:rsidRDefault="00591CC4">
            <w:pPr>
              <w:pStyle w:val="ConsPlusNormal"/>
              <w:jc w:val="both"/>
            </w:pPr>
            <w:r>
              <w:t xml:space="preserve">(п. 1 в ред. </w:t>
            </w:r>
            <w:hyperlink r:id="rId376" w:history="1">
              <w:r>
                <w:rPr>
                  <w:color w:val="0000FF"/>
                </w:rPr>
                <w:t>Постановления</w:t>
              </w:r>
            </w:hyperlink>
            <w:r>
              <w:t xml:space="preserve"> правительства Тульской области от 09.08.2017 N 340)</w:t>
            </w:r>
          </w:p>
        </w:tc>
      </w:tr>
      <w:tr w:rsidR="00591CC4">
        <w:tc>
          <w:tcPr>
            <w:tcW w:w="2494" w:type="dxa"/>
          </w:tcPr>
          <w:p w:rsidR="00591CC4" w:rsidRDefault="00591CC4">
            <w:pPr>
              <w:pStyle w:val="ConsPlusNormal"/>
            </w:pPr>
            <w:bookmarkStart w:id="78" w:name="P2143"/>
            <w:bookmarkEnd w:id="78"/>
            <w:r>
              <w:t>1.1 Расходы на обеспечение деятельности (оказание услуг) государственных учреждений</w:t>
            </w:r>
          </w:p>
        </w:tc>
        <w:tc>
          <w:tcPr>
            <w:tcW w:w="907" w:type="dxa"/>
          </w:tcPr>
          <w:p w:rsidR="00591CC4" w:rsidRDefault="00591CC4">
            <w:pPr>
              <w:pStyle w:val="ConsPlusNormal"/>
              <w:jc w:val="center"/>
            </w:pPr>
            <w:r>
              <w:t>2016 - 2021 гг.</w:t>
            </w:r>
          </w:p>
        </w:tc>
        <w:tc>
          <w:tcPr>
            <w:tcW w:w="2098" w:type="dxa"/>
          </w:tcPr>
          <w:p w:rsidR="00591CC4" w:rsidRDefault="00591CC4">
            <w:pPr>
              <w:pStyle w:val="ConsPlusNormal"/>
            </w:pPr>
          </w:p>
        </w:tc>
        <w:tc>
          <w:tcPr>
            <w:tcW w:w="1670" w:type="dxa"/>
          </w:tcPr>
          <w:p w:rsidR="00591CC4" w:rsidRDefault="00591CC4">
            <w:pPr>
              <w:pStyle w:val="ConsPlusNormal"/>
            </w:pPr>
          </w:p>
        </w:tc>
        <w:tc>
          <w:tcPr>
            <w:tcW w:w="1984" w:type="dxa"/>
          </w:tcPr>
          <w:p w:rsidR="00591CC4" w:rsidRDefault="00591CC4">
            <w:pPr>
              <w:pStyle w:val="ConsPlusNormal"/>
            </w:pPr>
          </w:p>
        </w:tc>
        <w:tc>
          <w:tcPr>
            <w:tcW w:w="1276" w:type="dxa"/>
          </w:tcPr>
          <w:p w:rsidR="00591CC4" w:rsidRDefault="00591CC4">
            <w:pPr>
              <w:pStyle w:val="ConsPlusNormal"/>
            </w:pPr>
          </w:p>
        </w:tc>
        <w:tc>
          <w:tcPr>
            <w:tcW w:w="1020" w:type="dxa"/>
          </w:tcPr>
          <w:p w:rsidR="00591CC4" w:rsidRDefault="00591CC4">
            <w:pPr>
              <w:pStyle w:val="ConsPlusNormal"/>
            </w:pPr>
          </w:p>
        </w:tc>
        <w:tc>
          <w:tcPr>
            <w:tcW w:w="2126" w:type="dxa"/>
          </w:tcPr>
          <w:p w:rsidR="00591CC4" w:rsidRDefault="00591CC4">
            <w:pPr>
              <w:pStyle w:val="ConsPlusNormal"/>
            </w:pPr>
          </w:p>
        </w:tc>
      </w:tr>
      <w:tr w:rsidR="00591CC4">
        <w:tc>
          <w:tcPr>
            <w:tcW w:w="2494" w:type="dxa"/>
          </w:tcPr>
          <w:p w:rsidR="00591CC4" w:rsidRDefault="00591CC4">
            <w:pPr>
              <w:pStyle w:val="ConsPlusNormal"/>
            </w:pPr>
            <w:bookmarkStart w:id="79" w:name="P2151"/>
            <w:bookmarkEnd w:id="79"/>
            <w:r>
              <w:t>1.2 Выплата компенсации за предоставление социальных услуг поставщику социальных услуг, который включен в реестр поставщиков социальных услуг Тульской области, но не участвует в выполнении государственного задания, которые должны быть предоставлены получателю социальных услуг в соответствии с индивидуальной программой предоставления социальных услуг</w:t>
            </w:r>
          </w:p>
        </w:tc>
        <w:tc>
          <w:tcPr>
            <w:tcW w:w="907" w:type="dxa"/>
          </w:tcPr>
          <w:p w:rsidR="00591CC4" w:rsidRDefault="00591CC4">
            <w:pPr>
              <w:pStyle w:val="ConsPlusNormal"/>
              <w:jc w:val="center"/>
            </w:pPr>
            <w:r>
              <w:t>2016 - 2021 гг.</w:t>
            </w:r>
          </w:p>
        </w:tc>
        <w:tc>
          <w:tcPr>
            <w:tcW w:w="2098" w:type="dxa"/>
          </w:tcPr>
          <w:p w:rsidR="00591CC4" w:rsidRDefault="00591CC4">
            <w:pPr>
              <w:pStyle w:val="ConsPlusNormal"/>
            </w:pPr>
          </w:p>
        </w:tc>
        <w:tc>
          <w:tcPr>
            <w:tcW w:w="1670" w:type="dxa"/>
          </w:tcPr>
          <w:p w:rsidR="00591CC4" w:rsidRDefault="00591CC4">
            <w:pPr>
              <w:pStyle w:val="ConsPlusNormal"/>
            </w:pPr>
          </w:p>
        </w:tc>
        <w:tc>
          <w:tcPr>
            <w:tcW w:w="1984" w:type="dxa"/>
          </w:tcPr>
          <w:p w:rsidR="00591CC4" w:rsidRDefault="00591CC4">
            <w:pPr>
              <w:pStyle w:val="ConsPlusNormal"/>
            </w:pPr>
          </w:p>
        </w:tc>
        <w:tc>
          <w:tcPr>
            <w:tcW w:w="1276" w:type="dxa"/>
          </w:tcPr>
          <w:p w:rsidR="00591CC4" w:rsidRDefault="00591CC4">
            <w:pPr>
              <w:pStyle w:val="ConsPlusNormal"/>
            </w:pPr>
          </w:p>
        </w:tc>
        <w:tc>
          <w:tcPr>
            <w:tcW w:w="1020" w:type="dxa"/>
          </w:tcPr>
          <w:p w:rsidR="00591CC4" w:rsidRDefault="00591CC4">
            <w:pPr>
              <w:pStyle w:val="ConsPlusNormal"/>
            </w:pPr>
          </w:p>
        </w:tc>
        <w:tc>
          <w:tcPr>
            <w:tcW w:w="2126" w:type="dxa"/>
          </w:tcPr>
          <w:p w:rsidR="00591CC4" w:rsidRDefault="00591CC4">
            <w:pPr>
              <w:pStyle w:val="ConsPlusNormal"/>
            </w:pPr>
          </w:p>
        </w:tc>
      </w:tr>
      <w:tr w:rsidR="00591CC4">
        <w:tc>
          <w:tcPr>
            <w:tcW w:w="2494" w:type="dxa"/>
          </w:tcPr>
          <w:p w:rsidR="00591CC4" w:rsidRDefault="00591CC4">
            <w:pPr>
              <w:pStyle w:val="ConsPlusNormal"/>
            </w:pPr>
            <w:bookmarkStart w:id="80" w:name="P2159"/>
            <w:bookmarkEnd w:id="80"/>
            <w:r>
              <w:t xml:space="preserve">1.3 Мероприятия по </w:t>
            </w:r>
            <w:r>
              <w:lastRenderedPageBreak/>
              <w:t>страхованию имущества</w:t>
            </w:r>
          </w:p>
        </w:tc>
        <w:tc>
          <w:tcPr>
            <w:tcW w:w="907" w:type="dxa"/>
          </w:tcPr>
          <w:p w:rsidR="00591CC4" w:rsidRDefault="00591CC4">
            <w:pPr>
              <w:pStyle w:val="ConsPlusNormal"/>
              <w:jc w:val="center"/>
            </w:pPr>
            <w:r>
              <w:lastRenderedPageBreak/>
              <w:t xml:space="preserve">2016 - </w:t>
            </w:r>
            <w:r>
              <w:lastRenderedPageBreak/>
              <w:t>2021 гг.</w:t>
            </w:r>
          </w:p>
        </w:tc>
        <w:tc>
          <w:tcPr>
            <w:tcW w:w="2098" w:type="dxa"/>
          </w:tcPr>
          <w:p w:rsidR="00591CC4" w:rsidRDefault="00591CC4">
            <w:pPr>
              <w:pStyle w:val="ConsPlusNormal"/>
            </w:pPr>
          </w:p>
        </w:tc>
        <w:tc>
          <w:tcPr>
            <w:tcW w:w="1670" w:type="dxa"/>
          </w:tcPr>
          <w:p w:rsidR="00591CC4" w:rsidRDefault="00591CC4">
            <w:pPr>
              <w:pStyle w:val="ConsPlusNormal"/>
            </w:pPr>
          </w:p>
        </w:tc>
        <w:tc>
          <w:tcPr>
            <w:tcW w:w="1984" w:type="dxa"/>
          </w:tcPr>
          <w:p w:rsidR="00591CC4" w:rsidRDefault="00591CC4">
            <w:pPr>
              <w:pStyle w:val="ConsPlusNormal"/>
            </w:pPr>
          </w:p>
        </w:tc>
        <w:tc>
          <w:tcPr>
            <w:tcW w:w="1276" w:type="dxa"/>
          </w:tcPr>
          <w:p w:rsidR="00591CC4" w:rsidRDefault="00591CC4">
            <w:pPr>
              <w:pStyle w:val="ConsPlusNormal"/>
            </w:pPr>
          </w:p>
        </w:tc>
        <w:tc>
          <w:tcPr>
            <w:tcW w:w="1020" w:type="dxa"/>
          </w:tcPr>
          <w:p w:rsidR="00591CC4" w:rsidRDefault="00591CC4">
            <w:pPr>
              <w:pStyle w:val="ConsPlusNormal"/>
            </w:pPr>
          </w:p>
        </w:tc>
        <w:tc>
          <w:tcPr>
            <w:tcW w:w="2126" w:type="dxa"/>
          </w:tcPr>
          <w:p w:rsidR="00591CC4" w:rsidRDefault="00591CC4">
            <w:pPr>
              <w:pStyle w:val="ConsPlusNormal"/>
            </w:pPr>
          </w:p>
        </w:tc>
      </w:tr>
      <w:tr w:rsidR="00591CC4">
        <w:tc>
          <w:tcPr>
            <w:tcW w:w="2494" w:type="dxa"/>
          </w:tcPr>
          <w:p w:rsidR="00591CC4" w:rsidRDefault="00591CC4">
            <w:pPr>
              <w:pStyle w:val="ConsPlusNormal"/>
            </w:pPr>
            <w:bookmarkStart w:id="81" w:name="P2167"/>
            <w:bookmarkEnd w:id="81"/>
            <w:r>
              <w:t>1.4 Проведение мероприятий по ремонту объектов организаций социального обслуживания населения и обучению компьютерной грамотности неработающих пенсионеров за счет субсидии Пенсионного фонда Российской Федерации и средств бюджета Тульской области</w:t>
            </w:r>
          </w:p>
        </w:tc>
        <w:tc>
          <w:tcPr>
            <w:tcW w:w="907" w:type="dxa"/>
          </w:tcPr>
          <w:p w:rsidR="00591CC4" w:rsidRDefault="00591CC4">
            <w:pPr>
              <w:pStyle w:val="ConsPlusNormal"/>
              <w:jc w:val="center"/>
            </w:pPr>
            <w:r>
              <w:t>2016 - 2021 гг.</w:t>
            </w:r>
          </w:p>
        </w:tc>
        <w:tc>
          <w:tcPr>
            <w:tcW w:w="2098" w:type="dxa"/>
          </w:tcPr>
          <w:p w:rsidR="00591CC4" w:rsidRDefault="00591CC4">
            <w:pPr>
              <w:pStyle w:val="ConsPlusNormal"/>
            </w:pPr>
          </w:p>
        </w:tc>
        <w:tc>
          <w:tcPr>
            <w:tcW w:w="1670" w:type="dxa"/>
          </w:tcPr>
          <w:p w:rsidR="00591CC4" w:rsidRDefault="00591CC4">
            <w:pPr>
              <w:pStyle w:val="ConsPlusNormal"/>
            </w:pPr>
          </w:p>
        </w:tc>
        <w:tc>
          <w:tcPr>
            <w:tcW w:w="1984" w:type="dxa"/>
          </w:tcPr>
          <w:p w:rsidR="00591CC4" w:rsidRDefault="00591CC4">
            <w:pPr>
              <w:pStyle w:val="ConsPlusNormal"/>
            </w:pPr>
          </w:p>
        </w:tc>
        <w:tc>
          <w:tcPr>
            <w:tcW w:w="1276" w:type="dxa"/>
          </w:tcPr>
          <w:p w:rsidR="00591CC4" w:rsidRDefault="00591CC4">
            <w:pPr>
              <w:pStyle w:val="ConsPlusNormal"/>
            </w:pPr>
          </w:p>
        </w:tc>
        <w:tc>
          <w:tcPr>
            <w:tcW w:w="1020" w:type="dxa"/>
          </w:tcPr>
          <w:p w:rsidR="00591CC4" w:rsidRDefault="00591CC4">
            <w:pPr>
              <w:pStyle w:val="ConsPlusNormal"/>
            </w:pPr>
          </w:p>
        </w:tc>
        <w:tc>
          <w:tcPr>
            <w:tcW w:w="2126" w:type="dxa"/>
          </w:tcPr>
          <w:p w:rsidR="00591CC4" w:rsidRDefault="00591CC4">
            <w:pPr>
              <w:pStyle w:val="ConsPlusNormal"/>
            </w:pPr>
          </w:p>
        </w:tc>
      </w:tr>
      <w:tr w:rsidR="00591CC4">
        <w:tc>
          <w:tcPr>
            <w:tcW w:w="2494" w:type="dxa"/>
          </w:tcPr>
          <w:p w:rsidR="00591CC4" w:rsidRDefault="00591CC4">
            <w:pPr>
              <w:pStyle w:val="ConsPlusNormal"/>
            </w:pPr>
            <w:bookmarkStart w:id="82" w:name="P2175"/>
            <w:bookmarkEnd w:id="82"/>
            <w:r>
              <w:t>1.5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tc>
        <w:tc>
          <w:tcPr>
            <w:tcW w:w="907" w:type="dxa"/>
          </w:tcPr>
          <w:p w:rsidR="00591CC4" w:rsidRDefault="00591CC4">
            <w:pPr>
              <w:pStyle w:val="ConsPlusNormal"/>
              <w:jc w:val="center"/>
            </w:pPr>
            <w:r>
              <w:t>2016 - 2021 гг.</w:t>
            </w:r>
          </w:p>
        </w:tc>
        <w:tc>
          <w:tcPr>
            <w:tcW w:w="2098" w:type="dxa"/>
          </w:tcPr>
          <w:p w:rsidR="00591CC4" w:rsidRDefault="00591CC4">
            <w:pPr>
              <w:pStyle w:val="ConsPlusNormal"/>
            </w:pPr>
          </w:p>
        </w:tc>
        <w:tc>
          <w:tcPr>
            <w:tcW w:w="1670" w:type="dxa"/>
          </w:tcPr>
          <w:p w:rsidR="00591CC4" w:rsidRDefault="00591CC4">
            <w:pPr>
              <w:pStyle w:val="ConsPlusNormal"/>
            </w:pPr>
          </w:p>
        </w:tc>
        <w:tc>
          <w:tcPr>
            <w:tcW w:w="1984" w:type="dxa"/>
          </w:tcPr>
          <w:p w:rsidR="00591CC4" w:rsidRDefault="00591CC4">
            <w:pPr>
              <w:pStyle w:val="ConsPlusNormal"/>
            </w:pPr>
          </w:p>
        </w:tc>
        <w:tc>
          <w:tcPr>
            <w:tcW w:w="1276" w:type="dxa"/>
          </w:tcPr>
          <w:p w:rsidR="00591CC4" w:rsidRDefault="00591CC4">
            <w:pPr>
              <w:pStyle w:val="ConsPlusNormal"/>
            </w:pPr>
          </w:p>
        </w:tc>
        <w:tc>
          <w:tcPr>
            <w:tcW w:w="1020" w:type="dxa"/>
          </w:tcPr>
          <w:p w:rsidR="00591CC4" w:rsidRDefault="00591CC4">
            <w:pPr>
              <w:pStyle w:val="ConsPlusNormal"/>
            </w:pPr>
          </w:p>
        </w:tc>
        <w:tc>
          <w:tcPr>
            <w:tcW w:w="2126" w:type="dxa"/>
          </w:tcPr>
          <w:p w:rsidR="00591CC4" w:rsidRDefault="00591CC4">
            <w:pPr>
              <w:pStyle w:val="ConsPlusNormal"/>
            </w:pPr>
          </w:p>
        </w:tc>
      </w:tr>
      <w:tr w:rsidR="00591CC4">
        <w:tc>
          <w:tcPr>
            <w:tcW w:w="2494" w:type="dxa"/>
          </w:tcPr>
          <w:p w:rsidR="00591CC4" w:rsidRDefault="00591CC4">
            <w:pPr>
              <w:pStyle w:val="ConsPlusNormal"/>
            </w:pPr>
            <w:bookmarkStart w:id="83" w:name="P2183"/>
            <w:bookmarkEnd w:id="83"/>
            <w:r>
              <w:t xml:space="preserve">1.6. Формирование независимой системы оценки качества работы государственных учреждений </w:t>
            </w:r>
            <w:r>
              <w:lastRenderedPageBreak/>
              <w:t>социального обслуживания населения</w:t>
            </w:r>
          </w:p>
        </w:tc>
        <w:tc>
          <w:tcPr>
            <w:tcW w:w="907" w:type="dxa"/>
          </w:tcPr>
          <w:p w:rsidR="00591CC4" w:rsidRDefault="00591CC4">
            <w:pPr>
              <w:pStyle w:val="ConsPlusNormal"/>
              <w:jc w:val="center"/>
            </w:pPr>
            <w:r>
              <w:lastRenderedPageBreak/>
              <w:t>2016 - 2021 гг.</w:t>
            </w:r>
          </w:p>
        </w:tc>
        <w:tc>
          <w:tcPr>
            <w:tcW w:w="2098" w:type="dxa"/>
          </w:tcPr>
          <w:p w:rsidR="00591CC4" w:rsidRDefault="00591CC4">
            <w:pPr>
              <w:pStyle w:val="ConsPlusNormal"/>
            </w:pPr>
          </w:p>
        </w:tc>
        <w:tc>
          <w:tcPr>
            <w:tcW w:w="1670" w:type="dxa"/>
          </w:tcPr>
          <w:p w:rsidR="00591CC4" w:rsidRDefault="00591CC4">
            <w:pPr>
              <w:pStyle w:val="ConsPlusNormal"/>
            </w:pPr>
          </w:p>
        </w:tc>
        <w:tc>
          <w:tcPr>
            <w:tcW w:w="1984" w:type="dxa"/>
          </w:tcPr>
          <w:p w:rsidR="00591CC4" w:rsidRDefault="00591CC4">
            <w:pPr>
              <w:pStyle w:val="ConsPlusNormal"/>
            </w:pPr>
          </w:p>
        </w:tc>
        <w:tc>
          <w:tcPr>
            <w:tcW w:w="1276" w:type="dxa"/>
          </w:tcPr>
          <w:p w:rsidR="00591CC4" w:rsidRDefault="00591CC4">
            <w:pPr>
              <w:pStyle w:val="ConsPlusNormal"/>
            </w:pPr>
          </w:p>
        </w:tc>
        <w:tc>
          <w:tcPr>
            <w:tcW w:w="1020" w:type="dxa"/>
          </w:tcPr>
          <w:p w:rsidR="00591CC4" w:rsidRDefault="00591CC4">
            <w:pPr>
              <w:pStyle w:val="ConsPlusNormal"/>
            </w:pPr>
          </w:p>
        </w:tc>
        <w:tc>
          <w:tcPr>
            <w:tcW w:w="2126"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84" w:name="P2191"/>
            <w:bookmarkEnd w:id="84"/>
            <w:r>
              <w:t>1.7. Проведение областного конкурса "Лучший по профессии" среди специалистов государственных учреждений социальной защиты</w:t>
            </w:r>
          </w:p>
        </w:tc>
        <w:tc>
          <w:tcPr>
            <w:tcW w:w="907" w:type="dxa"/>
          </w:tcPr>
          <w:p w:rsidR="00591CC4" w:rsidRDefault="00591CC4">
            <w:pPr>
              <w:pStyle w:val="ConsPlusNormal"/>
              <w:jc w:val="center"/>
            </w:pPr>
            <w:r>
              <w:t>2016 г.</w:t>
            </w:r>
          </w:p>
        </w:tc>
        <w:tc>
          <w:tcPr>
            <w:tcW w:w="2098" w:type="dxa"/>
          </w:tcPr>
          <w:p w:rsidR="00591CC4" w:rsidRDefault="00591CC4">
            <w:pPr>
              <w:pStyle w:val="ConsPlusNormal"/>
            </w:pPr>
          </w:p>
        </w:tc>
        <w:tc>
          <w:tcPr>
            <w:tcW w:w="1670" w:type="dxa"/>
          </w:tcPr>
          <w:p w:rsidR="00591CC4" w:rsidRDefault="00591CC4">
            <w:pPr>
              <w:pStyle w:val="ConsPlusNormal"/>
            </w:pPr>
          </w:p>
        </w:tc>
        <w:tc>
          <w:tcPr>
            <w:tcW w:w="1984" w:type="dxa"/>
          </w:tcPr>
          <w:p w:rsidR="00591CC4" w:rsidRDefault="00591CC4">
            <w:pPr>
              <w:pStyle w:val="ConsPlusNormal"/>
            </w:pPr>
          </w:p>
        </w:tc>
        <w:tc>
          <w:tcPr>
            <w:tcW w:w="1276" w:type="dxa"/>
          </w:tcPr>
          <w:p w:rsidR="00591CC4" w:rsidRDefault="00591CC4">
            <w:pPr>
              <w:pStyle w:val="ConsPlusNormal"/>
            </w:pPr>
          </w:p>
        </w:tc>
        <w:tc>
          <w:tcPr>
            <w:tcW w:w="1020" w:type="dxa"/>
          </w:tcPr>
          <w:p w:rsidR="00591CC4" w:rsidRDefault="00591CC4">
            <w:pPr>
              <w:pStyle w:val="ConsPlusNormal"/>
            </w:pPr>
          </w:p>
        </w:tc>
        <w:tc>
          <w:tcPr>
            <w:tcW w:w="2126"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w:t>
            </w:r>
          </w:p>
          <w:p w:rsidR="00591CC4" w:rsidRDefault="00591CC4">
            <w:pPr>
              <w:pStyle w:val="ConsPlusNormal"/>
              <w:jc w:val="center"/>
            </w:pPr>
            <w:r>
              <w:t>(по согласованию)</w:t>
            </w:r>
          </w:p>
        </w:tc>
      </w:tr>
      <w:tr w:rsidR="00591CC4">
        <w:tc>
          <w:tcPr>
            <w:tcW w:w="2494" w:type="dxa"/>
          </w:tcPr>
          <w:p w:rsidR="00591CC4" w:rsidRDefault="00591CC4">
            <w:pPr>
              <w:pStyle w:val="ConsPlusNormal"/>
            </w:pPr>
            <w:bookmarkStart w:id="85" w:name="P2200"/>
            <w:bookmarkEnd w:id="85"/>
            <w:r>
              <w:t>1.8. Внедрение технологии социального обслуживания на дому "Служба сиделок" в деятельность всех полустационарных учреждений социального обслуживания</w:t>
            </w:r>
          </w:p>
        </w:tc>
        <w:tc>
          <w:tcPr>
            <w:tcW w:w="907" w:type="dxa"/>
          </w:tcPr>
          <w:p w:rsidR="00591CC4" w:rsidRDefault="00591CC4">
            <w:pPr>
              <w:pStyle w:val="ConsPlusNormal"/>
              <w:jc w:val="center"/>
            </w:pPr>
            <w:r>
              <w:t>2016 - 2021 гг.</w:t>
            </w:r>
          </w:p>
        </w:tc>
        <w:tc>
          <w:tcPr>
            <w:tcW w:w="2098" w:type="dxa"/>
          </w:tcPr>
          <w:p w:rsidR="00591CC4" w:rsidRDefault="00591CC4">
            <w:pPr>
              <w:pStyle w:val="ConsPlusNormal"/>
            </w:pPr>
          </w:p>
        </w:tc>
        <w:tc>
          <w:tcPr>
            <w:tcW w:w="1670" w:type="dxa"/>
          </w:tcPr>
          <w:p w:rsidR="00591CC4" w:rsidRDefault="00591CC4">
            <w:pPr>
              <w:pStyle w:val="ConsPlusNormal"/>
            </w:pPr>
          </w:p>
        </w:tc>
        <w:tc>
          <w:tcPr>
            <w:tcW w:w="1984" w:type="dxa"/>
          </w:tcPr>
          <w:p w:rsidR="00591CC4" w:rsidRDefault="00591CC4">
            <w:pPr>
              <w:pStyle w:val="ConsPlusNormal"/>
            </w:pPr>
          </w:p>
        </w:tc>
        <w:tc>
          <w:tcPr>
            <w:tcW w:w="1276" w:type="dxa"/>
          </w:tcPr>
          <w:p w:rsidR="00591CC4" w:rsidRDefault="00591CC4">
            <w:pPr>
              <w:pStyle w:val="ConsPlusNormal"/>
            </w:pPr>
          </w:p>
        </w:tc>
        <w:tc>
          <w:tcPr>
            <w:tcW w:w="1020" w:type="dxa"/>
          </w:tcPr>
          <w:p w:rsidR="00591CC4" w:rsidRDefault="00591CC4">
            <w:pPr>
              <w:pStyle w:val="ConsPlusNormal"/>
            </w:pPr>
          </w:p>
        </w:tc>
        <w:tc>
          <w:tcPr>
            <w:tcW w:w="2126"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c>
          <w:tcPr>
            <w:tcW w:w="2494" w:type="dxa"/>
          </w:tcPr>
          <w:p w:rsidR="00591CC4" w:rsidRDefault="00591CC4">
            <w:pPr>
              <w:pStyle w:val="ConsPlusNormal"/>
            </w:pPr>
            <w:bookmarkStart w:id="86" w:name="P2208"/>
            <w:bookmarkEnd w:id="86"/>
            <w:r>
              <w:t xml:space="preserve">1.9. Совершенствование работы "Мобильных бригад" в полустационарных учреждениях социального </w:t>
            </w:r>
            <w:r>
              <w:lastRenderedPageBreak/>
              <w:t>обслуживания</w:t>
            </w:r>
          </w:p>
        </w:tc>
        <w:tc>
          <w:tcPr>
            <w:tcW w:w="907" w:type="dxa"/>
          </w:tcPr>
          <w:p w:rsidR="00591CC4" w:rsidRDefault="00591CC4">
            <w:pPr>
              <w:pStyle w:val="ConsPlusNormal"/>
              <w:jc w:val="center"/>
            </w:pPr>
            <w:r>
              <w:lastRenderedPageBreak/>
              <w:t>2016 - 2021 гг.</w:t>
            </w:r>
          </w:p>
        </w:tc>
        <w:tc>
          <w:tcPr>
            <w:tcW w:w="2098" w:type="dxa"/>
          </w:tcPr>
          <w:p w:rsidR="00591CC4" w:rsidRDefault="00591CC4">
            <w:pPr>
              <w:pStyle w:val="ConsPlusNormal"/>
            </w:pPr>
          </w:p>
        </w:tc>
        <w:tc>
          <w:tcPr>
            <w:tcW w:w="1670" w:type="dxa"/>
          </w:tcPr>
          <w:p w:rsidR="00591CC4" w:rsidRDefault="00591CC4">
            <w:pPr>
              <w:pStyle w:val="ConsPlusNormal"/>
            </w:pPr>
          </w:p>
        </w:tc>
        <w:tc>
          <w:tcPr>
            <w:tcW w:w="1984" w:type="dxa"/>
          </w:tcPr>
          <w:p w:rsidR="00591CC4" w:rsidRDefault="00591CC4">
            <w:pPr>
              <w:pStyle w:val="ConsPlusNormal"/>
            </w:pPr>
          </w:p>
        </w:tc>
        <w:tc>
          <w:tcPr>
            <w:tcW w:w="1276" w:type="dxa"/>
          </w:tcPr>
          <w:p w:rsidR="00591CC4" w:rsidRDefault="00591CC4">
            <w:pPr>
              <w:pStyle w:val="ConsPlusNormal"/>
            </w:pPr>
          </w:p>
        </w:tc>
        <w:tc>
          <w:tcPr>
            <w:tcW w:w="1020" w:type="dxa"/>
          </w:tcPr>
          <w:p w:rsidR="00591CC4" w:rsidRDefault="00591CC4">
            <w:pPr>
              <w:pStyle w:val="ConsPlusNormal"/>
            </w:pPr>
          </w:p>
        </w:tc>
        <w:tc>
          <w:tcPr>
            <w:tcW w:w="2126" w:type="dxa"/>
          </w:tcPr>
          <w:p w:rsidR="00591CC4" w:rsidRDefault="00591CC4">
            <w:pPr>
              <w:pStyle w:val="ConsPlusNormal"/>
              <w:jc w:val="center"/>
            </w:pPr>
            <w:r>
              <w:t xml:space="preserve">Министерство труда и социальной защиты Тульской области учреждения, подведомственные </w:t>
            </w:r>
            <w:r>
              <w:lastRenderedPageBreak/>
              <w:t>министерству труда и социальной защиты Тульской области</w:t>
            </w:r>
          </w:p>
          <w:p w:rsidR="00591CC4" w:rsidRDefault="00591CC4">
            <w:pPr>
              <w:pStyle w:val="ConsPlusNormal"/>
              <w:jc w:val="center"/>
            </w:pPr>
            <w:r>
              <w:t>(по согласованию)</w:t>
            </w:r>
          </w:p>
        </w:tc>
      </w:tr>
      <w:tr w:rsidR="00591CC4">
        <w:tc>
          <w:tcPr>
            <w:tcW w:w="2494" w:type="dxa"/>
          </w:tcPr>
          <w:p w:rsidR="00591CC4" w:rsidRDefault="00591CC4">
            <w:pPr>
              <w:pStyle w:val="ConsPlusNormal"/>
            </w:pPr>
            <w:bookmarkStart w:id="87" w:name="P2217"/>
            <w:bookmarkEnd w:id="87"/>
            <w:r>
              <w:lastRenderedPageBreak/>
              <w:t>1.10. Развитие сети полустационарных отделений реабилитации детей с ограниченными возможностями здоровья и кабинетов ранней помощи на базе учреждений социального обслуживания семьи и детей Тульской области</w:t>
            </w:r>
          </w:p>
        </w:tc>
        <w:tc>
          <w:tcPr>
            <w:tcW w:w="907" w:type="dxa"/>
          </w:tcPr>
          <w:p w:rsidR="00591CC4" w:rsidRDefault="00591CC4">
            <w:pPr>
              <w:pStyle w:val="ConsPlusNormal"/>
              <w:jc w:val="center"/>
            </w:pPr>
            <w:r>
              <w:t>2016 - 2021 гг.</w:t>
            </w:r>
          </w:p>
        </w:tc>
        <w:tc>
          <w:tcPr>
            <w:tcW w:w="2098" w:type="dxa"/>
          </w:tcPr>
          <w:p w:rsidR="00591CC4" w:rsidRDefault="00591CC4">
            <w:pPr>
              <w:pStyle w:val="ConsPlusNormal"/>
            </w:pPr>
          </w:p>
        </w:tc>
        <w:tc>
          <w:tcPr>
            <w:tcW w:w="1670" w:type="dxa"/>
          </w:tcPr>
          <w:p w:rsidR="00591CC4" w:rsidRDefault="00591CC4">
            <w:pPr>
              <w:pStyle w:val="ConsPlusNormal"/>
            </w:pPr>
          </w:p>
        </w:tc>
        <w:tc>
          <w:tcPr>
            <w:tcW w:w="1984" w:type="dxa"/>
          </w:tcPr>
          <w:p w:rsidR="00591CC4" w:rsidRDefault="00591CC4">
            <w:pPr>
              <w:pStyle w:val="ConsPlusNormal"/>
            </w:pPr>
          </w:p>
        </w:tc>
        <w:tc>
          <w:tcPr>
            <w:tcW w:w="1276" w:type="dxa"/>
          </w:tcPr>
          <w:p w:rsidR="00591CC4" w:rsidRDefault="00591CC4">
            <w:pPr>
              <w:pStyle w:val="ConsPlusNormal"/>
            </w:pPr>
          </w:p>
        </w:tc>
        <w:tc>
          <w:tcPr>
            <w:tcW w:w="1020" w:type="dxa"/>
          </w:tcPr>
          <w:p w:rsidR="00591CC4" w:rsidRDefault="00591CC4">
            <w:pPr>
              <w:pStyle w:val="ConsPlusNormal"/>
            </w:pPr>
          </w:p>
        </w:tc>
        <w:tc>
          <w:tcPr>
            <w:tcW w:w="2126" w:type="dxa"/>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w:t>
            </w:r>
          </w:p>
          <w:p w:rsidR="00591CC4" w:rsidRDefault="00591CC4">
            <w:pPr>
              <w:pStyle w:val="ConsPlusNormal"/>
              <w:jc w:val="center"/>
            </w:pPr>
            <w:r>
              <w:t>(по согласованию)</w:t>
            </w:r>
          </w:p>
        </w:tc>
      </w:tr>
      <w:tr w:rsidR="00591CC4">
        <w:tc>
          <w:tcPr>
            <w:tcW w:w="2494" w:type="dxa"/>
          </w:tcPr>
          <w:p w:rsidR="00591CC4" w:rsidRDefault="00591CC4">
            <w:pPr>
              <w:pStyle w:val="ConsPlusNormal"/>
            </w:pPr>
            <w:bookmarkStart w:id="88" w:name="P2226"/>
            <w:bookmarkEnd w:id="88"/>
            <w:r>
              <w:t>2. Социальная поддержка работников учреждений социального обслуживания населения, социальной защиты населения</w:t>
            </w:r>
          </w:p>
        </w:tc>
        <w:tc>
          <w:tcPr>
            <w:tcW w:w="907" w:type="dxa"/>
          </w:tcPr>
          <w:p w:rsidR="00591CC4" w:rsidRDefault="00591CC4">
            <w:pPr>
              <w:pStyle w:val="ConsPlusNormal"/>
              <w:jc w:val="center"/>
            </w:pPr>
            <w:r>
              <w:t>2016 - 2021 гг.</w:t>
            </w:r>
          </w:p>
        </w:tc>
        <w:tc>
          <w:tcPr>
            <w:tcW w:w="2098" w:type="dxa"/>
          </w:tcPr>
          <w:p w:rsidR="00591CC4" w:rsidRDefault="00591CC4">
            <w:pPr>
              <w:pStyle w:val="ConsPlusNormal"/>
              <w:jc w:val="center"/>
            </w:pPr>
            <w:r>
              <w:t>Всего:</w:t>
            </w:r>
          </w:p>
          <w:p w:rsidR="00591CC4" w:rsidRDefault="00591CC4">
            <w:pPr>
              <w:pStyle w:val="ConsPlusNormal"/>
              <w:jc w:val="center"/>
            </w:pPr>
            <w:r>
              <w:t>436422,9</w:t>
            </w:r>
          </w:p>
          <w:p w:rsidR="00591CC4" w:rsidRDefault="00591CC4">
            <w:pPr>
              <w:pStyle w:val="ConsPlusNormal"/>
              <w:jc w:val="center"/>
            </w:pPr>
            <w:r>
              <w:t>в том числе:</w:t>
            </w:r>
          </w:p>
          <w:p w:rsidR="00591CC4" w:rsidRDefault="00591CC4">
            <w:pPr>
              <w:pStyle w:val="ConsPlusNormal"/>
              <w:jc w:val="center"/>
            </w:pPr>
            <w:r>
              <w:t>2016 - 61294,9</w:t>
            </w:r>
          </w:p>
          <w:p w:rsidR="00591CC4" w:rsidRDefault="00591CC4">
            <w:pPr>
              <w:pStyle w:val="ConsPlusNormal"/>
              <w:jc w:val="center"/>
            </w:pPr>
            <w:r>
              <w:t>2017 - 77141,3</w:t>
            </w:r>
          </w:p>
          <w:p w:rsidR="00591CC4" w:rsidRDefault="00591CC4">
            <w:pPr>
              <w:pStyle w:val="ConsPlusNormal"/>
              <w:jc w:val="center"/>
            </w:pPr>
            <w:r>
              <w:t>2018 - 72061,0</w:t>
            </w:r>
          </w:p>
          <w:p w:rsidR="00591CC4" w:rsidRDefault="00591CC4">
            <w:pPr>
              <w:pStyle w:val="ConsPlusNormal"/>
              <w:jc w:val="center"/>
            </w:pPr>
            <w:r>
              <w:t>2019 - 73436,9</w:t>
            </w:r>
          </w:p>
          <w:p w:rsidR="00591CC4" w:rsidRDefault="00591CC4">
            <w:pPr>
              <w:pStyle w:val="ConsPlusNormal"/>
              <w:jc w:val="center"/>
            </w:pPr>
            <w:r>
              <w:t>2020 - 76244,4</w:t>
            </w:r>
          </w:p>
          <w:p w:rsidR="00591CC4" w:rsidRDefault="00591CC4">
            <w:pPr>
              <w:pStyle w:val="ConsPlusNormal"/>
              <w:jc w:val="center"/>
            </w:pPr>
            <w:r>
              <w:t>2021 - 76244,4</w:t>
            </w:r>
          </w:p>
        </w:tc>
        <w:tc>
          <w:tcPr>
            <w:tcW w:w="1670" w:type="dxa"/>
          </w:tcPr>
          <w:p w:rsidR="00591CC4" w:rsidRDefault="00591CC4">
            <w:pPr>
              <w:pStyle w:val="ConsPlusNormal"/>
            </w:pPr>
          </w:p>
        </w:tc>
        <w:tc>
          <w:tcPr>
            <w:tcW w:w="1984" w:type="dxa"/>
          </w:tcPr>
          <w:p w:rsidR="00591CC4" w:rsidRDefault="00591CC4">
            <w:pPr>
              <w:pStyle w:val="ConsPlusNormal"/>
              <w:jc w:val="center"/>
            </w:pPr>
            <w:r>
              <w:t>Всего:</w:t>
            </w:r>
          </w:p>
          <w:p w:rsidR="00591CC4" w:rsidRDefault="00591CC4">
            <w:pPr>
              <w:pStyle w:val="ConsPlusNormal"/>
              <w:jc w:val="center"/>
            </w:pPr>
            <w:r>
              <w:t>436422,9</w:t>
            </w:r>
          </w:p>
          <w:p w:rsidR="00591CC4" w:rsidRDefault="00591CC4">
            <w:pPr>
              <w:pStyle w:val="ConsPlusNormal"/>
              <w:jc w:val="center"/>
            </w:pPr>
            <w:r>
              <w:t>в том числе:</w:t>
            </w:r>
          </w:p>
          <w:p w:rsidR="00591CC4" w:rsidRDefault="00591CC4">
            <w:pPr>
              <w:pStyle w:val="ConsPlusNormal"/>
              <w:jc w:val="center"/>
            </w:pPr>
            <w:r>
              <w:t>2016 - 61294,9</w:t>
            </w:r>
          </w:p>
          <w:p w:rsidR="00591CC4" w:rsidRDefault="00591CC4">
            <w:pPr>
              <w:pStyle w:val="ConsPlusNormal"/>
              <w:jc w:val="center"/>
            </w:pPr>
            <w:r>
              <w:t>2017 - 77141,3</w:t>
            </w:r>
          </w:p>
          <w:p w:rsidR="00591CC4" w:rsidRDefault="00591CC4">
            <w:pPr>
              <w:pStyle w:val="ConsPlusNormal"/>
              <w:jc w:val="center"/>
            </w:pPr>
            <w:r>
              <w:t>2018 - 72061,0</w:t>
            </w:r>
          </w:p>
          <w:p w:rsidR="00591CC4" w:rsidRDefault="00591CC4">
            <w:pPr>
              <w:pStyle w:val="ConsPlusNormal"/>
              <w:jc w:val="center"/>
            </w:pPr>
            <w:r>
              <w:t>2019 - 73436,9</w:t>
            </w:r>
          </w:p>
          <w:p w:rsidR="00591CC4" w:rsidRDefault="00591CC4">
            <w:pPr>
              <w:pStyle w:val="ConsPlusNormal"/>
              <w:jc w:val="center"/>
            </w:pPr>
            <w:r>
              <w:t>2020 - 76244,4</w:t>
            </w:r>
          </w:p>
          <w:p w:rsidR="00591CC4" w:rsidRDefault="00591CC4">
            <w:pPr>
              <w:pStyle w:val="ConsPlusNormal"/>
              <w:jc w:val="center"/>
            </w:pPr>
            <w:r>
              <w:t>2021 - 76244,4</w:t>
            </w:r>
          </w:p>
        </w:tc>
        <w:tc>
          <w:tcPr>
            <w:tcW w:w="1276" w:type="dxa"/>
          </w:tcPr>
          <w:p w:rsidR="00591CC4" w:rsidRDefault="00591CC4">
            <w:pPr>
              <w:pStyle w:val="ConsPlusNormal"/>
            </w:pPr>
          </w:p>
        </w:tc>
        <w:tc>
          <w:tcPr>
            <w:tcW w:w="1020" w:type="dxa"/>
          </w:tcPr>
          <w:p w:rsidR="00591CC4" w:rsidRDefault="00591CC4">
            <w:pPr>
              <w:pStyle w:val="ConsPlusNormal"/>
            </w:pPr>
          </w:p>
        </w:tc>
        <w:tc>
          <w:tcPr>
            <w:tcW w:w="2126"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89" w:name="P2250"/>
            <w:bookmarkEnd w:id="89"/>
            <w:r>
              <w:t>2.1 Расходы на обеспечение деятельности (оказание услуг) государственных учреждений</w:t>
            </w:r>
          </w:p>
        </w:tc>
        <w:tc>
          <w:tcPr>
            <w:tcW w:w="907" w:type="dxa"/>
          </w:tcPr>
          <w:p w:rsidR="00591CC4" w:rsidRDefault="00591CC4">
            <w:pPr>
              <w:pStyle w:val="ConsPlusNormal"/>
              <w:jc w:val="center"/>
            </w:pPr>
            <w:r>
              <w:t>2016 - 2021 гг.</w:t>
            </w:r>
          </w:p>
        </w:tc>
        <w:tc>
          <w:tcPr>
            <w:tcW w:w="2098" w:type="dxa"/>
          </w:tcPr>
          <w:p w:rsidR="00591CC4" w:rsidRDefault="00591CC4">
            <w:pPr>
              <w:pStyle w:val="ConsPlusNormal"/>
            </w:pPr>
          </w:p>
        </w:tc>
        <w:tc>
          <w:tcPr>
            <w:tcW w:w="1670" w:type="dxa"/>
          </w:tcPr>
          <w:p w:rsidR="00591CC4" w:rsidRDefault="00591CC4">
            <w:pPr>
              <w:pStyle w:val="ConsPlusNormal"/>
            </w:pPr>
          </w:p>
        </w:tc>
        <w:tc>
          <w:tcPr>
            <w:tcW w:w="1984" w:type="dxa"/>
          </w:tcPr>
          <w:p w:rsidR="00591CC4" w:rsidRDefault="00591CC4">
            <w:pPr>
              <w:pStyle w:val="ConsPlusNormal"/>
            </w:pPr>
          </w:p>
        </w:tc>
        <w:tc>
          <w:tcPr>
            <w:tcW w:w="1276" w:type="dxa"/>
          </w:tcPr>
          <w:p w:rsidR="00591CC4" w:rsidRDefault="00591CC4">
            <w:pPr>
              <w:pStyle w:val="ConsPlusNormal"/>
            </w:pPr>
          </w:p>
        </w:tc>
        <w:tc>
          <w:tcPr>
            <w:tcW w:w="1020" w:type="dxa"/>
          </w:tcPr>
          <w:p w:rsidR="00591CC4" w:rsidRDefault="00591CC4">
            <w:pPr>
              <w:pStyle w:val="ConsPlusNormal"/>
            </w:pPr>
          </w:p>
        </w:tc>
        <w:tc>
          <w:tcPr>
            <w:tcW w:w="2126" w:type="dxa"/>
          </w:tcPr>
          <w:p w:rsidR="00591CC4" w:rsidRDefault="00591CC4">
            <w:pPr>
              <w:pStyle w:val="ConsPlusNormal"/>
            </w:pPr>
          </w:p>
        </w:tc>
      </w:tr>
      <w:tr w:rsidR="00591CC4">
        <w:tblPrEx>
          <w:tblBorders>
            <w:insideH w:val="nil"/>
          </w:tblBorders>
        </w:tblPrEx>
        <w:tc>
          <w:tcPr>
            <w:tcW w:w="2494" w:type="dxa"/>
            <w:tcBorders>
              <w:bottom w:val="nil"/>
            </w:tcBorders>
          </w:tcPr>
          <w:p w:rsidR="00591CC4" w:rsidRDefault="00591CC4">
            <w:pPr>
              <w:pStyle w:val="ConsPlusNormal"/>
            </w:pPr>
            <w:bookmarkStart w:id="90" w:name="P2258"/>
            <w:bookmarkEnd w:id="90"/>
            <w:r>
              <w:lastRenderedPageBreak/>
              <w:t xml:space="preserve">3. Мероприятия по реализации </w:t>
            </w:r>
            <w:hyperlink r:id="rId377"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в части повышения оплаты труда отдельных категорий работников</w:t>
            </w:r>
          </w:p>
        </w:tc>
        <w:tc>
          <w:tcPr>
            <w:tcW w:w="907" w:type="dxa"/>
            <w:tcBorders>
              <w:bottom w:val="nil"/>
            </w:tcBorders>
          </w:tcPr>
          <w:p w:rsidR="00591CC4" w:rsidRDefault="00591CC4">
            <w:pPr>
              <w:pStyle w:val="ConsPlusNormal"/>
              <w:jc w:val="center"/>
            </w:pPr>
            <w:r>
              <w:t>2016 - 2021 гг.</w:t>
            </w:r>
          </w:p>
        </w:tc>
        <w:tc>
          <w:tcPr>
            <w:tcW w:w="2098" w:type="dxa"/>
            <w:tcBorders>
              <w:bottom w:val="nil"/>
            </w:tcBorders>
          </w:tcPr>
          <w:p w:rsidR="00591CC4" w:rsidRDefault="00591CC4">
            <w:pPr>
              <w:pStyle w:val="ConsPlusNormal"/>
              <w:jc w:val="center"/>
            </w:pPr>
            <w:r>
              <w:t>Всего:</w:t>
            </w:r>
          </w:p>
          <w:p w:rsidR="00591CC4" w:rsidRDefault="00591CC4">
            <w:pPr>
              <w:pStyle w:val="ConsPlusNormal"/>
              <w:jc w:val="center"/>
            </w:pPr>
            <w:r>
              <w:t>328946,4</w:t>
            </w:r>
          </w:p>
          <w:p w:rsidR="00591CC4" w:rsidRDefault="00591CC4">
            <w:pPr>
              <w:pStyle w:val="ConsPlusNormal"/>
              <w:jc w:val="center"/>
            </w:pPr>
            <w:r>
              <w:t>в том числе:</w:t>
            </w:r>
          </w:p>
          <w:p w:rsidR="00591CC4" w:rsidRDefault="00591CC4">
            <w:pPr>
              <w:pStyle w:val="ConsPlusNormal"/>
              <w:jc w:val="center"/>
            </w:pPr>
            <w:r>
              <w:t>2017 - 328946,4</w:t>
            </w:r>
          </w:p>
        </w:tc>
        <w:tc>
          <w:tcPr>
            <w:tcW w:w="1670" w:type="dxa"/>
            <w:tcBorders>
              <w:bottom w:val="nil"/>
            </w:tcBorders>
          </w:tcPr>
          <w:p w:rsidR="00591CC4" w:rsidRDefault="00591CC4">
            <w:pPr>
              <w:pStyle w:val="ConsPlusNormal"/>
            </w:pPr>
          </w:p>
        </w:tc>
        <w:tc>
          <w:tcPr>
            <w:tcW w:w="1984" w:type="dxa"/>
            <w:tcBorders>
              <w:bottom w:val="nil"/>
            </w:tcBorders>
          </w:tcPr>
          <w:p w:rsidR="00591CC4" w:rsidRDefault="00591CC4">
            <w:pPr>
              <w:pStyle w:val="ConsPlusNormal"/>
              <w:jc w:val="center"/>
            </w:pPr>
            <w:r>
              <w:t>Всего:</w:t>
            </w:r>
          </w:p>
          <w:p w:rsidR="00591CC4" w:rsidRDefault="00591CC4">
            <w:pPr>
              <w:pStyle w:val="ConsPlusNormal"/>
              <w:jc w:val="center"/>
            </w:pPr>
            <w:r>
              <w:t>328946,4</w:t>
            </w:r>
          </w:p>
          <w:p w:rsidR="00591CC4" w:rsidRDefault="00591CC4">
            <w:pPr>
              <w:pStyle w:val="ConsPlusNormal"/>
              <w:jc w:val="center"/>
            </w:pPr>
            <w:r>
              <w:t>в том числе:</w:t>
            </w:r>
          </w:p>
          <w:p w:rsidR="00591CC4" w:rsidRDefault="00591CC4">
            <w:pPr>
              <w:pStyle w:val="ConsPlusNormal"/>
              <w:jc w:val="center"/>
            </w:pPr>
            <w:r>
              <w:t>2017 - 328946,4</w:t>
            </w:r>
          </w:p>
        </w:tc>
        <w:tc>
          <w:tcPr>
            <w:tcW w:w="1276" w:type="dxa"/>
            <w:tcBorders>
              <w:bottom w:val="nil"/>
            </w:tcBorders>
          </w:tcPr>
          <w:p w:rsidR="00591CC4" w:rsidRDefault="00591CC4">
            <w:pPr>
              <w:pStyle w:val="ConsPlusNormal"/>
            </w:pPr>
          </w:p>
        </w:tc>
        <w:tc>
          <w:tcPr>
            <w:tcW w:w="1020" w:type="dxa"/>
            <w:tcBorders>
              <w:bottom w:val="nil"/>
            </w:tcBorders>
          </w:tcPr>
          <w:p w:rsidR="00591CC4" w:rsidRDefault="00591CC4">
            <w:pPr>
              <w:pStyle w:val="ConsPlusNormal"/>
            </w:pPr>
          </w:p>
        </w:tc>
        <w:tc>
          <w:tcPr>
            <w:tcW w:w="2126" w:type="dxa"/>
            <w:tcBorders>
              <w:bottom w:val="nil"/>
            </w:tcBorders>
          </w:tcPr>
          <w:p w:rsidR="00591CC4" w:rsidRDefault="00591CC4">
            <w:pPr>
              <w:pStyle w:val="ConsPlusNormal"/>
            </w:pPr>
          </w:p>
        </w:tc>
      </w:tr>
      <w:tr w:rsidR="00591CC4">
        <w:tblPrEx>
          <w:tblBorders>
            <w:insideH w:val="nil"/>
          </w:tblBorders>
        </w:tblPrEx>
        <w:tc>
          <w:tcPr>
            <w:tcW w:w="13575" w:type="dxa"/>
            <w:gridSpan w:val="8"/>
            <w:tcBorders>
              <w:top w:val="nil"/>
            </w:tcBorders>
          </w:tcPr>
          <w:p w:rsidR="00591CC4" w:rsidRDefault="00591CC4">
            <w:pPr>
              <w:pStyle w:val="ConsPlusNormal"/>
              <w:jc w:val="both"/>
            </w:pPr>
            <w:r>
              <w:t xml:space="preserve">(п. 3 в ред. </w:t>
            </w:r>
            <w:hyperlink r:id="rId378" w:history="1">
              <w:r>
                <w:rPr>
                  <w:color w:val="0000FF"/>
                </w:rPr>
                <w:t>Постановления</w:t>
              </w:r>
            </w:hyperlink>
            <w:r>
              <w:t xml:space="preserve"> правительства Тульской области от 09.08.2017 N 340)</w:t>
            </w:r>
          </w:p>
        </w:tc>
      </w:tr>
      <w:tr w:rsidR="00591CC4">
        <w:tblPrEx>
          <w:tblBorders>
            <w:insideH w:val="nil"/>
          </w:tblBorders>
        </w:tblPrEx>
        <w:tc>
          <w:tcPr>
            <w:tcW w:w="2494" w:type="dxa"/>
            <w:tcBorders>
              <w:bottom w:val="nil"/>
            </w:tcBorders>
          </w:tcPr>
          <w:p w:rsidR="00591CC4" w:rsidRDefault="00591CC4">
            <w:pPr>
              <w:pStyle w:val="ConsPlusNormal"/>
              <w:jc w:val="right"/>
            </w:pPr>
            <w:r>
              <w:t>Всего по мероприятиям, реализуемым в 2016 - 2021 гг.</w:t>
            </w:r>
          </w:p>
        </w:tc>
        <w:tc>
          <w:tcPr>
            <w:tcW w:w="907" w:type="dxa"/>
            <w:tcBorders>
              <w:bottom w:val="nil"/>
            </w:tcBorders>
          </w:tcPr>
          <w:p w:rsidR="00591CC4" w:rsidRDefault="00591CC4">
            <w:pPr>
              <w:pStyle w:val="ConsPlusNormal"/>
              <w:jc w:val="center"/>
            </w:pPr>
            <w:r>
              <w:t>2016 - 2021 гг.</w:t>
            </w:r>
          </w:p>
        </w:tc>
        <w:tc>
          <w:tcPr>
            <w:tcW w:w="2098" w:type="dxa"/>
            <w:tcBorders>
              <w:bottom w:val="nil"/>
            </w:tcBorders>
          </w:tcPr>
          <w:p w:rsidR="00591CC4" w:rsidRDefault="00591CC4">
            <w:pPr>
              <w:pStyle w:val="ConsPlusNormal"/>
              <w:jc w:val="center"/>
            </w:pPr>
            <w:r>
              <w:t>Всего:</w:t>
            </w:r>
          </w:p>
          <w:p w:rsidR="00591CC4" w:rsidRDefault="00591CC4">
            <w:pPr>
              <w:pStyle w:val="ConsPlusNormal"/>
              <w:jc w:val="center"/>
            </w:pPr>
            <w:r>
              <w:t>15925020,6</w:t>
            </w:r>
          </w:p>
          <w:p w:rsidR="00591CC4" w:rsidRDefault="00591CC4">
            <w:pPr>
              <w:pStyle w:val="ConsPlusNormal"/>
              <w:jc w:val="center"/>
            </w:pPr>
            <w:r>
              <w:t>в том числе:</w:t>
            </w:r>
          </w:p>
          <w:p w:rsidR="00591CC4" w:rsidRDefault="00591CC4">
            <w:pPr>
              <w:pStyle w:val="ConsPlusNormal"/>
              <w:jc w:val="center"/>
            </w:pPr>
            <w:r>
              <w:t>2016 - 2314658,3</w:t>
            </w:r>
          </w:p>
          <w:p w:rsidR="00591CC4" w:rsidRDefault="00591CC4">
            <w:pPr>
              <w:pStyle w:val="ConsPlusNormal"/>
              <w:jc w:val="center"/>
            </w:pPr>
            <w:r>
              <w:t>2017 - 2743061,9</w:t>
            </w:r>
          </w:p>
          <w:p w:rsidR="00591CC4" w:rsidRDefault="00591CC4">
            <w:pPr>
              <w:pStyle w:val="ConsPlusNormal"/>
              <w:jc w:val="center"/>
            </w:pPr>
            <w:r>
              <w:t>2018 - 2937673,5</w:t>
            </w:r>
          </w:p>
          <w:p w:rsidR="00591CC4" w:rsidRDefault="00591CC4">
            <w:pPr>
              <w:pStyle w:val="ConsPlusNormal"/>
              <w:jc w:val="center"/>
            </w:pPr>
            <w:r>
              <w:t>2019 - 3034487,9</w:t>
            </w:r>
          </w:p>
          <w:p w:rsidR="00591CC4" w:rsidRDefault="00591CC4">
            <w:pPr>
              <w:pStyle w:val="ConsPlusNormal"/>
              <w:jc w:val="center"/>
            </w:pPr>
            <w:r>
              <w:t>2020 - 2447569,5</w:t>
            </w:r>
          </w:p>
          <w:p w:rsidR="00591CC4" w:rsidRDefault="00591CC4">
            <w:pPr>
              <w:pStyle w:val="ConsPlusNormal"/>
              <w:jc w:val="center"/>
            </w:pPr>
            <w:r>
              <w:t>2021 - 2447569,5</w:t>
            </w:r>
          </w:p>
        </w:tc>
        <w:tc>
          <w:tcPr>
            <w:tcW w:w="1670" w:type="dxa"/>
            <w:tcBorders>
              <w:bottom w:val="nil"/>
            </w:tcBorders>
          </w:tcPr>
          <w:p w:rsidR="00591CC4" w:rsidRDefault="00591CC4">
            <w:pPr>
              <w:pStyle w:val="ConsPlusNormal"/>
              <w:jc w:val="center"/>
            </w:pPr>
            <w:r>
              <w:t>Всего:</w:t>
            </w:r>
          </w:p>
          <w:p w:rsidR="00591CC4" w:rsidRDefault="00591CC4">
            <w:pPr>
              <w:pStyle w:val="ConsPlusNormal"/>
              <w:jc w:val="center"/>
            </w:pPr>
            <w:r>
              <w:t>4202,4</w:t>
            </w:r>
          </w:p>
          <w:p w:rsidR="00591CC4" w:rsidRDefault="00591CC4">
            <w:pPr>
              <w:pStyle w:val="ConsPlusNormal"/>
              <w:jc w:val="center"/>
            </w:pPr>
            <w:r>
              <w:t>в том числе:</w:t>
            </w:r>
          </w:p>
          <w:p w:rsidR="00591CC4" w:rsidRDefault="00591CC4">
            <w:pPr>
              <w:pStyle w:val="ConsPlusNormal"/>
              <w:jc w:val="center"/>
            </w:pPr>
            <w:r>
              <w:t>2016 - 4202,4</w:t>
            </w:r>
          </w:p>
        </w:tc>
        <w:tc>
          <w:tcPr>
            <w:tcW w:w="1984" w:type="dxa"/>
            <w:tcBorders>
              <w:bottom w:val="nil"/>
            </w:tcBorders>
          </w:tcPr>
          <w:p w:rsidR="00591CC4" w:rsidRDefault="00591CC4">
            <w:pPr>
              <w:pStyle w:val="ConsPlusNormal"/>
              <w:jc w:val="center"/>
            </w:pPr>
            <w:r>
              <w:t>Всего:</w:t>
            </w:r>
          </w:p>
          <w:p w:rsidR="00591CC4" w:rsidRDefault="00591CC4">
            <w:pPr>
              <w:pStyle w:val="ConsPlusNormal"/>
              <w:jc w:val="center"/>
            </w:pPr>
            <w:r>
              <w:t>15920818,2</w:t>
            </w:r>
          </w:p>
          <w:p w:rsidR="00591CC4" w:rsidRDefault="00591CC4">
            <w:pPr>
              <w:pStyle w:val="ConsPlusNormal"/>
              <w:jc w:val="center"/>
            </w:pPr>
            <w:r>
              <w:t>в том числе:</w:t>
            </w:r>
          </w:p>
          <w:p w:rsidR="00591CC4" w:rsidRDefault="00591CC4">
            <w:pPr>
              <w:pStyle w:val="ConsPlusNormal"/>
              <w:jc w:val="center"/>
            </w:pPr>
            <w:r>
              <w:t>2016 - 2310455,9</w:t>
            </w:r>
          </w:p>
          <w:p w:rsidR="00591CC4" w:rsidRDefault="00591CC4">
            <w:pPr>
              <w:pStyle w:val="ConsPlusNormal"/>
              <w:jc w:val="center"/>
            </w:pPr>
            <w:r>
              <w:t>2017 - 2743061,9</w:t>
            </w:r>
          </w:p>
          <w:p w:rsidR="00591CC4" w:rsidRDefault="00591CC4">
            <w:pPr>
              <w:pStyle w:val="ConsPlusNormal"/>
              <w:jc w:val="center"/>
            </w:pPr>
            <w:r>
              <w:t>2018 - 2937673,5</w:t>
            </w:r>
          </w:p>
          <w:p w:rsidR="00591CC4" w:rsidRDefault="00591CC4">
            <w:pPr>
              <w:pStyle w:val="ConsPlusNormal"/>
              <w:jc w:val="center"/>
            </w:pPr>
            <w:r>
              <w:t>2019 - 3034487,9</w:t>
            </w:r>
          </w:p>
          <w:p w:rsidR="00591CC4" w:rsidRDefault="00591CC4">
            <w:pPr>
              <w:pStyle w:val="ConsPlusNormal"/>
              <w:jc w:val="center"/>
            </w:pPr>
            <w:r>
              <w:t>2020 - 2447569,5</w:t>
            </w:r>
          </w:p>
          <w:p w:rsidR="00591CC4" w:rsidRDefault="00591CC4">
            <w:pPr>
              <w:pStyle w:val="ConsPlusNormal"/>
              <w:jc w:val="center"/>
            </w:pPr>
            <w:r>
              <w:t>2021 - 2447569,5</w:t>
            </w:r>
          </w:p>
        </w:tc>
        <w:tc>
          <w:tcPr>
            <w:tcW w:w="1276" w:type="dxa"/>
            <w:tcBorders>
              <w:bottom w:val="nil"/>
            </w:tcBorders>
          </w:tcPr>
          <w:p w:rsidR="00591CC4" w:rsidRDefault="00591CC4">
            <w:pPr>
              <w:pStyle w:val="ConsPlusNormal"/>
            </w:pPr>
          </w:p>
        </w:tc>
        <w:tc>
          <w:tcPr>
            <w:tcW w:w="1020" w:type="dxa"/>
            <w:tcBorders>
              <w:bottom w:val="nil"/>
            </w:tcBorders>
          </w:tcPr>
          <w:p w:rsidR="00591CC4" w:rsidRDefault="00591CC4">
            <w:pPr>
              <w:pStyle w:val="ConsPlusNormal"/>
            </w:pPr>
          </w:p>
        </w:tc>
        <w:tc>
          <w:tcPr>
            <w:tcW w:w="2126" w:type="dxa"/>
            <w:tcBorders>
              <w:bottom w:val="nil"/>
            </w:tcBorders>
          </w:tcPr>
          <w:p w:rsidR="00591CC4" w:rsidRDefault="00591CC4">
            <w:pPr>
              <w:pStyle w:val="ConsPlusNormal"/>
              <w:jc w:val="center"/>
            </w:pPr>
            <w:r>
              <w:t>Министерство труда и социальной защиты Тульской области учреждения, подведомственные министерству труда и социальной защиты Тульской области (по согласованию)</w:t>
            </w:r>
          </w:p>
        </w:tc>
      </w:tr>
      <w:tr w:rsidR="00591CC4">
        <w:tblPrEx>
          <w:tblBorders>
            <w:insideH w:val="nil"/>
          </w:tblBorders>
        </w:tblPrEx>
        <w:tc>
          <w:tcPr>
            <w:tcW w:w="13575" w:type="dxa"/>
            <w:gridSpan w:val="8"/>
            <w:tcBorders>
              <w:top w:val="nil"/>
            </w:tcBorders>
          </w:tcPr>
          <w:p w:rsidR="00591CC4" w:rsidRDefault="00591CC4">
            <w:pPr>
              <w:pStyle w:val="ConsPlusNormal"/>
              <w:jc w:val="both"/>
            </w:pPr>
            <w:r>
              <w:t xml:space="preserve">(в ред. </w:t>
            </w:r>
            <w:hyperlink r:id="rId379" w:history="1">
              <w:r>
                <w:rPr>
                  <w:color w:val="0000FF"/>
                </w:rPr>
                <w:t>Постановления</w:t>
              </w:r>
            </w:hyperlink>
            <w:r>
              <w:t xml:space="preserve"> правительства Тульской области от 09.08.2017 N 340)</w:t>
            </w:r>
          </w:p>
        </w:tc>
      </w:tr>
      <w:tr w:rsidR="00591CC4">
        <w:tblPrEx>
          <w:tblBorders>
            <w:insideH w:val="nil"/>
          </w:tblBorders>
        </w:tblPrEx>
        <w:tc>
          <w:tcPr>
            <w:tcW w:w="2494" w:type="dxa"/>
            <w:tcBorders>
              <w:bottom w:val="nil"/>
            </w:tcBorders>
          </w:tcPr>
          <w:p w:rsidR="00591CC4" w:rsidRDefault="00591CC4">
            <w:pPr>
              <w:pStyle w:val="ConsPlusNormal"/>
              <w:jc w:val="right"/>
            </w:pPr>
            <w:r>
              <w:t>Всего по подпрограмме</w:t>
            </w:r>
          </w:p>
        </w:tc>
        <w:tc>
          <w:tcPr>
            <w:tcW w:w="907" w:type="dxa"/>
            <w:tcBorders>
              <w:bottom w:val="nil"/>
            </w:tcBorders>
          </w:tcPr>
          <w:p w:rsidR="00591CC4" w:rsidRDefault="00591CC4">
            <w:pPr>
              <w:pStyle w:val="ConsPlusNormal"/>
              <w:jc w:val="center"/>
            </w:pPr>
            <w:r>
              <w:t>2016 - 2021 гг.</w:t>
            </w:r>
          </w:p>
        </w:tc>
        <w:tc>
          <w:tcPr>
            <w:tcW w:w="2098" w:type="dxa"/>
            <w:tcBorders>
              <w:bottom w:val="nil"/>
            </w:tcBorders>
          </w:tcPr>
          <w:p w:rsidR="00591CC4" w:rsidRDefault="00591CC4">
            <w:pPr>
              <w:pStyle w:val="ConsPlusNormal"/>
              <w:jc w:val="center"/>
            </w:pPr>
            <w:r>
              <w:t>Всего:</w:t>
            </w:r>
          </w:p>
          <w:p w:rsidR="00591CC4" w:rsidRDefault="00591CC4">
            <w:pPr>
              <w:pStyle w:val="ConsPlusNormal"/>
              <w:jc w:val="center"/>
            </w:pPr>
            <w:r>
              <w:t>19684961,2</w:t>
            </w:r>
          </w:p>
          <w:p w:rsidR="00591CC4" w:rsidRDefault="00591CC4">
            <w:pPr>
              <w:pStyle w:val="ConsPlusNormal"/>
              <w:jc w:val="center"/>
            </w:pPr>
            <w:r>
              <w:t>в том числе:</w:t>
            </w:r>
          </w:p>
          <w:p w:rsidR="00591CC4" w:rsidRDefault="00591CC4">
            <w:pPr>
              <w:pStyle w:val="ConsPlusNormal"/>
              <w:jc w:val="center"/>
            </w:pPr>
            <w:r>
              <w:t>2014 - 1910480,8</w:t>
            </w:r>
          </w:p>
          <w:p w:rsidR="00591CC4" w:rsidRDefault="00591CC4">
            <w:pPr>
              <w:pStyle w:val="ConsPlusNormal"/>
              <w:jc w:val="center"/>
            </w:pPr>
            <w:r>
              <w:t>2015 - 1849459,8</w:t>
            </w:r>
          </w:p>
          <w:p w:rsidR="00591CC4" w:rsidRDefault="00591CC4">
            <w:pPr>
              <w:pStyle w:val="ConsPlusNormal"/>
              <w:jc w:val="center"/>
            </w:pPr>
            <w:r>
              <w:lastRenderedPageBreak/>
              <w:t>2016 - 2314658,3</w:t>
            </w:r>
          </w:p>
          <w:p w:rsidR="00591CC4" w:rsidRDefault="00591CC4">
            <w:pPr>
              <w:pStyle w:val="ConsPlusNormal"/>
              <w:jc w:val="center"/>
            </w:pPr>
            <w:r>
              <w:t>2017 - 2743061,9</w:t>
            </w:r>
          </w:p>
          <w:p w:rsidR="00591CC4" w:rsidRDefault="00591CC4">
            <w:pPr>
              <w:pStyle w:val="ConsPlusNormal"/>
              <w:jc w:val="center"/>
            </w:pPr>
            <w:r>
              <w:t>2018 - 2937673,5</w:t>
            </w:r>
          </w:p>
          <w:p w:rsidR="00591CC4" w:rsidRDefault="00591CC4">
            <w:pPr>
              <w:pStyle w:val="ConsPlusNormal"/>
              <w:jc w:val="center"/>
            </w:pPr>
            <w:r>
              <w:t>2019 - 3034487,9</w:t>
            </w:r>
          </w:p>
          <w:p w:rsidR="00591CC4" w:rsidRDefault="00591CC4">
            <w:pPr>
              <w:pStyle w:val="ConsPlusNormal"/>
              <w:jc w:val="center"/>
            </w:pPr>
            <w:r>
              <w:t>2020 - 2447569,5</w:t>
            </w:r>
          </w:p>
          <w:p w:rsidR="00591CC4" w:rsidRDefault="00591CC4">
            <w:pPr>
              <w:pStyle w:val="ConsPlusNormal"/>
              <w:jc w:val="center"/>
            </w:pPr>
            <w:r>
              <w:t>2021 - 2447569,5</w:t>
            </w:r>
          </w:p>
        </w:tc>
        <w:tc>
          <w:tcPr>
            <w:tcW w:w="1670" w:type="dxa"/>
            <w:tcBorders>
              <w:bottom w:val="nil"/>
            </w:tcBorders>
          </w:tcPr>
          <w:p w:rsidR="00591CC4" w:rsidRDefault="00591CC4">
            <w:pPr>
              <w:pStyle w:val="ConsPlusNormal"/>
              <w:jc w:val="center"/>
            </w:pPr>
            <w:r>
              <w:lastRenderedPageBreak/>
              <w:t>Всего:</w:t>
            </w:r>
          </w:p>
          <w:p w:rsidR="00591CC4" w:rsidRDefault="00591CC4">
            <w:pPr>
              <w:pStyle w:val="ConsPlusNormal"/>
              <w:jc w:val="center"/>
            </w:pPr>
            <w:r>
              <w:t>10960,2</w:t>
            </w:r>
          </w:p>
          <w:p w:rsidR="00591CC4" w:rsidRDefault="00591CC4">
            <w:pPr>
              <w:pStyle w:val="ConsPlusNormal"/>
              <w:jc w:val="center"/>
            </w:pPr>
            <w:r>
              <w:t>в том числе:</w:t>
            </w:r>
          </w:p>
          <w:p w:rsidR="00591CC4" w:rsidRDefault="00591CC4">
            <w:pPr>
              <w:pStyle w:val="ConsPlusNormal"/>
              <w:jc w:val="center"/>
            </w:pPr>
            <w:r>
              <w:t>2014 - 1278,0</w:t>
            </w:r>
          </w:p>
          <w:p w:rsidR="00591CC4" w:rsidRDefault="00591CC4">
            <w:pPr>
              <w:pStyle w:val="ConsPlusNormal"/>
              <w:jc w:val="center"/>
            </w:pPr>
            <w:r>
              <w:t>2015 - 5479,8</w:t>
            </w:r>
          </w:p>
          <w:p w:rsidR="00591CC4" w:rsidRDefault="00591CC4">
            <w:pPr>
              <w:pStyle w:val="ConsPlusNormal"/>
              <w:jc w:val="center"/>
            </w:pPr>
            <w:r>
              <w:lastRenderedPageBreak/>
              <w:t>2016 - 4202,4</w:t>
            </w:r>
          </w:p>
        </w:tc>
        <w:tc>
          <w:tcPr>
            <w:tcW w:w="1984" w:type="dxa"/>
            <w:tcBorders>
              <w:bottom w:val="nil"/>
            </w:tcBorders>
          </w:tcPr>
          <w:p w:rsidR="00591CC4" w:rsidRDefault="00591CC4">
            <w:pPr>
              <w:pStyle w:val="ConsPlusNormal"/>
              <w:jc w:val="center"/>
            </w:pPr>
            <w:r>
              <w:lastRenderedPageBreak/>
              <w:t>Всего:</w:t>
            </w:r>
          </w:p>
          <w:p w:rsidR="00591CC4" w:rsidRDefault="00591CC4">
            <w:pPr>
              <w:pStyle w:val="ConsPlusNormal"/>
              <w:jc w:val="center"/>
            </w:pPr>
            <w:r>
              <w:t>19674001,0</w:t>
            </w:r>
          </w:p>
          <w:p w:rsidR="00591CC4" w:rsidRDefault="00591CC4">
            <w:pPr>
              <w:pStyle w:val="ConsPlusNormal"/>
              <w:jc w:val="center"/>
            </w:pPr>
            <w:r>
              <w:t>в том числе:</w:t>
            </w:r>
          </w:p>
          <w:p w:rsidR="00591CC4" w:rsidRDefault="00591CC4">
            <w:pPr>
              <w:pStyle w:val="ConsPlusNormal"/>
              <w:jc w:val="center"/>
            </w:pPr>
            <w:r>
              <w:t>2014 - 1909202,8</w:t>
            </w:r>
          </w:p>
          <w:p w:rsidR="00591CC4" w:rsidRDefault="00591CC4">
            <w:pPr>
              <w:pStyle w:val="ConsPlusNormal"/>
              <w:jc w:val="center"/>
            </w:pPr>
            <w:r>
              <w:t>2015 - 1843980,0</w:t>
            </w:r>
          </w:p>
          <w:p w:rsidR="00591CC4" w:rsidRDefault="00591CC4">
            <w:pPr>
              <w:pStyle w:val="ConsPlusNormal"/>
              <w:jc w:val="center"/>
            </w:pPr>
            <w:r>
              <w:lastRenderedPageBreak/>
              <w:t>2016 - 2310455,9</w:t>
            </w:r>
          </w:p>
          <w:p w:rsidR="00591CC4" w:rsidRDefault="00591CC4">
            <w:pPr>
              <w:pStyle w:val="ConsPlusNormal"/>
              <w:jc w:val="center"/>
            </w:pPr>
            <w:r>
              <w:t>2017 - 2743061,9</w:t>
            </w:r>
          </w:p>
          <w:p w:rsidR="00591CC4" w:rsidRDefault="00591CC4">
            <w:pPr>
              <w:pStyle w:val="ConsPlusNormal"/>
              <w:jc w:val="center"/>
            </w:pPr>
            <w:r>
              <w:t>2018 - 2937673,5</w:t>
            </w:r>
          </w:p>
          <w:p w:rsidR="00591CC4" w:rsidRDefault="00591CC4">
            <w:pPr>
              <w:pStyle w:val="ConsPlusNormal"/>
              <w:jc w:val="center"/>
            </w:pPr>
            <w:r>
              <w:t>2019 - 3034487,9</w:t>
            </w:r>
          </w:p>
          <w:p w:rsidR="00591CC4" w:rsidRDefault="00591CC4">
            <w:pPr>
              <w:pStyle w:val="ConsPlusNormal"/>
              <w:jc w:val="center"/>
            </w:pPr>
            <w:r>
              <w:t>2020 - 2447569,5</w:t>
            </w:r>
          </w:p>
          <w:p w:rsidR="00591CC4" w:rsidRDefault="00591CC4">
            <w:pPr>
              <w:pStyle w:val="ConsPlusNormal"/>
              <w:jc w:val="center"/>
            </w:pPr>
            <w:r>
              <w:t>2021 - 2447569,5</w:t>
            </w:r>
          </w:p>
        </w:tc>
        <w:tc>
          <w:tcPr>
            <w:tcW w:w="1276" w:type="dxa"/>
            <w:tcBorders>
              <w:bottom w:val="nil"/>
            </w:tcBorders>
          </w:tcPr>
          <w:p w:rsidR="00591CC4" w:rsidRDefault="00591CC4">
            <w:pPr>
              <w:pStyle w:val="ConsPlusNormal"/>
            </w:pPr>
          </w:p>
        </w:tc>
        <w:tc>
          <w:tcPr>
            <w:tcW w:w="1020" w:type="dxa"/>
            <w:tcBorders>
              <w:bottom w:val="nil"/>
            </w:tcBorders>
          </w:tcPr>
          <w:p w:rsidR="00591CC4" w:rsidRDefault="00591CC4">
            <w:pPr>
              <w:pStyle w:val="ConsPlusNormal"/>
            </w:pPr>
          </w:p>
        </w:tc>
        <w:tc>
          <w:tcPr>
            <w:tcW w:w="2126" w:type="dxa"/>
            <w:tcBorders>
              <w:bottom w:val="nil"/>
            </w:tcBorders>
          </w:tcPr>
          <w:p w:rsidR="00591CC4" w:rsidRDefault="00591CC4">
            <w:pPr>
              <w:pStyle w:val="ConsPlusNormal"/>
              <w:jc w:val="center"/>
            </w:pPr>
            <w:r>
              <w:t xml:space="preserve">Министерство труда и социальной защиты Тульской области, министерство </w:t>
            </w:r>
            <w:r>
              <w:lastRenderedPageBreak/>
              <w:t>образования Тульской области, учреждения, подведомственные министерству труда и социальной защиты Тульской области, министерству образования Тульской области (по согласованию)</w:t>
            </w:r>
          </w:p>
        </w:tc>
      </w:tr>
      <w:tr w:rsidR="00591CC4">
        <w:tblPrEx>
          <w:tblBorders>
            <w:insideH w:val="nil"/>
          </w:tblBorders>
        </w:tblPrEx>
        <w:tc>
          <w:tcPr>
            <w:tcW w:w="13575" w:type="dxa"/>
            <w:gridSpan w:val="8"/>
            <w:tcBorders>
              <w:top w:val="nil"/>
            </w:tcBorders>
          </w:tcPr>
          <w:p w:rsidR="00591CC4" w:rsidRDefault="00591CC4">
            <w:pPr>
              <w:pStyle w:val="ConsPlusNormal"/>
              <w:jc w:val="both"/>
            </w:pPr>
            <w:r>
              <w:lastRenderedPageBreak/>
              <w:t xml:space="preserve">(в ред. </w:t>
            </w:r>
            <w:hyperlink r:id="rId380" w:history="1">
              <w:r>
                <w:rPr>
                  <w:color w:val="0000FF"/>
                </w:rPr>
                <w:t>Постановления</w:t>
              </w:r>
            </w:hyperlink>
            <w:r>
              <w:t xml:space="preserve"> правительства Тульской области от 09.08.2017 N 340)</w:t>
            </w: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center"/>
        <w:outlineLvl w:val="3"/>
      </w:pPr>
      <w:r>
        <w:t>4. Перечень показателей результативности</w:t>
      </w:r>
    </w:p>
    <w:p w:rsidR="00591CC4" w:rsidRDefault="00591CC4">
      <w:pPr>
        <w:pStyle w:val="ConsPlusNormal"/>
        <w:jc w:val="center"/>
      </w:pPr>
      <w:r>
        <w:t>и эффективности подпрограммы</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984"/>
        <w:gridCol w:w="1361"/>
        <w:gridCol w:w="825"/>
        <w:gridCol w:w="825"/>
        <w:gridCol w:w="825"/>
        <w:gridCol w:w="825"/>
        <w:gridCol w:w="825"/>
        <w:gridCol w:w="825"/>
        <w:gridCol w:w="737"/>
        <w:gridCol w:w="850"/>
        <w:gridCol w:w="1304"/>
      </w:tblGrid>
      <w:tr w:rsidR="00591CC4">
        <w:tc>
          <w:tcPr>
            <w:tcW w:w="2381" w:type="dxa"/>
            <w:vMerge w:val="restart"/>
          </w:tcPr>
          <w:p w:rsidR="00591CC4" w:rsidRDefault="00591CC4">
            <w:pPr>
              <w:pStyle w:val="ConsPlusNormal"/>
              <w:jc w:val="center"/>
            </w:pPr>
            <w:r>
              <w:t>Цель и задачи подпрограммы</w:t>
            </w:r>
          </w:p>
        </w:tc>
        <w:tc>
          <w:tcPr>
            <w:tcW w:w="1984" w:type="dxa"/>
            <w:vMerge w:val="restart"/>
          </w:tcPr>
          <w:p w:rsidR="00591CC4" w:rsidRDefault="00591CC4">
            <w:pPr>
              <w:pStyle w:val="ConsPlusNormal"/>
              <w:jc w:val="center"/>
            </w:pPr>
            <w:r>
              <w:t>Перечень показателей конечного и непосредственного результата</w:t>
            </w:r>
          </w:p>
        </w:tc>
        <w:tc>
          <w:tcPr>
            <w:tcW w:w="1361" w:type="dxa"/>
            <w:vMerge w:val="restart"/>
          </w:tcPr>
          <w:p w:rsidR="00591CC4" w:rsidRDefault="00591CC4">
            <w:pPr>
              <w:pStyle w:val="ConsPlusNormal"/>
              <w:jc w:val="center"/>
            </w:pPr>
            <w:r>
              <w:t>Фактическое значение показателя на момент разработки подпрограммы (базисное значение) 2013 год</w:t>
            </w:r>
          </w:p>
        </w:tc>
        <w:tc>
          <w:tcPr>
            <w:tcW w:w="6537" w:type="dxa"/>
            <w:gridSpan w:val="8"/>
          </w:tcPr>
          <w:p w:rsidR="00591CC4" w:rsidRDefault="00591CC4">
            <w:pPr>
              <w:pStyle w:val="ConsPlusNormal"/>
              <w:jc w:val="center"/>
            </w:pPr>
            <w:r>
              <w:t>Значение показателей по годам реализации подпрограммы</w:t>
            </w:r>
          </w:p>
        </w:tc>
        <w:tc>
          <w:tcPr>
            <w:tcW w:w="1304" w:type="dxa"/>
          </w:tcPr>
          <w:p w:rsidR="00591CC4" w:rsidRDefault="00591CC4">
            <w:pPr>
              <w:pStyle w:val="ConsPlusNormal"/>
              <w:jc w:val="center"/>
            </w:pPr>
            <w:r>
              <w:t>Плановое значение на день окончания действия подпрограммы</w:t>
            </w:r>
          </w:p>
        </w:tc>
      </w:tr>
      <w:tr w:rsidR="00591CC4">
        <w:tc>
          <w:tcPr>
            <w:tcW w:w="2381" w:type="dxa"/>
            <w:vMerge/>
          </w:tcPr>
          <w:p w:rsidR="00591CC4" w:rsidRDefault="00591CC4"/>
        </w:tc>
        <w:tc>
          <w:tcPr>
            <w:tcW w:w="1984" w:type="dxa"/>
            <w:vMerge/>
          </w:tcPr>
          <w:p w:rsidR="00591CC4" w:rsidRDefault="00591CC4"/>
        </w:tc>
        <w:tc>
          <w:tcPr>
            <w:tcW w:w="1361" w:type="dxa"/>
            <w:vMerge/>
          </w:tcPr>
          <w:p w:rsidR="00591CC4" w:rsidRDefault="00591CC4"/>
        </w:tc>
        <w:tc>
          <w:tcPr>
            <w:tcW w:w="825" w:type="dxa"/>
          </w:tcPr>
          <w:p w:rsidR="00591CC4" w:rsidRDefault="00591CC4">
            <w:pPr>
              <w:pStyle w:val="ConsPlusNormal"/>
              <w:jc w:val="center"/>
            </w:pPr>
            <w:r>
              <w:t>2014</w:t>
            </w:r>
          </w:p>
        </w:tc>
        <w:tc>
          <w:tcPr>
            <w:tcW w:w="825" w:type="dxa"/>
          </w:tcPr>
          <w:p w:rsidR="00591CC4" w:rsidRDefault="00591CC4">
            <w:pPr>
              <w:pStyle w:val="ConsPlusNormal"/>
              <w:jc w:val="center"/>
            </w:pPr>
            <w:r>
              <w:t>2015</w:t>
            </w:r>
          </w:p>
        </w:tc>
        <w:tc>
          <w:tcPr>
            <w:tcW w:w="825" w:type="dxa"/>
          </w:tcPr>
          <w:p w:rsidR="00591CC4" w:rsidRDefault="00591CC4">
            <w:pPr>
              <w:pStyle w:val="ConsPlusNormal"/>
              <w:jc w:val="center"/>
            </w:pPr>
            <w:r>
              <w:t>2016</w:t>
            </w:r>
          </w:p>
        </w:tc>
        <w:tc>
          <w:tcPr>
            <w:tcW w:w="825" w:type="dxa"/>
          </w:tcPr>
          <w:p w:rsidR="00591CC4" w:rsidRDefault="00591CC4">
            <w:pPr>
              <w:pStyle w:val="ConsPlusNormal"/>
              <w:jc w:val="center"/>
            </w:pPr>
            <w:r>
              <w:t>2017</w:t>
            </w:r>
          </w:p>
        </w:tc>
        <w:tc>
          <w:tcPr>
            <w:tcW w:w="825" w:type="dxa"/>
          </w:tcPr>
          <w:p w:rsidR="00591CC4" w:rsidRDefault="00591CC4">
            <w:pPr>
              <w:pStyle w:val="ConsPlusNormal"/>
              <w:jc w:val="center"/>
            </w:pPr>
            <w:r>
              <w:t>2018</w:t>
            </w:r>
          </w:p>
        </w:tc>
        <w:tc>
          <w:tcPr>
            <w:tcW w:w="825" w:type="dxa"/>
          </w:tcPr>
          <w:p w:rsidR="00591CC4" w:rsidRDefault="00591CC4">
            <w:pPr>
              <w:pStyle w:val="ConsPlusNormal"/>
              <w:jc w:val="center"/>
            </w:pPr>
            <w:r>
              <w:t>2019</w:t>
            </w:r>
          </w:p>
        </w:tc>
        <w:tc>
          <w:tcPr>
            <w:tcW w:w="737" w:type="dxa"/>
          </w:tcPr>
          <w:p w:rsidR="00591CC4" w:rsidRDefault="00591CC4">
            <w:pPr>
              <w:pStyle w:val="ConsPlusNormal"/>
              <w:jc w:val="center"/>
            </w:pPr>
            <w:r>
              <w:t>2020</w:t>
            </w:r>
          </w:p>
        </w:tc>
        <w:tc>
          <w:tcPr>
            <w:tcW w:w="850" w:type="dxa"/>
          </w:tcPr>
          <w:p w:rsidR="00591CC4" w:rsidRDefault="00591CC4">
            <w:pPr>
              <w:pStyle w:val="ConsPlusNormal"/>
              <w:jc w:val="center"/>
            </w:pPr>
            <w:r>
              <w:t>2021</w:t>
            </w:r>
          </w:p>
        </w:tc>
        <w:tc>
          <w:tcPr>
            <w:tcW w:w="1304" w:type="dxa"/>
          </w:tcPr>
          <w:p w:rsidR="00591CC4" w:rsidRDefault="00591CC4">
            <w:pPr>
              <w:pStyle w:val="ConsPlusNormal"/>
            </w:pPr>
          </w:p>
        </w:tc>
      </w:tr>
      <w:tr w:rsidR="00591CC4">
        <w:tc>
          <w:tcPr>
            <w:tcW w:w="2381" w:type="dxa"/>
          </w:tcPr>
          <w:p w:rsidR="00591CC4" w:rsidRDefault="00591CC4">
            <w:pPr>
              <w:pStyle w:val="ConsPlusNormal"/>
              <w:jc w:val="center"/>
            </w:pPr>
            <w:r>
              <w:t>1</w:t>
            </w:r>
          </w:p>
        </w:tc>
        <w:tc>
          <w:tcPr>
            <w:tcW w:w="1984" w:type="dxa"/>
          </w:tcPr>
          <w:p w:rsidR="00591CC4" w:rsidRDefault="00591CC4">
            <w:pPr>
              <w:pStyle w:val="ConsPlusNormal"/>
              <w:jc w:val="center"/>
            </w:pPr>
            <w:r>
              <w:t>2</w:t>
            </w:r>
          </w:p>
        </w:tc>
        <w:tc>
          <w:tcPr>
            <w:tcW w:w="1361" w:type="dxa"/>
          </w:tcPr>
          <w:p w:rsidR="00591CC4" w:rsidRDefault="00591CC4">
            <w:pPr>
              <w:pStyle w:val="ConsPlusNormal"/>
              <w:jc w:val="center"/>
            </w:pPr>
            <w:r>
              <w:t>3</w:t>
            </w:r>
          </w:p>
        </w:tc>
        <w:tc>
          <w:tcPr>
            <w:tcW w:w="825" w:type="dxa"/>
          </w:tcPr>
          <w:p w:rsidR="00591CC4" w:rsidRDefault="00591CC4">
            <w:pPr>
              <w:pStyle w:val="ConsPlusNormal"/>
              <w:jc w:val="center"/>
            </w:pPr>
            <w:r>
              <w:t>4</w:t>
            </w:r>
          </w:p>
        </w:tc>
        <w:tc>
          <w:tcPr>
            <w:tcW w:w="825" w:type="dxa"/>
          </w:tcPr>
          <w:p w:rsidR="00591CC4" w:rsidRDefault="00591CC4">
            <w:pPr>
              <w:pStyle w:val="ConsPlusNormal"/>
              <w:jc w:val="center"/>
            </w:pPr>
            <w:r>
              <w:t>5</w:t>
            </w:r>
          </w:p>
        </w:tc>
        <w:tc>
          <w:tcPr>
            <w:tcW w:w="825" w:type="dxa"/>
          </w:tcPr>
          <w:p w:rsidR="00591CC4" w:rsidRDefault="00591CC4">
            <w:pPr>
              <w:pStyle w:val="ConsPlusNormal"/>
              <w:jc w:val="center"/>
            </w:pPr>
            <w:r>
              <w:t>6</w:t>
            </w:r>
          </w:p>
        </w:tc>
        <w:tc>
          <w:tcPr>
            <w:tcW w:w="825" w:type="dxa"/>
          </w:tcPr>
          <w:p w:rsidR="00591CC4" w:rsidRDefault="00591CC4">
            <w:pPr>
              <w:pStyle w:val="ConsPlusNormal"/>
              <w:jc w:val="center"/>
            </w:pPr>
            <w:r>
              <w:t>7</w:t>
            </w:r>
          </w:p>
        </w:tc>
        <w:tc>
          <w:tcPr>
            <w:tcW w:w="825" w:type="dxa"/>
          </w:tcPr>
          <w:p w:rsidR="00591CC4" w:rsidRDefault="00591CC4">
            <w:pPr>
              <w:pStyle w:val="ConsPlusNormal"/>
              <w:jc w:val="center"/>
            </w:pPr>
            <w:r>
              <w:t>8</w:t>
            </w:r>
          </w:p>
        </w:tc>
        <w:tc>
          <w:tcPr>
            <w:tcW w:w="825" w:type="dxa"/>
          </w:tcPr>
          <w:p w:rsidR="00591CC4" w:rsidRDefault="00591CC4">
            <w:pPr>
              <w:pStyle w:val="ConsPlusNormal"/>
              <w:jc w:val="center"/>
            </w:pPr>
            <w:r>
              <w:t>9</w:t>
            </w:r>
          </w:p>
        </w:tc>
        <w:tc>
          <w:tcPr>
            <w:tcW w:w="737" w:type="dxa"/>
          </w:tcPr>
          <w:p w:rsidR="00591CC4" w:rsidRDefault="00591CC4">
            <w:pPr>
              <w:pStyle w:val="ConsPlusNormal"/>
              <w:jc w:val="center"/>
            </w:pPr>
            <w:r>
              <w:t>10</w:t>
            </w:r>
          </w:p>
        </w:tc>
        <w:tc>
          <w:tcPr>
            <w:tcW w:w="850" w:type="dxa"/>
          </w:tcPr>
          <w:p w:rsidR="00591CC4" w:rsidRDefault="00591CC4">
            <w:pPr>
              <w:pStyle w:val="ConsPlusNormal"/>
              <w:jc w:val="center"/>
            </w:pPr>
            <w:r>
              <w:t>11</w:t>
            </w:r>
          </w:p>
        </w:tc>
        <w:tc>
          <w:tcPr>
            <w:tcW w:w="1304" w:type="dxa"/>
          </w:tcPr>
          <w:p w:rsidR="00591CC4" w:rsidRDefault="00591CC4">
            <w:pPr>
              <w:pStyle w:val="ConsPlusNormal"/>
              <w:jc w:val="center"/>
            </w:pPr>
            <w:r>
              <w:t>12</w:t>
            </w:r>
          </w:p>
        </w:tc>
      </w:tr>
      <w:tr w:rsidR="00591CC4">
        <w:tc>
          <w:tcPr>
            <w:tcW w:w="13567" w:type="dxa"/>
            <w:gridSpan w:val="12"/>
          </w:tcPr>
          <w:p w:rsidR="00591CC4" w:rsidRDefault="00591CC4">
            <w:pPr>
              <w:pStyle w:val="ConsPlusNormal"/>
              <w:jc w:val="center"/>
              <w:outlineLvl w:val="4"/>
            </w:pPr>
            <w:r>
              <w:t>Цель: обеспечение доступности и повышение качества социального обслуживания и социальной защиты населения, обеспечение предоставления начального профессионального образования для инвалидов, лиц с ограниченными возможностями здоровья, граждан, оказавшихся в трудной жизненной ситуации, в образовательных организациях системы социальной защиты населения</w:t>
            </w:r>
          </w:p>
        </w:tc>
      </w:tr>
      <w:tr w:rsidR="00591CC4">
        <w:tc>
          <w:tcPr>
            <w:tcW w:w="2381" w:type="dxa"/>
            <w:vMerge w:val="restart"/>
            <w:tcBorders>
              <w:bottom w:val="nil"/>
            </w:tcBorders>
          </w:tcPr>
          <w:p w:rsidR="00591CC4" w:rsidRDefault="00591CC4">
            <w:pPr>
              <w:pStyle w:val="ConsPlusNormal"/>
            </w:pPr>
            <w:r>
              <w:t xml:space="preserve">Задача: Создание условий для обеспечения доступности и повышения качества социального обслуживания и социальной поддержки населения, повышения качества начального профессионального образования для инвалидов, лиц с </w:t>
            </w:r>
            <w:r>
              <w:lastRenderedPageBreak/>
              <w:t>ограниченными возможностями здоровья</w:t>
            </w:r>
          </w:p>
        </w:tc>
        <w:tc>
          <w:tcPr>
            <w:tcW w:w="1984" w:type="dxa"/>
          </w:tcPr>
          <w:p w:rsidR="00591CC4" w:rsidRDefault="00591CC4">
            <w:pPr>
              <w:pStyle w:val="ConsPlusNormal"/>
              <w:jc w:val="both"/>
            </w:pPr>
            <w:r>
              <w:lastRenderedPageBreak/>
              <w:t>Показатель 1.</w:t>
            </w:r>
          </w:p>
          <w:p w:rsidR="00591CC4" w:rsidRDefault="00591CC4">
            <w:pPr>
              <w:pStyle w:val="ConsPlusNormal"/>
            </w:pPr>
            <w: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w:t>
            </w:r>
            <w:r>
              <w:lastRenderedPageBreak/>
              <w:t>учреждения социального обслуживания населения (проценты)</w:t>
            </w:r>
          </w:p>
        </w:tc>
        <w:tc>
          <w:tcPr>
            <w:tcW w:w="1361" w:type="dxa"/>
          </w:tcPr>
          <w:p w:rsidR="00591CC4" w:rsidRDefault="00591CC4">
            <w:pPr>
              <w:pStyle w:val="ConsPlusNormal"/>
              <w:jc w:val="center"/>
            </w:pPr>
            <w:r>
              <w:lastRenderedPageBreak/>
              <w:t>85,0</w:t>
            </w:r>
          </w:p>
        </w:tc>
        <w:tc>
          <w:tcPr>
            <w:tcW w:w="825" w:type="dxa"/>
          </w:tcPr>
          <w:p w:rsidR="00591CC4" w:rsidRDefault="00591CC4">
            <w:pPr>
              <w:pStyle w:val="ConsPlusNormal"/>
              <w:jc w:val="center"/>
            </w:pPr>
            <w:r>
              <w:t>90,0</w:t>
            </w:r>
          </w:p>
        </w:tc>
        <w:tc>
          <w:tcPr>
            <w:tcW w:w="825" w:type="dxa"/>
          </w:tcPr>
          <w:p w:rsidR="00591CC4" w:rsidRDefault="00591CC4">
            <w:pPr>
              <w:pStyle w:val="ConsPlusNormal"/>
              <w:jc w:val="center"/>
            </w:pPr>
            <w:r>
              <w:t>95,0</w:t>
            </w:r>
          </w:p>
        </w:tc>
        <w:tc>
          <w:tcPr>
            <w:tcW w:w="825" w:type="dxa"/>
          </w:tcPr>
          <w:p w:rsidR="00591CC4" w:rsidRDefault="00591CC4">
            <w:pPr>
              <w:pStyle w:val="ConsPlusNormal"/>
              <w:jc w:val="center"/>
            </w:pPr>
            <w:r>
              <w:t>100,0</w:t>
            </w:r>
          </w:p>
        </w:tc>
        <w:tc>
          <w:tcPr>
            <w:tcW w:w="825" w:type="dxa"/>
          </w:tcPr>
          <w:p w:rsidR="00591CC4" w:rsidRDefault="00591CC4">
            <w:pPr>
              <w:pStyle w:val="ConsPlusNormal"/>
              <w:jc w:val="center"/>
            </w:pPr>
            <w:r>
              <w:t>99,0</w:t>
            </w:r>
          </w:p>
        </w:tc>
        <w:tc>
          <w:tcPr>
            <w:tcW w:w="825" w:type="dxa"/>
          </w:tcPr>
          <w:p w:rsidR="00591CC4" w:rsidRDefault="00591CC4">
            <w:pPr>
              <w:pStyle w:val="ConsPlusNormal"/>
              <w:jc w:val="center"/>
            </w:pPr>
            <w:r>
              <w:t>100,0</w:t>
            </w:r>
          </w:p>
        </w:tc>
        <w:tc>
          <w:tcPr>
            <w:tcW w:w="825" w:type="dxa"/>
          </w:tcPr>
          <w:p w:rsidR="00591CC4" w:rsidRDefault="00591CC4">
            <w:pPr>
              <w:pStyle w:val="ConsPlusNormal"/>
              <w:jc w:val="center"/>
            </w:pPr>
            <w:r>
              <w:t>100,0</w:t>
            </w:r>
          </w:p>
        </w:tc>
        <w:tc>
          <w:tcPr>
            <w:tcW w:w="737" w:type="dxa"/>
          </w:tcPr>
          <w:p w:rsidR="00591CC4" w:rsidRDefault="00591CC4">
            <w:pPr>
              <w:pStyle w:val="ConsPlusNormal"/>
              <w:jc w:val="center"/>
            </w:pPr>
            <w:r>
              <w:t>100,0</w:t>
            </w:r>
          </w:p>
        </w:tc>
        <w:tc>
          <w:tcPr>
            <w:tcW w:w="850" w:type="dxa"/>
          </w:tcPr>
          <w:p w:rsidR="00591CC4" w:rsidRDefault="00591CC4">
            <w:pPr>
              <w:pStyle w:val="ConsPlusNormal"/>
              <w:jc w:val="center"/>
            </w:pPr>
            <w:r>
              <w:t>100,0</w:t>
            </w:r>
          </w:p>
        </w:tc>
        <w:tc>
          <w:tcPr>
            <w:tcW w:w="1304" w:type="dxa"/>
          </w:tcPr>
          <w:p w:rsidR="00591CC4" w:rsidRDefault="00591CC4">
            <w:pPr>
              <w:pStyle w:val="ConsPlusNormal"/>
              <w:jc w:val="center"/>
            </w:pPr>
            <w:r>
              <w:t>100,0</w:t>
            </w:r>
          </w:p>
        </w:tc>
      </w:tr>
      <w:tr w:rsidR="00591CC4">
        <w:tc>
          <w:tcPr>
            <w:tcW w:w="2381" w:type="dxa"/>
            <w:vMerge/>
            <w:tcBorders>
              <w:bottom w:val="nil"/>
            </w:tcBorders>
          </w:tcPr>
          <w:p w:rsidR="00591CC4" w:rsidRDefault="00591CC4"/>
        </w:tc>
        <w:tc>
          <w:tcPr>
            <w:tcW w:w="1984" w:type="dxa"/>
          </w:tcPr>
          <w:p w:rsidR="00591CC4" w:rsidRDefault="00591CC4">
            <w:pPr>
              <w:pStyle w:val="ConsPlusNormal"/>
              <w:jc w:val="both"/>
            </w:pPr>
            <w:r>
              <w:t>Показатель 2.</w:t>
            </w:r>
          </w:p>
          <w:p w:rsidR="00591CC4" w:rsidRDefault="00591CC4">
            <w:pPr>
              <w:pStyle w:val="ConsPlusNormal"/>
            </w:pPr>
            <w:r>
              <w:t>Доля граждан, получивших начальное профессиональное образование в образовательных организациях системы социальной защиты населения граждан, от количества граждан, имеющих право на получение образования и обратившихся за услугой, (проценты)</w:t>
            </w:r>
          </w:p>
        </w:tc>
        <w:tc>
          <w:tcPr>
            <w:tcW w:w="1361" w:type="dxa"/>
          </w:tcPr>
          <w:p w:rsidR="00591CC4" w:rsidRDefault="00591CC4">
            <w:pPr>
              <w:pStyle w:val="ConsPlusNormal"/>
              <w:jc w:val="center"/>
            </w:pPr>
            <w:r>
              <w:t>100,0</w:t>
            </w:r>
          </w:p>
        </w:tc>
        <w:tc>
          <w:tcPr>
            <w:tcW w:w="825" w:type="dxa"/>
          </w:tcPr>
          <w:p w:rsidR="00591CC4" w:rsidRDefault="00591CC4">
            <w:pPr>
              <w:pStyle w:val="ConsPlusNormal"/>
              <w:jc w:val="center"/>
            </w:pPr>
            <w:r>
              <w:t>100,0</w:t>
            </w:r>
          </w:p>
        </w:tc>
        <w:tc>
          <w:tcPr>
            <w:tcW w:w="825" w:type="dxa"/>
          </w:tcPr>
          <w:p w:rsidR="00591CC4" w:rsidRDefault="00591CC4">
            <w:pPr>
              <w:pStyle w:val="ConsPlusNormal"/>
              <w:jc w:val="center"/>
            </w:pPr>
            <w:r>
              <w:t>100,0</w:t>
            </w:r>
          </w:p>
        </w:tc>
        <w:tc>
          <w:tcPr>
            <w:tcW w:w="825" w:type="dxa"/>
          </w:tcPr>
          <w:p w:rsidR="00591CC4" w:rsidRDefault="00591CC4">
            <w:pPr>
              <w:pStyle w:val="ConsPlusNormal"/>
              <w:jc w:val="center"/>
            </w:pPr>
            <w:r>
              <w:t>-</w:t>
            </w:r>
          </w:p>
        </w:tc>
        <w:tc>
          <w:tcPr>
            <w:tcW w:w="825" w:type="dxa"/>
          </w:tcPr>
          <w:p w:rsidR="00591CC4" w:rsidRDefault="00591CC4">
            <w:pPr>
              <w:pStyle w:val="ConsPlusNormal"/>
              <w:jc w:val="center"/>
            </w:pPr>
            <w:r>
              <w:t>-</w:t>
            </w:r>
          </w:p>
        </w:tc>
        <w:tc>
          <w:tcPr>
            <w:tcW w:w="825" w:type="dxa"/>
          </w:tcPr>
          <w:p w:rsidR="00591CC4" w:rsidRDefault="00591CC4">
            <w:pPr>
              <w:pStyle w:val="ConsPlusNormal"/>
              <w:jc w:val="center"/>
            </w:pPr>
            <w:r>
              <w:t>-</w:t>
            </w:r>
          </w:p>
        </w:tc>
        <w:tc>
          <w:tcPr>
            <w:tcW w:w="825" w:type="dxa"/>
          </w:tcPr>
          <w:p w:rsidR="00591CC4" w:rsidRDefault="00591CC4">
            <w:pPr>
              <w:pStyle w:val="ConsPlusNormal"/>
              <w:jc w:val="center"/>
            </w:pPr>
            <w:r>
              <w:t>-</w:t>
            </w:r>
          </w:p>
        </w:tc>
        <w:tc>
          <w:tcPr>
            <w:tcW w:w="737"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1304" w:type="dxa"/>
          </w:tcPr>
          <w:p w:rsidR="00591CC4" w:rsidRDefault="00591CC4">
            <w:pPr>
              <w:pStyle w:val="ConsPlusNormal"/>
              <w:jc w:val="center"/>
            </w:pPr>
            <w:r>
              <w:t>100,0</w:t>
            </w:r>
          </w:p>
        </w:tc>
      </w:tr>
      <w:tr w:rsidR="00591CC4">
        <w:tc>
          <w:tcPr>
            <w:tcW w:w="2381" w:type="dxa"/>
            <w:vMerge w:val="restart"/>
            <w:tcBorders>
              <w:top w:val="nil"/>
              <w:bottom w:val="nil"/>
            </w:tcBorders>
          </w:tcPr>
          <w:p w:rsidR="00591CC4" w:rsidRDefault="00591CC4">
            <w:pPr>
              <w:pStyle w:val="ConsPlusNormal"/>
            </w:pPr>
          </w:p>
        </w:tc>
        <w:tc>
          <w:tcPr>
            <w:tcW w:w="1984" w:type="dxa"/>
          </w:tcPr>
          <w:p w:rsidR="00591CC4" w:rsidRDefault="00591CC4">
            <w:pPr>
              <w:pStyle w:val="ConsPlusNormal"/>
            </w:pPr>
            <w:r>
              <w:t xml:space="preserve">Показатель 3. Отношение средней заработной платы социальных работников, включая </w:t>
            </w:r>
            <w:r>
              <w:lastRenderedPageBreak/>
              <w:t>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Тульской области</w:t>
            </w:r>
          </w:p>
        </w:tc>
        <w:tc>
          <w:tcPr>
            <w:tcW w:w="1361" w:type="dxa"/>
          </w:tcPr>
          <w:p w:rsidR="00591CC4" w:rsidRDefault="00591CC4">
            <w:pPr>
              <w:pStyle w:val="ConsPlusNormal"/>
              <w:jc w:val="center"/>
            </w:pPr>
            <w:r>
              <w:lastRenderedPageBreak/>
              <w:t>51,2</w:t>
            </w:r>
          </w:p>
        </w:tc>
        <w:tc>
          <w:tcPr>
            <w:tcW w:w="825" w:type="dxa"/>
          </w:tcPr>
          <w:p w:rsidR="00591CC4" w:rsidRDefault="00591CC4">
            <w:pPr>
              <w:pStyle w:val="ConsPlusNormal"/>
              <w:jc w:val="center"/>
            </w:pPr>
            <w:r>
              <w:t>68,5</w:t>
            </w:r>
          </w:p>
        </w:tc>
        <w:tc>
          <w:tcPr>
            <w:tcW w:w="825" w:type="dxa"/>
          </w:tcPr>
          <w:p w:rsidR="00591CC4" w:rsidRDefault="00591CC4">
            <w:pPr>
              <w:pStyle w:val="ConsPlusNormal"/>
              <w:jc w:val="center"/>
            </w:pPr>
            <w:r>
              <w:t>1,1</w:t>
            </w:r>
          </w:p>
        </w:tc>
        <w:tc>
          <w:tcPr>
            <w:tcW w:w="825" w:type="dxa"/>
          </w:tcPr>
          <w:p w:rsidR="00591CC4" w:rsidRDefault="00591CC4">
            <w:pPr>
              <w:pStyle w:val="ConsPlusNormal"/>
              <w:jc w:val="center"/>
            </w:pPr>
            <w:r>
              <w:t>63,1</w:t>
            </w:r>
          </w:p>
        </w:tc>
        <w:tc>
          <w:tcPr>
            <w:tcW w:w="825" w:type="dxa"/>
          </w:tcPr>
          <w:p w:rsidR="00591CC4" w:rsidRDefault="00591CC4">
            <w:pPr>
              <w:pStyle w:val="ConsPlusNormal"/>
              <w:jc w:val="center"/>
            </w:pPr>
            <w:r>
              <w:t>80,0</w:t>
            </w:r>
          </w:p>
        </w:tc>
        <w:tc>
          <w:tcPr>
            <w:tcW w:w="825" w:type="dxa"/>
          </w:tcPr>
          <w:p w:rsidR="00591CC4" w:rsidRDefault="00591CC4">
            <w:pPr>
              <w:pStyle w:val="ConsPlusNormal"/>
              <w:jc w:val="center"/>
            </w:pPr>
            <w:r>
              <w:t>100,0</w:t>
            </w:r>
          </w:p>
        </w:tc>
        <w:tc>
          <w:tcPr>
            <w:tcW w:w="825" w:type="dxa"/>
          </w:tcPr>
          <w:p w:rsidR="00591CC4" w:rsidRDefault="00591CC4">
            <w:pPr>
              <w:pStyle w:val="ConsPlusNormal"/>
              <w:jc w:val="center"/>
            </w:pPr>
            <w:r>
              <w:t>100,0</w:t>
            </w:r>
          </w:p>
        </w:tc>
        <w:tc>
          <w:tcPr>
            <w:tcW w:w="737" w:type="dxa"/>
          </w:tcPr>
          <w:p w:rsidR="00591CC4" w:rsidRDefault="00591CC4">
            <w:pPr>
              <w:pStyle w:val="ConsPlusNormal"/>
              <w:jc w:val="center"/>
            </w:pPr>
            <w:r>
              <w:t>100,0</w:t>
            </w:r>
          </w:p>
        </w:tc>
        <w:tc>
          <w:tcPr>
            <w:tcW w:w="850" w:type="dxa"/>
          </w:tcPr>
          <w:p w:rsidR="00591CC4" w:rsidRDefault="00591CC4">
            <w:pPr>
              <w:pStyle w:val="ConsPlusNormal"/>
              <w:jc w:val="center"/>
            </w:pPr>
            <w:r>
              <w:t>100,0</w:t>
            </w:r>
          </w:p>
        </w:tc>
        <w:tc>
          <w:tcPr>
            <w:tcW w:w="1304" w:type="dxa"/>
          </w:tcPr>
          <w:p w:rsidR="00591CC4" w:rsidRDefault="00591CC4">
            <w:pPr>
              <w:pStyle w:val="ConsPlusNormal"/>
              <w:jc w:val="center"/>
            </w:pPr>
            <w:r>
              <w:t>100,0</w:t>
            </w:r>
          </w:p>
        </w:tc>
      </w:tr>
      <w:tr w:rsidR="00591CC4">
        <w:tc>
          <w:tcPr>
            <w:tcW w:w="2381" w:type="dxa"/>
            <w:vMerge/>
            <w:tcBorders>
              <w:top w:val="nil"/>
              <w:bottom w:val="nil"/>
            </w:tcBorders>
          </w:tcPr>
          <w:p w:rsidR="00591CC4" w:rsidRDefault="00591CC4"/>
        </w:tc>
        <w:tc>
          <w:tcPr>
            <w:tcW w:w="1984" w:type="dxa"/>
          </w:tcPr>
          <w:p w:rsidR="00591CC4" w:rsidRDefault="00591CC4">
            <w:pPr>
              <w:pStyle w:val="ConsPlusNormal"/>
              <w:jc w:val="both"/>
            </w:pPr>
            <w:r>
              <w:t>Показатель 4.</w:t>
            </w:r>
          </w:p>
          <w:p w:rsidR="00591CC4" w:rsidRDefault="00591CC4">
            <w:pPr>
              <w:pStyle w:val="ConsPlusNormal"/>
            </w:pPr>
            <w:r>
              <w:t xml:space="preserve">Доля детей в возрасте от 3 до 17 лет, охваченных социальными услугами в государственных учреждениях социального обслуживания семьи и детей Тульской области, от общей численности детского населения Тульской области в </w:t>
            </w:r>
            <w:r>
              <w:lastRenderedPageBreak/>
              <w:t>возрасте от 3 до 17 лет (проценты)</w:t>
            </w:r>
          </w:p>
        </w:tc>
        <w:tc>
          <w:tcPr>
            <w:tcW w:w="1361" w:type="dxa"/>
          </w:tcPr>
          <w:p w:rsidR="00591CC4" w:rsidRDefault="00591CC4">
            <w:pPr>
              <w:pStyle w:val="ConsPlusNormal"/>
              <w:jc w:val="center"/>
            </w:pPr>
            <w:r>
              <w:lastRenderedPageBreak/>
              <w:t>3,9</w:t>
            </w:r>
          </w:p>
        </w:tc>
        <w:tc>
          <w:tcPr>
            <w:tcW w:w="825" w:type="dxa"/>
          </w:tcPr>
          <w:p w:rsidR="00591CC4" w:rsidRDefault="00591CC4">
            <w:pPr>
              <w:pStyle w:val="ConsPlusNormal"/>
              <w:jc w:val="center"/>
            </w:pPr>
            <w:r>
              <w:t>-</w:t>
            </w:r>
          </w:p>
        </w:tc>
        <w:tc>
          <w:tcPr>
            <w:tcW w:w="825" w:type="dxa"/>
          </w:tcPr>
          <w:p w:rsidR="00591CC4" w:rsidRDefault="00591CC4">
            <w:pPr>
              <w:pStyle w:val="ConsPlusNormal"/>
              <w:jc w:val="center"/>
            </w:pPr>
            <w:r>
              <w:t>-</w:t>
            </w:r>
          </w:p>
        </w:tc>
        <w:tc>
          <w:tcPr>
            <w:tcW w:w="825" w:type="dxa"/>
          </w:tcPr>
          <w:p w:rsidR="00591CC4" w:rsidRDefault="00591CC4">
            <w:pPr>
              <w:pStyle w:val="ConsPlusNormal"/>
              <w:jc w:val="center"/>
            </w:pPr>
            <w:r>
              <w:t>4,7</w:t>
            </w:r>
          </w:p>
        </w:tc>
        <w:tc>
          <w:tcPr>
            <w:tcW w:w="825" w:type="dxa"/>
          </w:tcPr>
          <w:p w:rsidR="00591CC4" w:rsidRDefault="00591CC4">
            <w:pPr>
              <w:pStyle w:val="ConsPlusNormal"/>
              <w:jc w:val="center"/>
            </w:pPr>
            <w:r>
              <w:t>4,8</w:t>
            </w:r>
          </w:p>
        </w:tc>
        <w:tc>
          <w:tcPr>
            <w:tcW w:w="825" w:type="dxa"/>
          </w:tcPr>
          <w:p w:rsidR="00591CC4" w:rsidRDefault="00591CC4">
            <w:pPr>
              <w:pStyle w:val="ConsPlusNormal"/>
              <w:jc w:val="center"/>
            </w:pPr>
            <w:r>
              <w:t>4,9</w:t>
            </w:r>
          </w:p>
        </w:tc>
        <w:tc>
          <w:tcPr>
            <w:tcW w:w="825" w:type="dxa"/>
          </w:tcPr>
          <w:p w:rsidR="00591CC4" w:rsidRDefault="00591CC4">
            <w:pPr>
              <w:pStyle w:val="ConsPlusNormal"/>
              <w:jc w:val="center"/>
            </w:pPr>
            <w:r>
              <w:t>5,0</w:t>
            </w:r>
          </w:p>
        </w:tc>
        <w:tc>
          <w:tcPr>
            <w:tcW w:w="737" w:type="dxa"/>
          </w:tcPr>
          <w:p w:rsidR="00591CC4" w:rsidRDefault="00591CC4">
            <w:pPr>
              <w:pStyle w:val="ConsPlusNormal"/>
              <w:jc w:val="center"/>
            </w:pPr>
            <w:r>
              <w:t>5,1</w:t>
            </w:r>
          </w:p>
        </w:tc>
        <w:tc>
          <w:tcPr>
            <w:tcW w:w="850" w:type="dxa"/>
          </w:tcPr>
          <w:p w:rsidR="00591CC4" w:rsidRDefault="00591CC4">
            <w:pPr>
              <w:pStyle w:val="ConsPlusNormal"/>
              <w:jc w:val="center"/>
            </w:pPr>
            <w:r>
              <w:t>5,1</w:t>
            </w:r>
          </w:p>
        </w:tc>
        <w:tc>
          <w:tcPr>
            <w:tcW w:w="1304" w:type="dxa"/>
          </w:tcPr>
          <w:p w:rsidR="00591CC4" w:rsidRDefault="00591CC4">
            <w:pPr>
              <w:pStyle w:val="ConsPlusNormal"/>
              <w:jc w:val="center"/>
            </w:pPr>
            <w:r>
              <w:t>5,1</w:t>
            </w:r>
          </w:p>
        </w:tc>
      </w:tr>
      <w:tr w:rsidR="00591CC4">
        <w:tc>
          <w:tcPr>
            <w:tcW w:w="2381" w:type="dxa"/>
            <w:vMerge w:val="restart"/>
            <w:tcBorders>
              <w:top w:val="nil"/>
              <w:bottom w:val="nil"/>
            </w:tcBorders>
          </w:tcPr>
          <w:p w:rsidR="00591CC4" w:rsidRDefault="00591CC4">
            <w:pPr>
              <w:pStyle w:val="ConsPlusNormal"/>
            </w:pPr>
          </w:p>
        </w:tc>
        <w:tc>
          <w:tcPr>
            <w:tcW w:w="1984" w:type="dxa"/>
          </w:tcPr>
          <w:p w:rsidR="00591CC4" w:rsidRDefault="00591CC4">
            <w:pPr>
              <w:pStyle w:val="ConsPlusNormal"/>
              <w:jc w:val="both"/>
            </w:pPr>
            <w:r>
              <w:t>Показатель 5.</w:t>
            </w:r>
          </w:p>
          <w:p w:rsidR="00591CC4" w:rsidRDefault="00591CC4">
            <w:pPr>
              <w:pStyle w:val="ConsPlusNormal"/>
            </w:pPr>
            <w:r>
              <w:t>Доля граждан, получивших различные виды социальных услуг в учреждениях социального обслуживания семьи и детей Тульской области, от количества обратившихся граждан, имеющих право на получение социальных услуг (проценты)</w:t>
            </w:r>
          </w:p>
        </w:tc>
        <w:tc>
          <w:tcPr>
            <w:tcW w:w="1361" w:type="dxa"/>
          </w:tcPr>
          <w:p w:rsidR="00591CC4" w:rsidRDefault="00591CC4">
            <w:pPr>
              <w:pStyle w:val="ConsPlusNormal"/>
              <w:jc w:val="center"/>
            </w:pPr>
            <w:r>
              <w:t>100,0</w:t>
            </w:r>
          </w:p>
        </w:tc>
        <w:tc>
          <w:tcPr>
            <w:tcW w:w="825" w:type="dxa"/>
          </w:tcPr>
          <w:p w:rsidR="00591CC4" w:rsidRDefault="00591CC4">
            <w:pPr>
              <w:pStyle w:val="ConsPlusNormal"/>
              <w:jc w:val="center"/>
            </w:pPr>
            <w:r>
              <w:t>-</w:t>
            </w:r>
          </w:p>
        </w:tc>
        <w:tc>
          <w:tcPr>
            <w:tcW w:w="825" w:type="dxa"/>
          </w:tcPr>
          <w:p w:rsidR="00591CC4" w:rsidRDefault="00591CC4">
            <w:pPr>
              <w:pStyle w:val="ConsPlusNormal"/>
              <w:jc w:val="center"/>
            </w:pPr>
            <w:r>
              <w:t>-</w:t>
            </w:r>
          </w:p>
        </w:tc>
        <w:tc>
          <w:tcPr>
            <w:tcW w:w="825" w:type="dxa"/>
          </w:tcPr>
          <w:p w:rsidR="00591CC4" w:rsidRDefault="00591CC4">
            <w:pPr>
              <w:pStyle w:val="ConsPlusNormal"/>
              <w:jc w:val="center"/>
            </w:pPr>
            <w:r>
              <w:t>100,0</w:t>
            </w:r>
          </w:p>
        </w:tc>
        <w:tc>
          <w:tcPr>
            <w:tcW w:w="825" w:type="dxa"/>
          </w:tcPr>
          <w:p w:rsidR="00591CC4" w:rsidRDefault="00591CC4">
            <w:pPr>
              <w:pStyle w:val="ConsPlusNormal"/>
              <w:jc w:val="center"/>
            </w:pPr>
            <w:r>
              <w:t>100,0</w:t>
            </w:r>
          </w:p>
        </w:tc>
        <w:tc>
          <w:tcPr>
            <w:tcW w:w="825" w:type="dxa"/>
          </w:tcPr>
          <w:p w:rsidR="00591CC4" w:rsidRDefault="00591CC4">
            <w:pPr>
              <w:pStyle w:val="ConsPlusNormal"/>
              <w:jc w:val="center"/>
            </w:pPr>
            <w:r>
              <w:t>100,0</w:t>
            </w:r>
          </w:p>
        </w:tc>
        <w:tc>
          <w:tcPr>
            <w:tcW w:w="825" w:type="dxa"/>
          </w:tcPr>
          <w:p w:rsidR="00591CC4" w:rsidRDefault="00591CC4">
            <w:pPr>
              <w:pStyle w:val="ConsPlusNormal"/>
              <w:jc w:val="center"/>
            </w:pPr>
            <w:r>
              <w:t>100,0</w:t>
            </w:r>
          </w:p>
        </w:tc>
        <w:tc>
          <w:tcPr>
            <w:tcW w:w="737" w:type="dxa"/>
          </w:tcPr>
          <w:p w:rsidR="00591CC4" w:rsidRDefault="00591CC4">
            <w:pPr>
              <w:pStyle w:val="ConsPlusNormal"/>
              <w:jc w:val="center"/>
            </w:pPr>
            <w:r>
              <w:t>100,0</w:t>
            </w:r>
          </w:p>
        </w:tc>
        <w:tc>
          <w:tcPr>
            <w:tcW w:w="850" w:type="dxa"/>
          </w:tcPr>
          <w:p w:rsidR="00591CC4" w:rsidRDefault="00591CC4">
            <w:pPr>
              <w:pStyle w:val="ConsPlusNormal"/>
              <w:jc w:val="center"/>
            </w:pPr>
            <w:r>
              <w:t>100,0</w:t>
            </w:r>
          </w:p>
        </w:tc>
        <w:tc>
          <w:tcPr>
            <w:tcW w:w="1304" w:type="dxa"/>
          </w:tcPr>
          <w:p w:rsidR="00591CC4" w:rsidRDefault="00591CC4">
            <w:pPr>
              <w:pStyle w:val="ConsPlusNormal"/>
              <w:jc w:val="center"/>
            </w:pPr>
            <w:r>
              <w:t>100,0</w:t>
            </w:r>
          </w:p>
        </w:tc>
      </w:tr>
      <w:tr w:rsidR="00591CC4">
        <w:tc>
          <w:tcPr>
            <w:tcW w:w="2381" w:type="dxa"/>
            <w:vMerge/>
            <w:tcBorders>
              <w:top w:val="nil"/>
              <w:bottom w:val="nil"/>
            </w:tcBorders>
          </w:tcPr>
          <w:p w:rsidR="00591CC4" w:rsidRDefault="00591CC4"/>
        </w:tc>
        <w:tc>
          <w:tcPr>
            <w:tcW w:w="1984" w:type="dxa"/>
          </w:tcPr>
          <w:p w:rsidR="00591CC4" w:rsidRDefault="00591CC4">
            <w:pPr>
              <w:pStyle w:val="ConsPlusNormal"/>
              <w:jc w:val="both"/>
            </w:pPr>
            <w:r>
              <w:t>Показатель 6.</w:t>
            </w:r>
          </w:p>
          <w:p w:rsidR="00591CC4" w:rsidRDefault="00591CC4">
            <w:pPr>
              <w:pStyle w:val="ConsPlusNormal"/>
            </w:pPr>
            <w:r>
              <w:t xml:space="preserve">Доля полустационарных учреждений социального обслуживания граждан пожилого возраста и инвалидов, в которых внедрены стационаро-замещающие технологии </w:t>
            </w:r>
            <w:r>
              <w:lastRenderedPageBreak/>
              <w:t>социального обслуживания, в общем количестве полустационарных учреждений социального обслуживания граждан пожилого возраста и инвалидов (проценты)</w:t>
            </w:r>
          </w:p>
        </w:tc>
        <w:tc>
          <w:tcPr>
            <w:tcW w:w="1361" w:type="dxa"/>
          </w:tcPr>
          <w:p w:rsidR="00591CC4" w:rsidRDefault="00591CC4">
            <w:pPr>
              <w:pStyle w:val="ConsPlusNormal"/>
              <w:jc w:val="center"/>
            </w:pPr>
            <w:r>
              <w:lastRenderedPageBreak/>
              <w:t>40,0</w:t>
            </w:r>
          </w:p>
        </w:tc>
        <w:tc>
          <w:tcPr>
            <w:tcW w:w="825" w:type="dxa"/>
          </w:tcPr>
          <w:p w:rsidR="00591CC4" w:rsidRDefault="00591CC4">
            <w:pPr>
              <w:pStyle w:val="ConsPlusNormal"/>
              <w:jc w:val="center"/>
            </w:pPr>
            <w:r>
              <w:t>-</w:t>
            </w:r>
          </w:p>
        </w:tc>
        <w:tc>
          <w:tcPr>
            <w:tcW w:w="825" w:type="dxa"/>
          </w:tcPr>
          <w:p w:rsidR="00591CC4" w:rsidRDefault="00591CC4">
            <w:pPr>
              <w:pStyle w:val="ConsPlusNormal"/>
              <w:jc w:val="center"/>
            </w:pPr>
            <w:r>
              <w:t>-</w:t>
            </w:r>
          </w:p>
        </w:tc>
        <w:tc>
          <w:tcPr>
            <w:tcW w:w="825" w:type="dxa"/>
          </w:tcPr>
          <w:p w:rsidR="00591CC4" w:rsidRDefault="00591CC4">
            <w:pPr>
              <w:pStyle w:val="ConsPlusNormal"/>
              <w:jc w:val="center"/>
            </w:pPr>
            <w:r>
              <w:t>45,0</w:t>
            </w:r>
          </w:p>
        </w:tc>
        <w:tc>
          <w:tcPr>
            <w:tcW w:w="825" w:type="dxa"/>
          </w:tcPr>
          <w:p w:rsidR="00591CC4" w:rsidRDefault="00591CC4">
            <w:pPr>
              <w:pStyle w:val="ConsPlusNormal"/>
              <w:jc w:val="center"/>
            </w:pPr>
            <w:r>
              <w:t>100,0</w:t>
            </w:r>
          </w:p>
        </w:tc>
        <w:tc>
          <w:tcPr>
            <w:tcW w:w="825" w:type="dxa"/>
          </w:tcPr>
          <w:p w:rsidR="00591CC4" w:rsidRDefault="00591CC4">
            <w:pPr>
              <w:pStyle w:val="ConsPlusNormal"/>
              <w:jc w:val="center"/>
            </w:pPr>
            <w:r>
              <w:t>100,0</w:t>
            </w:r>
          </w:p>
        </w:tc>
        <w:tc>
          <w:tcPr>
            <w:tcW w:w="825" w:type="dxa"/>
          </w:tcPr>
          <w:p w:rsidR="00591CC4" w:rsidRDefault="00591CC4">
            <w:pPr>
              <w:pStyle w:val="ConsPlusNormal"/>
              <w:jc w:val="center"/>
            </w:pPr>
            <w:r>
              <w:t>100,0</w:t>
            </w:r>
          </w:p>
        </w:tc>
        <w:tc>
          <w:tcPr>
            <w:tcW w:w="737" w:type="dxa"/>
          </w:tcPr>
          <w:p w:rsidR="00591CC4" w:rsidRDefault="00591CC4">
            <w:pPr>
              <w:pStyle w:val="ConsPlusNormal"/>
              <w:jc w:val="center"/>
            </w:pPr>
            <w:r>
              <w:t>100,0</w:t>
            </w:r>
          </w:p>
        </w:tc>
        <w:tc>
          <w:tcPr>
            <w:tcW w:w="850" w:type="dxa"/>
          </w:tcPr>
          <w:p w:rsidR="00591CC4" w:rsidRDefault="00591CC4">
            <w:pPr>
              <w:pStyle w:val="ConsPlusNormal"/>
              <w:jc w:val="center"/>
            </w:pPr>
            <w:r>
              <w:t>100,0</w:t>
            </w:r>
          </w:p>
        </w:tc>
        <w:tc>
          <w:tcPr>
            <w:tcW w:w="1304" w:type="dxa"/>
          </w:tcPr>
          <w:p w:rsidR="00591CC4" w:rsidRDefault="00591CC4">
            <w:pPr>
              <w:pStyle w:val="ConsPlusNormal"/>
              <w:jc w:val="center"/>
            </w:pPr>
            <w:r>
              <w:t>100,0</w:t>
            </w:r>
          </w:p>
        </w:tc>
      </w:tr>
      <w:tr w:rsidR="00591CC4">
        <w:tc>
          <w:tcPr>
            <w:tcW w:w="2381" w:type="dxa"/>
            <w:vMerge w:val="restart"/>
            <w:tcBorders>
              <w:top w:val="nil"/>
              <w:bottom w:val="nil"/>
            </w:tcBorders>
          </w:tcPr>
          <w:p w:rsidR="00591CC4" w:rsidRDefault="00591CC4">
            <w:pPr>
              <w:pStyle w:val="ConsPlusNormal"/>
            </w:pPr>
          </w:p>
        </w:tc>
        <w:tc>
          <w:tcPr>
            <w:tcW w:w="1984" w:type="dxa"/>
          </w:tcPr>
          <w:p w:rsidR="00591CC4" w:rsidRDefault="00591CC4">
            <w:pPr>
              <w:pStyle w:val="ConsPlusNormal"/>
            </w:pPr>
            <w:r>
              <w:t>Показатель 7. Количество проектов в сфере социального предпринимательства на принципах государственно-частного партнерства (единицы)</w:t>
            </w:r>
          </w:p>
        </w:tc>
        <w:tc>
          <w:tcPr>
            <w:tcW w:w="1361" w:type="dxa"/>
          </w:tcPr>
          <w:p w:rsidR="00591CC4" w:rsidRDefault="00591CC4">
            <w:pPr>
              <w:pStyle w:val="ConsPlusNormal"/>
              <w:jc w:val="center"/>
            </w:pPr>
            <w:r>
              <w:t>0</w:t>
            </w:r>
          </w:p>
        </w:tc>
        <w:tc>
          <w:tcPr>
            <w:tcW w:w="825" w:type="dxa"/>
          </w:tcPr>
          <w:p w:rsidR="00591CC4" w:rsidRDefault="00591CC4">
            <w:pPr>
              <w:pStyle w:val="ConsPlusNormal"/>
              <w:jc w:val="center"/>
            </w:pPr>
            <w:r>
              <w:t>-</w:t>
            </w:r>
          </w:p>
        </w:tc>
        <w:tc>
          <w:tcPr>
            <w:tcW w:w="825" w:type="dxa"/>
          </w:tcPr>
          <w:p w:rsidR="00591CC4" w:rsidRDefault="00591CC4">
            <w:pPr>
              <w:pStyle w:val="ConsPlusNormal"/>
              <w:jc w:val="center"/>
            </w:pPr>
            <w:r>
              <w:t>-</w:t>
            </w:r>
          </w:p>
        </w:tc>
        <w:tc>
          <w:tcPr>
            <w:tcW w:w="825" w:type="dxa"/>
          </w:tcPr>
          <w:p w:rsidR="00591CC4" w:rsidRDefault="00591CC4">
            <w:pPr>
              <w:pStyle w:val="ConsPlusNormal"/>
              <w:jc w:val="center"/>
            </w:pPr>
            <w:r>
              <w:t>-</w:t>
            </w:r>
          </w:p>
        </w:tc>
        <w:tc>
          <w:tcPr>
            <w:tcW w:w="825" w:type="dxa"/>
          </w:tcPr>
          <w:p w:rsidR="00591CC4" w:rsidRDefault="00591CC4">
            <w:pPr>
              <w:pStyle w:val="ConsPlusNormal"/>
              <w:jc w:val="center"/>
            </w:pPr>
            <w:r>
              <w:t>1</w:t>
            </w:r>
          </w:p>
        </w:tc>
        <w:tc>
          <w:tcPr>
            <w:tcW w:w="825" w:type="dxa"/>
          </w:tcPr>
          <w:p w:rsidR="00591CC4" w:rsidRDefault="00591CC4">
            <w:pPr>
              <w:pStyle w:val="ConsPlusNormal"/>
              <w:jc w:val="center"/>
            </w:pPr>
            <w:r>
              <w:t>2</w:t>
            </w:r>
          </w:p>
        </w:tc>
        <w:tc>
          <w:tcPr>
            <w:tcW w:w="825" w:type="dxa"/>
          </w:tcPr>
          <w:p w:rsidR="00591CC4" w:rsidRDefault="00591CC4">
            <w:pPr>
              <w:pStyle w:val="ConsPlusNormal"/>
              <w:jc w:val="center"/>
            </w:pPr>
            <w:r>
              <w:t>3</w:t>
            </w:r>
          </w:p>
        </w:tc>
        <w:tc>
          <w:tcPr>
            <w:tcW w:w="737"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1304" w:type="dxa"/>
          </w:tcPr>
          <w:p w:rsidR="00591CC4" w:rsidRDefault="00591CC4">
            <w:pPr>
              <w:pStyle w:val="ConsPlusNormal"/>
              <w:jc w:val="center"/>
            </w:pPr>
            <w:r>
              <w:t>3</w:t>
            </w:r>
          </w:p>
        </w:tc>
      </w:tr>
      <w:tr w:rsidR="00591CC4">
        <w:tc>
          <w:tcPr>
            <w:tcW w:w="2381" w:type="dxa"/>
            <w:vMerge/>
            <w:tcBorders>
              <w:top w:val="nil"/>
              <w:bottom w:val="nil"/>
            </w:tcBorders>
          </w:tcPr>
          <w:p w:rsidR="00591CC4" w:rsidRDefault="00591CC4"/>
        </w:tc>
        <w:tc>
          <w:tcPr>
            <w:tcW w:w="1984" w:type="dxa"/>
          </w:tcPr>
          <w:p w:rsidR="00591CC4" w:rsidRDefault="00591CC4">
            <w:pPr>
              <w:pStyle w:val="ConsPlusNormal"/>
            </w:pPr>
            <w:r>
              <w:t xml:space="preserve">Показатель 8. Удельный вес получателей социальных услуг, проживающих в сельской местности, охваченных мобильными бригадами, от общего количества </w:t>
            </w:r>
            <w:r>
              <w:lastRenderedPageBreak/>
              <w:t>получателей социальных услуг, проживающих в сельской местности, (проценты)</w:t>
            </w:r>
          </w:p>
        </w:tc>
        <w:tc>
          <w:tcPr>
            <w:tcW w:w="1361" w:type="dxa"/>
          </w:tcPr>
          <w:p w:rsidR="00591CC4" w:rsidRDefault="00591CC4">
            <w:pPr>
              <w:pStyle w:val="ConsPlusNormal"/>
              <w:jc w:val="center"/>
            </w:pPr>
            <w:r>
              <w:lastRenderedPageBreak/>
              <w:t>60,0</w:t>
            </w:r>
          </w:p>
        </w:tc>
        <w:tc>
          <w:tcPr>
            <w:tcW w:w="825" w:type="dxa"/>
          </w:tcPr>
          <w:p w:rsidR="00591CC4" w:rsidRDefault="00591CC4">
            <w:pPr>
              <w:pStyle w:val="ConsPlusNormal"/>
              <w:jc w:val="center"/>
            </w:pPr>
            <w:r>
              <w:t>-</w:t>
            </w:r>
          </w:p>
        </w:tc>
        <w:tc>
          <w:tcPr>
            <w:tcW w:w="825" w:type="dxa"/>
          </w:tcPr>
          <w:p w:rsidR="00591CC4" w:rsidRDefault="00591CC4">
            <w:pPr>
              <w:pStyle w:val="ConsPlusNormal"/>
              <w:jc w:val="center"/>
            </w:pPr>
            <w:r>
              <w:t>-</w:t>
            </w:r>
          </w:p>
        </w:tc>
        <w:tc>
          <w:tcPr>
            <w:tcW w:w="825" w:type="dxa"/>
          </w:tcPr>
          <w:p w:rsidR="00591CC4" w:rsidRDefault="00591CC4">
            <w:pPr>
              <w:pStyle w:val="ConsPlusNormal"/>
              <w:jc w:val="center"/>
            </w:pPr>
            <w:r>
              <w:t>70,0</w:t>
            </w:r>
          </w:p>
        </w:tc>
        <w:tc>
          <w:tcPr>
            <w:tcW w:w="825" w:type="dxa"/>
          </w:tcPr>
          <w:p w:rsidR="00591CC4" w:rsidRDefault="00591CC4">
            <w:pPr>
              <w:pStyle w:val="ConsPlusNormal"/>
              <w:jc w:val="center"/>
            </w:pPr>
            <w:r>
              <w:t>80,0</w:t>
            </w:r>
          </w:p>
        </w:tc>
        <w:tc>
          <w:tcPr>
            <w:tcW w:w="825" w:type="dxa"/>
          </w:tcPr>
          <w:p w:rsidR="00591CC4" w:rsidRDefault="00591CC4">
            <w:pPr>
              <w:pStyle w:val="ConsPlusNormal"/>
              <w:jc w:val="center"/>
            </w:pPr>
            <w:r>
              <w:t>90,0</w:t>
            </w:r>
          </w:p>
        </w:tc>
        <w:tc>
          <w:tcPr>
            <w:tcW w:w="825" w:type="dxa"/>
          </w:tcPr>
          <w:p w:rsidR="00591CC4" w:rsidRDefault="00591CC4">
            <w:pPr>
              <w:pStyle w:val="ConsPlusNormal"/>
              <w:jc w:val="center"/>
            </w:pPr>
            <w:r>
              <w:t>95,0</w:t>
            </w:r>
          </w:p>
        </w:tc>
        <w:tc>
          <w:tcPr>
            <w:tcW w:w="737" w:type="dxa"/>
          </w:tcPr>
          <w:p w:rsidR="00591CC4" w:rsidRDefault="00591CC4">
            <w:pPr>
              <w:pStyle w:val="ConsPlusNormal"/>
              <w:jc w:val="center"/>
            </w:pPr>
            <w:r>
              <w:t>98,0</w:t>
            </w:r>
          </w:p>
        </w:tc>
        <w:tc>
          <w:tcPr>
            <w:tcW w:w="850" w:type="dxa"/>
          </w:tcPr>
          <w:p w:rsidR="00591CC4" w:rsidRDefault="00591CC4">
            <w:pPr>
              <w:pStyle w:val="ConsPlusNormal"/>
              <w:jc w:val="center"/>
            </w:pPr>
            <w:r>
              <w:t>100,0</w:t>
            </w:r>
          </w:p>
        </w:tc>
        <w:tc>
          <w:tcPr>
            <w:tcW w:w="1304" w:type="dxa"/>
          </w:tcPr>
          <w:p w:rsidR="00591CC4" w:rsidRDefault="00591CC4">
            <w:pPr>
              <w:pStyle w:val="ConsPlusNormal"/>
              <w:jc w:val="center"/>
            </w:pPr>
            <w:r>
              <w:t>100,0</w:t>
            </w:r>
          </w:p>
        </w:tc>
      </w:tr>
      <w:tr w:rsidR="00591CC4">
        <w:tc>
          <w:tcPr>
            <w:tcW w:w="2381" w:type="dxa"/>
            <w:vMerge w:val="restart"/>
            <w:tcBorders>
              <w:top w:val="nil"/>
            </w:tcBorders>
          </w:tcPr>
          <w:p w:rsidR="00591CC4" w:rsidRDefault="00591CC4">
            <w:pPr>
              <w:pStyle w:val="ConsPlusNormal"/>
            </w:pPr>
          </w:p>
        </w:tc>
        <w:tc>
          <w:tcPr>
            <w:tcW w:w="1984" w:type="dxa"/>
          </w:tcPr>
          <w:p w:rsidR="00591CC4" w:rsidRDefault="00591CC4">
            <w:pPr>
              <w:pStyle w:val="ConsPlusNormal"/>
              <w:jc w:val="both"/>
            </w:pPr>
            <w:r>
              <w:t>Показатель 9.</w:t>
            </w:r>
          </w:p>
          <w:p w:rsidR="00591CC4" w:rsidRDefault="00591CC4">
            <w:pPr>
              <w:pStyle w:val="ConsPlusNormal"/>
            </w:pPr>
            <w:r>
              <w:t>Доля полустационарных учреждений социального обслуживания семьи и детей, на базе которых функционируют полустационарные отделения реабилитации детей с ограниченными возможностями здоровья и кабинеты ранней помощи, от общего количества полустационарных учреждений социального обслуживания семьи и детей (проценты)</w:t>
            </w:r>
          </w:p>
        </w:tc>
        <w:tc>
          <w:tcPr>
            <w:tcW w:w="1361" w:type="dxa"/>
          </w:tcPr>
          <w:p w:rsidR="00591CC4" w:rsidRDefault="00591CC4">
            <w:pPr>
              <w:pStyle w:val="ConsPlusNormal"/>
              <w:jc w:val="center"/>
            </w:pPr>
            <w:r>
              <w:t>25,0</w:t>
            </w:r>
          </w:p>
        </w:tc>
        <w:tc>
          <w:tcPr>
            <w:tcW w:w="825" w:type="dxa"/>
          </w:tcPr>
          <w:p w:rsidR="00591CC4" w:rsidRDefault="00591CC4">
            <w:pPr>
              <w:pStyle w:val="ConsPlusNormal"/>
              <w:jc w:val="center"/>
            </w:pPr>
            <w:r>
              <w:t>-</w:t>
            </w:r>
          </w:p>
        </w:tc>
        <w:tc>
          <w:tcPr>
            <w:tcW w:w="825" w:type="dxa"/>
          </w:tcPr>
          <w:p w:rsidR="00591CC4" w:rsidRDefault="00591CC4">
            <w:pPr>
              <w:pStyle w:val="ConsPlusNormal"/>
              <w:jc w:val="center"/>
            </w:pPr>
            <w:r>
              <w:t>-</w:t>
            </w:r>
          </w:p>
        </w:tc>
        <w:tc>
          <w:tcPr>
            <w:tcW w:w="825" w:type="dxa"/>
          </w:tcPr>
          <w:p w:rsidR="00591CC4" w:rsidRDefault="00591CC4">
            <w:pPr>
              <w:pStyle w:val="ConsPlusNormal"/>
              <w:jc w:val="center"/>
            </w:pPr>
            <w:r>
              <w:t>30,0</w:t>
            </w:r>
          </w:p>
        </w:tc>
        <w:tc>
          <w:tcPr>
            <w:tcW w:w="825" w:type="dxa"/>
          </w:tcPr>
          <w:p w:rsidR="00591CC4" w:rsidRDefault="00591CC4">
            <w:pPr>
              <w:pStyle w:val="ConsPlusNormal"/>
              <w:jc w:val="center"/>
            </w:pPr>
            <w:r>
              <w:t>50,0</w:t>
            </w:r>
          </w:p>
        </w:tc>
        <w:tc>
          <w:tcPr>
            <w:tcW w:w="825" w:type="dxa"/>
          </w:tcPr>
          <w:p w:rsidR="00591CC4" w:rsidRDefault="00591CC4">
            <w:pPr>
              <w:pStyle w:val="ConsPlusNormal"/>
              <w:jc w:val="center"/>
            </w:pPr>
            <w:r>
              <w:t>60,0</w:t>
            </w:r>
          </w:p>
        </w:tc>
        <w:tc>
          <w:tcPr>
            <w:tcW w:w="825" w:type="dxa"/>
          </w:tcPr>
          <w:p w:rsidR="00591CC4" w:rsidRDefault="00591CC4">
            <w:pPr>
              <w:pStyle w:val="ConsPlusNormal"/>
              <w:jc w:val="center"/>
            </w:pPr>
            <w:r>
              <w:t>70,0</w:t>
            </w:r>
          </w:p>
        </w:tc>
        <w:tc>
          <w:tcPr>
            <w:tcW w:w="737" w:type="dxa"/>
          </w:tcPr>
          <w:p w:rsidR="00591CC4" w:rsidRDefault="00591CC4">
            <w:pPr>
              <w:pStyle w:val="ConsPlusNormal"/>
              <w:jc w:val="center"/>
            </w:pPr>
            <w:r>
              <w:t>80,0</w:t>
            </w:r>
          </w:p>
        </w:tc>
        <w:tc>
          <w:tcPr>
            <w:tcW w:w="850" w:type="dxa"/>
          </w:tcPr>
          <w:p w:rsidR="00591CC4" w:rsidRDefault="00591CC4">
            <w:pPr>
              <w:pStyle w:val="ConsPlusNormal"/>
              <w:jc w:val="center"/>
            </w:pPr>
            <w:r>
              <w:t>90,0</w:t>
            </w:r>
          </w:p>
        </w:tc>
        <w:tc>
          <w:tcPr>
            <w:tcW w:w="1304" w:type="dxa"/>
          </w:tcPr>
          <w:p w:rsidR="00591CC4" w:rsidRDefault="00591CC4">
            <w:pPr>
              <w:pStyle w:val="ConsPlusNormal"/>
              <w:jc w:val="center"/>
            </w:pPr>
            <w:r>
              <w:t>90,0</w:t>
            </w:r>
          </w:p>
        </w:tc>
      </w:tr>
      <w:tr w:rsidR="00591CC4">
        <w:tc>
          <w:tcPr>
            <w:tcW w:w="2381" w:type="dxa"/>
            <w:vMerge/>
            <w:tcBorders>
              <w:top w:val="nil"/>
            </w:tcBorders>
          </w:tcPr>
          <w:p w:rsidR="00591CC4" w:rsidRDefault="00591CC4"/>
        </w:tc>
        <w:tc>
          <w:tcPr>
            <w:tcW w:w="1984" w:type="dxa"/>
          </w:tcPr>
          <w:p w:rsidR="00591CC4" w:rsidRDefault="00591CC4">
            <w:pPr>
              <w:pStyle w:val="ConsPlusNormal"/>
              <w:jc w:val="both"/>
            </w:pPr>
            <w:r>
              <w:t>Показатель 10.</w:t>
            </w:r>
          </w:p>
          <w:p w:rsidR="00591CC4" w:rsidRDefault="00591CC4">
            <w:pPr>
              <w:pStyle w:val="ConsPlusNormal"/>
            </w:pPr>
            <w:r>
              <w:lastRenderedPageBreak/>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(проценты)</w:t>
            </w:r>
          </w:p>
        </w:tc>
        <w:tc>
          <w:tcPr>
            <w:tcW w:w="1361" w:type="dxa"/>
          </w:tcPr>
          <w:p w:rsidR="00591CC4" w:rsidRDefault="00591CC4">
            <w:pPr>
              <w:pStyle w:val="ConsPlusNormal"/>
              <w:jc w:val="center"/>
            </w:pPr>
            <w:r>
              <w:lastRenderedPageBreak/>
              <w:t>-</w:t>
            </w:r>
          </w:p>
        </w:tc>
        <w:tc>
          <w:tcPr>
            <w:tcW w:w="825" w:type="dxa"/>
          </w:tcPr>
          <w:p w:rsidR="00591CC4" w:rsidRDefault="00591CC4">
            <w:pPr>
              <w:pStyle w:val="ConsPlusNormal"/>
              <w:jc w:val="center"/>
            </w:pPr>
            <w:r>
              <w:t>-</w:t>
            </w:r>
          </w:p>
        </w:tc>
        <w:tc>
          <w:tcPr>
            <w:tcW w:w="825" w:type="dxa"/>
          </w:tcPr>
          <w:p w:rsidR="00591CC4" w:rsidRDefault="00591CC4">
            <w:pPr>
              <w:pStyle w:val="ConsPlusNormal"/>
              <w:jc w:val="center"/>
            </w:pPr>
            <w:r>
              <w:t>-</w:t>
            </w:r>
          </w:p>
        </w:tc>
        <w:tc>
          <w:tcPr>
            <w:tcW w:w="825" w:type="dxa"/>
          </w:tcPr>
          <w:p w:rsidR="00591CC4" w:rsidRDefault="00591CC4">
            <w:pPr>
              <w:pStyle w:val="ConsPlusNormal"/>
              <w:jc w:val="center"/>
            </w:pPr>
            <w:r>
              <w:t>-</w:t>
            </w:r>
          </w:p>
        </w:tc>
        <w:tc>
          <w:tcPr>
            <w:tcW w:w="825" w:type="dxa"/>
          </w:tcPr>
          <w:p w:rsidR="00591CC4" w:rsidRDefault="00591CC4">
            <w:pPr>
              <w:pStyle w:val="ConsPlusNormal"/>
              <w:jc w:val="center"/>
            </w:pPr>
            <w:r>
              <w:t>8,8</w:t>
            </w:r>
          </w:p>
        </w:tc>
        <w:tc>
          <w:tcPr>
            <w:tcW w:w="825" w:type="dxa"/>
          </w:tcPr>
          <w:p w:rsidR="00591CC4" w:rsidRDefault="00591CC4">
            <w:pPr>
              <w:pStyle w:val="ConsPlusNormal"/>
              <w:jc w:val="center"/>
            </w:pPr>
            <w:r>
              <w:t>10,0</w:t>
            </w:r>
          </w:p>
        </w:tc>
        <w:tc>
          <w:tcPr>
            <w:tcW w:w="825" w:type="dxa"/>
          </w:tcPr>
          <w:p w:rsidR="00591CC4" w:rsidRDefault="00591CC4">
            <w:pPr>
              <w:pStyle w:val="ConsPlusNormal"/>
              <w:jc w:val="center"/>
            </w:pPr>
            <w:r>
              <w:t>12,0</w:t>
            </w:r>
          </w:p>
        </w:tc>
        <w:tc>
          <w:tcPr>
            <w:tcW w:w="737" w:type="dxa"/>
          </w:tcPr>
          <w:p w:rsidR="00591CC4" w:rsidRDefault="00591CC4">
            <w:pPr>
              <w:pStyle w:val="ConsPlusNormal"/>
              <w:jc w:val="center"/>
            </w:pPr>
            <w:r>
              <w:t>14,0</w:t>
            </w:r>
          </w:p>
        </w:tc>
        <w:tc>
          <w:tcPr>
            <w:tcW w:w="850" w:type="dxa"/>
          </w:tcPr>
          <w:p w:rsidR="00591CC4" w:rsidRDefault="00591CC4">
            <w:pPr>
              <w:pStyle w:val="ConsPlusNormal"/>
              <w:jc w:val="center"/>
            </w:pPr>
            <w:r>
              <w:t>14,0</w:t>
            </w:r>
          </w:p>
        </w:tc>
        <w:tc>
          <w:tcPr>
            <w:tcW w:w="1304" w:type="dxa"/>
          </w:tcPr>
          <w:p w:rsidR="00591CC4" w:rsidRDefault="00591CC4">
            <w:pPr>
              <w:pStyle w:val="ConsPlusNormal"/>
              <w:jc w:val="center"/>
            </w:pPr>
            <w:r>
              <w:t>14,0</w:t>
            </w: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both"/>
      </w:pPr>
      <w:r>
        <w:t xml:space="preserve">(таблица в ред. </w:t>
      </w:r>
      <w:hyperlink r:id="rId381" w:history="1">
        <w:r>
          <w:rPr>
            <w:color w:val="0000FF"/>
          </w:rPr>
          <w:t>Постановления</w:t>
        </w:r>
      </w:hyperlink>
      <w:r>
        <w:t xml:space="preserve"> правительства Тульской области от 09.08.2017 N 340)</w:t>
      </w:r>
    </w:p>
    <w:p w:rsidR="00591CC4" w:rsidRDefault="00591CC4">
      <w:pPr>
        <w:pStyle w:val="ConsPlusNormal"/>
        <w:jc w:val="both"/>
      </w:pPr>
    </w:p>
    <w:p w:rsidR="00591CC4" w:rsidRDefault="00591CC4">
      <w:pPr>
        <w:pStyle w:val="ConsPlusNormal"/>
        <w:jc w:val="center"/>
        <w:outlineLvl w:val="4"/>
      </w:pPr>
      <w:r>
        <w:t>ПАСПОРТ ПОКАЗАТЕЛЯ</w:t>
      </w:r>
    </w:p>
    <w:p w:rsidR="00591CC4" w:rsidRDefault="00591CC4">
      <w:pPr>
        <w:pStyle w:val="ConsPlusNormal"/>
        <w:jc w:val="center"/>
      </w:pPr>
      <w:r>
        <w:t>"Доля граждан, получивших социальные услуги, от количества</w:t>
      </w:r>
    </w:p>
    <w:p w:rsidR="00591CC4" w:rsidRDefault="00591CC4">
      <w:pPr>
        <w:pStyle w:val="ConsPlusNormal"/>
        <w:jc w:val="center"/>
      </w:pPr>
      <w:r>
        <w:t>обратившихся граждан, имеющих право на получение социальных</w:t>
      </w:r>
    </w:p>
    <w:p w:rsidR="00591CC4" w:rsidRDefault="00591CC4">
      <w:pPr>
        <w:pStyle w:val="ConsPlusNormal"/>
        <w:jc w:val="center"/>
      </w:pPr>
      <w:r>
        <w:t>услуг, в стационарных учреждениях социального обслуживания"</w:t>
      </w:r>
    </w:p>
    <w:p w:rsidR="00591CC4" w:rsidRDefault="00591CC4">
      <w:pPr>
        <w:pStyle w:val="ConsPlusNormal"/>
        <w:jc w:val="both"/>
      </w:pPr>
    </w:p>
    <w:p w:rsidR="00591CC4" w:rsidRDefault="00591CC4">
      <w:pPr>
        <w:pStyle w:val="ConsPlusNormal"/>
        <w:ind w:firstLine="540"/>
        <w:jc w:val="both"/>
      </w:pPr>
      <w:r>
        <w:t xml:space="preserve">Исключен. - </w:t>
      </w:r>
      <w:hyperlink r:id="rId382" w:history="1">
        <w:r>
          <w:rPr>
            <w:color w:val="0000FF"/>
          </w:rPr>
          <w:t>Постановление</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4"/>
      </w:pPr>
      <w:r>
        <w:t>ПАСПОРТ ПОКАЗАТЕЛЯ</w:t>
      </w:r>
    </w:p>
    <w:p w:rsidR="00591CC4" w:rsidRDefault="00591CC4">
      <w:pPr>
        <w:pStyle w:val="ConsPlusNormal"/>
        <w:jc w:val="center"/>
      </w:pPr>
      <w:r>
        <w:t>"Доля граждан пожилого возраста и инвалидов, получивших</w:t>
      </w:r>
    </w:p>
    <w:p w:rsidR="00591CC4" w:rsidRDefault="00591CC4">
      <w:pPr>
        <w:pStyle w:val="ConsPlusNormal"/>
        <w:jc w:val="center"/>
      </w:pPr>
      <w:r>
        <w:t>социальные услуги, от количества обратившихся граждан</w:t>
      </w:r>
    </w:p>
    <w:p w:rsidR="00591CC4" w:rsidRDefault="00591CC4">
      <w:pPr>
        <w:pStyle w:val="ConsPlusNormal"/>
        <w:jc w:val="center"/>
      </w:pPr>
      <w:r>
        <w:t>указанной категории, имеющих право на получение социальных</w:t>
      </w:r>
    </w:p>
    <w:p w:rsidR="00591CC4" w:rsidRDefault="00591CC4">
      <w:pPr>
        <w:pStyle w:val="ConsPlusNormal"/>
        <w:jc w:val="center"/>
      </w:pPr>
      <w:r>
        <w:t>услуг, в отделениях дневного (ночного) пребывания учреждений</w:t>
      </w:r>
    </w:p>
    <w:p w:rsidR="00591CC4" w:rsidRDefault="00591CC4">
      <w:pPr>
        <w:pStyle w:val="ConsPlusNormal"/>
        <w:jc w:val="center"/>
      </w:pPr>
      <w:r>
        <w:t>социального обслуживания"</w:t>
      </w:r>
    </w:p>
    <w:p w:rsidR="00591CC4" w:rsidRDefault="00591CC4">
      <w:pPr>
        <w:pStyle w:val="ConsPlusNormal"/>
        <w:jc w:val="both"/>
      </w:pPr>
    </w:p>
    <w:p w:rsidR="00591CC4" w:rsidRDefault="00591CC4">
      <w:pPr>
        <w:pStyle w:val="ConsPlusNormal"/>
        <w:ind w:firstLine="540"/>
        <w:jc w:val="both"/>
      </w:pPr>
      <w:r>
        <w:t xml:space="preserve">Исключен. - </w:t>
      </w:r>
      <w:hyperlink r:id="rId383" w:history="1">
        <w:r>
          <w:rPr>
            <w:color w:val="0000FF"/>
          </w:rPr>
          <w:t>Постановление</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4"/>
      </w:pPr>
      <w:r>
        <w:t>ПАСПОРТ ПОКАЗАТЕЛЯ</w:t>
      </w:r>
    </w:p>
    <w:p w:rsidR="00591CC4" w:rsidRDefault="00591CC4">
      <w:pPr>
        <w:pStyle w:val="ConsPlusNormal"/>
        <w:jc w:val="center"/>
      </w:pPr>
      <w:r>
        <w:t>"Доля граждан, получивших начальное профессиональное</w:t>
      </w:r>
    </w:p>
    <w:p w:rsidR="00591CC4" w:rsidRDefault="00591CC4">
      <w:pPr>
        <w:pStyle w:val="ConsPlusNormal"/>
        <w:jc w:val="center"/>
      </w:pPr>
      <w:r>
        <w:t>образование в образовательных организациях системы</w:t>
      </w:r>
    </w:p>
    <w:p w:rsidR="00591CC4" w:rsidRDefault="00591CC4">
      <w:pPr>
        <w:pStyle w:val="ConsPlusNormal"/>
        <w:jc w:val="center"/>
      </w:pPr>
      <w:r>
        <w:t>социальной защиты населения граждан, от количества граждан,</w:t>
      </w:r>
    </w:p>
    <w:p w:rsidR="00591CC4" w:rsidRDefault="00591CC4">
      <w:pPr>
        <w:pStyle w:val="ConsPlusNormal"/>
        <w:jc w:val="center"/>
      </w:pPr>
      <w:r>
        <w:t>имеющих право на получение образования</w:t>
      </w:r>
    </w:p>
    <w:p w:rsidR="00591CC4" w:rsidRDefault="00591CC4">
      <w:pPr>
        <w:pStyle w:val="ConsPlusNormal"/>
        <w:jc w:val="center"/>
      </w:pPr>
      <w:r>
        <w:t>и обратившихся за услугой"</w:t>
      </w:r>
    </w:p>
    <w:p w:rsidR="00591CC4" w:rsidRDefault="00591CC4">
      <w:pPr>
        <w:pStyle w:val="ConsPlusNormal"/>
        <w:jc w:val="both"/>
      </w:pPr>
    </w:p>
    <w:p w:rsidR="00591CC4" w:rsidRDefault="00591CC4">
      <w:pPr>
        <w:pStyle w:val="ConsPlusNormal"/>
        <w:ind w:firstLine="540"/>
        <w:jc w:val="both"/>
      </w:pPr>
      <w:r>
        <w:t xml:space="preserve">Исключен. - </w:t>
      </w:r>
      <w:hyperlink r:id="rId384" w:history="1">
        <w:r>
          <w:rPr>
            <w:color w:val="0000FF"/>
          </w:rPr>
          <w:t>Постановление</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3"/>
      </w:pPr>
      <w:r>
        <w:t>5. Ресурсное обеспечение подпрограммы</w:t>
      </w:r>
    </w:p>
    <w:p w:rsidR="00591CC4" w:rsidRDefault="00591CC4">
      <w:pPr>
        <w:pStyle w:val="ConsPlusNormal"/>
        <w:jc w:val="both"/>
      </w:pPr>
    </w:p>
    <w:p w:rsidR="00591CC4" w:rsidRDefault="00591CC4">
      <w:pPr>
        <w:pStyle w:val="ConsPlusNormal"/>
        <w:ind w:firstLine="540"/>
        <w:jc w:val="both"/>
      </w:pPr>
      <w:r>
        <w:t>Финансовое обеспечение подпрограммы осуществляется за счет средств бюджета Тульской области.</w:t>
      </w:r>
    </w:p>
    <w:p w:rsidR="00591CC4" w:rsidRDefault="00591CC4">
      <w:pPr>
        <w:pStyle w:val="ConsPlusNormal"/>
        <w:spacing w:before="220"/>
        <w:ind w:firstLine="540"/>
        <w:jc w:val="both"/>
      </w:pPr>
      <w:r>
        <w:t>Ресурсное обеспечение подпрограммы, осуществляемое за счет средств бюджета Тульской области, носит прогнозный характер и подлежит ежегодному уточнению в установленном порядке при формировании проекта бюджета Тульской области на соответствующие годы.</w:t>
      </w:r>
    </w:p>
    <w:p w:rsidR="00591CC4" w:rsidRDefault="00591CC4">
      <w:pPr>
        <w:pStyle w:val="ConsPlusNormal"/>
        <w:jc w:val="both"/>
      </w:pPr>
    </w:p>
    <w:p w:rsidR="00591CC4" w:rsidRDefault="00591CC4">
      <w:pPr>
        <w:sectPr w:rsidR="00591CC4">
          <w:pgSz w:w="11905" w:h="16838"/>
          <w:pgMar w:top="1134" w:right="850" w:bottom="1134" w:left="1701" w:header="0" w:footer="0" w:gutter="0"/>
          <w:cols w:space="720"/>
        </w:sectPr>
      </w:pPr>
    </w:p>
    <w:p w:rsidR="00591CC4" w:rsidRDefault="00591CC4">
      <w:pPr>
        <w:pStyle w:val="ConsPlusNormal"/>
        <w:jc w:val="center"/>
        <w:outlineLvl w:val="4"/>
      </w:pPr>
      <w:r>
        <w:lastRenderedPageBreak/>
        <w:t>Ресурсное обеспечение подпрограммы 2</w:t>
      </w:r>
    </w:p>
    <w:p w:rsidR="00591CC4" w:rsidRDefault="00591CC4">
      <w:pPr>
        <w:pStyle w:val="ConsPlusNormal"/>
        <w:jc w:val="center"/>
      </w:pPr>
      <w:r>
        <w:t>"Обеспечение деятельности учреждений социального</w:t>
      </w:r>
    </w:p>
    <w:p w:rsidR="00591CC4" w:rsidRDefault="00591CC4">
      <w:pPr>
        <w:pStyle w:val="ConsPlusNormal"/>
        <w:jc w:val="center"/>
      </w:pPr>
      <w:r>
        <w:t>обслуживания населения и государственных учреждений,</w:t>
      </w:r>
    </w:p>
    <w:p w:rsidR="00591CC4" w:rsidRDefault="00591CC4">
      <w:pPr>
        <w:pStyle w:val="ConsPlusNormal"/>
        <w:jc w:val="center"/>
      </w:pPr>
      <w:r>
        <w:t>осуществляющих функции в сфере социальной защиты населения"</w:t>
      </w:r>
    </w:p>
    <w:p w:rsidR="00591CC4" w:rsidRDefault="00591CC4">
      <w:pPr>
        <w:pStyle w:val="ConsPlusNormal"/>
        <w:jc w:val="center"/>
      </w:pPr>
    </w:p>
    <w:p w:rsidR="00591CC4" w:rsidRDefault="00591CC4">
      <w:pPr>
        <w:pStyle w:val="ConsPlusNormal"/>
        <w:jc w:val="center"/>
      </w:pPr>
      <w:r>
        <w:t xml:space="preserve">(в ред. </w:t>
      </w:r>
      <w:hyperlink r:id="rId385" w:history="1">
        <w:r>
          <w:rPr>
            <w:color w:val="0000FF"/>
          </w:rPr>
          <w:t>Постановления</w:t>
        </w:r>
      </w:hyperlink>
      <w:r>
        <w:t xml:space="preserve"> правительства Тульской области</w:t>
      </w:r>
    </w:p>
    <w:p w:rsidR="00591CC4" w:rsidRDefault="00591CC4">
      <w:pPr>
        <w:pStyle w:val="ConsPlusNormal"/>
        <w:jc w:val="center"/>
      </w:pPr>
      <w:r>
        <w:t>от 09.08.2017 N 340)</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794"/>
        <w:gridCol w:w="1474"/>
        <w:gridCol w:w="1417"/>
        <w:gridCol w:w="1361"/>
        <w:gridCol w:w="1474"/>
        <w:gridCol w:w="1361"/>
        <w:gridCol w:w="1361"/>
        <w:gridCol w:w="1304"/>
        <w:gridCol w:w="1304"/>
        <w:gridCol w:w="1361"/>
      </w:tblGrid>
      <w:tr w:rsidR="00591CC4">
        <w:tc>
          <w:tcPr>
            <w:tcW w:w="2098" w:type="dxa"/>
            <w:vMerge w:val="restart"/>
          </w:tcPr>
          <w:p w:rsidR="00591CC4" w:rsidRDefault="00591CC4">
            <w:pPr>
              <w:pStyle w:val="ConsPlusNormal"/>
              <w:jc w:val="center"/>
            </w:pPr>
            <w:r>
              <w:t>Наименование ресурсов</w:t>
            </w:r>
          </w:p>
        </w:tc>
        <w:tc>
          <w:tcPr>
            <w:tcW w:w="794" w:type="dxa"/>
            <w:vMerge w:val="restart"/>
          </w:tcPr>
          <w:p w:rsidR="00591CC4" w:rsidRDefault="00591CC4">
            <w:pPr>
              <w:pStyle w:val="ConsPlusNormal"/>
              <w:jc w:val="center"/>
            </w:pPr>
            <w:r>
              <w:t>Единица измерения</w:t>
            </w:r>
          </w:p>
        </w:tc>
        <w:tc>
          <w:tcPr>
            <w:tcW w:w="1474" w:type="dxa"/>
            <w:vMerge w:val="restart"/>
          </w:tcPr>
          <w:p w:rsidR="00591CC4" w:rsidRDefault="00591CC4">
            <w:pPr>
              <w:pStyle w:val="ConsPlusNormal"/>
              <w:jc w:val="center"/>
            </w:pPr>
            <w:r>
              <w:t>всего</w:t>
            </w:r>
          </w:p>
        </w:tc>
        <w:tc>
          <w:tcPr>
            <w:tcW w:w="10943" w:type="dxa"/>
            <w:gridSpan w:val="8"/>
          </w:tcPr>
          <w:p w:rsidR="00591CC4" w:rsidRDefault="00591CC4">
            <w:pPr>
              <w:pStyle w:val="ConsPlusNormal"/>
              <w:jc w:val="center"/>
            </w:pPr>
            <w:r>
              <w:t>Потребность в ресурсах</w:t>
            </w:r>
          </w:p>
        </w:tc>
      </w:tr>
      <w:tr w:rsidR="00591CC4">
        <w:tc>
          <w:tcPr>
            <w:tcW w:w="2098" w:type="dxa"/>
            <w:vMerge/>
          </w:tcPr>
          <w:p w:rsidR="00591CC4" w:rsidRDefault="00591CC4"/>
        </w:tc>
        <w:tc>
          <w:tcPr>
            <w:tcW w:w="794" w:type="dxa"/>
            <w:vMerge/>
          </w:tcPr>
          <w:p w:rsidR="00591CC4" w:rsidRDefault="00591CC4"/>
        </w:tc>
        <w:tc>
          <w:tcPr>
            <w:tcW w:w="1474" w:type="dxa"/>
            <w:vMerge/>
          </w:tcPr>
          <w:p w:rsidR="00591CC4" w:rsidRDefault="00591CC4"/>
        </w:tc>
        <w:tc>
          <w:tcPr>
            <w:tcW w:w="10943" w:type="dxa"/>
            <w:gridSpan w:val="8"/>
          </w:tcPr>
          <w:p w:rsidR="00591CC4" w:rsidRDefault="00591CC4">
            <w:pPr>
              <w:pStyle w:val="ConsPlusNormal"/>
              <w:jc w:val="center"/>
            </w:pPr>
            <w:r>
              <w:t>в том числе по годам</w:t>
            </w:r>
          </w:p>
        </w:tc>
      </w:tr>
      <w:tr w:rsidR="00591CC4">
        <w:tc>
          <w:tcPr>
            <w:tcW w:w="2098" w:type="dxa"/>
            <w:vMerge/>
          </w:tcPr>
          <w:p w:rsidR="00591CC4" w:rsidRDefault="00591CC4"/>
        </w:tc>
        <w:tc>
          <w:tcPr>
            <w:tcW w:w="794" w:type="dxa"/>
            <w:vMerge/>
          </w:tcPr>
          <w:p w:rsidR="00591CC4" w:rsidRDefault="00591CC4"/>
        </w:tc>
        <w:tc>
          <w:tcPr>
            <w:tcW w:w="1474" w:type="dxa"/>
            <w:vMerge/>
          </w:tcPr>
          <w:p w:rsidR="00591CC4" w:rsidRDefault="00591CC4"/>
        </w:tc>
        <w:tc>
          <w:tcPr>
            <w:tcW w:w="1417" w:type="dxa"/>
          </w:tcPr>
          <w:p w:rsidR="00591CC4" w:rsidRDefault="00591CC4">
            <w:pPr>
              <w:pStyle w:val="ConsPlusNormal"/>
              <w:jc w:val="center"/>
            </w:pPr>
            <w:r>
              <w:t>2014</w:t>
            </w:r>
          </w:p>
        </w:tc>
        <w:tc>
          <w:tcPr>
            <w:tcW w:w="1361" w:type="dxa"/>
          </w:tcPr>
          <w:p w:rsidR="00591CC4" w:rsidRDefault="00591CC4">
            <w:pPr>
              <w:pStyle w:val="ConsPlusNormal"/>
              <w:jc w:val="center"/>
            </w:pPr>
            <w:r>
              <w:t>2015</w:t>
            </w:r>
          </w:p>
        </w:tc>
        <w:tc>
          <w:tcPr>
            <w:tcW w:w="1474" w:type="dxa"/>
          </w:tcPr>
          <w:p w:rsidR="00591CC4" w:rsidRDefault="00591CC4">
            <w:pPr>
              <w:pStyle w:val="ConsPlusNormal"/>
              <w:jc w:val="center"/>
            </w:pPr>
            <w:r>
              <w:t>2016</w:t>
            </w:r>
          </w:p>
        </w:tc>
        <w:tc>
          <w:tcPr>
            <w:tcW w:w="1361" w:type="dxa"/>
          </w:tcPr>
          <w:p w:rsidR="00591CC4" w:rsidRDefault="00591CC4">
            <w:pPr>
              <w:pStyle w:val="ConsPlusNormal"/>
              <w:jc w:val="center"/>
            </w:pPr>
            <w:r>
              <w:t>2017</w:t>
            </w:r>
          </w:p>
        </w:tc>
        <w:tc>
          <w:tcPr>
            <w:tcW w:w="1361" w:type="dxa"/>
          </w:tcPr>
          <w:p w:rsidR="00591CC4" w:rsidRDefault="00591CC4">
            <w:pPr>
              <w:pStyle w:val="ConsPlusNormal"/>
              <w:jc w:val="center"/>
            </w:pPr>
            <w:r>
              <w:t>2018</w:t>
            </w:r>
          </w:p>
        </w:tc>
        <w:tc>
          <w:tcPr>
            <w:tcW w:w="1304" w:type="dxa"/>
          </w:tcPr>
          <w:p w:rsidR="00591CC4" w:rsidRDefault="00591CC4">
            <w:pPr>
              <w:pStyle w:val="ConsPlusNormal"/>
              <w:jc w:val="center"/>
            </w:pPr>
            <w:r>
              <w:t>2019</w:t>
            </w:r>
          </w:p>
        </w:tc>
        <w:tc>
          <w:tcPr>
            <w:tcW w:w="1304" w:type="dxa"/>
          </w:tcPr>
          <w:p w:rsidR="00591CC4" w:rsidRDefault="00591CC4">
            <w:pPr>
              <w:pStyle w:val="ConsPlusNormal"/>
              <w:jc w:val="center"/>
            </w:pPr>
            <w:r>
              <w:t>2020</w:t>
            </w:r>
          </w:p>
        </w:tc>
        <w:tc>
          <w:tcPr>
            <w:tcW w:w="1361" w:type="dxa"/>
          </w:tcPr>
          <w:p w:rsidR="00591CC4" w:rsidRDefault="00591CC4">
            <w:pPr>
              <w:pStyle w:val="ConsPlusNormal"/>
              <w:jc w:val="center"/>
            </w:pPr>
            <w:r>
              <w:t>2021</w:t>
            </w:r>
          </w:p>
        </w:tc>
      </w:tr>
      <w:tr w:rsidR="00591CC4">
        <w:tc>
          <w:tcPr>
            <w:tcW w:w="2098" w:type="dxa"/>
          </w:tcPr>
          <w:p w:rsidR="00591CC4" w:rsidRDefault="00591CC4">
            <w:pPr>
              <w:pStyle w:val="ConsPlusNormal"/>
            </w:pPr>
            <w:r>
              <w:t>Финансовые ресурсы, в том числе</w:t>
            </w:r>
          </w:p>
        </w:tc>
        <w:tc>
          <w:tcPr>
            <w:tcW w:w="794" w:type="dxa"/>
          </w:tcPr>
          <w:p w:rsidR="00591CC4" w:rsidRDefault="00591CC4">
            <w:pPr>
              <w:pStyle w:val="ConsPlusNormal"/>
              <w:jc w:val="center"/>
            </w:pPr>
            <w:r>
              <w:t>тыс. руб.</w:t>
            </w:r>
          </w:p>
        </w:tc>
        <w:tc>
          <w:tcPr>
            <w:tcW w:w="1474" w:type="dxa"/>
          </w:tcPr>
          <w:p w:rsidR="00591CC4" w:rsidRDefault="00591CC4">
            <w:pPr>
              <w:pStyle w:val="ConsPlusNormal"/>
              <w:jc w:val="center"/>
            </w:pPr>
            <w:r>
              <w:t>19 684 961,2</w:t>
            </w:r>
          </w:p>
        </w:tc>
        <w:tc>
          <w:tcPr>
            <w:tcW w:w="1417" w:type="dxa"/>
          </w:tcPr>
          <w:p w:rsidR="00591CC4" w:rsidRDefault="00591CC4">
            <w:pPr>
              <w:pStyle w:val="ConsPlusNormal"/>
              <w:jc w:val="center"/>
            </w:pPr>
            <w:r>
              <w:t>1 910 480,8</w:t>
            </w:r>
          </w:p>
        </w:tc>
        <w:tc>
          <w:tcPr>
            <w:tcW w:w="1361" w:type="dxa"/>
          </w:tcPr>
          <w:p w:rsidR="00591CC4" w:rsidRDefault="00591CC4">
            <w:pPr>
              <w:pStyle w:val="ConsPlusNormal"/>
              <w:jc w:val="center"/>
            </w:pPr>
            <w:r>
              <w:t>1 849 459,8</w:t>
            </w:r>
          </w:p>
        </w:tc>
        <w:tc>
          <w:tcPr>
            <w:tcW w:w="1474" w:type="dxa"/>
          </w:tcPr>
          <w:p w:rsidR="00591CC4" w:rsidRDefault="00591CC4">
            <w:pPr>
              <w:pStyle w:val="ConsPlusNormal"/>
              <w:jc w:val="center"/>
            </w:pPr>
            <w:r>
              <w:t>2 314 658,3</w:t>
            </w:r>
          </w:p>
        </w:tc>
        <w:tc>
          <w:tcPr>
            <w:tcW w:w="1361" w:type="dxa"/>
          </w:tcPr>
          <w:p w:rsidR="00591CC4" w:rsidRDefault="00591CC4">
            <w:pPr>
              <w:pStyle w:val="ConsPlusNormal"/>
              <w:jc w:val="center"/>
            </w:pPr>
            <w:r>
              <w:t>2 743 061,9</w:t>
            </w:r>
          </w:p>
        </w:tc>
        <w:tc>
          <w:tcPr>
            <w:tcW w:w="1361" w:type="dxa"/>
          </w:tcPr>
          <w:p w:rsidR="00591CC4" w:rsidRDefault="00591CC4">
            <w:pPr>
              <w:pStyle w:val="ConsPlusNormal"/>
              <w:jc w:val="center"/>
            </w:pPr>
            <w:r>
              <w:t>2 937 673,5</w:t>
            </w:r>
          </w:p>
        </w:tc>
        <w:tc>
          <w:tcPr>
            <w:tcW w:w="1304" w:type="dxa"/>
          </w:tcPr>
          <w:p w:rsidR="00591CC4" w:rsidRDefault="00591CC4">
            <w:pPr>
              <w:pStyle w:val="ConsPlusNormal"/>
              <w:jc w:val="center"/>
            </w:pPr>
            <w:r>
              <w:t>3 034 487,9</w:t>
            </w:r>
          </w:p>
        </w:tc>
        <w:tc>
          <w:tcPr>
            <w:tcW w:w="1304" w:type="dxa"/>
          </w:tcPr>
          <w:p w:rsidR="00591CC4" w:rsidRDefault="00591CC4">
            <w:pPr>
              <w:pStyle w:val="ConsPlusNormal"/>
              <w:jc w:val="center"/>
            </w:pPr>
            <w:r>
              <w:t>2 447 569,5</w:t>
            </w:r>
          </w:p>
        </w:tc>
        <w:tc>
          <w:tcPr>
            <w:tcW w:w="1361" w:type="dxa"/>
          </w:tcPr>
          <w:p w:rsidR="00591CC4" w:rsidRDefault="00591CC4">
            <w:pPr>
              <w:pStyle w:val="ConsPlusNormal"/>
              <w:jc w:val="center"/>
            </w:pPr>
            <w:r>
              <w:t>2 447 569,5</w:t>
            </w:r>
          </w:p>
        </w:tc>
      </w:tr>
      <w:tr w:rsidR="00591CC4">
        <w:tc>
          <w:tcPr>
            <w:tcW w:w="2098" w:type="dxa"/>
          </w:tcPr>
          <w:p w:rsidR="00591CC4" w:rsidRDefault="00591CC4">
            <w:pPr>
              <w:pStyle w:val="ConsPlusNormal"/>
            </w:pPr>
            <w:r>
              <w:t>в том числе:</w:t>
            </w:r>
          </w:p>
        </w:tc>
        <w:tc>
          <w:tcPr>
            <w:tcW w:w="794" w:type="dxa"/>
          </w:tcPr>
          <w:p w:rsidR="00591CC4" w:rsidRDefault="00591CC4">
            <w:pPr>
              <w:pStyle w:val="ConsPlusNormal"/>
              <w:jc w:val="center"/>
            </w:pPr>
            <w:r>
              <w:t>-</w:t>
            </w:r>
          </w:p>
        </w:tc>
        <w:tc>
          <w:tcPr>
            <w:tcW w:w="1474"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74" w:type="dxa"/>
          </w:tcPr>
          <w:p w:rsidR="00591CC4" w:rsidRDefault="00591CC4">
            <w:pPr>
              <w:pStyle w:val="ConsPlusNormal"/>
            </w:pPr>
          </w:p>
        </w:tc>
        <w:tc>
          <w:tcPr>
            <w:tcW w:w="1361" w:type="dxa"/>
          </w:tcPr>
          <w:p w:rsidR="00591CC4" w:rsidRDefault="00591CC4">
            <w:pPr>
              <w:pStyle w:val="ConsPlusNormal"/>
            </w:pPr>
          </w:p>
        </w:tc>
        <w:tc>
          <w:tcPr>
            <w:tcW w:w="1361" w:type="dxa"/>
          </w:tcPr>
          <w:p w:rsidR="00591CC4" w:rsidRDefault="00591CC4">
            <w:pPr>
              <w:pStyle w:val="ConsPlusNormal"/>
            </w:pPr>
          </w:p>
        </w:tc>
        <w:tc>
          <w:tcPr>
            <w:tcW w:w="1304"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r>
      <w:tr w:rsidR="00591CC4">
        <w:tc>
          <w:tcPr>
            <w:tcW w:w="2098" w:type="dxa"/>
          </w:tcPr>
          <w:p w:rsidR="00591CC4" w:rsidRDefault="00591CC4">
            <w:pPr>
              <w:pStyle w:val="ConsPlusNormal"/>
            </w:pPr>
            <w:r>
              <w:t>средства федерального бюджета</w:t>
            </w:r>
          </w:p>
        </w:tc>
        <w:tc>
          <w:tcPr>
            <w:tcW w:w="794" w:type="dxa"/>
          </w:tcPr>
          <w:p w:rsidR="00591CC4" w:rsidRDefault="00591CC4">
            <w:pPr>
              <w:pStyle w:val="ConsPlusNormal"/>
              <w:jc w:val="center"/>
            </w:pPr>
            <w:r>
              <w:t>тыс. руб.</w:t>
            </w:r>
          </w:p>
        </w:tc>
        <w:tc>
          <w:tcPr>
            <w:tcW w:w="1474" w:type="dxa"/>
          </w:tcPr>
          <w:p w:rsidR="00591CC4" w:rsidRDefault="00591CC4">
            <w:pPr>
              <w:pStyle w:val="ConsPlusNormal"/>
              <w:jc w:val="center"/>
            </w:pPr>
            <w:r>
              <w:t>10 960,2</w:t>
            </w:r>
          </w:p>
        </w:tc>
        <w:tc>
          <w:tcPr>
            <w:tcW w:w="1417" w:type="dxa"/>
          </w:tcPr>
          <w:p w:rsidR="00591CC4" w:rsidRDefault="00591CC4">
            <w:pPr>
              <w:pStyle w:val="ConsPlusNormal"/>
              <w:jc w:val="center"/>
            </w:pPr>
            <w:r>
              <w:t>1 278,0</w:t>
            </w:r>
          </w:p>
        </w:tc>
        <w:tc>
          <w:tcPr>
            <w:tcW w:w="1361" w:type="dxa"/>
          </w:tcPr>
          <w:p w:rsidR="00591CC4" w:rsidRDefault="00591CC4">
            <w:pPr>
              <w:pStyle w:val="ConsPlusNormal"/>
              <w:jc w:val="center"/>
            </w:pPr>
            <w:r>
              <w:t>5 479,8</w:t>
            </w:r>
          </w:p>
        </w:tc>
        <w:tc>
          <w:tcPr>
            <w:tcW w:w="1474" w:type="dxa"/>
          </w:tcPr>
          <w:p w:rsidR="00591CC4" w:rsidRDefault="00591CC4">
            <w:pPr>
              <w:pStyle w:val="ConsPlusNormal"/>
              <w:jc w:val="center"/>
            </w:pPr>
            <w:r>
              <w:t>4 202,4</w:t>
            </w:r>
          </w:p>
        </w:tc>
        <w:tc>
          <w:tcPr>
            <w:tcW w:w="1361" w:type="dxa"/>
          </w:tcPr>
          <w:p w:rsidR="00591CC4" w:rsidRDefault="00591CC4">
            <w:pPr>
              <w:pStyle w:val="ConsPlusNormal"/>
              <w:jc w:val="center"/>
            </w:pPr>
            <w:r>
              <w:t>0,0</w:t>
            </w:r>
          </w:p>
        </w:tc>
        <w:tc>
          <w:tcPr>
            <w:tcW w:w="1361" w:type="dxa"/>
          </w:tcPr>
          <w:p w:rsidR="00591CC4" w:rsidRDefault="00591CC4">
            <w:pPr>
              <w:pStyle w:val="ConsPlusNormal"/>
              <w:jc w:val="center"/>
            </w:pPr>
            <w:r>
              <w:t>0,0</w:t>
            </w:r>
          </w:p>
        </w:tc>
        <w:tc>
          <w:tcPr>
            <w:tcW w:w="1304" w:type="dxa"/>
          </w:tcPr>
          <w:p w:rsidR="00591CC4" w:rsidRDefault="00591CC4">
            <w:pPr>
              <w:pStyle w:val="ConsPlusNormal"/>
              <w:jc w:val="center"/>
            </w:pPr>
            <w:r>
              <w:t>0,0</w:t>
            </w:r>
          </w:p>
        </w:tc>
        <w:tc>
          <w:tcPr>
            <w:tcW w:w="1304" w:type="dxa"/>
          </w:tcPr>
          <w:p w:rsidR="00591CC4" w:rsidRDefault="00591CC4">
            <w:pPr>
              <w:pStyle w:val="ConsPlusNormal"/>
              <w:jc w:val="center"/>
            </w:pPr>
            <w:r>
              <w:t>0,0</w:t>
            </w:r>
          </w:p>
        </w:tc>
        <w:tc>
          <w:tcPr>
            <w:tcW w:w="1361" w:type="dxa"/>
          </w:tcPr>
          <w:p w:rsidR="00591CC4" w:rsidRDefault="00591CC4">
            <w:pPr>
              <w:pStyle w:val="ConsPlusNormal"/>
              <w:jc w:val="center"/>
            </w:pPr>
            <w:r>
              <w:t>0,0</w:t>
            </w:r>
          </w:p>
        </w:tc>
      </w:tr>
      <w:tr w:rsidR="00591CC4">
        <w:tc>
          <w:tcPr>
            <w:tcW w:w="2098" w:type="dxa"/>
          </w:tcPr>
          <w:p w:rsidR="00591CC4" w:rsidRDefault="00591CC4">
            <w:pPr>
              <w:pStyle w:val="ConsPlusNormal"/>
            </w:pPr>
            <w:r>
              <w:t>средства бюджета Тульской области</w:t>
            </w:r>
          </w:p>
        </w:tc>
        <w:tc>
          <w:tcPr>
            <w:tcW w:w="794" w:type="dxa"/>
          </w:tcPr>
          <w:p w:rsidR="00591CC4" w:rsidRDefault="00591CC4">
            <w:pPr>
              <w:pStyle w:val="ConsPlusNormal"/>
              <w:jc w:val="center"/>
            </w:pPr>
            <w:r>
              <w:t>тыс. руб.</w:t>
            </w:r>
          </w:p>
        </w:tc>
        <w:tc>
          <w:tcPr>
            <w:tcW w:w="1474" w:type="dxa"/>
          </w:tcPr>
          <w:p w:rsidR="00591CC4" w:rsidRDefault="00591CC4">
            <w:pPr>
              <w:pStyle w:val="ConsPlusNormal"/>
              <w:jc w:val="center"/>
            </w:pPr>
            <w:r>
              <w:t>19 674 001,0</w:t>
            </w:r>
          </w:p>
        </w:tc>
        <w:tc>
          <w:tcPr>
            <w:tcW w:w="1417" w:type="dxa"/>
          </w:tcPr>
          <w:p w:rsidR="00591CC4" w:rsidRDefault="00591CC4">
            <w:pPr>
              <w:pStyle w:val="ConsPlusNormal"/>
              <w:jc w:val="center"/>
            </w:pPr>
            <w:r>
              <w:t>1 909 202,8</w:t>
            </w:r>
          </w:p>
        </w:tc>
        <w:tc>
          <w:tcPr>
            <w:tcW w:w="1361" w:type="dxa"/>
          </w:tcPr>
          <w:p w:rsidR="00591CC4" w:rsidRDefault="00591CC4">
            <w:pPr>
              <w:pStyle w:val="ConsPlusNormal"/>
              <w:jc w:val="center"/>
            </w:pPr>
            <w:r>
              <w:t>1 843 980,0</w:t>
            </w:r>
          </w:p>
        </w:tc>
        <w:tc>
          <w:tcPr>
            <w:tcW w:w="1474" w:type="dxa"/>
          </w:tcPr>
          <w:p w:rsidR="00591CC4" w:rsidRDefault="00591CC4">
            <w:pPr>
              <w:pStyle w:val="ConsPlusNormal"/>
              <w:jc w:val="center"/>
            </w:pPr>
            <w:r>
              <w:t>2 310 455,9</w:t>
            </w:r>
          </w:p>
        </w:tc>
        <w:tc>
          <w:tcPr>
            <w:tcW w:w="1361" w:type="dxa"/>
          </w:tcPr>
          <w:p w:rsidR="00591CC4" w:rsidRDefault="00591CC4">
            <w:pPr>
              <w:pStyle w:val="ConsPlusNormal"/>
              <w:jc w:val="center"/>
            </w:pPr>
            <w:r>
              <w:t>2 743 061,9</w:t>
            </w:r>
          </w:p>
        </w:tc>
        <w:tc>
          <w:tcPr>
            <w:tcW w:w="1361" w:type="dxa"/>
          </w:tcPr>
          <w:p w:rsidR="00591CC4" w:rsidRDefault="00591CC4">
            <w:pPr>
              <w:pStyle w:val="ConsPlusNormal"/>
              <w:jc w:val="center"/>
            </w:pPr>
            <w:r>
              <w:t>2 937 673,5</w:t>
            </w:r>
          </w:p>
        </w:tc>
        <w:tc>
          <w:tcPr>
            <w:tcW w:w="1304" w:type="dxa"/>
          </w:tcPr>
          <w:p w:rsidR="00591CC4" w:rsidRDefault="00591CC4">
            <w:pPr>
              <w:pStyle w:val="ConsPlusNormal"/>
              <w:jc w:val="center"/>
            </w:pPr>
            <w:r>
              <w:t>3 034 487,9</w:t>
            </w:r>
          </w:p>
        </w:tc>
        <w:tc>
          <w:tcPr>
            <w:tcW w:w="1304" w:type="dxa"/>
          </w:tcPr>
          <w:p w:rsidR="00591CC4" w:rsidRDefault="00591CC4">
            <w:pPr>
              <w:pStyle w:val="ConsPlusNormal"/>
              <w:jc w:val="center"/>
            </w:pPr>
            <w:r>
              <w:t>2 447 569,5</w:t>
            </w:r>
          </w:p>
        </w:tc>
        <w:tc>
          <w:tcPr>
            <w:tcW w:w="1361" w:type="dxa"/>
          </w:tcPr>
          <w:p w:rsidR="00591CC4" w:rsidRDefault="00591CC4">
            <w:pPr>
              <w:pStyle w:val="ConsPlusNormal"/>
              <w:jc w:val="center"/>
            </w:pPr>
            <w:r>
              <w:t>2 447 569,5</w:t>
            </w:r>
          </w:p>
        </w:tc>
      </w:tr>
      <w:tr w:rsidR="00591CC4">
        <w:tc>
          <w:tcPr>
            <w:tcW w:w="2098" w:type="dxa"/>
          </w:tcPr>
          <w:p w:rsidR="00591CC4" w:rsidRDefault="00591CC4">
            <w:pPr>
              <w:pStyle w:val="ConsPlusNormal"/>
            </w:pPr>
            <w:r>
              <w:t>средства местных бюджетов</w:t>
            </w:r>
          </w:p>
        </w:tc>
        <w:tc>
          <w:tcPr>
            <w:tcW w:w="794" w:type="dxa"/>
          </w:tcPr>
          <w:p w:rsidR="00591CC4" w:rsidRDefault="00591CC4">
            <w:pPr>
              <w:pStyle w:val="ConsPlusNormal"/>
              <w:jc w:val="center"/>
            </w:pPr>
            <w:r>
              <w:t>тыс. руб.</w:t>
            </w:r>
          </w:p>
        </w:tc>
        <w:tc>
          <w:tcPr>
            <w:tcW w:w="1474"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7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r>
      <w:tr w:rsidR="00591CC4">
        <w:tc>
          <w:tcPr>
            <w:tcW w:w="2098" w:type="dxa"/>
          </w:tcPr>
          <w:p w:rsidR="00591CC4" w:rsidRDefault="00591CC4">
            <w:pPr>
              <w:pStyle w:val="ConsPlusNormal"/>
              <w:jc w:val="both"/>
            </w:pPr>
            <w:r>
              <w:t>внебюджетные источники</w:t>
            </w:r>
          </w:p>
        </w:tc>
        <w:tc>
          <w:tcPr>
            <w:tcW w:w="794" w:type="dxa"/>
          </w:tcPr>
          <w:p w:rsidR="00591CC4" w:rsidRDefault="00591CC4">
            <w:pPr>
              <w:pStyle w:val="ConsPlusNormal"/>
              <w:jc w:val="center"/>
            </w:pPr>
            <w:r>
              <w:t>тыс. руб.</w:t>
            </w:r>
          </w:p>
        </w:tc>
        <w:tc>
          <w:tcPr>
            <w:tcW w:w="1474"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7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r>
      <w:tr w:rsidR="00591CC4">
        <w:tc>
          <w:tcPr>
            <w:tcW w:w="2098" w:type="dxa"/>
          </w:tcPr>
          <w:p w:rsidR="00591CC4" w:rsidRDefault="00591CC4">
            <w:pPr>
              <w:pStyle w:val="ConsPlusNormal"/>
            </w:pPr>
            <w:r>
              <w:t>Прочие виды ресурсов (материально-</w:t>
            </w:r>
            <w:r>
              <w:lastRenderedPageBreak/>
              <w:t>технические, трудовые, информационные, природные и другие)</w:t>
            </w:r>
          </w:p>
        </w:tc>
        <w:tc>
          <w:tcPr>
            <w:tcW w:w="794" w:type="dxa"/>
          </w:tcPr>
          <w:p w:rsidR="00591CC4" w:rsidRDefault="00591CC4">
            <w:pPr>
              <w:pStyle w:val="ConsPlusNormal"/>
              <w:jc w:val="center"/>
            </w:pPr>
            <w:r>
              <w:lastRenderedPageBreak/>
              <w:t>-</w:t>
            </w:r>
          </w:p>
        </w:tc>
        <w:tc>
          <w:tcPr>
            <w:tcW w:w="1474"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7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center"/>
        <w:outlineLvl w:val="3"/>
      </w:pPr>
      <w:r>
        <w:t>6. Социально-экономическая эффективность</w:t>
      </w:r>
    </w:p>
    <w:p w:rsidR="00591CC4" w:rsidRDefault="00591CC4">
      <w:pPr>
        <w:pStyle w:val="ConsPlusNormal"/>
        <w:jc w:val="center"/>
      </w:pPr>
      <w:r>
        <w:t>подпрограммы</w:t>
      </w:r>
    </w:p>
    <w:p w:rsidR="00591CC4" w:rsidRDefault="00591CC4">
      <w:pPr>
        <w:pStyle w:val="ConsPlusNormal"/>
        <w:jc w:val="both"/>
      </w:pPr>
    </w:p>
    <w:p w:rsidR="00591CC4" w:rsidRDefault="00591CC4">
      <w:pPr>
        <w:pStyle w:val="ConsPlusNormal"/>
        <w:ind w:firstLine="540"/>
        <w:jc w:val="both"/>
      </w:pPr>
      <w:r>
        <w:t>Оценка эффективности реализации подпрограммы проводится на основе сравнения достигнутых значений показателей с плановыми значениями.</w:t>
      </w:r>
    </w:p>
    <w:p w:rsidR="00591CC4" w:rsidRDefault="00591CC4">
      <w:pPr>
        <w:pStyle w:val="ConsPlusNormal"/>
        <w:spacing w:before="220"/>
        <w:ind w:firstLine="540"/>
        <w:jc w:val="both"/>
      </w:pPr>
      <w:r>
        <w:t>Ожидаемый вклад реализации подпрограммы выразится в структурной и технологической модернизации учреждений социальной сферы, что в свою очередь позволит обеспечить доступность и повышение качества социального обслуживания населения, создать условия для обеспечения доступности и повышения качества начального профессионального образования для инвалидов, лиц с ограниченными возможностями здоровья, а также граждан, оказавшихся в трудной жизненной ситуации, в возрасте от 14 до 40 лет в образовательных организациях системы социальной защиты населения.</w:t>
      </w:r>
    </w:p>
    <w:p w:rsidR="00591CC4" w:rsidRDefault="00591CC4">
      <w:pPr>
        <w:pStyle w:val="ConsPlusNormal"/>
        <w:jc w:val="both"/>
      </w:pPr>
    </w:p>
    <w:p w:rsidR="00591CC4" w:rsidRDefault="00591CC4">
      <w:pPr>
        <w:pStyle w:val="ConsPlusNormal"/>
        <w:jc w:val="center"/>
        <w:outlineLvl w:val="3"/>
      </w:pPr>
      <w:r>
        <w:t>7. Управление реализацией подпрограммы</w:t>
      </w:r>
    </w:p>
    <w:p w:rsidR="00591CC4" w:rsidRDefault="00591CC4">
      <w:pPr>
        <w:pStyle w:val="ConsPlusNormal"/>
        <w:jc w:val="center"/>
      </w:pPr>
      <w:r>
        <w:t>и контроль за ходом ее выполнения</w:t>
      </w:r>
    </w:p>
    <w:p w:rsidR="00591CC4" w:rsidRDefault="00591CC4">
      <w:pPr>
        <w:pStyle w:val="ConsPlusNormal"/>
        <w:jc w:val="both"/>
      </w:pPr>
    </w:p>
    <w:p w:rsidR="00591CC4" w:rsidRDefault="00591CC4">
      <w:pPr>
        <w:pStyle w:val="ConsPlusNormal"/>
        <w:ind w:firstLine="540"/>
        <w:jc w:val="both"/>
      </w:pPr>
      <w:r>
        <w:t>Ответственный исполнитель подпрограммы - министерство труда социальной защиты Тульской области.</w:t>
      </w:r>
    </w:p>
    <w:p w:rsidR="00591CC4" w:rsidRDefault="00591CC4">
      <w:pPr>
        <w:pStyle w:val="ConsPlusNormal"/>
        <w:spacing w:before="220"/>
        <w:ind w:firstLine="540"/>
        <w:jc w:val="both"/>
      </w:pPr>
      <w:r>
        <w:t>Контроль за исполнением подпрограммы осуществляет ответственный исполнитель подпрограммы - министерство труда и социальной защиты Тульской области.</w:t>
      </w:r>
    </w:p>
    <w:p w:rsidR="00591CC4" w:rsidRDefault="00591CC4">
      <w:pPr>
        <w:pStyle w:val="ConsPlusNormal"/>
        <w:spacing w:before="220"/>
        <w:ind w:firstLine="540"/>
        <w:jc w:val="both"/>
      </w:pPr>
      <w:r>
        <w:t>Ответственный исполнитель несет ответственность за своевременную и качественную реализацию подпрограммы. Контроль за целевым и эффективным использованием выделенных бюджетных средств осуществляется ответственным исполнителем.</w:t>
      </w:r>
    </w:p>
    <w:p w:rsidR="00591CC4" w:rsidRDefault="00591CC4">
      <w:pPr>
        <w:pStyle w:val="ConsPlusNormal"/>
        <w:jc w:val="both"/>
      </w:pPr>
      <w:r>
        <w:t xml:space="preserve">(в ред. </w:t>
      </w:r>
      <w:hyperlink r:id="rId386" w:history="1">
        <w:r>
          <w:rPr>
            <w:color w:val="0000FF"/>
          </w:rPr>
          <w:t>Постановления</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2"/>
      </w:pPr>
      <w:bookmarkStart w:id="91" w:name="P2634"/>
      <w:bookmarkEnd w:id="91"/>
      <w:r>
        <w:t>ПАСПОРТ</w:t>
      </w:r>
    </w:p>
    <w:p w:rsidR="00591CC4" w:rsidRDefault="00591CC4">
      <w:pPr>
        <w:pStyle w:val="ConsPlusNormal"/>
        <w:jc w:val="center"/>
      </w:pPr>
      <w:r>
        <w:t>подпрограммы 3 "Доступная среда"</w:t>
      </w:r>
    </w:p>
    <w:p w:rsidR="00591CC4" w:rsidRDefault="00591CC4">
      <w:pPr>
        <w:pStyle w:val="ConsPlusNormal"/>
        <w:jc w:val="center"/>
      </w:pPr>
    </w:p>
    <w:p w:rsidR="00591CC4" w:rsidRDefault="00591CC4">
      <w:pPr>
        <w:pStyle w:val="ConsPlusNormal"/>
        <w:jc w:val="center"/>
      </w:pPr>
      <w:r>
        <w:t xml:space="preserve">(в ред. </w:t>
      </w:r>
      <w:hyperlink r:id="rId387" w:history="1">
        <w:r>
          <w:rPr>
            <w:color w:val="0000FF"/>
          </w:rPr>
          <w:t>Постановления</w:t>
        </w:r>
      </w:hyperlink>
      <w:r>
        <w:t xml:space="preserve"> правительства Тульской области</w:t>
      </w:r>
    </w:p>
    <w:p w:rsidR="00591CC4" w:rsidRDefault="00591CC4">
      <w:pPr>
        <w:pStyle w:val="ConsPlusNormal"/>
        <w:jc w:val="center"/>
      </w:pPr>
      <w:r>
        <w:t>от 04.06.2015 N 254)</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850"/>
        <w:gridCol w:w="1361"/>
        <w:gridCol w:w="624"/>
        <w:gridCol w:w="1247"/>
        <w:gridCol w:w="1191"/>
        <w:gridCol w:w="1134"/>
        <w:gridCol w:w="963"/>
      </w:tblGrid>
      <w:tr w:rsidR="00591CC4">
        <w:tc>
          <w:tcPr>
            <w:tcW w:w="1701" w:type="dxa"/>
          </w:tcPr>
          <w:p w:rsidR="00591CC4" w:rsidRDefault="00591CC4">
            <w:pPr>
              <w:pStyle w:val="ConsPlusNormal"/>
            </w:pPr>
            <w:r>
              <w:t>Наименование подпрограммы</w:t>
            </w:r>
          </w:p>
        </w:tc>
        <w:tc>
          <w:tcPr>
            <w:tcW w:w="7370" w:type="dxa"/>
            <w:gridSpan w:val="7"/>
          </w:tcPr>
          <w:p w:rsidR="00591CC4" w:rsidRDefault="00591CC4">
            <w:pPr>
              <w:pStyle w:val="ConsPlusNormal"/>
            </w:pPr>
            <w:r>
              <w:t>"Доступная среда"</w:t>
            </w:r>
          </w:p>
        </w:tc>
      </w:tr>
      <w:tr w:rsidR="00591CC4">
        <w:tc>
          <w:tcPr>
            <w:tcW w:w="1701" w:type="dxa"/>
          </w:tcPr>
          <w:p w:rsidR="00591CC4" w:rsidRDefault="00591CC4">
            <w:pPr>
              <w:pStyle w:val="ConsPlusNormal"/>
            </w:pPr>
            <w:r>
              <w:t>Ответственный исполнитель подпрограммы</w:t>
            </w:r>
          </w:p>
        </w:tc>
        <w:tc>
          <w:tcPr>
            <w:tcW w:w="7370" w:type="dxa"/>
            <w:gridSpan w:val="7"/>
          </w:tcPr>
          <w:p w:rsidR="00591CC4" w:rsidRDefault="00591CC4">
            <w:pPr>
              <w:pStyle w:val="ConsPlusNormal"/>
            </w:pPr>
            <w:r>
              <w:t>Министерство труда и социальной защиты Тульской области</w:t>
            </w:r>
          </w:p>
        </w:tc>
      </w:tr>
      <w:tr w:rsidR="00591CC4">
        <w:tblPrEx>
          <w:tblBorders>
            <w:insideH w:val="nil"/>
          </w:tblBorders>
        </w:tblPrEx>
        <w:tc>
          <w:tcPr>
            <w:tcW w:w="1701" w:type="dxa"/>
            <w:tcBorders>
              <w:bottom w:val="nil"/>
            </w:tcBorders>
          </w:tcPr>
          <w:p w:rsidR="00591CC4" w:rsidRDefault="00591CC4">
            <w:pPr>
              <w:pStyle w:val="ConsPlusNormal"/>
              <w:jc w:val="both"/>
            </w:pPr>
            <w:r>
              <w:t>Соисполнители подпрограммы</w:t>
            </w:r>
          </w:p>
        </w:tc>
        <w:tc>
          <w:tcPr>
            <w:tcW w:w="7370" w:type="dxa"/>
            <w:gridSpan w:val="7"/>
            <w:tcBorders>
              <w:bottom w:val="nil"/>
            </w:tcBorders>
          </w:tcPr>
          <w:p w:rsidR="00591CC4" w:rsidRDefault="00591CC4">
            <w:pPr>
              <w:pStyle w:val="ConsPlusNormal"/>
            </w:pPr>
            <w:r>
              <w:t>Министерство здравоохранения Тульской области;</w:t>
            </w:r>
          </w:p>
          <w:p w:rsidR="00591CC4" w:rsidRDefault="00591CC4">
            <w:pPr>
              <w:pStyle w:val="ConsPlusNormal"/>
            </w:pPr>
            <w:r>
              <w:t>министерство образования Тульской области;</w:t>
            </w:r>
          </w:p>
          <w:p w:rsidR="00591CC4" w:rsidRDefault="00591CC4">
            <w:pPr>
              <w:pStyle w:val="ConsPlusNormal"/>
              <w:jc w:val="both"/>
            </w:pPr>
            <w:r>
              <w:t>министерство культуры и туризма Тульской области;</w:t>
            </w:r>
          </w:p>
          <w:p w:rsidR="00591CC4" w:rsidRDefault="00591CC4">
            <w:pPr>
              <w:pStyle w:val="ConsPlusNormal"/>
              <w:jc w:val="both"/>
            </w:pPr>
            <w:r>
              <w:t>министерство культуры Тульской области;</w:t>
            </w:r>
          </w:p>
          <w:p w:rsidR="00591CC4" w:rsidRDefault="00591CC4">
            <w:pPr>
              <w:pStyle w:val="ConsPlusNormal"/>
            </w:pPr>
            <w:r>
              <w:t>министерство транспорта и дорожного хозяйства Тульской области;</w:t>
            </w:r>
          </w:p>
          <w:p w:rsidR="00591CC4" w:rsidRDefault="00591CC4">
            <w:pPr>
              <w:pStyle w:val="ConsPlusNormal"/>
            </w:pPr>
            <w:r>
              <w:t>министерство строительства и жилищно-коммунального хозяйства Тульской области;</w:t>
            </w:r>
          </w:p>
          <w:p w:rsidR="00591CC4" w:rsidRDefault="00591CC4">
            <w:pPr>
              <w:pStyle w:val="ConsPlusNormal"/>
            </w:pPr>
            <w:r>
              <w:t>министерство по информатизации, связи и вопросам открытого управления Тульской области;</w:t>
            </w:r>
          </w:p>
          <w:p w:rsidR="00591CC4" w:rsidRDefault="00591CC4">
            <w:pPr>
              <w:pStyle w:val="ConsPlusNormal"/>
            </w:pPr>
            <w:r>
              <w:t>комитет Тульской области по печати и телерадиовещанию;</w:t>
            </w:r>
          </w:p>
          <w:p w:rsidR="00591CC4" w:rsidRDefault="00591CC4">
            <w:pPr>
              <w:pStyle w:val="ConsPlusNormal"/>
            </w:pPr>
            <w:r>
              <w:t>комитет Тульской области по печати и массовым коммуникациям;</w:t>
            </w:r>
          </w:p>
          <w:p w:rsidR="00591CC4" w:rsidRDefault="00591CC4">
            <w:pPr>
              <w:pStyle w:val="ConsPlusNormal"/>
            </w:pPr>
            <w:r>
              <w:t>комитет Тульской области по спорту и молодежной политике;</w:t>
            </w:r>
          </w:p>
          <w:p w:rsidR="00591CC4" w:rsidRDefault="00591CC4">
            <w:pPr>
              <w:pStyle w:val="ConsPlusNormal"/>
            </w:pPr>
            <w:r>
              <w:lastRenderedPageBreak/>
              <w:t>комитет Тульской области по спорту;</w:t>
            </w:r>
          </w:p>
          <w:p w:rsidR="00591CC4" w:rsidRDefault="00591CC4">
            <w:pPr>
              <w:pStyle w:val="ConsPlusNormal"/>
            </w:pPr>
            <w:r>
              <w:t>подведомственные министерству труда и социальной защиты Тульской области, министерству здравоохранения Тульской области, министерству образования Тульской области, министерству культуры и туризма Тульской области, министерству культуры Тульской области, министерству по информатизации, связи и вопросам открытого управления Тульской области, комитету Тульской области по печати и телерадиовещанию, комитету Тульской области по спорту и молодежной политике, комитету Тульской области по спорту государственные учреждения (по согласованию);</w:t>
            </w:r>
          </w:p>
          <w:p w:rsidR="00591CC4" w:rsidRDefault="00591CC4">
            <w:pPr>
              <w:pStyle w:val="ConsPlusNormal"/>
            </w:pPr>
            <w:r>
              <w:t>администрации муниципальных образований Тульской области (по согласованию);</w:t>
            </w:r>
          </w:p>
          <w:p w:rsidR="00591CC4" w:rsidRDefault="00591CC4">
            <w:pPr>
              <w:pStyle w:val="ConsPlusNormal"/>
            </w:pPr>
            <w:r>
              <w:t>расположенные на территории Тульской области общественные объединения инвалидов, осуществляющие трудоустройство инвалидов, предприятия, учредителями (соучредителями) которых являются общественные организации инвалидов (по согласованию);</w:t>
            </w:r>
          </w:p>
          <w:p w:rsidR="00591CC4" w:rsidRDefault="00591CC4">
            <w:pPr>
              <w:pStyle w:val="ConsPlusNormal"/>
            </w:pPr>
            <w:r>
              <w:t>Тульские региональные общественные организации Всероссийских общественных организаций инвалидов (по согласованию);</w:t>
            </w:r>
          </w:p>
          <w:p w:rsidR="00591CC4" w:rsidRDefault="00591CC4">
            <w:pPr>
              <w:pStyle w:val="ConsPlusNormal"/>
            </w:pPr>
            <w:r>
              <w:t>муниципальные общеобразовательные организации Тульской области (по согласованию);</w:t>
            </w:r>
          </w:p>
          <w:p w:rsidR="00591CC4" w:rsidRDefault="00591CC4">
            <w:pPr>
              <w:pStyle w:val="ConsPlusNormal"/>
              <w:jc w:val="both"/>
            </w:pPr>
            <w:r>
              <w:t>ГУКС "ТулоблУКС" (по согласованию)</w:t>
            </w:r>
          </w:p>
        </w:tc>
      </w:tr>
      <w:tr w:rsidR="00591CC4">
        <w:tblPrEx>
          <w:tblBorders>
            <w:insideH w:val="nil"/>
          </w:tblBorders>
        </w:tblPrEx>
        <w:tc>
          <w:tcPr>
            <w:tcW w:w="9071" w:type="dxa"/>
            <w:gridSpan w:val="8"/>
            <w:tcBorders>
              <w:top w:val="nil"/>
            </w:tcBorders>
          </w:tcPr>
          <w:p w:rsidR="00591CC4" w:rsidRDefault="00591CC4">
            <w:pPr>
              <w:pStyle w:val="ConsPlusNormal"/>
              <w:jc w:val="both"/>
            </w:pPr>
            <w:r>
              <w:lastRenderedPageBreak/>
              <w:t xml:space="preserve">(в ред. </w:t>
            </w:r>
            <w:hyperlink r:id="rId388" w:history="1">
              <w:r>
                <w:rPr>
                  <w:color w:val="0000FF"/>
                </w:rPr>
                <w:t>Постановления</w:t>
              </w:r>
            </w:hyperlink>
            <w:r>
              <w:t xml:space="preserve"> правительства Тульской области от 09.08.2017 N 340)</w:t>
            </w:r>
          </w:p>
        </w:tc>
      </w:tr>
      <w:tr w:rsidR="00591CC4">
        <w:tblPrEx>
          <w:tblBorders>
            <w:insideH w:val="nil"/>
          </w:tblBorders>
        </w:tblPrEx>
        <w:tc>
          <w:tcPr>
            <w:tcW w:w="1701" w:type="dxa"/>
            <w:tcBorders>
              <w:bottom w:val="nil"/>
            </w:tcBorders>
          </w:tcPr>
          <w:p w:rsidR="00591CC4" w:rsidRDefault="00591CC4">
            <w:pPr>
              <w:pStyle w:val="ConsPlusNormal"/>
            </w:pPr>
            <w:r>
              <w:t>Цель подпрограммы</w:t>
            </w:r>
          </w:p>
        </w:tc>
        <w:tc>
          <w:tcPr>
            <w:tcW w:w="7370" w:type="dxa"/>
            <w:gridSpan w:val="7"/>
            <w:tcBorders>
              <w:bottom w:val="nil"/>
            </w:tcBorders>
          </w:tcPr>
          <w:p w:rsidR="00591CC4" w:rsidRDefault="00591CC4">
            <w:pPr>
              <w:pStyle w:val="ConsPlusNormal"/>
            </w:pPr>
            <w:r>
              <w:t>Создание условий для обеспечения беспрепятственного доступа к приоритетным объектам и услугам в приоритетных сферах жизнедеятельности инвалидов и других МГН в Тульской области</w:t>
            </w:r>
          </w:p>
        </w:tc>
      </w:tr>
      <w:tr w:rsidR="00591CC4">
        <w:tblPrEx>
          <w:tblBorders>
            <w:insideH w:val="nil"/>
          </w:tblBorders>
        </w:tblPrEx>
        <w:tc>
          <w:tcPr>
            <w:tcW w:w="9071" w:type="dxa"/>
            <w:gridSpan w:val="8"/>
            <w:tcBorders>
              <w:top w:val="nil"/>
            </w:tcBorders>
          </w:tcPr>
          <w:p w:rsidR="00591CC4" w:rsidRDefault="00591CC4">
            <w:pPr>
              <w:pStyle w:val="ConsPlusNormal"/>
              <w:jc w:val="both"/>
            </w:pPr>
            <w:r>
              <w:t xml:space="preserve">(в ред. </w:t>
            </w:r>
            <w:hyperlink r:id="rId389" w:history="1">
              <w:r>
                <w:rPr>
                  <w:color w:val="0000FF"/>
                </w:rPr>
                <w:t>Постановления</w:t>
              </w:r>
            </w:hyperlink>
            <w:r>
              <w:t xml:space="preserve"> правительства Тульской области от 17.08.2016 N 372)</w:t>
            </w:r>
          </w:p>
        </w:tc>
      </w:tr>
      <w:tr w:rsidR="00591CC4">
        <w:tc>
          <w:tcPr>
            <w:tcW w:w="1701" w:type="dxa"/>
          </w:tcPr>
          <w:p w:rsidR="00591CC4" w:rsidRDefault="00591CC4">
            <w:pPr>
              <w:pStyle w:val="ConsPlusNormal"/>
            </w:pPr>
            <w:r>
              <w:t>Задачи подпрограммы</w:t>
            </w:r>
          </w:p>
        </w:tc>
        <w:tc>
          <w:tcPr>
            <w:tcW w:w="7370" w:type="dxa"/>
            <w:gridSpan w:val="7"/>
          </w:tcPr>
          <w:p w:rsidR="00591CC4" w:rsidRDefault="00591CC4">
            <w:pPr>
              <w:pStyle w:val="ConsPlusNormal"/>
            </w:pPr>
            <w:r>
              <w:t>1. Повышение уровня доступности приоритетных объектов и услуг в приоритетных сферах жизнедеятельности инвалидов и других МГН в Тульской области.</w:t>
            </w:r>
          </w:p>
          <w:p w:rsidR="00591CC4" w:rsidRDefault="00591CC4">
            <w:pPr>
              <w:pStyle w:val="ConsPlusNormal"/>
            </w:pPr>
            <w:r>
              <w:t>2. Повышение доступности и качества реабилитационных услуг (развитие системы реабилитации и социальной интеграции инвалидов) в Тульской области.</w:t>
            </w:r>
          </w:p>
          <w:p w:rsidR="00591CC4" w:rsidRDefault="00591CC4">
            <w:pPr>
              <w:pStyle w:val="ConsPlusNormal"/>
            </w:pPr>
            <w:r>
              <w:t>3. Информационно-методическое и кадровое обеспечение системы реабилитации и социальной интеграции инвалидов в Тульской области.</w:t>
            </w:r>
          </w:p>
          <w:p w:rsidR="00591CC4" w:rsidRDefault="00591CC4">
            <w:pPr>
              <w:pStyle w:val="ConsPlusNormal"/>
            </w:pPr>
            <w:r>
              <w:t>4. Преодоление социальной разобщенности в обществе и формирование позитивного отношения к проблемам жизнедеятельности инвалидов и других МГН в Тульской области</w:t>
            </w:r>
          </w:p>
        </w:tc>
      </w:tr>
      <w:tr w:rsidR="00591CC4">
        <w:tblPrEx>
          <w:tblBorders>
            <w:insideH w:val="nil"/>
          </w:tblBorders>
        </w:tblPrEx>
        <w:tc>
          <w:tcPr>
            <w:tcW w:w="1701" w:type="dxa"/>
            <w:tcBorders>
              <w:bottom w:val="nil"/>
            </w:tcBorders>
          </w:tcPr>
          <w:p w:rsidR="00591CC4" w:rsidRDefault="00591CC4">
            <w:pPr>
              <w:pStyle w:val="ConsPlusNormal"/>
            </w:pPr>
            <w:r>
              <w:t>Показатели подпрограммы</w:t>
            </w:r>
          </w:p>
        </w:tc>
        <w:tc>
          <w:tcPr>
            <w:tcW w:w="7370" w:type="dxa"/>
            <w:gridSpan w:val="7"/>
            <w:tcBorders>
              <w:bottom w:val="nil"/>
            </w:tcBorders>
          </w:tcPr>
          <w:p w:rsidR="00591CC4" w:rsidRDefault="00591CC4">
            <w:pPr>
              <w:pStyle w:val="ConsPlusNormal"/>
            </w:pPr>
            <w:r>
              <w:t>Показатель 1. 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Тульской области (проценты).</w:t>
            </w:r>
          </w:p>
          <w:p w:rsidR="00591CC4" w:rsidRDefault="00591CC4">
            <w:pPr>
              <w:pStyle w:val="ConsPlusNormal"/>
            </w:pPr>
            <w:r>
              <w:t>Показатель 2. 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(проценты).</w:t>
            </w:r>
          </w:p>
          <w:p w:rsidR="00591CC4" w:rsidRDefault="00591CC4">
            <w:pPr>
              <w:pStyle w:val="ConsPlusNormal"/>
            </w:pPr>
            <w:r>
              <w:t>Показатель 3. 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(проценты).</w:t>
            </w:r>
          </w:p>
          <w:p w:rsidR="00591CC4" w:rsidRDefault="00591CC4">
            <w:pPr>
              <w:pStyle w:val="ConsPlusNormal"/>
            </w:pPr>
            <w:r>
              <w:t xml:space="preserve">Показатель 4. Доля государственных профессиональных образовательных </w:t>
            </w:r>
            <w:r>
              <w:lastRenderedPageBreak/>
              <w:t>организаций Тульской области, в которых сформирована безбарьерная среда, позволяющая обеспечить совместное обучение инвалидов и лиц, не имеющих нарушения развития, в общем количестве государственных профессиональных образовательных организаций Тульской области (проценты).</w:t>
            </w:r>
          </w:p>
          <w:p w:rsidR="00591CC4" w:rsidRDefault="00591CC4">
            <w:pPr>
              <w:pStyle w:val="ConsPlusNormal"/>
            </w:pPr>
            <w:r>
              <w:t>Показатель 5. 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Тульской области (проценты).</w:t>
            </w:r>
          </w:p>
          <w:p w:rsidR="00591CC4" w:rsidRDefault="00591CC4">
            <w:pPr>
              <w:pStyle w:val="ConsPlusNormal"/>
            </w:pPr>
            <w:r>
              <w:t>Показатель 6. 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(проценты).</w:t>
            </w:r>
          </w:p>
          <w:p w:rsidR="00591CC4" w:rsidRDefault="00591CC4">
            <w:pPr>
              <w:pStyle w:val="ConsPlusNormal"/>
            </w:pPr>
            <w:r>
              <w:t>Показатель 7. Доля инвалидов, обеспеченных техническими средствами реабилитации (далее - ТСР) в соответствии с региональным перечнем в рамках исполнения индивидуальной программы реабилитации, в общей численности инвалидов Тульской области, нуждающихся в ТСР (проценты).</w:t>
            </w:r>
          </w:p>
        </w:tc>
      </w:tr>
      <w:tr w:rsidR="00591CC4">
        <w:tblPrEx>
          <w:tblBorders>
            <w:insideH w:val="nil"/>
          </w:tblBorders>
        </w:tblPrEx>
        <w:tc>
          <w:tcPr>
            <w:tcW w:w="1701" w:type="dxa"/>
            <w:tcBorders>
              <w:top w:val="nil"/>
              <w:bottom w:val="nil"/>
            </w:tcBorders>
          </w:tcPr>
          <w:p w:rsidR="00591CC4" w:rsidRDefault="00591CC4">
            <w:pPr>
              <w:pStyle w:val="ConsPlusNormal"/>
            </w:pPr>
          </w:p>
        </w:tc>
        <w:tc>
          <w:tcPr>
            <w:tcW w:w="7370" w:type="dxa"/>
            <w:gridSpan w:val="7"/>
            <w:tcBorders>
              <w:top w:val="nil"/>
              <w:bottom w:val="nil"/>
            </w:tcBorders>
          </w:tcPr>
          <w:p w:rsidR="00591CC4" w:rsidRDefault="00591CC4">
            <w:pPr>
              <w:pStyle w:val="ConsPlusNormal"/>
            </w:pPr>
            <w:r>
              <w:t>Показатель 8. Количество часов субтитрированного эфирного времени на региональном телевидении (часы).</w:t>
            </w:r>
          </w:p>
          <w:p w:rsidR="00591CC4" w:rsidRDefault="00591CC4">
            <w:pPr>
              <w:pStyle w:val="ConsPlusNormal"/>
            </w:pPr>
            <w:r>
              <w:t>Показатель 9. Доля приоритетных объектов и услуг в приоритетных сферах жизнедеятельности инвалидов, нанесенных на карту доступности Тульской области по результатам их паспортизации, среди всех приоритетных объектов (проценты).</w:t>
            </w:r>
          </w:p>
          <w:p w:rsidR="00591CC4" w:rsidRDefault="00591CC4">
            <w:pPr>
              <w:pStyle w:val="ConsPlusNormal"/>
            </w:pPr>
            <w:r>
              <w:t>Показатель 10. Доля инвалидов, положительно оценивающих отношение населения к проблемам инвалидности, в общей численности опрошенных инвалидов в Тульской области (проценты).</w:t>
            </w:r>
          </w:p>
          <w:p w:rsidR="00591CC4" w:rsidRDefault="00591CC4">
            <w:pPr>
              <w:pStyle w:val="ConsPlusNormal"/>
            </w:pPr>
            <w:r>
              <w:t>Показатель 11.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(проценты).</w:t>
            </w:r>
          </w:p>
          <w:p w:rsidR="00591CC4" w:rsidRDefault="00591CC4">
            <w:pPr>
              <w:pStyle w:val="ConsPlusNormal"/>
            </w:pPr>
            <w:r>
              <w:t>Показатель 12. Доля приоритетных объектов социальной защиты населения, доступных для инвалидов (в общей численности приоритетных объектов органов социальной защиты населения).</w:t>
            </w:r>
          </w:p>
          <w:p w:rsidR="00591CC4" w:rsidRDefault="00591CC4">
            <w:pPr>
              <w:pStyle w:val="ConsPlusNormal"/>
            </w:pPr>
            <w:r>
              <w:t>Показатель 13. Доля приоритетных объектов органов службы занятости, доступных для инвалидов (в общей численности приоритетных объектов органов службы занятости).</w:t>
            </w:r>
          </w:p>
          <w:p w:rsidR="00591CC4" w:rsidRDefault="00591CC4">
            <w:pPr>
              <w:pStyle w:val="ConsPlusNormal"/>
            </w:pPr>
            <w:r>
              <w:t>Показатель 14. Доля приоритетных объектов здравоохранения, доступных для инвалидов (в общей численности приоритетных объектов здравоохранения).</w:t>
            </w:r>
          </w:p>
          <w:p w:rsidR="00591CC4" w:rsidRDefault="00591CC4">
            <w:pPr>
              <w:pStyle w:val="ConsPlusNormal"/>
            </w:pPr>
            <w:r>
              <w:t>Показатель 15. Доля приоритетных объектов образования, доступных для инвалидов (в общей численности приоритетных объектов образования).</w:t>
            </w:r>
          </w:p>
          <w:p w:rsidR="00591CC4" w:rsidRDefault="00591CC4">
            <w:pPr>
              <w:pStyle w:val="ConsPlusNormal"/>
            </w:pPr>
            <w:r>
              <w:t>Показатель 16. Доля приоритетных объектов культуры, доступных для инвалидов (в общей численности приоритетных объектов культуры).</w:t>
            </w:r>
          </w:p>
          <w:p w:rsidR="00591CC4" w:rsidRDefault="00591CC4">
            <w:pPr>
              <w:pStyle w:val="ConsPlusNormal"/>
            </w:pPr>
            <w:r>
              <w:t>Показатель 17. Доля приоритетных объектов физической культуры и спорта, доступных для инвалидов (в общей численности приоритетных объектов физической культуры и спорта).</w:t>
            </w:r>
          </w:p>
          <w:p w:rsidR="00591CC4" w:rsidRDefault="00591CC4">
            <w:pPr>
              <w:pStyle w:val="ConsPlusNormal"/>
            </w:pPr>
            <w:r>
              <w:t>Показатель 18. Доля приоритетных объектов транспортной инфраструктуры, доступных для инвалидов (в общей численности приоритетных объектов транспортной инфраструктуры).</w:t>
            </w:r>
          </w:p>
          <w:p w:rsidR="00591CC4" w:rsidRDefault="00591CC4">
            <w:pPr>
              <w:pStyle w:val="ConsPlusNormal"/>
            </w:pPr>
            <w:r>
              <w:t xml:space="preserve">Показатель 19.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w:t>
            </w:r>
            <w:r>
              <w:lastRenderedPageBreak/>
              <w:t>организаций.</w:t>
            </w:r>
          </w:p>
          <w:p w:rsidR="00591CC4" w:rsidRDefault="00591CC4">
            <w:pPr>
              <w:pStyle w:val="ConsPlusNormal"/>
            </w:pPr>
            <w:r>
              <w:t>Показатель 20. Доля граждан, удовлетворенных качеством обеспечения техническими средствами реабилитации в соответствии с региональным перечнем технических средств реабилитации в рамках исполнения индивидуальной программы реабилитации (от общего числа граждан, обеспеченных техническими средствами реабилитации в соответствии с региональным перечнем технических средств реабилитации).</w:t>
            </w:r>
          </w:p>
          <w:p w:rsidR="00591CC4" w:rsidRDefault="00591CC4">
            <w:pPr>
              <w:pStyle w:val="ConsPlusNormal"/>
            </w:pPr>
            <w:r>
              <w:t>Показатель 21. Доля сотрудников, предоставляющих услуги инвалидам и прошедших инструктирование или обучение для работы с инвалидами, по вопросам, связанным с обеспечением доступности для них объектов и услуг в сфере труда, занятости и социальной защиты населения в соответствии с законодательством Российской Федерации и Тульской области (от общей численности таких сотрудников, предоставляющих услуги инвалидам).</w:t>
            </w:r>
          </w:p>
          <w:p w:rsidR="00591CC4" w:rsidRDefault="00591CC4">
            <w:pPr>
              <w:pStyle w:val="ConsPlusNormal"/>
            </w:pPr>
            <w:r>
              <w:t>Показатель 22. Доля специалистов, занятых в сфере реабилитации и социальной интеграции инвалидов, прошедших обучение и повышение квалификации, среди всех специалистов, занятых в этой сфере в Тульской области.</w:t>
            </w:r>
          </w:p>
          <w:p w:rsidR="00591CC4" w:rsidRDefault="00591CC4">
            <w:pPr>
              <w:pStyle w:val="ConsPlusNormal"/>
            </w:pPr>
            <w:r>
              <w:t>Показатель 23. Доля выпускников-инвалидов 9, 11 классов, охваченных профориентационной работой, от общей численности выпускников-инвалидов.</w:t>
            </w:r>
          </w:p>
          <w:p w:rsidR="00591CC4" w:rsidRDefault="00591CC4">
            <w:pPr>
              <w:pStyle w:val="ConsPlusNormal"/>
            </w:pPr>
            <w:r>
              <w:t>Показатель 24. Доля детей-инвалидов в возрасте от 5 до 18 лет, получающих дополнительное образование, от общей численности детей-инвалидов данного возраста.</w:t>
            </w:r>
          </w:p>
          <w:p w:rsidR="00591CC4" w:rsidRDefault="00591CC4">
            <w:pPr>
              <w:pStyle w:val="ConsPlusNormal"/>
            </w:pPr>
            <w:r>
              <w:t>Показатель 25. Доля детей-инвалидов в возрасте от 1,5 до 7 лет, охваченных дошкольным образованием, от общей численности детей-инвалидов данного возраста.</w:t>
            </w:r>
          </w:p>
          <w:p w:rsidR="00591CC4" w:rsidRDefault="00591CC4">
            <w:pPr>
              <w:pStyle w:val="ConsPlusNormal"/>
            </w:pPr>
            <w:r>
              <w:t>Показатель 26. Доля детей-инвалидов, получивших услуги в государственных учреждениях социального обслуживания населения Тульской области, в общей численности детей-инвалидов, проживающих в Тульской области.</w:t>
            </w:r>
          </w:p>
          <w:p w:rsidR="00591CC4" w:rsidRDefault="00591CC4">
            <w:pPr>
              <w:pStyle w:val="ConsPlusNormal"/>
            </w:pPr>
            <w:r>
              <w:t>Показатель 27.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591CC4" w:rsidRDefault="00591CC4">
            <w:pPr>
              <w:pStyle w:val="ConsPlusNormal"/>
            </w:pPr>
            <w:r>
              <w:t>Показатель 28. Доля инвалидов, принявших участие в социокультурных мероприятиях (спортивные мероприятия, фестивали, выставки творческих работ), в общей численности инвалидов Тульской области.</w:t>
            </w:r>
          </w:p>
          <w:p w:rsidR="00591CC4" w:rsidRDefault="00591CC4">
            <w:pPr>
              <w:pStyle w:val="ConsPlusNormal"/>
              <w:jc w:val="both"/>
            </w:pPr>
            <w:r>
              <w:t>Показатель 29. Доля приоритетных многофункциональных центров обслуживания граждан, доступных для инвалидов (в общей численности приоритетных многофункциональных центров обслуживания граждан) (проценты).</w:t>
            </w:r>
          </w:p>
          <w:p w:rsidR="00591CC4" w:rsidRDefault="00591CC4">
            <w:pPr>
              <w:pStyle w:val="ConsPlusNormal"/>
              <w:jc w:val="both"/>
            </w:pPr>
            <w:r>
              <w:t>Показатель 30.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(проценты).</w:t>
            </w:r>
          </w:p>
          <w:p w:rsidR="00591CC4" w:rsidRDefault="00591CC4">
            <w:pPr>
              <w:pStyle w:val="ConsPlusNormal"/>
              <w:jc w:val="both"/>
            </w:pPr>
            <w:r>
              <w:t>Показатель 31. Доля сотрудников организаций, на которых приказом возложено оказание инвалидам помощи при предоставлении им услуг в сфере труда и занятости, (от общего количества сотрудников, предоставляющих данные услуги населению) (проценты).</w:t>
            </w:r>
          </w:p>
          <w:p w:rsidR="00591CC4" w:rsidRDefault="00591CC4">
            <w:pPr>
              <w:pStyle w:val="ConsPlusNormal"/>
              <w:jc w:val="both"/>
            </w:pPr>
            <w:r>
              <w:t>Показатель 32. Доля сотрудников организаций, на которых приказом возложено оказание инвалидам помощи при предоставлении им услуг в сфере социальной защиты, (от общего количества сотрудников, предоставляющих данные услуги населению) (проценты).</w:t>
            </w:r>
          </w:p>
          <w:p w:rsidR="00591CC4" w:rsidRDefault="00591CC4">
            <w:pPr>
              <w:pStyle w:val="ConsPlusNormal"/>
              <w:jc w:val="both"/>
            </w:pPr>
            <w:r>
              <w:lastRenderedPageBreak/>
              <w:t>Показатель 33. Удельный вес услуг в сфере труда, занятости и социальной защиты, предоставляемых инвалидам с сопровождением персонала объекта или социальных служб, (от общего количества предоставляемых услуг инвалидам) (проценты).</w:t>
            </w:r>
          </w:p>
          <w:p w:rsidR="00591CC4" w:rsidRDefault="00591CC4">
            <w:pPr>
              <w:pStyle w:val="ConsPlusNormal"/>
              <w:jc w:val="both"/>
            </w:pPr>
            <w:r>
              <w:t>Показатель 34. 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(проценты).</w:t>
            </w:r>
          </w:p>
          <w:p w:rsidR="00591CC4" w:rsidRDefault="00591CC4">
            <w:pPr>
              <w:pStyle w:val="ConsPlusNormal"/>
              <w:jc w:val="both"/>
            </w:pPr>
            <w:r>
              <w:t>Показатель 35. Доля инвалидов, трудоустроенных органами службы занятости (в общем числе инвалидов, обратившихся в органы службы занятости) (проценты).</w:t>
            </w:r>
          </w:p>
          <w:p w:rsidR="00591CC4" w:rsidRDefault="00591CC4">
            <w:pPr>
              <w:pStyle w:val="ConsPlusNormal"/>
              <w:jc w:val="both"/>
            </w:pPr>
            <w:r>
              <w:t>Показатель 36. Доля инвалидов, получающих социальные услуги на дому, (от общей численности нуждающихся инвалидов) (проценты).</w:t>
            </w:r>
          </w:p>
          <w:p w:rsidR="00591CC4" w:rsidRDefault="00591CC4">
            <w:pPr>
              <w:pStyle w:val="ConsPlusNormal"/>
              <w:jc w:val="both"/>
            </w:pPr>
            <w:r>
              <w:t>Показатель 37. Удельный вес организаций социального обслуживания, в которых обеспечено сопровождение получения социальных услуг по территории организации при пользовании услугами, (от общего количества таких организаций) (проценты).</w:t>
            </w:r>
          </w:p>
        </w:tc>
      </w:tr>
      <w:tr w:rsidR="00591CC4">
        <w:tblPrEx>
          <w:tblBorders>
            <w:insideH w:val="nil"/>
          </w:tblBorders>
        </w:tblPrEx>
        <w:tc>
          <w:tcPr>
            <w:tcW w:w="9071" w:type="dxa"/>
            <w:gridSpan w:val="8"/>
            <w:tcBorders>
              <w:top w:val="nil"/>
            </w:tcBorders>
          </w:tcPr>
          <w:p w:rsidR="00591CC4" w:rsidRDefault="00591CC4">
            <w:pPr>
              <w:pStyle w:val="ConsPlusNormal"/>
              <w:jc w:val="both"/>
            </w:pPr>
            <w:r>
              <w:lastRenderedPageBreak/>
              <w:t xml:space="preserve">(в ред. Постановлений правительства Тульской области от 15.12.2016 </w:t>
            </w:r>
            <w:hyperlink r:id="rId390" w:history="1">
              <w:r>
                <w:rPr>
                  <w:color w:val="0000FF"/>
                </w:rPr>
                <w:t>N 588</w:t>
              </w:r>
            </w:hyperlink>
            <w:r>
              <w:t xml:space="preserve">, от 26.04.2017 </w:t>
            </w:r>
            <w:hyperlink r:id="rId391" w:history="1">
              <w:r>
                <w:rPr>
                  <w:color w:val="0000FF"/>
                </w:rPr>
                <w:t>N 169</w:t>
              </w:r>
            </w:hyperlink>
            <w:r>
              <w:t>)</w:t>
            </w:r>
          </w:p>
        </w:tc>
      </w:tr>
      <w:tr w:rsidR="00591CC4">
        <w:tblPrEx>
          <w:tblBorders>
            <w:insideH w:val="nil"/>
          </w:tblBorders>
        </w:tblPrEx>
        <w:tc>
          <w:tcPr>
            <w:tcW w:w="1701" w:type="dxa"/>
            <w:tcBorders>
              <w:bottom w:val="nil"/>
            </w:tcBorders>
          </w:tcPr>
          <w:p w:rsidR="00591CC4" w:rsidRDefault="00591CC4">
            <w:pPr>
              <w:pStyle w:val="ConsPlusNormal"/>
            </w:pPr>
            <w:r>
              <w:t>Этапы и сроки реализации подпрограммы</w:t>
            </w:r>
          </w:p>
        </w:tc>
        <w:tc>
          <w:tcPr>
            <w:tcW w:w="7370" w:type="dxa"/>
            <w:gridSpan w:val="7"/>
            <w:tcBorders>
              <w:bottom w:val="nil"/>
            </w:tcBorders>
          </w:tcPr>
          <w:p w:rsidR="00591CC4" w:rsidRDefault="00591CC4">
            <w:pPr>
              <w:pStyle w:val="ConsPlusNormal"/>
            </w:pPr>
            <w:r>
              <w:t>Подпрограмма "Доступная среда" (далее - подпрограмма) реализуется в один этап: 2014 - 2021 годы</w:t>
            </w:r>
          </w:p>
        </w:tc>
      </w:tr>
      <w:tr w:rsidR="00591CC4">
        <w:tblPrEx>
          <w:tblBorders>
            <w:insideH w:val="nil"/>
          </w:tblBorders>
        </w:tblPrEx>
        <w:tc>
          <w:tcPr>
            <w:tcW w:w="9071" w:type="dxa"/>
            <w:gridSpan w:val="8"/>
            <w:tcBorders>
              <w:top w:val="nil"/>
            </w:tcBorders>
          </w:tcPr>
          <w:p w:rsidR="00591CC4" w:rsidRDefault="00591CC4">
            <w:pPr>
              <w:pStyle w:val="ConsPlusNormal"/>
              <w:jc w:val="both"/>
            </w:pPr>
            <w:r>
              <w:t xml:space="preserve">(в ред. Постановлений правительства Тульской области от 15.12.2016 </w:t>
            </w:r>
            <w:hyperlink r:id="rId392" w:history="1">
              <w:r>
                <w:rPr>
                  <w:color w:val="0000FF"/>
                </w:rPr>
                <w:t>N 588</w:t>
              </w:r>
            </w:hyperlink>
            <w:r>
              <w:t xml:space="preserve">, от 26.04.2017 </w:t>
            </w:r>
            <w:hyperlink r:id="rId393" w:history="1">
              <w:r>
                <w:rPr>
                  <w:color w:val="0000FF"/>
                </w:rPr>
                <w:t>N 169</w:t>
              </w:r>
            </w:hyperlink>
            <w:r>
              <w:t>)</w:t>
            </w:r>
          </w:p>
        </w:tc>
      </w:tr>
      <w:tr w:rsidR="00591CC4">
        <w:tc>
          <w:tcPr>
            <w:tcW w:w="1701" w:type="dxa"/>
            <w:vMerge w:val="restart"/>
            <w:tcBorders>
              <w:bottom w:val="nil"/>
            </w:tcBorders>
          </w:tcPr>
          <w:p w:rsidR="00591CC4" w:rsidRDefault="00591CC4">
            <w:pPr>
              <w:pStyle w:val="ConsPlusNormal"/>
            </w:pPr>
            <w:r>
              <w:t>Объем ресурсного обеспечения подпрограммы, тыс. рублей</w:t>
            </w:r>
          </w:p>
        </w:tc>
        <w:tc>
          <w:tcPr>
            <w:tcW w:w="850" w:type="dxa"/>
          </w:tcPr>
          <w:p w:rsidR="00591CC4" w:rsidRDefault="00591CC4">
            <w:pPr>
              <w:pStyle w:val="ConsPlusNormal"/>
              <w:jc w:val="center"/>
            </w:pPr>
            <w:r>
              <w:t>Источники финансирования/ годы реализации подпрограммы</w:t>
            </w:r>
          </w:p>
        </w:tc>
        <w:tc>
          <w:tcPr>
            <w:tcW w:w="1361" w:type="dxa"/>
          </w:tcPr>
          <w:p w:rsidR="00591CC4" w:rsidRDefault="00591CC4">
            <w:pPr>
              <w:pStyle w:val="ConsPlusNormal"/>
              <w:jc w:val="center"/>
            </w:pPr>
            <w:r>
              <w:t>Всего</w:t>
            </w:r>
          </w:p>
        </w:tc>
        <w:tc>
          <w:tcPr>
            <w:tcW w:w="624" w:type="dxa"/>
          </w:tcPr>
          <w:p w:rsidR="00591CC4" w:rsidRDefault="00591CC4">
            <w:pPr>
              <w:pStyle w:val="ConsPlusNormal"/>
              <w:jc w:val="center"/>
            </w:pPr>
            <w:r>
              <w:t>в том числе:</w:t>
            </w:r>
          </w:p>
        </w:tc>
        <w:tc>
          <w:tcPr>
            <w:tcW w:w="1247" w:type="dxa"/>
          </w:tcPr>
          <w:p w:rsidR="00591CC4" w:rsidRDefault="00591CC4">
            <w:pPr>
              <w:pStyle w:val="ConsPlusNormal"/>
              <w:jc w:val="center"/>
            </w:pPr>
            <w:r>
              <w:t>средства федерального бюджета</w:t>
            </w:r>
          </w:p>
        </w:tc>
        <w:tc>
          <w:tcPr>
            <w:tcW w:w="1191" w:type="dxa"/>
          </w:tcPr>
          <w:p w:rsidR="00591CC4" w:rsidRDefault="00591CC4">
            <w:pPr>
              <w:pStyle w:val="ConsPlusNormal"/>
              <w:jc w:val="center"/>
            </w:pPr>
            <w:r>
              <w:t>средства бюджета Тульской области</w:t>
            </w:r>
          </w:p>
        </w:tc>
        <w:tc>
          <w:tcPr>
            <w:tcW w:w="1134" w:type="dxa"/>
          </w:tcPr>
          <w:p w:rsidR="00591CC4" w:rsidRDefault="00591CC4">
            <w:pPr>
              <w:pStyle w:val="ConsPlusNormal"/>
              <w:jc w:val="center"/>
            </w:pPr>
            <w:r>
              <w:t>средства местных бюджетов</w:t>
            </w:r>
          </w:p>
        </w:tc>
        <w:tc>
          <w:tcPr>
            <w:tcW w:w="963" w:type="dxa"/>
          </w:tcPr>
          <w:p w:rsidR="00591CC4" w:rsidRDefault="00591CC4">
            <w:pPr>
              <w:pStyle w:val="ConsPlusNormal"/>
              <w:jc w:val="center"/>
            </w:pPr>
            <w:r>
              <w:t>внебюджетные источники</w:t>
            </w:r>
          </w:p>
        </w:tc>
      </w:tr>
      <w:tr w:rsidR="00591CC4">
        <w:tc>
          <w:tcPr>
            <w:tcW w:w="1701" w:type="dxa"/>
            <w:vMerge/>
            <w:tcBorders>
              <w:bottom w:val="nil"/>
            </w:tcBorders>
          </w:tcPr>
          <w:p w:rsidR="00591CC4" w:rsidRDefault="00591CC4"/>
        </w:tc>
        <w:tc>
          <w:tcPr>
            <w:tcW w:w="850" w:type="dxa"/>
          </w:tcPr>
          <w:p w:rsidR="00591CC4" w:rsidRDefault="00591CC4">
            <w:pPr>
              <w:pStyle w:val="ConsPlusNormal"/>
              <w:jc w:val="center"/>
            </w:pPr>
            <w:r>
              <w:t>2014</w:t>
            </w:r>
          </w:p>
        </w:tc>
        <w:tc>
          <w:tcPr>
            <w:tcW w:w="1361" w:type="dxa"/>
          </w:tcPr>
          <w:p w:rsidR="00591CC4" w:rsidRDefault="00591CC4">
            <w:pPr>
              <w:pStyle w:val="ConsPlusNormal"/>
              <w:jc w:val="center"/>
            </w:pPr>
            <w:r>
              <w:t>489641,3</w:t>
            </w:r>
          </w:p>
        </w:tc>
        <w:tc>
          <w:tcPr>
            <w:tcW w:w="624" w:type="dxa"/>
          </w:tcPr>
          <w:p w:rsidR="00591CC4" w:rsidRDefault="00591CC4">
            <w:pPr>
              <w:pStyle w:val="ConsPlusNormal"/>
            </w:pPr>
          </w:p>
        </w:tc>
        <w:tc>
          <w:tcPr>
            <w:tcW w:w="1247" w:type="dxa"/>
          </w:tcPr>
          <w:p w:rsidR="00591CC4" w:rsidRDefault="00591CC4">
            <w:pPr>
              <w:pStyle w:val="ConsPlusNormal"/>
              <w:jc w:val="center"/>
            </w:pPr>
            <w:r>
              <w:t>159107,5</w:t>
            </w:r>
          </w:p>
        </w:tc>
        <w:tc>
          <w:tcPr>
            <w:tcW w:w="1191" w:type="dxa"/>
          </w:tcPr>
          <w:p w:rsidR="00591CC4" w:rsidRDefault="00591CC4">
            <w:pPr>
              <w:pStyle w:val="ConsPlusNormal"/>
              <w:jc w:val="center"/>
            </w:pPr>
            <w:r>
              <w:t>218759,9</w:t>
            </w:r>
          </w:p>
        </w:tc>
        <w:tc>
          <w:tcPr>
            <w:tcW w:w="1134" w:type="dxa"/>
          </w:tcPr>
          <w:p w:rsidR="00591CC4" w:rsidRDefault="00591CC4">
            <w:pPr>
              <w:pStyle w:val="ConsPlusNormal"/>
              <w:jc w:val="center"/>
            </w:pPr>
            <w:r>
              <w:t>111173,9</w:t>
            </w:r>
          </w:p>
        </w:tc>
        <w:tc>
          <w:tcPr>
            <w:tcW w:w="963" w:type="dxa"/>
          </w:tcPr>
          <w:p w:rsidR="00591CC4" w:rsidRDefault="00591CC4">
            <w:pPr>
              <w:pStyle w:val="ConsPlusNormal"/>
              <w:jc w:val="center"/>
            </w:pPr>
            <w:r>
              <w:t>600,0</w:t>
            </w:r>
          </w:p>
        </w:tc>
      </w:tr>
      <w:tr w:rsidR="00591CC4">
        <w:tc>
          <w:tcPr>
            <w:tcW w:w="1701" w:type="dxa"/>
            <w:vMerge/>
            <w:tcBorders>
              <w:bottom w:val="nil"/>
            </w:tcBorders>
          </w:tcPr>
          <w:p w:rsidR="00591CC4" w:rsidRDefault="00591CC4"/>
        </w:tc>
        <w:tc>
          <w:tcPr>
            <w:tcW w:w="850" w:type="dxa"/>
          </w:tcPr>
          <w:p w:rsidR="00591CC4" w:rsidRDefault="00591CC4">
            <w:pPr>
              <w:pStyle w:val="ConsPlusNormal"/>
              <w:jc w:val="center"/>
            </w:pPr>
            <w:r>
              <w:t>2015</w:t>
            </w:r>
          </w:p>
        </w:tc>
        <w:tc>
          <w:tcPr>
            <w:tcW w:w="1361" w:type="dxa"/>
          </w:tcPr>
          <w:p w:rsidR="00591CC4" w:rsidRDefault="00591CC4">
            <w:pPr>
              <w:pStyle w:val="ConsPlusNormal"/>
              <w:jc w:val="center"/>
            </w:pPr>
            <w:r>
              <w:t>145314,1 (в том числе остаток 2014 года 58048,7)</w:t>
            </w:r>
          </w:p>
        </w:tc>
        <w:tc>
          <w:tcPr>
            <w:tcW w:w="624" w:type="dxa"/>
          </w:tcPr>
          <w:p w:rsidR="00591CC4" w:rsidRDefault="00591CC4">
            <w:pPr>
              <w:pStyle w:val="ConsPlusNormal"/>
            </w:pPr>
          </w:p>
        </w:tc>
        <w:tc>
          <w:tcPr>
            <w:tcW w:w="1247" w:type="dxa"/>
          </w:tcPr>
          <w:p w:rsidR="00591CC4" w:rsidRDefault="00591CC4">
            <w:pPr>
              <w:pStyle w:val="ConsPlusNormal"/>
              <w:jc w:val="center"/>
            </w:pPr>
            <w:r>
              <w:t>86790,9 (в том числе остаток 2014 года 58048,7)</w:t>
            </w:r>
          </w:p>
        </w:tc>
        <w:tc>
          <w:tcPr>
            <w:tcW w:w="1191" w:type="dxa"/>
          </w:tcPr>
          <w:p w:rsidR="00591CC4" w:rsidRDefault="00591CC4">
            <w:pPr>
              <w:pStyle w:val="ConsPlusNormal"/>
              <w:jc w:val="center"/>
            </w:pPr>
            <w:r>
              <w:t>57923,2</w:t>
            </w:r>
          </w:p>
        </w:tc>
        <w:tc>
          <w:tcPr>
            <w:tcW w:w="1134" w:type="dxa"/>
          </w:tcPr>
          <w:p w:rsidR="00591CC4" w:rsidRDefault="00591CC4">
            <w:pPr>
              <w:pStyle w:val="ConsPlusNormal"/>
              <w:jc w:val="center"/>
            </w:pPr>
            <w:r>
              <w:t>0,0</w:t>
            </w:r>
          </w:p>
        </w:tc>
        <w:tc>
          <w:tcPr>
            <w:tcW w:w="963" w:type="dxa"/>
          </w:tcPr>
          <w:p w:rsidR="00591CC4" w:rsidRDefault="00591CC4">
            <w:pPr>
              <w:pStyle w:val="ConsPlusNormal"/>
              <w:jc w:val="center"/>
            </w:pPr>
            <w:r>
              <w:t>600,0</w:t>
            </w:r>
          </w:p>
        </w:tc>
      </w:tr>
      <w:tr w:rsidR="00591CC4">
        <w:tc>
          <w:tcPr>
            <w:tcW w:w="1701" w:type="dxa"/>
            <w:vMerge/>
            <w:tcBorders>
              <w:bottom w:val="nil"/>
            </w:tcBorders>
          </w:tcPr>
          <w:p w:rsidR="00591CC4" w:rsidRDefault="00591CC4"/>
        </w:tc>
        <w:tc>
          <w:tcPr>
            <w:tcW w:w="850" w:type="dxa"/>
          </w:tcPr>
          <w:p w:rsidR="00591CC4" w:rsidRDefault="00591CC4">
            <w:pPr>
              <w:pStyle w:val="ConsPlusNormal"/>
              <w:jc w:val="center"/>
            </w:pPr>
            <w:r>
              <w:t>2016</w:t>
            </w:r>
          </w:p>
        </w:tc>
        <w:tc>
          <w:tcPr>
            <w:tcW w:w="1361" w:type="dxa"/>
          </w:tcPr>
          <w:p w:rsidR="00591CC4" w:rsidRDefault="00591CC4">
            <w:pPr>
              <w:pStyle w:val="ConsPlusNormal"/>
              <w:jc w:val="center"/>
            </w:pPr>
            <w:r>
              <w:t>108204,4</w:t>
            </w:r>
          </w:p>
        </w:tc>
        <w:tc>
          <w:tcPr>
            <w:tcW w:w="624" w:type="dxa"/>
          </w:tcPr>
          <w:p w:rsidR="00591CC4" w:rsidRDefault="00591CC4">
            <w:pPr>
              <w:pStyle w:val="ConsPlusNormal"/>
            </w:pPr>
          </w:p>
        </w:tc>
        <w:tc>
          <w:tcPr>
            <w:tcW w:w="1247" w:type="dxa"/>
          </w:tcPr>
          <w:p w:rsidR="00591CC4" w:rsidRDefault="00591CC4">
            <w:pPr>
              <w:pStyle w:val="ConsPlusNormal"/>
              <w:jc w:val="center"/>
            </w:pPr>
            <w:r>
              <w:t>37677,2</w:t>
            </w:r>
          </w:p>
        </w:tc>
        <w:tc>
          <w:tcPr>
            <w:tcW w:w="1191" w:type="dxa"/>
          </w:tcPr>
          <w:p w:rsidR="00591CC4" w:rsidRDefault="00591CC4">
            <w:pPr>
              <w:pStyle w:val="ConsPlusNormal"/>
              <w:jc w:val="center"/>
            </w:pPr>
            <w:r>
              <w:t>67296,5</w:t>
            </w:r>
          </w:p>
        </w:tc>
        <w:tc>
          <w:tcPr>
            <w:tcW w:w="1134" w:type="dxa"/>
          </w:tcPr>
          <w:p w:rsidR="00591CC4" w:rsidRDefault="00591CC4">
            <w:pPr>
              <w:pStyle w:val="ConsPlusNormal"/>
              <w:jc w:val="center"/>
            </w:pPr>
            <w:r>
              <w:t>3230,7</w:t>
            </w:r>
          </w:p>
        </w:tc>
        <w:tc>
          <w:tcPr>
            <w:tcW w:w="963" w:type="dxa"/>
          </w:tcPr>
          <w:p w:rsidR="00591CC4" w:rsidRDefault="00591CC4">
            <w:pPr>
              <w:pStyle w:val="ConsPlusNormal"/>
              <w:jc w:val="center"/>
            </w:pPr>
            <w:r>
              <w:t>0,0</w:t>
            </w:r>
          </w:p>
        </w:tc>
      </w:tr>
      <w:tr w:rsidR="00591CC4">
        <w:tc>
          <w:tcPr>
            <w:tcW w:w="1701" w:type="dxa"/>
            <w:vMerge/>
            <w:tcBorders>
              <w:bottom w:val="nil"/>
            </w:tcBorders>
          </w:tcPr>
          <w:p w:rsidR="00591CC4" w:rsidRDefault="00591CC4"/>
        </w:tc>
        <w:tc>
          <w:tcPr>
            <w:tcW w:w="850" w:type="dxa"/>
          </w:tcPr>
          <w:p w:rsidR="00591CC4" w:rsidRDefault="00591CC4">
            <w:pPr>
              <w:pStyle w:val="ConsPlusNormal"/>
              <w:jc w:val="center"/>
            </w:pPr>
            <w:r>
              <w:t>2017</w:t>
            </w:r>
          </w:p>
        </w:tc>
        <w:tc>
          <w:tcPr>
            <w:tcW w:w="1361" w:type="dxa"/>
          </w:tcPr>
          <w:p w:rsidR="00591CC4" w:rsidRDefault="00591CC4">
            <w:pPr>
              <w:pStyle w:val="ConsPlusNormal"/>
              <w:jc w:val="center"/>
            </w:pPr>
            <w:r>
              <w:t>112522,2</w:t>
            </w:r>
          </w:p>
        </w:tc>
        <w:tc>
          <w:tcPr>
            <w:tcW w:w="624" w:type="dxa"/>
          </w:tcPr>
          <w:p w:rsidR="00591CC4" w:rsidRDefault="00591CC4">
            <w:pPr>
              <w:pStyle w:val="ConsPlusNormal"/>
            </w:pPr>
          </w:p>
        </w:tc>
        <w:tc>
          <w:tcPr>
            <w:tcW w:w="1247" w:type="dxa"/>
          </w:tcPr>
          <w:p w:rsidR="00591CC4" w:rsidRDefault="00591CC4">
            <w:pPr>
              <w:pStyle w:val="ConsPlusNormal"/>
              <w:jc w:val="center"/>
            </w:pPr>
            <w:r>
              <w:t>36240,9</w:t>
            </w:r>
          </w:p>
        </w:tc>
        <w:tc>
          <w:tcPr>
            <w:tcW w:w="1191" w:type="dxa"/>
          </w:tcPr>
          <w:p w:rsidR="00591CC4" w:rsidRDefault="00591CC4">
            <w:pPr>
              <w:pStyle w:val="ConsPlusNormal"/>
              <w:jc w:val="center"/>
            </w:pPr>
            <w:r>
              <w:t>71574,6</w:t>
            </w:r>
          </w:p>
        </w:tc>
        <w:tc>
          <w:tcPr>
            <w:tcW w:w="1134" w:type="dxa"/>
          </w:tcPr>
          <w:p w:rsidR="00591CC4" w:rsidRDefault="00591CC4">
            <w:pPr>
              <w:pStyle w:val="ConsPlusNormal"/>
              <w:jc w:val="center"/>
            </w:pPr>
            <w:r>
              <w:t>4706,7</w:t>
            </w:r>
          </w:p>
        </w:tc>
        <w:tc>
          <w:tcPr>
            <w:tcW w:w="963" w:type="dxa"/>
          </w:tcPr>
          <w:p w:rsidR="00591CC4" w:rsidRDefault="00591CC4">
            <w:pPr>
              <w:pStyle w:val="ConsPlusNormal"/>
              <w:jc w:val="center"/>
            </w:pPr>
            <w:r>
              <w:t>0,0</w:t>
            </w:r>
          </w:p>
        </w:tc>
      </w:tr>
      <w:tr w:rsidR="00591CC4">
        <w:tc>
          <w:tcPr>
            <w:tcW w:w="1701" w:type="dxa"/>
            <w:vMerge/>
            <w:tcBorders>
              <w:bottom w:val="nil"/>
            </w:tcBorders>
          </w:tcPr>
          <w:p w:rsidR="00591CC4" w:rsidRDefault="00591CC4"/>
        </w:tc>
        <w:tc>
          <w:tcPr>
            <w:tcW w:w="850" w:type="dxa"/>
          </w:tcPr>
          <w:p w:rsidR="00591CC4" w:rsidRDefault="00591CC4">
            <w:pPr>
              <w:pStyle w:val="ConsPlusNormal"/>
              <w:jc w:val="center"/>
            </w:pPr>
            <w:r>
              <w:t>2018</w:t>
            </w:r>
          </w:p>
        </w:tc>
        <w:tc>
          <w:tcPr>
            <w:tcW w:w="1361" w:type="dxa"/>
          </w:tcPr>
          <w:p w:rsidR="00591CC4" w:rsidRDefault="00591CC4">
            <w:pPr>
              <w:pStyle w:val="ConsPlusNormal"/>
              <w:jc w:val="center"/>
            </w:pPr>
            <w:r>
              <w:t>93000,0</w:t>
            </w:r>
          </w:p>
        </w:tc>
        <w:tc>
          <w:tcPr>
            <w:tcW w:w="624" w:type="dxa"/>
          </w:tcPr>
          <w:p w:rsidR="00591CC4" w:rsidRDefault="00591CC4">
            <w:pPr>
              <w:pStyle w:val="ConsPlusNormal"/>
            </w:pPr>
          </w:p>
        </w:tc>
        <w:tc>
          <w:tcPr>
            <w:tcW w:w="1247" w:type="dxa"/>
          </w:tcPr>
          <w:p w:rsidR="00591CC4" w:rsidRDefault="00591CC4">
            <w:pPr>
              <w:pStyle w:val="ConsPlusNormal"/>
              <w:jc w:val="center"/>
            </w:pPr>
            <w:r>
              <w:t>0,0</w:t>
            </w:r>
          </w:p>
        </w:tc>
        <w:tc>
          <w:tcPr>
            <w:tcW w:w="1191" w:type="dxa"/>
          </w:tcPr>
          <w:p w:rsidR="00591CC4" w:rsidRDefault="00591CC4">
            <w:pPr>
              <w:pStyle w:val="ConsPlusNormal"/>
              <w:jc w:val="center"/>
            </w:pPr>
            <w:r>
              <w:t>93000,0</w:t>
            </w:r>
          </w:p>
        </w:tc>
        <w:tc>
          <w:tcPr>
            <w:tcW w:w="1134" w:type="dxa"/>
          </w:tcPr>
          <w:p w:rsidR="00591CC4" w:rsidRDefault="00591CC4">
            <w:pPr>
              <w:pStyle w:val="ConsPlusNormal"/>
              <w:jc w:val="center"/>
            </w:pPr>
            <w:r>
              <w:t>0,0</w:t>
            </w:r>
          </w:p>
        </w:tc>
        <w:tc>
          <w:tcPr>
            <w:tcW w:w="963" w:type="dxa"/>
          </w:tcPr>
          <w:p w:rsidR="00591CC4" w:rsidRDefault="00591CC4">
            <w:pPr>
              <w:pStyle w:val="ConsPlusNormal"/>
              <w:jc w:val="center"/>
            </w:pPr>
            <w:r>
              <w:t>0,0</w:t>
            </w:r>
          </w:p>
        </w:tc>
      </w:tr>
      <w:tr w:rsidR="00591CC4">
        <w:tc>
          <w:tcPr>
            <w:tcW w:w="1701" w:type="dxa"/>
            <w:vMerge/>
            <w:tcBorders>
              <w:bottom w:val="nil"/>
            </w:tcBorders>
          </w:tcPr>
          <w:p w:rsidR="00591CC4" w:rsidRDefault="00591CC4"/>
        </w:tc>
        <w:tc>
          <w:tcPr>
            <w:tcW w:w="850" w:type="dxa"/>
          </w:tcPr>
          <w:p w:rsidR="00591CC4" w:rsidRDefault="00591CC4">
            <w:pPr>
              <w:pStyle w:val="ConsPlusNormal"/>
              <w:jc w:val="center"/>
            </w:pPr>
            <w:r>
              <w:t>2019</w:t>
            </w:r>
          </w:p>
        </w:tc>
        <w:tc>
          <w:tcPr>
            <w:tcW w:w="1361" w:type="dxa"/>
          </w:tcPr>
          <w:p w:rsidR="00591CC4" w:rsidRDefault="00591CC4">
            <w:pPr>
              <w:pStyle w:val="ConsPlusNormal"/>
              <w:jc w:val="center"/>
            </w:pPr>
            <w:r>
              <w:t>93000,0</w:t>
            </w:r>
          </w:p>
        </w:tc>
        <w:tc>
          <w:tcPr>
            <w:tcW w:w="624" w:type="dxa"/>
          </w:tcPr>
          <w:p w:rsidR="00591CC4" w:rsidRDefault="00591CC4">
            <w:pPr>
              <w:pStyle w:val="ConsPlusNormal"/>
            </w:pPr>
          </w:p>
        </w:tc>
        <w:tc>
          <w:tcPr>
            <w:tcW w:w="1247" w:type="dxa"/>
          </w:tcPr>
          <w:p w:rsidR="00591CC4" w:rsidRDefault="00591CC4">
            <w:pPr>
              <w:pStyle w:val="ConsPlusNormal"/>
              <w:jc w:val="center"/>
            </w:pPr>
            <w:r>
              <w:t>0,0</w:t>
            </w:r>
          </w:p>
        </w:tc>
        <w:tc>
          <w:tcPr>
            <w:tcW w:w="1191" w:type="dxa"/>
          </w:tcPr>
          <w:p w:rsidR="00591CC4" w:rsidRDefault="00591CC4">
            <w:pPr>
              <w:pStyle w:val="ConsPlusNormal"/>
              <w:jc w:val="center"/>
            </w:pPr>
            <w:r>
              <w:t>93000,0</w:t>
            </w:r>
          </w:p>
        </w:tc>
        <w:tc>
          <w:tcPr>
            <w:tcW w:w="1134" w:type="dxa"/>
          </w:tcPr>
          <w:p w:rsidR="00591CC4" w:rsidRDefault="00591CC4">
            <w:pPr>
              <w:pStyle w:val="ConsPlusNormal"/>
              <w:jc w:val="center"/>
            </w:pPr>
            <w:r>
              <w:t>0,0</w:t>
            </w:r>
          </w:p>
        </w:tc>
        <w:tc>
          <w:tcPr>
            <w:tcW w:w="963" w:type="dxa"/>
          </w:tcPr>
          <w:p w:rsidR="00591CC4" w:rsidRDefault="00591CC4">
            <w:pPr>
              <w:pStyle w:val="ConsPlusNormal"/>
              <w:jc w:val="center"/>
            </w:pPr>
            <w:r>
              <w:t>0,0</w:t>
            </w:r>
          </w:p>
        </w:tc>
      </w:tr>
      <w:tr w:rsidR="00591CC4">
        <w:tc>
          <w:tcPr>
            <w:tcW w:w="1701" w:type="dxa"/>
            <w:vMerge/>
            <w:tcBorders>
              <w:bottom w:val="nil"/>
            </w:tcBorders>
          </w:tcPr>
          <w:p w:rsidR="00591CC4" w:rsidRDefault="00591CC4"/>
        </w:tc>
        <w:tc>
          <w:tcPr>
            <w:tcW w:w="850" w:type="dxa"/>
          </w:tcPr>
          <w:p w:rsidR="00591CC4" w:rsidRDefault="00591CC4">
            <w:pPr>
              <w:pStyle w:val="ConsPlusNormal"/>
              <w:jc w:val="center"/>
            </w:pPr>
            <w:r>
              <w:t>2020</w:t>
            </w:r>
          </w:p>
        </w:tc>
        <w:tc>
          <w:tcPr>
            <w:tcW w:w="1361" w:type="dxa"/>
          </w:tcPr>
          <w:p w:rsidR="00591CC4" w:rsidRDefault="00591CC4">
            <w:pPr>
              <w:pStyle w:val="ConsPlusNormal"/>
              <w:jc w:val="center"/>
            </w:pPr>
            <w:r>
              <w:t>60100,0</w:t>
            </w:r>
          </w:p>
        </w:tc>
        <w:tc>
          <w:tcPr>
            <w:tcW w:w="624" w:type="dxa"/>
          </w:tcPr>
          <w:p w:rsidR="00591CC4" w:rsidRDefault="00591CC4">
            <w:pPr>
              <w:pStyle w:val="ConsPlusNormal"/>
            </w:pPr>
          </w:p>
        </w:tc>
        <w:tc>
          <w:tcPr>
            <w:tcW w:w="1247" w:type="dxa"/>
          </w:tcPr>
          <w:p w:rsidR="00591CC4" w:rsidRDefault="00591CC4">
            <w:pPr>
              <w:pStyle w:val="ConsPlusNormal"/>
              <w:jc w:val="center"/>
            </w:pPr>
            <w:r>
              <w:t>0,0</w:t>
            </w:r>
          </w:p>
        </w:tc>
        <w:tc>
          <w:tcPr>
            <w:tcW w:w="1191" w:type="dxa"/>
          </w:tcPr>
          <w:p w:rsidR="00591CC4" w:rsidRDefault="00591CC4">
            <w:pPr>
              <w:pStyle w:val="ConsPlusNormal"/>
              <w:jc w:val="center"/>
            </w:pPr>
            <w:r>
              <w:t>60100,0</w:t>
            </w:r>
          </w:p>
        </w:tc>
        <w:tc>
          <w:tcPr>
            <w:tcW w:w="1134" w:type="dxa"/>
          </w:tcPr>
          <w:p w:rsidR="00591CC4" w:rsidRDefault="00591CC4">
            <w:pPr>
              <w:pStyle w:val="ConsPlusNormal"/>
              <w:jc w:val="center"/>
            </w:pPr>
            <w:r>
              <w:t>0,0</w:t>
            </w:r>
          </w:p>
        </w:tc>
        <w:tc>
          <w:tcPr>
            <w:tcW w:w="963" w:type="dxa"/>
          </w:tcPr>
          <w:p w:rsidR="00591CC4" w:rsidRDefault="00591CC4">
            <w:pPr>
              <w:pStyle w:val="ConsPlusNormal"/>
              <w:jc w:val="center"/>
            </w:pPr>
            <w:r>
              <w:t>0,0</w:t>
            </w:r>
          </w:p>
        </w:tc>
      </w:tr>
      <w:tr w:rsidR="00591CC4">
        <w:tc>
          <w:tcPr>
            <w:tcW w:w="1701" w:type="dxa"/>
            <w:vMerge/>
            <w:tcBorders>
              <w:bottom w:val="nil"/>
            </w:tcBorders>
          </w:tcPr>
          <w:p w:rsidR="00591CC4" w:rsidRDefault="00591CC4"/>
        </w:tc>
        <w:tc>
          <w:tcPr>
            <w:tcW w:w="850" w:type="dxa"/>
          </w:tcPr>
          <w:p w:rsidR="00591CC4" w:rsidRDefault="00591CC4">
            <w:pPr>
              <w:pStyle w:val="ConsPlusNormal"/>
              <w:jc w:val="center"/>
            </w:pPr>
            <w:r>
              <w:t>2021</w:t>
            </w:r>
          </w:p>
        </w:tc>
        <w:tc>
          <w:tcPr>
            <w:tcW w:w="1361" w:type="dxa"/>
          </w:tcPr>
          <w:p w:rsidR="00591CC4" w:rsidRDefault="00591CC4">
            <w:pPr>
              <w:pStyle w:val="ConsPlusNormal"/>
              <w:jc w:val="center"/>
            </w:pPr>
            <w:r>
              <w:t>60100,0</w:t>
            </w:r>
          </w:p>
        </w:tc>
        <w:tc>
          <w:tcPr>
            <w:tcW w:w="624" w:type="dxa"/>
          </w:tcPr>
          <w:p w:rsidR="00591CC4" w:rsidRDefault="00591CC4">
            <w:pPr>
              <w:pStyle w:val="ConsPlusNormal"/>
            </w:pPr>
          </w:p>
        </w:tc>
        <w:tc>
          <w:tcPr>
            <w:tcW w:w="1247" w:type="dxa"/>
          </w:tcPr>
          <w:p w:rsidR="00591CC4" w:rsidRDefault="00591CC4">
            <w:pPr>
              <w:pStyle w:val="ConsPlusNormal"/>
              <w:jc w:val="center"/>
            </w:pPr>
            <w:r>
              <w:t>0,0</w:t>
            </w:r>
          </w:p>
        </w:tc>
        <w:tc>
          <w:tcPr>
            <w:tcW w:w="1191" w:type="dxa"/>
          </w:tcPr>
          <w:p w:rsidR="00591CC4" w:rsidRDefault="00591CC4">
            <w:pPr>
              <w:pStyle w:val="ConsPlusNormal"/>
              <w:jc w:val="center"/>
            </w:pPr>
            <w:r>
              <w:t>60100,0</w:t>
            </w:r>
          </w:p>
        </w:tc>
        <w:tc>
          <w:tcPr>
            <w:tcW w:w="1134" w:type="dxa"/>
          </w:tcPr>
          <w:p w:rsidR="00591CC4" w:rsidRDefault="00591CC4">
            <w:pPr>
              <w:pStyle w:val="ConsPlusNormal"/>
              <w:jc w:val="center"/>
            </w:pPr>
            <w:r>
              <w:t>0,0</w:t>
            </w:r>
          </w:p>
        </w:tc>
        <w:tc>
          <w:tcPr>
            <w:tcW w:w="963" w:type="dxa"/>
          </w:tcPr>
          <w:p w:rsidR="00591CC4" w:rsidRDefault="00591CC4">
            <w:pPr>
              <w:pStyle w:val="ConsPlusNormal"/>
              <w:jc w:val="center"/>
            </w:pPr>
            <w:r>
              <w:t>0,0</w:t>
            </w:r>
          </w:p>
        </w:tc>
      </w:tr>
      <w:tr w:rsidR="00591CC4">
        <w:tblPrEx>
          <w:tblBorders>
            <w:insideH w:val="nil"/>
          </w:tblBorders>
        </w:tblPrEx>
        <w:tc>
          <w:tcPr>
            <w:tcW w:w="1701" w:type="dxa"/>
            <w:vMerge/>
            <w:tcBorders>
              <w:bottom w:val="nil"/>
            </w:tcBorders>
          </w:tcPr>
          <w:p w:rsidR="00591CC4" w:rsidRDefault="00591CC4"/>
        </w:tc>
        <w:tc>
          <w:tcPr>
            <w:tcW w:w="850" w:type="dxa"/>
            <w:tcBorders>
              <w:bottom w:val="nil"/>
            </w:tcBorders>
          </w:tcPr>
          <w:p w:rsidR="00591CC4" w:rsidRDefault="00591CC4">
            <w:pPr>
              <w:pStyle w:val="ConsPlusNormal"/>
              <w:jc w:val="center"/>
            </w:pPr>
            <w:r>
              <w:t>Всего</w:t>
            </w:r>
          </w:p>
        </w:tc>
        <w:tc>
          <w:tcPr>
            <w:tcW w:w="1361" w:type="dxa"/>
            <w:tcBorders>
              <w:bottom w:val="nil"/>
            </w:tcBorders>
          </w:tcPr>
          <w:p w:rsidR="00591CC4" w:rsidRDefault="00591CC4">
            <w:pPr>
              <w:pStyle w:val="ConsPlusNormal"/>
              <w:jc w:val="center"/>
            </w:pPr>
            <w:r>
              <w:t>1161882,0</w:t>
            </w:r>
          </w:p>
        </w:tc>
        <w:tc>
          <w:tcPr>
            <w:tcW w:w="624" w:type="dxa"/>
            <w:tcBorders>
              <w:bottom w:val="nil"/>
            </w:tcBorders>
          </w:tcPr>
          <w:p w:rsidR="00591CC4" w:rsidRDefault="00591CC4">
            <w:pPr>
              <w:pStyle w:val="ConsPlusNormal"/>
            </w:pPr>
          </w:p>
        </w:tc>
        <w:tc>
          <w:tcPr>
            <w:tcW w:w="1247" w:type="dxa"/>
            <w:tcBorders>
              <w:bottom w:val="nil"/>
            </w:tcBorders>
          </w:tcPr>
          <w:p w:rsidR="00591CC4" w:rsidRDefault="00591CC4">
            <w:pPr>
              <w:pStyle w:val="ConsPlusNormal"/>
              <w:jc w:val="center"/>
            </w:pPr>
            <w:r>
              <w:t>319816,5</w:t>
            </w:r>
          </w:p>
        </w:tc>
        <w:tc>
          <w:tcPr>
            <w:tcW w:w="1191" w:type="dxa"/>
            <w:tcBorders>
              <w:bottom w:val="nil"/>
            </w:tcBorders>
          </w:tcPr>
          <w:p w:rsidR="00591CC4" w:rsidRDefault="00591CC4">
            <w:pPr>
              <w:pStyle w:val="ConsPlusNormal"/>
              <w:jc w:val="center"/>
            </w:pPr>
            <w:r>
              <w:t>721754,2</w:t>
            </w:r>
          </w:p>
        </w:tc>
        <w:tc>
          <w:tcPr>
            <w:tcW w:w="1134" w:type="dxa"/>
            <w:tcBorders>
              <w:bottom w:val="nil"/>
            </w:tcBorders>
          </w:tcPr>
          <w:p w:rsidR="00591CC4" w:rsidRDefault="00591CC4">
            <w:pPr>
              <w:pStyle w:val="ConsPlusNormal"/>
              <w:jc w:val="center"/>
            </w:pPr>
            <w:r>
              <w:t>119111,3</w:t>
            </w:r>
          </w:p>
        </w:tc>
        <w:tc>
          <w:tcPr>
            <w:tcW w:w="963" w:type="dxa"/>
            <w:tcBorders>
              <w:bottom w:val="nil"/>
            </w:tcBorders>
          </w:tcPr>
          <w:p w:rsidR="00591CC4" w:rsidRDefault="00591CC4">
            <w:pPr>
              <w:pStyle w:val="ConsPlusNormal"/>
              <w:jc w:val="center"/>
            </w:pPr>
            <w:r>
              <w:t>1200,0</w:t>
            </w:r>
          </w:p>
        </w:tc>
      </w:tr>
      <w:tr w:rsidR="00591CC4">
        <w:tblPrEx>
          <w:tblBorders>
            <w:insideH w:val="nil"/>
          </w:tblBorders>
        </w:tblPrEx>
        <w:tc>
          <w:tcPr>
            <w:tcW w:w="9071" w:type="dxa"/>
            <w:gridSpan w:val="8"/>
            <w:tcBorders>
              <w:top w:val="nil"/>
            </w:tcBorders>
          </w:tcPr>
          <w:p w:rsidR="00591CC4" w:rsidRDefault="00591CC4">
            <w:pPr>
              <w:pStyle w:val="ConsPlusNormal"/>
              <w:jc w:val="both"/>
            </w:pPr>
            <w:r>
              <w:t xml:space="preserve">(в ред. </w:t>
            </w:r>
            <w:hyperlink r:id="rId394" w:history="1">
              <w:r>
                <w:rPr>
                  <w:color w:val="0000FF"/>
                </w:rPr>
                <w:t>Постановления</w:t>
              </w:r>
            </w:hyperlink>
            <w:r>
              <w:t xml:space="preserve"> правительства Тульской области от 09.08.2017 N 340)</w:t>
            </w:r>
          </w:p>
        </w:tc>
      </w:tr>
      <w:tr w:rsidR="00591CC4">
        <w:tblPrEx>
          <w:tblBorders>
            <w:insideH w:val="nil"/>
          </w:tblBorders>
        </w:tblPrEx>
        <w:tc>
          <w:tcPr>
            <w:tcW w:w="1701" w:type="dxa"/>
            <w:tcBorders>
              <w:bottom w:val="nil"/>
            </w:tcBorders>
          </w:tcPr>
          <w:p w:rsidR="00591CC4" w:rsidRDefault="00591CC4">
            <w:pPr>
              <w:pStyle w:val="ConsPlusNormal"/>
            </w:pPr>
            <w:r>
              <w:t>Ожидаемые конечные результаты реализации подпрограммы и показатели социально-экономической эффективности</w:t>
            </w:r>
          </w:p>
        </w:tc>
        <w:tc>
          <w:tcPr>
            <w:tcW w:w="7370" w:type="dxa"/>
            <w:gridSpan w:val="7"/>
            <w:tcBorders>
              <w:bottom w:val="nil"/>
            </w:tcBorders>
          </w:tcPr>
          <w:p w:rsidR="00591CC4" w:rsidRDefault="00591CC4">
            <w:pPr>
              <w:pStyle w:val="ConsPlusNormal"/>
            </w:pPr>
            <w:r>
              <w:t>Увеличение доли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Тульской области с 34,7% до 67,0%.</w:t>
            </w:r>
          </w:p>
          <w:p w:rsidR="00591CC4" w:rsidRDefault="00591CC4">
            <w:pPr>
              <w:pStyle w:val="ConsPlusNormal"/>
            </w:pPr>
            <w:r>
              <w:t>Увеличение доли приоритетных объектов и услуг в приоритетных сферах жизнедеятельности инвалидов, нанесенных на карту доступности Тульской области по результатам их паспортизации, среди всех приоритетных объектов с 16,8% до 89,0%.</w:t>
            </w:r>
          </w:p>
          <w:p w:rsidR="00591CC4" w:rsidRDefault="00591CC4">
            <w:pPr>
              <w:pStyle w:val="ConsPlusNormal"/>
            </w:pPr>
            <w:r>
              <w:t>Увеличение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с 16,8% до 100%.</w:t>
            </w:r>
          </w:p>
          <w:p w:rsidR="00591CC4" w:rsidRDefault="00591CC4">
            <w:pPr>
              <w:pStyle w:val="ConsPlusNormal"/>
            </w:pPr>
            <w:r>
              <w:t>Увеличение доли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 1,8% до 50,0%.</w:t>
            </w:r>
          </w:p>
          <w:p w:rsidR="00591CC4" w:rsidRDefault="00591CC4">
            <w:pPr>
              <w:pStyle w:val="ConsPlusNormal"/>
            </w:pPr>
            <w:r>
              <w:t>Увеличение доли государственных профессиональных образовательных организаций Тульской области, в которых сформирована безбарьерная среда, позволяющая обеспечить совместное обучение инвалидов и лиц, не имеющих нарушения развития, в общем количестве государственных профессиональных образовательных организаций Тульской области с 3,7% до 76,7%.</w:t>
            </w:r>
          </w:p>
          <w:p w:rsidR="00591CC4" w:rsidRDefault="00591CC4">
            <w:pPr>
              <w:pStyle w:val="ConsPlusNormal"/>
            </w:pPr>
            <w:r>
              <w:t>Увеличение доли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Тульской области с 30,5% до 100,0%.</w:t>
            </w:r>
          </w:p>
          <w:p w:rsidR="00591CC4" w:rsidRDefault="00591CC4">
            <w:pPr>
              <w:pStyle w:val="ConsPlusNormal"/>
            </w:pPr>
            <w: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с 4,7% до 28,9%.</w:t>
            </w:r>
          </w:p>
        </w:tc>
      </w:tr>
      <w:tr w:rsidR="00591CC4">
        <w:tblPrEx>
          <w:tblBorders>
            <w:insideH w:val="nil"/>
          </w:tblBorders>
        </w:tblPrEx>
        <w:tc>
          <w:tcPr>
            <w:tcW w:w="1701" w:type="dxa"/>
            <w:tcBorders>
              <w:top w:val="nil"/>
              <w:bottom w:val="nil"/>
            </w:tcBorders>
          </w:tcPr>
          <w:p w:rsidR="00591CC4" w:rsidRDefault="00591CC4">
            <w:pPr>
              <w:pStyle w:val="ConsPlusNormal"/>
            </w:pPr>
          </w:p>
        </w:tc>
        <w:tc>
          <w:tcPr>
            <w:tcW w:w="7370" w:type="dxa"/>
            <w:gridSpan w:val="7"/>
            <w:tcBorders>
              <w:top w:val="nil"/>
              <w:bottom w:val="nil"/>
            </w:tcBorders>
          </w:tcPr>
          <w:p w:rsidR="00591CC4" w:rsidRDefault="00591CC4">
            <w:pPr>
              <w:pStyle w:val="ConsPlusNormal"/>
            </w:pPr>
            <w:r>
              <w:t>Увеличение доли инвалидов, обеспеченных ТСР в соответствии с региональным перечнем в рамках исполнения индивидуальной программы реабилитации, в общей численности инвалидов Тульской области, нуждающихся в ТСР, с 35,0% до 100,0%.</w:t>
            </w:r>
          </w:p>
          <w:p w:rsidR="00591CC4" w:rsidRDefault="00591CC4">
            <w:pPr>
              <w:pStyle w:val="ConsPlusNormal"/>
            </w:pPr>
            <w:r>
              <w:t>Увеличение доли инвалидов, положительно оценивающих отношение населения к проблемам инвалидности, в общей численности опрошенных инвалидов в Тульской области с 40,8% до 62,5%.</w:t>
            </w:r>
          </w:p>
          <w:p w:rsidR="00591CC4" w:rsidRDefault="00591CC4">
            <w:pPr>
              <w:pStyle w:val="ConsPlusNormal"/>
            </w:pPr>
            <w:r>
              <w:t>Увеличение количества часов субтитрированного эфирного времени на региональном телевидении с 234 до 528.</w:t>
            </w:r>
          </w:p>
          <w:p w:rsidR="00591CC4" w:rsidRDefault="00591CC4">
            <w:pPr>
              <w:pStyle w:val="ConsPlusNormal"/>
            </w:pPr>
            <w:r>
              <w:t>Увеличение доли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с 7,4% до 57,0%.</w:t>
            </w:r>
          </w:p>
          <w:p w:rsidR="00591CC4" w:rsidRDefault="00591CC4">
            <w:pPr>
              <w:pStyle w:val="ConsPlusNormal"/>
            </w:pPr>
            <w:r>
              <w:t>Увеличение доли приоритетных объектов социальной защиты населения, доступных для инвалидов, (в общей численности приоритетных объектов органов социальной защиты населения) с 57,1% до 100,0%.</w:t>
            </w:r>
          </w:p>
          <w:p w:rsidR="00591CC4" w:rsidRDefault="00591CC4">
            <w:pPr>
              <w:pStyle w:val="ConsPlusNormal"/>
            </w:pPr>
            <w:r>
              <w:lastRenderedPageBreak/>
              <w:t>Увеличение доли приоритетных объектов органов службы занятости, доступных для инвалидов, (в общей численности приоритетных объектов органов службы занятости) с 50,0% до 100,0%.</w:t>
            </w:r>
          </w:p>
          <w:p w:rsidR="00591CC4" w:rsidRDefault="00591CC4">
            <w:pPr>
              <w:pStyle w:val="ConsPlusNormal"/>
            </w:pPr>
            <w:r>
              <w:t>Увеличение доли приоритетных объектов здравоохранения, доступных для инвалидов, (в общей численности приоритетных объектов здравоохранения) с 47,0% до 100,0%.</w:t>
            </w:r>
          </w:p>
          <w:p w:rsidR="00591CC4" w:rsidRDefault="00591CC4">
            <w:pPr>
              <w:pStyle w:val="ConsPlusNormal"/>
            </w:pPr>
            <w:r>
              <w:t>Увеличение доли приоритетных объектов образования, доступных для инвалидов, (в общей численности приоритетных объектов образования) с 12,0% до 100,0%.</w:t>
            </w:r>
          </w:p>
          <w:p w:rsidR="00591CC4" w:rsidRDefault="00591CC4">
            <w:pPr>
              <w:pStyle w:val="ConsPlusNormal"/>
            </w:pPr>
            <w:r>
              <w:t>Увеличение доли приоритетных объектов культуры, доступных для инвалидов, (в общей численности приоритетных объектов культуры) с 41,6% до 100,0%.</w:t>
            </w:r>
          </w:p>
          <w:p w:rsidR="00591CC4" w:rsidRDefault="00591CC4">
            <w:pPr>
              <w:pStyle w:val="ConsPlusNormal"/>
            </w:pPr>
            <w:r>
              <w:t>Увеличение доли приоритетных объектов физической культуры и спорта, доступных для инвалидов, (в общей численности приоритетных объектов физической культуры и спорта) с 50,0% до 73,6%.</w:t>
            </w:r>
          </w:p>
          <w:p w:rsidR="00591CC4" w:rsidRDefault="00591CC4">
            <w:pPr>
              <w:pStyle w:val="ConsPlusNormal"/>
            </w:pPr>
            <w:r>
              <w:t>Увеличение доли приоритетных объектов транспортной инфраструктуры, доступных для инвалидов, (в общей численности приоритетных объектов транспортной инфраструктуры) с 64,0% до 100,0%.</w:t>
            </w:r>
          </w:p>
          <w:p w:rsidR="00591CC4" w:rsidRDefault="00591CC4">
            <w:pPr>
              <w:pStyle w:val="ConsPlusNormal"/>
            </w:pPr>
            <w:r>
              <w:t>Увеличение доли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с 16,0% до 20,0%.</w:t>
            </w:r>
          </w:p>
          <w:p w:rsidR="00591CC4" w:rsidRDefault="00591CC4">
            <w:pPr>
              <w:pStyle w:val="ConsPlusNormal"/>
            </w:pPr>
            <w:r>
              <w:t>Увеличение доли граждан, удовлетворенных качеством обеспечения техническими средствами реабилитации в соответствии с региональным перечнем технических средств реабилитации в рамках исполнения индивидуальной программы реабилитации, (от общего числа граждан) с 60,0% до 90,0%.</w:t>
            </w:r>
          </w:p>
          <w:p w:rsidR="00591CC4" w:rsidRDefault="00591CC4">
            <w:pPr>
              <w:pStyle w:val="ConsPlusNormal"/>
            </w:pPr>
            <w:r>
              <w:t>Увеличение доли сотрудников, предоставляющих услуги инвалидам и прошедших инструктирование или обучение для работы с инвалидами по вопросам, связанным с обеспечением доступности для них объектов и услуг в сфере труда, занятости и социальной защиты населения в соответствии с законодательством Российской Федерации и Тульской области, (от общей численности таких сотрудников, предоставляющих услуги инвалидам) с 45,0% до 100,0%.</w:t>
            </w:r>
          </w:p>
          <w:p w:rsidR="00591CC4" w:rsidRDefault="00591CC4">
            <w:pPr>
              <w:pStyle w:val="ConsPlusNormal"/>
            </w:pPr>
            <w:r>
              <w:t>Увеличение доли специалистов, занятых в сфере реабилитации и социальной интеграции инвалидов, прошедших обучение и повышение квалификации, среди всех специалистов, занятых в этой сфере в Тульской области, с 75,0% до 95,0%.</w:t>
            </w:r>
          </w:p>
          <w:p w:rsidR="00591CC4" w:rsidRDefault="00591CC4">
            <w:pPr>
              <w:pStyle w:val="ConsPlusNormal"/>
            </w:pPr>
            <w:r>
              <w:t>Увеличение доли выпускников-инвалидов 9, 11 классов, охваченных профориентационной работой, от общей численности выпускников-инвалидов с 80,0% до 100,0%.</w:t>
            </w:r>
          </w:p>
          <w:p w:rsidR="00591CC4" w:rsidRDefault="00591CC4">
            <w:pPr>
              <w:pStyle w:val="ConsPlusNormal"/>
            </w:pPr>
            <w:r>
              <w:t>Увеличение доли детей-инвалидов в возрасте от 5 до 18 лет, получающих дополнительное образование, от общей численности детей-инвалидов данного возраста с 30,0% до 50,0%.</w:t>
            </w:r>
          </w:p>
          <w:p w:rsidR="00591CC4" w:rsidRDefault="00591CC4">
            <w:pPr>
              <w:pStyle w:val="ConsPlusNormal"/>
            </w:pPr>
            <w:r>
              <w:t>Увеличение доли детей-инвалидов в возрасте от 1,5 до 7 лет, охваченных дошкольным образованием, от общей численности детей-инвалидов данного возраста с 80,0% до 100,0%.</w:t>
            </w:r>
          </w:p>
          <w:p w:rsidR="00591CC4" w:rsidRDefault="00591CC4">
            <w:pPr>
              <w:pStyle w:val="ConsPlusNormal"/>
            </w:pPr>
            <w:r>
              <w:t>Увеличение доли детей-инвалидов, получивших услуги в государственных учреждениях социального обслуживания населения Тульской области, в общей численности детей-инвалидов, проживающих в Тульской области с 35,0% до 100,0%.</w:t>
            </w:r>
          </w:p>
          <w:p w:rsidR="00591CC4" w:rsidRDefault="00591CC4">
            <w:pPr>
              <w:pStyle w:val="ConsPlusNormal"/>
            </w:pPr>
            <w:r>
              <w:t xml:space="preserve">Увеличение доли детей-инвалидов, которым созданы условия для получения качественного начального общего, основного общего, среднего </w:t>
            </w:r>
            <w:r>
              <w:lastRenderedPageBreak/>
              <w:t>общего образования, в общей численности детей-инвалидов школьного возраста с 96,0% до 100,0%.</w:t>
            </w:r>
          </w:p>
          <w:p w:rsidR="00591CC4" w:rsidRDefault="00591CC4">
            <w:pPr>
              <w:pStyle w:val="ConsPlusNormal"/>
            </w:pPr>
            <w:r>
              <w:t>Увеличение доли инвалидов, принявших участие в социокультурных мероприятиях (спортивные мероприятия, фестивали, выставки творческих работ), в общей численности инвалидов Тульской области с 13,5% до 27,5%.</w:t>
            </w:r>
          </w:p>
          <w:p w:rsidR="00591CC4" w:rsidRDefault="00591CC4">
            <w:pPr>
              <w:pStyle w:val="ConsPlusNormal"/>
              <w:jc w:val="both"/>
            </w:pPr>
            <w:r>
              <w:t>Увеличение доли приоритетных многофункциональных центров обслуживания граждан, доступных для инвалидов, в общей численности приоритетных многофункциональных центров обслуживания граждан до 100,0%.</w:t>
            </w:r>
          </w:p>
          <w:p w:rsidR="00591CC4" w:rsidRDefault="00591CC4">
            <w:pPr>
              <w:pStyle w:val="ConsPlusNormal"/>
              <w:jc w:val="both"/>
            </w:pPr>
            <w: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 22,0% до 30,0%.</w:t>
            </w:r>
          </w:p>
          <w:p w:rsidR="00591CC4" w:rsidRDefault="00591CC4">
            <w:pPr>
              <w:pStyle w:val="ConsPlusNormal"/>
              <w:jc w:val="both"/>
            </w:pPr>
            <w:r>
              <w:t>Увеличение доли сотрудников организаций, на которых приказом возложено оказание инвалидам помощи при предоставлении им услуг в сфере труда и занятости, (от общего количества сотрудников, предоставляющих данные услуги населению) с 15,0% до 30,0%.</w:t>
            </w:r>
          </w:p>
          <w:p w:rsidR="00591CC4" w:rsidRDefault="00591CC4">
            <w:pPr>
              <w:pStyle w:val="ConsPlusNormal"/>
              <w:jc w:val="both"/>
            </w:pPr>
            <w:r>
              <w:t>Увеличение доли сотрудников организаций, на которых приказом возложено оказание инвалидам помощи при предоставлении им услуг в сфере социальной защиты, (от общего количества сотрудников, предоставляющих данные услуги населению) до 100,0%.</w:t>
            </w:r>
          </w:p>
          <w:p w:rsidR="00591CC4" w:rsidRDefault="00591CC4">
            <w:pPr>
              <w:pStyle w:val="ConsPlusNormal"/>
              <w:jc w:val="both"/>
            </w:pPr>
            <w:r>
              <w:t>Увеличение удельного веса услуг в сфере труда, занятости и социальной защиты, предоставляемых инвалидам с сопровождением персонала объекта или социальных служб, (от общего количества предоставляемых услуг инвалидам) с 50,0% до 100,0%.</w:t>
            </w:r>
          </w:p>
          <w:p w:rsidR="00591CC4" w:rsidRDefault="00591CC4">
            <w:pPr>
              <w:pStyle w:val="ConsPlusNormal"/>
              <w:jc w:val="both"/>
            </w:pPr>
            <w:r>
              <w:t>Увеличение удельного веса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с 50,0% до 100,0%.</w:t>
            </w:r>
          </w:p>
          <w:p w:rsidR="00591CC4" w:rsidRDefault="00591CC4">
            <w:pPr>
              <w:pStyle w:val="ConsPlusNormal"/>
              <w:jc w:val="both"/>
            </w:pPr>
            <w:r>
              <w:t>Увеличение доли инвалидов, трудоустроенных органами службы занятости, (в общем числе инвалидов, обратившихся в органы службы занятости) с 36,0% до 51,5%.</w:t>
            </w:r>
          </w:p>
          <w:p w:rsidR="00591CC4" w:rsidRDefault="00591CC4">
            <w:pPr>
              <w:pStyle w:val="ConsPlusNormal"/>
              <w:jc w:val="both"/>
            </w:pPr>
            <w:r>
              <w:t>Увеличение доли инвалидов, получающих социальные услуги на дому, (от общей численности нуждающихся инвалидов) с 95,0% до 100,0%.</w:t>
            </w:r>
          </w:p>
          <w:p w:rsidR="00591CC4" w:rsidRDefault="00591CC4">
            <w:pPr>
              <w:pStyle w:val="ConsPlusNormal"/>
              <w:jc w:val="both"/>
            </w:pPr>
            <w:r>
              <w:t>Увеличение удельного веса организаций социального обслуживания, в которых обеспечено сопровождение получения социальных услуг по территории организации при пользовании услугами, (от общего количества таких организаций) с 50,0% до 100,0%.</w:t>
            </w:r>
          </w:p>
        </w:tc>
      </w:tr>
      <w:tr w:rsidR="00591CC4">
        <w:tblPrEx>
          <w:tblBorders>
            <w:insideH w:val="nil"/>
          </w:tblBorders>
        </w:tblPrEx>
        <w:tc>
          <w:tcPr>
            <w:tcW w:w="9071" w:type="dxa"/>
            <w:gridSpan w:val="8"/>
            <w:tcBorders>
              <w:top w:val="nil"/>
            </w:tcBorders>
          </w:tcPr>
          <w:p w:rsidR="00591CC4" w:rsidRDefault="00591CC4">
            <w:pPr>
              <w:pStyle w:val="ConsPlusNormal"/>
              <w:jc w:val="both"/>
            </w:pPr>
            <w:r>
              <w:lastRenderedPageBreak/>
              <w:t xml:space="preserve">(в ред. Постановлений правительства Тульской области от 30.10.2015 </w:t>
            </w:r>
            <w:hyperlink r:id="rId395" w:history="1">
              <w:r>
                <w:rPr>
                  <w:color w:val="0000FF"/>
                </w:rPr>
                <w:t>N 505</w:t>
              </w:r>
            </w:hyperlink>
            <w:r>
              <w:t xml:space="preserve">, от 26.01.2016 </w:t>
            </w:r>
            <w:hyperlink r:id="rId396" w:history="1">
              <w:r>
                <w:rPr>
                  <w:color w:val="0000FF"/>
                </w:rPr>
                <w:t>N 26</w:t>
              </w:r>
            </w:hyperlink>
            <w:r>
              <w:t xml:space="preserve">, от 15.12.2016 </w:t>
            </w:r>
            <w:hyperlink r:id="rId397" w:history="1">
              <w:r>
                <w:rPr>
                  <w:color w:val="0000FF"/>
                </w:rPr>
                <w:t>N 588</w:t>
              </w:r>
            </w:hyperlink>
            <w:r>
              <w:t xml:space="preserve">, от 26.04.2017 </w:t>
            </w:r>
            <w:hyperlink r:id="rId398" w:history="1">
              <w:r>
                <w:rPr>
                  <w:color w:val="0000FF"/>
                </w:rPr>
                <w:t>N 169</w:t>
              </w:r>
            </w:hyperlink>
            <w:r>
              <w:t>)</w:t>
            </w:r>
          </w:p>
        </w:tc>
      </w:tr>
    </w:tbl>
    <w:p w:rsidR="00591CC4" w:rsidRDefault="00591CC4">
      <w:pPr>
        <w:pStyle w:val="ConsPlusNormal"/>
        <w:jc w:val="both"/>
      </w:pPr>
    </w:p>
    <w:p w:rsidR="00591CC4" w:rsidRDefault="00591CC4">
      <w:pPr>
        <w:pStyle w:val="ConsPlusNormal"/>
        <w:jc w:val="center"/>
        <w:outlineLvl w:val="3"/>
      </w:pPr>
      <w:r>
        <w:t>1. Содержание проблемы и обоснование ее решения</w:t>
      </w:r>
    </w:p>
    <w:p w:rsidR="00591CC4" w:rsidRDefault="00591CC4">
      <w:pPr>
        <w:pStyle w:val="ConsPlusNormal"/>
        <w:jc w:val="center"/>
      </w:pPr>
      <w:r>
        <w:t>программно-целевым методом</w:t>
      </w:r>
    </w:p>
    <w:p w:rsidR="00591CC4" w:rsidRDefault="00591CC4">
      <w:pPr>
        <w:pStyle w:val="ConsPlusNormal"/>
        <w:jc w:val="both"/>
      </w:pPr>
    </w:p>
    <w:p w:rsidR="00591CC4" w:rsidRDefault="00591CC4">
      <w:pPr>
        <w:pStyle w:val="ConsPlusNormal"/>
        <w:ind w:firstLine="540"/>
        <w:jc w:val="both"/>
      </w:pPr>
      <w:r>
        <w:t>Ратификация Российской Федерацией в 2012 году Конвенции о правах инвалидов, принятой Генеральной Ассамблеей ООН, от 13.12.2006 (далее - Конвенция) фактически утвердила ее принципы как базовые при реализации политики в отношении инвалидов. Поэтому задача интеграции инвалидов в общество относится к приоритетам развития сложившейся системы социальной поддержки населения.</w:t>
      </w:r>
    </w:p>
    <w:p w:rsidR="00591CC4" w:rsidRDefault="00591CC4">
      <w:pPr>
        <w:pStyle w:val="ConsPlusNormal"/>
        <w:spacing w:before="220"/>
        <w:ind w:firstLine="540"/>
        <w:jc w:val="both"/>
      </w:pPr>
      <w:r>
        <w:t>Специфика социально-демографической структуры населения Тульской области проявляется в высоком удельном весе инвалидов и других МГН в общей численности населения.</w:t>
      </w:r>
    </w:p>
    <w:p w:rsidR="00591CC4" w:rsidRDefault="00591CC4">
      <w:pPr>
        <w:pStyle w:val="ConsPlusNormal"/>
        <w:spacing w:before="220"/>
        <w:ind w:firstLine="540"/>
        <w:jc w:val="both"/>
      </w:pPr>
      <w:r>
        <w:lastRenderedPageBreak/>
        <w:t>По состоянию на 1 января 2013 года в регионе проживают более 1,5 миллиона человек. Из них 29,4% - люди пенсионного возраста, 15,0% - дети. Доля инвалидов в общей численности населения составляет 11,2%.</w:t>
      </w:r>
    </w:p>
    <w:p w:rsidR="00591CC4" w:rsidRDefault="00591CC4">
      <w:pPr>
        <w:pStyle w:val="ConsPlusNormal"/>
        <w:spacing w:before="220"/>
        <w:ind w:firstLine="540"/>
        <w:jc w:val="both"/>
      </w:pPr>
      <w:r>
        <w:t>Высокий процент людей пенсионного возраста в социально-демографической структуре населения (почти одна треть) значительно превышает среднестатистический уровень по стране и ускоряет процесс старения населения Тульской области.</w:t>
      </w:r>
    </w:p>
    <w:p w:rsidR="00591CC4" w:rsidRDefault="00591CC4">
      <w:pPr>
        <w:pStyle w:val="ConsPlusNormal"/>
        <w:spacing w:before="220"/>
        <w:ind w:firstLine="540"/>
        <w:jc w:val="both"/>
      </w:pPr>
      <w:r>
        <w:t>По состоянию на 1 июля 2013 года численность инвалидов составила 170,4 тыс., а это каждый 9 житель области. В их числе дети-инвалиды - 2,5% (4,2 тыс. чел.), инвалиды трудоспособного возраста - 29,9% (51,0 тыс. чел.), инвалиды пенсионного возраста 67,6% (115,2 тыс. чел.).</w:t>
      </w:r>
    </w:p>
    <w:p w:rsidR="00591CC4" w:rsidRDefault="00591CC4">
      <w:pPr>
        <w:pStyle w:val="ConsPlusNormal"/>
        <w:spacing w:before="220"/>
        <w:ind w:firstLine="540"/>
        <w:jc w:val="both"/>
      </w:pPr>
      <w:r>
        <w:t>В структуре инвалидности традиционно преобладают более тяжелые группы инвалидности. Доля инвалидов 1 группы в общей численности взрослых инвалидов составляет - 9,0%, 2 группы - 51,9%, 3 группы - 39,1%.</w:t>
      </w:r>
    </w:p>
    <w:p w:rsidR="00591CC4" w:rsidRDefault="00591CC4">
      <w:pPr>
        <w:pStyle w:val="ConsPlusNormal"/>
        <w:spacing w:before="220"/>
        <w:ind w:firstLine="540"/>
        <w:jc w:val="both"/>
      </w:pPr>
      <w:r>
        <w:t>По состоянию на 1 января 2013 года в регионе проживают более 2 тысяч инвалидов-колясочников, около 3 тысяч инвалидов по зрению, почти тысяча инвалидов с тотальной глухотой и более 9 тысяч инвалидов, использующих протезно-ортопедические изделия для осуществления жизнедеятельности.</w:t>
      </w:r>
    </w:p>
    <w:p w:rsidR="00591CC4" w:rsidRDefault="00591CC4">
      <w:pPr>
        <w:pStyle w:val="ConsPlusNormal"/>
        <w:spacing w:before="220"/>
        <w:ind w:firstLine="540"/>
        <w:jc w:val="both"/>
      </w:pPr>
      <w:r>
        <w:t>С 2003 года количество инвалидов в регионе возросло почти на 36 тысяч человек. Особенно большой рост числа инвалидов пришелся на период с 2004 по 2008 годы. Ежегодный прирост в этот период составлял от 10 до 15 тысяч человек.</w:t>
      </w:r>
    </w:p>
    <w:p w:rsidR="00591CC4" w:rsidRDefault="00591CC4">
      <w:pPr>
        <w:pStyle w:val="ConsPlusNormal"/>
        <w:spacing w:before="220"/>
        <w:ind w:firstLine="540"/>
        <w:jc w:val="both"/>
      </w:pPr>
      <w:r>
        <w:t>С 2008 по 2012 год численность инвалидов уменьшилась с 184,4 до 173,1 тыс. человек (2008 - 184,4 тыс. чел., 2009 - 184,3 тыс. чел., 2010 - 179,9 тыс. чел., 2011 - 174,1 тыс. человек). Количество детей-инвалидов уменьшилось с 5,0 до 4,5 тысяч человек.</w:t>
      </w:r>
    </w:p>
    <w:p w:rsidR="00591CC4" w:rsidRDefault="00591CC4">
      <w:pPr>
        <w:pStyle w:val="ConsPlusNormal"/>
        <w:spacing w:before="220"/>
        <w:ind w:firstLine="540"/>
        <w:jc w:val="both"/>
      </w:pPr>
      <w:r>
        <w:t>Анализ сложившейся ситуации свидетельствует о стабилизации в Тульской области численности инвалидов, с некоторой тенденцией к сокращению. Вместе с тем, такая ситуация на фоне низких показателей полной реабилитации и демографической структуры инвалидности является негативной.</w:t>
      </w:r>
    </w:p>
    <w:p w:rsidR="00591CC4" w:rsidRDefault="00591CC4">
      <w:pPr>
        <w:pStyle w:val="ConsPlusNormal"/>
        <w:spacing w:before="220"/>
        <w:ind w:firstLine="540"/>
        <w:jc w:val="both"/>
      </w:pPr>
      <w:r>
        <w:t>Ряд региональных показателей инвалидности превышают общероссийские. Так в 2012 году интенсивный показатель первичной инвалидности составлял 76,6% на 10 тысяч населения (в Российской Федерации - 76,4%). Показатели полной реабилитации инвалидов ниже аналогичных показателей по Российской Федерации. У взрослых инвалидов он составляет 5,4% от общего количества переосвидетельствованных (по Российской Федерации - 4,3%), у детей - 4,7% (по Российской Федерации - 6,3%).</w:t>
      </w:r>
    </w:p>
    <w:p w:rsidR="00591CC4" w:rsidRDefault="00591CC4">
      <w:pPr>
        <w:pStyle w:val="ConsPlusNormal"/>
        <w:spacing w:before="220"/>
        <w:ind w:firstLine="540"/>
        <w:jc w:val="both"/>
      </w:pPr>
      <w:r>
        <w:t>На протяжении последних 15 лет проблемы реабилитации и социальной интеграции инвалидов с обществом решались в регионе в рамках долгосрочных целевых программ.</w:t>
      </w:r>
    </w:p>
    <w:p w:rsidR="00591CC4" w:rsidRDefault="00591CC4">
      <w:pPr>
        <w:pStyle w:val="ConsPlusNormal"/>
        <w:spacing w:before="220"/>
        <w:ind w:firstLine="540"/>
        <w:jc w:val="both"/>
      </w:pPr>
      <w:r>
        <w:t>В рамках реализации этих программ реконструировались объекты социальной инфраструктуры в муниципальных образованиях, приобреталось промышленное оборудование для специализированных предприятий, учрежденных общественными организациями инвалидов, с целью сохранения и создания специализированных рабочих мест, осуществлялась комплексная реабилитация инвалидов с получением профессии и содействием в трудоустройстве, укреплялась материально-техническая база учреждений реабилитационной направленности, проводились спортивные и культурно-массовые мероприятия для инвалидов и детей-инвалидов.</w:t>
      </w:r>
    </w:p>
    <w:p w:rsidR="00591CC4" w:rsidRDefault="00591CC4">
      <w:pPr>
        <w:pStyle w:val="ConsPlusNormal"/>
        <w:spacing w:before="220"/>
        <w:ind w:firstLine="540"/>
        <w:jc w:val="both"/>
      </w:pPr>
      <w:r>
        <w:t xml:space="preserve">Однако несмотря на предпринимаемые меры, сопровождающиеся возрастающими объемами финансового обеспечения из бюджета, остается нерешенной важнейшая социальная задача создания равных возможностей для инвалидов во всех сферах жизни общества. В числе наиболее важных проблем стоит проблема доступности услуг, оказываемых этой категории </w:t>
      </w:r>
      <w:r>
        <w:lastRenderedPageBreak/>
        <w:t>граждан в приоритетных объектах социальной сферы, и в первую очередь, сфере здравоохранения, социальной защиты, образования, спорта и физической культуры, транспорта.</w:t>
      </w:r>
    </w:p>
    <w:p w:rsidR="00591CC4" w:rsidRDefault="00591CC4">
      <w:pPr>
        <w:pStyle w:val="ConsPlusNormal"/>
        <w:spacing w:before="220"/>
        <w:ind w:firstLine="540"/>
        <w:jc w:val="both"/>
      </w:pPr>
      <w:r>
        <w:t>Проведенный в 2013 году мониторинг соблюдения положений Конвенции о правах инвалидов выявил ряд положительных и отрицательных аспектов в реализации политики формирования доступной среды жизнедеятельности в Тульской области.</w:t>
      </w:r>
    </w:p>
    <w:p w:rsidR="00591CC4" w:rsidRDefault="00591CC4">
      <w:pPr>
        <w:pStyle w:val="ConsPlusNormal"/>
        <w:spacing w:before="220"/>
        <w:ind w:firstLine="540"/>
        <w:jc w:val="both"/>
      </w:pPr>
      <w:r>
        <w:t>Наиболее острая проблема связана с тем, что ключевые объекты социальной инфраструктуры остаются до сих пор труднодоступными для многих инвалидов и МГН. Социальные и физические барьеры, как показывает исследование, в немалой мере обусловливают сниженную социальную активность инвалидов и, как следствие, ограничение возможности для реализации личного потенциала этих людей.</w:t>
      </w:r>
    </w:p>
    <w:p w:rsidR="00591CC4" w:rsidRDefault="00591CC4">
      <w:pPr>
        <w:pStyle w:val="ConsPlusNormal"/>
        <w:spacing w:before="220"/>
        <w:ind w:firstLine="540"/>
        <w:jc w:val="both"/>
      </w:pPr>
      <w:r>
        <w:t>Частичная доступность инфраструктуры (65%) для людей с ограниченными возможностями привела к усилению их зависимости от посторонней помощи и ограничению участия во многих сферах жизни общества.</w:t>
      </w:r>
    </w:p>
    <w:p w:rsidR="00591CC4" w:rsidRDefault="00591CC4">
      <w:pPr>
        <w:pStyle w:val="ConsPlusNormal"/>
        <w:spacing w:before="220"/>
        <w:ind w:firstLine="540"/>
        <w:jc w:val="both"/>
      </w:pPr>
      <w:r>
        <w:t>В то же время весьма позитивным является тот факт, что респонденты из всех групп, включая не инвалидов, в целом согласны с существованием проблемы доступной среды жизнедеятельности для данных групп населения.</w:t>
      </w:r>
    </w:p>
    <w:p w:rsidR="00591CC4" w:rsidRDefault="00591CC4">
      <w:pPr>
        <w:pStyle w:val="ConsPlusNormal"/>
        <w:spacing w:before="220"/>
        <w:ind w:firstLine="540"/>
        <w:jc w:val="both"/>
      </w:pPr>
      <w:r>
        <w:t>Для успеха формирования безбарьерной среды необходимо повысить осознание общества в необходимости решения проблем инвалидности и инвалидов и направить усилие на создание доступной среды, позволяющей инвалидам вести независимый образ жизни.</w:t>
      </w:r>
    </w:p>
    <w:p w:rsidR="00591CC4" w:rsidRDefault="00591CC4">
      <w:pPr>
        <w:pStyle w:val="ConsPlusNormal"/>
        <w:spacing w:before="220"/>
        <w:ind w:firstLine="540"/>
        <w:jc w:val="both"/>
      </w:pPr>
      <w:r>
        <w:t>Комплексный подход к социальной интеграции людей с ограниченными возможностями с обществом может быть обеспечен одновременным расширением спектра доступных услуг, оказываемых инвалидам, повышением их качества и устранением физических барьеров в различных сферах жизнедеятельности МГН.</w:t>
      </w:r>
    </w:p>
    <w:p w:rsidR="00591CC4" w:rsidRDefault="00591CC4">
      <w:pPr>
        <w:pStyle w:val="ConsPlusNormal"/>
        <w:spacing w:before="220"/>
        <w:ind w:firstLine="540"/>
        <w:jc w:val="both"/>
      </w:pPr>
      <w:r>
        <w:t>Для повышения качества и увеличения объема услуг по предоставлению всего комплекса мер социальной помощи и поддержки инвалидов и других лиц с ограниченными возможностями здоровья, а также устранения негативного влияния физического окружения на условия жизни инвалидов необходимо:</w:t>
      </w:r>
    </w:p>
    <w:p w:rsidR="00591CC4" w:rsidRDefault="00591CC4">
      <w:pPr>
        <w:pStyle w:val="ConsPlusNormal"/>
        <w:spacing w:before="220"/>
        <w:ind w:firstLine="540"/>
        <w:jc w:val="both"/>
      </w:pPr>
      <w:r>
        <w:t>разработать механизм межведомственного взаимодействия для решения поставленных задач с вовлечением профильных министерств, муниципальных образований, общественных организаций инвалидов;</w:t>
      </w:r>
    </w:p>
    <w:p w:rsidR="00591CC4" w:rsidRDefault="00591CC4">
      <w:pPr>
        <w:pStyle w:val="ConsPlusNormal"/>
        <w:spacing w:before="220"/>
        <w:ind w:firstLine="540"/>
        <w:jc w:val="both"/>
      </w:pPr>
      <w:r>
        <w:t>организовать постоянный мониторинг среды жизнедеятельности для инвалидов и других МГН;</w:t>
      </w:r>
    </w:p>
    <w:p w:rsidR="00591CC4" w:rsidRDefault="00591CC4">
      <w:pPr>
        <w:pStyle w:val="ConsPlusNormal"/>
        <w:spacing w:before="220"/>
        <w:ind w:firstLine="540"/>
        <w:jc w:val="both"/>
      </w:pPr>
      <w:r>
        <w:t>объективно оценить существующие потребности инвалидов, уточнить барьеры и разработать меры по их ликвидации для достижения максимального эффекта от вложенных ресурсов;</w:t>
      </w:r>
    </w:p>
    <w:p w:rsidR="00591CC4" w:rsidRDefault="00591CC4">
      <w:pPr>
        <w:pStyle w:val="ConsPlusNormal"/>
        <w:spacing w:before="220"/>
        <w:ind w:firstLine="540"/>
        <w:jc w:val="both"/>
      </w:pPr>
      <w:r>
        <w:t>расширить спектр доступных услуг, оказываемых людям с ограничением жизнедеятельности;</w:t>
      </w:r>
    </w:p>
    <w:p w:rsidR="00591CC4" w:rsidRDefault="00591CC4">
      <w:pPr>
        <w:pStyle w:val="ConsPlusNormal"/>
        <w:spacing w:before="220"/>
        <w:ind w:firstLine="540"/>
        <w:jc w:val="both"/>
      </w:pPr>
      <w:r>
        <w:t>реализовать комплекс мероприятий по адаптации инфраструктуры в приоритетных сферах жизнедеятельности инвалидов и других МГН для обеспечения беспрепятственного доступа к приоритетным объектам (здравоохранения, образования, культуры, социальной защиты населения, занятости, физической культуры и спорта, транспортной инфраструктуры);</w:t>
      </w:r>
    </w:p>
    <w:p w:rsidR="00591CC4" w:rsidRDefault="00591CC4">
      <w:pPr>
        <w:pStyle w:val="ConsPlusNormal"/>
        <w:spacing w:before="220"/>
        <w:ind w:firstLine="540"/>
        <w:jc w:val="both"/>
      </w:pPr>
      <w:r>
        <w:t>снизить степень социальной разобщенности среди инвалидов и граждан, не имеющих ограничений жизнедеятельности.</w:t>
      </w:r>
    </w:p>
    <w:p w:rsidR="00591CC4" w:rsidRDefault="00591CC4">
      <w:pPr>
        <w:pStyle w:val="ConsPlusNormal"/>
        <w:spacing w:before="220"/>
        <w:ind w:firstLine="540"/>
        <w:jc w:val="both"/>
      </w:pPr>
      <w:r>
        <w:t xml:space="preserve">Начальный этап паспортизации объектов социальной инфраструктуры (далее - ОСИ) выявил </w:t>
      </w:r>
      <w:r>
        <w:lastRenderedPageBreak/>
        <w:t>условную доступность для МГН основной массы зданий, в которых расположены государственные учреждения Тульской области. Аналогичная тенденция прослеживается в муниципальных учреждениях, оказывающих услуги населению.</w:t>
      </w:r>
    </w:p>
    <w:p w:rsidR="00591CC4" w:rsidRDefault="00591CC4">
      <w:pPr>
        <w:pStyle w:val="ConsPlusNormal"/>
        <w:spacing w:before="220"/>
        <w:ind w:firstLine="540"/>
        <w:jc w:val="both"/>
      </w:pPr>
      <w:r>
        <w:t>Оборудование ОСИ пандусами не обеспечивает полной доступности учреждений и организаций для МГН. Многие здания, занимаемые организациями и учреждениями, невозможно полностью адаптировать для всех категорий инвалидов по техническим причинам. Поэтому при формировании адресных программ по адаптации конкретных ОСИ следует применять комплексный подход с применением архитектурных решений, технических средств адаптации, современных информационных технологий и организационных мер.</w:t>
      </w:r>
    </w:p>
    <w:p w:rsidR="00591CC4" w:rsidRDefault="00591CC4">
      <w:pPr>
        <w:pStyle w:val="ConsPlusNormal"/>
        <w:spacing w:before="220"/>
        <w:ind w:firstLine="540"/>
        <w:jc w:val="both"/>
      </w:pPr>
      <w:r>
        <w:t>Паспортизация позволит определить объемы финансирования, необходимые для адаптации действующих ОСИ в различных сферах жизнедеятельности, и определить рациональное расходование бюджетных средств с учетом приоритетности ОСИ и максимальную возможность степени их адаптации.</w:t>
      </w:r>
    </w:p>
    <w:p w:rsidR="00591CC4" w:rsidRDefault="00591CC4">
      <w:pPr>
        <w:pStyle w:val="ConsPlusNormal"/>
        <w:spacing w:before="220"/>
        <w:ind w:firstLine="540"/>
        <w:jc w:val="both"/>
      </w:pPr>
      <w:r>
        <w:t>Масштабы и сложность задач, связанных с социальной интеграцией людей с ограниченными возможностями с обществом, обусловили необходимость использования для их решения программно-целевого метода.</w:t>
      </w:r>
    </w:p>
    <w:p w:rsidR="00591CC4" w:rsidRDefault="00591CC4">
      <w:pPr>
        <w:pStyle w:val="ConsPlusNormal"/>
        <w:spacing w:before="220"/>
        <w:ind w:firstLine="540"/>
        <w:jc w:val="both"/>
      </w:pPr>
      <w:r>
        <w:t>Применение указанного метода вызвано необходимостью координации действий органов исполнительной власти Тульской области, органов местного самоуправления Тульской области и организаций, привлекаемых к участию в реализации мероприятий данной подпрограммы.</w:t>
      </w:r>
    </w:p>
    <w:p w:rsidR="00591CC4" w:rsidRDefault="00591CC4">
      <w:pPr>
        <w:pStyle w:val="ConsPlusNormal"/>
        <w:spacing w:before="220"/>
        <w:ind w:firstLine="540"/>
        <w:jc w:val="both"/>
      </w:pPr>
      <w:r>
        <w:t xml:space="preserve">Одним из инструментов реализации данной подпрограммы является предоставление субсидий из бюджета Тульской области местным бюджетам, осуществляемое согласно правилам предоставления субсидий из бюджета Тульской области местным бюджетам в рамках реализации подпрограммы "Доступная среда" государственной программы Тульской области "Социальная поддержка и социальное обслуживание населения Тульской области" </w:t>
      </w:r>
      <w:hyperlink w:anchor="P4977" w:history="1">
        <w:r>
          <w:rPr>
            <w:color w:val="0000FF"/>
          </w:rPr>
          <w:t>(приложение 1)</w:t>
        </w:r>
      </w:hyperlink>
      <w:r>
        <w:t xml:space="preserve">, а также предоставления субсидий из бюджета Тульской области бюджетам муниципальных районов (городских округов) Тульской области на проведение мероприятий по формированию в Тульской области сети базовых общеобразовательных организаций, в которых созданы условия для инклюзивного обучения детей-инвалидов, в рамках реализации мероприятий государственной программы </w:t>
      </w:r>
      <w:hyperlink w:anchor="P4996" w:history="1">
        <w:r>
          <w:rPr>
            <w:color w:val="0000FF"/>
          </w:rPr>
          <w:t>(приложение 2)</w:t>
        </w:r>
      </w:hyperlink>
      <w:r>
        <w:t>.</w:t>
      </w:r>
    </w:p>
    <w:p w:rsidR="00591CC4" w:rsidRDefault="00591CC4">
      <w:pPr>
        <w:pStyle w:val="ConsPlusNormal"/>
        <w:jc w:val="both"/>
      </w:pPr>
    </w:p>
    <w:p w:rsidR="00591CC4" w:rsidRDefault="00591CC4">
      <w:pPr>
        <w:pStyle w:val="ConsPlusNormal"/>
        <w:jc w:val="center"/>
        <w:outlineLvl w:val="3"/>
      </w:pPr>
      <w:r>
        <w:t>2. Цель и задачи подпрограммы</w:t>
      </w:r>
    </w:p>
    <w:p w:rsidR="00591CC4" w:rsidRDefault="00591CC4">
      <w:pPr>
        <w:pStyle w:val="ConsPlusNormal"/>
        <w:jc w:val="center"/>
      </w:pPr>
      <w:r>
        <w:t xml:space="preserve">(в ред. </w:t>
      </w:r>
      <w:hyperlink r:id="rId399" w:history="1">
        <w:r>
          <w:rPr>
            <w:color w:val="0000FF"/>
          </w:rPr>
          <w:t>Постановления</w:t>
        </w:r>
      </w:hyperlink>
      <w:r>
        <w:t xml:space="preserve"> правительства Тульской области</w:t>
      </w:r>
    </w:p>
    <w:p w:rsidR="00591CC4" w:rsidRDefault="00591CC4">
      <w:pPr>
        <w:pStyle w:val="ConsPlusNormal"/>
        <w:jc w:val="center"/>
      </w:pPr>
      <w:r>
        <w:t>от 17.08.2016 N 372)</w:t>
      </w:r>
    </w:p>
    <w:p w:rsidR="00591CC4" w:rsidRDefault="00591CC4">
      <w:pPr>
        <w:pStyle w:val="ConsPlusNormal"/>
        <w:jc w:val="both"/>
      </w:pPr>
    </w:p>
    <w:p w:rsidR="00591CC4" w:rsidRDefault="00591CC4">
      <w:pPr>
        <w:pStyle w:val="ConsPlusNormal"/>
        <w:ind w:firstLine="540"/>
        <w:jc w:val="both"/>
      </w:pPr>
      <w:r>
        <w:t>Целью подпрограммы является создание условий для обеспечения беспрепятственного доступа к приоритетным объектам и услугам в приоритетных сферах жизнедеятельности инвалидов и других МГН в Тульской области.</w:t>
      </w:r>
    </w:p>
    <w:p w:rsidR="00591CC4" w:rsidRDefault="00591CC4">
      <w:pPr>
        <w:pStyle w:val="ConsPlusNormal"/>
        <w:spacing w:before="220"/>
        <w:ind w:firstLine="540"/>
        <w:jc w:val="both"/>
      </w:pPr>
      <w:r>
        <w:t>Задачи подпрограммы:</w:t>
      </w:r>
    </w:p>
    <w:p w:rsidR="00591CC4" w:rsidRDefault="00591CC4">
      <w:pPr>
        <w:pStyle w:val="ConsPlusNormal"/>
        <w:spacing w:before="220"/>
        <w:ind w:firstLine="540"/>
        <w:jc w:val="both"/>
      </w:pPr>
      <w:r>
        <w:t>1. Повышение уровня доступности приоритетных объектов и услуг в приоритетных сферах жизнедеятельности инвалидов и других МГН в Тульской области.</w:t>
      </w:r>
    </w:p>
    <w:p w:rsidR="00591CC4" w:rsidRDefault="00591CC4">
      <w:pPr>
        <w:pStyle w:val="ConsPlusNormal"/>
        <w:spacing w:before="220"/>
        <w:ind w:firstLine="540"/>
        <w:jc w:val="both"/>
      </w:pPr>
      <w:r>
        <w:t>2. Повышение доступности и качества реабилитационных услуг (развитие системы реабилитации и социальной интеграции инвалидов) в Тульской области.</w:t>
      </w:r>
    </w:p>
    <w:p w:rsidR="00591CC4" w:rsidRDefault="00591CC4">
      <w:pPr>
        <w:pStyle w:val="ConsPlusNormal"/>
        <w:spacing w:before="220"/>
        <w:ind w:firstLine="540"/>
        <w:jc w:val="both"/>
      </w:pPr>
      <w:r>
        <w:t>3. Информационно-методическое и кадровое обеспечение системы реабилитации и социальной интеграции инвалидов в Тульской области.</w:t>
      </w:r>
    </w:p>
    <w:p w:rsidR="00591CC4" w:rsidRDefault="00591CC4">
      <w:pPr>
        <w:pStyle w:val="ConsPlusNormal"/>
        <w:spacing w:before="220"/>
        <w:ind w:firstLine="540"/>
        <w:jc w:val="both"/>
      </w:pPr>
      <w:r>
        <w:t>4. Преодоление социальной разобщенности в обществе и формирование позитивного отношения к проблемам жизнедеятельности инвалидов и других МГН в Тульской области.</w:t>
      </w:r>
    </w:p>
    <w:p w:rsidR="00591CC4" w:rsidRDefault="00591CC4">
      <w:pPr>
        <w:pStyle w:val="ConsPlusNormal"/>
        <w:jc w:val="both"/>
      </w:pPr>
    </w:p>
    <w:p w:rsidR="00591CC4" w:rsidRDefault="00591CC4">
      <w:pPr>
        <w:sectPr w:rsidR="00591CC4">
          <w:pgSz w:w="11905" w:h="16838"/>
          <w:pgMar w:top="1134" w:right="850" w:bottom="1134" w:left="1701" w:header="0" w:footer="0" w:gutter="0"/>
          <w:cols w:space="720"/>
        </w:sectPr>
      </w:pPr>
    </w:p>
    <w:p w:rsidR="00591CC4" w:rsidRDefault="00591CC4">
      <w:pPr>
        <w:pStyle w:val="ConsPlusNormal"/>
        <w:jc w:val="center"/>
        <w:outlineLvl w:val="3"/>
      </w:pPr>
      <w:r>
        <w:lastRenderedPageBreak/>
        <w:t>3. Перечень мероприятий по реализации подпрограммы</w:t>
      </w:r>
    </w:p>
    <w:p w:rsidR="00591CC4" w:rsidRDefault="00591CC4">
      <w:pPr>
        <w:pStyle w:val="ConsPlusNormal"/>
        <w:jc w:val="center"/>
      </w:pPr>
    </w:p>
    <w:p w:rsidR="00591CC4" w:rsidRDefault="00591CC4">
      <w:pPr>
        <w:pStyle w:val="ConsPlusNormal"/>
        <w:jc w:val="center"/>
      </w:pPr>
      <w:r>
        <w:t xml:space="preserve">(в ред. </w:t>
      </w:r>
      <w:hyperlink r:id="rId400" w:history="1">
        <w:r>
          <w:rPr>
            <w:color w:val="0000FF"/>
          </w:rPr>
          <w:t>Постановления</w:t>
        </w:r>
      </w:hyperlink>
      <w:r>
        <w:t xml:space="preserve"> правительства Тульской области</w:t>
      </w:r>
    </w:p>
    <w:p w:rsidR="00591CC4" w:rsidRDefault="00591CC4">
      <w:pPr>
        <w:pStyle w:val="ConsPlusNormal"/>
        <w:jc w:val="center"/>
      </w:pPr>
      <w:r>
        <w:t>от 17.08.2016 N 372)</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737"/>
        <w:gridCol w:w="2041"/>
        <w:gridCol w:w="1984"/>
        <w:gridCol w:w="1984"/>
        <w:gridCol w:w="1984"/>
        <w:gridCol w:w="1701"/>
        <w:gridCol w:w="2041"/>
      </w:tblGrid>
      <w:tr w:rsidR="00591CC4">
        <w:tc>
          <w:tcPr>
            <w:tcW w:w="2098" w:type="dxa"/>
            <w:vMerge w:val="restart"/>
          </w:tcPr>
          <w:p w:rsidR="00591CC4" w:rsidRDefault="00591CC4">
            <w:pPr>
              <w:pStyle w:val="ConsPlusNormal"/>
              <w:jc w:val="center"/>
            </w:pPr>
            <w:r>
              <w:t>Наименование мероприятия</w:t>
            </w:r>
          </w:p>
        </w:tc>
        <w:tc>
          <w:tcPr>
            <w:tcW w:w="737" w:type="dxa"/>
            <w:vMerge w:val="restart"/>
          </w:tcPr>
          <w:p w:rsidR="00591CC4" w:rsidRDefault="00591CC4">
            <w:pPr>
              <w:pStyle w:val="ConsPlusNormal"/>
              <w:jc w:val="center"/>
            </w:pPr>
            <w:r>
              <w:t>Срок исполнения</w:t>
            </w:r>
          </w:p>
        </w:tc>
        <w:tc>
          <w:tcPr>
            <w:tcW w:w="9694" w:type="dxa"/>
            <w:gridSpan w:val="5"/>
          </w:tcPr>
          <w:p w:rsidR="00591CC4" w:rsidRDefault="00591CC4">
            <w:pPr>
              <w:pStyle w:val="ConsPlusNormal"/>
              <w:jc w:val="center"/>
            </w:pPr>
            <w:r>
              <w:t>Объем финансирования (тыс. рублей)</w:t>
            </w:r>
          </w:p>
        </w:tc>
        <w:tc>
          <w:tcPr>
            <w:tcW w:w="2041" w:type="dxa"/>
            <w:vMerge w:val="restart"/>
          </w:tcPr>
          <w:p w:rsidR="00591CC4" w:rsidRDefault="00591CC4">
            <w:pPr>
              <w:pStyle w:val="ConsPlusNormal"/>
              <w:jc w:val="center"/>
            </w:pPr>
            <w:r>
              <w:t>Ответственные за выполнение мероприятия</w:t>
            </w:r>
          </w:p>
        </w:tc>
      </w:tr>
      <w:tr w:rsidR="00591CC4">
        <w:tc>
          <w:tcPr>
            <w:tcW w:w="2098" w:type="dxa"/>
            <w:vMerge/>
          </w:tcPr>
          <w:p w:rsidR="00591CC4" w:rsidRDefault="00591CC4"/>
        </w:tc>
        <w:tc>
          <w:tcPr>
            <w:tcW w:w="737" w:type="dxa"/>
            <w:vMerge/>
          </w:tcPr>
          <w:p w:rsidR="00591CC4" w:rsidRDefault="00591CC4"/>
        </w:tc>
        <w:tc>
          <w:tcPr>
            <w:tcW w:w="2041" w:type="dxa"/>
            <w:vMerge w:val="restart"/>
          </w:tcPr>
          <w:p w:rsidR="00591CC4" w:rsidRDefault="00591CC4">
            <w:pPr>
              <w:pStyle w:val="ConsPlusNormal"/>
              <w:jc w:val="center"/>
            </w:pPr>
            <w:r>
              <w:t>Всего</w:t>
            </w:r>
          </w:p>
        </w:tc>
        <w:tc>
          <w:tcPr>
            <w:tcW w:w="7653" w:type="dxa"/>
            <w:gridSpan w:val="4"/>
          </w:tcPr>
          <w:p w:rsidR="00591CC4" w:rsidRDefault="00591CC4">
            <w:pPr>
              <w:pStyle w:val="ConsPlusNormal"/>
              <w:jc w:val="center"/>
            </w:pPr>
            <w:r>
              <w:t>В том числе за счет средств:</w:t>
            </w:r>
          </w:p>
        </w:tc>
        <w:tc>
          <w:tcPr>
            <w:tcW w:w="2041" w:type="dxa"/>
            <w:vMerge/>
          </w:tcPr>
          <w:p w:rsidR="00591CC4" w:rsidRDefault="00591CC4"/>
        </w:tc>
      </w:tr>
      <w:tr w:rsidR="00591CC4">
        <w:tc>
          <w:tcPr>
            <w:tcW w:w="2098" w:type="dxa"/>
            <w:vMerge/>
          </w:tcPr>
          <w:p w:rsidR="00591CC4" w:rsidRDefault="00591CC4"/>
        </w:tc>
        <w:tc>
          <w:tcPr>
            <w:tcW w:w="737" w:type="dxa"/>
            <w:vMerge/>
          </w:tcPr>
          <w:p w:rsidR="00591CC4" w:rsidRDefault="00591CC4"/>
        </w:tc>
        <w:tc>
          <w:tcPr>
            <w:tcW w:w="2041" w:type="dxa"/>
            <w:vMerge/>
          </w:tcPr>
          <w:p w:rsidR="00591CC4" w:rsidRDefault="00591CC4"/>
        </w:tc>
        <w:tc>
          <w:tcPr>
            <w:tcW w:w="1984" w:type="dxa"/>
          </w:tcPr>
          <w:p w:rsidR="00591CC4" w:rsidRDefault="00591CC4">
            <w:pPr>
              <w:pStyle w:val="ConsPlusNormal"/>
              <w:jc w:val="center"/>
            </w:pPr>
            <w:r>
              <w:t>федерального бюджета</w:t>
            </w:r>
          </w:p>
        </w:tc>
        <w:tc>
          <w:tcPr>
            <w:tcW w:w="1984" w:type="dxa"/>
          </w:tcPr>
          <w:p w:rsidR="00591CC4" w:rsidRDefault="00591CC4">
            <w:pPr>
              <w:pStyle w:val="ConsPlusNormal"/>
              <w:jc w:val="center"/>
            </w:pPr>
            <w:r>
              <w:t>бюджета Тульской области</w:t>
            </w:r>
          </w:p>
        </w:tc>
        <w:tc>
          <w:tcPr>
            <w:tcW w:w="1984" w:type="dxa"/>
          </w:tcPr>
          <w:p w:rsidR="00591CC4" w:rsidRDefault="00591CC4">
            <w:pPr>
              <w:pStyle w:val="ConsPlusNormal"/>
              <w:jc w:val="center"/>
            </w:pPr>
            <w:r>
              <w:t>местных бюджетов</w:t>
            </w:r>
          </w:p>
        </w:tc>
        <w:tc>
          <w:tcPr>
            <w:tcW w:w="1701" w:type="dxa"/>
          </w:tcPr>
          <w:p w:rsidR="00591CC4" w:rsidRDefault="00591CC4">
            <w:pPr>
              <w:pStyle w:val="ConsPlusNormal"/>
              <w:jc w:val="center"/>
            </w:pPr>
            <w:r>
              <w:t>внебюджетных источников</w:t>
            </w:r>
          </w:p>
        </w:tc>
        <w:tc>
          <w:tcPr>
            <w:tcW w:w="2041" w:type="dxa"/>
            <w:vMerge/>
          </w:tcPr>
          <w:p w:rsidR="00591CC4" w:rsidRDefault="00591CC4"/>
        </w:tc>
      </w:tr>
      <w:tr w:rsidR="00591CC4">
        <w:tc>
          <w:tcPr>
            <w:tcW w:w="2098" w:type="dxa"/>
          </w:tcPr>
          <w:p w:rsidR="00591CC4" w:rsidRDefault="00591CC4">
            <w:pPr>
              <w:pStyle w:val="ConsPlusNormal"/>
              <w:jc w:val="center"/>
            </w:pPr>
            <w:r>
              <w:t>1</w:t>
            </w:r>
          </w:p>
        </w:tc>
        <w:tc>
          <w:tcPr>
            <w:tcW w:w="737" w:type="dxa"/>
          </w:tcPr>
          <w:p w:rsidR="00591CC4" w:rsidRDefault="00591CC4">
            <w:pPr>
              <w:pStyle w:val="ConsPlusNormal"/>
              <w:jc w:val="center"/>
            </w:pPr>
            <w:r>
              <w:t>2</w:t>
            </w:r>
          </w:p>
        </w:tc>
        <w:tc>
          <w:tcPr>
            <w:tcW w:w="2041" w:type="dxa"/>
          </w:tcPr>
          <w:p w:rsidR="00591CC4" w:rsidRDefault="00591CC4">
            <w:pPr>
              <w:pStyle w:val="ConsPlusNormal"/>
              <w:jc w:val="center"/>
            </w:pPr>
            <w:r>
              <w:t>3</w:t>
            </w:r>
          </w:p>
        </w:tc>
        <w:tc>
          <w:tcPr>
            <w:tcW w:w="1984" w:type="dxa"/>
          </w:tcPr>
          <w:p w:rsidR="00591CC4" w:rsidRDefault="00591CC4">
            <w:pPr>
              <w:pStyle w:val="ConsPlusNormal"/>
              <w:jc w:val="center"/>
            </w:pPr>
            <w:r>
              <w:t>4</w:t>
            </w:r>
          </w:p>
        </w:tc>
        <w:tc>
          <w:tcPr>
            <w:tcW w:w="1984" w:type="dxa"/>
          </w:tcPr>
          <w:p w:rsidR="00591CC4" w:rsidRDefault="00591CC4">
            <w:pPr>
              <w:pStyle w:val="ConsPlusNormal"/>
              <w:jc w:val="center"/>
            </w:pPr>
            <w:r>
              <w:t>5</w:t>
            </w:r>
          </w:p>
        </w:tc>
        <w:tc>
          <w:tcPr>
            <w:tcW w:w="1984" w:type="dxa"/>
          </w:tcPr>
          <w:p w:rsidR="00591CC4" w:rsidRDefault="00591CC4">
            <w:pPr>
              <w:pStyle w:val="ConsPlusNormal"/>
              <w:jc w:val="center"/>
            </w:pPr>
            <w:r>
              <w:t>6</w:t>
            </w:r>
          </w:p>
        </w:tc>
        <w:tc>
          <w:tcPr>
            <w:tcW w:w="1701" w:type="dxa"/>
          </w:tcPr>
          <w:p w:rsidR="00591CC4" w:rsidRDefault="00591CC4">
            <w:pPr>
              <w:pStyle w:val="ConsPlusNormal"/>
              <w:jc w:val="center"/>
            </w:pPr>
            <w:r>
              <w:t>7</w:t>
            </w:r>
          </w:p>
        </w:tc>
        <w:tc>
          <w:tcPr>
            <w:tcW w:w="2041" w:type="dxa"/>
          </w:tcPr>
          <w:p w:rsidR="00591CC4" w:rsidRDefault="00591CC4">
            <w:pPr>
              <w:pStyle w:val="ConsPlusNormal"/>
              <w:jc w:val="center"/>
            </w:pPr>
            <w:r>
              <w:t>8</w:t>
            </w:r>
          </w:p>
        </w:tc>
      </w:tr>
      <w:tr w:rsidR="00591CC4">
        <w:tblPrEx>
          <w:tblBorders>
            <w:insideH w:val="nil"/>
          </w:tblBorders>
        </w:tblPrEx>
        <w:tc>
          <w:tcPr>
            <w:tcW w:w="14570" w:type="dxa"/>
            <w:gridSpan w:val="8"/>
            <w:tcBorders>
              <w:bottom w:val="nil"/>
            </w:tcBorders>
          </w:tcPr>
          <w:p w:rsidR="00591CC4" w:rsidRDefault="00591CC4">
            <w:pPr>
              <w:pStyle w:val="ConsPlusNormal"/>
              <w:jc w:val="center"/>
              <w:outlineLvl w:val="4"/>
            </w:pPr>
            <w:r>
              <w:t>Мероприятия, реализованные в 2014 - 2015 гг.</w:t>
            </w:r>
          </w:p>
        </w:tc>
      </w:tr>
      <w:tr w:rsidR="00591CC4">
        <w:tblPrEx>
          <w:tblBorders>
            <w:insideH w:val="nil"/>
          </w:tblBorders>
        </w:tblPrEx>
        <w:tc>
          <w:tcPr>
            <w:tcW w:w="14570" w:type="dxa"/>
            <w:gridSpan w:val="8"/>
            <w:tcBorders>
              <w:top w:val="nil"/>
            </w:tcBorders>
          </w:tcPr>
          <w:p w:rsidR="00591CC4" w:rsidRDefault="00591CC4">
            <w:pPr>
              <w:pStyle w:val="ConsPlusNormal"/>
              <w:jc w:val="center"/>
              <w:outlineLvl w:val="5"/>
            </w:pPr>
            <w:bookmarkStart w:id="92" w:name="P2899"/>
            <w:bookmarkEnd w:id="92"/>
            <w:r>
              <w:t>1. Комплекс мероприятий по формированию доступной среды жизнедеятельности в Тульской области</w:t>
            </w:r>
          </w:p>
        </w:tc>
      </w:tr>
      <w:tr w:rsidR="00591CC4">
        <w:tc>
          <w:tcPr>
            <w:tcW w:w="14570" w:type="dxa"/>
            <w:gridSpan w:val="8"/>
          </w:tcPr>
          <w:p w:rsidR="00591CC4" w:rsidRDefault="00591CC4">
            <w:pPr>
              <w:pStyle w:val="ConsPlusNormal"/>
              <w:jc w:val="center"/>
              <w:outlineLvl w:val="6"/>
            </w:pPr>
            <w:bookmarkStart w:id="93" w:name="P2900"/>
            <w:bookmarkEnd w:id="93"/>
            <w:r>
              <w:t>1.1. Мероприятия по оценке состояния среды жизнедеятельности МГН</w:t>
            </w:r>
          </w:p>
        </w:tc>
      </w:tr>
      <w:tr w:rsidR="00591CC4">
        <w:tc>
          <w:tcPr>
            <w:tcW w:w="2098" w:type="dxa"/>
          </w:tcPr>
          <w:p w:rsidR="00591CC4" w:rsidRDefault="00591CC4">
            <w:pPr>
              <w:pStyle w:val="ConsPlusNormal"/>
            </w:pPr>
            <w:bookmarkStart w:id="94" w:name="P2901"/>
            <w:bookmarkEnd w:id="94"/>
            <w:r>
              <w:t>1.1.1. Проведение специальных социологических исследований в Тульской области (изучение мнения инвалидов о доступности объектов и услуг; об отношении населения к проблемам инвалидов)</w:t>
            </w:r>
          </w:p>
        </w:tc>
        <w:tc>
          <w:tcPr>
            <w:tcW w:w="737" w:type="dxa"/>
          </w:tcPr>
          <w:p w:rsidR="00591CC4" w:rsidRDefault="00591CC4">
            <w:pPr>
              <w:pStyle w:val="ConsPlusNormal"/>
              <w:jc w:val="center"/>
            </w:pPr>
            <w:r>
              <w:t>2014 - 2015</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труда и социальной защиты Тульской области, подведомственные министерству труда и социальной защиты Тульской области государственные учреждения (по согласованию)</w:t>
            </w:r>
          </w:p>
        </w:tc>
      </w:tr>
      <w:tr w:rsidR="00591CC4">
        <w:tc>
          <w:tcPr>
            <w:tcW w:w="2098" w:type="dxa"/>
          </w:tcPr>
          <w:p w:rsidR="00591CC4" w:rsidRDefault="00591CC4">
            <w:pPr>
              <w:pStyle w:val="ConsPlusNormal"/>
              <w:jc w:val="right"/>
            </w:pPr>
            <w:r>
              <w:t xml:space="preserve">ИТОГО по </w:t>
            </w:r>
            <w:hyperlink w:anchor="P2900" w:history="1">
              <w:r>
                <w:rPr>
                  <w:color w:val="0000FF"/>
                </w:rPr>
                <w:t>подразделу 1.1</w:t>
              </w:r>
            </w:hyperlink>
          </w:p>
        </w:tc>
        <w:tc>
          <w:tcPr>
            <w:tcW w:w="737" w:type="dxa"/>
          </w:tcPr>
          <w:p w:rsidR="00591CC4" w:rsidRDefault="00591CC4">
            <w:pPr>
              <w:pStyle w:val="ConsPlusNormal"/>
            </w:pP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14570" w:type="dxa"/>
            <w:gridSpan w:val="8"/>
          </w:tcPr>
          <w:p w:rsidR="00591CC4" w:rsidRDefault="00591CC4">
            <w:pPr>
              <w:pStyle w:val="ConsPlusNormal"/>
              <w:jc w:val="center"/>
              <w:outlineLvl w:val="6"/>
            </w:pPr>
            <w:bookmarkStart w:id="95" w:name="P2917"/>
            <w:bookmarkEnd w:id="95"/>
            <w:r>
              <w:t>1.2. Адаптация объектов социальной инфраструктуры</w:t>
            </w:r>
          </w:p>
        </w:tc>
      </w:tr>
      <w:tr w:rsidR="00591CC4">
        <w:tc>
          <w:tcPr>
            <w:tcW w:w="14570" w:type="dxa"/>
            <w:gridSpan w:val="8"/>
          </w:tcPr>
          <w:p w:rsidR="00591CC4" w:rsidRDefault="00591CC4">
            <w:pPr>
              <w:pStyle w:val="ConsPlusNormal"/>
              <w:jc w:val="center"/>
              <w:outlineLvl w:val="7"/>
            </w:pPr>
            <w:bookmarkStart w:id="96" w:name="P2918"/>
            <w:bookmarkEnd w:id="96"/>
            <w:r>
              <w:t>1.2.1. Объекты социальной защиты населения</w:t>
            </w:r>
          </w:p>
        </w:tc>
      </w:tr>
      <w:tr w:rsidR="00591CC4">
        <w:tc>
          <w:tcPr>
            <w:tcW w:w="2098" w:type="dxa"/>
          </w:tcPr>
          <w:p w:rsidR="00591CC4" w:rsidRDefault="00591CC4">
            <w:pPr>
              <w:pStyle w:val="ConsPlusNormal"/>
            </w:pPr>
            <w:bookmarkStart w:id="97" w:name="P2919"/>
            <w:bookmarkEnd w:id="97"/>
            <w:r>
              <w:t>1.2.1.1. Адаптация учреждений социальной защиты к обслуживанию инвалидов (установка пандусов, поручней, средств ориентации для инвалидов по зрению и слуху, расширение дверных проемов и др.), в том числе составление проектно-сметной документации</w:t>
            </w:r>
          </w:p>
        </w:tc>
        <w:tc>
          <w:tcPr>
            <w:tcW w:w="737" w:type="dxa"/>
          </w:tcPr>
          <w:p w:rsidR="00591CC4" w:rsidRDefault="00591CC4">
            <w:pPr>
              <w:pStyle w:val="ConsPlusNormal"/>
              <w:jc w:val="center"/>
            </w:pPr>
            <w:r>
              <w:t>2014 - 2015</w:t>
            </w:r>
          </w:p>
        </w:tc>
        <w:tc>
          <w:tcPr>
            <w:tcW w:w="2041" w:type="dxa"/>
          </w:tcPr>
          <w:p w:rsidR="00591CC4" w:rsidRDefault="00591CC4">
            <w:pPr>
              <w:pStyle w:val="ConsPlusNormal"/>
              <w:jc w:val="center"/>
            </w:pPr>
            <w:r>
              <w:t>Всего 37455,5,</w:t>
            </w:r>
          </w:p>
          <w:p w:rsidR="00591CC4" w:rsidRDefault="00591CC4">
            <w:pPr>
              <w:pStyle w:val="ConsPlusNormal"/>
              <w:jc w:val="center"/>
            </w:pPr>
            <w:r>
              <w:t>в том числе:</w:t>
            </w:r>
          </w:p>
          <w:p w:rsidR="00591CC4" w:rsidRDefault="00591CC4">
            <w:pPr>
              <w:pStyle w:val="ConsPlusNormal"/>
              <w:jc w:val="center"/>
            </w:pPr>
            <w:r>
              <w:t>2014 - 12295,5</w:t>
            </w:r>
          </w:p>
          <w:p w:rsidR="00591CC4" w:rsidRDefault="00591CC4">
            <w:pPr>
              <w:pStyle w:val="ConsPlusNormal"/>
              <w:jc w:val="center"/>
            </w:pPr>
            <w:r>
              <w:t>2015 - 25160,0</w:t>
            </w:r>
          </w:p>
        </w:tc>
        <w:tc>
          <w:tcPr>
            <w:tcW w:w="1984" w:type="dxa"/>
          </w:tcPr>
          <w:p w:rsidR="00591CC4" w:rsidRDefault="00591CC4">
            <w:pPr>
              <w:pStyle w:val="ConsPlusNormal"/>
              <w:jc w:val="center"/>
            </w:pPr>
            <w:r>
              <w:t>Всего 18861,1,</w:t>
            </w:r>
          </w:p>
          <w:p w:rsidR="00591CC4" w:rsidRDefault="00591CC4">
            <w:pPr>
              <w:pStyle w:val="ConsPlusNormal"/>
              <w:jc w:val="center"/>
            </w:pPr>
            <w:r>
              <w:t>в том числе:</w:t>
            </w:r>
          </w:p>
          <w:p w:rsidR="00591CC4" w:rsidRDefault="00591CC4">
            <w:pPr>
              <w:pStyle w:val="ConsPlusNormal"/>
              <w:jc w:val="center"/>
            </w:pPr>
            <w:r>
              <w:t>2014 - 6155,5</w:t>
            </w:r>
          </w:p>
          <w:p w:rsidR="00591CC4" w:rsidRDefault="00591CC4">
            <w:pPr>
              <w:pStyle w:val="ConsPlusNormal"/>
              <w:jc w:val="center"/>
            </w:pPr>
            <w:r>
              <w:t>2015 - 12705,6</w:t>
            </w:r>
          </w:p>
        </w:tc>
        <w:tc>
          <w:tcPr>
            <w:tcW w:w="1984" w:type="dxa"/>
          </w:tcPr>
          <w:p w:rsidR="00591CC4" w:rsidRDefault="00591CC4">
            <w:pPr>
              <w:pStyle w:val="ConsPlusNormal"/>
              <w:jc w:val="center"/>
            </w:pPr>
            <w:r>
              <w:t>Всего 18594,4,</w:t>
            </w:r>
          </w:p>
          <w:p w:rsidR="00591CC4" w:rsidRDefault="00591CC4">
            <w:pPr>
              <w:pStyle w:val="ConsPlusNormal"/>
              <w:jc w:val="center"/>
            </w:pPr>
            <w:r>
              <w:t>в том числе:</w:t>
            </w:r>
          </w:p>
          <w:p w:rsidR="00591CC4" w:rsidRDefault="00591CC4">
            <w:pPr>
              <w:pStyle w:val="ConsPlusNormal"/>
              <w:jc w:val="center"/>
            </w:pPr>
            <w:r>
              <w:t>2014 - 6140,0</w:t>
            </w:r>
          </w:p>
          <w:p w:rsidR="00591CC4" w:rsidRDefault="00591CC4">
            <w:pPr>
              <w:pStyle w:val="ConsPlusNormal"/>
              <w:jc w:val="center"/>
            </w:pPr>
            <w:r>
              <w:t>2015 - 12454,4</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труда и социальной защиты Тульской области, подведомственные министерству труда и социальной защиты Тульской области государственные учреждения (по согласованию).</w:t>
            </w:r>
          </w:p>
          <w:p w:rsidR="00591CC4" w:rsidRDefault="00591CC4">
            <w:pPr>
              <w:pStyle w:val="ConsPlusNormal"/>
              <w:jc w:val="center"/>
            </w:pPr>
            <w:r>
              <w:t>Министерство образования Тульской области, подведомственные министерству образования Тульской области государственные образовательные организации (по согласованию)</w:t>
            </w:r>
          </w:p>
        </w:tc>
      </w:tr>
      <w:tr w:rsidR="00591CC4">
        <w:tc>
          <w:tcPr>
            <w:tcW w:w="2098" w:type="dxa"/>
          </w:tcPr>
          <w:p w:rsidR="00591CC4" w:rsidRDefault="00591CC4">
            <w:pPr>
              <w:pStyle w:val="ConsPlusNormal"/>
            </w:pPr>
            <w:bookmarkStart w:id="98" w:name="P2937"/>
            <w:bookmarkEnd w:id="98"/>
            <w:r>
              <w:t xml:space="preserve">1.2.1.2. Приобретение транспортных средств, </w:t>
            </w:r>
            <w:r>
              <w:lastRenderedPageBreak/>
              <w:t>адаптированных для инвалидов-колясочников</w:t>
            </w:r>
          </w:p>
        </w:tc>
        <w:tc>
          <w:tcPr>
            <w:tcW w:w="737" w:type="dxa"/>
          </w:tcPr>
          <w:p w:rsidR="00591CC4" w:rsidRDefault="00591CC4">
            <w:pPr>
              <w:pStyle w:val="ConsPlusNormal"/>
              <w:jc w:val="center"/>
            </w:pPr>
            <w:r>
              <w:lastRenderedPageBreak/>
              <w:t>2014</w:t>
            </w:r>
          </w:p>
        </w:tc>
        <w:tc>
          <w:tcPr>
            <w:tcW w:w="2041" w:type="dxa"/>
          </w:tcPr>
          <w:p w:rsidR="00591CC4" w:rsidRDefault="00591CC4">
            <w:pPr>
              <w:pStyle w:val="ConsPlusNormal"/>
              <w:jc w:val="center"/>
            </w:pPr>
            <w:r>
              <w:t>Всего 1959,0,</w:t>
            </w:r>
          </w:p>
          <w:p w:rsidR="00591CC4" w:rsidRDefault="00591CC4">
            <w:pPr>
              <w:pStyle w:val="ConsPlusNormal"/>
              <w:jc w:val="center"/>
            </w:pPr>
            <w:r>
              <w:t>в том числе:</w:t>
            </w:r>
          </w:p>
          <w:p w:rsidR="00591CC4" w:rsidRDefault="00591CC4">
            <w:pPr>
              <w:pStyle w:val="ConsPlusNormal"/>
              <w:jc w:val="center"/>
            </w:pPr>
            <w:r>
              <w:t>2014 - 1959,0</w:t>
            </w:r>
          </w:p>
        </w:tc>
        <w:tc>
          <w:tcPr>
            <w:tcW w:w="1984" w:type="dxa"/>
          </w:tcPr>
          <w:p w:rsidR="00591CC4" w:rsidRDefault="00591CC4">
            <w:pPr>
              <w:pStyle w:val="ConsPlusNormal"/>
            </w:pPr>
          </w:p>
        </w:tc>
        <w:tc>
          <w:tcPr>
            <w:tcW w:w="1984" w:type="dxa"/>
          </w:tcPr>
          <w:p w:rsidR="00591CC4" w:rsidRDefault="00591CC4">
            <w:pPr>
              <w:pStyle w:val="ConsPlusNormal"/>
              <w:jc w:val="center"/>
            </w:pPr>
            <w:r>
              <w:t>Всего 1959,0,</w:t>
            </w:r>
          </w:p>
          <w:p w:rsidR="00591CC4" w:rsidRDefault="00591CC4">
            <w:pPr>
              <w:pStyle w:val="ConsPlusNormal"/>
              <w:jc w:val="center"/>
            </w:pPr>
            <w:r>
              <w:t>в том числе:</w:t>
            </w:r>
          </w:p>
          <w:p w:rsidR="00591CC4" w:rsidRDefault="00591CC4">
            <w:pPr>
              <w:pStyle w:val="ConsPlusNormal"/>
              <w:jc w:val="center"/>
            </w:pPr>
            <w:r>
              <w:t>2014 - 1959,0</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 xml:space="preserve">Министерство труда и социальной защиты Тульской области, </w:t>
            </w:r>
            <w:r>
              <w:lastRenderedPageBreak/>
              <w:t>подведомственные министерству труда и социальной защиты Тульской области государственные учреждения (по согласованию)</w:t>
            </w:r>
          </w:p>
        </w:tc>
      </w:tr>
      <w:tr w:rsidR="00591CC4">
        <w:tc>
          <w:tcPr>
            <w:tcW w:w="2098" w:type="dxa"/>
          </w:tcPr>
          <w:p w:rsidR="00591CC4" w:rsidRDefault="00591CC4">
            <w:pPr>
              <w:pStyle w:val="ConsPlusNormal"/>
            </w:pPr>
            <w:bookmarkStart w:id="99" w:name="P2949"/>
            <w:bookmarkEnd w:id="99"/>
            <w:r>
              <w:lastRenderedPageBreak/>
              <w:t>1.2.1.3. Капитальный ремонт спортивного зала государственного образовательного учреждения начального профессионального образования Тульской области "Профессиональное училище N 2" и оснащение его спортивным оборудованием и инвентарем</w:t>
            </w:r>
          </w:p>
        </w:tc>
        <w:tc>
          <w:tcPr>
            <w:tcW w:w="737" w:type="dxa"/>
          </w:tcPr>
          <w:p w:rsidR="00591CC4" w:rsidRDefault="00591CC4">
            <w:pPr>
              <w:pStyle w:val="ConsPlusNormal"/>
              <w:jc w:val="center"/>
            </w:pPr>
            <w:r>
              <w:t>2014</w:t>
            </w:r>
          </w:p>
        </w:tc>
        <w:tc>
          <w:tcPr>
            <w:tcW w:w="2041" w:type="dxa"/>
          </w:tcPr>
          <w:p w:rsidR="00591CC4" w:rsidRDefault="00591CC4">
            <w:pPr>
              <w:pStyle w:val="ConsPlusNormal"/>
              <w:jc w:val="center"/>
            </w:pPr>
            <w:r>
              <w:t>Всего 2147,8,</w:t>
            </w:r>
          </w:p>
          <w:p w:rsidR="00591CC4" w:rsidRDefault="00591CC4">
            <w:pPr>
              <w:pStyle w:val="ConsPlusNormal"/>
              <w:jc w:val="center"/>
            </w:pPr>
            <w:r>
              <w:t>в том числе:</w:t>
            </w:r>
          </w:p>
          <w:p w:rsidR="00591CC4" w:rsidRDefault="00591CC4">
            <w:pPr>
              <w:pStyle w:val="ConsPlusNormal"/>
              <w:jc w:val="center"/>
            </w:pPr>
            <w:r>
              <w:t>2014 - 2147,8</w:t>
            </w:r>
          </w:p>
        </w:tc>
        <w:tc>
          <w:tcPr>
            <w:tcW w:w="1984" w:type="dxa"/>
          </w:tcPr>
          <w:p w:rsidR="00591CC4" w:rsidRDefault="00591CC4">
            <w:pPr>
              <w:pStyle w:val="ConsPlusNormal"/>
            </w:pPr>
          </w:p>
        </w:tc>
        <w:tc>
          <w:tcPr>
            <w:tcW w:w="1984" w:type="dxa"/>
          </w:tcPr>
          <w:p w:rsidR="00591CC4" w:rsidRDefault="00591CC4">
            <w:pPr>
              <w:pStyle w:val="ConsPlusNormal"/>
              <w:jc w:val="center"/>
            </w:pPr>
            <w:r>
              <w:t>Всего 2147,8,</w:t>
            </w:r>
          </w:p>
          <w:p w:rsidR="00591CC4" w:rsidRDefault="00591CC4">
            <w:pPr>
              <w:pStyle w:val="ConsPlusNormal"/>
              <w:jc w:val="center"/>
            </w:pPr>
            <w:r>
              <w:t>в том числе:</w:t>
            </w:r>
          </w:p>
          <w:p w:rsidR="00591CC4" w:rsidRDefault="00591CC4">
            <w:pPr>
              <w:pStyle w:val="ConsPlusNormal"/>
              <w:jc w:val="center"/>
            </w:pPr>
            <w:r>
              <w:t>2014 - 2147,8</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труда и социальной защиты Тульской области, подведомственные министерству труда и социальной защиты Тульской области государственные учреждения (по согласованию)</w:t>
            </w:r>
          </w:p>
        </w:tc>
      </w:tr>
      <w:tr w:rsidR="00591CC4">
        <w:tc>
          <w:tcPr>
            <w:tcW w:w="2098" w:type="dxa"/>
          </w:tcPr>
          <w:p w:rsidR="00591CC4" w:rsidRDefault="00591CC4">
            <w:pPr>
              <w:pStyle w:val="ConsPlusNormal"/>
              <w:jc w:val="right"/>
            </w:pPr>
            <w:r>
              <w:t xml:space="preserve">ИТОГО по </w:t>
            </w:r>
            <w:hyperlink w:anchor="P2918" w:history="1">
              <w:r>
                <w:rPr>
                  <w:color w:val="0000FF"/>
                </w:rPr>
                <w:t>подразделу 1.2.1</w:t>
              </w:r>
            </w:hyperlink>
          </w:p>
        </w:tc>
        <w:tc>
          <w:tcPr>
            <w:tcW w:w="737" w:type="dxa"/>
          </w:tcPr>
          <w:p w:rsidR="00591CC4" w:rsidRDefault="00591CC4">
            <w:pPr>
              <w:pStyle w:val="ConsPlusNormal"/>
            </w:pPr>
          </w:p>
        </w:tc>
        <w:tc>
          <w:tcPr>
            <w:tcW w:w="2041" w:type="dxa"/>
          </w:tcPr>
          <w:p w:rsidR="00591CC4" w:rsidRDefault="00591CC4">
            <w:pPr>
              <w:pStyle w:val="ConsPlusNormal"/>
              <w:jc w:val="center"/>
            </w:pPr>
            <w:r>
              <w:t>Всего 41562,3,</w:t>
            </w:r>
          </w:p>
          <w:p w:rsidR="00591CC4" w:rsidRDefault="00591CC4">
            <w:pPr>
              <w:pStyle w:val="ConsPlusNormal"/>
              <w:jc w:val="center"/>
            </w:pPr>
            <w:r>
              <w:t>в том числе:</w:t>
            </w:r>
          </w:p>
          <w:p w:rsidR="00591CC4" w:rsidRDefault="00591CC4">
            <w:pPr>
              <w:pStyle w:val="ConsPlusNormal"/>
              <w:jc w:val="center"/>
            </w:pPr>
            <w:r>
              <w:t>2014 - 16402,3</w:t>
            </w:r>
          </w:p>
          <w:p w:rsidR="00591CC4" w:rsidRDefault="00591CC4">
            <w:pPr>
              <w:pStyle w:val="ConsPlusNormal"/>
              <w:jc w:val="center"/>
            </w:pPr>
            <w:r>
              <w:t>2015 - 25160,0</w:t>
            </w:r>
          </w:p>
        </w:tc>
        <w:tc>
          <w:tcPr>
            <w:tcW w:w="1984" w:type="dxa"/>
          </w:tcPr>
          <w:p w:rsidR="00591CC4" w:rsidRDefault="00591CC4">
            <w:pPr>
              <w:pStyle w:val="ConsPlusNormal"/>
              <w:jc w:val="center"/>
            </w:pPr>
            <w:r>
              <w:t>Всего 18861,1,</w:t>
            </w:r>
          </w:p>
          <w:p w:rsidR="00591CC4" w:rsidRDefault="00591CC4">
            <w:pPr>
              <w:pStyle w:val="ConsPlusNormal"/>
              <w:jc w:val="center"/>
            </w:pPr>
            <w:r>
              <w:t>в том числе:</w:t>
            </w:r>
          </w:p>
          <w:p w:rsidR="00591CC4" w:rsidRDefault="00591CC4">
            <w:pPr>
              <w:pStyle w:val="ConsPlusNormal"/>
              <w:jc w:val="center"/>
            </w:pPr>
            <w:r>
              <w:t>2014 - 6155,5</w:t>
            </w:r>
          </w:p>
          <w:p w:rsidR="00591CC4" w:rsidRDefault="00591CC4">
            <w:pPr>
              <w:pStyle w:val="ConsPlusNormal"/>
              <w:jc w:val="center"/>
            </w:pPr>
            <w:r>
              <w:t>2015 - 12705,6</w:t>
            </w:r>
          </w:p>
        </w:tc>
        <w:tc>
          <w:tcPr>
            <w:tcW w:w="1984" w:type="dxa"/>
          </w:tcPr>
          <w:p w:rsidR="00591CC4" w:rsidRDefault="00591CC4">
            <w:pPr>
              <w:pStyle w:val="ConsPlusNormal"/>
              <w:jc w:val="center"/>
            </w:pPr>
            <w:r>
              <w:t>Всего 22701,2,</w:t>
            </w:r>
          </w:p>
          <w:p w:rsidR="00591CC4" w:rsidRDefault="00591CC4">
            <w:pPr>
              <w:pStyle w:val="ConsPlusNormal"/>
              <w:jc w:val="center"/>
            </w:pPr>
            <w:r>
              <w:t>в том числе:</w:t>
            </w:r>
          </w:p>
          <w:p w:rsidR="00591CC4" w:rsidRDefault="00591CC4">
            <w:pPr>
              <w:pStyle w:val="ConsPlusNormal"/>
              <w:jc w:val="center"/>
            </w:pPr>
            <w:r>
              <w:t>2014 - 10246,8</w:t>
            </w:r>
          </w:p>
          <w:p w:rsidR="00591CC4" w:rsidRDefault="00591CC4">
            <w:pPr>
              <w:pStyle w:val="ConsPlusNormal"/>
              <w:jc w:val="center"/>
            </w:pPr>
            <w:r>
              <w:t>2015 - 12454,4</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14570" w:type="dxa"/>
            <w:gridSpan w:val="8"/>
          </w:tcPr>
          <w:p w:rsidR="00591CC4" w:rsidRDefault="00591CC4">
            <w:pPr>
              <w:pStyle w:val="ConsPlusNormal"/>
              <w:jc w:val="center"/>
              <w:outlineLvl w:val="7"/>
            </w:pPr>
            <w:bookmarkStart w:id="100" w:name="P2978"/>
            <w:bookmarkEnd w:id="100"/>
            <w:r>
              <w:t>1.2.2. Объекты здравоохранения</w:t>
            </w:r>
          </w:p>
        </w:tc>
      </w:tr>
      <w:tr w:rsidR="00591CC4">
        <w:tc>
          <w:tcPr>
            <w:tcW w:w="2098" w:type="dxa"/>
          </w:tcPr>
          <w:p w:rsidR="00591CC4" w:rsidRDefault="00591CC4">
            <w:pPr>
              <w:pStyle w:val="ConsPlusNormal"/>
            </w:pPr>
            <w:bookmarkStart w:id="101" w:name="P2979"/>
            <w:bookmarkEnd w:id="101"/>
            <w:r>
              <w:t xml:space="preserve">1.2.2.1. Адаптация </w:t>
            </w:r>
            <w:r>
              <w:lastRenderedPageBreak/>
              <w:t>учреждений здравоохранения к обслуживанию инвалидов (установка пандусов, поручней, подъемных устройств, средств ориентации для инвалидов по зрению и слуху, расширение дверных проемов и др.)</w:t>
            </w:r>
          </w:p>
        </w:tc>
        <w:tc>
          <w:tcPr>
            <w:tcW w:w="737" w:type="dxa"/>
          </w:tcPr>
          <w:p w:rsidR="00591CC4" w:rsidRDefault="00591CC4">
            <w:pPr>
              <w:pStyle w:val="ConsPlusNormal"/>
              <w:jc w:val="center"/>
            </w:pPr>
            <w:r>
              <w:lastRenderedPageBreak/>
              <w:t xml:space="preserve">2014 - </w:t>
            </w:r>
            <w:r>
              <w:lastRenderedPageBreak/>
              <w:t>2015</w:t>
            </w:r>
          </w:p>
        </w:tc>
        <w:tc>
          <w:tcPr>
            <w:tcW w:w="2041" w:type="dxa"/>
          </w:tcPr>
          <w:p w:rsidR="00591CC4" w:rsidRDefault="00591CC4">
            <w:pPr>
              <w:pStyle w:val="ConsPlusNormal"/>
              <w:jc w:val="center"/>
            </w:pPr>
            <w:r>
              <w:lastRenderedPageBreak/>
              <w:t>Всего 17850,3,</w:t>
            </w:r>
          </w:p>
          <w:p w:rsidR="00591CC4" w:rsidRDefault="00591CC4">
            <w:pPr>
              <w:pStyle w:val="ConsPlusNormal"/>
              <w:jc w:val="center"/>
            </w:pPr>
            <w:r>
              <w:lastRenderedPageBreak/>
              <w:t>в том числе:</w:t>
            </w:r>
          </w:p>
          <w:p w:rsidR="00591CC4" w:rsidRDefault="00591CC4">
            <w:pPr>
              <w:pStyle w:val="ConsPlusNormal"/>
              <w:jc w:val="center"/>
            </w:pPr>
            <w:r>
              <w:t>2014 - 7885,7</w:t>
            </w:r>
          </w:p>
          <w:p w:rsidR="00591CC4" w:rsidRDefault="00591CC4">
            <w:pPr>
              <w:pStyle w:val="ConsPlusNormal"/>
              <w:jc w:val="center"/>
            </w:pPr>
            <w:r>
              <w:t>2015 - 9964,6</w:t>
            </w:r>
          </w:p>
        </w:tc>
        <w:tc>
          <w:tcPr>
            <w:tcW w:w="1984" w:type="dxa"/>
          </w:tcPr>
          <w:p w:rsidR="00591CC4" w:rsidRDefault="00591CC4">
            <w:pPr>
              <w:pStyle w:val="ConsPlusNormal"/>
              <w:jc w:val="center"/>
            </w:pPr>
            <w:r>
              <w:lastRenderedPageBreak/>
              <w:t>Всего 9400,0,</w:t>
            </w:r>
          </w:p>
          <w:p w:rsidR="00591CC4" w:rsidRDefault="00591CC4">
            <w:pPr>
              <w:pStyle w:val="ConsPlusNormal"/>
              <w:jc w:val="center"/>
            </w:pPr>
            <w:r>
              <w:lastRenderedPageBreak/>
              <w:t>в том числе:</w:t>
            </w:r>
          </w:p>
          <w:p w:rsidR="00591CC4" w:rsidRDefault="00591CC4">
            <w:pPr>
              <w:pStyle w:val="ConsPlusNormal"/>
              <w:jc w:val="center"/>
            </w:pPr>
            <w:r>
              <w:t>2014 - 4200,0</w:t>
            </w:r>
          </w:p>
          <w:p w:rsidR="00591CC4" w:rsidRDefault="00591CC4">
            <w:pPr>
              <w:pStyle w:val="ConsPlusNormal"/>
              <w:jc w:val="center"/>
            </w:pPr>
            <w:r>
              <w:t>2015 - 5200,0</w:t>
            </w:r>
          </w:p>
        </w:tc>
        <w:tc>
          <w:tcPr>
            <w:tcW w:w="1984" w:type="dxa"/>
          </w:tcPr>
          <w:p w:rsidR="00591CC4" w:rsidRDefault="00591CC4">
            <w:pPr>
              <w:pStyle w:val="ConsPlusNormal"/>
              <w:jc w:val="center"/>
            </w:pPr>
            <w:r>
              <w:lastRenderedPageBreak/>
              <w:t>Всего 8450,3,</w:t>
            </w:r>
          </w:p>
          <w:p w:rsidR="00591CC4" w:rsidRDefault="00591CC4">
            <w:pPr>
              <w:pStyle w:val="ConsPlusNormal"/>
              <w:jc w:val="center"/>
            </w:pPr>
            <w:r>
              <w:lastRenderedPageBreak/>
              <w:t>в том числе:</w:t>
            </w:r>
          </w:p>
          <w:p w:rsidR="00591CC4" w:rsidRDefault="00591CC4">
            <w:pPr>
              <w:pStyle w:val="ConsPlusNormal"/>
              <w:jc w:val="center"/>
            </w:pPr>
            <w:r>
              <w:t>2014 - 3685,7</w:t>
            </w:r>
          </w:p>
          <w:p w:rsidR="00591CC4" w:rsidRDefault="00591CC4">
            <w:pPr>
              <w:pStyle w:val="ConsPlusNormal"/>
              <w:jc w:val="center"/>
            </w:pPr>
            <w:r>
              <w:t>2015 - 4764,6</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 xml:space="preserve">Министерство </w:t>
            </w:r>
            <w:r>
              <w:lastRenderedPageBreak/>
              <w:t>здравоохранения Тульской области, подведомственные министерству здравоохранения Тульской области государственные учреждения (по согласованию)</w:t>
            </w:r>
          </w:p>
        </w:tc>
      </w:tr>
      <w:tr w:rsidR="00591CC4">
        <w:tc>
          <w:tcPr>
            <w:tcW w:w="2098" w:type="dxa"/>
          </w:tcPr>
          <w:p w:rsidR="00591CC4" w:rsidRDefault="00591CC4">
            <w:pPr>
              <w:pStyle w:val="ConsPlusNormal"/>
            </w:pPr>
            <w:bookmarkStart w:id="102" w:name="P2996"/>
            <w:bookmarkEnd w:id="102"/>
            <w:r>
              <w:lastRenderedPageBreak/>
              <w:t>1.2.2.2. Капитальный ремонт лифтового оборудования в государственных учреждениях здравоохранения Тульской области</w:t>
            </w:r>
          </w:p>
        </w:tc>
        <w:tc>
          <w:tcPr>
            <w:tcW w:w="737" w:type="dxa"/>
          </w:tcPr>
          <w:p w:rsidR="00591CC4" w:rsidRDefault="00591CC4">
            <w:pPr>
              <w:pStyle w:val="ConsPlusNormal"/>
              <w:jc w:val="center"/>
            </w:pPr>
            <w:r>
              <w:t>2014 - 2015</w:t>
            </w:r>
          </w:p>
        </w:tc>
        <w:tc>
          <w:tcPr>
            <w:tcW w:w="2041" w:type="dxa"/>
          </w:tcPr>
          <w:p w:rsidR="00591CC4" w:rsidRDefault="00591CC4">
            <w:pPr>
              <w:pStyle w:val="ConsPlusNormal"/>
              <w:jc w:val="center"/>
            </w:pPr>
            <w:r>
              <w:t>Всего 6869,3,</w:t>
            </w:r>
          </w:p>
          <w:p w:rsidR="00591CC4" w:rsidRDefault="00591CC4">
            <w:pPr>
              <w:pStyle w:val="ConsPlusNormal"/>
              <w:jc w:val="center"/>
            </w:pPr>
            <w:r>
              <w:t>в том числе:</w:t>
            </w:r>
          </w:p>
          <w:p w:rsidR="00591CC4" w:rsidRDefault="00591CC4">
            <w:pPr>
              <w:pStyle w:val="ConsPlusNormal"/>
              <w:jc w:val="center"/>
            </w:pPr>
            <w:r>
              <w:t>2014 - 2497,5</w:t>
            </w:r>
          </w:p>
          <w:p w:rsidR="00591CC4" w:rsidRDefault="00591CC4">
            <w:pPr>
              <w:pStyle w:val="ConsPlusNormal"/>
              <w:jc w:val="center"/>
            </w:pPr>
            <w:r>
              <w:t>2015 - 4371,8</w:t>
            </w:r>
          </w:p>
        </w:tc>
        <w:tc>
          <w:tcPr>
            <w:tcW w:w="1984" w:type="dxa"/>
          </w:tcPr>
          <w:p w:rsidR="00591CC4" w:rsidRDefault="00591CC4">
            <w:pPr>
              <w:pStyle w:val="ConsPlusNormal"/>
            </w:pPr>
          </w:p>
        </w:tc>
        <w:tc>
          <w:tcPr>
            <w:tcW w:w="1984" w:type="dxa"/>
          </w:tcPr>
          <w:p w:rsidR="00591CC4" w:rsidRDefault="00591CC4">
            <w:pPr>
              <w:pStyle w:val="ConsPlusNormal"/>
              <w:jc w:val="center"/>
            </w:pPr>
            <w:r>
              <w:t>Всего 6869,3,</w:t>
            </w:r>
          </w:p>
          <w:p w:rsidR="00591CC4" w:rsidRDefault="00591CC4">
            <w:pPr>
              <w:pStyle w:val="ConsPlusNormal"/>
              <w:jc w:val="center"/>
            </w:pPr>
            <w:r>
              <w:t>в том числе:</w:t>
            </w:r>
          </w:p>
          <w:p w:rsidR="00591CC4" w:rsidRDefault="00591CC4">
            <w:pPr>
              <w:pStyle w:val="ConsPlusNormal"/>
              <w:jc w:val="center"/>
            </w:pPr>
            <w:r>
              <w:t>2014 - 2497,5</w:t>
            </w:r>
          </w:p>
          <w:p w:rsidR="00591CC4" w:rsidRDefault="00591CC4">
            <w:pPr>
              <w:pStyle w:val="ConsPlusNormal"/>
              <w:jc w:val="center"/>
            </w:pPr>
            <w:r>
              <w:t>2015 - 4371,8</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здравоохранения Тульской области, подведомственные министерству здравоохранения Тульской области государственные учреждения (по согласованию)</w:t>
            </w:r>
          </w:p>
        </w:tc>
      </w:tr>
      <w:tr w:rsidR="00591CC4">
        <w:tc>
          <w:tcPr>
            <w:tcW w:w="2098" w:type="dxa"/>
          </w:tcPr>
          <w:p w:rsidR="00591CC4" w:rsidRDefault="00591CC4">
            <w:pPr>
              <w:pStyle w:val="ConsPlusNormal"/>
              <w:jc w:val="right"/>
            </w:pPr>
            <w:r>
              <w:t xml:space="preserve">ИТОГО по </w:t>
            </w:r>
            <w:hyperlink w:anchor="P2978" w:history="1">
              <w:r>
                <w:rPr>
                  <w:color w:val="0000FF"/>
                </w:rPr>
                <w:t>подразделу 1.2.2</w:t>
              </w:r>
            </w:hyperlink>
          </w:p>
        </w:tc>
        <w:tc>
          <w:tcPr>
            <w:tcW w:w="737" w:type="dxa"/>
          </w:tcPr>
          <w:p w:rsidR="00591CC4" w:rsidRDefault="00591CC4">
            <w:pPr>
              <w:pStyle w:val="ConsPlusNormal"/>
            </w:pPr>
          </w:p>
        </w:tc>
        <w:tc>
          <w:tcPr>
            <w:tcW w:w="2041" w:type="dxa"/>
          </w:tcPr>
          <w:p w:rsidR="00591CC4" w:rsidRDefault="00591CC4">
            <w:pPr>
              <w:pStyle w:val="ConsPlusNormal"/>
              <w:jc w:val="center"/>
            </w:pPr>
            <w:r>
              <w:t>Всего 24719,6,</w:t>
            </w:r>
          </w:p>
          <w:p w:rsidR="00591CC4" w:rsidRDefault="00591CC4">
            <w:pPr>
              <w:pStyle w:val="ConsPlusNormal"/>
              <w:jc w:val="center"/>
            </w:pPr>
            <w:r>
              <w:t>в том числе:</w:t>
            </w:r>
          </w:p>
          <w:p w:rsidR="00591CC4" w:rsidRDefault="00591CC4">
            <w:pPr>
              <w:pStyle w:val="ConsPlusNormal"/>
              <w:jc w:val="center"/>
            </w:pPr>
            <w:r>
              <w:t>2014 - 10383,2</w:t>
            </w:r>
          </w:p>
          <w:p w:rsidR="00591CC4" w:rsidRDefault="00591CC4">
            <w:pPr>
              <w:pStyle w:val="ConsPlusNormal"/>
              <w:jc w:val="center"/>
            </w:pPr>
            <w:r>
              <w:t>2015 - 14336,4</w:t>
            </w:r>
          </w:p>
        </w:tc>
        <w:tc>
          <w:tcPr>
            <w:tcW w:w="1984" w:type="dxa"/>
          </w:tcPr>
          <w:p w:rsidR="00591CC4" w:rsidRDefault="00591CC4">
            <w:pPr>
              <w:pStyle w:val="ConsPlusNormal"/>
              <w:jc w:val="center"/>
            </w:pPr>
            <w:r>
              <w:t>Всего 9400,0,</w:t>
            </w:r>
          </w:p>
          <w:p w:rsidR="00591CC4" w:rsidRDefault="00591CC4">
            <w:pPr>
              <w:pStyle w:val="ConsPlusNormal"/>
              <w:jc w:val="center"/>
            </w:pPr>
            <w:r>
              <w:t>в том числе:</w:t>
            </w:r>
          </w:p>
          <w:p w:rsidR="00591CC4" w:rsidRDefault="00591CC4">
            <w:pPr>
              <w:pStyle w:val="ConsPlusNormal"/>
              <w:jc w:val="center"/>
            </w:pPr>
            <w:r>
              <w:t>2014 - 4200,0</w:t>
            </w:r>
          </w:p>
          <w:p w:rsidR="00591CC4" w:rsidRDefault="00591CC4">
            <w:pPr>
              <w:pStyle w:val="ConsPlusNormal"/>
              <w:jc w:val="center"/>
            </w:pPr>
            <w:r>
              <w:t>2015 - 5200,0</w:t>
            </w:r>
          </w:p>
        </w:tc>
        <w:tc>
          <w:tcPr>
            <w:tcW w:w="1984" w:type="dxa"/>
          </w:tcPr>
          <w:p w:rsidR="00591CC4" w:rsidRDefault="00591CC4">
            <w:pPr>
              <w:pStyle w:val="ConsPlusNormal"/>
              <w:jc w:val="center"/>
            </w:pPr>
            <w:r>
              <w:t>Всего 15319,6,</w:t>
            </w:r>
          </w:p>
          <w:p w:rsidR="00591CC4" w:rsidRDefault="00591CC4">
            <w:pPr>
              <w:pStyle w:val="ConsPlusNormal"/>
              <w:jc w:val="center"/>
            </w:pPr>
            <w:r>
              <w:t>в том числе:</w:t>
            </w:r>
          </w:p>
          <w:p w:rsidR="00591CC4" w:rsidRDefault="00591CC4">
            <w:pPr>
              <w:pStyle w:val="ConsPlusNormal"/>
              <w:jc w:val="center"/>
            </w:pPr>
            <w:r>
              <w:t>2014 - 6183,2</w:t>
            </w:r>
          </w:p>
          <w:p w:rsidR="00591CC4" w:rsidRDefault="00591CC4">
            <w:pPr>
              <w:pStyle w:val="ConsPlusNormal"/>
              <w:jc w:val="center"/>
            </w:pPr>
            <w:r>
              <w:t>2015 - 9136,4</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14570" w:type="dxa"/>
            <w:gridSpan w:val="8"/>
          </w:tcPr>
          <w:p w:rsidR="00591CC4" w:rsidRDefault="00591CC4">
            <w:pPr>
              <w:pStyle w:val="ConsPlusNormal"/>
              <w:jc w:val="center"/>
              <w:outlineLvl w:val="7"/>
            </w:pPr>
            <w:bookmarkStart w:id="103" w:name="P3027"/>
            <w:bookmarkEnd w:id="103"/>
            <w:r>
              <w:t>1.2.3. Объекты органов занятости населения</w:t>
            </w:r>
          </w:p>
        </w:tc>
      </w:tr>
      <w:tr w:rsidR="00591CC4">
        <w:tc>
          <w:tcPr>
            <w:tcW w:w="2098" w:type="dxa"/>
          </w:tcPr>
          <w:p w:rsidR="00591CC4" w:rsidRDefault="00591CC4">
            <w:pPr>
              <w:pStyle w:val="ConsPlusNormal"/>
            </w:pPr>
            <w:bookmarkStart w:id="104" w:name="P3028"/>
            <w:bookmarkEnd w:id="104"/>
            <w:r>
              <w:t xml:space="preserve">1.2.3.1. Адаптация </w:t>
            </w:r>
            <w:r>
              <w:lastRenderedPageBreak/>
              <w:t>центров занятости населения к обслуживанию инвалидов (установка пандусов, поручней, средств ориентации для инвалидов по зрению и слуху, расширение дверных проемов и др.), в том числе составление проектно-сметной документации</w:t>
            </w:r>
          </w:p>
        </w:tc>
        <w:tc>
          <w:tcPr>
            <w:tcW w:w="737" w:type="dxa"/>
          </w:tcPr>
          <w:p w:rsidR="00591CC4" w:rsidRDefault="00591CC4">
            <w:pPr>
              <w:pStyle w:val="ConsPlusNormal"/>
              <w:jc w:val="center"/>
            </w:pPr>
            <w:r>
              <w:lastRenderedPageBreak/>
              <w:t xml:space="preserve">2014 - </w:t>
            </w:r>
            <w:r>
              <w:lastRenderedPageBreak/>
              <w:t>2015</w:t>
            </w:r>
          </w:p>
        </w:tc>
        <w:tc>
          <w:tcPr>
            <w:tcW w:w="2041" w:type="dxa"/>
          </w:tcPr>
          <w:p w:rsidR="00591CC4" w:rsidRDefault="00591CC4">
            <w:pPr>
              <w:pStyle w:val="ConsPlusNormal"/>
              <w:jc w:val="center"/>
            </w:pPr>
            <w:r>
              <w:lastRenderedPageBreak/>
              <w:t>Всего 1824,3,</w:t>
            </w:r>
          </w:p>
          <w:p w:rsidR="00591CC4" w:rsidRDefault="00591CC4">
            <w:pPr>
              <w:pStyle w:val="ConsPlusNormal"/>
              <w:jc w:val="center"/>
            </w:pPr>
            <w:r>
              <w:lastRenderedPageBreak/>
              <w:t>в том числе:</w:t>
            </w:r>
          </w:p>
          <w:p w:rsidR="00591CC4" w:rsidRDefault="00591CC4">
            <w:pPr>
              <w:pStyle w:val="ConsPlusNormal"/>
              <w:jc w:val="center"/>
            </w:pPr>
            <w:r>
              <w:t>2014 - 997,5</w:t>
            </w:r>
          </w:p>
          <w:p w:rsidR="00591CC4" w:rsidRDefault="00591CC4">
            <w:pPr>
              <w:pStyle w:val="ConsPlusNormal"/>
              <w:jc w:val="center"/>
            </w:pPr>
            <w:r>
              <w:t>2015 - 826,8</w:t>
            </w:r>
          </w:p>
        </w:tc>
        <w:tc>
          <w:tcPr>
            <w:tcW w:w="1984" w:type="dxa"/>
          </w:tcPr>
          <w:p w:rsidR="00591CC4" w:rsidRDefault="00591CC4">
            <w:pPr>
              <w:pStyle w:val="ConsPlusNormal"/>
              <w:jc w:val="center"/>
            </w:pPr>
            <w:r>
              <w:lastRenderedPageBreak/>
              <w:t>Всего 913,4,</w:t>
            </w:r>
          </w:p>
          <w:p w:rsidR="00591CC4" w:rsidRDefault="00591CC4">
            <w:pPr>
              <w:pStyle w:val="ConsPlusNormal"/>
              <w:jc w:val="center"/>
            </w:pPr>
            <w:r>
              <w:lastRenderedPageBreak/>
              <w:t>в том числе:</w:t>
            </w:r>
          </w:p>
          <w:p w:rsidR="00591CC4" w:rsidRDefault="00591CC4">
            <w:pPr>
              <w:pStyle w:val="ConsPlusNormal"/>
              <w:jc w:val="center"/>
            </w:pPr>
            <w:r>
              <w:t>2014 - 500,0</w:t>
            </w:r>
          </w:p>
          <w:p w:rsidR="00591CC4" w:rsidRDefault="00591CC4">
            <w:pPr>
              <w:pStyle w:val="ConsPlusNormal"/>
              <w:jc w:val="center"/>
            </w:pPr>
            <w:r>
              <w:t>2015 - 413,4</w:t>
            </w:r>
          </w:p>
        </w:tc>
        <w:tc>
          <w:tcPr>
            <w:tcW w:w="1984" w:type="dxa"/>
          </w:tcPr>
          <w:p w:rsidR="00591CC4" w:rsidRDefault="00591CC4">
            <w:pPr>
              <w:pStyle w:val="ConsPlusNormal"/>
              <w:jc w:val="center"/>
            </w:pPr>
            <w:r>
              <w:lastRenderedPageBreak/>
              <w:t>Всего 910,9,</w:t>
            </w:r>
          </w:p>
          <w:p w:rsidR="00591CC4" w:rsidRDefault="00591CC4">
            <w:pPr>
              <w:pStyle w:val="ConsPlusNormal"/>
              <w:jc w:val="center"/>
            </w:pPr>
            <w:r>
              <w:lastRenderedPageBreak/>
              <w:t>в том числе:</w:t>
            </w:r>
          </w:p>
          <w:p w:rsidR="00591CC4" w:rsidRDefault="00591CC4">
            <w:pPr>
              <w:pStyle w:val="ConsPlusNormal"/>
              <w:jc w:val="center"/>
            </w:pPr>
            <w:r>
              <w:t>2014 - 497,5</w:t>
            </w:r>
          </w:p>
          <w:p w:rsidR="00591CC4" w:rsidRDefault="00591CC4">
            <w:pPr>
              <w:pStyle w:val="ConsPlusNormal"/>
              <w:jc w:val="center"/>
            </w:pPr>
            <w:r>
              <w:t>2015 - 413,4</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 xml:space="preserve">Министерство </w:t>
            </w:r>
            <w:r>
              <w:lastRenderedPageBreak/>
              <w:t>труда и социальной защиты Тульской области, подведомственные министерству труда и социальной защиты Тульской области государственные учреждения (по согласованию).</w:t>
            </w:r>
          </w:p>
          <w:p w:rsidR="00591CC4" w:rsidRDefault="00591CC4">
            <w:pPr>
              <w:pStyle w:val="ConsPlusNormal"/>
              <w:jc w:val="center"/>
            </w:pPr>
            <w:r>
              <w:t>Центры занятости населения (по согласованию)</w:t>
            </w:r>
          </w:p>
        </w:tc>
      </w:tr>
      <w:tr w:rsidR="00591CC4">
        <w:tc>
          <w:tcPr>
            <w:tcW w:w="2098" w:type="dxa"/>
          </w:tcPr>
          <w:p w:rsidR="00591CC4" w:rsidRDefault="00591CC4">
            <w:pPr>
              <w:pStyle w:val="ConsPlusNormal"/>
              <w:jc w:val="right"/>
            </w:pPr>
            <w:r>
              <w:lastRenderedPageBreak/>
              <w:t xml:space="preserve">ИТОГО по </w:t>
            </w:r>
            <w:hyperlink w:anchor="P3027" w:history="1">
              <w:r>
                <w:rPr>
                  <w:color w:val="0000FF"/>
                </w:rPr>
                <w:t>подразделу 1.2.3</w:t>
              </w:r>
            </w:hyperlink>
          </w:p>
        </w:tc>
        <w:tc>
          <w:tcPr>
            <w:tcW w:w="737" w:type="dxa"/>
          </w:tcPr>
          <w:p w:rsidR="00591CC4" w:rsidRDefault="00591CC4">
            <w:pPr>
              <w:pStyle w:val="ConsPlusNormal"/>
            </w:pPr>
          </w:p>
        </w:tc>
        <w:tc>
          <w:tcPr>
            <w:tcW w:w="2041" w:type="dxa"/>
          </w:tcPr>
          <w:p w:rsidR="00591CC4" w:rsidRDefault="00591CC4">
            <w:pPr>
              <w:pStyle w:val="ConsPlusNormal"/>
              <w:jc w:val="center"/>
            </w:pPr>
            <w:r>
              <w:t>Всего 1824,3,</w:t>
            </w:r>
          </w:p>
          <w:p w:rsidR="00591CC4" w:rsidRDefault="00591CC4">
            <w:pPr>
              <w:pStyle w:val="ConsPlusNormal"/>
              <w:jc w:val="center"/>
            </w:pPr>
            <w:r>
              <w:t>в том числе:</w:t>
            </w:r>
          </w:p>
          <w:p w:rsidR="00591CC4" w:rsidRDefault="00591CC4">
            <w:pPr>
              <w:pStyle w:val="ConsPlusNormal"/>
              <w:jc w:val="center"/>
            </w:pPr>
            <w:r>
              <w:t>2014 - 997,5</w:t>
            </w:r>
          </w:p>
          <w:p w:rsidR="00591CC4" w:rsidRDefault="00591CC4">
            <w:pPr>
              <w:pStyle w:val="ConsPlusNormal"/>
              <w:jc w:val="center"/>
            </w:pPr>
            <w:r>
              <w:t>2015 - 826,8</w:t>
            </w:r>
          </w:p>
        </w:tc>
        <w:tc>
          <w:tcPr>
            <w:tcW w:w="1984" w:type="dxa"/>
          </w:tcPr>
          <w:p w:rsidR="00591CC4" w:rsidRDefault="00591CC4">
            <w:pPr>
              <w:pStyle w:val="ConsPlusNormal"/>
              <w:jc w:val="center"/>
            </w:pPr>
            <w:r>
              <w:t>Всего 913,4,</w:t>
            </w:r>
          </w:p>
          <w:p w:rsidR="00591CC4" w:rsidRDefault="00591CC4">
            <w:pPr>
              <w:pStyle w:val="ConsPlusNormal"/>
              <w:jc w:val="center"/>
            </w:pPr>
            <w:r>
              <w:t>в том числе:</w:t>
            </w:r>
          </w:p>
          <w:p w:rsidR="00591CC4" w:rsidRDefault="00591CC4">
            <w:pPr>
              <w:pStyle w:val="ConsPlusNormal"/>
              <w:jc w:val="center"/>
            </w:pPr>
            <w:r>
              <w:t>2014 - 500,0</w:t>
            </w:r>
          </w:p>
          <w:p w:rsidR="00591CC4" w:rsidRDefault="00591CC4">
            <w:pPr>
              <w:pStyle w:val="ConsPlusNormal"/>
              <w:jc w:val="center"/>
            </w:pPr>
            <w:r>
              <w:t>2015 - 413,4</w:t>
            </w:r>
          </w:p>
        </w:tc>
        <w:tc>
          <w:tcPr>
            <w:tcW w:w="1984" w:type="dxa"/>
          </w:tcPr>
          <w:p w:rsidR="00591CC4" w:rsidRDefault="00591CC4">
            <w:pPr>
              <w:pStyle w:val="ConsPlusNormal"/>
              <w:jc w:val="center"/>
            </w:pPr>
            <w:r>
              <w:t>Всего 910,9,</w:t>
            </w:r>
          </w:p>
          <w:p w:rsidR="00591CC4" w:rsidRDefault="00591CC4">
            <w:pPr>
              <w:pStyle w:val="ConsPlusNormal"/>
              <w:jc w:val="center"/>
            </w:pPr>
            <w:r>
              <w:t>в том числе:</w:t>
            </w:r>
          </w:p>
          <w:p w:rsidR="00591CC4" w:rsidRDefault="00591CC4">
            <w:pPr>
              <w:pStyle w:val="ConsPlusNormal"/>
              <w:jc w:val="center"/>
            </w:pPr>
            <w:r>
              <w:t>2014 - 497,5</w:t>
            </w:r>
          </w:p>
          <w:p w:rsidR="00591CC4" w:rsidRDefault="00591CC4">
            <w:pPr>
              <w:pStyle w:val="ConsPlusNormal"/>
              <w:jc w:val="center"/>
            </w:pPr>
            <w:r>
              <w:t>2015 - 413,4</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14570" w:type="dxa"/>
            <w:gridSpan w:val="8"/>
          </w:tcPr>
          <w:p w:rsidR="00591CC4" w:rsidRDefault="00591CC4">
            <w:pPr>
              <w:pStyle w:val="ConsPlusNormal"/>
              <w:jc w:val="center"/>
              <w:outlineLvl w:val="7"/>
            </w:pPr>
            <w:bookmarkStart w:id="105" w:name="P3063"/>
            <w:bookmarkEnd w:id="105"/>
            <w:r>
              <w:t>1.2.4. Объекты системы образования</w:t>
            </w:r>
          </w:p>
        </w:tc>
      </w:tr>
      <w:tr w:rsidR="00591CC4">
        <w:tc>
          <w:tcPr>
            <w:tcW w:w="2098" w:type="dxa"/>
          </w:tcPr>
          <w:p w:rsidR="00591CC4" w:rsidRDefault="00591CC4">
            <w:pPr>
              <w:pStyle w:val="ConsPlusNormal"/>
            </w:pPr>
            <w:bookmarkStart w:id="106" w:name="P3064"/>
            <w:bookmarkEnd w:id="106"/>
            <w:r>
              <w:t xml:space="preserve">1.2.4.1.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w:t>
            </w:r>
            <w:r>
              <w:lastRenderedPageBreak/>
              <w:t>беспрепятственного доступа и оснащение образовательных организаций специальным, в том числе учебным, реабилитационным, компьютерным оборудованием и автотранспортом, составление проектно-сметной документации</w:t>
            </w:r>
          </w:p>
        </w:tc>
        <w:tc>
          <w:tcPr>
            <w:tcW w:w="737" w:type="dxa"/>
          </w:tcPr>
          <w:p w:rsidR="00591CC4" w:rsidRDefault="00591CC4">
            <w:pPr>
              <w:pStyle w:val="ConsPlusNormal"/>
              <w:jc w:val="center"/>
            </w:pPr>
            <w:r>
              <w:lastRenderedPageBreak/>
              <w:t>2014</w:t>
            </w:r>
          </w:p>
        </w:tc>
        <w:tc>
          <w:tcPr>
            <w:tcW w:w="2041" w:type="dxa"/>
          </w:tcPr>
          <w:p w:rsidR="00591CC4" w:rsidRDefault="00591CC4">
            <w:pPr>
              <w:pStyle w:val="ConsPlusNormal"/>
              <w:jc w:val="center"/>
            </w:pPr>
            <w:r>
              <w:t>Всего 271714,9,</w:t>
            </w:r>
          </w:p>
          <w:p w:rsidR="00591CC4" w:rsidRDefault="00591CC4">
            <w:pPr>
              <w:pStyle w:val="ConsPlusNormal"/>
              <w:jc w:val="center"/>
            </w:pPr>
            <w:r>
              <w:t>в том числе:</w:t>
            </w:r>
          </w:p>
          <w:p w:rsidR="00591CC4" w:rsidRDefault="00591CC4">
            <w:pPr>
              <w:pStyle w:val="ConsPlusNormal"/>
              <w:jc w:val="center"/>
            </w:pPr>
            <w:r>
              <w:t>2014 - 213666,2</w:t>
            </w:r>
          </w:p>
          <w:p w:rsidR="00591CC4" w:rsidRDefault="00591CC4">
            <w:pPr>
              <w:pStyle w:val="ConsPlusNormal"/>
              <w:jc w:val="center"/>
            </w:pPr>
            <w:r>
              <w:t>2015 - 58048,7 (остаток 2014 года)</w:t>
            </w:r>
          </w:p>
        </w:tc>
        <w:tc>
          <w:tcPr>
            <w:tcW w:w="1984" w:type="dxa"/>
          </w:tcPr>
          <w:p w:rsidR="00591CC4" w:rsidRDefault="00591CC4">
            <w:pPr>
              <w:pStyle w:val="ConsPlusNormal"/>
              <w:jc w:val="center"/>
            </w:pPr>
            <w:r>
              <w:t>Всего 196251,3,</w:t>
            </w:r>
          </w:p>
          <w:p w:rsidR="00591CC4" w:rsidRDefault="00591CC4">
            <w:pPr>
              <w:pStyle w:val="ConsPlusNormal"/>
              <w:jc w:val="center"/>
            </w:pPr>
            <w:r>
              <w:t>в том числе:</w:t>
            </w:r>
          </w:p>
          <w:p w:rsidR="00591CC4" w:rsidRDefault="00591CC4">
            <w:pPr>
              <w:pStyle w:val="ConsPlusNormal"/>
              <w:jc w:val="center"/>
            </w:pPr>
            <w:r>
              <w:t>2014 - 138202,6</w:t>
            </w:r>
          </w:p>
          <w:p w:rsidR="00591CC4" w:rsidRDefault="00591CC4">
            <w:pPr>
              <w:pStyle w:val="ConsPlusNormal"/>
              <w:jc w:val="center"/>
            </w:pPr>
            <w:r>
              <w:t>2015 - 58048,7 (остаток 2014 года)</w:t>
            </w:r>
          </w:p>
        </w:tc>
        <w:tc>
          <w:tcPr>
            <w:tcW w:w="1984" w:type="dxa"/>
          </w:tcPr>
          <w:p w:rsidR="00591CC4" w:rsidRDefault="00591CC4">
            <w:pPr>
              <w:pStyle w:val="ConsPlusNormal"/>
              <w:jc w:val="center"/>
            </w:pPr>
            <w:r>
              <w:t>Всего 59229,7,</w:t>
            </w:r>
          </w:p>
          <w:p w:rsidR="00591CC4" w:rsidRDefault="00591CC4">
            <w:pPr>
              <w:pStyle w:val="ConsPlusNormal"/>
              <w:jc w:val="center"/>
            </w:pPr>
            <w:r>
              <w:t>в том числе:</w:t>
            </w:r>
          </w:p>
          <w:p w:rsidR="00591CC4" w:rsidRDefault="00591CC4">
            <w:pPr>
              <w:pStyle w:val="ConsPlusNormal"/>
              <w:jc w:val="center"/>
            </w:pPr>
            <w:r>
              <w:t>2014 - 59229,7</w:t>
            </w:r>
          </w:p>
          <w:p w:rsidR="00591CC4" w:rsidRDefault="00591CC4">
            <w:pPr>
              <w:pStyle w:val="ConsPlusNormal"/>
              <w:jc w:val="center"/>
            </w:pPr>
            <w:r>
              <w:t>2015 - 0,0</w:t>
            </w:r>
          </w:p>
        </w:tc>
        <w:tc>
          <w:tcPr>
            <w:tcW w:w="1984" w:type="dxa"/>
          </w:tcPr>
          <w:p w:rsidR="00591CC4" w:rsidRDefault="00591CC4">
            <w:pPr>
              <w:pStyle w:val="ConsPlusNormal"/>
              <w:jc w:val="center"/>
            </w:pPr>
            <w:r>
              <w:t>Всего 16233,9,</w:t>
            </w:r>
          </w:p>
          <w:p w:rsidR="00591CC4" w:rsidRDefault="00591CC4">
            <w:pPr>
              <w:pStyle w:val="ConsPlusNormal"/>
              <w:jc w:val="center"/>
            </w:pPr>
            <w:r>
              <w:t>в том числе:</w:t>
            </w:r>
          </w:p>
          <w:p w:rsidR="00591CC4" w:rsidRDefault="00591CC4">
            <w:pPr>
              <w:pStyle w:val="ConsPlusNormal"/>
              <w:jc w:val="center"/>
            </w:pPr>
            <w:r>
              <w:t>2014 - 16233,9</w:t>
            </w:r>
          </w:p>
        </w:tc>
        <w:tc>
          <w:tcPr>
            <w:tcW w:w="1701" w:type="dxa"/>
          </w:tcPr>
          <w:p w:rsidR="00591CC4" w:rsidRDefault="00591CC4">
            <w:pPr>
              <w:pStyle w:val="ConsPlusNormal"/>
            </w:pPr>
          </w:p>
        </w:tc>
        <w:tc>
          <w:tcPr>
            <w:tcW w:w="2041" w:type="dxa"/>
          </w:tcPr>
          <w:p w:rsidR="00591CC4" w:rsidRDefault="00591CC4">
            <w:pPr>
              <w:pStyle w:val="ConsPlusNormal"/>
              <w:jc w:val="center"/>
            </w:pPr>
            <w:r>
              <w:t xml:space="preserve">Министерство образования Тульской области, подведомственные министерству образования Тульской области государственные образовательные организации (по согласованию), </w:t>
            </w:r>
            <w:r>
              <w:lastRenderedPageBreak/>
              <w:t>администрации муниципальных образований Тульской области (по согласованию), муниципальные общеобразовательные организации Тульской области (по согласованию)</w:t>
            </w:r>
          </w:p>
        </w:tc>
      </w:tr>
      <w:tr w:rsidR="00591CC4">
        <w:tblPrEx>
          <w:tblBorders>
            <w:insideH w:val="nil"/>
          </w:tblBorders>
        </w:tblPrEx>
        <w:tc>
          <w:tcPr>
            <w:tcW w:w="2098" w:type="dxa"/>
            <w:tcBorders>
              <w:bottom w:val="nil"/>
            </w:tcBorders>
          </w:tcPr>
          <w:p w:rsidR="00591CC4" w:rsidRDefault="00591CC4">
            <w:pPr>
              <w:pStyle w:val="ConsPlusNormal"/>
            </w:pPr>
            <w:bookmarkStart w:id="107" w:name="P3083"/>
            <w:bookmarkEnd w:id="107"/>
            <w:r>
              <w:lastRenderedPageBreak/>
              <w:t xml:space="preserve">1.2.4.2. Создание в государственных профессиональных образовательных организациях Тульской области безбарьерной среды, позволяющей обеспечить совместное обучение инвалидов и лиц, не имеющих нарушения развития (проведение ремонтных работ, в том числе составление проектно-сметной </w:t>
            </w:r>
            <w:r>
              <w:lastRenderedPageBreak/>
              <w:t>документации,</w:t>
            </w:r>
          </w:p>
        </w:tc>
        <w:tc>
          <w:tcPr>
            <w:tcW w:w="737" w:type="dxa"/>
            <w:tcBorders>
              <w:bottom w:val="nil"/>
            </w:tcBorders>
          </w:tcPr>
          <w:p w:rsidR="00591CC4" w:rsidRDefault="00591CC4">
            <w:pPr>
              <w:pStyle w:val="ConsPlusNormal"/>
              <w:jc w:val="center"/>
            </w:pPr>
            <w:r>
              <w:lastRenderedPageBreak/>
              <w:t>2014 - 2015</w:t>
            </w:r>
          </w:p>
        </w:tc>
        <w:tc>
          <w:tcPr>
            <w:tcW w:w="2041" w:type="dxa"/>
            <w:tcBorders>
              <w:bottom w:val="nil"/>
            </w:tcBorders>
          </w:tcPr>
          <w:p w:rsidR="00591CC4" w:rsidRDefault="00591CC4">
            <w:pPr>
              <w:pStyle w:val="ConsPlusNormal"/>
              <w:jc w:val="center"/>
            </w:pPr>
            <w:r>
              <w:t>Всего 20000,0,</w:t>
            </w:r>
          </w:p>
          <w:p w:rsidR="00591CC4" w:rsidRDefault="00591CC4">
            <w:pPr>
              <w:pStyle w:val="ConsPlusNormal"/>
              <w:jc w:val="center"/>
            </w:pPr>
            <w:r>
              <w:t>в том числе:</w:t>
            </w:r>
          </w:p>
          <w:p w:rsidR="00591CC4" w:rsidRDefault="00591CC4">
            <w:pPr>
              <w:pStyle w:val="ConsPlusNormal"/>
              <w:jc w:val="center"/>
            </w:pPr>
            <w:r>
              <w:t>2014 - 10000,0</w:t>
            </w:r>
          </w:p>
          <w:p w:rsidR="00591CC4" w:rsidRDefault="00591CC4">
            <w:pPr>
              <w:pStyle w:val="ConsPlusNormal"/>
              <w:jc w:val="center"/>
            </w:pPr>
            <w:r>
              <w:t>2015 - 10000,0</w:t>
            </w:r>
          </w:p>
        </w:tc>
        <w:tc>
          <w:tcPr>
            <w:tcW w:w="1984" w:type="dxa"/>
            <w:tcBorders>
              <w:bottom w:val="nil"/>
            </w:tcBorders>
          </w:tcPr>
          <w:p w:rsidR="00591CC4" w:rsidRDefault="00591CC4">
            <w:pPr>
              <w:pStyle w:val="ConsPlusNormal"/>
              <w:jc w:val="center"/>
            </w:pPr>
            <w:r>
              <w:t>Всего 10000,0,</w:t>
            </w:r>
          </w:p>
          <w:p w:rsidR="00591CC4" w:rsidRDefault="00591CC4">
            <w:pPr>
              <w:pStyle w:val="ConsPlusNormal"/>
              <w:jc w:val="center"/>
            </w:pPr>
            <w:r>
              <w:t>в том числе:</w:t>
            </w:r>
          </w:p>
          <w:p w:rsidR="00591CC4" w:rsidRDefault="00591CC4">
            <w:pPr>
              <w:pStyle w:val="ConsPlusNormal"/>
              <w:jc w:val="center"/>
            </w:pPr>
            <w:r>
              <w:t>2014 - 5000,0</w:t>
            </w:r>
          </w:p>
          <w:p w:rsidR="00591CC4" w:rsidRDefault="00591CC4">
            <w:pPr>
              <w:pStyle w:val="ConsPlusNormal"/>
              <w:jc w:val="center"/>
            </w:pPr>
            <w:r>
              <w:t>2015 - 5000,0</w:t>
            </w:r>
          </w:p>
        </w:tc>
        <w:tc>
          <w:tcPr>
            <w:tcW w:w="1984" w:type="dxa"/>
            <w:tcBorders>
              <w:bottom w:val="nil"/>
            </w:tcBorders>
          </w:tcPr>
          <w:p w:rsidR="00591CC4" w:rsidRDefault="00591CC4">
            <w:pPr>
              <w:pStyle w:val="ConsPlusNormal"/>
              <w:jc w:val="center"/>
            </w:pPr>
            <w:r>
              <w:t>Всего 10000,0,</w:t>
            </w:r>
          </w:p>
          <w:p w:rsidR="00591CC4" w:rsidRDefault="00591CC4">
            <w:pPr>
              <w:pStyle w:val="ConsPlusNormal"/>
              <w:jc w:val="center"/>
            </w:pPr>
            <w:r>
              <w:t>в том числе:</w:t>
            </w:r>
          </w:p>
          <w:p w:rsidR="00591CC4" w:rsidRDefault="00591CC4">
            <w:pPr>
              <w:pStyle w:val="ConsPlusNormal"/>
              <w:jc w:val="center"/>
            </w:pPr>
            <w:r>
              <w:t>2014 - 5000,0</w:t>
            </w:r>
          </w:p>
          <w:p w:rsidR="00591CC4" w:rsidRDefault="00591CC4">
            <w:pPr>
              <w:pStyle w:val="ConsPlusNormal"/>
              <w:jc w:val="center"/>
            </w:pPr>
            <w:r>
              <w:t>2015 - 5000,0</w:t>
            </w:r>
          </w:p>
        </w:tc>
        <w:tc>
          <w:tcPr>
            <w:tcW w:w="1984" w:type="dxa"/>
            <w:tcBorders>
              <w:bottom w:val="nil"/>
            </w:tcBorders>
          </w:tcPr>
          <w:p w:rsidR="00591CC4" w:rsidRDefault="00591CC4">
            <w:pPr>
              <w:pStyle w:val="ConsPlusNormal"/>
            </w:pPr>
          </w:p>
        </w:tc>
        <w:tc>
          <w:tcPr>
            <w:tcW w:w="1701" w:type="dxa"/>
            <w:tcBorders>
              <w:bottom w:val="nil"/>
            </w:tcBorders>
          </w:tcPr>
          <w:p w:rsidR="00591CC4" w:rsidRDefault="00591CC4">
            <w:pPr>
              <w:pStyle w:val="ConsPlusNormal"/>
            </w:pPr>
          </w:p>
        </w:tc>
        <w:tc>
          <w:tcPr>
            <w:tcW w:w="2041" w:type="dxa"/>
            <w:tcBorders>
              <w:bottom w:val="nil"/>
            </w:tcBorders>
          </w:tcPr>
          <w:p w:rsidR="00591CC4" w:rsidRDefault="00591CC4">
            <w:pPr>
              <w:pStyle w:val="ConsPlusNormal"/>
              <w:jc w:val="center"/>
            </w:pPr>
            <w:r>
              <w:t>Министерство образования Тульской области, подведомственные министерству образования Тульской области государственные образовательные организации (по согласованию)</w:t>
            </w:r>
          </w:p>
        </w:tc>
      </w:tr>
      <w:tr w:rsidR="00591CC4">
        <w:tblPrEx>
          <w:tblBorders>
            <w:insideH w:val="nil"/>
          </w:tblBorders>
        </w:tblPrEx>
        <w:tc>
          <w:tcPr>
            <w:tcW w:w="2098" w:type="dxa"/>
            <w:tcBorders>
              <w:top w:val="nil"/>
            </w:tcBorders>
          </w:tcPr>
          <w:p w:rsidR="00591CC4" w:rsidRDefault="00591CC4">
            <w:pPr>
              <w:pStyle w:val="ConsPlusNormal"/>
            </w:pPr>
            <w:r>
              <w:t>приобретение специального, учебного, реабилитационного, компьютерного оборудования, технических средств адаптации, установка пандусов, поручней, средств ориентации для инвалидов по зрению и слуху, установка подъемных устройств, приспособление путей движения внутри зданий и др.)</w:t>
            </w:r>
          </w:p>
        </w:tc>
        <w:tc>
          <w:tcPr>
            <w:tcW w:w="737" w:type="dxa"/>
            <w:tcBorders>
              <w:top w:val="nil"/>
            </w:tcBorders>
          </w:tcPr>
          <w:p w:rsidR="00591CC4" w:rsidRDefault="00591CC4">
            <w:pPr>
              <w:pStyle w:val="ConsPlusNormal"/>
            </w:pPr>
          </w:p>
        </w:tc>
        <w:tc>
          <w:tcPr>
            <w:tcW w:w="2041" w:type="dxa"/>
            <w:tcBorders>
              <w:top w:val="nil"/>
            </w:tcBorders>
          </w:tcPr>
          <w:p w:rsidR="00591CC4" w:rsidRDefault="00591CC4">
            <w:pPr>
              <w:pStyle w:val="ConsPlusNormal"/>
            </w:pPr>
          </w:p>
        </w:tc>
        <w:tc>
          <w:tcPr>
            <w:tcW w:w="1984" w:type="dxa"/>
            <w:tcBorders>
              <w:top w:val="nil"/>
            </w:tcBorders>
          </w:tcPr>
          <w:p w:rsidR="00591CC4" w:rsidRDefault="00591CC4">
            <w:pPr>
              <w:pStyle w:val="ConsPlusNormal"/>
            </w:pPr>
          </w:p>
        </w:tc>
        <w:tc>
          <w:tcPr>
            <w:tcW w:w="1984" w:type="dxa"/>
            <w:tcBorders>
              <w:top w:val="nil"/>
            </w:tcBorders>
          </w:tcPr>
          <w:p w:rsidR="00591CC4" w:rsidRDefault="00591CC4">
            <w:pPr>
              <w:pStyle w:val="ConsPlusNormal"/>
            </w:pPr>
          </w:p>
        </w:tc>
        <w:tc>
          <w:tcPr>
            <w:tcW w:w="1984" w:type="dxa"/>
            <w:tcBorders>
              <w:top w:val="nil"/>
            </w:tcBorders>
          </w:tcPr>
          <w:p w:rsidR="00591CC4" w:rsidRDefault="00591CC4">
            <w:pPr>
              <w:pStyle w:val="ConsPlusNormal"/>
            </w:pPr>
          </w:p>
        </w:tc>
        <w:tc>
          <w:tcPr>
            <w:tcW w:w="1701" w:type="dxa"/>
            <w:tcBorders>
              <w:top w:val="nil"/>
            </w:tcBorders>
          </w:tcPr>
          <w:p w:rsidR="00591CC4" w:rsidRDefault="00591CC4">
            <w:pPr>
              <w:pStyle w:val="ConsPlusNormal"/>
            </w:pPr>
          </w:p>
        </w:tc>
        <w:tc>
          <w:tcPr>
            <w:tcW w:w="2041" w:type="dxa"/>
            <w:tcBorders>
              <w:top w:val="nil"/>
            </w:tcBorders>
          </w:tcPr>
          <w:p w:rsidR="00591CC4" w:rsidRDefault="00591CC4">
            <w:pPr>
              <w:pStyle w:val="ConsPlusNormal"/>
            </w:pPr>
          </w:p>
        </w:tc>
      </w:tr>
      <w:tr w:rsidR="00591CC4">
        <w:tblPrEx>
          <w:tblBorders>
            <w:insideH w:val="nil"/>
          </w:tblBorders>
        </w:tblPrEx>
        <w:tc>
          <w:tcPr>
            <w:tcW w:w="2098" w:type="dxa"/>
            <w:tcBorders>
              <w:bottom w:val="nil"/>
            </w:tcBorders>
          </w:tcPr>
          <w:p w:rsidR="00591CC4" w:rsidRDefault="00591CC4">
            <w:pPr>
              <w:pStyle w:val="ConsPlusNormal"/>
            </w:pPr>
            <w:bookmarkStart w:id="108" w:name="P3108"/>
            <w:bookmarkEnd w:id="108"/>
            <w:r>
              <w:t xml:space="preserve">1.2.4.3. Формирование условий в государственных образовательных организациях Тульской области, обеспечивающих доступность для детей-инвалидов, инвалидов (проведение </w:t>
            </w:r>
            <w:r>
              <w:lastRenderedPageBreak/>
              <w:t>ремонтных работ, в том числе составление проектно-сметной документации, приобретение специального, учебного, реабилитационного, компьютерного оборудования и автотранспорта,</w:t>
            </w:r>
          </w:p>
        </w:tc>
        <w:tc>
          <w:tcPr>
            <w:tcW w:w="737" w:type="dxa"/>
            <w:tcBorders>
              <w:bottom w:val="nil"/>
            </w:tcBorders>
          </w:tcPr>
          <w:p w:rsidR="00591CC4" w:rsidRDefault="00591CC4">
            <w:pPr>
              <w:pStyle w:val="ConsPlusNormal"/>
              <w:jc w:val="center"/>
            </w:pPr>
            <w:r>
              <w:lastRenderedPageBreak/>
              <w:t>2014 - 2015</w:t>
            </w:r>
          </w:p>
        </w:tc>
        <w:tc>
          <w:tcPr>
            <w:tcW w:w="2041" w:type="dxa"/>
            <w:tcBorders>
              <w:bottom w:val="nil"/>
            </w:tcBorders>
          </w:tcPr>
          <w:p w:rsidR="00591CC4" w:rsidRDefault="00591CC4">
            <w:pPr>
              <w:pStyle w:val="ConsPlusNormal"/>
              <w:jc w:val="center"/>
            </w:pPr>
            <w:r>
              <w:t>Всего 28500,5,</w:t>
            </w:r>
          </w:p>
          <w:p w:rsidR="00591CC4" w:rsidRDefault="00591CC4">
            <w:pPr>
              <w:pStyle w:val="ConsPlusNormal"/>
              <w:jc w:val="center"/>
            </w:pPr>
            <w:r>
              <w:t>в том числе:</w:t>
            </w:r>
          </w:p>
          <w:p w:rsidR="00591CC4" w:rsidRDefault="00591CC4">
            <w:pPr>
              <w:pStyle w:val="ConsPlusNormal"/>
              <w:jc w:val="center"/>
            </w:pPr>
            <w:r>
              <w:t>2014 - 19500,5</w:t>
            </w:r>
          </w:p>
          <w:p w:rsidR="00591CC4" w:rsidRDefault="00591CC4">
            <w:pPr>
              <w:pStyle w:val="ConsPlusNormal"/>
              <w:jc w:val="center"/>
            </w:pPr>
            <w:r>
              <w:t>2015 - 9000,0</w:t>
            </w:r>
          </w:p>
        </w:tc>
        <w:tc>
          <w:tcPr>
            <w:tcW w:w="1984" w:type="dxa"/>
            <w:tcBorders>
              <w:bottom w:val="nil"/>
            </w:tcBorders>
          </w:tcPr>
          <w:p w:rsidR="00591CC4" w:rsidRDefault="00591CC4">
            <w:pPr>
              <w:pStyle w:val="ConsPlusNormal"/>
              <w:jc w:val="center"/>
            </w:pPr>
            <w:r>
              <w:t>Всего 0,5,</w:t>
            </w:r>
          </w:p>
          <w:p w:rsidR="00591CC4" w:rsidRDefault="00591CC4">
            <w:pPr>
              <w:pStyle w:val="ConsPlusNormal"/>
              <w:jc w:val="center"/>
            </w:pPr>
            <w:r>
              <w:t>в том числе:</w:t>
            </w:r>
          </w:p>
          <w:p w:rsidR="00591CC4" w:rsidRDefault="00591CC4">
            <w:pPr>
              <w:pStyle w:val="ConsPlusNormal"/>
              <w:jc w:val="center"/>
            </w:pPr>
            <w:r>
              <w:t>2014 - 0,5</w:t>
            </w:r>
          </w:p>
        </w:tc>
        <w:tc>
          <w:tcPr>
            <w:tcW w:w="1984" w:type="dxa"/>
            <w:tcBorders>
              <w:bottom w:val="nil"/>
            </w:tcBorders>
          </w:tcPr>
          <w:p w:rsidR="00591CC4" w:rsidRDefault="00591CC4">
            <w:pPr>
              <w:pStyle w:val="ConsPlusNormal"/>
              <w:jc w:val="center"/>
            </w:pPr>
            <w:r>
              <w:t>Всего 28500,0,</w:t>
            </w:r>
          </w:p>
          <w:p w:rsidR="00591CC4" w:rsidRDefault="00591CC4">
            <w:pPr>
              <w:pStyle w:val="ConsPlusNormal"/>
              <w:jc w:val="center"/>
            </w:pPr>
            <w:r>
              <w:t>в том числе:</w:t>
            </w:r>
          </w:p>
          <w:p w:rsidR="00591CC4" w:rsidRDefault="00591CC4">
            <w:pPr>
              <w:pStyle w:val="ConsPlusNormal"/>
              <w:jc w:val="center"/>
            </w:pPr>
            <w:r>
              <w:t>2014 - 19500,0</w:t>
            </w:r>
          </w:p>
          <w:p w:rsidR="00591CC4" w:rsidRDefault="00591CC4">
            <w:pPr>
              <w:pStyle w:val="ConsPlusNormal"/>
              <w:jc w:val="center"/>
            </w:pPr>
            <w:r>
              <w:t>2015 - 9000,0</w:t>
            </w:r>
          </w:p>
        </w:tc>
        <w:tc>
          <w:tcPr>
            <w:tcW w:w="1984" w:type="dxa"/>
            <w:tcBorders>
              <w:bottom w:val="nil"/>
            </w:tcBorders>
          </w:tcPr>
          <w:p w:rsidR="00591CC4" w:rsidRDefault="00591CC4">
            <w:pPr>
              <w:pStyle w:val="ConsPlusNormal"/>
            </w:pPr>
          </w:p>
        </w:tc>
        <w:tc>
          <w:tcPr>
            <w:tcW w:w="1701" w:type="dxa"/>
            <w:tcBorders>
              <w:bottom w:val="nil"/>
            </w:tcBorders>
          </w:tcPr>
          <w:p w:rsidR="00591CC4" w:rsidRDefault="00591CC4">
            <w:pPr>
              <w:pStyle w:val="ConsPlusNormal"/>
            </w:pPr>
          </w:p>
        </w:tc>
        <w:tc>
          <w:tcPr>
            <w:tcW w:w="2041" w:type="dxa"/>
            <w:tcBorders>
              <w:bottom w:val="nil"/>
            </w:tcBorders>
          </w:tcPr>
          <w:p w:rsidR="00591CC4" w:rsidRDefault="00591CC4">
            <w:pPr>
              <w:pStyle w:val="ConsPlusNormal"/>
              <w:jc w:val="center"/>
            </w:pPr>
            <w:r>
              <w:t xml:space="preserve">Министерство образования Тульской области, подведомственные министерству образования Тульской области государственные образовательные организации (по согласованию), министерство труда </w:t>
            </w:r>
            <w:r>
              <w:lastRenderedPageBreak/>
              <w:t>и социальной защиты Тульской области</w:t>
            </w:r>
          </w:p>
        </w:tc>
      </w:tr>
      <w:tr w:rsidR="00591CC4">
        <w:tblPrEx>
          <w:tblBorders>
            <w:insideH w:val="nil"/>
          </w:tblBorders>
        </w:tblPrEx>
        <w:tc>
          <w:tcPr>
            <w:tcW w:w="2098" w:type="dxa"/>
            <w:tcBorders>
              <w:top w:val="nil"/>
            </w:tcBorders>
          </w:tcPr>
          <w:p w:rsidR="00591CC4" w:rsidRDefault="00591CC4">
            <w:pPr>
              <w:pStyle w:val="ConsPlusNormal"/>
            </w:pPr>
            <w:r>
              <w:lastRenderedPageBreak/>
              <w:t>технических средств адаптации, командировочные расходы на участие в обучающих мероприятиях)</w:t>
            </w:r>
          </w:p>
        </w:tc>
        <w:tc>
          <w:tcPr>
            <w:tcW w:w="737" w:type="dxa"/>
            <w:tcBorders>
              <w:top w:val="nil"/>
            </w:tcBorders>
          </w:tcPr>
          <w:p w:rsidR="00591CC4" w:rsidRDefault="00591CC4">
            <w:pPr>
              <w:pStyle w:val="ConsPlusNormal"/>
            </w:pPr>
          </w:p>
        </w:tc>
        <w:tc>
          <w:tcPr>
            <w:tcW w:w="2041" w:type="dxa"/>
            <w:tcBorders>
              <w:top w:val="nil"/>
            </w:tcBorders>
          </w:tcPr>
          <w:p w:rsidR="00591CC4" w:rsidRDefault="00591CC4">
            <w:pPr>
              <w:pStyle w:val="ConsPlusNormal"/>
            </w:pPr>
          </w:p>
        </w:tc>
        <w:tc>
          <w:tcPr>
            <w:tcW w:w="1984" w:type="dxa"/>
            <w:tcBorders>
              <w:top w:val="nil"/>
            </w:tcBorders>
          </w:tcPr>
          <w:p w:rsidR="00591CC4" w:rsidRDefault="00591CC4">
            <w:pPr>
              <w:pStyle w:val="ConsPlusNormal"/>
            </w:pPr>
          </w:p>
        </w:tc>
        <w:tc>
          <w:tcPr>
            <w:tcW w:w="1984" w:type="dxa"/>
            <w:tcBorders>
              <w:top w:val="nil"/>
            </w:tcBorders>
          </w:tcPr>
          <w:p w:rsidR="00591CC4" w:rsidRDefault="00591CC4">
            <w:pPr>
              <w:pStyle w:val="ConsPlusNormal"/>
            </w:pPr>
          </w:p>
        </w:tc>
        <w:tc>
          <w:tcPr>
            <w:tcW w:w="1984" w:type="dxa"/>
            <w:tcBorders>
              <w:top w:val="nil"/>
            </w:tcBorders>
          </w:tcPr>
          <w:p w:rsidR="00591CC4" w:rsidRDefault="00591CC4">
            <w:pPr>
              <w:pStyle w:val="ConsPlusNormal"/>
            </w:pPr>
          </w:p>
        </w:tc>
        <w:tc>
          <w:tcPr>
            <w:tcW w:w="1701" w:type="dxa"/>
            <w:tcBorders>
              <w:top w:val="nil"/>
            </w:tcBorders>
          </w:tcPr>
          <w:p w:rsidR="00591CC4" w:rsidRDefault="00591CC4">
            <w:pPr>
              <w:pStyle w:val="ConsPlusNormal"/>
            </w:pPr>
          </w:p>
        </w:tc>
        <w:tc>
          <w:tcPr>
            <w:tcW w:w="2041" w:type="dxa"/>
            <w:tcBorders>
              <w:top w:val="nil"/>
            </w:tcBorders>
          </w:tcPr>
          <w:p w:rsidR="00591CC4" w:rsidRDefault="00591CC4">
            <w:pPr>
              <w:pStyle w:val="ConsPlusNormal"/>
            </w:pPr>
          </w:p>
        </w:tc>
      </w:tr>
      <w:tr w:rsidR="00591CC4">
        <w:tc>
          <w:tcPr>
            <w:tcW w:w="2098" w:type="dxa"/>
          </w:tcPr>
          <w:p w:rsidR="00591CC4" w:rsidRDefault="00591CC4">
            <w:pPr>
              <w:pStyle w:val="ConsPlusNormal"/>
              <w:jc w:val="right"/>
            </w:pPr>
            <w:r>
              <w:t xml:space="preserve">ИТОГО по </w:t>
            </w:r>
            <w:hyperlink w:anchor="P3063" w:history="1">
              <w:r>
                <w:rPr>
                  <w:color w:val="0000FF"/>
                </w:rPr>
                <w:t>подразделу 1.2.4</w:t>
              </w:r>
            </w:hyperlink>
          </w:p>
        </w:tc>
        <w:tc>
          <w:tcPr>
            <w:tcW w:w="737" w:type="dxa"/>
          </w:tcPr>
          <w:p w:rsidR="00591CC4" w:rsidRDefault="00591CC4">
            <w:pPr>
              <w:pStyle w:val="ConsPlusNormal"/>
            </w:pPr>
          </w:p>
        </w:tc>
        <w:tc>
          <w:tcPr>
            <w:tcW w:w="2041" w:type="dxa"/>
          </w:tcPr>
          <w:p w:rsidR="00591CC4" w:rsidRDefault="00591CC4">
            <w:pPr>
              <w:pStyle w:val="ConsPlusNormal"/>
              <w:jc w:val="center"/>
            </w:pPr>
            <w:r>
              <w:t>Всего 320215,4,</w:t>
            </w:r>
          </w:p>
          <w:p w:rsidR="00591CC4" w:rsidRDefault="00591CC4">
            <w:pPr>
              <w:pStyle w:val="ConsPlusNormal"/>
              <w:jc w:val="center"/>
            </w:pPr>
            <w:r>
              <w:t>в том числе:</w:t>
            </w:r>
          </w:p>
          <w:p w:rsidR="00591CC4" w:rsidRDefault="00591CC4">
            <w:pPr>
              <w:pStyle w:val="ConsPlusNormal"/>
              <w:jc w:val="center"/>
            </w:pPr>
            <w:r>
              <w:t>2014 - 243166,7</w:t>
            </w:r>
          </w:p>
          <w:p w:rsidR="00591CC4" w:rsidRDefault="00591CC4">
            <w:pPr>
              <w:pStyle w:val="ConsPlusNormal"/>
              <w:jc w:val="center"/>
            </w:pPr>
            <w:r>
              <w:t>2015 - 77048,7 (в том числе остаток 2014 года 58048,7 тыс. рублей)</w:t>
            </w:r>
          </w:p>
        </w:tc>
        <w:tc>
          <w:tcPr>
            <w:tcW w:w="1984" w:type="dxa"/>
          </w:tcPr>
          <w:p w:rsidR="00591CC4" w:rsidRDefault="00591CC4">
            <w:pPr>
              <w:pStyle w:val="ConsPlusNormal"/>
              <w:jc w:val="center"/>
            </w:pPr>
            <w:r>
              <w:t>Всего 206251,8,</w:t>
            </w:r>
          </w:p>
          <w:p w:rsidR="00591CC4" w:rsidRDefault="00591CC4">
            <w:pPr>
              <w:pStyle w:val="ConsPlusNormal"/>
              <w:jc w:val="center"/>
            </w:pPr>
            <w:r>
              <w:t>в том числе:</w:t>
            </w:r>
          </w:p>
          <w:p w:rsidR="00591CC4" w:rsidRDefault="00591CC4">
            <w:pPr>
              <w:pStyle w:val="ConsPlusNormal"/>
              <w:jc w:val="center"/>
            </w:pPr>
            <w:r>
              <w:t>2014 - 143203,1</w:t>
            </w:r>
          </w:p>
          <w:p w:rsidR="00591CC4" w:rsidRDefault="00591CC4">
            <w:pPr>
              <w:pStyle w:val="ConsPlusNormal"/>
              <w:jc w:val="center"/>
            </w:pPr>
            <w:r>
              <w:t>2015 - 63048,7 (в том числе остаток 2014 года 58048,7 тыс. рублей)</w:t>
            </w:r>
          </w:p>
        </w:tc>
        <w:tc>
          <w:tcPr>
            <w:tcW w:w="1984" w:type="dxa"/>
          </w:tcPr>
          <w:p w:rsidR="00591CC4" w:rsidRDefault="00591CC4">
            <w:pPr>
              <w:pStyle w:val="ConsPlusNormal"/>
              <w:jc w:val="center"/>
            </w:pPr>
            <w:r>
              <w:t>Всего 97729,7,</w:t>
            </w:r>
          </w:p>
          <w:p w:rsidR="00591CC4" w:rsidRDefault="00591CC4">
            <w:pPr>
              <w:pStyle w:val="ConsPlusNormal"/>
              <w:jc w:val="center"/>
            </w:pPr>
            <w:r>
              <w:t>в том числе:</w:t>
            </w:r>
          </w:p>
          <w:p w:rsidR="00591CC4" w:rsidRDefault="00591CC4">
            <w:pPr>
              <w:pStyle w:val="ConsPlusNormal"/>
              <w:jc w:val="center"/>
            </w:pPr>
            <w:r>
              <w:t>2014 - 83729,7</w:t>
            </w:r>
          </w:p>
          <w:p w:rsidR="00591CC4" w:rsidRDefault="00591CC4">
            <w:pPr>
              <w:pStyle w:val="ConsPlusNormal"/>
              <w:jc w:val="center"/>
            </w:pPr>
            <w:r>
              <w:t>2015 - 14000,0</w:t>
            </w:r>
          </w:p>
        </w:tc>
        <w:tc>
          <w:tcPr>
            <w:tcW w:w="1984" w:type="dxa"/>
          </w:tcPr>
          <w:p w:rsidR="00591CC4" w:rsidRDefault="00591CC4">
            <w:pPr>
              <w:pStyle w:val="ConsPlusNormal"/>
              <w:jc w:val="center"/>
            </w:pPr>
            <w:r>
              <w:t>Всего 16233,9,</w:t>
            </w:r>
          </w:p>
          <w:p w:rsidR="00591CC4" w:rsidRDefault="00591CC4">
            <w:pPr>
              <w:pStyle w:val="ConsPlusNormal"/>
              <w:jc w:val="center"/>
            </w:pPr>
            <w:r>
              <w:t>в том числе:</w:t>
            </w:r>
          </w:p>
          <w:p w:rsidR="00591CC4" w:rsidRDefault="00591CC4">
            <w:pPr>
              <w:pStyle w:val="ConsPlusNormal"/>
              <w:jc w:val="center"/>
            </w:pPr>
            <w:r>
              <w:t>2014 - 16233,9</w:t>
            </w: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14570" w:type="dxa"/>
            <w:gridSpan w:val="8"/>
          </w:tcPr>
          <w:p w:rsidR="00591CC4" w:rsidRDefault="00591CC4">
            <w:pPr>
              <w:pStyle w:val="ConsPlusNormal"/>
              <w:jc w:val="center"/>
              <w:outlineLvl w:val="7"/>
            </w:pPr>
            <w:bookmarkStart w:id="109" w:name="P3151"/>
            <w:bookmarkEnd w:id="109"/>
            <w:r>
              <w:t>1.2.5. Объекты спортивной направленности</w:t>
            </w:r>
          </w:p>
        </w:tc>
      </w:tr>
      <w:tr w:rsidR="00591CC4">
        <w:tc>
          <w:tcPr>
            <w:tcW w:w="2098" w:type="dxa"/>
          </w:tcPr>
          <w:p w:rsidR="00591CC4" w:rsidRDefault="00591CC4">
            <w:pPr>
              <w:pStyle w:val="ConsPlusNormal"/>
            </w:pPr>
            <w:bookmarkStart w:id="110" w:name="P3152"/>
            <w:bookmarkEnd w:id="110"/>
            <w:r>
              <w:t xml:space="preserve">1.2.5.1. Строительство физкультурно-оздоровительного </w:t>
            </w:r>
            <w:r>
              <w:lastRenderedPageBreak/>
              <w:t>комплекса "Спортивно-реабилитационный центр инвалидов Тульской области", в том числе проектно-изыскательские работы</w:t>
            </w:r>
          </w:p>
        </w:tc>
        <w:tc>
          <w:tcPr>
            <w:tcW w:w="737" w:type="dxa"/>
          </w:tcPr>
          <w:p w:rsidR="00591CC4" w:rsidRDefault="00591CC4">
            <w:pPr>
              <w:pStyle w:val="ConsPlusNormal"/>
              <w:jc w:val="center"/>
            </w:pPr>
            <w:r>
              <w:lastRenderedPageBreak/>
              <w:t>2014</w:t>
            </w:r>
          </w:p>
        </w:tc>
        <w:tc>
          <w:tcPr>
            <w:tcW w:w="2041" w:type="dxa"/>
          </w:tcPr>
          <w:p w:rsidR="00591CC4" w:rsidRDefault="00591CC4">
            <w:pPr>
              <w:pStyle w:val="ConsPlusNormal"/>
              <w:jc w:val="center"/>
            </w:pPr>
            <w:r>
              <w:t>Всего 0,0,</w:t>
            </w:r>
          </w:p>
          <w:p w:rsidR="00591CC4" w:rsidRDefault="00591CC4">
            <w:pPr>
              <w:pStyle w:val="ConsPlusNormal"/>
              <w:jc w:val="center"/>
            </w:pPr>
            <w:r>
              <w:t>в том числе:</w:t>
            </w:r>
          </w:p>
          <w:p w:rsidR="00591CC4" w:rsidRDefault="00591CC4">
            <w:pPr>
              <w:pStyle w:val="ConsPlusNormal"/>
              <w:jc w:val="center"/>
            </w:pPr>
            <w:r>
              <w:t>2014 - 0,0</w:t>
            </w:r>
          </w:p>
        </w:tc>
        <w:tc>
          <w:tcPr>
            <w:tcW w:w="1984" w:type="dxa"/>
          </w:tcPr>
          <w:p w:rsidR="00591CC4" w:rsidRDefault="00591CC4">
            <w:pPr>
              <w:pStyle w:val="ConsPlusNormal"/>
            </w:pPr>
          </w:p>
        </w:tc>
        <w:tc>
          <w:tcPr>
            <w:tcW w:w="1984" w:type="dxa"/>
          </w:tcPr>
          <w:p w:rsidR="00591CC4" w:rsidRDefault="00591CC4">
            <w:pPr>
              <w:pStyle w:val="ConsPlusNormal"/>
              <w:jc w:val="center"/>
            </w:pPr>
            <w:r>
              <w:t>Всего 0,0,</w:t>
            </w:r>
          </w:p>
          <w:p w:rsidR="00591CC4" w:rsidRDefault="00591CC4">
            <w:pPr>
              <w:pStyle w:val="ConsPlusNormal"/>
              <w:jc w:val="center"/>
            </w:pPr>
            <w:r>
              <w:t>в том числе:</w:t>
            </w:r>
          </w:p>
          <w:p w:rsidR="00591CC4" w:rsidRDefault="00591CC4">
            <w:pPr>
              <w:pStyle w:val="ConsPlusNormal"/>
              <w:jc w:val="center"/>
            </w:pPr>
            <w:r>
              <w:t>2014 - 0,0</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 xml:space="preserve">Министерство строительства и жилищно-коммунального </w:t>
            </w:r>
            <w:r>
              <w:lastRenderedPageBreak/>
              <w:t>хозяйства Тульской области, ГУКС "ТулоблУКС" (по согласованию), комитет Тульской области по спорту и молодежной политике, государственное учреждение дополнительного образования "Спортивно-реабилитационный центр инвалидов Тульской области" (по согласованию)</w:t>
            </w:r>
          </w:p>
        </w:tc>
      </w:tr>
      <w:tr w:rsidR="00591CC4">
        <w:tc>
          <w:tcPr>
            <w:tcW w:w="2098" w:type="dxa"/>
          </w:tcPr>
          <w:p w:rsidR="00591CC4" w:rsidRDefault="00591CC4">
            <w:pPr>
              <w:pStyle w:val="ConsPlusNormal"/>
            </w:pPr>
            <w:bookmarkStart w:id="111" w:name="P3164"/>
            <w:bookmarkEnd w:id="111"/>
            <w:r>
              <w:lastRenderedPageBreak/>
              <w:t>1.2.5.2. Оснащение физкультурно-оздоровительного комплекса "Спортивно-реабилитационный центр инвалидов Тульской области" спортивным инвентарем и оборудованием</w:t>
            </w:r>
          </w:p>
        </w:tc>
        <w:tc>
          <w:tcPr>
            <w:tcW w:w="737" w:type="dxa"/>
          </w:tcPr>
          <w:p w:rsidR="00591CC4" w:rsidRDefault="00591CC4">
            <w:pPr>
              <w:pStyle w:val="ConsPlusNormal"/>
              <w:jc w:val="center"/>
            </w:pPr>
            <w:r>
              <w:t>2014 - 2015</w:t>
            </w:r>
          </w:p>
        </w:tc>
        <w:tc>
          <w:tcPr>
            <w:tcW w:w="2041" w:type="dxa"/>
          </w:tcPr>
          <w:p w:rsidR="00591CC4" w:rsidRDefault="00591CC4">
            <w:pPr>
              <w:pStyle w:val="ConsPlusNormal"/>
              <w:jc w:val="center"/>
            </w:pPr>
            <w:r>
              <w:t>Всего 5906,2,</w:t>
            </w:r>
          </w:p>
          <w:p w:rsidR="00591CC4" w:rsidRDefault="00591CC4">
            <w:pPr>
              <w:pStyle w:val="ConsPlusNormal"/>
              <w:jc w:val="center"/>
            </w:pPr>
            <w:r>
              <w:t>в том числе:</w:t>
            </w:r>
          </w:p>
          <w:p w:rsidR="00591CC4" w:rsidRDefault="00591CC4">
            <w:pPr>
              <w:pStyle w:val="ConsPlusNormal"/>
              <w:jc w:val="center"/>
            </w:pPr>
            <w:r>
              <w:t>2014 - 3918,9</w:t>
            </w:r>
          </w:p>
          <w:p w:rsidR="00591CC4" w:rsidRDefault="00591CC4">
            <w:pPr>
              <w:pStyle w:val="ConsPlusNormal"/>
              <w:jc w:val="center"/>
            </w:pPr>
            <w:r>
              <w:t>2015 - 1987,3</w:t>
            </w:r>
          </w:p>
        </w:tc>
        <w:tc>
          <w:tcPr>
            <w:tcW w:w="1984" w:type="dxa"/>
          </w:tcPr>
          <w:p w:rsidR="00591CC4" w:rsidRDefault="00591CC4">
            <w:pPr>
              <w:pStyle w:val="ConsPlusNormal"/>
              <w:jc w:val="center"/>
            </w:pPr>
            <w:r>
              <w:t>Всего 948,9,</w:t>
            </w:r>
          </w:p>
          <w:p w:rsidR="00591CC4" w:rsidRDefault="00591CC4">
            <w:pPr>
              <w:pStyle w:val="ConsPlusNormal"/>
              <w:jc w:val="center"/>
            </w:pPr>
            <w:r>
              <w:t>в том числе:</w:t>
            </w:r>
          </w:p>
          <w:p w:rsidR="00591CC4" w:rsidRDefault="00591CC4">
            <w:pPr>
              <w:pStyle w:val="ConsPlusNormal"/>
              <w:jc w:val="center"/>
            </w:pPr>
            <w:r>
              <w:t>2014 - 948,9</w:t>
            </w:r>
          </w:p>
        </w:tc>
        <w:tc>
          <w:tcPr>
            <w:tcW w:w="1984" w:type="dxa"/>
          </w:tcPr>
          <w:p w:rsidR="00591CC4" w:rsidRDefault="00591CC4">
            <w:pPr>
              <w:pStyle w:val="ConsPlusNormal"/>
              <w:jc w:val="center"/>
            </w:pPr>
            <w:r>
              <w:t>Всего 4957,3,</w:t>
            </w:r>
          </w:p>
          <w:p w:rsidR="00591CC4" w:rsidRDefault="00591CC4">
            <w:pPr>
              <w:pStyle w:val="ConsPlusNormal"/>
              <w:jc w:val="center"/>
            </w:pPr>
            <w:r>
              <w:t>в том числе:</w:t>
            </w:r>
          </w:p>
          <w:p w:rsidR="00591CC4" w:rsidRDefault="00591CC4">
            <w:pPr>
              <w:pStyle w:val="ConsPlusNormal"/>
              <w:jc w:val="center"/>
            </w:pPr>
            <w:r>
              <w:t>2014 - 2970,0</w:t>
            </w:r>
          </w:p>
          <w:p w:rsidR="00591CC4" w:rsidRDefault="00591CC4">
            <w:pPr>
              <w:pStyle w:val="ConsPlusNormal"/>
              <w:jc w:val="center"/>
            </w:pPr>
            <w:r>
              <w:t>2015 - 1987,3</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Комитет Тульской области по спорту и молодежной политике, государственное учреждение дополнительного образования "Спортивно-реабилитационный центр инвалидов Тульской области" (по согласованию)</w:t>
            </w:r>
          </w:p>
        </w:tc>
      </w:tr>
      <w:tr w:rsidR="00591CC4">
        <w:tc>
          <w:tcPr>
            <w:tcW w:w="2098" w:type="dxa"/>
          </w:tcPr>
          <w:p w:rsidR="00591CC4" w:rsidRDefault="00591CC4">
            <w:pPr>
              <w:pStyle w:val="ConsPlusNormal"/>
            </w:pPr>
            <w:bookmarkStart w:id="112" w:name="P3180"/>
            <w:bookmarkEnd w:id="112"/>
            <w:r>
              <w:t xml:space="preserve">1.2.5.3. Адаптация учреждений </w:t>
            </w:r>
            <w:r>
              <w:lastRenderedPageBreak/>
              <w:t>физической культуры и спорта к обслуживанию инвалидов (установка пандусов, поручней, средств ориентации для инвалидов по зрению и слуху, расширение дверных проемов, приобретение подъемных устройств для инвалидов-колясочников, и др.)</w:t>
            </w:r>
          </w:p>
        </w:tc>
        <w:tc>
          <w:tcPr>
            <w:tcW w:w="737" w:type="dxa"/>
          </w:tcPr>
          <w:p w:rsidR="00591CC4" w:rsidRDefault="00591CC4">
            <w:pPr>
              <w:pStyle w:val="ConsPlusNormal"/>
              <w:jc w:val="center"/>
            </w:pPr>
            <w:r>
              <w:lastRenderedPageBreak/>
              <w:t>2014 - 2015</w:t>
            </w:r>
          </w:p>
        </w:tc>
        <w:tc>
          <w:tcPr>
            <w:tcW w:w="2041" w:type="dxa"/>
          </w:tcPr>
          <w:p w:rsidR="00591CC4" w:rsidRDefault="00591CC4">
            <w:pPr>
              <w:pStyle w:val="ConsPlusNormal"/>
              <w:jc w:val="center"/>
            </w:pPr>
            <w:r>
              <w:t>Всего 4116,6,</w:t>
            </w:r>
          </w:p>
          <w:p w:rsidR="00591CC4" w:rsidRDefault="00591CC4">
            <w:pPr>
              <w:pStyle w:val="ConsPlusNormal"/>
              <w:jc w:val="center"/>
            </w:pPr>
            <w:r>
              <w:t>в том числе:</w:t>
            </w:r>
          </w:p>
          <w:p w:rsidR="00591CC4" w:rsidRDefault="00591CC4">
            <w:pPr>
              <w:pStyle w:val="ConsPlusNormal"/>
              <w:jc w:val="center"/>
            </w:pPr>
            <w:r>
              <w:lastRenderedPageBreak/>
              <w:t>2014 - 2600,0</w:t>
            </w:r>
          </w:p>
          <w:p w:rsidR="00591CC4" w:rsidRDefault="00591CC4">
            <w:pPr>
              <w:pStyle w:val="ConsPlusNormal"/>
              <w:jc w:val="center"/>
            </w:pPr>
            <w:r>
              <w:t>2015 - 1516,6</w:t>
            </w:r>
          </w:p>
        </w:tc>
        <w:tc>
          <w:tcPr>
            <w:tcW w:w="1984" w:type="dxa"/>
          </w:tcPr>
          <w:p w:rsidR="00591CC4" w:rsidRDefault="00591CC4">
            <w:pPr>
              <w:pStyle w:val="ConsPlusNormal"/>
              <w:jc w:val="center"/>
            </w:pPr>
            <w:r>
              <w:lastRenderedPageBreak/>
              <w:t>Всего 1900,0,</w:t>
            </w:r>
          </w:p>
          <w:p w:rsidR="00591CC4" w:rsidRDefault="00591CC4">
            <w:pPr>
              <w:pStyle w:val="ConsPlusNormal"/>
              <w:jc w:val="center"/>
            </w:pPr>
            <w:r>
              <w:t>в том числе:</w:t>
            </w:r>
          </w:p>
          <w:p w:rsidR="00591CC4" w:rsidRDefault="00591CC4">
            <w:pPr>
              <w:pStyle w:val="ConsPlusNormal"/>
              <w:jc w:val="center"/>
            </w:pPr>
            <w:r>
              <w:lastRenderedPageBreak/>
              <w:t>2014 - 1000,0</w:t>
            </w:r>
          </w:p>
          <w:p w:rsidR="00591CC4" w:rsidRDefault="00591CC4">
            <w:pPr>
              <w:pStyle w:val="ConsPlusNormal"/>
              <w:jc w:val="center"/>
            </w:pPr>
            <w:r>
              <w:t>2015 - 900,0</w:t>
            </w:r>
          </w:p>
        </w:tc>
        <w:tc>
          <w:tcPr>
            <w:tcW w:w="1984" w:type="dxa"/>
          </w:tcPr>
          <w:p w:rsidR="00591CC4" w:rsidRDefault="00591CC4">
            <w:pPr>
              <w:pStyle w:val="ConsPlusNormal"/>
              <w:jc w:val="center"/>
            </w:pPr>
            <w:r>
              <w:lastRenderedPageBreak/>
              <w:t>Всего 2216,6,</w:t>
            </w:r>
          </w:p>
          <w:p w:rsidR="00591CC4" w:rsidRDefault="00591CC4">
            <w:pPr>
              <w:pStyle w:val="ConsPlusNormal"/>
              <w:jc w:val="center"/>
            </w:pPr>
            <w:r>
              <w:t>в том числе:</w:t>
            </w:r>
          </w:p>
          <w:p w:rsidR="00591CC4" w:rsidRDefault="00591CC4">
            <w:pPr>
              <w:pStyle w:val="ConsPlusNormal"/>
              <w:jc w:val="center"/>
            </w:pPr>
            <w:r>
              <w:lastRenderedPageBreak/>
              <w:t>2014 - 1600,0</w:t>
            </w:r>
          </w:p>
          <w:p w:rsidR="00591CC4" w:rsidRDefault="00591CC4">
            <w:pPr>
              <w:pStyle w:val="ConsPlusNormal"/>
              <w:jc w:val="center"/>
            </w:pPr>
            <w:r>
              <w:t>2015 - 616,6</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 xml:space="preserve">Комитет Тульской области по спорту и </w:t>
            </w:r>
            <w:r>
              <w:lastRenderedPageBreak/>
              <w:t>молодежной политике, подведомственные комитету Тульской области по спорту и молодежной политике государственные учреждения (по согласованию)</w:t>
            </w:r>
          </w:p>
        </w:tc>
      </w:tr>
      <w:tr w:rsidR="00591CC4">
        <w:tc>
          <w:tcPr>
            <w:tcW w:w="2098" w:type="dxa"/>
          </w:tcPr>
          <w:p w:rsidR="00591CC4" w:rsidRDefault="00591CC4">
            <w:pPr>
              <w:pStyle w:val="ConsPlusNormal"/>
              <w:jc w:val="right"/>
            </w:pPr>
            <w:r>
              <w:lastRenderedPageBreak/>
              <w:t xml:space="preserve">ИТОГО по </w:t>
            </w:r>
            <w:hyperlink w:anchor="P3151" w:history="1">
              <w:r>
                <w:rPr>
                  <w:color w:val="0000FF"/>
                </w:rPr>
                <w:t>подразделу 1.2.5</w:t>
              </w:r>
            </w:hyperlink>
          </w:p>
        </w:tc>
        <w:tc>
          <w:tcPr>
            <w:tcW w:w="737" w:type="dxa"/>
          </w:tcPr>
          <w:p w:rsidR="00591CC4" w:rsidRDefault="00591CC4">
            <w:pPr>
              <w:pStyle w:val="ConsPlusNormal"/>
            </w:pPr>
          </w:p>
        </w:tc>
        <w:tc>
          <w:tcPr>
            <w:tcW w:w="2041" w:type="dxa"/>
          </w:tcPr>
          <w:p w:rsidR="00591CC4" w:rsidRDefault="00591CC4">
            <w:pPr>
              <w:pStyle w:val="ConsPlusNormal"/>
              <w:jc w:val="center"/>
            </w:pPr>
            <w:r>
              <w:t>Всего 10022,8,</w:t>
            </w:r>
          </w:p>
          <w:p w:rsidR="00591CC4" w:rsidRDefault="00591CC4">
            <w:pPr>
              <w:pStyle w:val="ConsPlusNormal"/>
              <w:jc w:val="center"/>
            </w:pPr>
            <w:r>
              <w:t>в том числе:</w:t>
            </w:r>
          </w:p>
          <w:p w:rsidR="00591CC4" w:rsidRDefault="00591CC4">
            <w:pPr>
              <w:pStyle w:val="ConsPlusNormal"/>
              <w:jc w:val="center"/>
            </w:pPr>
            <w:r>
              <w:t>2014 - 6518,9</w:t>
            </w:r>
          </w:p>
          <w:p w:rsidR="00591CC4" w:rsidRDefault="00591CC4">
            <w:pPr>
              <w:pStyle w:val="ConsPlusNormal"/>
              <w:jc w:val="center"/>
            </w:pPr>
            <w:r>
              <w:t>2015 - 3503,9</w:t>
            </w:r>
          </w:p>
        </w:tc>
        <w:tc>
          <w:tcPr>
            <w:tcW w:w="1984" w:type="dxa"/>
          </w:tcPr>
          <w:p w:rsidR="00591CC4" w:rsidRDefault="00591CC4">
            <w:pPr>
              <w:pStyle w:val="ConsPlusNormal"/>
              <w:jc w:val="center"/>
            </w:pPr>
            <w:r>
              <w:t>Всего 2848,9,</w:t>
            </w:r>
          </w:p>
          <w:p w:rsidR="00591CC4" w:rsidRDefault="00591CC4">
            <w:pPr>
              <w:pStyle w:val="ConsPlusNormal"/>
              <w:jc w:val="center"/>
            </w:pPr>
            <w:r>
              <w:t>в том числе:</w:t>
            </w:r>
          </w:p>
          <w:p w:rsidR="00591CC4" w:rsidRDefault="00591CC4">
            <w:pPr>
              <w:pStyle w:val="ConsPlusNormal"/>
              <w:jc w:val="center"/>
            </w:pPr>
            <w:r>
              <w:t>2014 - 1948,9</w:t>
            </w:r>
          </w:p>
          <w:p w:rsidR="00591CC4" w:rsidRDefault="00591CC4">
            <w:pPr>
              <w:pStyle w:val="ConsPlusNormal"/>
              <w:jc w:val="center"/>
            </w:pPr>
            <w:r>
              <w:t>2015 - 900,0</w:t>
            </w:r>
          </w:p>
        </w:tc>
        <w:tc>
          <w:tcPr>
            <w:tcW w:w="1984" w:type="dxa"/>
          </w:tcPr>
          <w:p w:rsidR="00591CC4" w:rsidRDefault="00591CC4">
            <w:pPr>
              <w:pStyle w:val="ConsPlusNormal"/>
              <w:jc w:val="center"/>
            </w:pPr>
            <w:r>
              <w:t>Всего 7173,9,</w:t>
            </w:r>
          </w:p>
          <w:p w:rsidR="00591CC4" w:rsidRDefault="00591CC4">
            <w:pPr>
              <w:pStyle w:val="ConsPlusNormal"/>
              <w:jc w:val="center"/>
            </w:pPr>
            <w:r>
              <w:t>в том числе:</w:t>
            </w:r>
          </w:p>
          <w:p w:rsidR="00591CC4" w:rsidRDefault="00591CC4">
            <w:pPr>
              <w:pStyle w:val="ConsPlusNormal"/>
              <w:jc w:val="center"/>
            </w:pPr>
            <w:r>
              <w:t>2014 - 4570,0</w:t>
            </w:r>
          </w:p>
          <w:p w:rsidR="00591CC4" w:rsidRDefault="00591CC4">
            <w:pPr>
              <w:pStyle w:val="ConsPlusNormal"/>
              <w:jc w:val="center"/>
            </w:pPr>
            <w:r>
              <w:t>2015 - 2603,9</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14570" w:type="dxa"/>
            <w:gridSpan w:val="8"/>
          </w:tcPr>
          <w:p w:rsidR="00591CC4" w:rsidRDefault="00591CC4">
            <w:pPr>
              <w:pStyle w:val="ConsPlusNormal"/>
              <w:jc w:val="center"/>
              <w:outlineLvl w:val="7"/>
            </w:pPr>
            <w:bookmarkStart w:id="113" w:name="P3214"/>
            <w:bookmarkEnd w:id="113"/>
            <w:r>
              <w:t>1.2.6. Объекты транспортной инфраструктуры</w:t>
            </w:r>
          </w:p>
        </w:tc>
      </w:tr>
      <w:tr w:rsidR="00591CC4">
        <w:tc>
          <w:tcPr>
            <w:tcW w:w="2098" w:type="dxa"/>
          </w:tcPr>
          <w:p w:rsidR="00591CC4" w:rsidRDefault="00591CC4">
            <w:pPr>
              <w:pStyle w:val="ConsPlusNormal"/>
            </w:pPr>
            <w:bookmarkStart w:id="114" w:name="P3215"/>
            <w:bookmarkEnd w:id="114"/>
            <w:r>
              <w:t>1.2.6.1. Адаптация объектов транспортной инфраструктуры (остановки общественного транспорта в г. Туле) для инвалидов и других МГН</w:t>
            </w:r>
          </w:p>
        </w:tc>
        <w:tc>
          <w:tcPr>
            <w:tcW w:w="737" w:type="dxa"/>
          </w:tcPr>
          <w:p w:rsidR="00591CC4" w:rsidRDefault="00591CC4">
            <w:pPr>
              <w:pStyle w:val="ConsPlusNormal"/>
              <w:jc w:val="center"/>
            </w:pPr>
            <w:r>
              <w:t>2014 - 2015</w:t>
            </w:r>
          </w:p>
        </w:tc>
        <w:tc>
          <w:tcPr>
            <w:tcW w:w="2041" w:type="dxa"/>
          </w:tcPr>
          <w:p w:rsidR="00591CC4" w:rsidRDefault="00591CC4">
            <w:pPr>
              <w:pStyle w:val="ConsPlusNormal"/>
              <w:jc w:val="center"/>
            </w:pPr>
            <w:r>
              <w:t>Всего 5000,0,</w:t>
            </w:r>
          </w:p>
          <w:p w:rsidR="00591CC4" w:rsidRDefault="00591CC4">
            <w:pPr>
              <w:pStyle w:val="ConsPlusNormal"/>
              <w:jc w:val="center"/>
            </w:pPr>
            <w:r>
              <w:t>в том числе:</w:t>
            </w:r>
          </w:p>
          <w:p w:rsidR="00591CC4" w:rsidRDefault="00591CC4">
            <w:pPr>
              <w:pStyle w:val="ConsPlusNormal"/>
              <w:jc w:val="center"/>
            </w:pPr>
            <w:r>
              <w:t>2014 - 5000,0</w:t>
            </w:r>
          </w:p>
          <w:p w:rsidR="00591CC4" w:rsidRDefault="00591CC4">
            <w:pPr>
              <w:pStyle w:val="ConsPlusNormal"/>
              <w:jc w:val="center"/>
            </w:pPr>
            <w:r>
              <w:t>2015 - 0,0</w:t>
            </w:r>
          </w:p>
        </w:tc>
        <w:tc>
          <w:tcPr>
            <w:tcW w:w="1984" w:type="dxa"/>
          </w:tcPr>
          <w:p w:rsidR="00591CC4" w:rsidRDefault="00591CC4">
            <w:pPr>
              <w:pStyle w:val="ConsPlusNormal"/>
            </w:pPr>
          </w:p>
        </w:tc>
        <w:tc>
          <w:tcPr>
            <w:tcW w:w="1984" w:type="dxa"/>
          </w:tcPr>
          <w:p w:rsidR="00591CC4" w:rsidRDefault="00591CC4">
            <w:pPr>
              <w:pStyle w:val="ConsPlusNormal"/>
              <w:jc w:val="center"/>
            </w:pPr>
            <w:r>
              <w:t>Всего 2500,0,</w:t>
            </w:r>
          </w:p>
          <w:p w:rsidR="00591CC4" w:rsidRDefault="00591CC4">
            <w:pPr>
              <w:pStyle w:val="ConsPlusNormal"/>
              <w:jc w:val="center"/>
            </w:pPr>
            <w:r>
              <w:t>в том числе:</w:t>
            </w:r>
          </w:p>
          <w:p w:rsidR="00591CC4" w:rsidRDefault="00591CC4">
            <w:pPr>
              <w:pStyle w:val="ConsPlusNormal"/>
              <w:jc w:val="center"/>
            </w:pPr>
            <w:r>
              <w:t>2014 - 2500,0</w:t>
            </w:r>
          </w:p>
          <w:p w:rsidR="00591CC4" w:rsidRDefault="00591CC4">
            <w:pPr>
              <w:pStyle w:val="ConsPlusNormal"/>
              <w:jc w:val="center"/>
            </w:pPr>
            <w:r>
              <w:t>2015 - 0,0</w:t>
            </w:r>
          </w:p>
        </w:tc>
        <w:tc>
          <w:tcPr>
            <w:tcW w:w="1984" w:type="dxa"/>
          </w:tcPr>
          <w:p w:rsidR="00591CC4" w:rsidRDefault="00591CC4">
            <w:pPr>
              <w:pStyle w:val="ConsPlusNormal"/>
              <w:jc w:val="center"/>
            </w:pPr>
            <w:r>
              <w:t>Всего 2500,0,</w:t>
            </w:r>
          </w:p>
          <w:p w:rsidR="00591CC4" w:rsidRDefault="00591CC4">
            <w:pPr>
              <w:pStyle w:val="ConsPlusNormal"/>
              <w:jc w:val="center"/>
            </w:pPr>
            <w:r>
              <w:t>в том числе:</w:t>
            </w:r>
          </w:p>
          <w:p w:rsidR="00591CC4" w:rsidRDefault="00591CC4">
            <w:pPr>
              <w:pStyle w:val="ConsPlusNormal"/>
              <w:jc w:val="center"/>
            </w:pPr>
            <w:r>
              <w:t>2014 - 2500,0</w:t>
            </w:r>
          </w:p>
          <w:p w:rsidR="00591CC4" w:rsidRDefault="00591CC4">
            <w:pPr>
              <w:pStyle w:val="ConsPlusNormal"/>
              <w:jc w:val="center"/>
            </w:pPr>
            <w:r>
              <w:t>2015 - 0,0</w:t>
            </w: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транспорта и дорожного хозяйства Тульской области, администрация муниципального образования город Тула (по согласованию)</w:t>
            </w:r>
          </w:p>
        </w:tc>
      </w:tr>
      <w:tr w:rsidR="00591CC4">
        <w:tc>
          <w:tcPr>
            <w:tcW w:w="2098" w:type="dxa"/>
          </w:tcPr>
          <w:p w:rsidR="00591CC4" w:rsidRDefault="00591CC4">
            <w:pPr>
              <w:pStyle w:val="ConsPlusNormal"/>
            </w:pPr>
            <w:bookmarkStart w:id="115" w:name="P3232"/>
            <w:bookmarkEnd w:id="115"/>
            <w:r>
              <w:lastRenderedPageBreak/>
              <w:t>1.2.6.2. Закупка подвижного состава городского наземного электрического транспорта общего пользования, оборудованного для перевозки инвалидов и других МГН</w:t>
            </w:r>
          </w:p>
        </w:tc>
        <w:tc>
          <w:tcPr>
            <w:tcW w:w="737" w:type="dxa"/>
          </w:tcPr>
          <w:p w:rsidR="00591CC4" w:rsidRDefault="00591CC4">
            <w:pPr>
              <w:pStyle w:val="ConsPlusNormal"/>
              <w:jc w:val="center"/>
            </w:pPr>
            <w:r>
              <w:t>2014 - 2015</w:t>
            </w:r>
          </w:p>
        </w:tc>
        <w:tc>
          <w:tcPr>
            <w:tcW w:w="2041" w:type="dxa"/>
          </w:tcPr>
          <w:p w:rsidR="00591CC4" w:rsidRDefault="00591CC4">
            <w:pPr>
              <w:pStyle w:val="ConsPlusNormal"/>
              <w:jc w:val="center"/>
            </w:pPr>
            <w:r>
              <w:t>Всего 184880,0,</w:t>
            </w:r>
          </w:p>
          <w:p w:rsidR="00591CC4" w:rsidRDefault="00591CC4">
            <w:pPr>
              <w:pStyle w:val="ConsPlusNormal"/>
              <w:jc w:val="center"/>
            </w:pPr>
            <w:r>
              <w:t>в том числе:</w:t>
            </w:r>
          </w:p>
          <w:p w:rsidR="00591CC4" w:rsidRDefault="00591CC4">
            <w:pPr>
              <w:pStyle w:val="ConsPlusNormal"/>
              <w:jc w:val="center"/>
            </w:pPr>
            <w:r>
              <w:t>2014 - 184880,0</w:t>
            </w:r>
          </w:p>
          <w:p w:rsidR="00591CC4" w:rsidRDefault="00591CC4">
            <w:pPr>
              <w:pStyle w:val="ConsPlusNormal"/>
              <w:jc w:val="center"/>
            </w:pPr>
            <w:r>
              <w:t>2015 - 0,0</w:t>
            </w:r>
          </w:p>
        </w:tc>
        <w:tc>
          <w:tcPr>
            <w:tcW w:w="1984" w:type="dxa"/>
          </w:tcPr>
          <w:p w:rsidR="00591CC4" w:rsidRDefault="00591CC4">
            <w:pPr>
              <w:pStyle w:val="ConsPlusNormal"/>
            </w:pPr>
          </w:p>
        </w:tc>
        <w:tc>
          <w:tcPr>
            <w:tcW w:w="1984" w:type="dxa"/>
          </w:tcPr>
          <w:p w:rsidR="00591CC4" w:rsidRDefault="00591CC4">
            <w:pPr>
              <w:pStyle w:val="ConsPlusNormal"/>
              <w:jc w:val="center"/>
            </w:pPr>
            <w:r>
              <w:t>Всего 92440,0,</w:t>
            </w:r>
          </w:p>
          <w:p w:rsidR="00591CC4" w:rsidRDefault="00591CC4">
            <w:pPr>
              <w:pStyle w:val="ConsPlusNormal"/>
              <w:jc w:val="center"/>
            </w:pPr>
            <w:r>
              <w:t>в том числе:</w:t>
            </w:r>
          </w:p>
          <w:p w:rsidR="00591CC4" w:rsidRDefault="00591CC4">
            <w:pPr>
              <w:pStyle w:val="ConsPlusNormal"/>
              <w:jc w:val="center"/>
            </w:pPr>
            <w:r>
              <w:t>2014 - 92440,0</w:t>
            </w:r>
          </w:p>
          <w:p w:rsidR="00591CC4" w:rsidRDefault="00591CC4">
            <w:pPr>
              <w:pStyle w:val="ConsPlusNormal"/>
              <w:jc w:val="center"/>
            </w:pPr>
            <w:r>
              <w:t>2015 - 0,0</w:t>
            </w:r>
          </w:p>
        </w:tc>
        <w:tc>
          <w:tcPr>
            <w:tcW w:w="1984" w:type="dxa"/>
          </w:tcPr>
          <w:p w:rsidR="00591CC4" w:rsidRDefault="00591CC4">
            <w:pPr>
              <w:pStyle w:val="ConsPlusNormal"/>
              <w:jc w:val="center"/>
            </w:pPr>
            <w:r>
              <w:t>Всего 92440,0,</w:t>
            </w:r>
          </w:p>
          <w:p w:rsidR="00591CC4" w:rsidRDefault="00591CC4">
            <w:pPr>
              <w:pStyle w:val="ConsPlusNormal"/>
              <w:jc w:val="center"/>
            </w:pPr>
            <w:r>
              <w:t>в том числе:</w:t>
            </w:r>
          </w:p>
          <w:p w:rsidR="00591CC4" w:rsidRDefault="00591CC4">
            <w:pPr>
              <w:pStyle w:val="ConsPlusNormal"/>
              <w:jc w:val="center"/>
            </w:pPr>
            <w:r>
              <w:t>2014 - 92440,0</w:t>
            </w:r>
          </w:p>
          <w:p w:rsidR="00591CC4" w:rsidRDefault="00591CC4">
            <w:pPr>
              <w:pStyle w:val="ConsPlusNormal"/>
              <w:jc w:val="center"/>
            </w:pPr>
            <w:r>
              <w:t>2015 - 0,0</w:t>
            </w: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транспорта и дорожного хозяйства Тульской области, администрация муниципального образования город Тула (по согласованию)</w:t>
            </w:r>
          </w:p>
        </w:tc>
      </w:tr>
      <w:tr w:rsidR="00591CC4">
        <w:tc>
          <w:tcPr>
            <w:tcW w:w="2098" w:type="dxa"/>
          </w:tcPr>
          <w:p w:rsidR="00591CC4" w:rsidRDefault="00591CC4">
            <w:pPr>
              <w:pStyle w:val="ConsPlusNormal"/>
              <w:jc w:val="right"/>
            </w:pPr>
            <w:r>
              <w:t xml:space="preserve">ИТОГО по </w:t>
            </w:r>
            <w:hyperlink w:anchor="P3214" w:history="1">
              <w:r>
                <w:rPr>
                  <w:color w:val="0000FF"/>
                </w:rPr>
                <w:t>подразделу 1.2.6</w:t>
              </w:r>
            </w:hyperlink>
          </w:p>
        </w:tc>
        <w:tc>
          <w:tcPr>
            <w:tcW w:w="737" w:type="dxa"/>
          </w:tcPr>
          <w:p w:rsidR="00591CC4" w:rsidRDefault="00591CC4">
            <w:pPr>
              <w:pStyle w:val="ConsPlusNormal"/>
            </w:pPr>
          </w:p>
        </w:tc>
        <w:tc>
          <w:tcPr>
            <w:tcW w:w="2041" w:type="dxa"/>
          </w:tcPr>
          <w:p w:rsidR="00591CC4" w:rsidRDefault="00591CC4">
            <w:pPr>
              <w:pStyle w:val="ConsPlusNormal"/>
              <w:jc w:val="center"/>
            </w:pPr>
            <w:r>
              <w:t>Всего 189880,0</w:t>
            </w:r>
          </w:p>
          <w:p w:rsidR="00591CC4" w:rsidRDefault="00591CC4">
            <w:pPr>
              <w:pStyle w:val="ConsPlusNormal"/>
              <w:jc w:val="center"/>
            </w:pPr>
            <w:r>
              <w:t>в том числе:</w:t>
            </w:r>
          </w:p>
          <w:p w:rsidR="00591CC4" w:rsidRDefault="00591CC4">
            <w:pPr>
              <w:pStyle w:val="ConsPlusNormal"/>
              <w:jc w:val="center"/>
            </w:pPr>
            <w:r>
              <w:t>2014 - 189880,0</w:t>
            </w:r>
          </w:p>
          <w:p w:rsidR="00591CC4" w:rsidRDefault="00591CC4">
            <w:pPr>
              <w:pStyle w:val="ConsPlusNormal"/>
              <w:jc w:val="center"/>
            </w:pPr>
            <w:r>
              <w:t>2015 - 0,0</w:t>
            </w:r>
          </w:p>
        </w:tc>
        <w:tc>
          <w:tcPr>
            <w:tcW w:w="1984" w:type="dxa"/>
          </w:tcPr>
          <w:p w:rsidR="00591CC4" w:rsidRDefault="00591CC4">
            <w:pPr>
              <w:pStyle w:val="ConsPlusNormal"/>
            </w:pPr>
          </w:p>
        </w:tc>
        <w:tc>
          <w:tcPr>
            <w:tcW w:w="1984" w:type="dxa"/>
          </w:tcPr>
          <w:p w:rsidR="00591CC4" w:rsidRDefault="00591CC4">
            <w:pPr>
              <w:pStyle w:val="ConsPlusNormal"/>
              <w:jc w:val="center"/>
            </w:pPr>
            <w:r>
              <w:t>Всего 94940,0</w:t>
            </w:r>
          </w:p>
          <w:p w:rsidR="00591CC4" w:rsidRDefault="00591CC4">
            <w:pPr>
              <w:pStyle w:val="ConsPlusNormal"/>
              <w:jc w:val="center"/>
            </w:pPr>
            <w:r>
              <w:t>в том числе:</w:t>
            </w:r>
          </w:p>
          <w:p w:rsidR="00591CC4" w:rsidRDefault="00591CC4">
            <w:pPr>
              <w:pStyle w:val="ConsPlusNormal"/>
              <w:jc w:val="center"/>
            </w:pPr>
            <w:r>
              <w:t>2014 - 94940,0</w:t>
            </w:r>
          </w:p>
          <w:p w:rsidR="00591CC4" w:rsidRDefault="00591CC4">
            <w:pPr>
              <w:pStyle w:val="ConsPlusNormal"/>
              <w:jc w:val="center"/>
            </w:pPr>
            <w:r>
              <w:t>2015 - 0,0</w:t>
            </w:r>
          </w:p>
        </w:tc>
        <w:tc>
          <w:tcPr>
            <w:tcW w:w="1984" w:type="dxa"/>
          </w:tcPr>
          <w:p w:rsidR="00591CC4" w:rsidRDefault="00591CC4">
            <w:pPr>
              <w:pStyle w:val="ConsPlusNormal"/>
              <w:jc w:val="center"/>
            </w:pPr>
            <w:r>
              <w:t>Всего 94940,0</w:t>
            </w:r>
          </w:p>
          <w:p w:rsidR="00591CC4" w:rsidRDefault="00591CC4">
            <w:pPr>
              <w:pStyle w:val="ConsPlusNormal"/>
              <w:jc w:val="center"/>
            </w:pPr>
            <w:r>
              <w:t>в том числе:</w:t>
            </w:r>
          </w:p>
          <w:p w:rsidR="00591CC4" w:rsidRDefault="00591CC4">
            <w:pPr>
              <w:pStyle w:val="ConsPlusNormal"/>
              <w:jc w:val="center"/>
            </w:pPr>
            <w:r>
              <w:t>2014 - 94940,0</w:t>
            </w:r>
          </w:p>
          <w:p w:rsidR="00591CC4" w:rsidRDefault="00591CC4">
            <w:pPr>
              <w:pStyle w:val="ConsPlusNormal"/>
              <w:jc w:val="center"/>
            </w:pPr>
            <w:r>
              <w:t>2015 - 0,0</w:t>
            </w: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14570" w:type="dxa"/>
            <w:gridSpan w:val="8"/>
          </w:tcPr>
          <w:p w:rsidR="00591CC4" w:rsidRDefault="00591CC4">
            <w:pPr>
              <w:pStyle w:val="ConsPlusNormal"/>
              <w:jc w:val="center"/>
              <w:outlineLvl w:val="7"/>
            </w:pPr>
            <w:bookmarkStart w:id="116" w:name="P3266"/>
            <w:bookmarkEnd w:id="116"/>
            <w:r>
              <w:t>1.2.7. Объекты культуры</w:t>
            </w:r>
          </w:p>
        </w:tc>
      </w:tr>
      <w:tr w:rsidR="00591CC4">
        <w:tc>
          <w:tcPr>
            <w:tcW w:w="2098" w:type="dxa"/>
          </w:tcPr>
          <w:p w:rsidR="00591CC4" w:rsidRDefault="00591CC4">
            <w:pPr>
              <w:pStyle w:val="ConsPlusNormal"/>
            </w:pPr>
            <w:bookmarkStart w:id="117" w:name="P3267"/>
            <w:bookmarkEnd w:id="117"/>
            <w:r>
              <w:t xml:space="preserve">1.2.7.1. Адаптация учреждений культуры к обслуживанию инвалидов (установка пандусов, поручней, средств ориентации для инвалидов по зрению и слуху, расширение дверных проемов, установка подъемных устройств, </w:t>
            </w:r>
            <w:r>
              <w:lastRenderedPageBreak/>
              <w:t>приспособление путей движения внутри зданий и др.)</w:t>
            </w:r>
          </w:p>
        </w:tc>
        <w:tc>
          <w:tcPr>
            <w:tcW w:w="737" w:type="dxa"/>
          </w:tcPr>
          <w:p w:rsidR="00591CC4" w:rsidRDefault="00591CC4">
            <w:pPr>
              <w:pStyle w:val="ConsPlusNormal"/>
              <w:jc w:val="center"/>
            </w:pPr>
            <w:r>
              <w:lastRenderedPageBreak/>
              <w:t>2014 - 2015</w:t>
            </w:r>
          </w:p>
        </w:tc>
        <w:tc>
          <w:tcPr>
            <w:tcW w:w="2041" w:type="dxa"/>
          </w:tcPr>
          <w:p w:rsidR="00591CC4" w:rsidRDefault="00591CC4">
            <w:pPr>
              <w:pStyle w:val="ConsPlusNormal"/>
              <w:jc w:val="center"/>
            </w:pPr>
            <w:r>
              <w:t>Всего 7000,0,</w:t>
            </w:r>
          </w:p>
          <w:p w:rsidR="00591CC4" w:rsidRDefault="00591CC4">
            <w:pPr>
              <w:pStyle w:val="ConsPlusNormal"/>
              <w:jc w:val="center"/>
            </w:pPr>
            <w:r>
              <w:t>в том числе:</w:t>
            </w:r>
          </w:p>
          <w:p w:rsidR="00591CC4" w:rsidRDefault="00591CC4">
            <w:pPr>
              <w:pStyle w:val="ConsPlusNormal"/>
              <w:jc w:val="center"/>
            </w:pPr>
            <w:r>
              <w:t>2014 - 4000,0</w:t>
            </w:r>
          </w:p>
          <w:p w:rsidR="00591CC4" w:rsidRDefault="00591CC4">
            <w:pPr>
              <w:pStyle w:val="ConsPlusNormal"/>
              <w:jc w:val="center"/>
            </w:pPr>
            <w:r>
              <w:t>2015 - 3000,0</w:t>
            </w:r>
          </w:p>
        </w:tc>
        <w:tc>
          <w:tcPr>
            <w:tcW w:w="1984" w:type="dxa"/>
          </w:tcPr>
          <w:p w:rsidR="00591CC4" w:rsidRDefault="00591CC4">
            <w:pPr>
              <w:pStyle w:val="ConsPlusNormal"/>
              <w:jc w:val="center"/>
            </w:pPr>
            <w:r>
              <w:t>Всего 5000,0,</w:t>
            </w:r>
          </w:p>
          <w:p w:rsidR="00591CC4" w:rsidRDefault="00591CC4">
            <w:pPr>
              <w:pStyle w:val="ConsPlusNormal"/>
              <w:jc w:val="center"/>
            </w:pPr>
            <w:r>
              <w:t>в том числе:</w:t>
            </w:r>
          </w:p>
          <w:p w:rsidR="00591CC4" w:rsidRDefault="00591CC4">
            <w:pPr>
              <w:pStyle w:val="ConsPlusNormal"/>
              <w:jc w:val="center"/>
            </w:pPr>
            <w:r>
              <w:t>2014 - 2000,0</w:t>
            </w:r>
          </w:p>
          <w:p w:rsidR="00591CC4" w:rsidRDefault="00591CC4">
            <w:pPr>
              <w:pStyle w:val="ConsPlusNormal"/>
              <w:jc w:val="center"/>
            </w:pPr>
            <w:r>
              <w:t>2015 - 3000,0</w:t>
            </w:r>
          </w:p>
        </w:tc>
        <w:tc>
          <w:tcPr>
            <w:tcW w:w="1984" w:type="dxa"/>
          </w:tcPr>
          <w:p w:rsidR="00591CC4" w:rsidRDefault="00591CC4">
            <w:pPr>
              <w:pStyle w:val="ConsPlusNormal"/>
              <w:jc w:val="center"/>
            </w:pPr>
            <w:r>
              <w:t>Всего 2000,0,</w:t>
            </w:r>
          </w:p>
          <w:p w:rsidR="00591CC4" w:rsidRDefault="00591CC4">
            <w:pPr>
              <w:pStyle w:val="ConsPlusNormal"/>
              <w:jc w:val="center"/>
            </w:pPr>
            <w:r>
              <w:t>в том числе:</w:t>
            </w:r>
          </w:p>
          <w:p w:rsidR="00591CC4" w:rsidRDefault="00591CC4">
            <w:pPr>
              <w:pStyle w:val="ConsPlusNormal"/>
              <w:jc w:val="center"/>
            </w:pPr>
            <w:r>
              <w:t>2014 - 2000,0</w:t>
            </w:r>
          </w:p>
          <w:p w:rsidR="00591CC4" w:rsidRDefault="00591CC4">
            <w:pPr>
              <w:pStyle w:val="ConsPlusNormal"/>
              <w:jc w:val="center"/>
            </w:pPr>
            <w:r>
              <w:t>2015 - 0,0</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культуры и туризма Тульской области, государственные учреждения, подведомственные министерству культуры и туризма Тульской области (по согласованию)</w:t>
            </w:r>
          </w:p>
        </w:tc>
      </w:tr>
      <w:tr w:rsidR="00591CC4">
        <w:tc>
          <w:tcPr>
            <w:tcW w:w="2098" w:type="dxa"/>
          </w:tcPr>
          <w:p w:rsidR="00591CC4" w:rsidRDefault="00591CC4">
            <w:pPr>
              <w:pStyle w:val="ConsPlusNormal"/>
            </w:pPr>
            <w:bookmarkStart w:id="118" w:name="P3284"/>
            <w:bookmarkEnd w:id="118"/>
            <w:r>
              <w:t>1.2.7.2. Пополнение библиотечных фондов учреждений культуры книгами для слабовидящих и слепых людей</w:t>
            </w:r>
          </w:p>
        </w:tc>
        <w:tc>
          <w:tcPr>
            <w:tcW w:w="737" w:type="dxa"/>
          </w:tcPr>
          <w:p w:rsidR="00591CC4" w:rsidRDefault="00591CC4">
            <w:pPr>
              <w:pStyle w:val="ConsPlusNormal"/>
              <w:jc w:val="center"/>
            </w:pPr>
            <w:r>
              <w:t>2014 - 2015</w:t>
            </w:r>
          </w:p>
        </w:tc>
        <w:tc>
          <w:tcPr>
            <w:tcW w:w="2041" w:type="dxa"/>
          </w:tcPr>
          <w:p w:rsidR="00591CC4" w:rsidRDefault="00591CC4">
            <w:pPr>
              <w:pStyle w:val="ConsPlusNormal"/>
              <w:jc w:val="center"/>
            </w:pPr>
            <w:r>
              <w:t>Всего 1080,0,</w:t>
            </w:r>
          </w:p>
          <w:p w:rsidR="00591CC4" w:rsidRDefault="00591CC4">
            <w:pPr>
              <w:pStyle w:val="ConsPlusNormal"/>
              <w:jc w:val="center"/>
            </w:pPr>
            <w:r>
              <w:t>в том числе:</w:t>
            </w:r>
          </w:p>
          <w:p w:rsidR="00591CC4" w:rsidRDefault="00591CC4">
            <w:pPr>
              <w:pStyle w:val="ConsPlusNormal"/>
              <w:jc w:val="center"/>
            </w:pPr>
            <w:r>
              <w:t>2014 - 600,0</w:t>
            </w:r>
          </w:p>
          <w:p w:rsidR="00591CC4" w:rsidRDefault="00591CC4">
            <w:pPr>
              <w:pStyle w:val="ConsPlusNormal"/>
              <w:jc w:val="center"/>
            </w:pPr>
            <w:r>
              <w:t>2015 - 480,0</w:t>
            </w:r>
          </w:p>
        </w:tc>
        <w:tc>
          <w:tcPr>
            <w:tcW w:w="1984" w:type="dxa"/>
          </w:tcPr>
          <w:p w:rsidR="00591CC4" w:rsidRDefault="00591CC4">
            <w:pPr>
              <w:pStyle w:val="ConsPlusNormal"/>
              <w:jc w:val="center"/>
            </w:pPr>
            <w:r>
              <w:t>Всего 1080,0,</w:t>
            </w:r>
          </w:p>
          <w:p w:rsidR="00591CC4" w:rsidRDefault="00591CC4">
            <w:pPr>
              <w:pStyle w:val="ConsPlusNormal"/>
              <w:jc w:val="center"/>
            </w:pPr>
            <w:r>
              <w:t>в том числе:</w:t>
            </w:r>
          </w:p>
          <w:p w:rsidR="00591CC4" w:rsidRDefault="00591CC4">
            <w:pPr>
              <w:pStyle w:val="ConsPlusNormal"/>
              <w:jc w:val="center"/>
            </w:pPr>
            <w:r>
              <w:t>2014 - 600,0</w:t>
            </w:r>
          </w:p>
          <w:p w:rsidR="00591CC4" w:rsidRDefault="00591CC4">
            <w:pPr>
              <w:pStyle w:val="ConsPlusNormal"/>
              <w:jc w:val="center"/>
            </w:pPr>
            <w:r>
              <w:t>2015 - 480,0</w:t>
            </w: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культуры и туризма Тульской области, государственные учреждения, подведомственные министерству культуры и туризма Тульской области (по согласованию)</w:t>
            </w:r>
          </w:p>
        </w:tc>
      </w:tr>
      <w:tr w:rsidR="00591CC4">
        <w:tc>
          <w:tcPr>
            <w:tcW w:w="2098" w:type="dxa"/>
          </w:tcPr>
          <w:p w:rsidR="00591CC4" w:rsidRDefault="00591CC4">
            <w:pPr>
              <w:pStyle w:val="ConsPlusNormal"/>
              <w:jc w:val="right"/>
            </w:pPr>
            <w:r>
              <w:t xml:space="preserve">ИТОГО по </w:t>
            </w:r>
            <w:hyperlink w:anchor="P3266" w:history="1">
              <w:r>
                <w:rPr>
                  <w:color w:val="0000FF"/>
                </w:rPr>
                <w:t>подразделу 1.2.7</w:t>
              </w:r>
            </w:hyperlink>
          </w:p>
        </w:tc>
        <w:tc>
          <w:tcPr>
            <w:tcW w:w="737" w:type="dxa"/>
          </w:tcPr>
          <w:p w:rsidR="00591CC4" w:rsidRDefault="00591CC4">
            <w:pPr>
              <w:pStyle w:val="ConsPlusNormal"/>
              <w:jc w:val="center"/>
            </w:pPr>
            <w:r>
              <w:t>2014 - 2015</w:t>
            </w:r>
          </w:p>
        </w:tc>
        <w:tc>
          <w:tcPr>
            <w:tcW w:w="2041" w:type="dxa"/>
          </w:tcPr>
          <w:p w:rsidR="00591CC4" w:rsidRDefault="00591CC4">
            <w:pPr>
              <w:pStyle w:val="ConsPlusNormal"/>
              <w:jc w:val="center"/>
            </w:pPr>
            <w:r>
              <w:t>Всего 8080,0,</w:t>
            </w:r>
          </w:p>
          <w:p w:rsidR="00591CC4" w:rsidRDefault="00591CC4">
            <w:pPr>
              <w:pStyle w:val="ConsPlusNormal"/>
              <w:jc w:val="center"/>
            </w:pPr>
            <w:r>
              <w:t>в том числе:</w:t>
            </w:r>
          </w:p>
          <w:p w:rsidR="00591CC4" w:rsidRDefault="00591CC4">
            <w:pPr>
              <w:pStyle w:val="ConsPlusNormal"/>
              <w:jc w:val="center"/>
            </w:pPr>
            <w:r>
              <w:t>2014 - 4600,0</w:t>
            </w:r>
          </w:p>
          <w:p w:rsidR="00591CC4" w:rsidRDefault="00591CC4">
            <w:pPr>
              <w:pStyle w:val="ConsPlusNormal"/>
              <w:jc w:val="center"/>
            </w:pPr>
            <w:r>
              <w:t>2015 - 3480,0</w:t>
            </w:r>
          </w:p>
        </w:tc>
        <w:tc>
          <w:tcPr>
            <w:tcW w:w="1984" w:type="dxa"/>
          </w:tcPr>
          <w:p w:rsidR="00591CC4" w:rsidRDefault="00591CC4">
            <w:pPr>
              <w:pStyle w:val="ConsPlusNormal"/>
              <w:jc w:val="center"/>
            </w:pPr>
            <w:r>
              <w:t>Всего 6080,0,</w:t>
            </w:r>
          </w:p>
          <w:p w:rsidR="00591CC4" w:rsidRDefault="00591CC4">
            <w:pPr>
              <w:pStyle w:val="ConsPlusNormal"/>
              <w:jc w:val="center"/>
            </w:pPr>
            <w:r>
              <w:t>в том числе:</w:t>
            </w:r>
          </w:p>
          <w:p w:rsidR="00591CC4" w:rsidRDefault="00591CC4">
            <w:pPr>
              <w:pStyle w:val="ConsPlusNormal"/>
              <w:jc w:val="center"/>
            </w:pPr>
            <w:r>
              <w:t>2014 - 2600,0</w:t>
            </w:r>
          </w:p>
          <w:p w:rsidR="00591CC4" w:rsidRDefault="00591CC4">
            <w:pPr>
              <w:pStyle w:val="ConsPlusNormal"/>
              <w:jc w:val="center"/>
            </w:pPr>
            <w:r>
              <w:t>2015 - 3480,0</w:t>
            </w:r>
          </w:p>
        </w:tc>
        <w:tc>
          <w:tcPr>
            <w:tcW w:w="1984" w:type="dxa"/>
          </w:tcPr>
          <w:p w:rsidR="00591CC4" w:rsidRDefault="00591CC4">
            <w:pPr>
              <w:pStyle w:val="ConsPlusNormal"/>
              <w:jc w:val="center"/>
            </w:pPr>
            <w:r>
              <w:t>Всего 2000,0,</w:t>
            </w:r>
          </w:p>
          <w:p w:rsidR="00591CC4" w:rsidRDefault="00591CC4">
            <w:pPr>
              <w:pStyle w:val="ConsPlusNormal"/>
              <w:jc w:val="center"/>
            </w:pPr>
            <w:r>
              <w:t>в том числе:</w:t>
            </w:r>
          </w:p>
          <w:p w:rsidR="00591CC4" w:rsidRDefault="00591CC4">
            <w:pPr>
              <w:pStyle w:val="ConsPlusNormal"/>
              <w:jc w:val="center"/>
            </w:pPr>
            <w:r>
              <w:t>2014 - 2000,0</w:t>
            </w:r>
          </w:p>
          <w:p w:rsidR="00591CC4" w:rsidRDefault="00591CC4">
            <w:pPr>
              <w:pStyle w:val="ConsPlusNormal"/>
              <w:jc w:val="center"/>
            </w:pPr>
            <w:r>
              <w:t>2015 - 0,0</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jc w:val="right"/>
            </w:pPr>
            <w:r>
              <w:t xml:space="preserve">ИТОГО по </w:t>
            </w:r>
            <w:hyperlink w:anchor="P2917" w:history="1">
              <w:r>
                <w:rPr>
                  <w:color w:val="0000FF"/>
                </w:rPr>
                <w:t>подразделу 1.2</w:t>
              </w:r>
            </w:hyperlink>
          </w:p>
        </w:tc>
        <w:tc>
          <w:tcPr>
            <w:tcW w:w="737" w:type="dxa"/>
          </w:tcPr>
          <w:p w:rsidR="00591CC4" w:rsidRDefault="00591CC4">
            <w:pPr>
              <w:pStyle w:val="ConsPlusNormal"/>
              <w:jc w:val="center"/>
            </w:pPr>
            <w:r>
              <w:t>2014 - 2015</w:t>
            </w:r>
          </w:p>
        </w:tc>
        <w:tc>
          <w:tcPr>
            <w:tcW w:w="2041" w:type="dxa"/>
          </w:tcPr>
          <w:p w:rsidR="00591CC4" w:rsidRDefault="00591CC4">
            <w:pPr>
              <w:pStyle w:val="ConsPlusNormal"/>
              <w:jc w:val="center"/>
            </w:pPr>
            <w:r>
              <w:t>Всего 596304,4,</w:t>
            </w:r>
          </w:p>
          <w:p w:rsidR="00591CC4" w:rsidRDefault="00591CC4">
            <w:pPr>
              <w:pStyle w:val="ConsPlusNormal"/>
              <w:jc w:val="center"/>
            </w:pPr>
            <w:r>
              <w:t>в том числе:</w:t>
            </w:r>
          </w:p>
          <w:p w:rsidR="00591CC4" w:rsidRDefault="00591CC4">
            <w:pPr>
              <w:pStyle w:val="ConsPlusNormal"/>
              <w:jc w:val="center"/>
            </w:pPr>
            <w:r>
              <w:t>2014 - 471948,6</w:t>
            </w:r>
          </w:p>
          <w:p w:rsidR="00591CC4" w:rsidRDefault="00591CC4">
            <w:pPr>
              <w:pStyle w:val="ConsPlusNormal"/>
              <w:jc w:val="center"/>
            </w:pPr>
            <w:r>
              <w:t>2015 - 124355,8</w:t>
            </w:r>
          </w:p>
        </w:tc>
        <w:tc>
          <w:tcPr>
            <w:tcW w:w="1984" w:type="dxa"/>
          </w:tcPr>
          <w:p w:rsidR="00591CC4" w:rsidRDefault="00591CC4">
            <w:pPr>
              <w:pStyle w:val="ConsPlusNormal"/>
              <w:jc w:val="center"/>
            </w:pPr>
            <w:r>
              <w:t>Всего 244355,2,</w:t>
            </w:r>
          </w:p>
          <w:p w:rsidR="00591CC4" w:rsidRDefault="00591CC4">
            <w:pPr>
              <w:pStyle w:val="ConsPlusNormal"/>
              <w:jc w:val="center"/>
            </w:pPr>
            <w:r>
              <w:t>в том числе:</w:t>
            </w:r>
          </w:p>
          <w:p w:rsidR="00591CC4" w:rsidRDefault="00591CC4">
            <w:pPr>
              <w:pStyle w:val="ConsPlusNormal"/>
              <w:jc w:val="center"/>
            </w:pPr>
            <w:r>
              <w:t>2014 - 158607,5</w:t>
            </w:r>
          </w:p>
          <w:p w:rsidR="00591CC4" w:rsidRDefault="00591CC4">
            <w:pPr>
              <w:pStyle w:val="ConsPlusNormal"/>
              <w:jc w:val="center"/>
            </w:pPr>
            <w:r>
              <w:t>2015 - 85747,7</w:t>
            </w:r>
          </w:p>
        </w:tc>
        <w:tc>
          <w:tcPr>
            <w:tcW w:w="1984" w:type="dxa"/>
          </w:tcPr>
          <w:p w:rsidR="00591CC4" w:rsidRDefault="00591CC4">
            <w:pPr>
              <w:pStyle w:val="ConsPlusNormal"/>
              <w:jc w:val="center"/>
            </w:pPr>
            <w:r>
              <w:t>Всего 240775,3,</w:t>
            </w:r>
          </w:p>
          <w:p w:rsidR="00591CC4" w:rsidRDefault="00591CC4">
            <w:pPr>
              <w:pStyle w:val="ConsPlusNormal"/>
              <w:jc w:val="center"/>
            </w:pPr>
            <w:r>
              <w:t>в том числе:</w:t>
            </w:r>
          </w:p>
          <w:p w:rsidR="00591CC4" w:rsidRDefault="00591CC4">
            <w:pPr>
              <w:pStyle w:val="ConsPlusNormal"/>
              <w:jc w:val="center"/>
            </w:pPr>
            <w:r>
              <w:t>2014 - 202167,2</w:t>
            </w:r>
          </w:p>
          <w:p w:rsidR="00591CC4" w:rsidRDefault="00591CC4">
            <w:pPr>
              <w:pStyle w:val="ConsPlusNormal"/>
              <w:jc w:val="center"/>
            </w:pPr>
            <w:r>
              <w:t>2015 - 38608,1</w:t>
            </w:r>
          </w:p>
        </w:tc>
        <w:tc>
          <w:tcPr>
            <w:tcW w:w="1984" w:type="dxa"/>
          </w:tcPr>
          <w:p w:rsidR="00591CC4" w:rsidRDefault="00591CC4">
            <w:pPr>
              <w:pStyle w:val="ConsPlusNormal"/>
              <w:jc w:val="center"/>
            </w:pPr>
            <w:r>
              <w:t>Всего 111173,9,</w:t>
            </w:r>
          </w:p>
          <w:p w:rsidR="00591CC4" w:rsidRDefault="00591CC4">
            <w:pPr>
              <w:pStyle w:val="ConsPlusNormal"/>
              <w:jc w:val="center"/>
            </w:pPr>
            <w:r>
              <w:t>в том числе:</w:t>
            </w:r>
          </w:p>
          <w:p w:rsidR="00591CC4" w:rsidRDefault="00591CC4">
            <w:pPr>
              <w:pStyle w:val="ConsPlusNormal"/>
              <w:jc w:val="center"/>
            </w:pPr>
            <w:r>
              <w:t>2014 - 111173,9</w:t>
            </w: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14570" w:type="dxa"/>
            <w:gridSpan w:val="8"/>
          </w:tcPr>
          <w:p w:rsidR="00591CC4" w:rsidRDefault="00591CC4">
            <w:pPr>
              <w:pStyle w:val="ConsPlusNormal"/>
              <w:jc w:val="center"/>
              <w:outlineLvl w:val="6"/>
            </w:pPr>
            <w:bookmarkStart w:id="119" w:name="P3334"/>
            <w:bookmarkEnd w:id="119"/>
            <w:r>
              <w:t>1.3. Обеспечение беспрепятственного доступа к информации</w:t>
            </w:r>
          </w:p>
        </w:tc>
      </w:tr>
      <w:tr w:rsidR="00591CC4">
        <w:tc>
          <w:tcPr>
            <w:tcW w:w="2098" w:type="dxa"/>
            <w:tcBorders>
              <w:bottom w:val="nil"/>
            </w:tcBorders>
          </w:tcPr>
          <w:p w:rsidR="00591CC4" w:rsidRDefault="00591CC4">
            <w:pPr>
              <w:pStyle w:val="ConsPlusNormal"/>
            </w:pPr>
            <w:bookmarkStart w:id="120" w:name="P3335"/>
            <w:bookmarkEnd w:id="120"/>
            <w:r>
              <w:t xml:space="preserve">1.3.1. Создание телепрограмм, посвященных вопросам социализации жителей Тульской области с ограниченными </w:t>
            </w:r>
            <w:r>
              <w:lastRenderedPageBreak/>
              <w:t>возможностями</w:t>
            </w:r>
          </w:p>
        </w:tc>
        <w:tc>
          <w:tcPr>
            <w:tcW w:w="737" w:type="dxa"/>
            <w:tcBorders>
              <w:bottom w:val="nil"/>
            </w:tcBorders>
          </w:tcPr>
          <w:p w:rsidR="00591CC4" w:rsidRDefault="00591CC4">
            <w:pPr>
              <w:pStyle w:val="ConsPlusNormal"/>
              <w:jc w:val="center"/>
            </w:pPr>
            <w:r>
              <w:lastRenderedPageBreak/>
              <w:t>2014</w:t>
            </w:r>
          </w:p>
        </w:tc>
        <w:tc>
          <w:tcPr>
            <w:tcW w:w="2041" w:type="dxa"/>
          </w:tcPr>
          <w:p w:rsidR="00591CC4" w:rsidRDefault="00591CC4">
            <w:pPr>
              <w:pStyle w:val="ConsPlusNormal"/>
              <w:jc w:val="center"/>
            </w:pPr>
            <w:r>
              <w:t>Всего 352,0,</w:t>
            </w:r>
          </w:p>
          <w:p w:rsidR="00591CC4" w:rsidRDefault="00591CC4">
            <w:pPr>
              <w:pStyle w:val="ConsPlusNormal"/>
              <w:jc w:val="center"/>
            </w:pPr>
            <w:r>
              <w:t>в том числе:</w:t>
            </w:r>
          </w:p>
          <w:p w:rsidR="00591CC4" w:rsidRDefault="00591CC4">
            <w:pPr>
              <w:pStyle w:val="ConsPlusNormal"/>
              <w:jc w:val="center"/>
            </w:pPr>
            <w:r>
              <w:t>2014 - 200,0</w:t>
            </w:r>
          </w:p>
        </w:tc>
        <w:tc>
          <w:tcPr>
            <w:tcW w:w="1984" w:type="dxa"/>
          </w:tcPr>
          <w:p w:rsidR="00591CC4" w:rsidRDefault="00591CC4">
            <w:pPr>
              <w:pStyle w:val="ConsPlusNormal"/>
            </w:pPr>
          </w:p>
        </w:tc>
        <w:tc>
          <w:tcPr>
            <w:tcW w:w="1984" w:type="dxa"/>
          </w:tcPr>
          <w:p w:rsidR="00591CC4" w:rsidRDefault="00591CC4">
            <w:pPr>
              <w:pStyle w:val="ConsPlusNormal"/>
              <w:jc w:val="center"/>
            </w:pPr>
            <w:r>
              <w:t>Всего 352,0,</w:t>
            </w:r>
          </w:p>
          <w:p w:rsidR="00591CC4" w:rsidRDefault="00591CC4">
            <w:pPr>
              <w:pStyle w:val="ConsPlusNormal"/>
              <w:jc w:val="center"/>
            </w:pPr>
            <w:r>
              <w:t>в том числе:</w:t>
            </w:r>
          </w:p>
          <w:p w:rsidR="00591CC4" w:rsidRDefault="00591CC4">
            <w:pPr>
              <w:pStyle w:val="ConsPlusNormal"/>
              <w:jc w:val="center"/>
            </w:pPr>
            <w:r>
              <w:t>2014 - 200,0</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 xml:space="preserve">Министерство по информатизации, связи и вопросам открытого управления Тульской области, подведомственные министерству по </w:t>
            </w:r>
            <w:r>
              <w:lastRenderedPageBreak/>
              <w:t>информатизации, связи и вопросам открытого управления Тульской области государственные учреждения (по согласованию)</w:t>
            </w:r>
          </w:p>
        </w:tc>
      </w:tr>
      <w:tr w:rsidR="00591CC4">
        <w:tc>
          <w:tcPr>
            <w:tcW w:w="2098" w:type="dxa"/>
            <w:tcBorders>
              <w:top w:val="nil"/>
            </w:tcBorders>
          </w:tcPr>
          <w:p w:rsidR="00591CC4" w:rsidRDefault="00591CC4">
            <w:pPr>
              <w:pStyle w:val="ConsPlusNormal"/>
            </w:pPr>
          </w:p>
        </w:tc>
        <w:tc>
          <w:tcPr>
            <w:tcW w:w="737" w:type="dxa"/>
            <w:tcBorders>
              <w:top w:val="nil"/>
            </w:tcBorders>
          </w:tcPr>
          <w:p w:rsidR="00591CC4" w:rsidRDefault="00591CC4">
            <w:pPr>
              <w:pStyle w:val="ConsPlusNormal"/>
            </w:pPr>
          </w:p>
        </w:tc>
        <w:tc>
          <w:tcPr>
            <w:tcW w:w="2041" w:type="dxa"/>
          </w:tcPr>
          <w:p w:rsidR="00591CC4" w:rsidRDefault="00591CC4">
            <w:pPr>
              <w:pStyle w:val="ConsPlusNormal"/>
              <w:jc w:val="center"/>
            </w:pPr>
            <w:r>
              <w:t>2015 - 152,0</w:t>
            </w:r>
          </w:p>
        </w:tc>
        <w:tc>
          <w:tcPr>
            <w:tcW w:w="1984" w:type="dxa"/>
          </w:tcPr>
          <w:p w:rsidR="00591CC4" w:rsidRDefault="00591CC4">
            <w:pPr>
              <w:pStyle w:val="ConsPlusNormal"/>
            </w:pPr>
          </w:p>
        </w:tc>
        <w:tc>
          <w:tcPr>
            <w:tcW w:w="1984" w:type="dxa"/>
          </w:tcPr>
          <w:p w:rsidR="00591CC4" w:rsidRDefault="00591CC4">
            <w:pPr>
              <w:pStyle w:val="ConsPlusNormal"/>
              <w:jc w:val="center"/>
            </w:pPr>
            <w:r>
              <w:t>2015 - 152,0</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по информатизации, связи и вопросам открытого управления Тульской области</w:t>
            </w:r>
          </w:p>
        </w:tc>
      </w:tr>
      <w:tr w:rsidR="00591CC4">
        <w:tc>
          <w:tcPr>
            <w:tcW w:w="2098" w:type="dxa"/>
          </w:tcPr>
          <w:p w:rsidR="00591CC4" w:rsidRDefault="00591CC4">
            <w:pPr>
              <w:pStyle w:val="ConsPlusNormal"/>
            </w:pPr>
            <w:bookmarkStart w:id="121" w:name="P3355"/>
            <w:bookmarkEnd w:id="121"/>
            <w:r>
              <w:t>1.3.2. Выделение эфирного времени для размещения социальной рекламы</w:t>
            </w:r>
          </w:p>
        </w:tc>
        <w:tc>
          <w:tcPr>
            <w:tcW w:w="737" w:type="dxa"/>
          </w:tcPr>
          <w:p w:rsidR="00591CC4" w:rsidRDefault="00591CC4">
            <w:pPr>
              <w:pStyle w:val="ConsPlusNormal"/>
              <w:jc w:val="center"/>
            </w:pPr>
            <w:r>
              <w:t>2014</w:t>
            </w:r>
          </w:p>
        </w:tc>
        <w:tc>
          <w:tcPr>
            <w:tcW w:w="2041" w:type="dxa"/>
          </w:tcPr>
          <w:p w:rsidR="00591CC4" w:rsidRDefault="00591CC4">
            <w:pPr>
              <w:pStyle w:val="ConsPlusNormal"/>
              <w:jc w:val="center"/>
            </w:pPr>
            <w:r>
              <w:t>Всего 140,4,</w:t>
            </w:r>
          </w:p>
          <w:p w:rsidR="00591CC4" w:rsidRDefault="00591CC4">
            <w:pPr>
              <w:pStyle w:val="ConsPlusNormal"/>
              <w:jc w:val="center"/>
            </w:pPr>
            <w:r>
              <w:t>в том числе:</w:t>
            </w:r>
          </w:p>
          <w:p w:rsidR="00591CC4" w:rsidRDefault="00591CC4">
            <w:pPr>
              <w:pStyle w:val="ConsPlusNormal"/>
              <w:jc w:val="center"/>
            </w:pPr>
            <w:r>
              <w:t>2014 - 140,4</w:t>
            </w:r>
          </w:p>
        </w:tc>
        <w:tc>
          <w:tcPr>
            <w:tcW w:w="1984" w:type="dxa"/>
          </w:tcPr>
          <w:p w:rsidR="00591CC4" w:rsidRDefault="00591CC4">
            <w:pPr>
              <w:pStyle w:val="ConsPlusNormal"/>
            </w:pPr>
          </w:p>
        </w:tc>
        <w:tc>
          <w:tcPr>
            <w:tcW w:w="1984" w:type="dxa"/>
          </w:tcPr>
          <w:p w:rsidR="00591CC4" w:rsidRDefault="00591CC4">
            <w:pPr>
              <w:pStyle w:val="ConsPlusNormal"/>
              <w:jc w:val="center"/>
            </w:pPr>
            <w:r>
              <w:t>Всего 140,4,</w:t>
            </w:r>
          </w:p>
          <w:p w:rsidR="00591CC4" w:rsidRDefault="00591CC4">
            <w:pPr>
              <w:pStyle w:val="ConsPlusNormal"/>
              <w:jc w:val="center"/>
            </w:pPr>
            <w:r>
              <w:t>в том числе:</w:t>
            </w:r>
          </w:p>
          <w:p w:rsidR="00591CC4" w:rsidRDefault="00591CC4">
            <w:pPr>
              <w:pStyle w:val="ConsPlusNormal"/>
              <w:jc w:val="center"/>
            </w:pPr>
            <w:r>
              <w:t>2014 - 140,4</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по информатизации, связи и вопросам открытого управления Тульской области, подведомственные министерству по информатизации, связи и вопросам открытого управления Тульской области государственные учреждения (по согласованию)</w:t>
            </w:r>
          </w:p>
        </w:tc>
      </w:tr>
      <w:tr w:rsidR="00591CC4">
        <w:tc>
          <w:tcPr>
            <w:tcW w:w="2098" w:type="dxa"/>
          </w:tcPr>
          <w:p w:rsidR="00591CC4" w:rsidRDefault="00591CC4">
            <w:pPr>
              <w:pStyle w:val="ConsPlusNormal"/>
            </w:pPr>
            <w:bookmarkStart w:id="122" w:name="P3367"/>
            <w:bookmarkEnd w:id="122"/>
            <w:r>
              <w:t xml:space="preserve">1.3.3. Оказание </w:t>
            </w:r>
            <w:r>
              <w:lastRenderedPageBreak/>
              <w:t>адресной социальной помощи проживающим в Тульской области инвалидам (семьям инвалидов) для приобретения компьютеров в порядке, установленном правительством Тульской области</w:t>
            </w:r>
          </w:p>
        </w:tc>
        <w:tc>
          <w:tcPr>
            <w:tcW w:w="737" w:type="dxa"/>
          </w:tcPr>
          <w:p w:rsidR="00591CC4" w:rsidRDefault="00591CC4">
            <w:pPr>
              <w:pStyle w:val="ConsPlusNormal"/>
              <w:jc w:val="center"/>
            </w:pPr>
            <w:r>
              <w:lastRenderedPageBreak/>
              <w:t xml:space="preserve">2014 - </w:t>
            </w:r>
            <w:r>
              <w:lastRenderedPageBreak/>
              <w:t>2015</w:t>
            </w:r>
          </w:p>
        </w:tc>
        <w:tc>
          <w:tcPr>
            <w:tcW w:w="2041" w:type="dxa"/>
          </w:tcPr>
          <w:p w:rsidR="00591CC4" w:rsidRDefault="00591CC4">
            <w:pPr>
              <w:pStyle w:val="ConsPlusNormal"/>
              <w:jc w:val="center"/>
            </w:pPr>
            <w:r>
              <w:lastRenderedPageBreak/>
              <w:t>Всего 1365,0,</w:t>
            </w:r>
          </w:p>
          <w:p w:rsidR="00591CC4" w:rsidRDefault="00591CC4">
            <w:pPr>
              <w:pStyle w:val="ConsPlusNormal"/>
              <w:jc w:val="center"/>
            </w:pPr>
            <w:r>
              <w:lastRenderedPageBreak/>
              <w:t>в том числе:</w:t>
            </w:r>
          </w:p>
          <w:p w:rsidR="00591CC4" w:rsidRDefault="00591CC4">
            <w:pPr>
              <w:pStyle w:val="ConsPlusNormal"/>
              <w:jc w:val="center"/>
            </w:pPr>
            <w:r>
              <w:t>2014 - 700,0</w:t>
            </w:r>
          </w:p>
          <w:p w:rsidR="00591CC4" w:rsidRDefault="00591CC4">
            <w:pPr>
              <w:pStyle w:val="ConsPlusNormal"/>
              <w:jc w:val="center"/>
            </w:pPr>
            <w:r>
              <w:t>2015 - 665,0</w:t>
            </w:r>
          </w:p>
        </w:tc>
        <w:tc>
          <w:tcPr>
            <w:tcW w:w="1984" w:type="dxa"/>
          </w:tcPr>
          <w:p w:rsidR="00591CC4" w:rsidRDefault="00591CC4">
            <w:pPr>
              <w:pStyle w:val="ConsPlusNormal"/>
            </w:pPr>
          </w:p>
        </w:tc>
        <w:tc>
          <w:tcPr>
            <w:tcW w:w="1984" w:type="dxa"/>
          </w:tcPr>
          <w:p w:rsidR="00591CC4" w:rsidRDefault="00591CC4">
            <w:pPr>
              <w:pStyle w:val="ConsPlusNormal"/>
              <w:jc w:val="center"/>
            </w:pPr>
            <w:r>
              <w:t>Всего 1365,0,</w:t>
            </w:r>
          </w:p>
          <w:p w:rsidR="00591CC4" w:rsidRDefault="00591CC4">
            <w:pPr>
              <w:pStyle w:val="ConsPlusNormal"/>
              <w:jc w:val="center"/>
            </w:pPr>
            <w:r>
              <w:lastRenderedPageBreak/>
              <w:t>в том числе:</w:t>
            </w:r>
          </w:p>
          <w:p w:rsidR="00591CC4" w:rsidRDefault="00591CC4">
            <w:pPr>
              <w:pStyle w:val="ConsPlusNormal"/>
              <w:jc w:val="center"/>
            </w:pPr>
            <w:r>
              <w:t>2014 - 700,0</w:t>
            </w:r>
          </w:p>
          <w:p w:rsidR="00591CC4" w:rsidRDefault="00591CC4">
            <w:pPr>
              <w:pStyle w:val="ConsPlusNormal"/>
              <w:jc w:val="center"/>
            </w:pPr>
            <w:r>
              <w:t>2015 - 665,0</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 xml:space="preserve">Министерство </w:t>
            </w:r>
            <w:r>
              <w:lastRenderedPageBreak/>
              <w:t>труда и социальной защиты Тульской области, подведомственные министерству труда и социальной защиты Тульской области государственные учреждения (по согласованию)</w:t>
            </w:r>
          </w:p>
        </w:tc>
      </w:tr>
      <w:tr w:rsidR="00591CC4">
        <w:tc>
          <w:tcPr>
            <w:tcW w:w="2098" w:type="dxa"/>
          </w:tcPr>
          <w:p w:rsidR="00591CC4" w:rsidRDefault="00591CC4">
            <w:pPr>
              <w:pStyle w:val="ConsPlusNormal"/>
              <w:jc w:val="right"/>
            </w:pPr>
            <w:r>
              <w:lastRenderedPageBreak/>
              <w:t xml:space="preserve">ИТОГО по </w:t>
            </w:r>
            <w:hyperlink w:anchor="P3334" w:history="1">
              <w:r>
                <w:rPr>
                  <w:color w:val="0000FF"/>
                </w:rPr>
                <w:t>подразделу 1.3</w:t>
              </w:r>
            </w:hyperlink>
          </w:p>
        </w:tc>
        <w:tc>
          <w:tcPr>
            <w:tcW w:w="737" w:type="dxa"/>
          </w:tcPr>
          <w:p w:rsidR="00591CC4" w:rsidRDefault="00591CC4">
            <w:pPr>
              <w:pStyle w:val="ConsPlusNormal"/>
              <w:jc w:val="center"/>
            </w:pPr>
            <w:r>
              <w:t>2014 - 2015</w:t>
            </w:r>
          </w:p>
        </w:tc>
        <w:tc>
          <w:tcPr>
            <w:tcW w:w="2041" w:type="dxa"/>
          </w:tcPr>
          <w:p w:rsidR="00591CC4" w:rsidRDefault="00591CC4">
            <w:pPr>
              <w:pStyle w:val="ConsPlusNormal"/>
              <w:jc w:val="center"/>
            </w:pPr>
            <w:r>
              <w:t>Всего 1857,4</w:t>
            </w:r>
          </w:p>
          <w:p w:rsidR="00591CC4" w:rsidRDefault="00591CC4">
            <w:pPr>
              <w:pStyle w:val="ConsPlusNormal"/>
              <w:jc w:val="center"/>
            </w:pPr>
            <w:r>
              <w:t>в том числе:</w:t>
            </w:r>
          </w:p>
          <w:p w:rsidR="00591CC4" w:rsidRDefault="00591CC4">
            <w:pPr>
              <w:pStyle w:val="ConsPlusNormal"/>
              <w:jc w:val="center"/>
            </w:pPr>
            <w:r>
              <w:t>2014 - 1040,4</w:t>
            </w:r>
          </w:p>
          <w:p w:rsidR="00591CC4" w:rsidRDefault="00591CC4">
            <w:pPr>
              <w:pStyle w:val="ConsPlusNormal"/>
              <w:jc w:val="center"/>
            </w:pPr>
            <w:r>
              <w:t>2015 - 817,0</w:t>
            </w:r>
          </w:p>
        </w:tc>
        <w:tc>
          <w:tcPr>
            <w:tcW w:w="1984" w:type="dxa"/>
          </w:tcPr>
          <w:p w:rsidR="00591CC4" w:rsidRDefault="00591CC4">
            <w:pPr>
              <w:pStyle w:val="ConsPlusNormal"/>
            </w:pPr>
          </w:p>
        </w:tc>
        <w:tc>
          <w:tcPr>
            <w:tcW w:w="1984" w:type="dxa"/>
          </w:tcPr>
          <w:p w:rsidR="00591CC4" w:rsidRDefault="00591CC4">
            <w:pPr>
              <w:pStyle w:val="ConsPlusNormal"/>
              <w:jc w:val="center"/>
            </w:pPr>
            <w:r>
              <w:t>Всего 1857,4</w:t>
            </w:r>
          </w:p>
          <w:p w:rsidR="00591CC4" w:rsidRDefault="00591CC4">
            <w:pPr>
              <w:pStyle w:val="ConsPlusNormal"/>
              <w:jc w:val="center"/>
            </w:pPr>
            <w:r>
              <w:t>в том числе:</w:t>
            </w:r>
          </w:p>
          <w:p w:rsidR="00591CC4" w:rsidRDefault="00591CC4">
            <w:pPr>
              <w:pStyle w:val="ConsPlusNormal"/>
              <w:jc w:val="center"/>
            </w:pPr>
            <w:r>
              <w:t>2014 - 1040,4</w:t>
            </w:r>
          </w:p>
          <w:p w:rsidR="00591CC4" w:rsidRDefault="00591CC4">
            <w:pPr>
              <w:pStyle w:val="ConsPlusNormal"/>
              <w:jc w:val="center"/>
            </w:pPr>
            <w:r>
              <w:t>2015 - 817,0</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jc w:val="right"/>
            </w:pPr>
            <w:r>
              <w:t xml:space="preserve">ИТОГО по </w:t>
            </w:r>
            <w:hyperlink w:anchor="P2899" w:history="1">
              <w:r>
                <w:rPr>
                  <w:color w:val="0000FF"/>
                </w:rPr>
                <w:t>разделу 1</w:t>
              </w:r>
            </w:hyperlink>
          </w:p>
        </w:tc>
        <w:tc>
          <w:tcPr>
            <w:tcW w:w="737" w:type="dxa"/>
          </w:tcPr>
          <w:p w:rsidR="00591CC4" w:rsidRDefault="00591CC4">
            <w:pPr>
              <w:pStyle w:val="ConsPlusNormal"/>
            </w:pPr>
          </w:p>
        </w:tc>
        <w:tc>
          <w:tcPr>
            <w:tcW w:w="2041" w:type="dxa"/>
          </w:tcPr>
          <w:p w:rsidR="00591CC4" w:rsidRDefault="00591CC4">
            <w:pPr>
              <w:pStyle w:val="ConsPlusNormal"/>
              <w:jc w:val="center"/>
            </w:pPr>
            <w:r>
              <w:t>Всего 598161,8,</w:t>
            </w:r>
          </w:p>
          <w:p w:rsidR="00591CC4" w:rsidRDefault="00591CC4">
            <w:pPr>
              <w:pStyle w:val="ConsPlusNormal"/>
              <w:jc w:val="center"/>
            </w:pPr>
            <w:r>
              <w:t>в том числе:</w:t>
            </w:r>
          </w:p>
          <w:p w:rsidR="00591CC4" w:rsidRDefault="00591CC4">
            <w:pPr>
              <w:pStyle w:val="ConsPlusNormal"/>
              <w:jc w:val="center"/>
            </w:pPr>
            <w:r>
              <w:t>2014 - 472989,0</w:t>
            </w:r>
          </w:p>
          <w:p w:rsidR="00591CC4" w:rsidRDefault="00591CC4">
            <w:pPr>
              <w:pStyle w:val="ConsPlusNormal"/>
              <w:jc w:val="center"/>
            </w:pPr>
            <w:r>
              <w:t>2015 - 125172,8</w:t>
            </w:r>
          </w:p>
        </w:tc>
        <w:tc>
          <w:tcPr>
            <w:tcW w:w="1984" w:type="dxa"/>
          </w:tcPr>
          <w:p w:rsidR="00591CC4" w:rsidRDefault="00591CC4">
            <w:pPr>
              <w:pStyle w:val="ConsPlusNormal"/>
              <w:jc w:val="center"/>
            </w:pPr>
            <w:r>
              <w:t>Всего 244355,2,</w:t>
            </w:r>
          </w:p>
          <w:p w:rsidR="00591CC4" w:rsidRDefault="00591CC4">
            <w:pPr>
              <w:pStyle w:val="ConsPlusNormal"/>
              <w:jc w:val="center"/>
            </w:pPr>
            <w:r>
              <w:t>в том числе:</w:t>
            </w:r>
          </w:p>
          <w:p w:rsidR="00591CC4" w:rsidRDefault="00591CC4">
            <w:pPr>
              <w:pStyle w:val="ConsPlusNormal"/>
              <w:jc w:val="center"/>
            </w:pPr>
            <w:r>
              <w:t>2014 - 158607,5</w:t>
            </w:r>
          </w:p>
          <w:p w:rsidR="00591CC4" w:rsidRDefault="00591CC4">
            <w:pPr>
              <w:pStyle w:val="ConsPlusNormal"/>
              <w:jc w:val="center"/>
            </w:pPr>
            <w:r>
              <w:t>2015 - 85747,7</w:t>
            </w:r>
          </w:p>
        </w:tc>
        <w:tc>
          <w:tcPr>
            <w:tcW w:w="1984" w:type="dxa"/>
          </w:tcPr>
          <w:p w:rsidR="00591CC4" w:rsidRDefault="00591CC4">
            <w:pPr>
              <w:pStyle w:val="ConsPlusNormal"/>
              <w:jc w:val="center"/>
            </w:pPr>
            <w:r>
              <w:t>Всего 242632,7,</w:t>
            </w:r>
          </w:p>
          <w:p w:rsidR="00591CC4" w:rsidRDefault="00591CC4">
            <w:pPr>
              <w:pStyle w:val="ConsPlusNormal"/>
              <w:jc w:val="center"/>
            </w:pPr>
            <w:r>
              <w:t>в том числе:</w:t>
            </w:r>
          </w:p>
          <w:p w:rsidR="00591CC4" w:rsidRDefault="00591CC4">
            <w:pPr>
              <w:pStyle w:val="ConsPlusNormal"/>
              <w:jc w:val="center"/>
            </w:pPr>
            <w:r>
              <w:t>2014 - 203207,6</w:t>
            </w:r>
          </w:p>
          <w:p w:rsidR="00591CC4" w:rsidRDefault="00591CC4">
            <w:pPr>
              <w:pStyle w:val="ConsPlusNormal"/>
              <w:jc w:val="center"/>
            </w:pPr>
            <w:r>
              <w:t>2015 - 39425,1</w:t>
            </w:r>
          </w:p>
        </w:tc>
        <w:tc>
          <w:tcPr>
            <w:tcW w:w="1984" w:type="dxa"/>
          </w:tcPr>
          <w:p w:rsidR="00591CC4" w:rsidRDefault="00591CC4">
            <w:pPr>
              <w:pStyle w:val="ConsPlusNormal"/>
              <w:jc w:val="center"/>
            </w:pPr>
            <w:r>
              <w:t>Всего 111173,9,</w:t>
            </w:r>
          </w:p>
          <w:p w:rsidR="00591CC4" w:rsidRDefault="00591CC4">
            <w:pPr>
              <w:pStyle w:val="ConsPlusNormal"/>
              <w:jc w:val="center"/>
            </w:pPr>
            <w:r>
              <w:t>в том числе:</w:t>
            </w:r>
          </w:p>
          <w:p w:rsidR="00591CC4" w:rsidRDefault="00591CC4">
            <w:pPr>
              <w:pStyle w:val="ConsPlusNormal"/>
              <w:jc w:val="center"/>
            </w:pPr>
            <w:r>
              <w:t>2014 - 111173,9</w:t>
            </w: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14570" w:type="dxa"/>
            <w:gridSpan w:val="8"/>
          </w:tcPr>
          <w:p w:rsidR="00591CC4" w:rsidRDefault="00591CC4">
            <w:pPr>
              <w:pStyle w:val="ConsPlusNormal"/>
              <w:jc w:val="center"/>
              <w:outlineLvl w:val="5"/>
            </w:pPr>
            <w:bookmarkStart w:id="123" w:name="P3414"/>
            <w:bookmarkEnd w:id="123"/>
            <w:r>
              <w:t>2. Мероприятия по повышению доступности и качества реабилитационных услуг для инвалидов</w:t>
            </w:r>
          </w:p>
        </w:tc>
      </w:tr>
      <w:tr w:rsidR="00591CC4">
        <w:tc>
          <w:tcPr>
            <w:tcW w:w="2098" w:type="dxa"/>
          </w:tcPr>
          <w:p w:rsidR="00591CC4" w:rsidRDefault="00591CC4">
            <w:pPr>
              <w:pStyle w:val="ConsPlusNormal"/>
            </w:pPr>
            <w:bookmarkStart w:id="124" w:name="P3415"/>
            <w:bookmarkEnd w:id="124"/>
            <w:r>
              <w:t xml:space="preserve">2.1. Комплексная реабилитация инвалидов трудоспособного возраста (восстановительные медицинские мероприятия, профессиональная </w:t>
            </w:r>
            <w:r>
              <w:lastRenderedPageBreak/>
              <w:t>ориентация, обучение, содействие в трудоустройстве) на базе санаторно-курортных учреждений</w:t>
            </w:r>
          </w:p>
        </w:tc>
        <w:tc>
          <w:tcPr>
            <w:tcW w:w="737" w:type="dxa"/>
          </w:tcPr>
          <w:p w:rsidR="00591CC4" w:rsidRDefault="00591CC4">
            <w:pPr>
              <w:pStyle w:val="ConsPlusNormal"/>
              <w:jc w:val="center"/>
            </w:pPr>
            <w:r>
              <w:lastRenderedPageBreak/>
              <w:t>2014 - 2015</w:t>
            </w:r>
          </w:p>
        </w:tc>
        <w:tc>
          <w:tcPr>
            <w:tcW w:w="2041" w:type="dxa"/>
          </w:tcPr>
          <w:p w:rsidR="00591CC4" w:rsidRDefault="00591CC4">
            <w:pPr>
              <w:pStyle w:val="ConsPlusNormal"/>
              <w:jc w:val="center"/>
            </w:pPr>
            <w:r>
              <w:t>Всего 4770,3,</w:t>
            </w:r>
          </w:p>
          <w:p w:rsidR="00591CC4" w:rsidRDefault="00591CC4">
            <w:pPr>
              <w:pStyle w:val="ConsPlusNormal"/>
              <w:jc w:val="center"/>
            </w:pPr>
            <w:r>
              <w:t>в том числе:</w:t>
            </w:r>
          </w:p>
          <w:p w:rsidR="00591CC4" w:rsidRDefault="00591CC4">
            <w:pPr>
              <w:pStyle w:val="ConsPlusNormal"/>
              <w:jc w:val="center"/>
            </w:pPr>
            <w:r>
              <w:t>2014 - 2103,3</w:t>
            </w:r>
          </w:p>
          <w:p w:rsidR="00591CC4" w:rsidRDefault="00591CC4">
            <w:pPr>
              <w:pStyle w:val="ConsPlusNormal"/>
              <w:jc w:val="center"/>
            </w:pPr>
            <w:r>
              <w:t>2015 - 2667,0</w:t>
            </w:r>
          </w:p>
        </w:tc>
        <w:tc>
          <w:tcPr>
            <w:tcW w:w="1984" w:type="dxa"/>
          </w:tcPr>
          <w:p w:rsidR="00591CC4" w:rsidRDefault="00591CC4">
            <w:pPr>
              <w:pStyle w:val="ConsPlusNormal"/>
            </w:pPr>
          </w:p>
        </w:tc>
        <w:tc>
          <w:tcPr>
            <w:tcW w:w="1984" w:type="dxa"/>
          </w:tcPr>
          <w:p w:rsidR="00591CC4" w:rsidRDefault="00591CC4">
            <w:pPr>
              <w:pStyle w:val="ConsPlusNormal"/>
              <w:jc w:val="center"/>
            </w:pPr>
            <w:r>
              <w:t>Всего 4770,3,</w:t>
            </w:r>
          </w:p>
          <w:p w:rsidR="00591CC4" w:rsidRDefault="00591CC4">
            <w:pPr>
              <w:pStyle w:val="ConsPlusNormal"/>
              <w:jc w:val="center"/>
            </w:pPr>
            <w:r>
              <w:t>в том числе:</w:t>
            </w:r>
          </w:p>
          <w:p w:rsidR="00591CC4" w:rsidRDefault="00591CC4">
            <w:pPr>
              <w:pStyle w:val="ConsPlusNormal"/>
              <w:jc w:val="center"/>
            </w:pPr>
            <w:r>
              <w:t>2014 - 2103,3</w:t>
            </w:r>
          </w:p>
          <w:p w:rsidR="00591CC4" w:rsidRDefault="00591CC4">
            <w:pPr>
              <w:pStyle w:val="ConsPlusNormal"/>
              <w:jc w:val="center"/>
            </w:pPr>
            <w:r>
              <w:t>2015 - 2667,0</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труда и социальной защиты Тульской области</w:t>
            </w:r>
          </w:p>
        </w:tc>
      </w:tr>
      <w:tr w:rsidR="00591CC4">
        <w:tc>
          <w:tcPr>
            <w:tcW w:w="2098" w:type="dxa"/>
          </w:tcPr>
          <w:p w:rsidR="00591CC4" w:rsidRDefault="00591CC4">
            <w:pPr>
              <w:pStyle w:val="ConsPlusNormal"/>
            </w:pPr>
            <w:bookmarkStart w:id="125" w:name="P3429"/>
            <w:bookmarkEnd w:id="125"/>
            <w:r>
              <w:t>2.2. Приобретение оборудования и мебели для государственного учреждения социального обслуживания населения Тульской области "Социально-реабилитационный центр для несовершеннолетних города Тулы" для создания службы реабилитации детей-инвалидов</w:t>
            </w:r>
          </w:p>
        </w:tc>
        <w:tc>
          <w:tcPr>
            <w:tcW w:w="737" w:type="dxa"/>
          </w:tcPr>
          <w:p w:rsidR="00591CC4" w:rsidRDefault="00591CC4">
            <w:pPr>
              <w:pStyle w:val="ConsPlusNormal"/>
              <w:jc w:val="center"/>
            </w:pPr>
            <w:r>
              <w:t>2014</w:t>
            </w:r>
          </w:p>
        </w:tc>
        <w:tc>
          <w:tcPr>
            <w:tcW w:w="2041" w:type="dxa"/>
          </w:tcPr>
          <w:p w:rsidR="00591CC4" w:rsidRDefault="00591CC4">
            <w:pPr>
              <w:pStyle w:val="ConsPlusNormal"/>
              <w:jc w:val="center"/>
            </w:pPr>
            <w:r>
              <w:t>Всего 700,0,</w:t>
            </w:r>
          </w:p>
          <w:p w:rsidR="00591CC4" w:rsidRDefault="00591CC4">
            <w:pPr>
              <w:pStyle w:val="ConsPlusNormal"/>
              <w:jc w:val="center"/>
            </w:pPr>
            <w:r>
              <w:t>в том числе:</w:t>
            </w:r>
          </w:p>
          <w:p w:rsidR="00591CC4" w:rsidRDefault="00591CC4">
            <w:pPr>
              <w:pStyle w:val="ConsPlusNormal"/>
              <w:jc w:val="center"/>
            </w:pPr>
            <w:r>
              <w:t>2014 - 700,0</w:t>
            </w:r>
          </w:p>
          <w:p w:rsidR="00591CC4" w:rsidRDefault="00591CC4">
            <w:pPr>
              <w:pStyle w:val="ConsPlusNormal"/>
              <w:jc w:val="center"/>
            </w:pPr>
            <w:r>
              <w:t>2015 - 0,0</w:t>
            </w:r>
          </w:p>
        </w:tc>
        <w:tc>
          <w:tcPr>
            <w:tcW w:w="1984" w:type="dxa"/>
          </w:tcPr>
          <w:p w:rsidR="00591CC4" w:rsidRDefault="00591CC4">
            <w:pPr>
              <w:pStyle w:val="ConsPlusNormal"/>
            </w:pPr>
          </w:p>
        </w:tc>
        <w:tc>
          <w:tcPr>
            <w:tcW w:w="1984" w:type="dxa"/>
          </w:tcPr>
          <w:p w:rsidR="00591CC4" w:rsidRDefault="00591CC4">
            <w:pPr>
              <w:pStyle w:val="ConsPlusNormal"/>
              <w:jc w:val="center"/>
            </w:pPr>
            <w:r>
              <w:t>Всего 700,0,</w:t>
            </w:r>
          </w:p>
          <w:p w:rsidR="00591CC4" w:rsidRDefault="00591CC4">
            <w:pPr>
              <w:pStyle w:val="ConsPlusNormal"/>
              <w:jc w:val="center"/>
            </w:pPr>
            <w:r>
              <w:t>в том числе:</w:t>
            </w:r>
          </w:p>
          <w:p w:rsidR="00591CC4" w:rsidRDefault="00591CC4">
            <w:pPr>
              <w:pStyle w:val="ConsPlusNormal"/>
              <w:jc w:val="center"/>
            </w:pPr>
            <w:r>
              <w:t>2014 - 700,0</w:t>
            </w:r>
          </w:p>
          <w:p w:rsidR="00591CC4" w:rsidRDefault="00591CC4">
            <w:pPr>
              <w:pStyle w:val="ConsPlusNormal"/>
              <w:jc w:val="center"/>
            </w:pPr>
            <w:r>
              <w:t>2015 - 0,0</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труда и социальной защиты Тульской области, подведомственные министерству труда и социальной защиты Тульской области государственные учреждения (по согласованию)</w:t>
            </w:r>
          </w:p>
        </w:tc>
      </w:tr>
      <w:tr w:rsidR="00591CC4">
        <w:tc>
          <w:tcPr>
            <w:tcW w:w="2098" w:type="dxa"/>
          </w:tcPr>
          <w:p w:rsidR="00591CC4" w:rsidRDefault="00591CC4">
            <w:pPr>
              <w:pStyle w:val="ConsPlusNormal"/>
            </w:pPr>
            <w:bookmarkStart w:id="126" w:name="P3443"/>
            <w:bookmarkEnd w:id="126"/>
            <w:r>
              <w:t xml:space="preserve">2.3. Обеспечение инвалидов техническими средствами реабилитации в соответствии с региональным перечнем в рамках </w:t>
            </w:r>
            <w:r>
              <w:lastRenderedPageBreak/>
              <w:t>исполнения индивидуальной программы реабилитации инвалидов</w:t>
            </w:r>
          </w:p>
        </w:tc>
        <w:tc>
          <w:tcPr>
            <w:tcW w:w="737" w:type="dxa"/>
          </w:tcPr>
          <w:p w:rsidR="00591CC4" w:rsidRDefault="00591CC4">
            <w:pPr>
              <w:pStyle w:val="ConsPlusNormal"/>
              <w:jc w:val="center"/>
            </w:pPr>
            <w:r>
              <w:lastRenderedPageBreak/>
              <w:t>2014 - 2015</w:t>
            </w:r>
          </w:p>
        </w:tc>
        <w:tc>
          <w:tcPr>
            <w:tcW w:w="2041" w:type="dxa"/>
          </w:tcPr>
          <w:p w:rsidR="00591CC4" w:rsidRDefault="00591CC4">
            <w:pPr>
              <w:pStyle w:val="ConsPlusNormal"/>
              <w:jc w:val="center"/>
            </w:pPr>
            <w:r>
              <w:t>Всего 6752,2,</w:t>
            </w:r>
          </w:p>
          <w:p w:rsidR="00591CC4" w:rsidRDefault="00591CC4">
            <w:pPr>
              <w:pStyle w:val="ConsPlusNormal"/>
              <w:jc w:val="center"/>
            </w:pPr>
            <w:r>
              <w:t>в том числе:</w:t>
            </w:r>
          </w:p>
          <w:p w:rsidR="00591CC4" w:rsidRDefault="00591CC4">
            <w:pPr>
              <w:pStyle w:val="ConsPlusNormal"/>
              <w:jc w:val="center"/>
            </w:pPr>
            <w:r>
              <w:t>2014 - 2757,8</w:t>
            </w:r>
          </w:p>
          <w:p w:rsidR="00591CC4" w:rsidRDefault="00591CC4">
            <w:pPr>
              <w:pStyle w:val="ConsPlusNormal"/>
              <w:jc w:val="center"/>
            </w:pPr>
            <w:r>
              <w:t>2015 - 3994,4</w:t>
            </w:r>
          </w:p>
        </w:tc>
        <w:tc>
          <w:tcPr>
            <w:tcW w:w="1984" w:type="dxa"/>
          </w:tcPr>
          <w:p w:rsidR="00591CC4" w:rsidRDefault="00591CC4">
            <w:pPr>
              <w:pStyle w:val="ConsPlusNormal"/>
            </w:pPr>
          </w:p>
        </w:tc>
        <w:tc>
          <w:tcPr>
            <w:tcW w:w="1984" w:type="dxa"/>
          </w:tcPr>
          <w:p w:rsidR="00591CC4" w:rsidRDefault="00591CC4">
            <w:pPr>
              <w:pStyle w:val="ConsPlusNormal"/>
              <w:jc w:val="center"/>
            </w:pPr>
            <w:r>
              <w:t>Всего 6752,2,</w:t>
            </w:r>
          </w:p>
          <w:p w:rsidR="00591CC4" w:rsidRDefault="00591CC4">
            <w:pPr>
              <w:pStyle w:val="ConsPlusNormal"/>
              <w:jc w:val="center"/>
            </w:pPr>
            <w:r>
              <w:t>в том числе:</w:t>
            </w:r>
          </w:p>
          <w:p w:rsidR="00591CC4" w:rsidRDefault="00591CC4">
            <w:pPr>
              <w:pStyle w:val="ConsPlusNormal"/>
              <w:jc w:val="center"/>
            </w:pPr>
            <w:r>
              <w:t>2014 - 2757,8</w:t>
            </w:r>
          </w:p>
          <w:p w:rsidR="00591CC4" w:rsidRDefault="00591CC4">
            <w:pPr>
              <w:pStyle w:val="ConsPlusNormal"/>
              <w:jc w:val="center"/>
            </w:pPr>
            <w:r>
              <w:t>2015 - 3994,4</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труда и социальной защиты Тульской области</w:t>
            </w:r>
          </w:p>
        </w:tc>
      </w:tr>
      <w:tr w:rsidR="00591CC4">
        <w:tc>
          <w:tcPr>
            <w:tcW w:w="2098" w:type="dxa"/>
          </w:tcPr>
          <w:p w:rsidR="00591CC4" w:rsidRDefault="00591CC4">
            <w:pPr>
              <w:pStyle w:val="ConsPlusNormal"/>
            </w:pPr>
            <w:bookmarkStart w:id="127" w:name="P3457"/>
            <w:bookmarkEnd w:id="127"/>
            <w:r>
              <w:t>2.4. Обеспечение повышения профессиональной квалификации работников государственных учреждений, занятых в сфере реабилитации инвалидов, путем обучения на курсах повышения квалификации, участия в обучающих семинарах, конференциях, форумах по вопросам интеграции инвалидов в общество</w:t>
            </w:r>
          </w:p>
        </w:tc>
        <w:tc>
          <w:tcPr>
            <w:tcW w:w="737" w:type="dxa"/>
          </w:tcPr>
          <w:p w:rsidR="00591CC4" w:rsidRDefault="00591CC4">
            <w:pPr>
              <w:pStyle w:val="ConsPlusNormal"/>
              <w:jc w:val="center"/>
            </w:pPr>
            <w:r>
              <w:t>2014 - 2015</w:t>
            </w:r>
          </w:p>
        </w:tc>
        <w:tc>
          <w:tcPr>
            <w:tcW w:w="2041" w:type="dxa"/>
          </w:tcPr>
          <w:p w:rsidR="00591CC4" w:rsidRDefault="00591CC4">
            <w:pPr>
              <w:pStyle w:val="ConsPlusNormal"/>
              <w:jc w:val="center"/>
            </w:pPr>
            <w:r>
              <w:t>Всего 1200,0,</w:t>
            </w:r>
          </w:p>
          <w:p w:rsidR="00591CC4" w:rsidRDefault="00591CC4">
            <w:pPr>
              <w:pStyle w:val="ConsPlusNormal"/>
              <w:jc w:val="center"/>
            </w:pPr>
            <w:r>
              <w:t>в том числе:</w:t>
            </w:r>
          </w:p>
          <w:p w:rsidR="00591CC4" w:rsidRDefault="00591CC4">
            <w:pPr>
              <w:pStyle w:val="ConsPlusNormal"/>
              <w:jc w:val="center"/>
            </w:pPr>
            <w:r>
              <w:t>2014 - 600,0</w:t>
            </w:r>
          </w:p>
          <w:p w:rsidR="00591CC4" w:rsidRDefault="00591CC4">
            <w:pPr>
              <w:pStyle w:val="ConsPlusNormal"/>
              <w:jc w:val="center"/>
            </w:pPr>
            <w:r>
              <w:t>2015 - 600,0</w:t>
            </w: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jc w:val="center"/>
            </w:pPr>
            <w:r>
              <w:t>Всего 1200,0,</w:t>
            </w:r>
          </w:p>
          <w:p w:rsidR="00591CC4" w:rsidRDefault="00591CC4">
            <w:pPr>
              <w:pStyle w:val="ConsPlusNormal"/>
              <w:jc w:val="center"/>
            </w:pPr>
            <w:r>
              <w:t>в том числе:</w:t>
            </w:r>
          </w:p>
          <w:p w:rsidR="00591CC4" w:rsidRDefault="00591CC4">
            <w:pPr>
              <w:pStyle w:val="ConsPlusNormal"/>
              <w:jc w:val="center"/>
            </w:pPr>
            <w:r>
              <w:t>2014 - 600,0</w:t>
            </w:r>
          </w:p>
          <w:p w:rsidR="00591CC4" w:rsidRDefault="00591CC4">
            <w:pPr>
              <w:pStyle w:val="ConsPlusNormal"/>
              <w:jc w:val="center"/>
            </w:pPr>
            <w:r>
              <w:t>2015 - 600,0</w:t>
            </w:r>
          </w:p>
        </w:tc>
        <w:tc>
          <w:tcPr>
            <w:tcW w:w="2041" w:type="dxa"/>
          </w:tcPr>
          <w:p w:rsidR="00591CC4" w:rsidRDefault="00591CC4">
            <w:pPr>
              <w:pStyle w:val="ConsPlusNormal"/>
              <w:jc w:val="center"/>
            </w:pPr>
            <w:r>
              <w:t>Министерство труда и социальной защиты Тульской области</w:t>
            </w:r>
          </w:p>
        </w:tc>
      </w:tr>
      <w:tr w:rsidR="00591CC4">
        <w:tc>
          <w:tcPr>
            <w:tcW w:w="2098" w:type="dxa"/>
          </w:tcPr>
          <w:p w:rsidR="00591CC4" w:rsidRDefault="00591CC4">
            <w:pPr>
              <w:pStyle w:val="ConsPlusNormal"/>
            </w:pPr>
            <w:bookmarkStart w:id="128" w:name="P3471"/>
            <w:bookmarkEnd w:id="128"/>
            <w:r>
              <w:t>2.5. Внедрение новых форм работы с инвалидами на базе действующих социально-</w:t>
            </w:r>
            <w:r>
              <w:lastRenderedPageBreak/>
              <w:t>реабилитационных отделений государственных учреждений социального обслуживания населения Тульской области</w:t>
            </w:r>
          </w:p>
        </w:tc>
        <w:tc>
          <w:tcPr>
            <w:tcW w:w="737" w:type="dxa"/>
          </w:tcPr>
          <w:p w:rsidR="00591CC4" w:rsidRDefault="00591CC4">
            <w:pPr>
              <w:pStyle w:val="ConsPlusNormal"/>
              <w:jc w:val="center"/>
            </w:pPr>
            <w:r>
              <w:lastRenderedPageBreak/>
              <w:t>2014 - 2015</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труда и социальной защиты Тульской области,</w:t>
            </w:r>
          </w:p>
          <w:p w:rsidR="00591CC4" w:rsidRDefault="00591CC4">
            <w:pPr>
              <w:pStyle w:val="ConsPlusNormal"/>
              <w:jc w:val="center"/>
            </w:pPr>
            <w:r>
              <w:t xml:space="preserve">подведомственные </w:t>
            </w:r>
            <w:r>
              <w:lastRenderedPageBreak/>
              <w:t>министерству труда и социальной защиты Тульской области государственные учреждения (по согласованию)</w:t>
            </w:r>
          </w:p>
        </w:tc>
      </w:tr>
      <w:tr w:rsidR="00591CC4">
        <w:tc>
          <w:tcPr>
            <w:tcW w:w="2098" w:type="dxa"/>
          </w:tcPr>
          <w:p w:rsidR="00591CC4" w:rsidRDefault="00591CC4">
            <w:pPr>
              <w:pStyle w:val="ConsPlusNormal"/>
            </w:pPr>
            <w:bookmarkStart w:id="129" w:name="P3480"/>
            <w:bookmarkEnd w:id="129"/>
            <w:r>
              <w:lastRenderedPageBreak/>
              <w:t>2.6. Расширение спектра социальных услуг, предоставляемых службами срочной социальной помощи государственных учреждений социального обслуживания населения Тульской области в части организации пунктов проката технических средств реабилитации</w:t>
            </w:r>
          </w:p>
        </w:tc>
        <w:tc>
          <w:tcPr>
            <w:tcW w:w="737" w:type="dxa"/>
          </w:tcPr>
          <w:p w:rsidR="00591CC4" w:rsidRDefault="00591CC4">
            <w:pPr>
              <w:pStyle w:val="ConsPlusNormal"/>
              <w:jc w:val="center"/>
            </w:pPr>
            <w:r>
              <w:t>2014 - 2015</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труда и социальной защиты Тульской области</w:t>
            </w:r>
          </w:p>
        </w:tc>
      </w:tr>
      <w:tr w:rsidR="00591CC4">
        <w:tc>
          <w:tcPr>
            <w:tcW w:w="2098" w:type="dxa"/>
          </w:tcPr>
          <w:p w:rsidR="00591CC4" w:rsidRDefault="00591CC4">
            <w:pPr>
              <w:pStyle w:val="ConsPlusNormal"/>
            </w:pPr>
            <w:bookmarkStart w:id="130" w:name="P3488"/>
            <w:bookmarkEnd w:id="130"/>
            <w:r>
              <w:t xml:space="preserve">2.7. Заключение межведомственного соглашения "О порядке реализации и формирования индивидуальных программ реабилитации </w:t>
            </w:r>
            <w:r>
              <w:lastRenderedPageBreak/>
              <w:t>инвалидов и обмена информацией по итогам"</w:t>
            </w:r>
          </w:p>
        </w:tc>
        <w:tc>
          <w:tcPr>
            <w:tcW w:w="737" w:type="dxa"/>
          </w:tcPr>
          <w:p w:rsidR="00591CC4" w:rsidRDefault="00591CC4">
            <w:pPr>
              <w:pStyle w:val="ConsPlusNormal"/>
              <w:jc w:val="center"/>
            </w:pPr>
            <w:r>
              <w:lastRenderedPageBreak/>
              <w:t>2014 - 2015</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труда и социальной защиты Тульской области</w:t>
            </w:r>
          </w:p>
        </w:tc>
      </w:tr>
      <w:tr w:rsidR="00591CC4">
        <w:tc>
          <w:tcPr>
            <w:tcW w:w="2098" w:type="dxa"/>
          </w:tcPr>
          <w:p w:rsidR="00591CC4" w:rsidRDefault="00591CC4">
            <w:pPr>
              <w:pStyle w:val="ConsPlusNormal"/>
            </w:pPr>
            <w:bookmarkStart w:id="131" w:name="P3496"/>
            <w:bookmarkEnd w:id="131"/>
            <w:r>
              <w:t>2.8. Повышение квалификации специалистов системы образования, обучающих детей-инвалидов</w:t>
            </w:r>
          </w:p>
        </w:tc>
        <w:tc>
          <w:tcPr>
            <w:tcW w:w="737" w:type="dxa"/>
          </w:tcPr>
          <w:p w:rsidR="00591CC4" w:rsidRDefault="00591CC4">
            <w:pPr>
              <w:pStyle w:val="ConsPlusNormal"/>
              <w:jc w:val="center"/>
            </w:pPr>
            <w:r>
              <w:t>2014 - 2015</w:t>
            </w:r>
          </w:p>
        </w:tc>
        <w:tc>
          <w:tcPr>
            <w:tcW w:w="2041" w:type="dxa"/>
          </w:tcPr>
          <w:p w:rsidR="00591CC4" w:rsidRDefault="00591CC4">
            <w:pPr>
              <w:pStyle w:val="ConsPlusNormal"/>
              <w:jc w:val="center"/>
            </w:pPr>
            <w:r>
              <w:t>Всего 800,0,</w:t>
            </w:r>
          </w:p>
          <w:p w:rsidR="00591CC4" w:rsidRDefault="00591CC4">
            <w:pPr>
              <w:pStyle w:val="ConsPlusNormal"/>
              <w:jc w:val="center"/>
            </w:pPr>
            <w:r>
              <w:t>в том числе:</w:t>
            </w:r>
          </w:p>
          <w:p w:rsidR="00591CC4" w:rsidRDefault="00591CC4">
            <w:pPr>
              <w:pStyle w:val="ConsPlusNormal"/>
              <w:jc w:val="center"/>
            </w:pPr>
            <w:r>
              <w:t>2014 - 400,0</w:t>
            </w:r>
          </w:p>
          <w:p w:rsidR="00591CC4" w:rsidRDefault="00591CC4">
            <w:pPr>
              <w:pStyle w:val="ConsPlusNormal"/>
              <w:jc w:val="center"/>
            </w:pPr>
            <w:r>
              <w:t>2015 - 400,0</w:t>
            </w:r>
          </w:p>
        </w:tc>
        <w:tc>
          <w:tcPr>
            <w:tcW w:w="1984" w:type="dxa"/>
          </w:tcPr>
          <w:p w:rsidR="00591CC4" w:rsidRDefault="00591CC4">
            <w:pPr>
              <w:pStyle w:val="ConsPlusNormal"/>
            </w:pPr>
          </w:p>
        </w:tc>
        <w:tc>
          <w:tcPr>
            <w:tcW w:w="1984" w:type="dxa"/>
          </w:tcPr>
          <w:p w:rsidR="00591CC4" w:rsidRDefault="00591CC4">
            <w:pPr>
              <w:pStyle w:val="ConsPlusNormal"/>
              <w:jc w:val="center"/>
            </w:pPr>
            <w:r>
              <w:t>Всего 800,0,</w:t>
            </w:r>
          </w:p>
          <w:p w:rsidR="00591CC4" w:rsidRDefault="00591CC4">
            <w:pPr>
              <w:pStyle w:val="ConsPlusNormal"/>
              <w:jc w:val="center"/>
            </w:pPr>
            <w:r>
              <w:t>в том числе:</w:t>
            </w:r>
          </w:p>
          <w:p w:rsidR="00591CC4" w:rsidRDefault="00591CC4">
            <w:pPr>
              <w:pStyle w:val="ConsPlusNormal"/>
              <w:jc w:val="center"/>
            </w:pPr>
            <w:r>
              <w:t>2014 - 400,0</w:t>
            </w:r>
          </w:p>
          <w:p w:rsidR="00591CC4" w:rsidRDefault="00591CC4">
            <w:pPr>
              <w:pStyle w:val="ConsPlusNormal"/>
              <w:jc w:val="center"/>
            </w:pPr>
            <w:r>
              <w:t>2015 - 400,0</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образования Тульской области, подведомственные министерству образования Тульской области государственные образовательные организации (по согласованию)</w:t>
            </w:r>
          </w:p>
        </w:tc>
      </w:tr>
      <w:tr w:rsidR="00591CC4">
        <w:tc>
          <w:tcPr>
            <w:tcW w:w="2098" w:type="dxa"/>
          </w:tcPr>
          <w:p w:rsidR="00591CC4" w:rsidRDefault="00591CC4">
            <w:pPr>
              <w:pStyle w:val="ConsPlusNormal"/>
            </w:pPr>
            <w:bookmarkStart w:id="132" w:name="P3510"/>
            <w:bookmarkEnd w:id="132"/>
            <w:r>
              <w:t>2.9. Проведение семинаров для специалистов системы образования, занятых в сфере реабилитации и социальной интеграции инвалидов</w:t>
            </w:r>
          </w:p>
        </w:tc>
        <w:tc>
          <w:tcPr>
            <w:tcW w:w="737" w:type="dxa"/>
          </w:tcPr>
          <w:p w:rsidR="00591CC4" w:rsidRDefault="00591CC4">
            <w:pPr>
              <w:pStyle w:val="ConsPlusNormal"/>
              <w:jc w:val="center"/>
            </w:pPr>
            <w:r>
              <w:t>2014 - 2015</w:t>
            </w:r>
          </w:p>
        </w:tc>
        <w:tc>
          <w:tcPr>
            <w:tcW w:w="2041" w:type="dxa"/>
          </w:tcPr>
          <w:p w:rsidR="00591CC4" w:rsidRDefault="00591CC4">
            <w:pPr>
              <w:pStyle w:val="ConsPlusNormal"/>
              <w:jc w:val="center"/>
            </w:pPr>
            <w:r>
              <w:t>Всего 700,0,</w:t>
            </w:r>
          </w:p>
          <w:p w:rsidR="00591CC4" w:rsidRDefault="00591CC4">
            <w:pPr>
              <w:pStyle w:val="ConsPlusNormal"/>
              <w:jc w:val="center"/>
            </w:pPr>
            <w:r>
              <w:t>в том числе:</w:t>
            </w:r>
          </w:p>
          <w:p w:rsidR="00591CC4" w:rsidRDefault="00591CC4">
            <w:pPr>
              <w:pStyle w:val="ConsPlusNormal"/>
              <w:jc w:val="center"/>
            </w:pPr>
            <w:r>
              <w:t>2014 - 400,0</w:t>
            </w:r>
          </w:p>
          <w:p w:rsidR="00591CC4" w:rsidRDefault="00591CC4">
            <w:pPr>
              <w:pStyle w:val="ConsPlusNormal"/>
              <w:jc w:val="center"/>
            </w:pPr>
            <w:r>
              <w:t>2015 - 300,0</w:t>
            </w:r>
          </w:p>
        </w:tc>
        <w:tc>
          <w:tcPr>
            <w:tcW w:w="1984" w:type="dxa"/>
          </w:tcPr>
          <w:p w:rsidR="00591CC4" w:rsidRDefault="00591CC4">
            <w:pPr>
              <w:pStyle w:val="ConsPlusNormal"/>
            </w:pPr>
          </w:p>
        </w:tc>
        <w:tc>
          <w:tcPr>
            <w:tcW w:w="1984" w:type="dxa"/>
          </w:tcPr>
          <w:p w:rsidR="00591CC4" w:rsidRDefault="00591CC4">
            <w:pPr>
              <w:pStyle w:val="ConsPlusNormal"/>
              <w:jc w:val="center"/>
            </w:pPr>
            <w:r>
              <w:t>Всего 700,0,</w:t>
            </w:r>
          </w:p>
          <w:p w:rsidR="00591CC4" w:rsidRDefault="00591CC4">
            <w:pPr>
              <w:pStyle w:val="ConsPlusNormal"/>
              <w:jc w:val="center"/>
            </w:pPr>
            <w:r>
              <w:t>в том числе:</w:t>
            </w:r>
          </w:p>
          <w:p w:rsidR="00591CC4" w:rsidRDefault="00591CC4">
            <w:pPr>
              <w:pStyle w:val="ConsPlusNormal"/>
              <w:jc w:val="center"/>
            </w:pPr>
            <w:r>
              <w:t>2014 - 400,0</w:t>
            </w:r>
          </w:p>
          <w:p w:rsidR="00591CC4" w:rsidRDefault="00591CC4">
            <w:pPr>
              <w:pStyle w:val="ConsPlusNormal"/>
              <w:jc w:val="center"/>
            </w:pPr>
            <w:r>
              <w:t>2015 - 300,0</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образования Тульской области, подведомственные министерству образования Тульской области государственные образовательные организации (по согласованию)</w:t>
            </w:r>
          </w:p>
        </w:tc>
      </w:tr>
      <w:tr w:rsidR="00591CC4">
        <w:tc>
          <w:tcPr>
            <w:tcW w:w="2098" w:type="dxa"/>
          </w:tcPr>
          <w:p w:rsidR="00591CC4" w:rsidRDefault="00591CC4">
            <w:pPr>
              <w:pStyle w:val="ConsPlusNormal"/>
            </w:pPr>
            <w:bookmarkStart w:id="133" w:name="P3524"/>
            <w:bookmarkEnd w:id="133"/>
            <w:r>
              <w:t xml:space="preserve">2.10. Издание методического пособия о лучших практиках введения инклюзивного и специального </w:t>
            </w:r>
            <w:r>
              <w:lastRenderedPageBreak/>
              <w:t>образования</w:t>
            </w:r>
          </w:p>
        </w:tc>
        <w:tc>
          <w:tcPr>
            <w:tcW w:w="737" w:type="dxa"/>
          </w:tcPr>
          <w:p w:rsidR="00591CC4" w:rsidRDefault="00591CC4">
            <w:pPr>
              <w:pStyle w:val="ConsPlusNormal"/>
              <w:jc w:val="center"/>
            </w:pPr>
            <w:r>
              <w:lastRenderedPageBreak/>
              <w:t>2014 - 2015</w:t>
            </w:r>
          </w:p>
        </w:tc>
        <w:tc>
          <w:tcPr>
            <w:tcW w:w="2041" w:type="dxa"/>
          </w:tcPr>
          <w:p w:rsidR="00591CC4" w:rsidRDefault="00591CC4">
            <w:pPr>
              <w:pStyle w:val="ConsPlusNormal"/>
              <w:jc w:val="center"/>
            </w:pPr>
            <w:r>
              <w:t>Всего 430,5,</w:t>
            </w:r>
          </w:p>
          <w:p w:rsidR="00591CC4" w:rsidRDefault="00591CC4">
            <w:pPr>
              <w:pStyle w:val="ConsPlusNormal"/>
              <w:jc w:val="center"/>
            </w:pPr>
            <w:r>
              <w:t>в том числе:</w:t>
            </w:r>
          </w:p>
          <w:p w:rsidR="00591CC4" w:rsidRDefault="00591CC4">
            <w:pPr>
              <w:pStyle w:val="ConsPlusNormal"/>
              <w:jc w:val="center"/>
            </w:pPr>
            <w:r>
              <w:t>2014 - 400,0</w:t>
            </w:r>
          </w:p>
          <w:p w:rsidR="00591CC4" w:rsidRDefault="00591CC4">
            <w:pPr>
              <w:pStyle w:val="ConsPlusNormal"/>
              <w:jc w:val="center"/>
            </w:pPr>
            <w:r>
              <w:t>2015 - 30,5</w:t>
            </w:r>
          </w:p>
        </w:tc>
        <w:tc>
          <w:tcPr>
            <w:tcW w:w="1984" w:type="dxa"/>
          </w:tcPr>
          <w:p w:rsidR="00591CC4" w:rsidRDefault="00591CC4">
            <w:pPr>
              <w:pStyle w:val="ConsPlusNormal"/>
            </w:pPr>
          </w:p>
        </w:tc>
        <w:tc>
          <w:tcPr>
            <w:tcW w:w="1984" w:type="dxa"/>
          </w:tcPr>
          <w:p w:rsidR="00591CC4" w:rsidRDefault="00591CC4">
            <w:pPr>
              <w:pStyle w:val="ConsPlusNormal"/>
              <w:jc w:val="center"/>
            </w:pPr>
            <w:r>
              <w:t>Всего 430,5,</w:t>
            </w:r>
          </w:p>
          <w:p w:rsidR="00591CC4" w:rsidRDefault="00591CC4">
            <w:pPr>
              <w:pStyle w:val="ConsPlusNormal"/>
              <w:jc w:val="center"/>
            </w:pPr>
            <w:r>
              <w:t>в том числе:</w:t>
            </w:r>
          </w:p>
          <w:p w:rsidR="00591CC4" w:rsidRDefault="00591CC4">
            <w:pPr>
              <w:pStyle w:val="ConsPlusNormal"/>
              <w:jc w:val="center"/>
            </w:pPr>
            <w:r>
              <w:t>2014 - 400,0</w:t>
            </w:r>
          </w:p>
          <w:p w:rsidR="00591CC4" w:rsidRDefault="00591CC4">
            <w:pPr>
              <w:pStyle w:val="ConsPlusNormal"/>
              <w:jc w:val="center"/>
            </w:pPr>
            <w:r>
              <w:t>2015 - 30,5</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 xml:space="preserve">Министерство образования Тульской области, подведомственные министерству образования </w:t>
            </w:r>
            <w:r>
              <w:lastRenderedPageBreak/>
              <w:t>Тульской области государственные образовательные организации (по согласованию)</w:t>
            </w:r>
          </w:p>
        </w:tc>
      </w:tr>
      <w:tr w:rsidR="00591CC4">
        <w:tc>
          <w:tcPr>
            <w:tcW w:w="2098" w:type="dxa"/>
          </w:tcPr>
          <w:p w:rsidR="00591CC4" w:rsidRDefault="00591CC4">
            <w:pPr>
              <w:pStyle w:val="ConsPlusNormal"/>
              <w:jc w:val="right"/>
            </w:pPr>
            <w:r>
              <w:lastRenderedPageBreak/>
              <w:t xml:space="preserve">ИТОГО по </w:t>
            </w:r>
            <w:hyperlink w:anchor="P3414" w:history="1">
              <w:r>
                <w:rPr>
                  <w:color w:val="0000FF"/>
                </w:rPr>
                <w:t>разделу 2</w:t>
              </w:r>
            </w:hyperlink>
          </w:p>
        </w:tc>
        <w:tc>
          <w:tcPr>
            <w:tcW w:w="737" w:type="dxa"/>
          </w:tcPr>
          <w:p w:rsidR="00591CC4" w:rsidRDefault="00591CC4">
            <w:pPr>
              <w:pStyle w:val="ConsPlusNormal"/>
            </w:pPr>
          </w:p>
        </w:tc>
        <w:tc>
          <w:tcPr>
            <w:tcW w:w="2041" w:type="dxa"/>
          </w:tcPr>
          <w:p w:rsidR="00591CC4" w:rsidRDefault="00591CC4">
            <w:pPr>
              <w:pStyle w:val="ConsPlusNormal"/>
              <w:jc w:val="center"/>
            </w:pPr>
            <w:r>
              <w:t>Всего 15353,0,</w:t>
            </w:r>
          </w:p>
          <w:p w:rsidR="00591CC4" w:rsidRDefault="00591CC4">
            <w:pPr>
              <w:pStyle w:val="ConsPlusNormal"/>
              <w:jc w:val="center"/>
            </w:pPr>
            <w:r>
              <w:t>в том числе:</w:t>
            </w:r>
          </w:p>
          <w:p w:rsidR="00591CC4" w:rsidRDefault="00591CC4">
            <w:pPr>
              <w:pStyle w:val="ConsPlusNormal"/>
              <w:jc w:val="center"/>
            </w:pPr>
            <w:r>
              <w:t>2014 - 7361,1</w:t>
            </w:r>
          </w:p>
          <w:p w:rsidR="00591CC4" w:rsidRDefault="00591CC4">
            <w:pPr>
              <w:pStyle w:val="ConsPlusNormal"/>
              <w:jc w:val="center"/>
            </w:pPr>
            <w:r>
              <w:t>2015 - 7991,9</w:t>
            </w:r>
          </w:p>
        </w:tc>
        <w:tc>
          <w:tcPr>
            <w:tcW w:w="1984" w:type="dxa"/>
          </w:tcPr>
          <w:p w:rsidR="00591CC4" w:rsidRDefault="00591CC4">
            <w:pPr>
              <w:pStyle w:val="ConsPlusNormal"/>
            </w:pPr>
          </w:p>
        </w:tc>
        <w:tc>
          <w:tcPr>
            <w:tcW w:w="1984" w:type="dxa"/>
          </w:tcPr>
          <w:p w:rsidR="00591CC4" w:rsidRDefault="00591CC4">
            <w:pPr>
              <w:pStyle w:val="ConsPlusNormal"/>
              <w:jc w:val="center"/>
            </w:pPr>
            <w:r>
              <w:t>Всего 14153,0,</w:t>
            </w:r>
          </w:p>
          <w:p w:rsidR="00591CC4" w:rsidRDefault="00591CC4">
            <w:pPr>
              <w:pStyle w:val="ConsPlusNormal"/>
              <w:jc w:val="center"/>
            </w:pPr>
            <w:r>
              <w:t>в том числе:</w:t>
            </w:r>
          </w:p>
          <w:p w:rsidR="00591CC4" w:rsidRDefault="00591CC4">
            <w:pPr>
              <w:pStyle w:val="ConsPlusNormal"/>
              <w:jc w:val="center"/>
            </w:pPr>
            <w:r>
              <w:t>2014 - 6761,1</w:t>
            </w:r>
          </w:p>
          <w:p w:rsidR="00591CC4" w:rsidRDefault="00591CC4">
            <w:pPr>
              <w:pStyle w:val="ConsPlusNormal"/>
              <w:jc w:val="center"/>
            </w:pPr>
            <w:r>
              <w:t>2015 - 7391,9</w:t>
            </w:r>
          </w:p>
        </w:tc>
        <w:tc>
          <w:tcPr>
            <w:tcW w:w="1984" w:type="dxa"/>
          </w:tcPr>
          <w:p w:rsidR="00591CC4" w:rsidRDefault="00591CC4">
            <w:pPr>
              <w:pStyle w:val="ConsPlusNormal"/>
            </w:pPr>
          </w:p>
        </w:tc>
        <w:tc>
          <w:tcPr>
            <w:tcW w:w="1701" w:type="dxa"/>
          </w:tcPr>
          <w:p w:rsidR="00591CC4" w:rsidRDefault="00591CC4">
            <w:pPr>
              <w:pStyle w:val="ConsPlusNormal"/>
              <w:jc w:val="center"/>
            </w:pPr>
            <w:r>
              <w:t>Всего 1200,0,</w:t>
            </w:r>
          </w:p>
          <w:p w:rsidR="00591CC4" w:rsidRDefault="00591CC4">
            <w:pPr>
              <w:pStyle w:val="ConsPlusNormal"/>
              <w:jc w:val="center"/>
            </w:pPr>
            <w:r>
              <w:t>в том числе:</w:t>
            </w:r>
          </w:p>
          <w:p w:rsidR="00591CC4" w:rsidRDefault="00591CC4">
            <w:pPr>
              <w:pStyle w:val="ConsPlusNormal"/>
              <w:jc w:val="center"/>
            </w:pPr>
            <w:r>
              <w:t>2014 - 600,0</w:t>
            </w:r>
          </w:p>
          <w:p w:rsidR="00591CC4" w:rsidRDefault="00591CC4">
            <w:pPr>
              <w:pStyle w:val="ConsPlusNormal"/>
              <w:jc w:val="center"/>
            </w:pPr>
            <w:r>
              <w:t>2015 - 600,0</w:t>
            </w:r>
          </w:p>
        </w:tc>
        <w:tc>
          <w:tcPr>
            <w:tcW w:w="2041" w:type="dxa"/>
          </w:tcPr>
          <w:p w:rsidR="00591CC4" w:rsidRDefault="00591CC4">
            <w:pPr>
              <w:pStyle w:val="ConsPlusNormal"/>
            </w:pPr>
          </w:p>
        </w:tc>
      </w:tr>
      <w:tr w:rsidR="00591CC4">
        <w:tc>
          <w:tcPr>
            <w:tcW w:w="14570" w:type="dxa"/>
            <w:gridSpan w:val="8"/>
          </w:tcPr>
          <w:p w:rsidR="00591CC4" w:rsidRDefault="00591CC4">
            <w:pPr>
              <w:pStyle w:val="ConsPlusNormal"/>
              <w:jc w:val="center"/>
              <w:outlineLvl w:val="5"/>
            </w:pPr>
            <w:bookmarkStart w:id="134" w:name="P3555"/>
            <w:bookmarkEnd w:id="134"/>
            <w:r>
              <w:t>3. Поддержка общественных объединений инвалидов Тульской области</w:t>
            </w:r>
          </w:p>
        </w:tc>
      </w:tr>
      <w:tr w:rsidR="00591CC4">
        <w:tc>
          <w:tcPr>
            <w:tcW w:w="2098" w:type="dxa"/>
          </w:tcPr>
          <w:p w:rsidR="00591CC4" w:rsidRDefault="00591CC4">
            <w:pPr>
              <w:pStyle w:val="ConsPlusNormal"/>
            </w:pPr>
            <w:bookmarkStart w:id="135" w:name="P3556"/>
            <w:bookmarkEnd w:id="135"/>
            <w:r>
              <w:t xml:space="preserve">3.1. Оснащение, переоборудование, сохранение и создание новых рабочих мест на расположенных на территории Тульской области общественных объединениях инвалидов, осуществляющих трудоустройство инвалидов, и предприятиях, учредителями (соучредителями) которых являются общественные организации инвалидов, по </w:t>
            </w:r>
            <w:r>
              <w:lastRenderedPageBreak/>
              <w:t>бизнес-планам на конкурсной основе</w:t>
            </w:r>
          </w:p>
        </w:tc>
        <w:tc>
          <w:tcPr>
            <w:tcW w:w="737" w:type="dxa"/>
          </w:tcPr>
          <w:p w:rsidR="00591CC4" w:rsidRDefault="00591CC4">
            <w:pPr>
              <w:pStyle w:val="ConsPlusNormal"/>
              <w:jc w:val="center"/>
            </w:pPr>
            <w:r>
              <w:lastRenderedPageBreak/>
              <w:t>2014 - 2015</w:t>
            </w:r>
          </w:p>
        </w:tc>
        <w:tc>
          <w:tcPr>
            <w:tcW w:w="2041" w:type="dxa"/>
          </w:tcPr>
          <w:p w:rsidR="00591CC4" w:rsidRDefault="00591CC4">
            <w:pPr>
              <w:pStyle w:val="ConsPlusNormal"/>
              <w:jc w:val="center"/>
            </w:pPr>
            <w:r>
              <w:t>Всего 2316,0,</w:t>
            </w:r>
          </w:p>
          <w:p w:rsidR="00591CC4" w:rsidRDefault="00591CC4">
            <w:pPr>
              <w:pStyle w:val="ConsPlusNormal"/>
              <w:jc w:val="center"/>
            </w:pPr>
            <w:r>
              <w:t>в том числе:</w:t>
            </w:r>
          </w:p>
          <w:p w:rsidR="00591CC4" w:rsidRDefault="00591CC4">
            <w:pPr>
              <w:pStyle w:val="ConsPlusNormal"/>
              <w:jc w:val="center"/>
            </w:pPr>
            <w:r>
              <w:t>2014 - 1666,0</w:t>
            </w:r>
          </w:p>
          <w:p w:rsidR="00591CC4" w:rsidRDefault="00591CC4">
            <w:pPr>
              <w:pStyle w:val="ConsPlusNormal"/>
              <w:jc w:val="center"/>
            </w:pPr>
            <w:r>
              <w:t>2015 - 650,0</w:t>
            </w:r>
          </w:p>
        </w:tc>
        <w:tc>
          <w:tcPr>
            <w:tcW w:w="1984" w:type="dxa"/>
          </w:tcPr>
          <w:p w:rsidR="00591CC4" w:rsidRDefault="00591CC4">
            <w:pPr>
              <w:pStyle w:val="ConsPlusNormal"/>
            </w:pPr>
          </w:p>
        </w:tc>
        <w:tc>
          <w:tcPr>
            <w:tcW w:w="1984" w:type="dxa"/>
          </w:tcPr>
          <w:p w:rsidR="00591CC4" w:rsidRDefault="00591CC4">
            <w:pPr>
              <w:pStyle w:val="ConsPlusNormal"/>
              <w:jc w:val="center"/>
            </w:pPr>
            <w:r>
              <w:t>Всего 2316,0,</w:t>
            </w:r>
          </w:p>
          <w:p w:rsidR="00591CC4" w:rsidRDefault="00591CC4">
            <w:pPr>
              <w:pStyle w:val="ConsPlusNormal"/>
              <w:jc w:val="center"/>
            </w:pPr>
            <w:r>
              <w:t>в том числе:</w:t>
            </w:r>
          </w:p>
          <w:p w:rsidR="00591CC4" w:rsidRDefault="00591CC4">
            <w:pPr>
              <w:pStyle w:val="ConsPlusNormal"/>
              <w:jc w:val="center"/>
            </w:pPr>
            <w:r>
              <w:t>2014 - 1666,0</w:t>
            </w:r>
          </w:p>
          <w:p w:rsidR="00591CC4" w:rsidRDefault="00591CC4">
            <w:pPr>
              <w:pStyle w:val="ConsPlusNormal"/>
              <w:jc w:val="center"/>
            </w:pPr>
            <w:r>
              <w:t>2015 - 650,0</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 xml:space="preserve">Министерство труда и социальной защиты Тульской области, расположенные на территории Тульской области общественные объединения инвалидов, осуществляющие трудоустройство инвалидов (по согласованию), предприятия, учредителями (соучредителями) которых являются общественные организации инвалидов (по </w:t>
            </w:r>
            <w:r>
              <w:lastRenderedPageBreak/>
              <w:t>согласованию)</w:t>
            </w:r>
          </w:p>
        </w:tc>
      </w:tr>
      <w:tr w:rsidR="00591CC4">
        <w:tc>
          <w:tcPr>
            <w:tcW w:w="2098" w:type="dxa"/>
          </w:tcPr>
          <w:p w:rsidR="00591CC4" w:rsidRDefault="00591CC4">
            <w:pPr>
              <w:pStyle w:val="ConsPlusNormal"/>
            </w:pPr>
            <w:bookmarkStart w:id="136" w:name="P3570"/>
            <w:bookmarkEnd w:id="136"/>
            <w:r>
              <w:lastRenderedPageBreak/>
              <w:t>3.2. Проведение фестивалей самодеятельного творчества инвалидов и социально значимых мероприятий Тульских региональных общественных организаций Всероссийских общественных организаций инвалидов на основе планов-заявок и смет на конкурсной основе</w:t>
            </w:r>
          </w:p>
        </w:tc>
        <w:tc>
          <w:tcPr>
            <w:tcW w:w="737" w:type="dxa"/>
          </w:tcPr>
          <w:p w:rsidR="00591CC4" w:rsidRDefault="00591CC4">
            <w:pPr>
              <w:pStyle w:val="ConsPlusNormal"/>
              <w:jc w:val="center"/>
            </w:pPr>
            <w:r>
              <w:t>2014 - 2015</w:t>
            </w:r>
          </w:p>
        </w:tc>
        <w:tc>
          <w:tcPr>
            <w:tcW w:w="2041" w:type="dxa"/>
          </w:tcPr>
          <w:p w:rsidR="00591CC4" w:rsidRDefault="00591CC4">
            <w:pPr>
              <w:pStyle w:val="ConsPlusNormal"/>
              <w:jc w:val="center"/>
            </w:pPr>
            <w:r>
              <w:t>Всего 530,0,</w:t>
            </w:r>
          </w:p>
          <w:p w:rsidR="00591CC4" w:rsidRDefault="00591CC4">
            <w:pPr>
              <w:pStyle w:val="ConsPlusNormal"/>
              <w:jc w:val="center"/>
            </w:pPr>
            <w:r>
              <w:t>в том числе:</w:t>
            </w:r>
          </w:p>
          <w:p w:rsidR="00591CC4" w:rsidRDefault="00591CC4">
            <w:pPr>
              <w:pStyle w:val="ConsPlusNormal"/>
              <w:jc w:val="center"/>
            </w:pPr>
            <w:r>
              <w:t>2014 - 250,0</w:t>
            </w:r>
          </w:p>
          <w:p w:rsidR="00591CC4" w:rsidRDefault="00591CC4">
            <w:pPr>
              <w:pStyle w:val="ConsPlusNormal"/>
              <w:jc w:val="center"/>
            </w:pPr>
            <w:r>
              <w:t>2015 - 280,0</w:t>
            </w:r>
          </w:p>
        </w:tc>
        <w:tc>
          <w:tcPr>
            <w:tcW w:w="1984" w:type="dxa"/>
          </w:tcPr>
          <w:p w:rsidR="00591CC4" w:rsidRDefault="00591CC4">
            <w:pPr>
              <w:pStyle w:val="ConsPlusNormal"/>
            </w:pPr>
          </w:p>
        </w:tc>
        <w:tc>
          <w:tcPr>
            <w:tcW w:w="1984" w:type="dxa"/>
          </w:tcPr>
          <w:p w:rsidR="00591CC4" w:rsidRDefault="00591CC4">
            <w:pPr>
              <w:pStyle w:val="ConsPlusNormal"/>
              <w:jc w:val="center"/>
            </w:pPr>
            <w:r>
              <w:t>Всего 530,0,</w:t>
            </w:r>
          </w:p>
          <w:p w:rsidR="00591CC4" w:rsidRDefault="00591CC4">
            <w:pPr>
              <w:pStyle w:val="ConsPlusNormal"/>
              <w:jc w:val="center"/>
            </w:pPr>
            <w:r>
              <w:t>в том числе:</w:t>
            </w:r>
          </w:p>
          <w:p w:rsidR="00591CC4" w:rsidRDefault="00591CC4">
            <w:pPr>
              <w:pStyle w:val="ConsPlusNormal"/>
              <w:jc w:val="center"/>
            </w:pPr>
            <w:r>
              <w:t>2014 - 250,0</w:t>
            </w:r>
          </w:p>
          <w:p w:rsidR="00591CC4" w:rsidRDefault="00591CC4">
            <w:pPr>
              <w:pStyle w:val="ConsPlusNormal"/>
              <w:jc w:val="center"/>
            </w:pPr>
            <w:r>
              <w:t>2015 - 280,0</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труда и социальной защиты Тульской области, Тульские региональные общественные организации Всероссийских общественных организаций инвалидов (по согласованию)</w:t>
            </w:r>
          </w:p>
        </w:tc>
      </w:tr>
      <w:tr w:rsidR="00591CC4">
        <w:tc>
          <w:tcPr>
            <w:tcW w:w="2098" w:type="dxa"/>
          </w:tcPr>
          <w:p w:rsidR="00591CC4" w:rsidRDefault="00591CC4">
            <w:pPr>
              <w:pStyle w:val="ConsPlusNormal"/>
              <w:jc w:val="right"/>
            </w:pPr>
            <w:r>
              <w:t xml:space="preserve">ИТОГО по </w:t>
            </w:r>
            <w:hyperlink w:anchor="P3555" w:history="1">
              <w:r>
                <w:rPr>
                  <w:color w:val="0000FF"/>
                </w:rPr>
                <w:t>разделу 3</w:t>
              </w:r>
            </w:hyperlink>
          </w:p>
        </w:tc>
        <w:tc>
          <w:tcPr>
            <w:tcW w:w="737" w:type="dxa"/>
          </w:tcPr>
          <w:p w:rsidR="00591CC4" w:rsidRDefault="00591CC4">
            <w:pPr>
              <w:pStyle w:val="ConsPlusNormal"/>
            </w:pPr>
          </w:p>
        </w:tc>
        <w:tc>
          <w:tcPr>
            <w:tcW w:w="2041" w:type="dxa"/>
          </w:tcPr>
          <w:p w:rsidR="00591CC4" w:rsidRDefault="00591CC4">
            <w:pPr>
              <w:pStyle w:val="ConsPlusNormal"/>
              <w:jc w:val="center"/>
            </w:pPr>
            <w:r>
              <w:t>Всего 2846,0,</w:t>
            </w:r>
          </w:p>
          <w:p w:rsidR="00591CC4" w:rsidRDefault="00591CC4">
            <w:pPr>
              <w:pStyle w:val="ConsPlusNormal"/>
              <w:jc w:val="center"/>
            </w:pPr>
            <w:r>
              <w:t>в том числе:</w:t>
            </w:r>
          </w:p>
          <w:p w:rsidR="00591CC4" w:rsidRDefault="00591CC4">
            <w:pPr>
              <w:pStyle w:val="ConsPlusNormal"/>
              <w:jc w:val="center"/>
            </w:pPr>
            <w:r>
              <w:t>2014 - 1916,0</w:t>
            </w:r>
          </w:p>
          <w:p w:rsidR="00591CC4" w:rsidRDefault="00591CC4">
            <w:pPr>
              <w:pStyle w:val="ConsPlusNormal"/>
              <w:jc w:val="center"/>
            </w:pPr>
            <w:r>
              <w:t>2015 - 930,0</w:t>
            </w:r>
          </w:p>
        </w:tc>
        <w:tc>
          <w:tcPr>
            <w:tcW w:w="1984" w:type="dxa"/>
          </w:tcPr>
          <w:p w:rsidR="00591CC4" w:rsidRDefault="00591CC4">
            <w:pPr>
              <w:pStyle w:val="ConsPlusNormal"/>
            </w:pPr>
          </w:p>
        </w:tc>
        <w:tc>
          <w:tcPr>
            <w:tcW w:w="1984" w:type="dxa"/>
          </w:tcPr>
          <w:p w:rsidR="00591CC4" w:rsidRDefault="00591CC4">
            <w:pPr>
              <w:pStyle w:val="ConsPlusNormal"/>
              <w:jc w:val="center"/>
            </w:pPr>
            <w:r>
              <w:t>Всего 2846,0,</w:t>
            </w:r>
          </w:p>
          <w:p w:rsidR="00591CC4" w:rsidRDefault="00591CC4">
            <w:pPr>
              <w:pStyle w:val="ConsPlusNormal"/>
              <w:jc w:val="center"/>
            </w:pPr>
            <w:r>
              <w:t>в том числе:</w:t>
            </w:r>
          </w:p>
          <w:p w:rsidR="00591CC4" w:rsidRDefault="00591CC4">
            <w:pPr>
              <w:pStyle w:val="ConsPlusNormal"/>
              <w:jc w:val="center"/>
            </w:pPr>
            <w:r>
              <w:t>2014 - 1916,0</w:t>
            </w:r>
          </w:p>
          <w:p w:rsidR="00591CC4" w:rsidRDefault="00591CC4">
            <w:pPr>
              <w:pStyle w:val="ConsPlusNormal"/>
              <w:jc w:val="center"/>
            </w:pPr>
            <w:r>
              <w:t>2015 - 930,0</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14570" w:type="dxa"/>
            <w:gridSpan w:val="8"/>
          </w:tcPr>
          <w:p w:rsidR="00591CC4" w:rsidRDefault="00591CC4">
            <w:pPr>
              <w:pStyle w:val="ConsPlusNormal"/>
              <w:jc w:val="center"/>
              <w:outlineLvl w:val="5"/>
            </w:pPr>
            <w:bookmarkStart w:id="137" w:name="P3598"/>
            <w:bookmarkEnd w:id="137"/>
            <w:r>
              <w:t>4. Мероприятия социокультурной реабилитации</w:t>
            </w:r>
          </w:p>
        </w:tc>
      </w:tr>
      <w:tr w:rsidR="00591CC4">
        <w:tc>
          <w:tcPr>
            <w:tcW w:w="2098" w:type="dxa"/>
          </w:tcPr>
          <w:p w:rsidR="00591CC4" w:rsidRDefault="00591CC4">
            <w:pPr>
              <w:pStyle w:val="ConsPlusNormal"/>
            </w:pPr>
            <w:bookmarkStart w:id="138" w:name="P3599"/>
            <w:bookmarkEnd w:id="138"/>
            <w:r>
              <w:t xml:space="preserve">4.1. Проведение областного мероприятия и выставки творчества </w:t>
            </w:r>
            <w:r>
              <w:lastRenderedPageBreak/>
              <w:t>инвалидов, посвященных Международному дню инвалидов</w:t>
            </w:r>
          </w:p>
        </w:tc>
        <w:tc>
          <w:tcPr>
            <w:tcW w:w="737" w:type="dxa"/>
          </w:tcPr>
          <w:p w:rsidR="00591CC4" w:rsidRDefault="00591CC4">
            <w:pPr>
              <w:pStyle w:val="ConsPlusNormal"/>
              <w:jc w:val="center"/>
            </w:pPr>
            <w:r>
              <w:lastRenderedPageBreak/>
              <w:t>2014 - 2015</w:t>
            </w:r>
          </w:p>
        </w:tc>
        <w:tc>
          <w:tcPr>
            <w:tcW w:w="2041" w:type="dxa"/>
          </w:tcPr>
          <w:p w:rsidR="00591CC4" w:rsidRDefault="00591CC4">
            <w:pPr>
              <w:pStyle w:val="ConsPlusNormal"/>
              <w:jc w:val="center"/>
            </w:pPr>
            <w:r>
              <w:t>Всего 742,4,</w:t>
            </w:r>
          </w:p>
          <w:p w:rsidR="00591CC4" w:rsidRDefault="00591CC4">
            <w:pPr>
              <w:pStyle w:val="ConsPlusNormal"/>
              <w:jc w:val="center"/>
            </w:pPr>
            <w:r>
              <w:t>в том числе:</w:t>
            </w:r>
          </w:p>
          <w:p w:rsidR="00591CC4" w:rsidRDefault="00591CC4">
            <w:pPr>
              <w:pStyle w:val="ConsPlusNormal"/>
              <w:jc w:val="center"/>
            </w:pPr>
            <w:r>
              <w:t>2014 - 358,5</w:t>
            </w:r>
          </w:p>
          <w:p w:rsidR="00591CC4" w:rsidRDefault="00591CC4">
            <w:pPr>
              <w:pStyle w:val="ConsPlusNormal"/>
              <w:jc w:val="center"/>
            </w:pPr>
            <w:r>
              <w:t>2015 - 383,9</w:t>
            </w:r>
          </w:p>
        </w:tc>
        <w:tc>
          <w:tcPr>
            <w:tcW w:w="1984" w:type="dxa"/>
          </w:tcPr>
          <w:p w:rsidR="00591CC4" w:rsidRDefault="00591CC4">
            <w:pPr>
              <w:pStyle w:val="ConsPlusNormal"/>
            </w:pPr>
          </w:p>
        </w:tc>
        <w:tc>
          <w:tcPr>
            <w:tcW w:w="1984" w:type="dxa"/>
          </w:tcPr>
          <w:p w:rsidR="00591CC4" w:rsidRDefault="00591CC4">
            <w:pPr>
              <w:pStyle w:val="ConsPlusNormal"/>
              <w:jc w:val="center"/>
            </w:pPr>
            <w:r>
              <w:t>Всего 742,4,</w:t>
            </w:r>
          </w:p>
          <w:p w:rsidR="00591CC4" w:rsidRDefault="00591CC4">
            <w:pPr>
              <w:pStyle w:val="ConsPlusNormal"/>
              <w:jc w:val="center"/>
            </w:pPr>
            <w:r>
              <w:t>в том числе:</w:t>
            </w:r>
          </w:p>
          <w:p w:rsidR="00591CC4" w:rsidRDefault="00591CC4">
            <w:pPr>
              <w:pStyle w:val="ConsPlusNormal"/>
              <w:jc w:val="center"/>
            </w:pPr>
            <w:r>
              <w:t>2014 - 358,5</w:t>
            </w:r>
          </w:p>
          <w:p w:rsidR="00591CC4" w:rsidRDefault="00591CC4">
            <w:pPr>
              <w:pStyle w:val="ConsPlusNormal"/>
              <w:jc w:val="center"/>
            </w:pPr>
            <w:r>
              <w:t>2015 - 383,9</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труда и социальной защиты Тульской области</w:t>
            </w:r>
          </w:p>
        </w:tc>
      </w:tr>
      <w:tr w:rsidR="00591CC4">
        <w:tc>
          <w:tcPr>
            <w:tcW w:w="2098" w:type="dxa"/>
          </w:tcPr>
          <w:p w:rsidR="00591CC4" w:rsidRDefault="00591CC4">
            <w:pPr>
              <w:pStyle w:val="ConsPlusNormal"/>
            </w:pPr>
            <w:bookmarkStart w:id="139" w:name="P3613"/>
            <w:bookmarkEnd w:id="139"/>
            <w:r>
              <w:t>4.2. Проведение игровой программы для детей-инвалидов в рамках областного фестиваля творчества детей-инвалидов</w:t>
            </w:r>
          </w:p>
        </w:tc>
        <w:tc>
          <w:tcPr>
            <w:tcW w:w="737" w:type="dxa"/>
          </w:tcPr>
          <w:p w:rsidR="00591CC4" w:rsidRDefault="00591CC4">
            <w:pPr>
              <w:pStyle w:val="ConsPlusNormal"/>
              <w:jc w:val="center"/>
            </w:pPr>
            <w:r>
              <w:t>2014 - 2015</w:t>
            </w:r>
          </w:p>
        </w:tc>
        <w:tc>
          <w:tcPr>
            <w:tcW w:w="2041" w:type="dxa"/>
          </w:tcPr>
          <w:p w:rsidR="00591CC4" w:rsidRDefault="00591CC4">
            <w:pPr>
              <w:pStyle w:val="ConsPlusNormal"/>
              <w:jc w:val="center"/>
            </w:pPr>
            <w:r>
              <w:t>Всего 87,6,</w:t>
            </w:r>
          </w:p>
          <w:p w:rsidR="00591CC4" w:rsidRDefault="00591CC4">
            <w:pPr>
              <w:pStyle w:val="ConsPlusNormal"/>
              <w:jc w:val="center"/>
            </w:pPr>
            <w:r>
              <w:t>в том числе:</w:t>
            </w:r>
          </w:p>
          <w:p w:rsidR="00591CC4" w:rsidRDefault="00591CC4">
            <w:pPr>
              <w:pStyle w:val="ConsPlusNormal"/>
              <w:jc w:val="center"/>
            </w:pPr>
            <w:r>
              <w:t>2014 - 66,0</w:t>
            </w:r>
          </w:p>
          <w:p w:rsidR="00591CC4" w:rsidRDefault="00591CC4">
            <w:pPr>
              <w:pStyle w:val="ConsPlusNormal"/>
              <w:jc w:val="center"/>
            </w:pPr>
            <w:r>
              <w:t>2015 - 21,6</w:t>
            </w:r>
          </w:p>
        </w:tc>
        <w:tc>
          <w:tcPr>
            <w:tcW w:w="1984" w:type="dxa"/>
          </w:tcPr>
          <w:p w:rsidR="00591CC4" w:rsidRDefault="00591CC4">
            <w:pPr>
              <w:pStyle w:val="ConsPlusNormal"/>
            </w:pPr>
          </w:p>
        </w:tc>
        <w:tc>
          <w:tcPr>
            <w:tcW w:w="1984" w:type="dxa"/>
          </w:tcPr>
          <w:p w:rsidR="00591CC4" w:rsidRDefault="00591CC4">
            <w:pPr>
              <w:pStyle w:val="ConsPlusNormal"/>
              <w:jc w:val="center"/>
            </w:pPr>
            <w:r>
              <w:t>Всего 87,6,</w:t>
            </w:r>
          </w:p>
          <w:p w:rsidR="00591CC4" w:rsidRDefault="00591CC4">
            <w:pPr>
              <w:pStyle w:val="ConsPlusNormal"/>
              <w:jc w:val="center"/>
            </w:pPr>
            <w:r>
              <w:t>в том числе:</w:t>
            </w:r>
          </w:p>
          <w:p w:rsidR="00591CC4" w:rsidRDefault="00591CC4">
            <w:pPr>
              <w:pStyle w:val="ConsPlusNormal"/>
              <w:jc w:val="center"/>
            </w:pPr>
            <w:r>
              <w:t>2014 - 66,0</w:t>
            </w:r>
          </w:p>
          <w:p w:rsidR="00591CC4" w:rsidRDefault="00591CC4">
            <w:pPr>
              <w:pStyle w:val="ConsPlusNormal"/>
              <w:jc w:val="center"/>
            </w:pPr>
            <w:r>
              <w:t>2015 - 21,6</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культуры и туризма Тульской области, министерство труда и социальной защиты Тульской области, государственные учреждения, подведомственные министерству культуры и туризма Тульской области (по согласованию)</w:t>
            </w:r>
          </w:p>
        </w:tc>
      </w:tr>
      <w:tr w:rsidR="00591CC4">
        <w:tc>
          <w:tcPr>
            <w:tcW w:w="2098" w:type="dxa"/>
          </w:tcPr>
          <w:p w:rsidR="00591CC4" w:rsidRDefault="00591CC4">
            <w:pPr>
              <w:pStyle w:val="ConsPlusNormal"/>
              <w:jc w:val="right"/>
            </w:pPr>
            <w:r>
              <w:t xml:space="preserve">ИТОГО по </w:t>
            </w:r>
            <w:hyperlink w:anchor="P3598" w:history="1">
              <w:r>
                <w:rPr>
                  <w:color w:val="0000FF"/>
                </w:rPr>
                <w:t>разделу 4</w:t>
              </w:r>
            </w:hyperlink>
          </w:p>
        </w:tc>
        <w:tc>
          <w:tcPr>
            <w:tcW w:w="737" w:type="dxa"/>
          </w:tcPr>
          <w:p w:rsidR="00591CC4" w:rsidRDefault="00591CC4">
            <w:pPr>
              <w:pStyle w:val="ConsPlusNormal"/>
            </w:pPr>
          </w:p>
        </w:tc>
        <w:tc>
          <w:tcPr>
            <w:tcW w:w="2041" w:type="dxa"/>
          </w:tcPr>
          <w:p w:rsidR="00591CC4" w:rsidRDefault="00591CC4">
            <w:pPr>
              <w:pStyle w:val="ConsPlusNormal"/>
              <w:jc w:val="center"/>
            </w:pPr>
            <w:r>
              <w:t>Всего 830,0,</w:t>
            </w:r>
          </w:p>
          <w:p w:rsidR="00591CC4" w:rsidRDefault="00591CC4">
            <w:pPr>
              <w:pStyle w:val="ConsPlusNormal"/>
              <w:jc w:val="center"/>
            </w:pPr>
            <w:r>
              <w:t>в том числе:</w:t>
            </w:r>
          </w:p>
          <w:p w:rsidR="00591CC4" w:rsidRDefault="00591CC4">
            <w:pPr>
              <w:pStyle w:val="ConsPlusNormal"/>
              <w:jc w:val="center"/>
            </w:pPr>
            <w:r>
              <w:t>2014 - 424,5</w:t>
            </w:r>
          </w:p>
          <w:p w:rsidR="00591CC4" w:rsidRDefault="00591CC4">
            <w:pPr>
              <w:pStyle w:val="ConsPlusNormal"/>
              <w:jc w:val="center"/>
            </w:pPr>
            <w:r>
              <w:t>2015 - 405,5</w:t>
            </w:r>
          </w:p>
        </w:tc>
        <w:tc>
          <w:tcPr>
            <w:tcW w:w="1984" w:type="dxa"/>
          </w:tcPr>
          <w:p w:rsidR="00591CC4" w:rsidRDefault="00591CC4">
            <w:pPr>
              <w:pStyle w:val="ConsPlusNormal"/>
            </w:pPr>
          </w:p>
        </w:tc>
        <w:tc>
          <w:tcPr>
            <w:tcW w:w="1984" w:type="dxa"/>
          </w:tcPr>
          <w:p w:rsidR="00591CC4" w:rsidRDefault="00591CC4">
            <w:pPr>
              <w:pStyle w:val="ConsPlusNormal"/>
              <w:jc w:val="center"/>
            </w:pPr>
            <w:r>
              <w:t>Всего 830,0,</w:t>
            </w:r>
          </w:p>
          <w:p w:rsidR="00591CC4" w:rsidRDefault="00591CC4">
            <w:pPr>
              <w:pStyle w:val="ConsPlusNormal"/>
              <w:jc w:val="center"/>
            </w:pPr>
            <w:r>
              <w:t>в том числе:</w:t>
            </w:r>
          </w:p>
          <w:p w:rsidR="00591CC4" w:rsidRDefault="00591CC4">
            <w:pPr>
              <w:pStyle w:val="ConsPlusNormal"/>
              <w:jc w:val="center"/>
            </w:pPr>
            <w:r>
              <w:t>2014 - 424,5</w:t>
            </w:r>
          </w:p>
          <w:p w:rsidR="00591CC4" w:rsidRDefault="00591CC4">
            <w:pPr>
              <w:pStyle w:val="ConsPlusNormal"/>
              <w:jc w:val="center"/>
            </w:pPr>
            <w:r>
              <w:t>2015 - 405,5</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14570" w:type="dxa"/>
            <w:gridSpan w:val="8"/>
          </w:tcPr>
          <w:p w:rsidR="00591CC4" w:rsidRDefault="00591CC4">
            <w:pPr>
              <w:pStyle w:val="ConsPlusNormal"/>
              <w:jc w:val="center"/>
              <w:outlineLvl w:val="5"/>
            </w:pPr>
            <w:bookmarkStart w:id="140" w:name="P3641"/>
            <w:bookmarkEnd w:id="140"/>
            <w:r>
              <w:t>5. Обеспечение жизнедеятельности инвалидов и МГН</w:t>
            </w:r>
          </w:p>
        </w:tc>
      </w:tr>
      <w:tr w:rsidR="00591CC4">
        <w:tc>
          <w:tcPr>
            <w:tcW w:w="2098" w:type="dxa"/>
          </w:tcPr>
          <w:p w:rsidR="00591CC4" w:rsidRDefault="00591CC4">
            <w:pPr>
              <w:pStyle w:val="ConsPlusNormal"/>
            </w:pPr>
            <w:bookmarkStart w:id="141" w:name="P3642"/>
            <w:bookmarkEnd w:id="141"/>
            <w:r>
              <w:t xml:space="preserve">5.1. Субтитрирование информационных, социально значимых, общественно-политических и </w:t>
            </w:r>
            <w:r>
              <w:lastRenderedPageBreak/>
              <w:t>иных телепередач</w:t>
            </w:r>
          </w:p>
        </w:tc>
        <w:tc>
          <w:tcPr>
            <w:tcW w:w="737" w:type="dxa"/>
          </w:tcPr>
          <w:p w:rsidR="00591CC4" w:rsidRDefault="00591CC4">
            <w:pPr>
              <w:pStyle w:val="ConsPlusNormal"/>
              <w:jc w:val="center"/>
            </w:pPr>
            <w:r>
              <w:lastRenderedPageBreak/>
              <w:t>2014 - 2015</w:t>
            </w:r>
          </w:p>
        </w:tc>
        <w:tc>
          <w:tcPr>
            <w:tcW w:w="2041" w:type="dxa"/>
          </w:tcPr>
          <w:p w:rsidR="00591CC4" w:rsidRDefault="00591CC4">
            <w:pPr>
              <w:pStyle w:val="ConsPlusNormal"/>
              <w:jc w:val="center"/>
            </w:pPr>
            <w:r>
              <w:t>Всего 1760,0</w:t>
            </w:r>
          </w:p>
          <w:p w:rsidR="00591CC4" w:rsidRDefault="00591CC4">
            <w:pPr>
              <w:pStyle w:val="ConsPlusNormal"/>
              <w:jc w:val="center"/>
            </w:pPr>
            <w:r>
              <w:t>в том числе:</w:t>
            </w:r>
          </w:p>
          <w:p w:rsidR="00591CC4" w:rsidRDefault="00591CC4">
            <w:pPr>
              <w:pStyle w:val="ConsPlusNormal"/>
              <w:jc w:val="center"/>
            </w:pPr>
            <w:r>
              <w:t>2014 - 1000,0</w:t>
            </w:r>
          </w:p>
          <w:p w:rsidR="00591CC4" w:rsidRDefault="00591CC4">
            <w:pPr>
              <w:pStyle w:val="ConsPlusNormal"/>
              <w:jc w:val="center"/>
            </w:pPr>
            <w:r>
              <w:t>2015 - 760,0</w:t>
            </w:r>
          </w:p>
        </w:tc>
        <w:tc>
          <w:tcPr>
            <w:tcW w:w="1984" w:type="dxa"/>
          </w:tcPr>
          <w:p w:rsidR="00591CC4" w:rsidRDefault="00591CC4">
            <w:pPr>
              <w:pStyle w:val="ConsPlusNormal"/>
              <w:jc w:val="center"/>
            </w:pPr>
            <w:r>
              <w:t>Всего 880,0</w:t>
            </w:r>
          </w:p>
          <w:p w:rsidR="00591CC4" w:rsidRDefault="00591CC4">
            <w:pPr>
              <w:pStyle w:val="ConsPlusNormal"/>
              <w:jc w:val="center"/>
            </w:pPr>
            <w:r>
              <w:t>в том числе:</w:t>
            </w:r>
          </w:p>
          <w:p w:rsidR="00591CC4" w:rsidRDefault="00591CC4">
            <w:pPr>
              <w:pStyle w:val="ConsPlusNormal"/>
              <w:jc w:val="center"/>
            </w:pPr>
            <w:r>
              <w:t>2014 - 500,0</w:t>
            </w:r>
          </w:p>
          <w:p w:rsidR="00591CC4" w:rsidRDefault="00591CC4">
            <w:pPr>
              <w:pStyle w:val="ConsPlusNormal"/>
              <w:jc w:val="center"/>
            </w:pPr>
            <w:r>
              <w:t>2015 - 380,0</w:t>
            </w:r>
          </w:p>
        </w:tc>
        <w:tc>
          <w:tcPr>
            <w:tcW w:w="1984" w:type="dxa"/>
          </w:tcPr>
          <w:p w:rsidR="00591CC4" w:rsidRDefault="00591CC4">
            <w:pPr>
              <w:pStyle w:val="ConsPlusNormal"/>
              <w:jc w:val="center"/>
            </w:pPr>
            <w:r>
              <w:t>Всего 880,0</w:t>
            </w:r>
          </w:p>
          <w:p w:rsidR="00591CC4" w:rsidRDefault="00591CC4">
            <w:pPr>
              <w:pStyle w:val="ConsPlusNormal"/>
              <w:jc w:val="center"/>
            </w:pPr>
            <w:r>
              <w:t>в том числе:</w:t>
            </w:r>
          </w:p>
          <w:p w:rsidR="00591CC4" w:rsidRDefault="00591CC4">
            <w:pPr>
              <w:pStyle w:val="ConsPlusNormal"/>
              <w:jc w:val="center"/>
            </w:pPr>
            <w:r>
              <w:t>2014 - 500,0</w:t>
            </w:r>
          </w:p>
          <w:p w:rsidR="00591CC4" w:rsidRDefault="00591CC4">
            <w:pPr>
              <w:pStyle w:val="ConsPlusNormal"/>
              <w:jc w:val="center"/>
            </w:pPr>
            <w:r>
              <w:t>2015 - 380,0</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 xml:space="preserve">Министерство по информатизации, связи и вопросам открытого управления Тульской области, государственные </w:t>
            </w:r>
            <w:r>
              <w:lastRenderedPageBreak/>
              <w:t>учреждения, подведомственные министерству по информатизации, связи и вопросам открытого управления Тульской области (по согласованию)</w:t>
            </w:r>
          </w:p>
        </w:tc>
      </w:tr>
      <w:tr w:rsidR="00591CC4">
        <w:tc>
          <w:tcPr>
            <w:tcW w:w="2098" w:type="dxa"/>
          </w:tcPr>
          <w:p w:rsidR="00591CC4" w:rsidRDefault="00591CC4">
            <w:pPr>
              <w:pStyle w:val="ConsPlusNormal"/>
            </w:pPr>
            <w:bookmarkStart w:id="142" w:name="P3659"/>
            <w:bookmarkEnd w:id="142"/>
            <w:r>
              <w:lastRenderedPageBreak/>
              <w:t>5.2. Оказание адресной социальной помощи проживающим в Тульской области инвалидам (семьям инвалидов) на проведение ремонтных и восстановительных работ жилых помещений в порядке, установленном правительством Тульской области</w:t>
            </w:r>
          </w:p>
        </w:tc>
        <w:tc>
          <w:tcPr>
            <w:tcW w:w="737" w:type="dxa"/>
          </w:tcPr>
          <w:p w:rsidR="00591CC4" w:rsidRDefault="00591CC4">
            <w:pPr>
              <w:pStyle w:val="ConsPlusNormal"/>
              <w:jc w:val="center"/>
            </w:pPr>
            <w:r>
              <w:t>2014 - 2015</w:t>
            </w:r>
          </w:p>
        </w:tc>
        <w:tc>
          <w:tcPr>
            <w:tcW w:w="2041" w:type="dxa"/>
          </w:tcPr>
          <w:p w:rsidR="00591CC4" w:rsidRDefault="00591CC4">
            <w:pPr>
              <w:pStyle w:val="ConsPlusNormal"/>
              <w:jc w:val="center"/>
            </w:pPr>
            <w:r>
              <w:t>Всего 13977,4,</w:t>
            </w:r>
          </w:p>
          <w:p w:rsidR="00591CC4" w:rsidRDefault="00591CC4">
            <w:pPr>
              <w:pStyle w:val="ConsPlusNormal"/>
              <w:jc w:val="center"/>
            </w:pPr>
            <w:r>
              <w:t>в том числе:</w:t>
            </w:r>
          </w:p>
          <w:p w:rsidR="00591CC4" w:rsidRDefault="00591CC4">
            <w:pPr>
              <w:pStyle w:val="ConsPlusNormal"/>
              <w:jc w:val="center"/>
            </w:pPr>
            <w:r>
              <w:t>2014 - 5200,0</w:t>
            </w:r>
          </w:p>
          <w:p w:rsidR="00591CC4" w:rsidRDefault="00591CC4">
            <w:pPr>
              <w:pStyle w:val="ConsPlusNormal"/>
              <w:jc w:val="center"/>
            </w:pPr>
            <w:r>
              <w:t>2015 - 8777,4</w:t>
            </w:r>
          </w:p>
        </w:tc>
        <w:tc>
          <w:tcPr>
            <w:tcW w:w="1984" w:type="dxa"/>
          </w:tcPr>
          <w:p w:rsidR="00591CC4" w:rsidRDefault="00591CC4">
            <w:pPr>
              <w:pStyle w:val="ConsPlusNormal"/>
            </w:pPr>
          </w:p>
        </w:tc>
        <w:tc>
          <w:tcPr>
            <w:tcW w:w="1984" w:type="dxa"/>
          </w:tcPr>
          <w:p w:rsidR="00591CC4" w:rsidRDefault="00591CC4">
            <w:pPr>
              <w:pStyle w:val="ConsPlusNormal"/>
              <w:jc w:val="center"/>
            </w:pPr>
            <w:r>
              <w:t>Всего 13977,4,</w:t>
            </w:r>
          </w:p>
          <w:p w:rsidR="00591CC4" w:rsidRDefault="00591CC4">
            <w:pPr>
              <w:pStyle w:val="ConsPlusNormal"/>
              <w:jc w:val="center"/>
            </w:pPr>
            <w:r>
              <w:t>в том числе:</w:t>
            </w:r>
          </w:p>
          <w:p w:rsidR="00591CC4" w:rsidRDefault="00591CC4">
            <w:pPr>
              <w:pStyle w:val="ConsPlusNormal"/>
              <w:jc w:val="center"/>
            </w:pPr>
            <w:r>
              <w:t>2014 - 5200,0</w:t>
            </w:r>
          </w:p>
          <w:p w:rsidR="00591CC4" w:rsidRDefault="00591CC4">
            <w:pPr>
              <w:pStyle w:val="ConsPlusNormal"/>
              <w:jc w:val="center"/>
            </w:pPr>
            <w:r>
              <w:t>2015 - 8777,4</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труда и социальной защиты Тульской области, государственные учреждения, подведомственные министерству труда и социальной защиты Тульской области (по согласованию)</w:t>
            </w:r>
          </w:p>
        </w:tc>
      </w:tr>
      <w:tr w:rsidR="00591CC4">
        <w:tc>
          <w:tcPr>
            <w:tcW w:w="2098" w:type="dxa"/>
          </w:tcPr>
          <w:p w:rsidR="00591CC4" w:rsidRDefault="00591CC4">
            <w:pPr>
              <w:pStyle w:val="ConsPlusNormal"/>
              <w:jc w:val="right"/>
            </w:pPr>
            <w:r>
              <w:t xml:space="preserve">Итого по </w:t>
            </w:r>
            <w:hyperlink w:anchor="P3641" w:history="1">
              <w:r>
                <w:rPr>
                  <w:color w:val="0000FF"/>
                </w:rPr>
                <w:t>разделу 5</w:t>
              </w:r>
            </w:hyperlink>
          </w:p>
        </w:tc>
        <w:tc>
          <w:tcPr>
            <w:tcW w:w="737" w:type="dxa"/>
          </w:tcPr>
          <w:p w:rsidR="00591CC4" w:rsidRDefault="00591CC4">
            <w:pPr>
              <w:pStyle w:val="ConsPlusNormal"/>
            </w:pPr>
          </w:p>
        </w:tc>
        <w:tc>
          <w:tcPr>
            <w:tcW w:w="2041" w:type="dxa"/>
          </w:tcPr>
          <w:p w:rsidR="00591CC4" w:rsidRDefault="00591CC4">
            <w:pPr>
              <w:pStyle w:val="ConsPlusNormal"/>
              <w:jc w:val="center"/>
            </w:pPr>
            <w:r>
              <w:t>Всего 15737,4,</w:t>
            </w:r>
          </w:p>
          <w:p w:rsidR="00591CC4" w:rsidRDefault="00591CC4">
            <w:pPr>
              <w:pStyle w:val="ConsPlusNormal"/>
              <w:jc w:val="center"/>
            </w:pPr>
            <w:r>
              <w:t>в том числе:</w:t>
            </w:r>
          </w:p>
          <w:p w:rsidR="00591CC4" w:rsidRDefault="00591CC4">
            <w:pPr>
              <w:pStyle w:val="ConsPlusNormal"/>
              <w:jc w:val="center"/>
            </w:pPr>
            <w:r>
              <w:t>2014 - 6200,0</w:t>
            </w:r>
          </w:p>
          <w:p w:rsidR="00591CC4" w:rsidRDefault="00591CC4">
            <w:pPr>
              <w:pStyle w:val="ConsPlusNormal"/>
              <w:jc w:val="center"/>
            </w:pPr>
            <w:r>
              <w:t>2015 - 9537,4</w:t>
            </w:r>
          </w:p>
        </w:tc>
        <w:tc>
          <w:tcPr>
            <w:tcW w:w="1984" w:type="dxa"/>
          </w:tcPr>
          <w:p w:rsidR="00591CC4" w:rsidRDefault="00591CC4">
            <w:pPr>
              <w:pStyle w:val="ConsPlusNormal"/>
              <w:jc w:val="center"/>
            </w:pPr>
            <w:r>
              <w:t>Всего 880,0,</w:t>
            </w:r>
          </w:p>
          <w:p w:rsidR="00591CC4" w:rsidRDefault="00591CC4">
            <w:pPr>
              <w:pStyle w:val="ConsPlusNormal"/>
              <w:jc w:val="center"/>
            </w:pPr>
            <w:r>
              <w:t>в том числе:</w:t>
            </w:r>
          </w:p>
          <w:p w:rsidR="00591CC4" w:rsidRDefault="00591CC4">
            <w:pPr>
              <w:pStyle w:val="ConsPlusNormal"/>
              <w:jc w:val="center"/>
            </w:pPr>
            <w:r>
              <w:t>2014 - 500,0</w:t>
            </w:r>
          </w:p>
          <w:p w:rsidR="00591CC4" w:rsidRDefault="00591CC4">
            <w:pPr>
              <w:pStyle w:val="ConsPlusNormal"/>
              <w:jc w:val="center"/>
            </w:pPr>
            <w:r>
              <w:t>2015 - 380,0</w:t>
            </w:r>
          </w:p>
        </w:tc>
        <w:tc>
          <w:tcPr>
            <w:tcW w:w="1984" w:type="dxa"/>
          </w:tcPr>
          <w:p w:rsidR="00591CC4" w:rsidRDefault="00591CC4">
            <w:pPr>
              <w:pStyle w:val="ConsPlusNormal"/>
              <w:jc w:val="center"/>
            </w:pPr>
            <w:r>
              <w:t>Всего 14857,4,</w:t>
            </w:r>
          </w:p>
          <w:p w:rsidR="00591CC4" w:rsidRDefault="00591CC4">
            <w:pPr>
              <w:pStyle w:val="ConsPlusNormal"/>
              <w:jc w:val="center"/>
            </w:pPr>
            <w:r>
              <w:t>в том числе:</w:t>
            </w:r>
          </w:p>
          <w:p w:rsidR="00591CC4" w:rsidRDefault="00591CC4">
            <w:pPr>
              <w:pStyle w:val="ConsPlusNormal"/>
              <w:jc w:val="center"/>
            </w:pPr>
            <w:r>
              <w:t>2014 - 5700,0</w:t>
            </w:r>
          </w:p>
          <w:p w:rsidR="00591CC4" w:rsidRDefault="00591CC4">
            <w:pPr>
              <w:pStyle w:val="ConsPlusNormal"/>
              <w:jc w:val="center"/>
            </w:pPr>
            <w:r>
              <w:t>2015 - 9157,4</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14570" w:type="dxa"/>
            <w:gridSpan w:val="8"/>
          </w:tcPr>
          <w:p w:rsidR="00591CC4" w:rsidRDefault="00591CC4">
            <w:pPr>
              <w:pStyle w:val="ConsPlusNormal"/>
              <w:jc w:val="center"/>
              <w:outlineLvl w:val="5"/>
            </w:pPr>
            <w:bookmarkStart w:id="143" w:name="P3690"/>
            <w:bookmarkEnd w:id="143"/>
            <w:r>
              <w:t>6. Социокультурные и спортивные мероприятия для инвалидов</w:t>
            </w:r>
          </w:p>
        </w:tc>
      </w:tr>
      <w:tr w:rsidR="00591CC4">
        <w:tc>
          <w:tcPr>
            <w:tcW w:w="2098" w:type="dxa"/>
          </w:tcPr>
          <w:p w:rsidR="00591CC4" w:rsidRDefault="00591CC4">
            <w:pPr>
              <w:pStyle w:val="ConsPlusNormal"/>
            </w:pPr>
            <w:bookmarkStart w:id="144" w:name="P3691"/>
            <w:bookmarkEnd w:id="144"/>
            <w:r>
              <w:lastRenderedPageBreak/>
              <w:t>6.1. Проведение фестивалей самодеятельного творчества детей-инвалидов</w:t>
            </w:r>
          </w:p>
        </w:tc>
        <w:tc>
          <w:tcPr>
            <w:tcW w:w="737" w:type="dxa"/>
          </w:tcPr>
          <w:p w:rsidR="00591CC4" w:rsidRDefault="00591CC4">
            <w:pPr>
              <w:pStyle w:val="ConsPlusNormal"/>
              <w:jc w:val="center"/>
            </w:pPr>
            <w:r>
              <w:t>2014 - 2015</w:t>
            </w:r>
          </w:p>
        </w:tc>
        <w:tc>
          <w:tcPr>
            <w:tcW w:w="2041" w:type="dxa"/>
          </w:tcPr>
          <w:p w:rsidR="00591CC4" w:rsidRDefault="00591CC4">
            <w:pPr>
              <w:pStyle w:val="ConsPlusNormal"/>
              <w:jc w:val="center"/>
            </w:pPr>
            <w:r>
              <w:t>Всего 325,0,</w:t>
            </w:r>
          </w:p>
          <w:p w:rsidR="00591CC4" w:rsidRDefault="00591CC4">
            <w:pPr>
              <w:pStyle w:val="ConsPlusNormal"/>
              <w:jc w:val="center"/>
            </w:pPr>
            <w:r>
              <w:t>в том числе:</w:t>
            </w:r>
          </w:p>
          <w:p w:rsidR="00591CC4" w:rsidRDefault="00591CC4">
            <w:pPr>
              <w:pStyle w:val="ConsPlusNormal"/>
              <w:jc w:val="center"/>
            </w:pPr>
            <w:r>
              <w:t>2014 - 125,0</w:t>
            </w:r>
          </w:p>
          <w:p w:rsidR="00591CC4" w:rsidRDefault="00591CC4">
            <w:pPr>
              <w:pStyle w:val="ConsPlusNormal"/>
              <w:jc w:val="center"/>
            </w:pPr>
            <w:r>
              <w:t>2015 - 200,0</w:t>
            </w:r>
          </w:p>
        </w:tc>
        <w:tc>
          <w:tcPr>
            <w:tcW w:w="1984" w:type="dxa"/>
          </w:tcPr>
          <w:p w:rsidR="00591CC4" w:rsidRDefault="00591CC4">
            <w:pPr>
              <w:pStyle w:val="ConsPlusNormal"/>
            </w:pPr>
          </w:p>
        </w:tc>
        <w:tc>
          <w:tcPr>
            <w:tcW w:w="1984" w:type="dxa"/>
          </w:tcPr>
          <w:p w:rsidR="00591CC4" w:rsidRDefault="00591CC4">
            <w:pPr>
              <w:pStyle w:val="ConsPlusNormal"/>
              <w:jc w:val="center"/>
            </w:pPr>
            <w:r>
              <w:t>Всего 325,0,</w:t>
            </w:r>
          </w:p>
          <w:p w:rsidR="00591CC4" w:rsidRDefault="00591CC4">
            <w:pPr>
              <w:pStyle w:val="ConsPlusNormal"/>
              <w:jc w:val="center"/>
            </w:pPr>
            <w:r>
              <w:t>в том числе:</w:t>
            </w:r>
          </w:p>
          <w:p w:rsidR="00591CC4" w:rsidRDefault="00591CC4">
            <w:pPr>
              <w:pStyle w:val="ConsPlusNormal"/>
              <w:jc w:val="center"/>
            </w:pPr>
            <w:r>
              <w:t>2014 - 125,0</w:t>
            </w:r>
          </w:p>
          <w:p w:rsidR="00591CC4" w:rsidRDefault="00591CC4">
            <w:pPr>
              <w:pStyle w:val="ConsPlusNormal"/>
              <w:jc w:val="center"/>
            </w:pPr>
            <w:r>
              <w:t>2015 - 200,0</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культуры и туризма Тульской области, государственные учреждения, подведомственные министерству культуры и туризма Тульской области (по согласованию)</w:t>
            </w:r>
          </w:p>
        </w:tc>
      </w:tr>
      <w:tr w:rsidR="00591CC4">
        <w:tc>
          <w:tcPr>
            <w:tcW w:w="2098" w:type="dxa"/>
          </w:tcPr>
          <w:p w:rsidR="00591CC4" w:rsidRDefault="00591CC4">
            <w:pPr>
              <w:pStyle w:val="ConsPlusNormal"/>
            </w:pPr>
            <w:bookmarkStart w:id="145" w:name="P3705"/>
            <w:bookmarkEnd w:id="145"/>
            <w:r>
              <w:t>6.2. Приобретение оборудования, инвентаря и экипировки, компьютерной техники и оргтехники, транспортных средств для оснащения учреждений спортивной направленности государственного образовательного учреждения дополнительного образования "Спортивно-реабилитационный центр инвалидов" и его филиалов</w:t>
            </w:r>
          </w:p>
        </w:tc>
        <w:tc>
          <w:tcPr>
            <w:tcW w:w="737" w:type="dxa"/>
          </w:tcPr>
          <w:p w:rsidR="00591CC4" w:rsidRDefault="00591CC4">
            <w:pPr>
              <w:pStyle w:val="ConsPlusNormal"/>
              <w:jc w:val="center"/>
            </w:pPr>
            <w:r>
              <w:t>2014 - 2015</w:t>
            </w:r>
          </w:p>
        </w:tc>
        <w:tc>
          <w:tcPr>
            <w:tcW w:w="2041" w:type="dxa"/>
          </w:tcPr>
          <w:p w:rsidR="00591CC4" w:rsidRDefault="00591CC4">
            <w:pPr>
              <w:pStyle w:val="ConsPlusNormal"/>
              <w:jc w:val="center"/>
            </w:pPr>
            <w:r>
              <w:t>Всего 1702,2,</w:t>
            </w:r>
          </w:p>
          <w:p w:rsidR="00591CC4" w:rsidRDefault="00591CC4">
            <w:pPr>
              <w:pStyle w:val="ConsPlusNormal"/>
              <w:jc w:val="center"/>
            </w:pPr>
            <w:r>
              <w:t>в том числе:</w:t>
            </w:r>
          </w:p>
          <w:p w:rsidR="00591CC4" w:rsidRDefault="00591CC4">
            <w:pPr>
              <w:pStyle w:val="ConsPlusNormal"/>
              <w:jc w:val="center"/>
            </w:pPr>
            <w:r>
              <w:t>2014 - 625,7</w:t>
            </w:r>
          </w:p>
          <w:p w:rsidR="00591CC4" w:rsidRDefault="00591CC4">
            <w:pPr>
              <w:pStyle w:val="ConsPlusNormal"/>
              <w:jc w:val="center"/>
            </w:pPr>
            <w:r>
              <w:t>2015 - 1076,5</w:t>
            </w:r>
          </w:p>
        </w:tc>
        <w:tc>
          <w:tcPr>
            <w:tcW w:w="1984" w:type="dxa"/>
          </w:tcPr>
          <w:p w:rsidR="00591CC4" w:rsidRDefault="00591CC4">
            <w:pPr>
              <w:pStyle w:val="ConsPlusNormal"/>
              <w:jc w:val="center"/>
            </w:pPr>
            <w:r>
              <w:t>Всего 663,2,</w:t>
            </w:r>
          </w:p>
          <w:p w:rsidR="00591CC4" w:rsidRDefault="00591CC4">
            <w:pPr>
              <w:pStyle w:val="ConsPlusNormal"/>
              <w:jc w:val="center"/>
            </w:pPr>
            <w:r>
              <w:t>в том числе:</w:t>
            </w:r>
          </w:p>
          <w:p w:rsidR="00591CC4" w:rsidRDefault="00591CC4">
            <w:pPr>
              <w:pStyle w:val="ConsPlusNormal"/>
              <w:jc w:val="center"/>
            </w:pPr>
            <w:r>
              <w:t>2014 - 0,0</w:t>
            </w:r>
          </w:p>
          <w:p w:rsidR="00591CC4" w:rsidRDefault="00591CC4">
            <w:pPr>
              <w:pStyle w:val="ConsPlusNormal"/>
              <w:jc w:val="center"/>
            </w:pPr>
            <w:r>
              <w:t>2015 - 663,2</w:t>
            </w:r>
          </w:p>
        </w:tc>
        <w:tc>
          <w:tcPr>
            <w:tcW w:w="1984" w:type="dxa"/>
          </w:tcPr>
          <w:p w:rsidR="00591CC4" w:rsidRDefault="00591CC4">
            <w:pPr>
              <w:pStyle w:val="ConsPlusNormal"/>
              <w:jc w:val="center"/>
            </w:pPr>
            <w:r>
              <w:t>Всего 1039,0,</w:t>
            </w:r>
          </w:p>
          <w:p w:rsidR="00591CC4" w:rsidRDefault="00591CC4">
            <w:pPr>
              <w:pStyle w:val="ConsPlusNormal"/>
              <w:jc w:val="center"/>
            </w:pPr>
            <w:r>
              <w:t>в том числе:</w:t>
            </w:r>
          </w:p>
          <w:p w:rsidR="00591CC4" w:rsidRDefault="00591CC4">
            <w:pPr>
              <w:pStyle w:val="ConsPlusNormal"/>
              <w:jc w:val="center"/>
            </w:pPr>
            <w:r>
              <w:t>2014 - 625,7</w:t>
            </w:r>
          </w:p>
          <w:p w:rsidR="00591CC4" w:rsidRDefault="00591CC4">
            <w:pPr>
              <w:pStyle w:val="ConsPlusNormal"/>
              <w:jc w:val="center"/>
            </w:pPr>
            <w:r>
              <w:t>2015 - 413,3</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Комитет Тульской области по спорту и молодежной политике, государственные учреждения, подведомственные комитету Тульской области по спорту и молодежной политике (по согласованию)</w:t>
            </w:r>
          </w:p>
        </w:tc>
      </w:tr>
      <w:tr w:rsidR="00591CC4">
        <w:tc>
          <w:tcPr>
            <w:tcW w:w="2098" w:type="dxa"/>
          </w:tcPr>
          <w:p w:rsidR="00591CC4" w:rsidRDefault="00591CC4">
            <w:pPr>
              <w:pStyle w:val="ConsPlusNormal"/>
              <w:jc w:val="right"/>
            </w:pPr>
            <w:r>
              <w:lastRenderedPageBreak/>
              <w:t xml:space="preserve">Итого по </w:t>
            </w:r>
            <w:hyperlink w:anchor="P3690" w:history="1">
              <w:r>
                <w:rPr>
                  <w:color w:val="0000FF"/>
                </w:rPr>
                <w:t>разделу 6</w:t>
              </w:r>
            </w:hyperlink>
          </w:p>
        </w:tc>
        <w:tc>
          <w:tcPr>
            <w:tcW w:w="737" w:type="dxa"/>
          </w:tcPr>
          <w:p w:rsidR="00591CC4" w:rsidRDefault="00591CC4">
            <w:pPr>
              <w:pStyle w:val="ConsPlusNormal"/>
            </w:pPr>
          </w:p>
        </w:tc>
        <w:tc>
          <w:tcPr>
            <w:tcW w:w="2041" w:type="dxa"/>
          </w:tcPr>
          <w:p w:rsidR="00591CC4" w:rsidRDefault="00591CC4">
            <w:pPr>
              <w:pStyle w:val="ConsPlusNormal"/>
              <w:jc w:val="center"/>
            </w:pPr>
            <w:r>
              <w:t>Всего 2027,2,</w:t>
            </w:r>
          </w:p>
          <w:p w:rsidR="00591CC4" w:rsidRDefault="00591CC4">
            <w:pPr>
              <w:pStyle w:val="ConsPlusNormal"/>
              <w:jc w:val="center"/>
            </w:pPr>
            <w:r>
              <w:t>в том числе:</w:t>
            </w:r>
          </w:p>
          <w:p w:rsidR="00591CC4" w:rsidRDefault="00591CC4">
            <w:pPr>
              <w:pStyle w:val="ConsPlusNormal"/>
              <w:jc w:val="center"/>
            </w:pPr>
            <w:r>
              <w:t>2014 - 750,7</w:t>
            </w:r>
          </w:p>
          <w:p w:rsidR="00591CC4" w:rsidRDefault="00591CC4">
            <w:pPr>
              <w:pStyle w:val="ConsPlusNormal"/>
              <w:jc w:val="center"/>
            </w:pPr>
            <w:r>
              <w:t>2015 - 1276,5</w:t>
            </w:r>
          </w:p>
        </w:tc>
        <w:tc>
          <w:tcPr>
            <w:tcW w:w="1984" w:type="dxa"/>
          </w:tcPr>
          <w:p w:rsidR="00591CC4" w:rsidRDefault="00591CC4">
            <w:pPr>
              <w:pStyle w:val="ConsPlusNormal"/>
              <w:jc w:val="center"/>
            </w:pPr>
            <w:r>
              <w:t>Всего 663,2,</w:t>
            </w:r>
          </w:p>
          <w:p w:rsidR="00591CC4" w:rsidRDefault="00591CC4">
            <w:pPr>
              <w:pStyle w:val="ConsPlusNormal"/>
              <w:jc w:val="center"/>
            </w:pPr>
            <w:r>
              <w:t>в том числе:</w:t>
            </w:r>
          </w:p>
          <w:p w:rsidR="00591CC4" w:rsidRDefault="00591CC4">
            <w:pPr>
              <w:pStyle w:val="ConsPlusNormal"/>
              <w:jc w:val="center"/>
            </w:pPr>
            <w:r>
              <w:t>2014 - 0,0</w:t>
            </w:r>
          </w:p>
          <w:p w:rsidR="00591CC4" w:rsidRDefault="00591CC4">
            <w:pPr>
              <w:pStyle w:val="ConsPlusNormal"/>
              <w:jc w:val="center"/>
            </w:pPr>
            <w:r>
              <w:t>2015 - 663,2</w:t>
            </w:r>
          </w:p>
        </w:tc>
        <w:tc>
          <w:tcPr>
            <w:tcW w:w="1984" w:type="dxa"/>
          </w:tcPr>
          <w:p w:rsidR="00591CC4" w:rsidRDefault="00591CC4">
            <w:pPr>
              <w:pStyle w:val="ConsPlusNormal"/>
              <w:jc w:val="center"/>
            </w:pPr>
            <w:r>
              <w:t>Всего 1364,0,</w:t>
            </w:r>
          </w:p>
          <w:p w:rsidR="00591CC4" w:rsidRDefault="00591CC4">
            <w:pPr>
              <w:pStyle w:val="ConsPlusNormal"/>
              <w:jc w:val="center"/>
            </w:pPr>
            <w:r>
              <w:t>в том числе:</w:t>
            </w:r>
          </w:p>
          <w:p w:rsidR="00591CC4" w:rsidRDefault="00591CC4">
            <w:pPr>
              <w:pStyle w:val="ConsPlusNormal"/>
              <w:jc w:val="center"/>
            </w:pPr>
            <w:r>
              <w:t>2014 - 750,7</w:t>
            </w:r>
          </w:p>
          <w:p w:rsidR="00591CC4" w:rsidRDefault="00591CC4">
            <w:pPr>
              <w:pStyle w:val="ConsPlusNormal"/>
              <w:jc w:val="center"/>
            </w:pPr>
            <w:r>
              <w:t>2015 - 613,3</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blPrEx>
          <w:tblBorders>
            <w:insideH w:val="nil"/>
          </w:tblBorders>
        </w:tblPrEx>
        <w:tc>
          <w:tcPr>
            <w:tcW w:w="14570" w:type="dxa"/>
            <w:gridSpan w:val="8"/>
            <w:tcBorders>
              <w:bottom w:val="nil"/>
            </w:tcBorders>
          </w:tcPr>
          <w:p w:rsidR="00591CC4" w:rsidRDefault="00591CC4">
            <w:pPr>
              <w:pStyle w:val="ConsPlusNormal"/>
              <w:jc w:val="center"/>
              <w:outlineLvl w:val="4"/>
            </w:pPr>
            <w:r>
              <w:t>Мероприятия, реализуемые в 2016 - 2021 гг.</w:t>
            </w:r>
          </w:p>
        </w:tc>
      </w:tr>
      <w:tr w:rsidR="00591CC4">
        <w:tblPrEx>
          <w:tblBorders>
            <w:insideH w:val="nil"/>
          </w:tblBorders>
        </w:tblPrEx>
        <w:tc>
          <w:tcPr>
            <w:tcW w:w="14570" w:type="dxa"/>
            <w:gridSpan w:val="8"/>
            <w:tcBorders>
              <w:top w:val="nil"/>
            </w:tcBorders>
          </w:tcPr>
          <w:p w:rsidR="00591CC4" w:rsidRDefault="00591CC4">
            <w:pPr>
              <w:pStyle w:val="ConsPlusNormal"/>
              <w:jc w:val="center"/>
            </w:pPr>
          </w:p>
          <w:p w:rsidR="00591CC4" w:rsidRDefault="00591CC4">
            <w:pPr>
              <w:pStyle w:val="ConsPlusNormal"/>
              <w:jc w:val="center"/>
            </w:pPr>
            <w:r>
              <w:t xml:space="preserve">(в ред. </w:t>
            </w:r>
            <w:hyperlink r:id="rId401" w:history="1">
              <w:r>
                <w:rPr>
                  <w:color w:val="0000FF"/>
                </w:rPr>
                <w:t>Постановления</w:t>
              </w:r>
            </w:hyperlink>
            <w:r>
              <w:t xml:space="preserve"> правительства Тульской области</w:t>
            </w:r>
          </w:p>
          <w:p w:rsidR="00591CC4" w:rsidRDefault="00591CC4">
            <w:pPr>
              <w:pStyle w:val="ConsPlusNormal"/>
              <w:jc w:val="center"/>
            </w:pPr>
            <w:r>
              <w:t>от 26.04.2017 N 169)</w:t>
            </w:r>
          </w:p>
        </w:tc>
      </w:tr>
      <w:tr w:rsidR="00591CC4">
        <w:tc>
          <w:tcPr>
            <w:tcW w:w="2098" w:type="dxa"/>
            <w:vMerge w:val="restart"/>
            <w:tcBorders>
              <w:bottom w:val="nil"/>
            </w:tcBorders>
          </w:tcPr>
          <w:p w:rsidR="00591CC4" w:rsidRDefault="00591CC4">
            <w:pPr>
              <w:pStyle w:val="ConsPlusNormal"/>
            </w:pPr>
            <w:bookmarkStart w:id="146" w:name="P3743"/>
            <w:bookmarkEnd w:id="146"/>
            <w:r>
              <w:t>1. Мероприятие по формированию доступной среды жизнедеятельности в Тульской области</w:t>
            </w:r>
          </w:p>
        </w:tc>
        <w:tc>
          <w:tcPr>
            <w:tcW w:w="737" w:type="dxa"/>
          </w:tcPr>
          <w:p w:rsidR="00591CC4" w:rsidRDefault="00591CC4">
            <w:pPr>
              <w:pStyle w:val="ConsPlusNormal"/>
              <w:jc w:val="center"/>
            </w:pPr>
            <w:r>
              <w:t>2016 - 2021 гг.</w:t>
            </w:r>
          </w:p>
        </w:tc>
        <w:tc>
          <w:tcPr>
            <w:tcW w:w="2041" w:type="dxa"/>
          </w:tcPr>
          <w:p w:rsidR="00591CC4" w:rsidRDefault="00591CC4">
            <w:pPr>
              <w:pStyle w:val="ConsPlusNormal"/>
              <w:jc w:val="center"/>
            </w:pPr>
            <w:r>
              <w:t>Всего:</w:t>
            </w:r>
          </w:p>
          <w:p w:rsidR="00591CC4" w:rsidRDefault="00591CC4">
            <w:pPr>
              <w:pStyle w:val="ConsPlusNormal"/>
              <w:jc w:val="center"/>
            </w:pPr>
            <w:r>
              <w:t>218089,8</w:t>
            </w:r>
          </w:p>
          <w:p w:rsidR="00591CC4" w:rsidRDefault="00591CC4">
            <w:pPr>
              <w:pStyle w:val="ConsPlusNormal"/>
              <w:jc w:val="center"/>
            </w:pPr>
            <w:r>
              <w:t>в том числе:</w:t>
            </w:r>
          </w:p>
          <w:p w:rsidR="00591CC4" w:rsidRDefault="00591CC4">
            <w:pPr>
              <w:pStyle w:val="ConsPlusNormal"/>
              <w:jc w:val="center"/>
            </w:pPr>
            <w:r>
              <w:t>2016 - 50745,4</w:t>
            </w:r>
          </w:p>
          <w:p w:rsidR="00591CC4" w:rsidRDefault="00591CC4">
            <w:pPr>
              <w:pStyle w:val="ConsPlusNormal"/>
              <w:jc w:val="center"/>
            </w:pPr>
            <w:r>
              <w:t>2017 - 47544,4</w:t>
            </w:r>
          </w:p>
          <w:p w:rsidR="00591CC4" w:rsidRDefault="00591CC4">
            <w:pPr>
              <w:pStyle w:val="ConsPlusNormal"/>
              <w:jc w:val="center"/>
            </w:pPr>
            <w:r>
              <w:t>2018 - 46400,0</w:t>
            </w:r>
          </w:p>
          <w:p w:rsidR="00591CC4" w:rsidRDefault="00591CC4">
            <w:pPr>
              <w:pStyle w:val="ConsPlusNormal"/>
              <w:jc w:val="center"/>
            </w:pPr>
            <w:r>
              <w:t>2019 - 46400,0</w:t>
            </w:r>
          </w:p>
          <w:p w:rsidR="00591CC4" w:rsidRDefault="00591CC4">
            <w:pPr>
              <w:pStyle w:val="ConsPlusNormal"/>
              <w:jc w:val="center"/>
            </w:pPr>
            <w:r>
              <w:t>2020 - 13500,0</w:t>
            </w:r>
          </w:p>
          <w:p w:rsidR="00591CC4" w:rsidRDefault="00591CC4">
            <w:pPr>
              <w:pStyle w:val="ConsPlusNormal"/>
              <w:jc w:val="center"/>
            </w:pPr>
            <w:r>
              <w:t>2021 - 13500,0</w:t>
            </w:r>
          </w:p>
        </w:tc>
        <w:tc>
          <w:tcPr>
            <w:tcW w:w="1984" w:type="dxa"/>
          </w:tcPr>
          <w:p w:rsidR="00591CC4" w:rsidRDefault="00591CC4">
            <w:pPr>
              <w:pStyle w:val="ConsPlusNormal"/>
              <w:jc w:val="center"/>
            </w:pPr>
            <w:r>
              <w:t>Всего:</w:t>
            </w:r>
          </w:p>
          <w:p w:rsidR="00591CC4" w:rsidRDefault="00591CC4">
            <w:pPr>
              <w:pStyle w:val="ConsPlusNormal"/>
              <w:jc w:val="center"/>
            </w:pPr>
            <w:r>
              <w:t>6352,8</w:t>
            </w:r>
          </w:p>
          <w:p w:rsidR="00591CC4" w:rsidRDefault="00591CC4">
            <w:pPr>
              <w:pStyle w:val="ConsPlusNormal"/>
              <w:jc w:val="center"/>
            </w:pPr>
            <w:r>
              <w:t>в том числе:</w:t>
            </w:r>
          </w:p>
          <w:p w:rsidR="00591CC4" w:rsidRDefault="00591CC4">
            <w:pPr>
              <w:pStyle w:val="ConsPlusNormal"/>
              <w:jc w:val="center"/>
            </w:pPr>
            <w:r>
              <w:t>2016 - 4963,2</w:t>
            </w:r>
          </w:p>
          <w:p w:rsidR="00591CC4" w:rsidRDefault="00591CC4">
            <w:pPr>
              <w:pStyle w:val="ConsPlusNormal"/>
              <w:jc w:val="center"/>
            </w:pPr>
            <w:r>
              <w:t>2017 - 1389,6</w:t>
            </w:r>
          </w:p>
        </w:tc>
        <w:tc>
          <w:tcPr>
            <w:tcW w:w="1984" w:type="dxa"/>
          </w:tcPr>
          <w:p w:rsidR="00591CC4" w:rsidRDefault="00591CC4">
            <w:pPr>
              <w:pStyle w:val="ConsPlusNormal"/>
              <w:jc w:val="center"/>
            </w:pPr>
            <w:r>
              <w:t>Всего:</w:t>
            </w:r>
          </w:p>
          <w:p w:rsidR="00591CC4" w:rsidRDefault="00591CC4">
            <w:pPr>
              <w:pStyle w:val="ConsPlusNormal"/>
              <w:jc w:val="center"/>
            </w:pPr>
            <w:r>
              <w:t>211737,0</w:t>
            </w:r>
          </w:p>
          <w:p w:rsidR="00591CC4" w:rsidRDefault="00591CC4">
            <w:pPr>
              <w:pStyle w:val="ConsPlusNormal"/>
              <w:jc w:val="center"/>
            </w:pPr>
            <w:r>
              <w:t>в том числе:</w:t>
            </w:r>
          </w:p>
          <w:p w:rsidR="00591CC4" w:rsidRDefault="00591CC4">
            <w:pPr>
              <w:pStyle w:val="ConsPlusNormal"/>
              <w:jc w:val="center"/>
            </w:pPr>
            <w:r>
              <w:t>2016 - 45782,2</w:t>
            </w:r>
          </w:p>
          <w:p w:rsidR="00591CC4" w:rsidRDefault="00591CC4">
            <w:pPr>
              <w:pStyle w:val="ConsPlusNormal"/>
              <w:jc w:val="center"/>
            </w:pPr>
            <w:r>
              <w:t>2017 - 46154,8</w:t>
            </w:r>
          </w:p>
          <w:p w:rsidR="00591CC4" w:rsidRDefault="00591CC4">
            <w:pPr>
              <w:pStyle w:val="ConsPlusNormal"/>
              <w:jc w:val="center"/>
            </w:pPr>
            <w:r>
              <w:t>2018 - 46400,0</w:t>
            </w:r>
          </w:p>
          <w:p w:rsidR="00591CC4" w:rsidRDefault="00591CC4">
            <w:pPr>
              <w:pStyle w:val="ConsPlusNormal"/>
              <w:jc w:val="center"/>
            </w:pPr>
            <w:r>
              <w:t>2019 - 46400,0</w:t>
            </w:r>
          </w:p>
          <w:p w:rsidR="00591CC4" w:rsidRDefault="00591CC4">
            <w:pPr>
              <w:pStyle w:val="ConsPlusNormal"/>
              <w:jc w:val="center"/>
            </w:pPr>
            <w:r>
              <w:t>2020 - 13500,0</w:t>
            </w:r>
          </w:p>
          <w:p w:rsidR="00591CC4" w:rsidRDefault="00591CC4">
            <w:pPr>
              <w:pStyle w:val="ConsPlusNormal"/>
              <w:jc w:val="center"/>
            </w:pPr>
            <w:r>
              <w:t>2021 - 13500,0</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труда и социальной защиты Тульской области, государственные учреждения, подведомственные министерству труда и социальной защиты Тульской области</w:t>
            </w:r>
          </w:p>
          <w:p w:rsidR="00591CC4" w:rsidRDefault="00591CC4">
            <w:pPr>
              <w:pStyle w:val="ConsPlusNormal"/>
              <w:jc w:val="center"/>
            </w:pPr>
            <w:r>
              <w:t>(по согласованию)</w:t>
            </w:r>
          </w:p>
        </w:tc>
      </w:tr>
      <w:tr w:rsidR="00591CC4">
        <w:tc>
          <w:tcPr>
            <w:tcW w:w="2098" w:type="dxa"/>
            <w:vMerge/>
            <w:tcBorders>
              <w:bottom w:val="nil"/>
            </w:tcBorders>
          </w:tcPr>
          <w:p w:rsidR="00591CC4" w:rsidRDefault="00591CC4"/>
        </w:tc>
        <w:tc>
          <w:tcPr>
            <w:tcW w:w="737" w:type="dxa"/>
          </w:tcPr>
          <w:p w:rsidR="00591CC4" w:rsidRDefault="00591CC4">
            <w:pPr>
              <w:pStyle w:val="ConsPlusNormal"/>
              <w:jc w:val="center"/>
            </w:pPr>
            <w:r>
              <w:t>2016 - 2021 гг.</w:t>
            </w:r>
          </w:p>
        </w:tc>
        <w:tc>
          <w:tcPr>
            <w:tcW w:w="2041" w:type="dxa"/>
          </w:tcPr>
          <w:p w:rsidR="00591CC4" w:rsidRDefault="00591CC4">
            <w:pPr>
              <w:pStyle w:val="ConsPlusNormal"/>
              <w:jc w:val="center"/>
            </w:pPr>
            <w:r>
              <w:t>Всего:</w:t>
            </w:r>
          </w:p>
          <w:p w:rsidR="00591CC4" w:rsidRDefault="00591CC4">
            <w:pPr>
              <w:pStyle w:val="ConsPlusNormal"/>
              <w:jc w:val="center"/>
            </w:pPr>
            <w:r>
              <w:t>21261,7</w:t>
            </w:r>
          </w:p>
          <w:p w:rsidR="00591CC4" w:rsidRDefault="00591CC4">
            <w:pPr>
              <w:pStyle w:val="ConsPlusNormal"/>
              <w:jc w:val="center"/>
            </w:pPr>
            <w:r>
              <w:t>в том числе:</w:t>
            </w:r>
          </w:p>
          <w:p w:rsidR="00591CC4" w:rsidRDefault="00591CC4">
            <w:pPr>
              <w:pStyle w:val="ConsPlusNormal"/>
              <w:jc w:val="center"/>
            </w:pPr>
            <w:r>
              <w:t>2016 - 10797,8</w:t>
            </w:r>
          </w:p>
          <w:p w:rsidR="00591CC4" w:rsidRDefault="00591CC4">
            <w:pPr>
              <w:pStyle w:val="ConsPlusNormal"/>
              <w:jc w:val="center"/>
            </w:pPr>
            <w:r>
              <w:t>2017 - 10463,9</w:t>
            </w:r>
          </w:p>
        </w:tc>
        <w:tc>
          <w:tcPr>
            <w:tcW w:w="1984" w:type="dxa"/>
          </w:tcPr>
          <w:p w:rsidR="00591CC4" w:rsidRDefault="00591CC4">
            <w:pPr>
              <w:pStyle w:val="ConsPlusNormal"/>
              <w:jc w:val="center"/>
            </w:pPr>
            <w:r>
              <w:t>Всего:</w:t>
            </w:r>
          </w:p>
          <w:p w:rsidR="00591CC4" w:rsidRDefault="00591CC4">
            <w:pPr>
              <w:pStyle w:val="ConsPlusNormal"/>
              <w:jc w:val="center"/>
            </w:pPr>
            <w:r>
              <w:t>6945,2</w:t>
            </w:r>
          </w:p>
          <w:p w:rsidR="00591CC4" w:rsidRDefault="00591CC4">
            <w:pPr>
              <w:pStyle w:val="ConsPlusNormal"/>
              <w:jc w:val="center"/>
            </w:pPr>
            <w:r>
              <w:t>в том числе:</w:t>
            </w:r>
          </w:p>
          <w:p w:rsidR="00591CC4" w:rsidRDefault="00591CC4">
            <w:pPr>
              <w:pStyle w:val="ConsPlusNormal"/>
              <w:jc w:val="center"/>
            </w:pPr>
            <w:r>
              <w:t>2016 - 4645,2</w:t>
            </w:r>
          </w:p>
          <w:p w:rsidR="00591CC4" w:rsidRDefault="00591CC4">
            <w:pPr>
              <w:pStyle w:val="ConsPlusNormal"/>
              <w:jc w:val="center"/>
            </w:pPr>
            <w:r>
              <w:t>2017 - 2300,0</w:t>
            </w:r>
          </w:p>
        </w:tc>
        <w:tc>
          <w:tcPr>
            <w:tcW w:w="1984" w:type="dxa"/>
          </w:tcPr>
          <w:p w:rsidR="00591CC4" w:rsidRDefault="00591CC4">
            <w:pPr>
              <w:pStyle w:val="ConsPlusNormal"/>
              <w:jc w:val="center"/>
            </w:pPr>
            <w:r>
              <w:t>Всего:</w:t>
            </w:r>
          </w:p>
          <w:p w:rsidR="00591CC4" w:rsidRDefault="00591CC4">
            <w:pPr>
              <w:pStyle w:val="ConsPlusNormal"/>
              <w:jc w:val="center"/>
            </w:pPr>
            <w:r>
              <w:t>14316,5</w:t>
            </w:r>
          </w:p>
          <w:p w:rsidR="00591CC4" w:rsidRDefault="00591CC4">
            <w:pPr>
              <w:pStyle w:val="ConsPlusNormal"/>
              <w:jc w:val="center"/>
            </w:pPr>
            <w:r>
              <w:t>в том числе:</w:t>
            </w:r>
          </w:p>
          <w:p w:rsidR="00591CC4" w:rsidRDefault="00591CC4">
            <w:pPr>
              <w:pStyle w:val="ConsPlusNormal"/>
              <w:jc w:val="center"/>
            </w:pPr>
            <w:r>
              <w:t>2016 - 6152,6</w:t>
            </w:r>
          </w:p>
          <w:p w:rsidR="00591CC4" w:rsidRDefault="00591CC4">
            <w:pPr>
              <w:pStyle w:val="ConsPlusNormal"/>
              <w:jc w:val="center"/>
            </w:pPr>
            <w:r>
              <w:t>2017 - 8163,9</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здравоохранения Тульской области, государственные учреждения, подведомственные министерству здравоохранения Тульской области</w:t>
            </w:r>
          </w:p>
          <w:p w:rsidR="00591CC4" w:rsidRDefault="00591CC4">
            <w:pPr>
              <w:pStyle w:val="ConsPlusNormal"/>
              <w:jc w:val="center"/>
            </w:pPr>
            <w:r>
              <w:t>(по согласованию)</w:t>
            </w:r>
          </w:p>
        </w:tc>
      </w:tr>
      <w:tr w:rsidR="00591CC4">
        <w:tc>
          <w:tcPr>
            <w:tcW w:w="2098" w:type="dxa"/>
            <w:vMerge w:val="restart"/>
            <w:tcBorders>
              <w:top w:val="nil"/>
              <w:bottom w:val="nil"/>
            </w:tcBorders>
          </w:tcPr>
          <w:p w:rsidR="00591CC4" w:rsidRDefault="00591CC4">
            <w:pPr>
              <w:pStyle w:val="ConsPlusNormal"/>
            </w:pPr>
          </w:p>
        </w:tc>
        <w:tc>
          <w:tcPr>
            <w:tcW w:w="737" w:type="dxa"/>
          </w:tcPr>
          <w:p w:rsidR="00591CC4" w:rsidRDefault="00591CC4">
            <w:pPr>
              <w:pStyle w:val="ConsPlusNormal"/>
              <w:jc w:val="center"/>
            </w:pPr>
            <w:r>
              <w:t>2016 г.</w:t>
            </w:r>
          </w:p>
        </w:tc>
        <w:tc>
          <w:tcPr>
            <w:tcW w:w="2041" w:type="dxa"/>
          </w:tcPr>
          <w:p w:rsidR="00591CC4" w:rsidRDefault="00591CC4">
            <w:pPr>
              <w:pStyle w:val="ConsPlusNormal"/>
              <w:jc w:val="center"/>
            </w:pPr>
            <w:r>
              <w:t>Всего:</w:t>
            </w:r>
          </w:p>
          <w:p w:rsidR="00591CC4" w:rsidRDefault="00591CC4">
            <w:pPr>
              <w:pStyle w:val="ConsPlusNormal"/>
              <w:jc w:val="center"/>
            </w:pPr>
            <w:r>
              <w:t>7973,6</w:t>
            </w:r>
          </w:p>
          <w:p w:rsidR="00591CC4" w:rsidRDefault="00591CC4">
            <w:pPr>
              <w:pStyle w:val="ConsPlusNormal"/>
              <w:jc w:val="center"/>
            </w:pPr>
            <w:r>
              <w:t>в том числе:</w:t>
            </w:r>
          </w:p>
          <w:p w:rsidR="00591CC4" w:rsidRDefault="00591CC4">
            <w:pPr>
              <w:pStyle w:val="ConsPlusNormal"/>
              <w:jc w:val="center"/>
            </w:pPr>
            <w:r>
              <w:t>2016 - 7973,6</w:t>
            </w:r>
          </w:p>
        </w:tc>
        <w:tc>
          <w:tcPr>
            <w:tcW w:w="1984" w:type="dxa"/>
          </w:tcPr>
          <w:p w:rsidR="00591CC4" w:rsidRDefault="00591CC4">
            <w:pPr>
              <w:pStyle w:val="ConsPlusNormal"/>
              <w:jc w:val="center"/>
            </w:pPr>
            <w:r>
              <w:t>Всего:</w:t>
            </w:r>
          </w:p>
          <w:p w:rsidR="00591CC4" w:rsidRDefault="00591CC4">
            <w:pPr>
              <w:pStyle w:val="ConsPlusNormal"/>
              <w:jc w:val="center"/>
            </w:pPr>
            <w:r>
              <w:t>4852,2</w:t>
            </w:r>
          </w:p>
          <w:p w:rsidR="00591CC4" w:rsidRDefault="00591CC4">
            <w:pPr>
              <w:pStyle w:val="ConsPlusNormal"/>
              <w:jc w:val="center"/>
            </w:pPr>
            <w:r>
              <w:t>в том числе:</w:t>
            </w:r>
          </w:p>
          <w:p w:rsidR="00591CC4" w:rsidRDefault="00591CC4">
            <w:pPr>
              <w:pStyle w:val="ConsPlusNormal"/>
              <w:jc w:val="center"/>
            </w:pPr>
            <w:r>
              <w:t>2016 - 4852,2</w:t>
            </w:r>
          </w:p>
        </w:tc>
        <w:tc>
          <w:tcPr>
            <w:tcW w:w="1984" w:type="dxa"/>
          </w:tcPr>
          <w:p w:rsidR="00591CC4" w:rsidRDefault="00591CC4">
            <w:pPr>
              <w:pStyle w:val="ConsPlusNormal"/>
              <w:jc w:val="center"/>
            </w:pPr>
            <w:r>
              <w:t>Всего:</w:t>
            </w:r>
          </w:p>
          <w:p w:rsidR="00591CC4" w:rsidRDefault="00591CC4">
            <w:pPr>
              <w:pStyle w:val="ConsPlusNormal"/>
              <w:jc w:val="center"/>
            </w:pPr>
            <w:r>
              <w:t>3121,4</w:t>
            </w:r>
          </w:p>
          <w:p w:rsidR="00591CC4" w:rsidRDefault="00591CC4">
            <w:pPr>
              <w:pStyle w:val="ConsPlusNormal"/>
              <w:jc w:val="center"/>
            </w:pPr>
            <w:r>
              <w:t>в том числе:</w:t>
            </w:r>
          </w:p>
          <w:p w:rsidR="00591CC4" w:rsidRDefault="00591CC4">
            <w:pPr>
              <w:pStyle w:val="ConsPlusNormal"/>
              <w:jc w:val="center"/>
            </w:pPr>
            <w:r>
              <w:t>2016 - 3121,4</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культуры и туризма Тульской области,</w:t>
            </w:r>
          </w:p>
          <w:p w:rsidR="00591CC4" w:rsidRDefault="00591CC4">
            <w:pPr>
              <w:pStyle w:val="ConsPlusNormal"/>
              <w:jc w:val="center"/>
            </w:pPr>
            <w:r>
              <w:t>государственные учреждения, подведомственные министерству культуры и туризма Тульской области</w:t>
            </w:r>
          </w:p>
          <w:p w:rsidR="00591CC4" w:rsidRDefault="00591CC4">
            <w:pPr>
              <w:pStyle w:val="ConsPlusNormal"/>
              <w:jc w:val="center"/>
            </w:pPr>
            <w:r>
              <w:t>(по согласованию)</w:t>
            </w:r>
          </w:p>
        </w:tc>
      </w:tr>
      <w:tr w:rsidR="00591CC4">
        <w:tc>
          <w:tcPr>
            <w:tcW w:w="2098" w:type="dxa"/>
            <w:vMerge/>
            <w:tcBorders>
              <w:top w:val="nil"/>
              <w:bottom w:val="nil"/>
            </w:tcBorders>
          </w:tcPr>
          <w:p w:rsidR="00591CC4" w:rsidRDefault="00591CC4"/>
        </w:tc>
        <w:tc>
          <w:tcPr>
            <w:tcW w:w="737" w:type="dxa"/>
          </w:tcPr>
          <w:p w:rsidR="00591CC4" w:rsidRDefault="00591CC4">
            <w:pPr>
              <w:pStyle w:val="ConsPlusNormal"/>
              <w:jc w:val="center"/>
            </w:pPr>
            <w:r>
              <w:t>2017 - 2021 гг.</w:t>
            </w:r>
          </w:p>
        </w:tc>
        <w:tc>
          <w:tcPr>
            <w:tcW w:w="2041" w:type="dxa"/>
          </w:tcPr>
          <w:p w:rsidR="00591CC4" w:rsidRDefault="00591CC4">
            <w:pPr>
              <w:pStyle w:val="ConsPlusNormal"/>
              <w:jc w:val="center"/>
            </w:pPr>
            <w:r>
              <w:t>Всего:</w:t>
            </w:r>
          </w:p>
          <w:p w:rsidR="00591CC4" w:rsidRDefault="00591CC4">
            <w:pPr>
              <w:pStyle w:val="ConsPlusNormal"/>
              <w:jc w:val="center"/>
            </w:pPr>
            <w:r>
              <w:t>6487,3</w:t>
            </w:r>
          </w:p>
          <w:p w:rsidR="00591CC4" w:rsidRDefault="00591CC4">
            <w:pPr>
              <w:pStyle w:val="ConsPlusNormal"/>
              <w:jc w:val="center"/>
            </w:pPr>
            <w:r>
              <w:t>в том числе:</w:t>
            </w:r>
          </w:p>
          <w:p w:rsidR="00591CC4" w:rsidRDefault="00591CC4">
            <w:pPr>
              <w:pStyle w:val="ConsPlusNormal"/>
              <w:jc w:val="center"/>
            </w:pPr>
            <w:r>
              <w:t>2017 - 5687,3</w:t>
            </w:r>
          </w:p>
          <w:p w:rsidR="00591CC4" w:rsidRDefault="00591CC4">
            <w:pPr>
              <w:pStyle w:val="ConsPlusNormal"/>
              <w:jc w:val="center"/>
            </w:pPr>
            <w:r>
              <w:t>2018 - 200,0</w:t>
            </w:r>
          </w:p>
          <w:p w:rsidR="00591CC4" w:rsidRDefault="00591CC4">
            <w:pPr>
              <w:pStyle w:val="ConsPlusNormal"/>
              <w:jc w:val="center"/>
            </w:pPr>
            <w:r>
              <w:t>2019 - 200,0</w:t>
            </w:r>
          </w:p>
          <w:p w:rsidR="00591CC4" w:rsidRDefault="00591CC4">
            <w:pPr>
              <w:pStyle w:val="ConsPlusNormal"/>
              <w:jc w:val="center"/>
            </w:pPr>
            <w:r>
              <w:t>2020 - 200,0</w:t>
            </w:r>
          </w:p>
          <w:p w:rsidR="00591CC4" w:rsidRDefault="00591CC4">
            <w:pPr>
              <w:pStyle w:val="ConsPlusNormal"/>
              <w:jc w:val="center"/>
            </w:pPr>
            <w:r>
              <w:t>2021 - 200,0</w:t>
            </w:r>
          </w:p>
        </w:tc>
        <w:tc>
          <w:tcPr>
            <w:tcW w:w="1984" w:type="dxa"/>
          </w:tcPr>
          <w:p w:rsidR="00591CC4" w:rsidRDefault="00591CC4">
            <w:pPr>
              <w:pStyle w:val="ConsPlusNormal"/>
              <w:jc w:val="center"/>
            </w:pPr>
            <w:r>
              <w:t>Всего:</w:t>
            </w:r>
          </w:p>
          <w:p w:rsidR="00591CC4" w:rsidRDefault="00591CC4">
            <w:pPr>
              <w:pStyle w:val="ConsPlusNormal"/>
              <w:jc w:val="center"/>
            </w:pPr>
            <w:r>
              <w:t>1987,2</w:t>
            </w:r>
          </w:p>
          <w:p w:rsidR="00591CC4" w:rsidRDefault="00591CC4">
            <w:pPr>
              <w:pStyle w:val="ConsPlusNormal"/>
              <w:jc w:val="center"/>
            </w:pPr>
            <w:r>
              <w:t>в том числе:</w:t>
            </w:r>
          </w:p>
          <w:p w:rsidR="00591CC4" w:rsidRDefault="00591CC4">
            <w:pPr>
              <w:pStyle w:val="ConsPlusNormal"/>
              <w:jc w:val="center"/>
            </w:pPr>
            <w:r>
              <w:t>2017 - 1987,2</w:t>
            </w:r>
          </w:p>
        </w:tc>
        <w:tc>
          <w:tcPr>
            <w:tcW w:w="1984" w:type="dxa"/>
          </w:tcPr>
          <w:p w:rsidR="00591CC4" w:rsidRDefault="00591CC4">
            <w:pPr>
              <w:pStyle w:val="ConsPlusNormal"/>
              <w:jc w:val="center"/>
            </w:pPr>
            <w:r>
              <w:t>Всего:</w:t>
            </w:r>
          </w:p>
          <w:p w:rsidR="00591CC4" w:rsidRDefault="00591CC4">
            <w:pPr>
              <w:pStyle w:val="ConsPlusNormal"/>
              <w:jc w:val="center"/>
            </w:pPr>
            <w:r>
              <w:t>4500,1</w:t>
            </w:r>
          </w:p>
          <w:p w:rsidR="00591CC4" w:rsidRDefault="00591CC4">
            <w:pPr>
              <w:pStyle w:val="ConsPlusNormal"/>
              <w:jc w:val="center"/>
            </w:pPr>
            <w:r>
              <w:t>в том числе:</w:t>
            </w:r>
          </w:p>
          <w:p w:rsidR="00591CC4" w:rsidRDefault="00591CC4">
            <w:pPr>
              <w:pStyle w:val="ConsPlusNormal"/>
              <w:jc w:val="center"/>
            </w:pPr>
            <w:r>
              <w:t>2017 - 3700,1</w:t>
            </w:r>
          </w:p>
          <w:p w:rsidR="00591CC4" w:rsidRDefault="00591CC4">
            <w:pPr>
              <w:pStyle w:val="ConsPlusNormal"/>
              <w:jc w:val="center"/>
            </w:pPr>
            <w:r>
              <w:t>2018 - 200,0</w:t>
            </w:r>
          </w:p>
          <w:p w:rsidR="00591CC4" w:rsidRDefault="00591CC4">
            <w:pPr>
              <w:pStyle w:val="ConsPlusNormal"/>
              <w:jc w:val="center"/>
            </w:pPr>
            <w:r>
              <w:t>2019 - 200,0</w:t>
            </w:r>
          </w:p>
          <w:p w:rsidR="00591CC4" w:rsidRDefault="00591CC4">
            <w:pPr>
              <w:pStyle w:val="ConsPlusNormal"/>
              <w:jc w:val="center"/>
            </w:pPr>
            <w:r>
              <w:t>2020 - 200,0</w:t>
            </w:r>
          </w:p>
          <w:p w:rsidR="00591CC4" w:rsidRDefault="00591CC4">
            <w:pPr>
              <w:pStyle w:val="ConsPlusNormal"/>
              <w:jc w:val="center"/>
            </w:pPr>
            <w:r>
              <w:t>2021 - 200,0</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культуры Тульской области, государственные учреждения, подведомственные министерству культуры Тульской области</w:t>
            </w:r>
          </w:p>
          <w:p w:rsidR="00591CC4" w:rsidRDefault="00591CC4">
            <w:pPr>
              <w:pStyle w:val="ConsPlusNormal"/>
              <w:jc w:val="center"/>
            </w:pPr>
            <w:r>
              <w:t>(по согласованию)</w:t>
            </w:r>
          </w:p>
        </w:tc>
      </w:tr>
      <w:tr w:rsidR="00591CC4">
        <w:tc>
          <w:tcPr>
            <w:tcW w:w="2098" w:type="dxa"/>
            <w:vMerge/>
            <w:tcBorders>
              <w:top w:val="nil"/>
              <w:bottom w:val="nil"/>
            </w:tcBorders>
          </w:tcPr>
          <w:p w:rsidR="00591CC4" w:rsidRDefault="00591CC4"/>
        </w:tc>
        <w:tc>
          <w:tcPr>
            <w:tcW w:w="737" w:type="dxa"/>
          </w:tcPr>
          <w:p w:rsidR="00591CC4" w:rsidRDefault="00591CC4">
            <w:pPr>
              <w:pStyle w:val="ConsPlusNormal"/>
              <w:jc w:val="center"/>
            </w:pPr>
            <w:r>
              <w:t>2016 - 2021 гг.</w:t>
            </w:r>
          </w:p>
        </w:tc>
        <w:tc>
          <w:tcPr>
            <w:tcW w:w="2041" w:type="dxa"/>
          </w:tcPr>
          <w:p w:rsidR="00591CC4" w:rsidRDefault="00591CC4">
            <w:pPr>
              <w:pStyle w:val="ConsPlusNormal"/>
              <w:jc w:val="center"/>
            </w:pPr>
            <w:r>
              <w:t>Всего:</w:t>
            </w:r>
          </w:p>
          <w:p w:rsidR="00591CC4" w:rsidRDefault="00591CC4">
            <w:pPr>
              <w:pStyle w:val="ConsPlusNormal"/>
              <w:jc w:val="center"/>
            </w:pPr>
            <w:r>
              <w:t>245633,7</w:t>
            </w:r>
          </w:p>
          <w:p w:rsidR="00591CC4" w:rsidRDefault="00591CC4">
            <w:pPr>
              <w:pStyle w:val="ConsPlusNormal"/>
              <w:jc w:val="center"/>
            </w:pPr>
            <w:r>
              <w:t>в том числе:</w:t>
            </w:r>
          </w:p>
          <w:p w:rsidR="00591CC4" w:rsidRDefault="00591CC4">
            <w:pPr>
              <w:pStyle w:val="ConsPlusNormal"/>
              <w:jc w:val="center"/>
            </w:pPr>
            <w:r>
              <w:t>2016 - 26347,3</w:t>
            </w:r>
          </w:p>
          <w:p w:rsidR="00591CC4" w:rsidRDefault="00591CC4">
            <w:pPr>
              <w:pStyle w:val="ConsPlusNormal"/>
              <w:jc w:val="center"/>
            </w:pPr>
            <w:r>
              <w:t>2017 - 38886,4</w:t>
            </w:r>
          </w:p>
          <w:p w:rsidR="00591CC4" w:rsidRDefault="00591CC4">
            <w:pPr>
              <w:pStyle w:val="ConsPlusNormal"/>
              <w:jc w:val="center"/>
            </w:pPr>
            <w:r>
              <w:t>2018 - 45100,0</w:t>
            </w:r>
          </w:p>
          <w:p w:rsidR="00591CC4" w:rsidRDefault="00591CC4">
            <w:pPr>
              <w:pStyle w:val="ConsPlusNormal"/>
              <w:jc w:val="center"/>
            </w:pPr>
            <w:r>
              <w:t>2019 - 45100,0</w:t>
            </w:r>
          </w:p>
          <w:p w:rsidR="00591CC4" w:rsidRDefault="00591CC4">
            <w:pPr>
              <w:pStyle w:val="ConsPlusNormal"/>
              <w:jc w:val="center"/>
            </w:pPr>
            <w:r>
              <w:t>2020 - 45100,0</w:t>
            </w:r>
          </w:p>
          <w:p w:rsidR="00591CC4" w:rsidRDefault="00591CC4">
            <w:pPr>
              <w:pStyle w:val="ConsPlusNormal"/>
              <w:jc w:val="center"/>
            </w:pPr>
            <w:r>
              <w:t>2021 - 45100,0</w:t>
            </w:r>
          </w:p>
        </w:tc>
        <w:tc>
          <w:tcPr>
            <w:tcW w:w="1984" w:type="dxa"/>
          </w:tcPr>
          <w:p w:rsidR="00591CC4" w:rsidRDefault="00591CC4">
            <w:pPr>
              <w:pStyle w:val="ConsPlusNormal"/>
              <w:jc w:val="center"/>
            </w:pPr>
            <w:r>
              <w:t>Всего:</w:t>
            </w:r>
          </w:p>
          <w:p w:rsidR="00591CC4" w:rsidRDefault="00591CC4">
            <w:pPr>
              <w:pStyle w:val="ConsPlusNormal"/>
              <w:jc w:val="center"/>
            </w:pPr>
            <w:r>
              <w:t>40546,3</w:t>
            </w:r>
          </w:p>
          <w:p w:rsidR="00591CC4" w:rsidRDefault="00591CC4">
            <w:pPr>
              <w:pStyle w:val="ConsPlusNormal"/>
              <w:jc w:val="center"/>
            </w:pPr>
            <w:r>
              <w:t>в том числе:</w:t>
            </w:r>
          </w:p>
          <w:p w:rsidR="00591CC4" w:rsidRDefault="00591CC4">
            <w:pPr>
              <w:pStyle w:val="ConsPlusNormal"/>
              <w:jc w:val="center"/>
            </w:pPr>
            <w:r>
              <w:t>2016 - 15116,6</w:t>
            </w:r>
          </w:p>
          <w:p w:rsidR="00591CC4" w:rsidRDefault="00591CC4">
            <w:pPr>
              <w:pStyle w:val="ConsPlusNormal"/>
              <w:jc w:val="center"/>
            </w:pPr>
            <w:r>
              <w:t>2017 - 25429,7</w:t>
            </w:r>
          </w:p>
        </w:tc>
        <w:tc>
          <w:tcPr>
            <w:tcW w:w="1984" w:type="dxa"/>
          </w:tcPr>
          <w:p w:rsidR="00591CC4" w:rsidRDefault="00591CC4">
            <w:pPr>
              <w:pStyle w:val="ConsPlusNormal"/>
              <w:jc w:val="center"/>
            </w:pPr>
            <w:r>
              <w:t>Всего:</w:t>
            </w:r>
          </w:p>
          <w:p w:rsidR="00591CC4" w:rsidRDefault="00591CC4">
            <w:pPr>
              <w:pStyle w:val="ConsPlusNormal"/>
              <w:jc w:val="center"/>
            </w:pPr>
            <w:r>
              <w:t>197150,0</w:t>
            </w:r>
          </w:p>
          <w:p w:rsidR="00591CC4" w:rsidRDefault="00591CC4">
            <w:pPr>
              <w:pStyle w:val="ConsPlusNormal"/>
              <w:jc w:val="center"/>
            </w:pPr>
            <w:r>
              <w:t>в том числе:</w:t>
            </w:r>
          </w:p>
          <w:p w:rsidR="00591CC4" w:rsidRDefault="00591CC4">
            <w:pPr>
              <w:pStyle w:val="ConsPlusNormal"/>
              <w:jc w:val="center"/>
            </w:pPr>
            <w:r>
              <w:t>2016 - 8000,0</w:t>
            </w:r>
          </w:p>
          <w:p w:rsidR="00591CC4" w:rsidRDefault="00591CC4">
            <w:pPr>
              <w:pStyle w:val="ConsPlusNormal"/>
              <w:jc w:val="center"/>
            </w:pPr>
            <w:r>
              <w:t>2017 - 8750,0</w:t>
            </w:r>
          </w:p>
          <w:p w:rsidR="00591CC4" w:rsidRDefault="00591CC4">
            <w:pPr>
              <w:pStyle w:val="ConsPlusNormal"/>
              <w:jc w:val="center"/>
            </w:pPr>
            <w:r>
              <w:t>2018 - 45100,0</w:t>
            </w:r>
          </w:p>
          <w:p w:rsidR="00591CC4" w:rsidRDefault="00591CC4">
            <w:pPr>
              <w:pStyle w:val="ConsPlusNormal"/>
              <w:jc w:val="center"/>
            </w:pPr>
            <w:r>
              <w:t>2019 - 45100,0</w:t>
            </w:r>
          </w:p>
          <w:p w:rsidR="00591CC4" w:rsidRDefault="00591CC4">
            <w:pPr>
              <w:pStyle w:val="ConsPlusNormal"/>
              <w:jc w:val="center"/>
            </w:pPr>
            <w:r>
              <w:t>2020 - 45100,0</w:t>
            </w:r>
          </w:p>
          <w:p w:rsidR="00591CC4" w:rsidRDefault="00591CC4">
            <w:pPr>
              <w:pStyle w:val="ConsPlusNormal"/>
              <w:jc w:val="center"/>
            </w:pPr>
            <w:r>
              <w:t>2021 - 45100,0</w:t>
            </w:r>
          </w:p>
        </w:tc>
        <w:tc>
          <w:tcPr>
            <w:tcW w:w="1984" w:type="dxa"/>
          </w:tcPr>
          <w:p w:rsidR="00591CC4" w:rsidRDefault="00591CC4">
            <w:pPr>
              <w:pStyle w:val="ConsPlusNormal"/>
              <w:jc w:val="center"/>
            </w:pPr>
            <w:r>
              <w:t>Всего:</w:t>
            </w:r>
          </w:p>
          <w:p w:rsidR="00591CC4" w:rsidRDefault="00591CC4">
            <w:pPr>
              <w:pStyle w:val="ConsPlusNormal"/>
              <w:jc w:val="center"/>
            </w:pPr>
            <w:r>
              <w:t>4937,4</w:t>
            </w:r>
          </w:p>
          <w:p w:rsidR="00591CC4" w:rsidRDefault="00591CC4">
            <w:pPr>
              <w:pStyle w:val="ConsPlusNormal"/>
              <w:jc w:val="center"/>
            </w:pPr>
            <w:r>
              <w:t>в том числе:</w:t>
            </w:r>
          </w:p>
          <w:p w:rsidR="00591CC4" w:rsidRDefault="00591CC4">
            <w:pPr>
              <w:pStyle w:val="ConsPlusNormal"/>
              <w:jc w:val="center"/>
            </w:pPr>
            <w:r>
              <w:t>2016 - 3230,7</w:t>
            </w:r>
          </w:p>
          <w:p w:rsidR="00591CC4" w:rsidRDefault="00591CC4">
            <w:pPr>
              <w:pStyle w:val="ConsPlusNormal"/>
              <w:jc w:val="center"/>
            </w:pPr>
            <w:r>
              <w:t>2017 - 4706,7</w:t>
            </w: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образования Тульской области, государственные образовательные организации, подведомственные министерству образования Тульской области</w:t>
            </w:r>
          </w:p>
          <w:p w:rsidR="00591CC4" w:rsidRDefault="00591CC4">
            <w:pPr>
              <w:pStyle w:val="ConsPlusNormal"/>
              <w:jc w:val="center"/>
            </w:pPr>
            <w:r>
              <w:t xml:space="preserve">(по согласованию), администрации </w:t>
            </w:r>
            <w:r>
              <w:lastRenderedPageBreak/>
              <w:t>муниципальных районов (городских округов) Тульской области (по согласованию)</w:t>
            </w:r>
          </w:p>
        </w:tc>
      </w:tr>
      <w:tr w:rsidR="00591CC4">
        <w:tc>
          <w:tcPr>
            <w:tcW w:w="2098" w:type="dxa"/>
            <w:vMerge w:val="restart"/>
            <w:tcBorders>
              <w:top w:val="nil"/>
            </w:tcBorders>
          </w:tcPr>
          <w:p w:rsidR="00591CC4" w:rsidRDefault="00591CC4">
            <w:pPr>
              <w:pStyle w:val="ConsPlusNormal"/>
            </w:pPr>
          </w:p>
        </w:tc>
        <w:tc>
          <w:tcPr>
            <w:tcW w:w="737" w:type="dxa"/>
          </w:tcPr>
          <w:p w:rsidR="00591CC4" w:rsidRDefault="00591CC4">
            <w:pPr>
              <w:pStyle w:val="ConsPlusNormal"/>
              <w:jc w:val="center"/>
            </w:pPr>
            <w:r>
              <w:t>2016 - 2021 гг.</w:t>
            </w:r>
          </w:p>
        </w:tc>
        <w:tc>
          <w:tcPr>
            <w:tcW w:w="2041" w:type="dxa"/>
          </w:tcPr>
          <w:p w:rsidR="00591CC4" w:rsidRDefault="00591CC4">
            <w:pPr>
              <w:pStyle w:val="ConsPlusNormal"/>
              <w:jc w:val="center"/>
            </w:pPr>
            <w:r>
              <w:t>Всего:</w:t>
            </w:r>
          </w:p>
          <w:p w:rsidR="00591CC4" w:rsidRDefault="00591CC4">
            <w:pPr>
              <w:pStyle w:val="ConsPlusNormal"/>
              <w:jc w:val="center"/>
            </w:pPr>
            <w:r>
              <w:t>1586,0</w:t>
            </w:r>
          </w:p>
          <w:p w:rsidR="00591CC4" w:rsidRDefault="00591CC4">
            <w:pPr>
              <w:pStyle w:val="ConsPlusNormal"/>
              <w:jc w:val="center"/>
            </w:pPr>
            <w:r>
              <w:t>в том числе:</w:t>
            </w:r>
          </w:p>
          <w:p w:rsidR="00591CC4" w:rsidRDefault="00591CC4">
            <w:pPr>
              <w:pStyle w:val="ConsPlusNormal"/>
              <w:jc w:val="center"/>
            </w:pPr>
            <w:r>
              <w:t>2016 - 1000,0</w:t>
            </w:r>
          </w:p>
          <w:p w:rsidR="00591CC4" w:rsidRDefault="00591CC4">
            <w:pPr>
              <w:pStyle w:val="ConsPlusNormal"/>
              <w:jc w:val="center"/>
            </w:pPr>
            <w:r>
              <w:t>2017 - 586,0</w:t>
            </w:r>
          </w:p>
        </w:tc>
        <w:tc>
          <w:tcPr>
            <w:tcW w:w="1984" w:type="dxa"/>
          </w:tcPr>
          <w:p w:rsidR="00591CC4" w:rsidRDefault="00591CC4">
            <w:pPr>
              <w:pStyle w:val="ConsPlusNormal"/>
              <w:jc w:val="center"/>
            </w:pPr>
            <w:r>
              <w:t>Всего:</w:t>
            </w:r>
          </w:p>
          <w:p w:rsidR="00591CC4" w:rsidRDefault="00591CC4">
            <w:pPr>
              <w:pStyle w:val="ConsPlusNormal"/>
              <w:jc w:val="center"/>
            </w:pPr>
            <w:r>
              <w:t>712,8</w:t>
            </w:r>
          </w:p>
          <w:p w:rsidR="00591CC4" w:rsidRDefault="00591CC4">
            <w:pPr>
              <w:pStyle w:val="ConsPlusNormal"/>
              <w:jc w:val="center"/>
            </w:pPr>
            <w:r>
              <w:t>в том числе:</w:t>
            </w:r>
          </w:p>
          <w:p w:rsidR="00591CC4" w:rsidRDefault="00591CC4">
            <w:pPr>
              <w:pStyle w:val="ConsPlusNormal"/>
              <w:jc w:val="center"/>
            </w:pPr>
            <w:r>
              <w:t>2016 - 400,0</w:t>
            </w:r>
          </w:p>
          <w:p w:rsidR="00591CC4" w:rsidRDefault="00591CC4">
            <w:pPr>
              <w:pStyle w:val="ConsPlusNormal"/>
              <w:jc w:val="center"/>
            </w:pPr>
            <w:r>
              <w:t>2017 - 312,8</w:t>
            </w:r>
          </w:p>
        </w:tc>
        <w:tc>
          <w:tcPr>
            <w:tcW w:w="1984" w:type="dxa"/>
          </w:tcPr>
          <w:p w:rsidR="00591CC4" w:rsidRDefault="00591CC4">
            <w:pPr>
              <w:pStyle w:val="ConsPlusNormal"/>
              <w:jc w:val="center"/>
            </w:pPr>
            <w:r>
              <w:t>Всего:</w:t>
            </w:r>
          </w:p>
          <w:p w:rsidR="00591CC4" w:rsidRDefault="00591CC4">
            <w:pPr>
              <w:pStyle w:val="ConsPlusNormal"/>
              <w:jc w:val="center"/>
            </w:pPr>
            <w:r>
              <w:t>855,8</w:t>
            </w:r>
          </w:p>
          <w:p w:rsidR="00591CC4" w:rsidRDefault="00591CC4">
            <w:pPr>
              <w:pStyle w:val="ConsPlusNormal"/>
              <w:jc w:val="center"/>
            </w:pPr>
            <w:r>
              <w:t>в том числе:</w:t>
            </w:r>
          </w:p>
          <w:p w:rsidR="00591CC4" w:rsidRDefault="00591CC4">
            <w:pPr>
              <w:pStyle w:val="ConsPlusNormal"/>
              <w:jc w:val="center"/>
            </w:pPr>
            <w:r>
              <w:t>2016 - 600,0</w:t>
            </w:r>
          </w:p>
          <w:p w:rsidR="00591CC4" w:rsidRDefault="00591CC4">
            <w:pPr>
              <w:pStyle w:val="ConsPlusNormal"/>
              <w:jc w:val="center"/>
            </w:pPr>
            <w:r>
              <w:t>2017 - 255,8</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Министерство по информатизации, связи и вопросам открытого управления Тульской области</w:t>
            </w:r>
          </w:p>
        </w:tc>
      </w:tr>
      <w:tr w:rsidR="00591CC4">
        <w:tc>
          <w:tcPr>
            <w:tcW w:w="2098" w:type="dxa"/>
            <w:vMerge/>
            <w:tcBorders>
              <w:top w:val="nil"/>
            </w:tcBorders>
          </w:tcPr>
          <w:p w:rsidR="00591CC4" w:rsidRDefault="00591CC4"/>
        </w:tc>
        <w:tc>
          <w:tcPr>
            <w:tcW w:w="737" w:type="dxa"/>
          </w:tcPr>
          <w:p w:rsidR="00591CC4" w:rsidRDefault="00591CC4">
            <w:pPr>
              <w:pStyle w:val="ConsPlusNormal"/>
              <w:jc w:val="center"/>
            </w:pPr>
            <w:r>
              <w:t>2017 - 2021 гг.</w:t>
            </w:r>
          </w:p>
        </w:tc>
        <w:tc>
          <w:tcPr>
            <w:tcW w:w="2041" w:type="dxa"/>
          </w:tcPr>
          <w:p w:rsidR="00591CC4" w:rsidRDefault="00591CC4">
            <w:pPr>
              <w:pStyle w:val="ConsPlusNormal"/>
              <w:jc w:val="center"/>
            </w:pPr>
            <w:r>
              <w:t>Всего:</w:t>
            </w:r>
          </w:p>
          <w:p w:rsidR="00591CC4" w:rsidRDefault="00591CC4">
            <w:pPr>
              <w:pStyle w:val="ConsPlusNormal"/>
              <w:jc w:val="center"/>
            </w:pPr>
            <w:r>
              <w:t>3400,0</w:t>
            </w:r>
          </w:p>
          <w:p w:rsidR="00591CC4" w:rsidRDefault="00591CC4">
            <w:pPr>
              <w:pStyle w:val="ConsPlusNormal"/>
              <w:jc w:val="center"/>
            </w:pPr>
            <w:r>
              <w:t>в том числе:</w:t>
            </w:r>
          </w:p>
          <w:p w:rsidR="00591CC4" w:rsidRDefault="00591CC4">
            <w:pPr>
              <w:pStyle w:val="ConsPlusNormal"/>
              <w:jc w:val="center"/>
            </w:pPr>
            <w:r>
              <w:t>2017 - 1000,0</w:t>
            </w:r>
          </w:p>
          <w:p w:rsidR="00591CC4" w:rsidRDefault="00591CC4">
            <w:pPr>
              <w:pStyle w:val="ConsPlusNormal"/>
              <w:jc w:val="center"/>
            </w:pPr>
            <w:r>
              <w:t>2018 - 600,0</w:t>
            </w:r>
          </w:p>
          <w:p w:rsidR="00591CC4" w:rsidRDefault="00591CC4">
            <w:pPr>
              <w:pStyle w:val="ConsPlusNormal"/>
              <w:jc w:val="center"/>
            </w:pPr>
            <w:r>
              <w:t>2019 - 600,0</w:t>
            </w:r>
          </w:p>
          <w:p w:rsidR="00591CC4" w:rsidRDefault="00591CC4">
            <w:pPr>
              <w:pStyle w:val="ConsPlusNormal"/>
              <w:jc w:val="center"/>
            </w:pPr>
            <w:r>
              <w:t>2020 - 600,0</w:t>
            </w:r>
          </w:p>
          <w:p w:rsidR="00591CC4" w:rsidRDefault="00591CC4">
            <w:pPr>
              <w:pStyle w:val="ConsPlusNormal"/>
              <w:jc w:val="center"/>
            </w:pPr>
            <w:r>
              <w:t>2021 - 600,0</w:t>
            </w:r>
          </w:p>
        </w:tc>
        <w:tc>
          <w:tcPr>
            <w:tcW w:w="1984" w:type="dxa"/>
          </w:tcPr>
          <w:p w:rsidR="00591CC4" w:rsidRDefault="00591CC4">
            <w:pPr>
              <w:pStyle w:val="ConsPlusNormal"/>
              <w:jc w:val="center"/>
            </w:pPr>
            <w:r>
              <w:t>Всего:</w:t>
            </w:r>
          </w:p>
          <w:p w:rsidR="00591CC4" w:rsidRDefault="00591CC4">
            <w:pPr>
              <w:pStyle w:val="ConsPlusNormal"/>
              <w:jc w:val="center"/>
            </w:pPr>
            <w:r>
              <w:t>400,0</w:t>
            </w:r>
          </w:p>
          <w:p w:rsidR="00591CC4" w:rsidRDefault="00591CC4">
            <w:pPr>
              <w:pStyle w:val="ConsPlusNormal"/>
              <w:jc w:val="center"/>
            </w:pPr>
            <w:r>
              <w:t>в том числе:</w:t>
            </w:r>
          </w:p>
          <w:p w:rsidR="00591CC4" w:rsidRDefault="00591CC4">
            <w:pPr>
              <w:pStyle w:val="ConsPlusNormal"/>
              <w:jc w:val="center"/>
            </w:pPr>
            <w:r>
              <w:t>2017 - 400,0</w:t>
            </w:r>
          </w:p>
        </w:tc>
        <w:tc>
          <w:tcPr>
            <w:tcW w:w="1984" w:type="dxa"/>
          </w:tcPr>
          <w:p w:rsidR="00591CC4" w:rsidRDefault="00591CC4">
            <w:pPr>
              <w:pStyle w:val="ConsPlusNormal"/>
              <w:jc w:val="center"/>
            </w:pPr>
            <w:r>
              <w:t>Всего:</w:t>
            </w:r>
          </w:p>
          <w:p w:rsidR="00591CC4" w:rsidRDefault="00591CC4">
            <w:pPr>
              <w:pStyle w:val="ConsPlusNormal"/>
              <w:jc w:val="center"/>
            </w:pPr>
            <w:r>
              <w:t>3400,0</w:t>
            </w:r>
          </w:p>
          <w:p w:rsidR="00591CC4" w:rsidRDefault="00591CC4">
            <w:pPr>
              <w:pStyle w:val="ConsPlusNormal"/>
              <w:jc w:val="center"/>
            </w:pPr>
            <w:r>
              <w:t>в том числе:</w:t>
            </w:r>
          </w:p>
          <w:p w:rsidR="00591CC4" w:rsidRDefault="00591CC4">
            <w:pPr>
              <w:pStyle w:val="ConsPlusNormal"/>
              <w:jc w:val="center"/>
            </w:pPr>
            <w:r>
              <w:t>2017 - 600,0</w:t>
            </w:r>
          </w:p>
          <w:p w:rsidR="00591CC4" w:rsidRDefault="00591CC4">
            <w:pPr>
              <w:pStyle w:val="ConsPlusNormal"/>
              <w:jc w:val="center"/>
            </w:pPr>
            <w:r>
              <w:t>2018 - 600,0</w:t>
            </w:r>
          </w:p>
          <w:p w:rsidR="00591CC4" w:rsidRDefault="00591CC4">
            <w:pPr>
              <w:pStyle w:val="ConsPlusNormal"/>
              <w:jc w:val="center"/>
            </w:pPr>
            <w:r>
              <w:t>2019 - 600,0</w:t>
            </w:r>
          </w:p>
          <w:p w:rsidR="00591CC4" w:rsidRDefault="00591CC4">
            <w:pPr>
              <w:pStyle w:val="ConsPlusNormal"/>
              <w:jc w:val="center"/>
            </w:pPr>
            <w:r>
              <w:t>2020 - 600,0</w:t>
            </w:r>
          </w:p>
          <w:p w:rsidR="00591CC4" w:rsidRDefault="00591CC4">
            <w:pPr>
              <w:pStyle w:val="ConsPlusNormal"/>
              <w:jc w:val="center"/>
            </w:pPr>
            <w:r>
              <w:t>2021 - 600,0</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Комитет Тульской области по печати и массовым коммуникациям</w:t>
            </w:r>
          </w:p>
        </w:tc>
      </w:tr>
      <w:tr w:rsidR="00591CC4">
        <w:tc>
          <w:tcPr>
            <w:tcW w:w="2098" w:type="dxa"/>
            <w:vMerge/>
            <w:tcBorders>
              <w:top w:val="nil"/>
            </w:tcBorders>
          </w:tcPr>
          <w:p w:rsidR="00591CC4" w:rsidRDefault="00591CC4"/>
        </w:tc>
        <w:tc>
          <w:tcPr>
            <w:tcW w:w="737" w:type="dxa"/>
          </w:tcPr>
          <w:p w:rsidR="00591CC4" w:rsidRDefault="00591CC4">
            <w:pPr>
              <w:pStyle w:val="ConsPlusNormal"/>
              <w:jc w:val="center"/>
            </w:pPr>
            <w:r>
              <w:t>2016 г.</w:t>
            </w:r>
          </w:p>
        </w:tc>
        <w:tc>
          <w:tcPr>
            <w:tcW w:w="2041" w:type="dxa"/>
          </w:tcPr>
          <w:p w:rsidR="00591CC4" w:rsidRDefault="00591CC4">
            <w:pPr>
              <w:pStyle w:val="ConsPlusNormal"/>
              <w:jc w:val="center"/>
            </w:pPr>
            <w:r>
              <w:t>Всего:</w:t>
            </w:r>
          </w:p>
          <w:p w:rsidR="00591CC4" w:rsidRDefault="00591CC4">
            <w:pPr>
              <w:pStyle w:val="ConsPlusNormal"/>
              <w:jc w:val="center"/>
            </w:pPr>
            <w:r>
              <w:t>11340,3</w:t>
            </w:r>
          </w:p>
          <w:p w:rsidR="00591CC4" w:rsidRDefault="00591CC4">
            <w:pPr>
              <w:pStyle w:val="ConsPlusNormal"/>
              <w:jc w:val="center"/>
            </w:pPr>
            <w:r>
              <w:t>в том числе:</w:t>
            </w:r>
          </w:p>
          <w:p w:rsidR="00591CC4" w:rsidRDefault="00591CC4">
            <w:pPr>
              <w:pStyle w:val="ConsPlusNormal"/>
              <w:jc w:val="center"/>
            </w:pPr>
            <w:r>
              <w:t>2016 - 11340,3</w:t>
            </w:r>
          </w:p>
        </w:tc>
        <w:tc>
          <w:tcPr>
            <w:tcW w:w="1984" w:type="dxa"/>
          </w:tcPr>
          <w:p w:rsidR="00591CC4" w:rsidRDefault="00591CC4">
            <w:pPr>
              <w:pStyle w:val="ConsPlusNormal"/>
              <w:jc w:val="center"/>
            </w:pPr>
            <w:r>
              <w:t>Всего:</w:t>
            </w:r>
          </w:p>
          <w:p w:rsidR="00591CC4" w:rsidRDefault="00591CC4">
            <w:pPr>
              <w:pStyle w:val="ConsPlusNormal"/>
              <w:jc w:val="center"/>
            </w:pPr>
            <w:r>
              <w:t>7700,0</w:t>
            </w:r>
          </w:p>
          <w:p w:rsidR="00591CC4" w:rsidRDefault="00591CC4">
            <w:pPr>
              <w:pStyle w:val="ConsPlusNormal"/>
              <w:jc w:val="center"/>
            </w:pPr>
            <w:r>
              <w:t>в том числе:</w:t>
            </w:r>
          </w:p>
          <w:p w:rsidR="00591CC4" w:rsidRDefault="00591CC4">
            <w:pPr>
              <w:pStyle w:val="ConsPlusNormal"/>
              <w:jc w:val="center"/>
            </w:pPr>
            <w:r>
              <w:t>2016 - 7700,0</w:t>
            </w:r>
          </w:p>
        </w:tc>
        <w:tc>
          <w:tcPr>
            <w:tcW w:w="1984" w:type="dxa"/>
          </w:tcPr>
          <w:p w:rsidR="00591CC4" w:rsidRDefault="00591CC4">
            <w:pPr>
              <w:pStyle w:val="ConsPlusNormal"/>
              <w:jc w:val="center"/>
            </w:pPr>
            <w:r>
              <w:t>Всего:</w:t>
            </w:r>
          </w:p>
          <w:p w:rsidR="00591CC4" w:rsidRDefault="00591CC4">
            <w:pPr>
              <w:pStyle w:val="ConsPlusNormal"/>
              <w:jc w:val="center"/>
            </w:pPr>
            <w:r>
              <w:t>3640,3</w:t>
            </w:r>
          </w:p>
          <w:p w:rsidR="00591CC4" w:rsidRDefault="00591CC4">
            <w:pPr>
              <w:pStyle w:val="ConsPlusNormal"/>
              <w:jc w:val="center"/>
            </w:pPr>
            <w:r>
              <w:t>в том числе:</w:t>
            </w:r>
          </w:p>
          <w:p w:rsidR="00591CC4" w:rsidRDefault="00591CC4">
            <w:pPr>
              <w:pStyle w:val="ConsPlusNormal"/>
              <w:jc w:val="center"/>
            </w:pPr>
            <w:r>
              <w:t>2016 - 3640,3</w:t>
            </w: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jc w:val="center"/>
            </w:pPr>
            <w:r>
              <w:t>Комитет Тульской области по спорту и молодежной политике, государственные учреждения, подведомственные комитету Тульской области по спорту и молодежной политике (по согласованию)</w:t>
            </w:r>
          </w:p>
        </w:tc>
      </w:tr>
      <w:tr w:rsidR="00591CC4">
        <w:tblPrEx>
          <w:tblBorders>
            <w:insideH w:val="nil"/>
          </w:tblBorders>
        </w:tblPrEx>
        <w:tc>
          <w:tcPr>
            <w:tcW w:w="2098" w:type="dxa"/>
            <w:tcBorders>
              <w:bottom w:val="nil"/>
            </w:tcBorders>
          </w:tcPr>
          <w:p w:rsidR="00591CC4" w:rsidRDefault="00591CC4">
            <w:pPr>
              <w:pStyle w:val="ConsPlusNormal"/>
            </w:pPr>
          </w:p>
        </w:tc>
        <w:tc>
          <w:tcPr>
            <w:tcW w:w="737" w:type="dxa"/>
            <w:tcBorders>
              <w:bottom w:val="nil"/>
            </w:tcBorders>
          </w:tcPr>
          <w:p w:rsidR="00591CC4" w:rsidRDefault="00591CC4">
            <w:pPr>
              <w:pStyle w:val="ConsPlusNormal"/>
              <w:jc w:val="center"/>
            </w:pPr>
            <w:r>
              <w:t>2017 - 2021 гг.</w:t>
            </w:r>
          </w:p>
        </w:tc>
        <w:tc>
          <w:tcPr>
            <w:tcW w:w="2041" w:type="dxa"/>
            <w:tcBorders>
              <w:bottom w:val="nil"/>
            </w:tcBorders>
          </w:tcPr>
          <w:p w:rsidR="00591CC4" w:rsidRDefault="00591CC4">
            <w:pPr>
              <w:pStyle w:val="ConsPlusNormal"/>
              <w:jc w:val="center"/>
            </w:pPr>
            <w:r>
              <w:t>Всего:</w:t>
            </w:r>
          </w:p>
          <w:p w:rsidR="00591CC4" w:rsidRDefault="00591CC4">
            <w:pPr>
              <w:pStyle w:val="ConsPlusNormal"/>
              <w:jc w:val="center"/>
            </w:pPr>
            <w:r>
              <w:t>11171,6</w:t>
            </w:r>
          </w:p>
          <w:p w:rsidR="00591CC4" w:rsidRDefault="00591CC4">
            <w:pPr>
              <w:pStyle w:val="ConsPlusNormal"/>
              <w:jc w:val="center"/>
            </w:pPr>
            <w:r>
              <w:t>в том числе:</w:t>
            </w:r>
          </w:p>
          <w:p w:rsidR="00591CC4" w:rsidRDefault="00591CC4">
            <w:pPr>
              <w:pStyle w:val="ConsPlusNormal"/>
              <w:jc w:val="center"/>
            </w:pPr>
            <w:r>
              <w:t>2017 - 8371,6</w:t>
            </w:r>
          </w:p>
          <w:p w:rsidR="00591CC4" w:rsidRDefault="00591CC4">
            <w:pPr>
              <w:pStyle w:val="ConsPlusNormal"/>
              <w:jc w:val="center"/>
            </w:pPr>
            <w:r>
              <w:t>2018 - 700,0</w:t>
            </w:r>
          </w:p>
          <w:p w:rsidR="00591CC4" w:rsidRDefault="00591CC4">
            <w:pPr>
              <w:pStyle w:val="ConsPlusNormal"/>
              <w:jc w:val="center"/>
            </w:pPr>
            <w:r>
              <w:t>2019 - 700,0</w:t>
            </w:r>
          </w:p>
          <w:p w:rsidR="00591CC4" w:rsidRDefault="00591CC4">
            <w:pPr>
              <w:pStyle w:val="ConsPlusNormal"/>
              <w:jc w:val="center"/>
            </w:pPr>
            <w:r>
              <w:t>2020 - 700,0</w:t>
            </w:r>
          </w:p>
          <w:p w:rsidR="00591CC4" w:rsidRDefault="00591CC4">
            <w:pPr>
              <w:pStyle w:val="ConsPlusNormal"/>
              <w:jc w:val="center"/>
            </w:pPr>
            <w:r>
              <w:t>2021 - 700,0</w:t>
            </w:r>
          </w:p>
        </w:tc>
        <w:tc>
          <w:tcPr>
            <w:tcW w:w="1984" w:type="dxa"/>
            <w:tcBorders>
              <w:bottom w:val="nil"/>
            </w:tcBorders>
          </w:tcPr>
          <w:p w:rsidR="00591CC4" w:rsidRDefault="00591CC4">
            <w:pPr>
              <w:pStyle w:val="ConsPlusNormal"/>
              <w:jc w:val="center"/>
            </w:pPr>
            <w:r>
              <w:t>Всего:</w:t>
            </w:r>
          </w:p>
          <w:p w:rsidR="00591CC4" w:rsidRDefault="00591CC4">
            <w:pPr>
              <w:pStyle w:val="ConsPlusNormal"/>
              <w:jc w:val="center"/>
            </w:pPr>
            <w:r>
              <w:t>4421,6</w:t>
            </w:r>
          </w:p>
          <w:p w:rsidR="00591CC4" w:rsidRDefault="00591CC4">
            <w:pPr>
              <w:pStyle w:val="ConsPlusNormal"/>
              <w:jc w:val="center"/>
            </w:pPr>
            <w:r>
              <w:t>в том числе:</w:t>
            </w:r>
          </w:p>
          <w:p w:rsidR="00591CC4" w:rsidRDefault="00591CC4">
            <w:pPr>
              <w:pStyle w:val="ConsPlusNormal"/>
              <w:jc w:val="center"/>
            </w:pPr>
            <w:r>
              <w:t>2017 - 4421,6</w:t>
            </w:r>
          </w:p>
        </w:tc>
        <w:tc>
          <w:tcPr>
            <w:tcW w:w="1984" w:type="dxa"/>
            <w:tcBorders>
              <w:bottom w:val="nil"/>
            </w:tcBorders>
          </w:tcPr>
          <w:p w:rsidR="00591CC4" w:rsidRDefault="00591CC4">
            <w:pPr>
              <w:pStyle w:val="ConsPlusNormal"/>
              <w:jc w:val="center"/>
            </w:pPr>
            <w:r>
              <w:t>Всего:</w:t>
            </w:r>
          </w:p>
          <w:p w:rsidR="00591CC4" w:rsidRDefault="00591CC4">
            <w:pPr>
              <w:pStyle w:val="ConsPlusNormal"/>
              <w:jc w:val="center"/>
            </w:pPr>
            <w:r>
              <w:t>6750,0</w:t>
            </w:r>
          </w:p>
          <w:p w:rsidR="00591CC4" w:rsidRDefault="00591CC4">
            <w:pPr>
              <w:pStyle w:val="ConsPlusNormal"/>
              <w:jc w:val="center"/>
            </w:pPr>
            <w:r>
              <w:t>в том числе:</w:t>
            </w:r>
          </w:p>
          <w:p w:rsidR="00591CC4" w:rsidRDefault="00591CC4">
            <w:pPr>
              <w:pStyle w:val="ConsPlusNormal"/>
              <w:jc w:val="center"/>
            </w:pPr>
            <w:r>
              <w:t>2017 - 3950,0</w:t>
            </w:r>
          </w:p>
          <w:p w:rsidR="00591CC4" w:rsidRDefault="00591CC4">
            <w:pPr>
              <w:pStyle w:val="ConsPlusNormal"/>
              <w:jc w:val="center"/>
            </w:pPr>
            <w:r>
              <w:t>2018 - 700,0</w:t>
            </w:r>
          </w:p>
          <w:p w:rsidR="00591CC4" w:rsidRDefault="00591CC4">
            <w:pPr>
              <w:pStyle w:val="ConsPlusNormal"/>
              <w:jc w:val="center"/>
            </w:pPr>
            <w:r>
              <w:t>2019 - 700,0</w:t>
            </w:r>
          </w:p>
          <w:p w:rsidR="00591CC4" w:rsidRDefault="00591CC4">
            <w:pPr>
              <w:pStyle w:val="ConsPlusNormal"/>
              <w:jc w:val="center"/>
            </w:pPr>
            <w:r>
              <w:t>2020 - 700,0</w:t>
            </w:r>
          </w:p>
          <w:p w:rsidR="00591CC4" w:rsidRDefault="00591CC4">
            <w:pPr>
              <w:pStyle w:val="ConsPlusNormal"/>
              <w:jc w:val="center"/>
            </w:pPr>
            <w:r>
              <w:t>2021 - 700,0</w:t>
            </w:r>
          </w:p>
        </w:tc>
        <w:tc>
          <w:tcPr>
            <w:tcW w:w="1984" w:type="dxa"/>
            <w:tcBorders>
              <w:bottom w:val="nil"/>
            </w:tcBorders>
          </w:tcPr>
          <w:p w:rsidR="00591CC4" w:rsidRDefault="00591CC4">
            <w:pPr>
              <w:pStyle w:val="ConsPlusNormal"/>
            </w:pPr>
          </w:p>
        </w:tc>
        <w:tc>
          <w:tcPr>
            <w:tcW w:w="1701" w:type="dxa"/>
            <w:tcBorders>
              <w:bottom w:val="nil"/>
            </w:tcBorders>
          </w:tcPr>
          <w:p w:rsidR="00591CC4" w:rsidRDefault="00591CC4">
            <w:pPr>
              <w:pStyle w:val="ConsPlusNormal"/>
            </w:pPr>
          </w:p>
        </w:tc>
        <w:tc>
          <w:tcPr>
            <w:tcW w:w="2041" w:type="dxa"/>
            <w:tcBorders>
              <w:bottom w:val="nil"/>
            </w:tcBorders>
          </w:tcPr>
          <w:p w:rsidR="00591CC4" w:rsidRDefault="00591CC4">
            <w:pPr>
              <w:pStyle w:val="ConsPlusNormal"/>
              <w:jc w:val="center"/>
            </w:pPr>
            <w:r>
              <w:t>Комитет Тульской области по спорту, государственные учреждения, подведомственные комитету Тульской области по спорту (по согласованию)</w:t>
            </w:r>
          </w:p>
        </w:tc>
      </w:tr>
      <w:tr w:rsidR="00591CC4">
        <w:tblPrEx>
          <w:tblBorders>
            <w:insideH w:val="nil"/>
          </w:tblBorders>
        </w:tblPrEx>
        <w:tc>
          <w:tcPr>
            <w:tcW w:w="14570" w:type="dxa"/>
            <w:gridSpan w:val="8"/>
            <w:tcBorders>
              <w:top w:val="nil"/>
            </w:tcBorders>
          </w:tcPr>
          <w:p w:rsidR="00591CC4" w:rsidRDefault="00591CC4">
            <w:pPr>
              <w:pStyle w:val="ConsPlusNormal"/>
              <w:jc w:val="both"/>
            </w:pPr>
            <w:r>
              <w:t xml:space="preserve">(п. 1 в ред. </w:t>
            </w:r>
            <w:hyperlink r:id="rId402" w:history="1">
              <w:r>
                <w:rPr>
                  <w:color w:val="0000FF"/>
                </w:rPr>
                <w:t>Постановления</w:t>
              </w:r>
            </w:hyperlink>
            <w:r>
              <w:t xml:space="preserve"> правительства Тульской области от 09.08.2017 N 340)</w:t>
            </w:r>
          </w:p>
        </w:tc>
      </w:tr>
      <w:tr w:rsidR="00591CC4">
        <w:tc>
          <w:tcPr>
            <w:tcW w:w="2098" w:type="dxa"/>
          </w:tcPr>
          <w:p w:rsidR="00591CC4" w:rsidRDefault="00591CC4">
            <w:pPr>
              <w:pStyle w:val="ConsPlusNormal"/>
            </w:pPr>
            <w:bookmarkStart w:id="147" w:name="P3954"/>
            <w:bookmarkEnd w:id="147"/>
            <w:r>
              <w:t>1.1. Адаптация учреждений социальной защиты к обслуживанию инвалидов (установка пандусов, поручней, средств ориентации для инвалидов по зрению и слуху, расширение дверных проемов и др.), в том числе составление проектно-сметной документации</w:t>
            </w:r>
          </w:p>
        </w:tc>
        <w:tc>
          <w:tcPr>
            <w:tcW w:w="737" w:type="dxa"/>
          </w:tcPr>
          <w:p w:rsidR="00591CC4" w:rsidRDefault="00591CC4">
            <w:pPr>
              <w:pStyle w:val="ConsPlusNormal"/>
              <w:jc w:val="center"/>
            </w:pPr>
            <w:r>
              <w:t>2016 - 2021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48" w:name="P3962"/>
            <w:bookmarkEnd w:id="148"/>
            <w:r>
              <w:t xml:space="preserve">1.2. Адаптация учреждений здравоохранения к обслуживанию инвалидов (установка </w:t>
            </w:r>
            <w:r>
              <w:lastRenderedPageBreak/>
              <w:t>пандусов, поручней, подъемных устройств, средств ориентации для инвалидов по зрению и слуху, расширение дверных проемов и др.)</w:t>
            </w:r>
          </w:p>
        </w:tc>
        <w:tc>
          <w:tcPr>
            <w:tcW w:w="737" w:type="dxa"/>
          </w:tcPr>
          <w:p w:rsidR="00591CC4" w:rsidRDefault="00591CC4">
            <w:pPr>
              <w:pStyle w:val="ConsPlusNormal"/>
              <w:jc w:val="center"/>
            </w:pPr>
            <w:r>
              <w:lastRenderedPageBreak/>
              <w:t>2016 - 2021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49" w:name="P3970"/>
            <w:bookmarkEnd w:id="149"/>
            <w:r>
              <w:t>1.3. Капитальный ремонт лифтового оборудования в государственных учреждениях здравоохранения Тульской области</w:t>
            </w:r>
          </w:p>
        </w:tc>
        <w:tc>
          <w:tcPr>
            <w:tcW w:w="737" w:type="dxa"/>
          </w:tcPr>
          <w:p w:rsidR="00591CC4" w:rsidRDefault="00591CC4">
            <w:pPr>
              <w:pStyle w:val="ConsPlusNormal"/>
              <w:jc w:val="center"/>
            </w:pPr>
            <w:r>
              <w:t>2016 - 2021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50" w:name="P3978"/>
            <w:bookmarkEnd w:id="150"/>
            <w:r>
              <w:t>1.4. Адаптация центров занятости населения к обслуживанию инвалидов (установка пандусов, поручней, средств ориентации для инвалидов по зрению и слуху, расширение дверных проемов и др.), в том числе составление проектно-сметной документации</w:t>
            </w:r>
          </w:p>
        </w:tc>
        <w:tc>
          <w:tcPr>
            <w:tcW w:w="737" w:type="dxa"/>
          </w:tcPr>
          <w:p w:rsidR="00591CC4" w:rsidRDefault="00591CC4">
            <w:pPr>
              <w:pStyle w:val="ConsPlusNormal"/>
              <w:jc w:val="center"/>
            </w:pPr>
            <w:r>
              <w:t>2016 - 2021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51" w:name="P3986"/>
            <w:bookmarkEnd w:id="151"/>
            <w:r>
              <w:lastRenderedPageBreak/>
              <w:t>1.5.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 и автотранспортом, составление проектно-сметной документации</w:t>
            </w:r>
          </w:p>
        </w:tc>
        <w:tc>
          <w:tcPr>
            <w:tcW w:w="737" w:type="dxa"/>
          </w:tcPr>
          <w:p w:rsidR="00591CC4" w:rsidRDefault="00591CC4">
            <w:pPr>
              <w:pStyle w:val="ConsPlusNormal"/>
              <w:jc w:val="center"/>
            </w:pPr>
            <w:r>
              <w:t>2016- 2021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52" w:name="P3994"/>
            <w:bookmarkEnd w:id="152"/>
            <w:r>
              <w:t xml:space="preserve">1.6. Создание в государственных профессиональных образовательных организациях Тульской области безбарьерной среды, </w:t>
            </w:r>
            <w:r>
              <w:lastRenderedPageBreak/>
              <w:t>позволяющей обеспечить совместное обучение инвалидов и лиц, не имеющих нарушения развития (проведение ремонтных работ, в том числе составление проектно-сметной документации, приобретение специального, учебного, реабилитационного, компьютерного оборудования, технических средств адаптации, установка пандусов, поручней, средств ориентации для инвалидов по зрению и слуху, установка подъемных устройств, приспособление путей движения внутри зданий и др.)</w:t>
            </w:r>
          </w:p>
        </w:tc>
        <w:tc>
          <w:tcPr>
            <w:tcW w:w="737" w:type="dxa"/>
          </w:tcPr>
          <w:p w:rsidR="00591CC4" w:rsidRDefault="00591CC4">
            <w:pPr>
              <w:pStyle w:val="ConsPlusNormal"/>
              <w:jc w:val="center"/>
            </w:pPr>
            <w:r>
              <w:lastRenderedPageBreak/>
              <w:t>2016 - 2021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53" w:name="P4002"/>
            <w:bookmarkEnd w:id="153"/>
            <w:r>
              <w:t xml:space="preserve">1.7. Адаптация учреждений </w:t>
            </w:r>
            <w:r>
              <w:lastRenderedPageBreak/>
              <w:t>физической культуры и спорта к обслуживанию инвалидов (установка пандусов, поручней, средств ориентации для инвалидов по зрению и слуху, расширение дверных проемов, приобретение подъемных устройств для инвалидов-колясочников и др.)</w:t>
            </w:r>
          </w:p>
        </w:tc>
        <w:tc>
          <w:tcPr>
            <w:tcW w:w="737" w:type="dxa"/>
          </w:tcPr>
          <w:p w:rsidR="00591CC4" w:rsidRDefault="00591CC4">
            <w:pPr>
              <w:pStyle w:val="ConsPlusNormal"/>
              <w:jc w:val="center"/>
            </w:pPr>
            <w:r>
              <w:lastRenderedPageBreak/>
              <w:t xml:space="preserve">2017 - 2021 </w:t>
            </w:r>
            <w:r>
              <w:lastRenderedPageBreak/>
              <w:t>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54" w:name="P4010"/>
            <w:bookmarkEnd w:id="154"/>
            <w:r>
              <w:t xml:space="preserve">1.8. Адаптация учреждений культуры к обслуживанию инвалидов (установка пандусов, поручней, средств ориентации для инвалидов по зрению и слуху, расширение дверных проемов, установка подъемных устройств, приспособление путей движения </w:t>
            </w:r>
            <w:r>
              <w:lastRenderedPageBreak/>
              <w:t>внутри зданий и др.)</w:t>
            </w:r>
          </w:p>
        </w:tc>
        <w:tc>
          <w:tcPr>
            <w:tcW w:w="737" w:type="dxa"/>
          </w:tcPr>
          <w:p w:rsidR="00591CC4" w:rsidRDefault="00591CC4">
            <w:pPr>
              <w:pStyle w:val="ConsPlusNormal"/>
              <w:jc w:val="center"/>
            </w:pPr>
            <w:r>
              <w:lastRenderedPageBreak/>
              <w:t>2017 - 2021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55" w:name="P4018"/>
            <w:bookmarkEnd w:id="155"/>
            <w:r>
              <w:t>1.9. Оказание адресной социальной помощи проживающим в Тульской области инвалидам (семьям инвалидов) на проведение ремонтных и восстановительных работ жилых помещений в порядке, установленном правительством Тульской области</w:t>
            </w:r>
          </w:p>
        </w:tc>
        <w:tc>
          <w:tcPr>
            <w:tcW w:w="737" w:type="dxa"/>
          </w:tcPr>
          <w:p w:rsidR="00591CC4" w:rsidRDefault="00591CC4">
            <w:pPr>
              <w:pStyle w:val="ConsPlusNormal"/>
              <w:jc w:val="center"/>
            </w:pPr>
            <w:r>
              <w:t>2016 - 2021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56" w:name="P4026"/>
            <w:bookmarkEnd w:id="156"/>
            <w:r>
              <w:t>1.10. Оказание адресной социальной помощи проживающим в Тульской области инвалидам (семьям инвалидов) для приобретения компьютеров в порядке, установленном правительством Тульской области</w:t>
            </w:r>
          </w:p>
        </w:tc>
        <w:tc>
          <w:tcPr>
            <w:tcW w:w="737" w:type="dxa"/>
          </w:tcPr>
          <w:p w:rsidR="00591CC4" w:rsidRDefault="00591CC4">
            <w:pPr>
              <w:pStyle w:val="ConsPlusNormal"/>
              <w:jc w:val="center"/>
            </w:pPr>
            <w:r>
              <w:t>2016 - 2021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57" w:name="P4034"/>
            <w:bookmarkEnd w:id="157"/>
            <w:r>
              <w:t xml:space="preserve">1.11. Формирование </w:t>
            </w:r>
            <w:r>
              <w:lastRenderedPageBreak/>
              <w:t>условий в государственных образовательных организациях Тульской области, обеспечивающих доступность для детей-инвалидов, инвалидов (проведение ремонтных работ, в том числе составление проектно-сметной документации, приобретение специального, учебного, реабилитационного, компьютерного оборудования и автотранспорта, технических средств адаптации, командировочные расходы на участие в обучающих мероприятиях)</w:t>
            </w:r>
          </w:p>
        </w:tc>
        <w:tc>
          <w:tcPr>
            <w:tcW w:w="737" w:type="dxa"/>
          </w:tcPr>
          <w:p w:rsidR="00591CC4" w:rsidRDefault="00591CC4">
            <w:pPr>
              <w:pStyle w:val="ConsPlusNormal"/>
              <w:jc w:val="center"/>
            </w:pPr>
            <w:r>
              <w:lastRenderedPageBreak/>
              <w:t xml:space="preserve">2016 - </w:t>
            </w:r>
            <w:r>
              <w:lastRenderedPageBreak/>
              <w:t>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58" w:name="P4042"/>
            <w:bookmarkEnd w:id="158"/>
            <w:r>
              <w:t xml:space="preserve">1.12. Создание в дошкольных образовательных организациях условий для </w:t>
            </w:r>
            <w:r>
              <w:lastRenderedPageBreak/>
              <w:t>инклюзивного образования детей-инвалидов, в том числе создание универсальной безбарьерной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 и автотранспортом, составление проектно-сметной документации</w:t>
            </w:r>
          </w:p>
        </w:tc>
        <w:tc>
          <w:tcPr>
            <w:tcW w:w="737" w:type="dxa"/>
          </w:tcPr>
          <w:p w:rsidR="00591CC4" w:rsidRDefault="00591CC4">
            <w:pPr>
              <w:pStyle w:val="ConsPlusNormal"/>
              <w:jc w:val="center"/>
            </w:pPr>
            <w:r>
              <w:lastRenderedPageBreak/>
              <w:t>2016 - 2021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59" w:name="P4050"/>
            <w:bookmarkEnd w:id="159"/>
            <w:r>
              <w:t xml:space="preserve">1.13. Обеспечение инвалидов техническими средствами реабилитации в соответствии с региональным перечнем в рамках исполнения индивидуальной программы реабилитации </w:t>
            </w:r>
            <w:r>
              <w:lastRenderedPageBreak/>
              <w:t>инвалидов</w:t>
            </w:r>
          </w:p>
        </w:tc>
        <w:tc>
          <w:tcPr>
            <w:tcW w:w="737" w:type="dxa"/>
          </w:tcPr>
          <w:p w:rsidR="00591CC4" w:rsidRDefault="00591CC4">
            <w:pPr>
              <w:pStyle w:val="ConsPlusNormal"/>
              <w:jc w:val="center"/>
            </w:pPr>
            <w:r>
              <w:lastRenderedPageBreak/>
              <w:t>2016 - 2021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60" w:name="P4058"/>
            <w:bookmarkEnd w:id="160"/>
            <w:r>
              <w:t>1.14. Предоставление услуг по специальному транспортному обслуживанию граждан отдельных категорий</w:t>
            </w:r>
          </w:p>
        </w:tc>
        <w:tc>
          <w:tcPr>
            <w:tcW w:w="737" w:type="dxa"/>
          </w:tcPr>
          <w:p w:rsidR="00591CC4" w:rsidRDefault="00591CC4">
            <w:pPr>
              <w:pStyle w:val="ConsPlusNormal"/>
              <w:jc w:val="center"/>
            </w:pPr>
            <w:r>
              <w:t>2016 - 2021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61" w:name="P4066"/>
            <w:bookmarkEnd w:id="161"/>
            <w:r>
              <w:t>1.15. Выплата денежной компенсации за самостоятельно приобретенные расходные материалы к инсулиновым помпам для постоянно проживающих на территории Тульской области детей, страдающих сахарным диабетом</w:t>
            </w:r>
          </w:p>
        </w:tc>
        <w:tc>
          <w:tcPr>
            <w:tcW w:w="737" w:type="dxa"/>
          </w:tcPr>
          <w:p w:rsidR="00591CC4" w:rsidRDefault="00591CC4">
            <w:pPr>
              <w:pStyle w:val="ConsPlusNormal"/>
              <w:jc w:val="center"/>
            </w:pPr>
            <w:r>
              <w:t>2016 - 2021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62" w:name="P4074"/>
            <w:bookmarkEnd w:id="162"/>
            <w:r>
              <w:t xml:space="preserve">1.16. Приобретение оборудования и мебели для оснащения отделений реабилитации детей с ограниченными </w:t>
            </w:r>
            <w:r>
              <w:lastRenderedPageBreak/>
              <w:t>возможностями здоровья государственных учреждений социального обслуживания населения</w:t>
            </w:r>
          </w:p>
        </w:tc>
        <w:tc>
          <w:tcPr>
            <w:tcW w:w="737" w:type="dxa"/>
          </w:tcPr>
          <w:p w:rsidR="00591CC4" w:rsidRDefault="00591CC4">
            <w:pPr>
              <w:pStyle w:val="ConsPlusNormal"/>
              <w:jc w:val="center"/>
            </w:pPr>
            <w:r>
              <w:lastRenderedPageBreak/>
              <w:t>2016 - 2021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63" w:name="P4082"/>
            <w:bookmarkEnd w:id="163"/>
            <w:r>
              <w:t>1.17. Комплексная реабилитация инвалидов трудоспособного возраста (восстановительные медицинские мероприятия, профессиональная ориентация, обучение, содействие в трудоустройстве) на базе санаторно-курортных учреждений</w:t>
            </w:r>
          </w:p>
        </w:tc>
        <w:tc>
          <w:tcPr>
            <w:tcW w:w="737" w:type="dxa"/>
          </w:tcPr>
          <w:p w:rsidR="00591CC4" w:rsidRDefault="00591CC4">
            <w:pPr>
              <w:pStyle w:val="ConsPlusNormal"/>
              <w:jc w:val="center"/>
            </w:pPr>
            <w:r>
              <w:t>2016 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64" w:name="P4090"/>
            <w:bookmarkEnd w:id="164"/>
            <w:r>
              <w:t xml:space="preserve">1.18. Оснащение, переоборудование, сохранение и создание новых рабочих мест на расположенных на территории Тульской области общественных </w:t>
            </w:r>
            <w:r>
              <w:lastRenderedPageBreak/>
              <w:t>объединениях инвалидов, осуществляющих трудоустройство инвалидов, и предприятиях, учредителями (соучредителями) которых являются общественные организации инвалидов, по бизнес-планам на конкурсной основе</w:t>
            </w:r>
          </w:p>
        </w:tc>
        <w:tc>
          <w:tcPr>
            <w:tcW w:w="737" w:type="dxa"/>
          </w:tcPr>
          <w:p w:rsidR="00591CC4" w:rsidRDefault="00591CC4">
            <w:pPr>
              <w:pStyle w:val="ConsPlusNormal"/>
              <w:jc w:val="center"/>
            </w:pPr>
            <w:r>
              <w:lastRenderedPageBreak/>
              <w:t>2016 - 2021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65" w:name="P4098"/>
            <w:bookmarkEnd w:id="165"/>
            <w:r>
              <w:t>1.19. Оснащение физкультурно-оздоровительного комплекса "Спортивно-реабилитационный центр инвалидов Тульской области" спортивным инвентарем и оборудованием</w:t>
            </w:r>
          </w:p>
        </w:tc>
        <w:tc>
          <w:tcPr>
            <w:tcW w:w="737" w:type="dxa"/>
          </w:tcPr>
          <w:p w:rsidR="00591CC4" w:rsidRDefault="00591CC4">
            <w:pPr>
              <w:pStyle w:val="ConsPlusNormal"/>
              <w:jc w:val="center"/>
            </w:pPr>
            <w:r>
              <w:t>2017 - 2021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66" w:name="P4106"/>
            <w:bookmarkEnd w:id="166"/>
            <w:r>
              <w:t xml:space="preserve">1.20. Повышение квалификации и профессиональная переподготовка специалистов системы образования, </w:t>
            </w:r>
            <w:r>
              <w:lastRenderedPageBreak/>
              <w:t>обучающих детей-инвалидов</w:t>
            </w:r>
          </w:p>
        </w:tc>
        <w:tc>
          <w:tcPr>
            <w:tcW w:w="737" w:type="dxa"/>
          </w:tcPr>
          <w:p w:rsidR="00591CC4" w:rsidRDefault="00591CC4">
            <w:pPr>
              <w:pStyle w:val="ConsPlusNormal"/>
              <w:jc w:val="center"/>
            </w:pPr>
            <w:r>
              <w:lastRenderedPageBreak/>
              <w:t>2016 - 2021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67" w:name="P4114"/>
            <w:bookmarkEnd w:id="167"/>
            <w:r>
              <w:t>1.21. Проведение семинаров для специалистов системы образования, занятых в сфере реабилитации и социальной интеграции инвалидов</w:t>
            </w:r>
          </w:p>
        </w:tc>
        <w:tc>
          <w:tcPr>
            <w:tcW w:w="737" w:type="dxa"/>
          </w:tcPr>
          <w:p w:rsidR="00591CC4" w:rsidRDefault="00591CC4">
            <w:pPr>
              <w:pStyle w:val="ConsPlusNormal"/>
              <w:jc w:val="center"/>
            </w:pPr>
            <w:r>
              <w:t>2016 - 2021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68" w:name="P4122"/>
            <w:bookmarkEnd w:id="168"/>
            <w:r>
              <w:t>1.22. Издание методического пособия о лучших практиках введения инклюзивного и специального образования</w:t>
            </w:r>
          </w:p>
        </w:tc>
        <w:tc>
          <w:tcPr>
            <w:tcW w:w="737" w:type="dxa"/>
          </w:tcPr>
          <w:p w:rsidR="00591CC4" w:rsidRDefault="00591CC4">
            <w:pPr>
              <w:pStyle w:val="ConsPlusNormal"/>
              <w:jc w:val="center"/>
            </w:pPr>
            <w:r>
              <w:t>2016 - 2021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69" w:name="P4130"/>
            <w:bookmarkEnd w:id="169"/>
            <w:r>
              <w:t xml:space="preserve">1.23. Обучение (профессиональная переподготовка, повышение квалификации) русскому жестовому языку переводчиков в сфере профессиональной коммуникации неслышащих (переводчик </w:t>
            </w:r>
            <w:r>
              <w:lastRenderedPageBreak/>
              <w:t>жестового языка) и переводчиков в сфере профессиональной коммуникации лиц с нарушениями слуха и зрения (слепоглухих), в том числе тифлокомментаторов</w:t>
            </w:r>
          </w:p>
        </w:tc>
        <w:tc>
          <w:tcPr>
            <w:tcW w:w="737" w:type="dxa"/>
          </w:tcPr>
          <w:p w:rsidR="00591CC4" w:rsidRDefault="00591CC4">
            <w:pPr>
              <w:pStyle w:val="ConsPlusNormal"/>
              <w:jc w:val="center"/>
            </w:pPr>
            <w:r>
              <w:lastRenderedPageBreak/>
              <w:t>2016 - 2021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70" w:name="P4138"/>
            <w:bookmarkEnd w:id="170"/>
            <w:r>
              <w:t>1.24. Субтитрирование информационных, социально значимых, общественно-политических и иных телепередач</w:t>
            </w:r>
          </w:p>
        </w:tc>
        <w:tc>
          <w:tcPr>
            <w:tcW w:w="737" w:type="dxa"/>
          </w:tcPr>
          <w:p w:rsidR="00591CC4" w:rsidRDefault="00591CC4">
            <w:pPr>
              <w:pStyle w:val="ConsPlusNormal"/>
              <w:jc w:val="center"/>
            </w:pPr>
            <w:r>
              <w:t>2016 - 2021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71" w:name="P4146"/>
            <w:bookmarkEnd w:id="171"/>
            <w:r>
              <w:t xml:space="preserve">1.25. Проведение фестивалей самодеятельного творчества инвалидов и социально значимых мероприятий Тульских региональных общественных организаций Всероссийских </w:t>
            </w:r>
            <w:r>
              <w:lastRenderedPageBreak/>
              <w:t>общественных организаций инвалидов на основе планов-заявок и смет на конкурсной основе (совместные мероприятия инвалидов и их сверстников, не имеющих инвалидность)</w:t>
            </w:r>
          </w:p>
        </w:tc>
        <w:tc>
          <w:tcPr>
            <w:tcW w:w="737" w:type="dxa"/>
          </w:tcPr>
          <w:p w:rsidR="00591CC4" w:rsidRDefault="00591CC4">
            <w:pPr>
              <w:pStyle w:val="ConsPlusNormal"/>
              <w:jc w:val="center"/>
            </w:pPr>
            <w:r>
              <w:lastRenderedPageBreak/>
              <w:t>2016 - 2021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72" w:name="P4154"/>
            <w:bookmarkEnd w:id="172"/>
            <w:r>
              <w:t>1.26. Проведение областного мероприятия и выставки творчества инвалидов, посвященных Международному дню инвалидов (совместные мероприятия инвалидов и их сверстников, не имеющих инвалидность)</w:t>
            </w:r>
          </w:p>
        </w:tc>
        <w:tc>
          <w:tcPr>
            <w:tcW w:w="737" w:type="dxa"/>
          </w:tcPr>
          <w:p w:rsidR="00591CC4" w:rsidRDefault="00591CC4">
            <w:pPr>
              <w:pStyle w:val="ConsPlusNormal"/>
              <w:jc w:val="center"/>
            </w:pPr>
            <w:r>
              <w:t>2016 - 2021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73" w:name="P4162"/>
            <w:bookmarkEnd w:id="173"/>
            <w:r>
              <w:t xml:space="preserve">1.27. Проведение фестивалей самодеятельного творчества детей-инвалидов (совместные </w:t>
            </w:r>
            <w:r>
              <w:lastRenderedPageBreak/>
              <w:t>мероприятия инвалидов и их сверстников, не имеющих инвалидность)</w:t>
            </w:r>
          </w:p>
        </w:tc>
        <w:tc>
          <w:tcPr>
            <w:tcW w:w="737" w:type="dxa"/>
          </w:tcPr>
          <w:p w:rsidR="00591CC4" w:rsidRDefault="00591CC4">
            <w:pPr>
              <w:pStyle w:val="ConsPlusNormal"/>
              <w:jc w:val="center"/>
            </w:pPr>
            <w:r>
              <w:lastRenderedPageBreak/>
              <w:t>2016 - 2021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74" w:name="P4170"/>
            <w:bookmarkEnd w:id="174"/>
            <w:r>
              <w:t>1.28. Организация диспетчерской службы связи для глухих с целью оказания экстренной и иной социальной помощи</w:t>
            </w:r>
          </w:p>
        </w:tc>
        <w:tc>
          <w:tcPr>
            <w:tcW w:w="737" w:type="dxa"/>
          </w:tcPr>
          <w:p w:rsidR="00591CC4" w:rsidRDefault="00591CC4">
            <w:pPr>
              <w:pStyle w:val="ConsPlusNormal"/>
              <w:jc w:val="center"/>
            </w:pPr>
            <w:r>
              <w:t>2016 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75" w:name="P4178"/>
            <w:bookmarkEnd w:id="175"/>
            <w:r>
              <w:t>1.29. Предоставление дополнительных мер социальной поддержки инвалидам с нарушениями функций опорно-двигательного аппарата, семьям, имеющим детей-инвалидов с нарушением функций опорно-двигательного аппарата</w:t>
            </w:r>
          </w:p>
        </w:tc>
        <w:tc>
          <w:tcPr>
            <w:tcW w:w="737" w:type="dxa"/>
          </w:tcPr>
          <w:p w:rsidR="00591CC4" w:rsidRDefault="00591CC4">
            <w:pPr>
              <w:pStyle w:val="ConsPlusNormal"/>
              <w:jc w:val="center"/>
            </w:pPr>
            <w:r>
              <w:t>2017 - 2021 гг.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c>
          <w:tcPr>
            <w:tcW w:w="2098" w:type="dxa"/>
          </w:tcPr>
          <w:p w:rsidR="00591CC4" w:rsidRDefault="00591CC4">
            <w:pPr>
              <w:pStyle w:val="ConsPlusNormal"/>
            </w:pPr>
            <w:bookmarkStart w:id="176" w:name="P4186"/>
            <w:bookmarkEnd w:id="176"/>
            <w:r>
              <w:t xml:space="preserve">1.30. Адаптация многофункциональных центров </w:t>
            </w:r>
            <w:r>
              <w:lastRenderedPageBreak/>
              <w:t>обслуживания граждан к обслуживанию инвалидов (установка пандусов, поручней, подъемных устройств, средств ориентации для инвалидов по зрению и слуху, расширение дверных проемов и др.)</w:t>
            </w:r>
          </w:p>
        </w:tc>
        <w:tc>
          <w:tcPr>
            <w:tcW w:w="737" w:type="dxa"/>
          </w:tcPr>
          <w:p w:rsidR="00591CC4" w:rsidRDefault="00591CC4">
            <w:pPr>
              <w:pStyle w:val="ConsPlusNormal"/>
              <w:jc w:val="center"/>
            </w:pPr>
            <w:r>
              <w:lastRenderedPageBreak/>
              <w:t>2017 г.</w:t>
            </w:r>
          </w:p>
        </w:tc>
        <w:tc>
          <w:tcPr>
            <w:tcW w:w="2041"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984" w:type="dxa"/>
          </w:tcPr>
          <w:p w:rsidR="00591CC4" w:rsidRDefault="00591CC4">
            <w:pPr>
              <w:pStyle w:val="ConsPlusNormal"/>
            </w:pPr>
          </w:p>
        </w:tc>
        <w:tc>
          <w:tcPr>
            <w:tcW w:w="1701" w:type="dxa"/>
          </w:tcPr>
          <w:p w:rsidR="00591CC4" w:rsidRDefault="00591CC4">
            <w:pPr>
              <w:pStyle w:val="ConsPlusNormal"/>
            </w:pPr>
          </w:p>
        </w:tc>
        <w:tc>
          <w:tcPr>
            <w:tcW w:w="2041" w:type="dxa"/>
          </w:tcPr>
          <w:p w:rsidR="00591CC4" w:rsidRDefault="00591CC4">
            <w:pPr>
              <w:pStyle w:val="ConsPlusNormal"/>
            </w:pPr>
          </w:p>
        </w:tc>
      </w:tr>
      <w:tr w:rsidR="00591CC4">
        <w:tblPrEx>
          <w:tblBorders>
            <w:insideH w:val="nil"/>
          </w:tblBorders>
        </w:tblPrEx>
        <w:tc>
          <w:tcPr>
            <w:tcW w:w="2098" w:type="dxa"/>
            <w:tcBorders>
              <w:bottom w:val="nil"/>
            </w:tcBorders>
          </w:tcPr>
          <w:p w:rsidR="00591CC4" w:rsidRDefault="00591CC4">
            <w:pPr>
              <w:pStyle w:val="ConsPlusNormal"/>
              <w:jc w:val="right"/>
            </w:pPr>
            <w:r>
              <w:t xml:space="preserve">Итого по </w:t>
            </w:r>
            <w:hyperlink w:anchor="P3743" w:history="1">
              <w:r>
                <w:rPr>
                  <w:color w:val="0000FF"/>
                </w:rPr>
                <w:t>разделу 1</w:t>
              </w:r>
            </w:hyperlink>
          </w:p>
        </w:tc>
        <w:tc>
          <w:tcPr>
            <w:tcW w:w="737" w:type="dxa"/>
            <w:tcBorders>
              <w:bottom w:val="nil"/>
            </w:tcBorders>
          </w:tcPr>
          <w:p w:rsidR="00591CC4" w:rsidRDefault="00591CC4">
            <w:pPr>
              <w:pStyle w:val="ConsPlusNormal"/>
              <w:jc w:val="center"/>
            </w:pPr>
            <w:r>
              <w:t>2016 - 2021</w:t>
            </w:r>
          </w:p>
        </w:tc>
        <w:tc>
          <w:tcPr>
            <w:tcW w:w="2041" w:type="dxa"/>
            <w:tcBorders>
              <w:bottom w:val="nil"/>
            </w:tcBorders>
          </w:tcPr>
          <w:p w:rsidR="00591CC4" w:rsidRDefault="00591CC4">
            <w:pPr>
              <w:pStyle w:val="ConsPlusNormal"/>
              <w:jc w:val="center"/>
            </w:pPr>
            <w:r>
              <w:t>Всего:</w:t>
            </w:r>
          </w:p>
          <w:p w:rsidR="00591CC4" w:rsidRDefault="00591CC4">
            <w:pPr>
              <w:pStyle w:val="ConsPlusNormal"/>
              <w:jc w:val="center"/>
            </w:pPr>
            <w:r>
              <w:t>526926,5</w:t>
            </w:r>
          </w:p>
          <w:p w:rsidR="00591CC4" w:rsidRDefault="00591CC4">
            <w:pPr>
              <w:pStyle w:val="ConsPlusNormal"/>
              <w:jc w:val="center"/>
            </w:pPr>
            <w:r>
              <w:t>в том числе:</w:t>
            </w:r>
          </w:p>
          <w:p w:rsidR="00591CC4" w:rsidRDefault="00591CC4">
            <w:pPr>
              <w:pStyle w:val="ConsPlusNormal"/>
              <w:jc w:val="center"/>
            </w:pPr>
            <w:r>
              <w:t>2016 - 108204,4</w:t>
            </w:r>
          </w:p>
          <w:p w:rsidR="00591CC4" w:rsidRDefault="00591CC4">
            <w:pPr>
              <w:pStyle w:val="ConsPlusNormal"/>
              <w:jc w:val="center"/>
            </w:pPr>
            <w:r>
              <w:t>2017 - 112522,1</w:t>
            </w:r>
          </w:p>
          <w:p w:rsidR="00591CC4" w:rsidRDefault="00591CC4">
            <w:pPr>
              <w:pStyle w:val="ConsPlusNormal"/>
              <w:jc w:val="center"/>
            </w:pPr>
            <w:r>
              <w:t>2018 - 93000,0</w:t>
            </w:r>
          </w:p>
          <w:p w:rsidR="00591CC4" w:rsidRDefault="00591CC4">
            <w:pPr>
              <w:pStyle w:val="ConsPlusNormal"/>
              <w:jc w:val="center"/>
            </w:pPr>
            <w:r>
              <w:t>2019 - 93000,0</w:t>
            </w:r>
          </w:p>
          <w:p w:rsidR="00591CC4" w:rsidRDefault="00591CC4">
            <w:pPr>
              <w:pStyle w:val="ConsPlusNormal"/>
              <w:jc w:val="center"/>
            </w:pPr>
            <w:r>
              <w:t>2020 - 60100,0</w:t>
            </w:r>
          </w:p>
          <w:p w:rsidR="00591CC4" w:rsidRDefault="00591CC4">
            <w:pPr>
              <w:pStyle w:val="ConsPlusNormal"/>
              <w:jc w:val="center"/>
            </w:pPr>
            <w:r>
              <w:t>2021 - 60100,0</w:t>
            </w:r>
          </w:p>
        </w:tc>
        <w:tc>
          <w:tcPr>
            <w:tcW w:w="1984" w:type="dxa"/>
            <w:tcBorders>
              <w:bottom w:val="nil"/>
            </w:tcBorders>
          </w:tcPr>
          <w:p w:rsidR="00591CC4" w:rsidRDefault="00591CC4">
            <w:pPr>
              <w:pStyle w:val="ConsPlusNormal"/>
              <w:jc w:val="center"/>
            </w:pPr>
            <w:r>
              <w:t>Всего:</w:t>
            </w:r>
          </w:p>
          <w:p w:rsidR="00591CC4" w:rsidRDefault="00591CC4">
            <w:pPr>
              <w:pStyle w:val="ConsPlusNormal"/>
              <w:jc w:val="center"/>
            </w:pPr>
            <w:r>
              <w:t>73918,1</w:t>
            </w:r>
          </w:p>
          <w:p w:rsidR="00591CC4" w:rsidRDefault="00591CC4">
            <w:pPr>
              <w:pStyle w:val="ConsPlusNormal"/>
              <w:jc w:val="center"/>
            </w:pPr>
            <w:r>
              <w:t>в том числе:</w:t>
            </w:r>
          </w:p>
          <w:p w:rsidR="00591CC4" w:rsidRDefault="00591CC4">
            <w:pPr>
              <w:pStyle w:val="ConsPlusNormal"/>
              <w:jc w:val="center"/>
            </w:pPr>
            <w:r>
              <w:t>2016 - 37677,2</w:t>
            </w:r>
          </w:p>
          <w:p w:rsidR="00591CC4" w:rsidRDefault="00591CC4">
            <w:pPr>
              <w:pStyle w:val="ConsPlusNormal"/>
              <w:jc w:val="center"/>
            </w:pPr>
            <w:r>
              <w:t>2017 - 36240,9</w:t>
            </w:r>
          </w:p>
        </w:tc>
        <w:tc>
          <w:tcPr>
            <w:tcW w:w="1984" w:type="dxa"/>
            <w:tcBorders>
              <w:bottom w:val="nil"/>
            </w:tcBorders>
          </w:tcPr>
          <w:p w:rsidR="00591CC4" w:rsidRDefault="00591CC4">
            <w:pPr>
              <w:pStyle w:val="ConsPlusNormal"/>
              <w:jc w:val="center"/>
            </w:pPr>
            <w:r>
              <w:t>Всего:</w:t>
            </w:r>
          </w:p>
          <w:p w:rsidR="00591CC4" w:rsidRDefault="00591CC4">
            <w:pPr>
              <w:pStyle w:val="ConsPlusNormal"/>
              <w:jc w:val="center"/>
            </w:pPr>
            <w:r>
              <w:t>445071,0</w:t>
            </w:r>
          </w:p>
          <w:p w:rsidR="00591CC4" w:rsidRDefault="00591CC4">
            <w:pPr>
              <w:pStyle w:val="ConsPlusNormal"/>
              <w:jc w:val="center"/>
            </w:pPr>
            <w:r>
              <w:t>в том числе:</w:t>
            </w:r>
          </w:p>
          <w:p w:rsidR="00591CC4" w:rsidRDefault="00591CC4">
            <w:pPr>
              <w:pStyle w:val="ConsPlusNormal"/>
              <w:jc w:val="center"/>
            </w:pPr>
            <w:r>
              <w:t>2016 - 67296,5</w:t>
            </w:r>
          </w:p>
          <w:p w:rsidR="00591CC4" w:rsidRDefault="00591CC4">
            <w:pPr>
              <w:pStyle w:val="ConsPlusNormal"/>
              <w:jc w:val="center"/>
            </w:pPr>
            <w:r>
              <w:t>2017 - 71574,5</w:t>
            </w:r>
          </w:p>
          <w:p w:rsidR="00591CC4" w:rsidRDefault="00591CC4">
            <w:pPr>
              <w:pStyle w:val="ConsPlusNormal"/>
              <w:jc w:val="center"/>
            </w:pPr>
            <w:r>
              <w:t>2018 - 93000,0</w:t>
            </w:r>
          </w:p>
          <w:p w:rsidR="00591CC4" w:rsidRDefault="00591CC4">
            <w:pPr>
              <w:pStyle w:val="ConsPlusNormal"/>
              <w:jc w:val="center"/>
            </w:pPr>
            <w:r>
              <w:t>2019 - 93000,0</w:t>
            </w:r>
          </w:p>
          <w:p w:rsidR="00591CC4" w:rsidRDefault="00591CC4">
            <w:pPr>
              <w:pStyle w:val="ConsPlusNormal"/>
              <w:jc w:val="center"/>
            </w:pPr>
            <w:r>
              <w:t>2020 - 60100,0</w:t>
            </w:r>
          </w:p>
          <w:p w:rsidR="00591CC4" w:rsidRDefault="00591CC4">
            <w:pPr>
              <w:pStyle w:val="ConsPlusNormal"/>
              <w:jc w:val="center"/>
            </w:pPr>
            <w:r>
              <w:t>2021 - 60100,0</w:t>
            </w:r>
          </w:p>
        </w:tc>
        <w:tc>
          <w:tcPr>
            <w:tcW w:w="1984" w:type="dxa"/>
            <w:tcBorders>
              <w:bottom w:val="nil"/>
            </w:tcBorders>
          </w:tcPr>
          <w:p w:rsidR="00591CC4" w:rsidRDefault="00591CC4">
            <w:pPr>
              <w:pStyle w:val="ConsPlusNormal"/>
              <w:jc w:val="center"/>
            </w:pPr>
            <w:r>
              <w:t>Всего:</w:t>
            </w:r>
          </w:p>
          <w:p w:rsidR="00591CC4" w:rsidRDefault="00591CC4">
            <w:pPr>
              <w:pStyle w:val="ConsPlusNormal"/>
              <w:jc w:val="center"/>
            </w:pPr>
            <w:r>
              <w:t>7937,4</w:t>
            </w:r>
          </w:p>
          <w:p w:rsidR="00591CC4" w:rsidRDefault="00591CC4">
            <w:pPr>
              <w:pStyle w:val="ConsPlusNormal"/>
              <w:jc w:val="center"/>
            </w:pPr>
            <w:r>
              <w:t>в том числе:</w:t>
            </w:r>
          </w:p>
          <w:p w:rsidR="00591CC4" w:rsidRDefault="00591CC4">
            <w:pPr>
              <w:pStyle w:val="ConsPlusNormal"/>
              <w:jc w:val="center"/>
            </w:pPr>
            <w:r>
              <w:t>2016 - 3230,7</w:t>
            </w:r>
          </w:p>
          <w:p w:rsidR="00591CC4" w:rsidRDefault="00591CC4">
            <w:pPr>
              <w:pStyle w:val="ConsPlusNormal"/>
              <w:jc w:val="center"/>
            </w:pPr>
            <w:r>
              <w:t>2017 - 4706,7</w:t>
            </w:r>
          </w:p>
        </w:tc>
        <w:tc>
          <w:tcPr>
            <w:tcW w:w="1701" w:type="dxa"/>
            <w:tcBorders>
              <w:bottom w:val="nil"/>
            </w:tcBorders>
          </w:tcPr>
          <w:p w:rsidR="00591CC4" w:rsidRDefault="00591CC4">
            <w:pPr>
              <w:pStyle w:val="ConsPlusNormal"/>
            </w:pPr>
          </w:p>
        </w:tc>
        <w:tc>
          <w:tcPr>
            <w:tcW w:w="2041" w:type="dxa"/>
            <w:tcBorders>
              <w:bottom w:val="nil"/>
            </w:tcBorders>
          </w:tcPr>
          <w:p w:rsidR="00591CC4" w:rsidRDefault="00591CC4">
            <w:pPr>
              <w:pStyle w:val="ConsPlusNormal"/>
            </w:pPr>
          </w:p>
        </w:tc>
      </w:tr>
      <w:tr w:rsidR="00591CC4">
        <w:tblPrEx>
          <w:tblBorders>
            <w:insideH w:val="nil"/>
          </w:tblBorders>
        </w:tblPrEx>
        <w:tc>
          <w:tcPr>
            <w:tcW w:w="14570" w:type="dxa"/>
            <w:gridSpan w:val="8"/>
            <w:tcBorders>
              <w:top w:val="nil"/>
            </w:tcBorders>
          </w:tcPr>
          <w:p w:rsidR="00591CC4" w:rsidRDefault="00591CC4">
            <w:pPr>
              <w:pStyle w:val="ConsPlusNormal"/>
              <w:jc w:val="both"/>
            </w:pPr>
            <w:r>
              <w:t xml:space="preserve">(в ред. </w:t>
            </w:r>
            <w:hyperlink r:id="rId403" w:history="1">
              <w:r>
                <w:rPr>
                  <w:color w:val="0000FF"/>
                </w:rPr>
                <w:t>Постановления</w:t>
              </w:r>
            </w:hyperlink>
            <w:r>
              <w:t xml:space="preserve"> правительства Тульской области от 09.08.2017 N 340)</w:t>
            </w:r>
          </w:p>
        </w:tc>
      </w:tr>
      <w:tr w:rsidR="00591CC4">
        <w:tblPrEx>
          <w:tblBorders>
            <w:insideH w:val="nil"/>
          </w:tblBorders>
        </w:tblPrEx>
        <w:tc>
          <w:tcPr>
            <w:tcW w:w="2098" w:type="dxa"/>
            <w:tcBorders>
              <w:bottom w:val="nil"/>
            </w:tcBorders>
          </w:tcPr>
          <w:p w:rsidR="00591CC4" w:rsidRDefault="00591CC4">
            <w:pPr>
              <w:pStyle w:val="ConsPlusNormal"/>
              <w:jc w:val="right"/>
            </w:pPr>
            <w:r>
              <w:t>Всего по подпрограмме</w:t>
            </w:r>
          </w:p>
        </w:tc>
        <w:tc>
          <w:tcPr>
            <w:tcW w:w="737" w:type="dxa"/>
            <w:tcBorders>
              <w:bottom w:val="nil"/>
            </w:tcBorders>
          </w:tcPr>
          <w:p w:rsidR="00591CC4" w:rsidRDefault="00591CC4">
            <w:pPr>
              <w:pStyle w:val="ConsPlusNormal"/>
            </w:pPr>
          </w:p>
        </w:tc>
        <w:tc>
          <w:tcPr>
            <w:tcW w:w="2041" w:type="dxa"/>
            <w:tcBorders>
              <w:bottom w:val="nil"/>
            </w:tcBorders>
          </w:tcPr>
          <w:p w:rsidR="00591CC4" w:rsidRDefault="00591CC4">
            <w:pPr>
              <w:pStyle w:val="ConsPlusNormal"/>
              <w:jc w:val="center"/>
            </w:pPr>
            <w:r>
              <w:t>Всего:</w:t>
            </w:r>
          </w:p>
          <w:p w:rsidR="00591CC4" w:rsidRDefault="00591CC4">
            <w:pPr>
              <w:pStyle w:val="ConsPlusNormal"/>
              <w:jc w:val="center"/>
            </w:pPr>
            <w:r>
              <w:t>1161881,9</w:t>
            </w:r>
          </w:p>
          <w:p w:rsidR="00591CC4" w:rsidRDefault="00591CC4">
            <w:pPr>
              <w:pStyle w:val="ConsPlusNormal"/>
              <w:jc w:val="center"/>
            </w:pPr>
            <w:r>
              <w:t>в том числе:</w:t>
            </w:r>
          </w:p>
          <w:p w:rsidR="00591CC4" w:rsidRDefault="00591CC4">
            <w:pPr>
              <w:pStyle w:val="ConsPlusNormal"/>
              <w:jc w:val="center"/>
            </w:pPr>
            <w:r>
              <w:t>2014 - 489641,3</w:t>
            </w:r>
          </w:p>
          <w:p w:rsidR="00591CC4" w:rsidRDefault="00591CC4">
            <w:pPr>
              <w:pStyle w:val="ConsPlusNormal"/>
              <w:jc w:val="center"/>
            </w:pPr>
            <w:r>
              <w:t xml:space="preserve">2015 - 145314,1 (в том числе остаток 2014 года 58048,7 </w:t>
            </w:r>
            <w:r>
              <w:lastRenderedPageBreak/>
              <w:t>тыс. рублей)</w:t>
            </w:r>
          </w:p>
          <w:p w:rsidR="00591CC4" w:rsidRDefault="00591CC4">
            <w:pPr>
              <w:pStyle w:val="ConsPlusNormal"/>
              <w:jc w:val="center"/>
            </w:pPr>
            <w:r>
              <w:t>2016 - 108204,4</w:t>
            </w:r>
          </w:p>
          <w:p w:rsidR="00591CC4" w:rsidRDefault="00591CC4">
            <w:pPr>
              <w:pStyle w:val="ConsPlusNormal"/>
              <w:jc w:val="center"/>
            </w:pPr>
            <w:r>
              <w:t>2017 - 112522,2</w:t>
            </w:r>
          </w:p>
          <w:p w:rsidR="00591CC4" w:rsidRDefault="00591CC4">
            <w:pPr>
              <w:pStyle w:val="ConsPlusNormal"/>
              <w:jc w:val="center"/>
            </w:pPr>
            <w:r>
              <w:t>2018 - 93000,0</w:t>
            </w:r>
          </w:p>
          <w:p w:rsidR="00591CC4" w:rsidRDefault="00591CC4">
            <w:pPr>
              <w:pStyle w:val="ConsPlusNormal"/>
              <w:jc w:val="center"/>
            </w:pPr>
            <w:r>
              <w:t>2019 - 93000,0</w:t>
            </w:r>
          </w:p>
          <w:p w:rsidR="00591CC4" w:rsidRDefault="00591CC4">
            <w:pPr>
              <w:pStyle w:val="ConsPlusNormal"/>
              <w:jc w:val="center"/>
            </w:pPr>
            <w:r>
              <w:t>2020 - 60100,0</w:t>
            </w:r>
          </w:p>
          <w:p w:rsidR="00591CC4" w:rsidRDefault="00591CC4">
            <w:pPr>
              <w:pStyle w:val="ConsPlusNormal"/>
              <w:jc w:val="center"/>
            </w:pPr>
            <w:r>
              <w:t>2021 - 60100,0</w:t>
            </w:r>
          </w:p>
        </w:tc>
        <w:tc>
          <w:tcPr>
            <w:tcW w:w="1984" w:type="dxa"/>
            <w:tcBorders>
              <w:bottom w:val="nil"/>
            </w:tcBorders>
          </w:tcPr>
          <w:p w:rsidR="00591CC4" w:rsidRDefault="00591CC4">
            <w:pPr>
              <w:pStyle w:val="ConsPlusNormal"/>
              <w:jc w:val="center"/>
            </w:pPr>
            <w:r>
              <w:lastRenderedPageBreak/>
              <w:t>Всего:</w:t>
            </w:r>
          </w:p>
          <w:p w:rsidR="00591CC4" w:rsidRDefault="00591CC4">
            <w:pPr>
              <w:pStyle w:val="ConsPlusNormal"/>
              <w:jc w:val="center"/>
            </w:pPr>
            <w:r>
              <w:t>319816,5</w:t>
            </w:r>
          </w:p>
          <w:p w:rsidR="00591CC4" w:rsidRDefault="00591CC4">
            <w:pPr>
              <w:pStyle w:val="ConsPlusNormal"/>
              <w:jc w:val="center"/>
            </w:pPr>
            <w:r>
              <w:t>в том числе:</w:t>
            </w:r>
          </w:p>
          <w:p w:rsidR="00591CC4" w:rsidRDefault="00591CC4">
            <w:pPr>
              <w:pStyle w:val="ConsPlusNormal"/>
              <w:jc w:val="center"/>
            </w:pPr>
            <w:r>
              <w:t>2014 - 159107,5</w:t>
            </w:r>
          </w:p>
          <w:p w:rsidR="00591CC4" w:rsidRDefault="00591CC4">
            <w:pPr>
              <w:pStyle w:val="ConsPlusNormal"/>
              <w:jc w:val="center"/>
            </w:pPr>
            <w:r>
              <w:t>2015 - 86790,9</w:t>
            </w:r>
          </w:p>
          <w:p w:rsidR="00591CC4" w:rsidRDefault="00591CC4">
            <w:pPr>
              <w:pStyle w:val="ConsPlusNormal"/>
              <w:jc w:val="center"/>
            </w:pPr>
            <w:r>
              <w:t xml:space="preserve">(в том числе остаток 2014 года </w:t>
            </w:r>
            <w:r>
              <w:lastRenderedPageBreak/>
              <w:t>58048,7 тыс. рублей)</w:t>
            </w:r>
          </w:p>
          <w:p w:rsidR="00591CC4" w:rsidRDefault="00591CC4">
            <w:pPr>
              <w:pStyle w:val="ConsPlusNormal"/>
              <w:jc w:val="center"/>
            </w:pPr>
            <w:r>
              <w:t>2016 - 37677,2</w:t>
            </w:r>
          </w:p>
          <w:p w:rsidR="00591CC4" w:rsidRDefault="00591CC4">
            <w:pPr>
              <w:pStyle w:val="ConsPlusNormal"/>
              <w:jc w:val="center"/>
            </w:pPr>
            <w:r>
              <w:t>2017 - 36240,9</w:t>
            </w:r>
          </w:p>
        </w:tc>
        <w:tc>
          <w:tcPr>
            <w:tcW w:w="1984" w:type="dxa"/>
            <w:tcBorders>
              <w:bottom w:val="nil"/>
            </w:tcBorders>
          </w:tcPr>
          <w:p w:rsidR="00591CC4" w:rsidRDefault="00591CC4">
            <w:pPr>
              <w:pStyle w:val="ConsPlusNormal"/>
              <w:jc w:val="center"/>
            </w:pPr>
            <w:r>
              <w:lastRenderedPageBreak/>
              <w:t>Всего:</w:t>
            </w:r>
          </w:p>
          <w:p w:rsidR="00591CC4" w:rsidRDefault="00591CC4">
            <w:pPr>
              <w:pStyle w:val="ConsPlusNormal"/>
              <w:jc w:val="center"/>
            </w:pPr>
            <w:r>
              <w:t>721754,1</w:t>
            </w:r>
          </w:p>
          <w:p w:rsidR="00591CC4" w:rsidRDefault="00591CC4">
            <w:pPr>
              <w:pStyle w:val="ConsPlusNormal"/>
              <w:jc w:val="center"/>
            </w:pPr>
            <w:r>
              <w:t>в том числе:</w:t>
            </w:r>
          </w:p>
          <w:p w:rsidR="00591CC4" w:rsidRDefault="00591CC4">
            <w:pPr>
              <w:pStyle w:val="ConsPlusNormal"/>
              <w:jc w:val="center"/>
            </w:pPr>
            <w:r>
              <w:t>2014 - 218759,9</w:t>
            </w:r>
          </w:p>
          <w:p w:rsidR="00591CC4" w:rsidRDefault="00591CC4">
            <w:pPr>
              <w:pStyle w:val="ConsPlusNormal"/>
              <w:jc w:val="center"/>
            </w:pPr>
            <w:r>
              <w:t>2015 - 57923,2</w:t>
            </w:r>
          </w:p>
          <w:p w:rsidR="00591CC4" w:rsidRDefault="00591CC4">
            <w:pPr>
              <w:pStyle w:val="ConsPlusNormal"/>
              <w:jc w:val="center"/>
            </w:pPr>
            <w:r>
              <w:t>2016 - 67296,5</w:t>
            </w:r>
          </w:p>
          <w:p w:rsidR="00591CC4" w:rsidRDefault="00591CC4">
            <w:pPr>
              <w:pStyle w:val="ConsPlusNormal"/>
              <w:jc w:val="center"/>
            </w:pPr>
            <w:r>
              <w:t>2017 - 71574,5</w:t>
            </w:r>
          </w:p>
          <w:p w:rsidR="00591CC4" w:rsidRDefault="00591CC4">
            <w:pPr>
              <w:pStyle w:val="ConsPlusNormal"/>
              <w:jc w:val="center"/>
            </w:pPr>
            <w:r>
              <w:lastRenderedPageBreak/>
              <w:t>2018 - 93000,0</w:t>
            </w:r>
          </w:p>
          <w:p w:rsidR="00591CC4" w:rsidRDefault="00591CC4">
            <w:pPr>
              <w:pStyle w:val="ConsPlusNormal"/>
              <w:jc w:val="center"/>
            </w:pPr>
            <w:r>
              <w:t>2019 - 93000,0</w:t>
            </w:r>
          </w:p>
          <w:p w:rsidR="00591CC4" w:rsidRDefault="00591CC4">
            <w:pPr>
              <w:pStyle w:val="ConsPlusNormal"/>
              <w:jc w:val="center"/>
            </w:pPr>
            <w:r>
              <w:t>2020 - 60100,0</w:t>
            </w:r>
          </w:p>
          <w:p w:rsidR="00591CC4" w:rsidRDefault="00591CC4">
            <w:pPr>
              <w:pStyle w:val="ConsPlusNormal"/>
              <w:jc w:val="center"/>
            </w:pPr>
            <w:r>
              <w:t>2021 - 60100,0</w:t>
            </w:r>
          </w:p>
        </w:tc>
        <w:tc>
          <w:tcPr>
            <w:tcW w:w="1984" w:type="dxa"/>
            <w:tcBorders>
              <w:bottom w:val="nil"/>
            </w:tcBorders>
          </w:tcPr>
          <w:p w:rsidR="00591CC4" w:rsidRDefault="00591CC4">
            <w:pPr>
              <w:pStyle w:val="ConsPlusNormal"/>
              <w:jc w:val="center"/>
            </w:pPr>
            <w:r>
              <w:lastRenderedPageBreak/>
              <w:t>Всего:</w:t>
            </w:r>
          </w:p>
          <w:p w:rsidR="00591CC4" w:rsidRDefault="00591CC4">
            <w:pPr>
              <w:pStyle w:val="ConsPlusNormal"/>
              <w:jc w:val="center"/>
            </w:pPr>
            <w:r>
              <w:t>119111,3</w:t>
            </w:r>
          </w:p>
          <w:p w:rsidR="00591CC4" w:rsidRDefault="00591CC4">
            <w:pPr>
              <w:pStyle w:val="ConsPlusNormal"/>
              <w:jc w:val="center"/>
            </w:pPr>
            <w:r>
              <w:t>в том числе:</w:t>
            </w:r>
          </w:p>
          <w:p w:rsidR="00591CC4" w:rsidRDefault="00591CC4">
            <w:pPr>
              <w:pStyle w:val="ConsPlusNormal"/>
              <w:jc w:val="center"/>
            </w:pPr>
            <w:r>
              <w:t>2014 - 111173,9</w:t>
            </w:r>
          </w:p>
          <w:p w:rsidR="00591CC4" w:rsidRDefault="00591CC4">
            <w:pPr>
              <w:pStyle w:val="ConsPlusNormal"/>
              <w:jc w:val="center"/>
            </w:pPr>
            <w:r>
              <w:t>2015 - 0,0</w:t>
            </w:r>
          </w:p>
          <w:p w:rsidR="00591CC4" w:rsidRDefault="00591CC4">
            <w:pPr>
              <w:pStyle w:val="ConsPlusNormal"/>
              <w:jc w:val="center"/>
            </w:pPr>
            <w:r>
              <w:t>2016 - 3230,7</w:t>
            </w:r>
          </w:p>
          <w:p w:rsidR="00591CC4" w:rsidRDefault="00591CC4">
            <w:pPr>
              <w:pStyle w:val="ConsPlusNormal"/>
              <w:jc w:val="center"/>
            </w:pPr>
            <w:r>
              <w:t>2017 - 4706,7</w:t>
            </w:r>
          </w:p>
        </w:tc>
        <w:tc>
          <w:tcPr>
            <w:tcW w:w="1701" w:type="dxa"/>
            <w:tcBorders>
              <w:bottom w:val="nil"/>
            </w:tcBorders>
          </w:tcPr>
          <w:p w:rsidR="00591CC4" w:rsidRDefault="00591CC4">
            <w:pPr>
              <w:pStyle w:val="ConsPlusNormal"/>
              <w:jc w:val="center"/>
            </w:pPr>
            <w:r>
              <w:t>Всего:</w:t>
            </w:r>
          </w:p>
          <w:p w:rsidR="00591CC4" w:rsidRDefault="00591CC4">
            <w:pPr>
              <w:pStyle w:val="ConsPlusNormal"/>
              <w:jc w:val="center"/>
            </w:pPr>
            <w:r>
              <w:t>1200,0</w:t>
            </w:r>
          </w:p>
          <w:p w:rsidR="00591CC4" w:rsidRDefault="00591CC4">
            <w:pPr>
              <w:pStyle w:val="ConsPlusNormal"/>
              <w:jc w:val="center"/>
            </w:pPr>
            <w:r>
              <w:t>в том числе:</w:t>
            </w:r>
          </w:p>
          <w:p w:rsidR="00591CC4" w:rsidRDefault="00591CC4">
            <w:pPr>
              <w:pStyle w:val="ConsPlusNormal"/>
              <w:jc w:val="center"/>
            </w:pPr>
            <w:r>
              <w:t>2014 - 600,0</w:t>
            </w:r>
          </w:p>
          <w:p w:rsidR="00591CC4" w:rsidRDefault="00591CC4">
            <w:pPr>
              <w:pStyle w:val="ConsPlusNormal"/>
              <w:jc w:val="center"/>
            </w:pPr>
            <w:r>
              <w:t>2015 - 600,0</w:t>
            </w:r>
          </w:p>
        </w:tc>
        <w:tc>
          <w:tcPr>
            <w:tcW w:w="2041" w:type="dxa"/>
            <w:tcBorders>
              <w:bottom w:val="nil"/>
            </w:tcBorders>
          </w:tcPr>
          <w:p w:rsidR="00591CC4" w:rsidRDefault="00591CC4">
            <w:pPr>
              <w:pStyle w:val="ConsPlusNormal"/>
            </w:pPr>
          </w:p>
        </w:tc>
      </w:tr>
      <w:tr w:rsidR="00591CC4">
        <w:tblPrEx>
          <w:tblBorders>
            <w:insideH w:val="nil"/>
          </w:tblBorders>
        </w:tblPrEx>
        <w:tc>
          <w:tcPr>
            <w:tcW w:w="14570" w:type="dxa"/>
            <w:gridSpan w:val="8"/>
            <w:tcBorders>
              <w:top w:val="nil"/>
            </w:tcBorders>
          </w:tcPr>
          <w:p w:rsidR="00591CC4" w:rsidRDefault="00591CC4">
            <w:pPr>
              <w:pStyle w:val="ConsPlusNormal"/>
              <w:jc w:val="both"/>
            </w:pPr>
            <w:r>
              <w:t xml:space="preserve">(в ред. </w:t>
            </w:r>
            <w:hyperlink r:id="rId404" w:history="1">
              <w:r>
                <w:rPr>
                  <w:color w:val="0000FF"/>
                </w:rPr>
                <w:t>Постановления</w:t>
              </w:r>
            </w:hyperlink>
            <w:r>
              <w:t xml:space="preserve"> правительства Тульской области от 09.08.2017 N 340)</w:t>
            </w: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center"/>
        <w:outlineLvl w:val="4"/>
      </w:pPr>
      <w:r>
        <w:t>Перечень объектов</w:t>
      </w:r>
    </w:p>
    <w:p w:rsidR="00591CC4" w:rsidRDefault="00591CC4">
      <w:pPr>
        <w:pStyle w:val="ConsPlusNormal"/>
        <w:jc w:val="center"/>
      </w:pPr>
      <w:r>
        <w:t>капитального строительства подпрограммы на 2014 - 2021 годы</w:t>
      </w:r>
    </w:p>
    <w:p w:rsidR="00591CC4" w:rsidRDefault="00591CC4">
      <w:pPr>
        <w:pStyle w:val="ConsPlusNormal"/>
        <w:jc w:val="center"/>
      </w:pPr>
      <w:r>
        <w:t xml:space="preserve">(в ред. </w:t>
      </w:r>
      <w:hyperlink r:id="rId405" w:history="1">
        <w:r>
          <w:rPr>
            <w:color w:val="0000FF"/>
          </w:rPr>
          <w:t>Постановления</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020"/>
        <w:gridCol w:w="964"/>
        <w:gridCol w:w="1757"/>
        <w:gridCol w:w="1191"/>
        <w:gridCol w:w="1484"/>
        <w:gridCol w:w="1560"/>
        <w:gridCol w:w="1275"/>
        <w:gridCol w:w="1560"/>
      </w:tblGrid>
      <w:tr w:rsidR="00591CC4">
        <w:tc>
          <w:tcPr>
            <w:tcW w:w="2268" w:type="dxa"/>
            <w:vMerge w:val="restart"/>
          </w:tcPr>
          <w:p w:rsidR="00591CC4" w:rsidRDefault="00591CC4">
            <w:pPr>
              <w:pStyle w:val="ConsPlusNormal"/>
              <w:jc w:val="center"/>
            </w:pPr>
            <w:r>
              <w:t>Наименование и местонахождение стройки (объекта), проектная мощность</w:t>
            </w:r>
          </w:p>
        </w:tc>
        <w:tc>
          <w:tcPr>
            <w:tcW w:w="1984" w:type="dxa"/>
            <w:gridSpan w:val="2"/>
          </w:tcPr>
          <w:p w:rsidR="00591CC4" w:rsidRDefault="00591CC4">
            <w:pPr>
              <w:pStyle w:val="ConsPlusNormal"/>
              <w:jc w:val="center"/>
            </w:pPr>
            <w:r>
              <w:t>Сроки строительства (годы)</w:t>
            </w:r>
          </w:p>
        </w:tc>
        <w:tc>
          <w:tcPr>
            <w:tcW w:w="1757" w:type="dxa"/>
            <w:vMerge w:val="restart"/>
          </w:tcPr>
          <w:p w:rsidR="00591CC4" w:rsidRDefault="00591CC4">
            <w:pPr>
              <w:pStyle w:val="ConsPlusNormal"/>
              <w:jc w:val="center"/>
            </w:pPr>
            <w:r>
              <w:t>Наличие утвержденной проектно-сметной документации (ПСД)</w:t>
            </w:r>
          </w:p>
        </w:tc>
        <w:tc>
          <w:tcPr>
            <w:tcW w:w="1191" w:type="dxa"/>
            <w:vMerge w:val="restart"/>
          </w:tcPr>
          <w:p w:rsidR="00591CC4" w:rsidRDefault="00591CC4">
            <w:pPr>
              <w:pStyle w:val="ConsPlusNormal"/>
              <w:jc w:val="center"/>
            </w:pPr>
            <w:r>
              <w:t>Форма собственности</w:t>
            </w:r>
          </w:p>
        </w:tc>
        <w:tc>
          <w:tcPr>
            <w:tcW w:w="3044" w:type="dxa"/>
            <w:gridSpan w:val="2"/>
          </w:tcPr>
          <w:p w:rsidR="00591CC4" w:rsidRDefault="00591CC4">
            <w:pPr>
              <w:pStyle w:val="ConsPlusNormal"/>
              <w:jc w:val="center"/>
            </w:pPr>
            <w:r>
              <w:t>Сметная стоимость</w:t>
            </w:r>
          </w:p>
        </w:tc>
        <w:tc>
          <w:tcPr>
            <w:tcW w:w="2835" w:type="dxa"/>
            <w:gridSpan w:val="2"/>
          </w:tcPr>
          <w:p w:rsidR="00591CC4" w:rsidRDefault="00591CC4">
            <w:pPr>
              <w:pStyle w:val="ConsPlusNormal"/>
              <w:jc w:val="center"/>
            </w:pPr>
            <w:r>
              <w:t>Остаток на 1 января года начала реализации подпрограммы</w:t>
            </w:r>
          </w:p>
        </w:tc>
      </w:tr>
      <w:tr w:rsidR="00591CC4">
        <w:tc>
          <w:tcPr>
            <w:tcW w:w="2268" w:type="dxa"/>
            <w:vMerge/>
          </w:tcPr>
          <w:p w:rsidR="00591CC4" w:rsidRDefault="00591CC4"/>
        </w:tc>
        <w:tc>
          <w:tcPr>
            <w:tcW w:w="1020" w:type="dxa"/>
          </w:tcPr>
          <w:p w:rsidR="00591CC4" w:rsidRDefault="00591CC4">
            <w:pPr>
              <w:pStyle w:val="ConsPlusNormal"/>
              <w:jc w:val="center"/>
            </w:pPr>
            <w:r>
              <w:t>начало строительства</w:t>
            </w:r>
          </w:p>
        </w:tc>
        <w:tc>
          <w:tcPr>
            <w:tcW w:w="964" w:type="dxa"/>
          </w:tcPr>
          <w:p w:rsidR="00591CC4" w:rsidRDefault="00591CC4">
            <w:pPr>
              <w:pStyle w:val="ConsPlusNormal"/>
              <w:jc w:val="center"/>
            </w:pPr>
            <w:r>
              <w:t>окончание строительства</w:t>
            </w:r>
          </w:p>
        </w:tc>
        <w:tc>
          <w:tcPr>
            <w:tcW w:w="1757" w:type="dxa"/>
            <w:vMerge/>
          </w:tcPr>
          <w:p w:rsidR="00591CC4" w:rsidRDefault="00591CC4"/>
        </w:tc>
        <w:tc>
          <w:tcPr>
            <w:tcW w:w="1191" w:type="dxa"/>
            <w:vMerge/>
          </w:tcPr>
          <w:p w:rsidR="00591CC4" w:rsidRDefault="00591CC4"/>
        </w:tc>
        <w:tc>
          <w:tcPr>
            <w:tcW w:w="1484" w:type="dxa"/>
          </w:tcPr>
          <w:p w:rsidR="00591CC4" w:rsidRDefault="00591CC4">
            <w:pPr>
              <w:pStyle w:val="ConsPlusNormal"/>
              <w:jc w:val="center"/>
            </w:pPr>
            <w:r>
              <w:t>в ценах, утвержденных в ПСД (тыс. руб.)</w:t>
            </w:r>
          </w:p>
        </w:tc>
        <w:tc>
          <w:tcPr>
            <w:tcW w:w="1560" w:type="dxa"/>
          </w:tcPr>
          <w:p w:rsidR="00591CC4" w:rsidRDefault="00591CC4">
            <w:pPr>
              <w:pStyle w:val="ConsPlusNormal"/>
              <w:jc w:val="center"/>
            </w:pPr>
            <w:r>
              <w:t>в ценах года начала реализации подпрограммы (тыс. руб.)</w:t>
            </w:r>
          </w:p>
        </w:tc>
        <w:tc>
          <w:tcPr>
            <w:tcW w:w="1275" w:type="dxa"/>
          </w:tcPr>
          <w:p w:rsidR="00591CC4" w:rsidRDefault="00591CC4">
            <w:pPr>
              <w:pStyle w:val="ConsPlusNormal"/>
              <w:jc w:val="center"/>
            </w:pPr>
            <w:r>
              <w:t>в ценах, утвержденных в ПСД (тыс. руб.)</w:t>
            </w:r>
          </w:p>
        </w:tc>
        <w:tc>
          <w:tcPr>
            <w:tcW w:w="1560" w:type="dxa"/>
          </w:tcPr>
          <w:p w:rsidR="00591CC4" w:rsidRDefault="00591CC4">
            <w:pPr>
              <w:pStyle w:val="ConsPlusNormal"/>
              <w:jc w:val="center"/>
            </w:pPr>
            <w:r>
              <w:t>в ценах года начала реализации подпрограммы (тыс. руб.)</w:t>
            </w:r>
          </w:p>
        </w:tc>
      </w:tr>
      <w:tr w:rsidR="00591CC4">
        <w:tc>
          <w:tcPr>
            <w:tcW w:w="2268" w:type="dxa"/>
          </w:tcPr>
          <w:p w:rsidR="00591CC4" w:rsidRDefault="00591CC4">
            <w:pPr>
              <w:pStyle w:val="ConsPlusNormal"/>
            </w:pPr>
            <w:r>
              <w:t>Строительство физкультурно-оздоровительного комплекса "Спортивно-реабилитационный центр инвалидов Тульской области", в том числе проектно-изыскательские работы (разработка ПИР 2014 год)</w:t>
            </w:r>
          </w:p>
        </w:tc>
        <w:tc>
          <w:tcPr>
            <w:tcW w:w="1020" w:type="dxa"/>
          </w:tcPr>
          <w:p w:rsidR="00591CC4" w:rsidRDefault="00591CC4">
            <w:pPr>
              <w:pStyle w:val="ConsPlusNormal"/>
              <w:jc w:val="center"/>
            </w:pPr>
            <w:r>
              <w:t>2014</w:t>
            </w:r>
          </w:p>
        </w:tc>
        <w:tc>
          <w:tcPr>
            <w:tcW w:w="964" w:type="dxa"/>
          </w:tcPr>
          <w:p w:rsidR="00591CC4" w:rsidRDefault="00591CC4">
            <w:pPr>
              <w:pStyle w:val="ConsPlusNormal"/>
              <w:jc w:val="center"/>
            </w:pPr>
            <w:r>
              <w:t>2014</w:t>
            </w:r>
          </w:p>
        </w:tc>
        <w:tc>
          <w:tcPr>
            <w:tcW w:w="1757" w:type="dxa"/>
          </w:tcPr>
          <w:p w:rsidR="00591CC4" w:rsidRDefault="00591CC4">
            <w:pPr>
              <w:pStyle w:val="ConsPlusNormal"/>
              <w:jc w:val="center"/>
            </w:pPr>
            <w:r>
              <w:t>нет</w:t>
            </w:r>
          </w:p>
        </w:tc>
        <w:tc>
          <w:tcPr>
            <w:tcW w:w="1191" w:type="dxa"/>
          </w:tcPr>
          <w:p w:rsidR="00591CC4" w:rsidRDefault="00591CC4">
            <w:pPr>
              <w:pStyle w:val="ConsPlusNormal"/>
              <w:jc w:val="center"/>
            </w:pPr>
            <w:r>
              <w:t>Государственная</w:t>
            </w:r>
          </w:p>
        </w:tc>
        <w:tc>
          <w:tcPr>
            <w:tcW w:w="1484" w:type="dxa"/>
          </w:tcPr>
          <w:p w:rsidR="00591CC4" w:rsidRDefault="00591CC4">
            <w:pPr>
              <w:pStyle w:val="ConsPlusNormal"/>
            </w:pPr>
          </w:p>
        </w:tc>
        <w:tc>
          <w:tcPr>
            <w:tcW w:w="1560" w:type="dxa"/>
          </w:tcPr>
          <w:p w:rsidR="00591CC4" w:rsidRDefault="00591CC4">
            <w:pPr>
              <w:pStyle w:val="ConsPlusNormal"/>
            </w:pPr>
          </w:p>
        </w:tc>
        <w:tc>
          <w:tcPr>
            <w:tcW w:w="1275" w:type="dxa"/>
          </w:tcPr>
          <w:p w:rsidR="00591CC4" w:rsidRDefault="00591CC4">
            <w:pPr>
              <w:pStyle w:val="ConsPlusNormal"/>
            </w:pPr>
          </w:p>
        </w:tc>
        <w:tc>
          <w:tcPr>
            <w:tcW w:w="1560" w:type="dxa"/>
          </w:tcPr>
          <w:p w:rsidR="00591CC4" w:rsidRDefault="00591CC4">
            <w:pPr>
              <w:pStyle w:val="ConsPlusNormal"/>
            </w:pPr>
          </w:p>
        </w:tc>
      </w:tr>
    </w:tbl>
    <w:p w:rsidR="00591CC4" w:rsidRDefault="00591CC4">
      <w:pPr>
        <w:pStyle w:val="ConsPlusNormal"/>
        <w:jc w:val="both"/>
      </w:pPr>
    </w:p>
    <w:p w:rsidR="00591CC4" w:rsidRDefault="00591CC4">
      <w:pPr>
        <w:pStyle w:val="ConsPlusNormal"/>
        <w:jc w:val="center"/>
        <w:outlineLvl w:val="3"/>
      </w:pPr>
      <w:r>
        <w:t>4. Перечень показателей результативности</w:t>
      </w:r>
    </w:p>
    <w:p w:rsidR="00591CC4" w:rsidRDefault="00591CC4">
      <w:pPr>
        <w:pStyle w:val="ConsPlusNormal"/>
        <w:jc w:val="center"/>
      </w:pPr>
      <w:r>
        <w:t>и эффективности реализации подпрограммы</w:t>
      </w:r>
    </w:p>
    <w:p w:rsidR="00591CC4" w:rsidRDefault="00591CC4">
      <w:pPr>
        <w:pStyle w:val="ConsPlusNormal"/>
        <w:jc w:val="center"/>
      </w:pPr>
    </w:p>
    <w:p w:rsidR="00591CC4" w:rsidRDefault="00591CC4">
      <w:pPr>
        <w:pStyle w:val="ConsPlusNormal"/>
        <w:jc w:val="center"/>
      </w:pPr>
      <w:r>
        <w:t xml:space="preserve">(в ред. </w:t>
      </w:r>
      <w:hyperlink r:id="rId406" w:history="1">
        <w:r>
          <w:rPr>
            <w:color w:val="0000FF"/>
          </w:rPr>
          <w:t>Постановления</w:t>
        </w:r>
      </w:hyperlink>
      <w:r>
        <w:t xml:space="preserve"> правительства Тульской области</w:t>
      </w:r>
    </w:p>
    <w:p w:rsidR="00591CC4" w:rsidRDefault="00591CC4">
      <w:pPr>
        <w:pStyle w:val="ConsPlusNormal"/>
        <w:jc w:val="center"/>
      </w:pPr>
      <w:r>
        <w:t>от 26.01.2016 N 26)</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2608"/>
        <w:gridCol w:w="794"/>
        <w:gridCol w:w="737"/>
        <w:gridCol w:w="709"/>
        <w:gridCol w:w="708"/>
        <w:gridCol w:w="709"/>
        <w:gridCol w:w="709"/>
        <w:gridCol w:w="709"/>
        <w:gridCol w:w="708"/>
        <w:gridCol w:w="709"/>
        <w:gridCol w:w="964"/>
      </w:tblGrid>
      <w:tr w:rsidR="00591CC4">
        <w:tc>
          <w:tcPr>
            <w:tcW w:w="2410" w:type="dxa"/>
            <w:vMerge w:val="restart"/>
          </w:tcPr>
          <w:p w:rsidR="00591CC4" w:rsidRDefault="00591CC4">
            <w:pPr>
              <w:pStyle w:val="ConsPlusNormal"/>
              <w:jc w:val="center"/>
            </w:pPr>
            <w:r>
              <w:t>Цель и задачи подпрограммы</w:t>
            </w:r>
          </w:p>
        </w:tc>
        <w:tc>
          <w:tcPr>
            <w:tcW w:w="2608" w:type="dxa"/>
            <w:vMerge w:val="restart"/>
          </w:tcPr>
          <w:p w:rsidR="00591CC4" w:rsidRDefault="00591CC4">
            <w:pPr>
              <w:pStyle w:val="ConsPlusNormal"/>
              <w:jc w:val="center"/>
            </w:pPr>
            <w:r>
              <w:t>Перечень показателей конечного и непосредственного результата</w:t>
            </w:r>
          </w:p>
        </w:tc>
        <w:tc>
          <w:tcPr>
            <w:tcW w:w="794" w:type="dxa"/>
            <w:vMerge w:val="restart"/>
          </w:tcPr>
          <w:p w:rsidR="00591CC4" w:rsidRDefault="00591CC4">
            <w:pPr>
              <w:pStyle w:val="ConsPlusNormal"/>
              <w:jc w:val="center"/>
            </w:pPr>
            <w:r>
              <w:t>Фактическое значение показателя на момент разработки подпрограммы (базисное значение) 2013 год</w:t>
            </w:r>
          </w:p>
        </w:tc>
        <w:tc>
          <w:tcPr>
            <w:tcW w:w="5698" w:type="dxa"/>
            <w:gridSpan w:val="8"/>
          </w:tcPr>
          <w:p w:rsidR="00591CC4" w:rsidRDefault="00591CC4">
            <w:pPr>
              <w:pStyle w:val="ConsPlusNormal"/>
              <w:jc w:val="center"/>
            </w:pPr>
            <w:r>
              <w:t>Значение показателей по годам реализации подпрограммы</w:t>
            </w:r>
          </w:p>
        </w:tc>
        <w:tc>
          <w:tcPr>
            <w:tcW w:w="964" w:type="dxa"/>
            <w:vMerge w:val="restart"/>
          </w:tcPr>
          <w:p w:rsidR="00591CC4" w:rsidRDefault="00591CC4">
            <w:pPr>
              <w:pStyle w:val="ConsPlusNormal"/>
              <w:jc w:val="center"/>
            </w:pPr>
            <w:r>
              <w:t>Плановое значение показателя на день окончания действия подпрограммы</w:t>
            </w:r>
          </w:p>
        </w:tc>
      </w:tr>
      <w:tr w:rsidR="00591CC4">
        <w:tc>
          <w:tcPr>
            <w:tcW w:w="2410" w:type="dxa"/>
            <w:vMerge/>
          </w:tcPr>
          <w:p w:rsidR="00591CC4" w:rsidRDefault="00591CC4"/>
        </w:tc>
        <w:tc>
          <w:tcPr>
            <w:tcW w:w="2608" w:type="dxa"/>
            <w:vMerge/>
          </w:tcPr>
          <w:p w:rsidR="00591CC4" w:rsidRDefault="00591CC4"/>
        </w:tc>
        <w:tc>
          <w:tcPr>
            <w:tcW w:w="794" w:type="dxa"/>
            <w:vMerge/>
          </w:tcPr>
          <w:p w:rsidR="00591CC4" w:rsidRDefault="00591CC4"/>
        </w:tc>
        <w:tc>
          <w:tcPr>
            <w:tcW w:w="737" w:type="dxa"/>
          </w:tcPr>
          <w:p w:rsidR="00591CC4" w:rsidRDefault="00591CC4">
            <w:pPr>
              <w:pStyle w:val="ConsPlusNormal"/>
              <w:jc w:val="center"/>
            </w:pPr>
            <w:r>
              <w:t>2014</w:t>
            </w:r>
          </w:p>
        </w:tc>
        <w:tc>
          <w:tcPr>
            <w:tcW w:w="709" w:type="dxa"/>
          </w:tcPr>
          <w:p w:rsidR="00591CC4" w:rsidRDefault="00591CC4">
            <w:pPr>
              <w:pStyle w:val="ConsPlusNormal"/>
              <w:jc w:val="center"/>
            </w:pPr>
            <w:r>
              <w:t>2015</w:t>
            </w:r>
          </w:p>
        </w:tc>
        <w:tc>
          <w:tcPr>
            <w:tcW w:w="708" w:type="dxa"/>
          </w:tcPr>
          <w:p w:rsidR="00591CC4" w:rsidRDefault="00591CC4">
            <w:pPr>
              <w:pStyle w:val="ConsPlusNormal"/>
              <w:jc w:val="center"/>
            </w:pPr>
            <w:r>
              <w:t>2016</w:t>
            </w:r>
          </w:p>
        </w:tc>
        <w:tc>
          <w:tcPr>
            <w:tcW w:w="709" w:type="dxa"/>
          </w:tcPr>
          <w:p w:rsidR="00591CC4" w:rsidRDefault="00591CC4">
            <w:pPr>
              <w:pStyle w:val="ConsPlusNormal"/>
              <w:jc w:val="center"/>
            </w:pPr>
            <w:r>
              <w:t>2017</w:t>
            </w:r>
          </w:p>
        </w:tc>
        <w:tc>
          <w:tcPr>
            <w:tcW w:w="709" w:type="dxa"/>
          </w:tcPr>
          <w:p w:rsidR="00591CC4" w:rsidRDefault="00591CC4">
            <w:pPr>
              <w:pStyle w:val="ConsPlusNormal"/>
              <w:jc w:val="center"/>
            </w:pPr>
            <w:r>
              <w:t>2018</w:t>
            </w:r>
          </w:p>
        </w:tc>
        <w:tc>
          <w:tcPr>
            <w:tcW w:w="709" w:type="dxa"/>
          </w:tcPr>
          <w:p w:rsidR="00591CC4" w:rsidRDefault="00591CC4">
            <w:pPr>
              <w:pStyle w:val="ConsPlusNormal"/>
              <w:jc w:val="center"/>
            </w:pPr>
            <w:r>
              <w:t>2019</w:t>
            </w:r>
          </w:p>
        </w:tc>
        <w:tc>
          <w:tcPr>
            <w:tcW w:w="708" w:type="dxa"/>
          </w:tcPr>
          <w:p w:rsidR="00591CC4" w:rsidRDefault="00591CC4">
            <w:pPr>
              <w:pStyle w:val="ConsPlusNormal"/>
              <w:jc w:val="center"/>
            </w:pPr>
            <w:r>
              <w:t>2020</w:t>
            </w:r>
          </w:p>
        </w:tc>
        <w:tc>
          <w:tcPr>
            <w:tcW w:w="709" w:type="dxa"/>
          </w:tcPr>
          <w:p w:rsidR="00591CC4" w:rsidRDefault="00591CC4">
            <w:pPr>
              <w:pStyle w:val="ConsPlusNormal"/>
              <w:jc w:val="center"/>
            </w:pPr>
            <w:r>
              <w:t>2021</w:t>
            </w:r>
          </w:p>
        </w:tc>
        <w:tc>
          <w:tcPr>
            <w:tcW w:w="964" w:type="dxa"/>
            <w:vMerge/>
          </w:tcPr>
          <w:p w:rsidR="00591CC4" w:rsidRDefault="00591CC4"/>
        </w:tc>
      </w:tr>
      <w:tr w:rsidR="00591CC4">
        <w:tc>
          <w:tcPr>
            <w:tcW w:w="2410" w:type="dxa"/>
          </w:tcPr>
          <w:p w:rsidR="00591CC4" w:rsidRDefault="00591CC4">
            <w:pPr>
              <w:pStyle w:val="ConsPlusNormal"/>
              <w:jc w:val="center"/>
            </w:pPr>
            <w:r>
              <w:t>1</w:t>
            </w:r>
          </w:p>
        </w:tc>
        <w:tc>
          <w:tcPr>
            <w:tcW w:w="2608" w:type="dxa"/>
          </w:tcPr>
          <w:p w:rsidR="00591CC4" w:rsidRDefault="00591CC4">
            <w:pPr>
              <w:pStyle w:val="ConsPlusNormal"/>
              <w:jc w:val="center"/>
            </w:pPr>
            <w:r>
              <w:t>2</w:t>
            </w:r>
          </w:p>
        </w:tc>
        <w:tc>
          <w:tcPr>
            <w:tcW w:w="794" w:type="dxa"/>
          </w:tcPr>
          <w:p w:rsidR="00591CC4" w:rsidRDefault="00591CC4">
            <w:pPr>
              <w:pStyle w:val="ConsPlusNormal"/>
              <w:jc w:val="center"/>
            </w:pPr>
            <w:r>
              <w:t>3</w:t>
            </w:r>
          </w:p>
        </w:tc>
        <w:tc>
          <w:tcPr>
            <w:tcW w:w="737" w:type="dxa"/>
          </w:tcPr>
          <w:p w:rsidR="00591CC4" w:rsidRDefault="00591CC4">
            <w:pPr>
              <w:pStyle w:val="ConsPlusNormal"/>
              <w:jc w:val="center"/>
            </w:pPr>
            <w:r>
              <w:t>4</w:t>
            </w:r>
          </w:p>
        </w:tc>
        <w:tc>
          <w:tcPr>
            <w:tcW w:w="709" w:type="dxa"/>
          </w:tcPr>
          <w:p w:rsidR="00591CC4" w:rsidRDefault="00591CC4">
            <w:pPr>
              <w:pStyle w:val="ConsPlusNormal"/>
              <w:jc w:val="center"/>
            </w:pPr>
            <w:r>
              <w:t>5</w:t>
            </w:r>
          </w:p>
        </w:tc>
        <w:tc>
          <w:tcPr>
            <w:tcW w:w="708" w:type="dxa"/>
          </w:tcPr>
          <w:p w:rsidR="00591CC4" w:rsidRDefault="00591CC4">
            <w:pPr>
              <w:pStyle w:val="ConsPlusNormal"/>
              <w:jc w:val="center"/>
            </w:pPr>
            <w:r>
              <w:t>6</w:t>
            </w:r>
          </w:p>
        </w:tc>
        <w:tc>
          <w:tcPr>
            <w:tcW w:w="709" w:type="dxa"/>
          </w:tcPr>
          <w:p w:rsidR="00591CC4" w:rsidRDefault="00591CC4">
            <w:pPr>
              <w:pStyle w:val="ConsPlusNormal"/>
              <w:jc w:val="center"/>
            </w:pPr>
            <w:r>
              <w:t>7</w:t>
            </w:r>
          </w:p>
        </w:tc>
        <w:tc>
          <w:tcPr>
            <w:tcW w:w="709" w:type="dxa"/>
          </w:tcPr>
          <w:p w:rsidR="00591CC4" w:rsidRDefault="00591CC4">
            <w:pPr>
              <w:pStyle w:val="ConsPlusNormal"/>
              <w:jc w:val="center"/>
            </w:pPr>
            <w:r>
              <w:t>8</w:t>
            </w:r>
          </w:p>
        </w:tc>
        <w:tc>
          <w:tcPr>
            <w:tcW w:w="709" w:type="dxa"/>
          </w:tcPr>
          <w:p w:rsidR="00591CC4" w:rsidRDefault="00591CC4">
            <w:pPr>
              <w:pStyle w:val="ConsPlusNormal"/>
              <w:jc w:val="center"/>
            </w:pPr>
            <w:r>
              <w:t>9</w:t>
            </w:r>
          </w:p>
        </w:tc>
        <w:tc>
          <w:tcPr>
            <w:tcW w:w="708" w:type="dxa"/>
          </w:tcPr>
          <w:p w:rsidR="00591CC4" w:rsidRDefault="00591CC4">
            <w:pPr>
              <w:pStyle w:val="ConsPlusNormal"/>
              <w:jc w:val="center"/>
            </w:pPr>
            <w:r>
              <w:t>10</w:t>
            </w:r>
          </w:p>
        </w:tc>
        <w:tc>
          <w:tcPr>
            <w:tcW w:w="709" w:type="dxa"/>
          </w:tcPr>
          <w:p w:rsidR="00591CC4" w:rsidRDefault="00591CC4">
            <w:pPr>
              <w:pStyle w:val="ConsPlusNormal"/>
              <w:jc w:val="center"/>
            </w:pPr>
            <w:r>
              <w:t>11</w:t>
            </w:r>
          </w:p>
        </w:tc>
        <w:tc>
          <w:tcPr>
            <w:tcW w:w="964" w:type="dxa"/>
          </w:tcPr>
          <w:p w:rsidR="00591CC4" w:rsidRDefault="00591CC4">
            <w:pPr>
              <w:pStyle w:val="ConsPlusNormal"/>
              <w:jc w:val="center"/>
            </w:pPr>
            <w:r>
              <w:t>12</w:t>
            </w:r>
          </w:p>
        </w:tc>
      </w:tr>
      <w:tr w:rsidR="00591CC4">
        <w:tc>
          <w:tcPr>
            <w:tcW w:w="2410" w:type="dxa"/>
          </w:tcPr>
          <w:p w:rsidR="00591CC4" w:rsidRDefault="00591CC4">
            <w:pPr>
              <w:pStyle w:val="ConsPlusNormal"/>
            </w:pPr>
            <w:r>
              <w:t>Цель:</w:t>
            </w:r>
          </w:p>
          <w:p w:rsidR="00591CC4" w:rsidRDefault="00591CC4">
            <w:pPr>
              <w:pStyle w:val="ConsPlusNormal"/>
            </w:pPr>
            <w:r>
              <w:t xml:space="preserve">создание условий для обеспечения беспрепятственного доступа к приоритетным объектам и услугам в приоритетных сферах жизнедеятельности инвалидов и других </w:t>
            </w:r>
            <w:r>
              <w:lastRenderedPageBreak/>
              <w:t>МГН в Тульской области</w:t>
            </w:r>
          </w:p>
        </w:tc>
        <w:tc>
          <w:tcPr>
            <w:tcW w:w="2608" w:type="dxa"/>
          </w:tcPr>
          <w:p w:rsidR="00591CC4" w:rsidRDefault="00591CC4">
            <w:pPr>
              <w:pStyle w:val="ConsPlusNormal"/>
            </w:pPr>
          </w:p>
        </w:tc>
        <w:tc>
          <w:tcPr>
            <w:tcW w:w="794" w:type="dxa"/>
          </w:tcPr>
          <w:p w:rsidR="00591CC4" w:rsidRDefault="00591CC4">
            <w:pPr>
              <w:pStyle w:val="ConsPlusNormal"/>
            </w:pPr>
          </w:p>
        </w:tc>
        <w:tc>
          <w:tcPr>
            <w:tcW w:w="737" w:type="dxa"/>
          </w:tcPr>
          <w:p w:rsidR="00591CC4" w:rsidRDefault="00591CC4">
            <w:pPr>
              <w:pStyle w:val="ConsPlusNormal"/>
            </w:pPr>
          </w:p>
        </w:tc>
        <w:tc>
          <w:tcPr>
            <w:tcW w:w="709" w:type="dxa"/>
          </w:tcPr>
          <w:p w:rsidR="00591CC4" w:rsidRDefault="00591CC4">
            <w:pPr>
              <w:pStyle w:val="ConsPlusNormal"/>
            </w:pPr>
          </w:p>
        </w:tc>
        <w:tc>
          <w:tcPr>
            <w:tcW w:w="708" w:type="dxa"/>
          </w:tcPr>
          <w:p w:rsidR="00591CC4" w:rsidRDefault="00591CC4">
            <w:pPr>
              <w:pStyle w:val="ConsPlusNormal"/>
            </w:pPr>
          </w:p>
        </w:tc>
        <w:tc>
          <w:tcPr>
            <w:tcW w:w="709" w:type="dxa"/>
          </w:tcPr>
          <w:p w:rsidR="00591CC4" w:rsidRDefault="00591CC4">
            <w:pPr>
              <w:pStyle w:val="ConsPlusNormal"/>
            </w:pPr>
          </w:p>
        </w:tc>
        <w:tc>
          <w:tcPr>
            <w:tcW w:w="709" w:type="dxa"/>
          </w:tcPr>
          <w:p w:rsidR="00591CC4" w:rsidRDefault="00591CC4">
            <w:pPr>
              <w:pStyle w:val="ConsPlusNormal"/>
            </w:pPr>
          </w:p>
        </w:tc>
        <w:tc>
          <w:tcPr>
            <w:tcW w:w="709" w:type="dxa"/>
          </w:tcPr>
          <w:p w:rsidR="00591CC4" w:rsidRDefault="00591CC4">
            <w:pPr>
              <w:pStyle w:val="ConsPlusNormal"/>
            </w:pPr>
          </w:p>
        </w:tc>
        <w:tc>
          <w:tcPr>
            <w:tcW w:w="708" w:type="dxa"/>
          </w:tcPr>
          <w:p w:rsidR="00591CC4" w:rsidRDefault="00591CC4">
            <w:pPr>
              <w:pStyle w:val="ConsPlusNormal"/>
            </w:pPr>
          </w:p>
        </w:tc>
        <w:tc>
          <w:tcPr>
            <w:tcW w:w="709" w:type="dxa"/>
          </w:tcPr>
          <w:p w:rsidR="00591CC4" w:rsidRDefault="00591CC4">
            <w:pPr>
              <w:pStyle w:val="ConsPlusNormal"/>
            </w:pPr>
          </w:p>
        </w:tc>
        <w:tc>
          <w:tcPr>
            <w:tcW w:w="964" w:type="dxa"/>
          </w:tcPr>
          <w:p w:rsidR="00591CC4" w:rsidRDefault="00591CC4">
            <w:pPr>
              <w:pStyle w:val="ConsPlusNormal"/>
            </w:pPr>
          </w:p>
        </w:tc>
      </w:tr>
      <w:tr w:rsidR="00591CC4">
        <w:tc>
          <w:tcPr>
            <w:tcW w:w="2410" w:type="dxa"/>
            <w:tcBorders>
              <w:bottom w:val="nil"/>
            </w:tcBorders>
          </w:tcPr>
          <w:p w:rsidR="00591CC4" w:rsidRDefault="00591CC4">
            <w:pPr>
              <w:pStyle w:val="ConsPlusNormal"/>
            </w:pPr>
            <w:r>
              <w:t>Задача N 1.</w:t>
            </w:r>
          </w:p>
          <w:p w:rsidR="00591CC4" w:rsidRDefault="00591CC4">
            <w:pPr>
              <w:pStyle w:val="ConsPlusNormal"/>
            </w:pPr>
            <w:r>
              <w:t>Повышение уровня доступности приоритетных объектов и услуг в приоритетных сферах жизнедеятельности инвалидов и других МГН в Тульской области</w:t>
            </w:r>
          </w:p>
        </w:tc>
        <w:tc>
          <w:tcPr>
            <w:tcW w:w="2608" w:type="dxa"/>
          </w:tcPr>
          <w:p w:rsidR="00591CC4" w:rsidRDefault="00591CC4">
            <w:pPr>
              <w:pStyle w:val="ConsPlusNormal"/>
            </w:pPr>
            <w: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Тульской области, процент</w:t>
            </w:r>
          </w:p>
        </w:tc>
        <w:tc>
          <w:tcPr>
            <w:tcW w:w="794" w:type="dxa"/>
          </w:tcPr>
          <w:p w:rsidR="00591CC4" w:rsidRDefault="00591CC4">
            <w:pPr>
              <w:pStyle w:val="ConsPlusNormal"/>
              <w:jc w:val="center"/>
            </w:pPr>
            <w:r>
              <w:t>34,7</w:t>
            </w:r>
          </w:p>
        </w:tc>
        <w:tc>
          <w:tcPr>
            <w:tcW w:w="737" w:type="dxa"/>
          </w:tcPr>
          <w:p w:rsidR="00591CC4" w:rsidRDefault="00591CC4">
            <w:pPr>
              <w:pStyle w:val="ConsPlusNormal"/>
              <w:jc w:val="center"/>
            </w:pPr>
            <w:r>
              <w:t>44,6</w:t>
            </w:r>
          </w:p>
        </w:tc>
        <w:tc>
          <w:tcPr>
            <w:tcW w:w="709" w:type="dxa"/>
          </w:tcPr>
          <w:p w:rsidR="00591CC4" w:rsidRDefault="00591CC4">
            <w:pPr>
              <w:pStyle w:val="ConsPlusNormal"/>
              <w:jc w:val="center"/>
            </w:pPr>
            <w:r>
              <w:t>55,0</w:t>
            </w:r>
          </w:p>
        </w:tc>
        <w:tc>
          <w:tcPr>
            <w:tcW w:w="708" w:type="dxa"/>
          </w:tcPr>
          <w:p w:rsidR="00591CC4" w:rsidRDefault="00591CC4">
            <w:pPr>
              <w:pStyle w:val="ConsPlusNormal"/>
              <w:jc w:val="center"/>
            </w:pPr>
            <w:r>
              <w:t>57,0</w:t>
            </w:r>
          </w:p>
        </w:tc>
        <w:tc>
          <w:tcPr>
            <w:tcW w:w="709" w:type="dxa"/>
          </w:tcPr>
          <w:p w:rsidR="00591CC4" w:rsidRDefault="00591CC4">
            <w:pPr>
              <w:pStyle w:val="ConsPlusNormal"/>
              <w:jc w:val="center"/>
            </w:pPr>
            <w:r>
              <w:t>59,0</w:t>
            </w:r>
          </w:p>
        </w:tc>
        <w:tc>
          <w:tcPr>
            <w:tcW w:w="709" w:type="dxa"/>
          </w:tcPr>
          <w:p w:rsidR="00591CC4" w:rsidRDefault="00591CC4">
            <w:pPr>
              <w:pStyle w:val="ConsPlusNormal"/>
              <w:jc w:val="center"/>
            </w:pPr>
            <w:r>
              <w:t>61,0</w:t>
            </w:r>
          </w:p>
        </w:tc>
        <w:tc>
          <w:tcPr>
            <w:tcW w:w="709" w:type="dxa"/>
          </w:tcPr>
          <w:p w:rsidR="00591CC4" w:rsidRDefault="00591CC4">
            <w:pPr>
              <w:pStyle w:val="ConsPlusNormal"/>
              <w:jc w:val="center"/>
            </w:pPr>
            <w:r>
              <w:t>63,0</w:t>
            </w:r>
          </w:p>
        </w:tc>
        <w:tc>
          <w:tcPr>
            <w:tcW w:w="708" w:type="dxa"/>
          </w:tcPr>
          <w:p w:rsidR="00591CC4" w:rsidRDefault="00591CC4">
            <w:pPr>
              <w:pStyle w:val="ConsPlusNormal"/>
              <w:jc w:val="center"/>
            </w:pPr>
            <w:r>
              <w:t>65,0</w:t>
            </w:r>
          </w:p>
        </w:tc>
        <w:tc>
          <w:tcPr>
            <w:tcW w:w="709" w:type="dxa"/>
          </w:tcPr>
          <w:p w:rsidR="00591CC4" w:rsidRDefault="00591CC4">
            <w:pPr>
              <w:pStyle w:val="ConsPlusNormal"/>
              <w:jc w:val="center"/>
            </w:pPr>
            <w:r>
              <w:t>67,0</w:t>
            </w:r>
          </w:p>
        </w:tc>
        <w:tc>
          <w:tcPr>
            <w:tcW w:w="964" w:type="dxa"/>
          </w:tcPr>
          <w:p w:rsidR="00591CC4" w:rsidRDefault="00591CC4">
            <w:pPr>
              <w:pStyle w:val="ConsPlusNormal"/>
              <w:jc w:val="center"/>
            </w:pPr>
            <w:r>
              <w:t>67,0</w:t>
            </w:r>
          </w:p>
        </w:tc>
      </w:tr>
      <w:tr w:rsidR="00591CC4">
        <w:tc>
          <w:tcPr>
            <w:tcW w:w="2410" w:type="dxa"/>
            <w:vMerge w:val="restart"/>
            <w:tcBorders>
              <w:top w:val="nil"/>
              <w:bottom w:val="nil"/>
            </w:tcBorders>
          </w:tcPr>
          <w:p w:rsidR="00591CC4" w:rsidRDefault="00591CC4">
            <w:pPr>
              <w:pStyle w:val="ConsPlusNormal"/>
            </w:pPr>
          </w:p>
        </w:tc>
        <w:tc>
          <w:tcPr>
            <w:tcW w:w="2608" w:type="dxa"/>
          </w:tcPr>
          <w:p w:rsidR="00591CC4" w:rsidRDefault="00591CC4">
            <w:pPr>
              <w:pStyle w:val="ConsPlusNormal"/>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процент</w:t>
            </w:r>
          </w:p>
        </w:tc>
        <w:tc>
          <w:tcPr>
            <w:tcW w:w="794" w:type="dxa"/>
          </w:tcPr>
          <w:p w:rsidR="00591CC4" w:rsidRDefault="00591CC4">
            <w:pPr>
              <w:pStyle w:val="ConsPlusNormal"/>
              <w:jc w:val="center"/>
            </w:pPr>
            <w:r>
              <w:t>16,8</w:t>
            </w:r>
          </w:p>
        </w:tc>
        <w:tc>
          <w:tcPr>
            <w:tcW w:w="737" w:type="dxa"/>
          </w:tcPr>
          <w:p w:rsidR="00591CC4" w:rsidRDefault="00591CC4">
            <w:pPr>
              <w:pStyle w:val="ConsPlusNormal"/>
              <w:jc w:val="center"/>
            </w:pPr>
            <w:r>
              <w:t>30,9</w:t>
            </w:r>
          </w:p>
        </w:tc>
        <w:tc>
          <w:tcPr>
            <w:tcW w:w="709" w:type="dxa"/>
          </w:tcPr>
          <w:p w:rsidR="00591CC4" w:rsidRDefault="00591CC4">
            <w:pPr>
              <w:pStyle w:val="ConsPlusNormal"/>
              <w:jc w:val="center"/>
            </w:pPr>
            <w:r>
              <w:t>49,0</w:t>
            </w:r>
          </w:p>
        </w:tc>
        <w:tc>
          <w:tcPr>
            <w:tcW w:w="708" w:type="dxa"/>
          </w:tcPr>
          <w:p w:rsidR="00591CC4" w:rsidRDefault="00591CC4">
            <w:pPr>
              <w:pStyle w:val="ConsPlusNormal"/>
              <w:jc w:val="center"/>
            </w:pPr>
            <w:r>
              <w:t>40,8</w:t>
            </w:r>
          </w:p>
        </w:tc>
        <w:tc>
          <w:tcPr>
            <w:tcW w:w="709" w:type="dxa"/>
          </w:tcPr>
          <w:p w:rsidR="00591CC4" w:rsidRDefault="00591CC4">
            <w:pPr>
              <w:pStyle w:val="ConsPlusNormal"/>
              <w:jc w:val="center"/>
            </w:pPr>
            <w:r>
              <w:t>70,6</w:t>
            </w:r>
          </w:p>
        </w:tc>
        <w:tc>
          <w:tcPr>
            <w:tcW w:w="709" w:type="dxa"/>
          </w:tcPr>
          <w:p w:rsidR="00591CC4" w:rsidRDefault="00591CC4">
            <w:pPr>
              <w:pStyle w:val="ConsPlusNormal"/>
              <w:jc w:val="center"/>
            </w:pPr>
            <w:r>
              <w:t>83,2</w:t>
            </w:r>
          </w:p>
        </w:tc>
        <w:tc>
          <w:tcPr>
            <w:tcW w:w="709" w:type="dxa"/>
          </w:tcPr>
          <w:p w:rsidR="00591CC4" w:rsidRDefault="00591CC4">
            <w:pPr>
              <w:pStyle w:val="ConsPlusNormal"/>
              <w:jc w:val="center"/>
            </w:pPr>
            <w:r>
              <w:t>92,4</w:t>
            </w:r>
          </w:p>
        </w:tc>
        <w:tc>
          <w:tcPr>
            <w:tcW w:w="708" w:type="dxa"/>
          </w:tcPr>
          <w:p w:rsidR="00591CC4" w:rsidRDefault="00591CC4">
            <w:pPr>
              <w:pStyle w:val="ConsPlusNormal"/>
              <w:jc w:val="center"/>
            </w:pPr>
            <w:r>
              <w:t>100,0</w:t>
            </w:r>
          </w:p>
        </w:tc>
        <w:tc>
          <w:tcPr>
            <w:tcW w:w="709" w:type="dxa"/>
          </w:tcPr>
          <w:p w:rsidR="00591CC4" w:rsidRDefault="00591CC4">
            <w:pPr>
              <w:pStyle w:val="ConsPlusNormal"/>
              <w:jc w:val="center"/>
            </w:pPr>
            <w:r>
              <w:t>100,0</w:t>
            </w:r>
          </w:p>
        </w:tc>
        <w:tc>
          <w:tcPr>
            <w:tcW w:w="964" w:type="dxa"/>
          </w:tcPr>
          <w:p w:rsidR="00591CC4" w:rsidRDefault="00591CC4">
            <w:pPr>
              <w:pStyle w:val="ConsPlusNormal"/>
              <w:jc w:val="center"/>
            </w:pPr>
            <w:r>
              <w:t>100,0</w:t>
            </w:r>
          </w:p>
        </w:tc>
      </w:tr>
      <w:tr w:rsidR="00591CC4">
        <w:tc>
          <w:tcPr>
            <w:tcW w:w="2410" w:type="dxa"/>
            <w:vMerge/>
            <w:tcBorders>
              <w:top w:val="nil"/>
              <w:bottom w:val="nil"/>
            </w:tcBorders>
          </w:tcPr>
          <w:p w:rsidR="00591CC4" w:rsidRDefault="00591CC4"/>
        </w:tc>
        <w:tc>
          <w:tcPr>
            <w:tcW w:w="2608" w:type="dxa"/>
          </w:tcPr>
          <w:p w:rsidR="00591CC4" w:rsidRDefault="00591CC4">
            <w:pPr>
              <w:pStyle w:val="ConsPlusNormal"/>
            </w:pPr>
            <w:r>
              <w:t xml:space="preserve">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w:t>
            </w:r>
            <w:r>
              <w:lastRenderedPageBreak/>
              <w:t>организаций, процент</w:t>
            </w:r>
          </w:p>
        </w:tc>
        <w:tc>
          <w:tcPr>
            <w:tcW w:w="794" w:type="dxa"/>
          </w:tcPr>
          <w:p w:rsidR="00591CC4" w:rsidRDefault="00591CC4">
            <w:pPr>
              <w:pStyle w:val="ConsPlusNormal"/>
              <w:jc w:val="center"/>
            </w:pPr>
            <w:r>
              <w:lastRenderedPageBreak/>
              <w:t>1,8</w:t>
            </w:r>
          </w:p>
        </w:tc>
        <w:tc>
          <w:tcPr>
            <w:tcW w:w="737" w:type="dxa"/>
          </w:tcPr>
          <w:p w:rsidR="00591CC4" w:rsidRDefault="00591CC4">
            <w:pPr>
              <w:pStyle w:val="ConsPlusNormal"/>
              <w:jc w:val="center"/>
            </w:pPr>
            <w:r>
              <w:t>12,8</w:t>
            </w:r>
          </w:p>
        </w:tc>
        <w:tc>
          <w:tcPr>
            <w:tcW w:w="709" w:type="dxa"/>
          </w:tcPr>
          <w:p w:rsidR="00591CC4" w:rsidRDefault="00591CC4">
            <w:pPr>
              <w:pStyle w:val="ConsPlusNormal"/>
              <w:jc w:val="center"/>
            </w:pPr>
            <w:r>
              <w:t>20,0</w:t>
            </w:r>
          </w:p>
        </w:tc>
        <w:tc>
          <w:tcPr>
            <w:tcW w:w="708" w:type="dxa"/>
          </w:tcPr>
          <w:p w:rsidR="00591CC4" w:rsidRDefault="00591CC4">
            <w:pPr>
              <w:pStyle w:val="ConsPlusNormal"/>
              <w:jc w:val="center"/>
            </w:pPr>
            <w:r>
              <w:t>25,0</w:t>
            </w:r>
          </w:p>
        </w:tc>
        <w:tc>
          <w:tcPr>
            <w:tcW w:w="709"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964" w:type="dxa"/>
          </w:tcPr>
          <w:p w:rsidR="00591CC4" w:rsidRDefault="00591CC4">
            <w:pPr>
              <w:pStyle w:val="ConsPlusNormal"/>
              <w:jc w:val="center"/>
            </w:pPr>
            <w:r>
              <w:t>-</w:t>
            </w:r>
          </w:p>
        </w:tc>
      </w:tr>
      <w:tr w:rsidR="00591CC4">
        <w:tc>
          <w:tcPr>
            <w:tcW w:w="2410" w:type="dxa"/>
            <w:tcBorders>
              <w:top w:val="nil"/>
              <w:bottom w:val="nil"/>
            </w:tcBorders>
          </w:tcPr>
          <w:p w:rsidR="00591CC4" w:rsidRDefault="00591CC4">
            <w:pPr>
              <w:pStyle w:val="ConsPlusNormal"/>
            </w:pPr>
          </w:p>
        </w:tc>
        <w:tc>
          <w:tcPr>
            <w:tcW w:w="2608" w:type="dxa"/>
          </w:tcPr>
          <w:p w:rsidR="00591CC4" w:rsidRDefault="00591CC4">
            <w:pPr>
              <w:pStyle w:val="ConsPlusNormal"/>
            </w:pPr>
            <w:r>
              <w:t>Доля государственных профессиональных образовательных организаций Тульской области, в которых сформирована безбарьерная среда, позволяющая обеспечить совместное обучение инвалидов и лиц, не имеющих нарушения развития, в общем количестве государственных профессиональных образовательных организаций Тульской области, процент</w:t>
            </w:r>
          </w:p>
        </w:tc>
        <w:tc>
          <w:tcPr>
            <w:tcW w:w="794" w:type="dxa"/>
          </w:tcPr>
          <w:p w:rsidR="00591CC4" w:rsidRDefault="00591CC4">
            <w:pPr>
              <w:pStyle w:val="ConsPlusNormal"/>
              <w:jc w:val="center"/>
            </w:pPr>
            <w:r>
              <w:t>3,7</w:t>
            </w:r>
          </w:p>
        </w:tc>
        <w:tc>
          <w:tcPr>
            <w:tcW w:w="737" w:type="dxa"/>
          </w:tcPr>
          <w:p w:rsidR="00591CC4" w:rsidRDefault="00591CC4">
            <w:pPr>
              <w:pStyle w:val="ConsPlusNormal"/>
              <w:jc w:val="center"/>
            </w:pPr>
            <w:r>
              <w:t>8,9</w:t>
            </w:r>
          </w:p>
        </w:tc>
        <w:tc>
          <w:tcPr>
            <w:tcW w:w="709" w:type="dxa"/>
          </w:tcPr>
          <w:p w:rsidR="00591CC4" w:rsidRDefault="00591CC4">
            <w:pPr>
              <w:pStyle w:val="ConsPlusNormal"/>
              <w:jc w:val="center"/>
            </w:pPr>
            <w:r>
              <w:t>14,3</w:t>
            </w:r>
          </w:p>
        </w:tc>
        <w:tc>
          <w:tcPr>
            <w:tcW w:w="708" w:type="dxa"/>
          </w:tcPr>
          <w:p w:rsidR="00591CC4" w:rsidRDefault="00591CC4">
            <w:pPr>
              <w:pStyle w:val="ConsPlusNormal"/>
              <w:jc w:val="center"/>
            </w:pPr>
            <w:r>
              <w:t>20,0</w:t>
            </w:r>
          </w:p>
        </w:tc>
        <w:tc>
          <w:tcPr>
            <w:tcW w:w="709" w:type="dxa"/>
          </w:tcPr>
          <w:p w:rsidR="00591CC4" w:rsidRDefault="00591CC4">
            <w:pPr>
              <w:pStyle w:val="ConsPlusNormal"/>
              <w:jc w:val="center"/>
            </w:pPr>
            <w:r>
              <w:t>28,0</w:t>
            </w:r>
          </w:p>
        </w:tc>
        <w:tc>
          <w:tcPr>
            <w:tcW w:w="709" w:type="dxa"/>
          </w:tcPr>
          <w:p w:rsidR="00591CC4" w:rsidRDefault="00591CC4">
            <w:pPr>
              <w:pStyle w:val="ConsPlusNormal"/>
              <w:jc w:val="center"/>
            </w:pPr>
            <w:r>
              <w:t>39,2</w:t>
            </w:r>
          </w:p>
        </w:tc>
        <w:tc>
          <w:tcPr>
            <w:tcW w:w="709" w:type="dxa"/>
          </w:tcPr>
          <w:p w:rsidR="00591CC4" w:rsidRDefault="00591CC4">
            <w:pPr>
              <w:pStyle w:val="ConsPlusNormal"/>
              <w:jc w:val="center"/>
            </w:pPr>
            <w:r>
              <w:t>54,8</w:t>
            </w:r>
          </w:p>
        </w:tc>
        <w:tc>
          <w:tcPr>
            <w:tcW w:w="708" w:type="dxa"/>
          </w:tcPr>
          <w:p w:rsidR="00591CC4" w:rsidRDefault="00591CC4">
            <w:pPr>
              <w:pStyle w:val="ConsPlusNormal"/>
              <w:jc w:val="center"/>
            </w:pPr>
            <w:r>
              <w:t>76,7</w:t>
            </w:r>
          </w:p>
        </w:tc>
        <w:tc>
          <w:tcPr>
            <w:tcW w:w="709" w:type="dxa"/>
          </w:tcPr>
          <w:p w:rsidR="00591CC4" w:rsidRDefault="00591CC4">
            <w:pPr>
              <w:pStyle w:val="ConsPlusNormal"/>
              <w:jc w:val="center"/>
            </w:pPr>
            <w:r>
              <w:t>76,7</w:t>
            </w:r>
          </w:p>
        </w:tc>
        <w:tc>
          <w:tcPr>
            <w:tcW w:w="964" w:type="dxa"/>
          </w:tcPr>
          <w:p w:rsidR="00591CC4" w:rsidRDefault="00591CC4">
            <w:pPr>
              <w:pStyle w:val="ConsPlusNormal"/>
              <w:jc w:val="center"/>
            </w:pPr>
            <w:r>
              <w:t>76,7</w:t>
            </w:r>
          </w:p>
        </w:tc>
      </w:tr>
      <w:tr w:rsidR="00591CC4">
        <w:tc>
          <w:tcPr>
            <w:tcW w:w="2410" w:type="dxa"/>
            <w:vMerge w:val="restart"/>
            <w:tcBorders>
              <w:top w:val="nil"/>
              <w:bottom w:val="nil"/>
            </w:tcBorders>
          </w:tcPr>
          <w:p w:rsidR="00591CC4" w:rsidRDefault="00591CC4">
            <w:pPr>
              <w:pStyle w:val="ConsPlusNormal"/>
            </w:pPr>
          </w:p>
        </w:tc>
        <w:tc>
          <w:tcPr>
            <w:tcW w:w="2608" w:type="dxa"/>
          </w:tcPr>
          <w:p w:rsidR="00591CC4" w:rsidRDefault="00591CC4">
            <w:pPr>
              <w:pStyle w:val="ConsPlusNormal"/>
            </w:pPr>
            <w: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Тульской области, процент</w:t>
            </w:r>
          </w:p>
        </w:tc>
        <w:tc>
          <w:tcPr>
            <w:tcW w:w="794" w:type="dxa"/>
          </w:tcPr>
          <w:p w:rsidR="00591CC4" w:rsidRDefault="00591CC4">
            <w:pPr>
              <w:pStyle w:val="ConsPlusNormal"/>
              <w:jc w:val="center"/>
            </w:pPr>
            <w:r>
              <w:t>30,5</w:t>
            </w:r>
          </w:p>
        </w:tc>
        <w:tc>
          <w:tcPr>
            <w:tcW w:w="737" w:type="dxa"/>
          </w:tcPr>
          <w:p w:rsidR="00591CC4" w:rsidRDefault="00591CC4">
            <w:pPr>
              <w:pStyle w:val="ConsPlusNormal"/>
              <w:jc w:val="center"/>
            </w:pPr>
            <w:r>
              <w:t>70,0</w:t>
            </w:r>
          </w:p>
        </w:tc>
        <w:tc>
          <w:tcPr>
            <w:tcW w:w="709" w:type="dxa"/>
          </w:tcPr>
          <w:p w:rsidR="00591CC4" w:rsidRDefault="00591CC4">
            <w:pPr>
              <w:pStyle w:val="ConsPlusNormal"/>
              <w:jc w:val="center"/>
            </w:pPr>
            <w:r>
              <w:t>80,0</w:t>
            </w:r>
          </w:p>
        </w:tc>
        <w:tc>
          <w:tcPr>
            <w:tcW w:w="708" w:type="dxa"/>
          </w:tcPr>
          <w:p w:rsidR="00591CC4" w:rsidRDefault="00591CC4">
            <w:pPr>
              <w:pStyle w:val="ConsPlusNormal"/>
              <w:jc w:val="center"/>
            </w:pPr>
            <w:r>
              <w:t>100,0</w:t>
            </w:r>
          </w:p>
        </w:tc>
        <w:tc>
          <w:tcPr>
            <w:tcW w:w="709" w:type="dxa"/>
          </w:tcPr>
          <w:p w:rsidR="00591CC4" w:rsidRDefault="00591CC4">
            <w:pPr>
              <w:pStyle w:val="ConsPlusNormal"/>
              <w:jc w:val="center"/>
            </w:pPr>
            <w:r>
              <w:t>100,0</w:t>
            </w:r>
          </w:p>
        </w:tc>
        <w:tc>
          <w:tcPr>
            <w:tcW w:w="709" w:type="dxa"/>
          </w:tcPr>
          <w:p w:rsidR="00591CC4" w:rsidRDefault="00591CC4">
            <w:pPr>
              <w:pStyle w:val="ConsPlusNormal"/>
              <w:jc w:val="center"/>
            </w:pPr>
            <w:r>
              <w:t>100,0</w:t>
            </w:r>
          </w:p>
        </w:tc>
        <w:tc>
          <w:tcPr>
            <w:tcW w:w="709" w:type="dxa"/>
          </w:tcPr>
          <w:p w:rsidR="00591CC4" w:rsidRDefault="00591CC4">
            <w:pPr>
              <w:pStyle w:val="ConsPlusNormal"/>
              <w:jc w:val="center"/>
            </w:pPr>
            <w:r>
              <w:t>100,0</w:t>
            </w:r>
          </w:p>
        </w:tc>
        <w:tc>
          <w:tcPr>
            <w:tcW w:w="708" w:type="dxa"/>
          </w:tcPr>
          <w:p w:rsidR="00591CC4" w:rsidRDefault="00591CC4">
            <w:pPr>
              <w:pStyle w:val="ConsPlusNormal"/>
              <w:jc w:val="center"/>
            </w:pPr>
            <w:r>
              <w:t>100,0</w:t>
            </w:r>
          </w:p>
        </w:tc>
        <w:tc>
          <w:tcPr>
            <w:tcW w:w="709" w:type="dxa"/>
          </w:tcPr>
          <w:p w:rsidR="00591CC4" w:rsidRDefault="00591CC4">
            <w:pPr>
              <w:pStyle w:val="ConsPlusNormal"/>
              <w:jc w:val="center"/>
            </w:pPr>
            <w:r>
              <w:t>100,0</w:t>
            </w:r>
          </w:p>
        </w:tc>
        <w:tc>
          <w:tcPr>
            <w:tcW w:w="964" w:type="dxa"/>
          </w:tcPr>
          <w:p w:rsidR="00591CC4" w:rsidRDefault="00591CC4">
            <w:pPr>
              <w:pStyle w:val="ConsPlusNormal"/>
              <w:jc w:val="center"/>
            </w:pPr>
            <w:r>
              <w:t>100,0</w:t>
            </w:r>
          </w:p>
        </w:tc>
      </w:tr>
      <w:tr w:rsidR="00591CC4">
        <w:tc>
          <w:tcPr>
            <w:tcW w:w="2410" w:type="dxa"/>
            <w:vMerge/>
            <w:tcBorders>
              <w:top w:val="nil"/>
              <w:bottom w:val="nil"/>
            </w:tcBorders>
          </w:tcPr>
          <w:p w:rsidR="00591CC4" w:rsidRDefault="00591CC4"/>
        </w:tc>
        <w:tc>
          <w:tcPr>
            <w:tcW w:w="2608" w:type="dxa"/>
          </w:tcPr>
          <w:p w:rsidR="00591CC4" w:rsidRDefault="00591CC4">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процент</w:t>
            </w:r>
          </w:p>
        </w:tc>
        <w:tc>
          <w:tcPr>
            <w:tcW w:w="794" w:type="dxa"/>
          </w:tcPr>
          <w:p w:rsidR="00591CC4" w:rsidRDefault="00591CC4">
            <w:pPr>
              <w:pStyle w:val="ConsPlusNormal"/>
              <w:jc w:val="center"/>
            </w:pPr>
            <w:r>
              <w:t>4,7</w:t>
            </w:r>
          </w:p>
        </w:tc>
        <w:tc>
          <w:tcPr>
            <w:tcW w:w="737" w:type="dxa"/>
          </w:tcPr>
          <w:p w:rsidR="00591CC4" w:rsidRDefault="00591CC4">
            <w:pPr>
              <w:pStyle w:val="ConsPlusNormal"/>
              <w:jc w:val="center"/>
            </w:pPr>
            <w:r>
              <w:t>14,8</w:t>
            </w:r>
          </w:p>
        </w:tc>
        <w:tc>
          <w:tcPr>
            <w:tcW w:w="709" w:type="dxa"/>
          </w:tcPr>
          <w:p w:rsidR="00591CC4" w:rsidRDefault="00591CC4">
            <w:pPr>
              <w:pStyle w:val="ConsPlusNormal"/>
              <w:jc w:val="center"/>
            </w:pPr>
            <w:r>
              <w:t>16,5</w:t>
            </w:r>
          </w:p>
        </w:tc>
        <w:tc>
          <w:tcPr>
            <w:tcW w:w="708" w:type="dxa"/>
          </w:tcPr>
          <w:p w:rsidR="00591CC4" w:rsidRDefault="00591CC4">
            <w:pPr>
              <w:pStyle w:val="ConsPlusNormal"/>
              <w:jc w:val="center"/>
            </w:pPr>
            <w:r>
              <w:t>18,1</w:t>
            </w:r>
          </w:p>
        </w:tc>
        <w:tc>
          <w:tcPr>
            <w:tcW w:w="709" w:type="dxa"/>
          </w:tcPr>
          <w:p w:rsidR="00591CC4" w:rsidRDefault="00591CC4">
            <w:pPr>
              <w:pStyle w:val="ConsPlusNormal"/>
              <w:jc w:val="center"/>
            </w:pPr>
            <w:r>
              <w:t>19,9</w:t>
            </w:r>
          </w:p>
        </w:tc>
        <w:tc>
          <w:tcPr>
            <w:tcW w:w="709" w:type="dxa"/>
          </w:tcPr>
          <w:p w:rsidR="00591CC4" w:rsidRDefault="00591CC4">
            <w:pPr>
              <w:pStyle w:val="ConsPlusNormal"/>
              <w:jc w:val="center"/>
            </w:pPr>
            <w:r>
              <w:t>21,9</w:t>
            </w:r>
          </w:p>
        </w:tc>
        <w:tc>
          <w:tcPr>
            <w:tcW w:w="709" w:type="dxa"/>
          </w:tcPr>
          <w:p w:rsidR="00591CC4" w:rsidRDefault="00591CC4">
            <w:pPr>
              <w:pStyle w:val="ConsPlusNormal"/>
              <w:jc w:val="center"/>
            </w:pPr>
            <w:r>
              <w:t>24,1</w:t>
            </w:r>
          </w:p>
        </w:tc>
        <w:tc>
          <w:tcPr>
            <w:tcW w:w="708" w:type="dxa"/>
          </w:tcPr>
          <w:p w:rsidR="00591CC4" w:rsidRDefault="00591CC4">
            <w:pPr>
              <w:pStyle w:val="ConsPlusNormal"/>
              <w:jc w:val="center"/>
            </w:pPr>
            <w:r>
              <w:t>26,5</w:t>
            </w:r>
          </w:p>
        </w:tc>
        <w:tc>
          <w:tcPr>
            <w:tcW w:w="709" w:type="dxa"/>
          </w:tcPr>
          <w:p w:rsidR="00591CC4" w:rsidRDefault="00591CC4">
            <w:pPr>
              <w:pStyle w:val="ConsPlusNormal"/>
              <w:jc w:val="center"/>
            </w:pPr>
            <w:r>
              <w:t>28,9</w:t>
            </w:r>
          </w:p>
        </w:tc>
        <w:tc>
          <w:tcPr>
            <w:tcW w:w="964" w:type="dxa"/>
          </w:tcPr>
          <w:p w:rsidR="00591CC4" w:rsidRDefault="00591CC4">
            <w:pPr>
              <w:pStyle w:val="ConsPlusNormal"/>
              <w:jc w:val="center"/>
            </w:pPr>
            <w:r>
              <w:t>28,9</w:t>
            </w:r>
          </w:p>
        </w:tc>
      </w:tr>
      <w:tr w:rsidR="00591CC4">
        <w:tc>
          <w:tcPr>
            <w:tcW w:w="2410" w:type="dxa"/>
            <w:vMerge w:val="restart"/>
            <w:tcBorders>
              <w:top w:val="nil"/>
              <w:bottom w:val="nil"/>
            </w:tcBorders>
          </w:tcPr>
          <w:p w:rsidR="00591CC4" w:rsidRDefault="00591CC4">
            <w:pPr>
              <w:pStyle w:val="ConsPlusNormal"/>
            </w:pPr>
          </w:p>
        </w:tc>
        <w:tc>
          <w:tcPr>
            <w:tcW w:w="2608" w:type="dxa"/>
          </w:tcPr>
          <w:p w:rsidR="00591CC4" w:rsidRDefault="00591CC4">
            <w:pPr>
              <w:pStyle w:val="ConsPlusNormal"/>
            </w:pPr>
            <w:r>
              <w:t>Доля приоритетных объектов социальной защиты населения, доступных для инвалидов (в общей численности приоритетных объектов органов социальной защиты населения)</w:t>
            </w:r>
          </w:p>
        </w:tc>
        <w:tc>
          <w:tcPr>
            <w:tcW w:w="794" w:type="dxa"/>
          </w:tcPr>
          <w:p w:rsidR="00591CC4" w:rsidRDefault="00591CC4">
            <w:pPr>
              <w:pStyle w:val="ConsPlusNormal"/>
              <w:jc w:val="center"/>
            </w:pPr>
            <w:r>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57,1</w:t>
            </w:r>
          </w:p>
        </w:tc>
        <w:tc>
          <w:tcPr>
            <w:tcW w:w="709" w:type="dxa"/>
          </w:tcPr>
          <w:p w:rsidR="00591CC4" w:rsidRDefault="00591CC4">
            <w:pPr>
              <w:pStyle w:val="ConsPlusNormal"/>
              <w:jc w:val="center"/>
            </w:pPr>
            <w:r>
              <w:t>72,7</w:t>
            </w:r>
          </w:p>
        </w:tc>
        <w:tc>
          <w:tcPr>
            <w:tcW w:w="709" w:type="dxa"/>
          </w:tcPr>
          <w:p w:rsidR="00591CC4" w:rsidRDefault="00591CC4">
            <w:pPr>
              <w:pStyle w:val="ConsPlusNormal"/>
              <w:jc w:val="center"/>
            </w:pPr>
            <w:r>
              <w:t>81,8</w:t>
            </w:r>
          </w:p>
        </w:tc>
        <w:tc>
          <w:tcPr>
            <w:tcW w:w="709" w:type="dxa"/>
          </w:tcPr>
          <w:p w:rsidR="00591CC4" w:rsidRDefault="00591CC4">
            <w:pPr>
              <w:pStyle w:val="ConsPlusNormal"/>
              <w:jc w:val="center"/>
            </w:pPr>
            <w:r>
              <w:t>90,9</w:t>
            </w:r>
          </w:p>
        </w:tc>
        <w:tc>
          <w:tcPr>
            <w:tcW w:w="708" w:type="dxa"/>
          </w:tcPr>
          <w:p w:rsidR="00591CC4" w:rsidRDefault="00591CC4">
            <w:pPr>
              <w:pStyle w:val="ConsPlusNormal"/>
              <w:jc w:val="center"/>
            </w:pPr>
            <w:r>
              <w:t>100,0</w:t>
            </w:r>
          </w:p>
        </w:tc>
        <w:tc>
          <w:tcPr>
            <w:tcW w:w="709" w:type="dxa"/>
          </w:tcPr>
          <w:p w:rsidR="00591CC4" w:rsidRDefault="00591CC4">
            <w:pPr>
              <w:pStyle w:val="ConsPlusNormal"/>
              <w:jc w:val="center"/>
            </w:pPr>
            <w:r>
              <w:t>100,0</w:t>
            </w:r>
          </w:p>
        </w:tc>
        <w:tc>
          <w:tcPr>
            <w:tcW w:w="964" w:type="dxa"/>
          </w:tcPr>
          <w:p w:rsidR="00591CC4" w:rsidRDefault="00591CC4">
            <w:pPr>
              <w:pStyle w:val="ConsPlusNormal"/>
              <w:jc w:val="center"/>
            </w:pPr>
            <w:r>
              <w:t>100,0</w:t>
            </w:r>
          </w:p>
        </w:tc>
      </w:tr>
      <w:tr w:rsidR="00591CC4">
        <w:tc>
          <w:tcPr>
            <w:tcW w:w="2410" w:type="dxa"/>
            <w:vMerge/>
            <w:tcBorders>
              <w:top w:val="nil"/>
              <w:bottom w:val="nil"/>
            </w:tcBorders>
          </w:tcPr>
          <w:p w:rsidR="00591CC4" w:rsidRDefault="00591CC4"/>
        </w:tc>
        <w:tc>
          <w:tcPr>
            <w:tcW w:w="2608" w:type="dxa"/>
          </w:tcPr>
          <w:p w:rsidR="00591CC4" w:rsidRDefault="00591CC4">
            <w:pPr>
              <w:pStyle w:val="ConsPlusNormal"/>
            </w:pPr>
            <w:r>
              <w:t>Доля приоритетных объектов органов службы занятости, доступных для инвалидов (в общей численности приоритетных объектов органов службы занятости)</w:t>
            </w:r>
          </w:p>
        </w:tc>
        <w:tc>
          <w:tcPr>
            <w:tcW w:w="794" w:type="dxa"/>
          </w:tcPr>
          <w:p w:rsidR="00591CC4" w:rsidRDefault="00591CC4">
            <w:pPr>
              <w:pStyle w:val="ConsPlusNormal"/>
              <w:jc w:val="center"/>
            </w:pPr>
            <w:r>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50,0</w:t>
            </w:r>
          </w:p>
        </w:tc>
        <w:tc>
          <w:tcPr>
            <w:tcW w:w="709" w:type="dxa"/>
          </w:tcPr>
          <w:p w:rsidR="00591CC4" w:rsidRDefault="00591CC4">
            <w:pPr>
              <w:pStyle w:val="ConsPlusNormal"/>
              <w:jc w:val="center"/>
            </w:pPr>
            <w:r>
              <w:t>55,5</w:t>
            </w:r>
          </w:p>
        </w:tc>
        <w:tc>
          <w:tcPr>
            <w:tcW w:w="709" w:type="dxa"/>
          </w:tcPr>
          <w:p w:rsidR="00591CC4" w:rsidRDefault="00591CC4">
            <w:pPr>
              <w:pStyle w:val="ConsPlusNormal"/>
              <w:jc w:val="center"/>
            </w:pPr>
            <w:r>
              <w:t>77,7</w:t>
            </w:r>
          </w:p>
        </w:tc>
        <w:tc>
          <w:tcPr>
            <w:tcW w:w="709" w:type="dxa"/>
          </w:tcPr>
          <w:p w:rsidR="00591CC4" w:rsidRDefault="00591CC4">
            <w:pPr>
              <w:pStyle w:val="ConsPlusNormal"/>
              <w:jc w:val="center"/>
            </w:pPr>
            <w:r>
              <w:t>88,8</w:t>
            </w:r>
          </w:p>
        </w:tc>
        <w:tc>
          <w:tcPr>
            <w:tcW w:w="708" w:type="dxa"/>
          </w:tcPr>
          <w:p w:rsidR="00591CC4" w:rsidRDefault="00591CC4">
            <w:pPr>
              <w:pStyle w:val="ConsPlusNormal"/>
              <w:jc w:val="center"/>
            </w:pPr>
            <w:r>
              <w:t>100,0</w:t>
            </w:r>
          </w:p>
        </w:tc>
        <w:tc>
          <w:tcPr>
            <w:tcW w:w="709" w:type="dxa"/>
          </w:tcPr>
          <w:p w:rsidR="00591CC4" w:rsidRDefault="00591CC4">
            <w:pPr>
              <w:pStyle w:val="ConsPlusNormal"/>
              <w:jc w:val="center"/>
            </w:pPr>
            <w:r>
              <w:t>100,0</w:t>
            </w:r>
          </w:p>
        </w:tc>
        <w:tc>
          <w:tcPr>
            <w:tcW w:w="964" w:type="dxa"/>
          </w:tcPr>
          <w:p w:rsidR="00591CC4" w:rsidRDefault="00591CC4">
            <w:pPr>
              <w:pStyle w:val="ConsPlusNormal"/>
              <w:jc w:val="center"/>
            </w:pPr>
            <w:r>
              <w:t>100,0</w:t>
            </w:r>
          </w:p>
        </w:tc>
      </w:tr>
      <w:tr w:rsidR="00591CC4">
        <w:tc>
          <w:tcPr>
            <w:tcW w:w="2410" w:type="dxa"/>
            <w:vMerge/>
            <w:tcBorders>
              <w:top w:val="nil"/>
              <w:bottom w:val="nil"/>
            </w:tcBorders>
          </w:tcPr>
          <w:p w:rsidR="00591CC4" w:rsidRDefault="00591CC4"/>
        </w:tc>
        <w:tc>
          <w:tcPr>
            <w:tcW w:w="2608" w:type="dxa"/>
          </w:tcPr>
          <w:p w:rsidR="00591CC4" w:rsidRDefault="00591CC4">
            <w:pPr>
              <w:pStyle w:val="ConsPlusNormal"/>
            </w:pPr>
            <w:r>
              <w:t xml:space="preserve">Доля приоритетных объектов здравоохранения, доступных для инвалидов (в общей численности </w:t>
            </w:r>
            <w:r>
              <w:lastRenderedPageBreak/>
              <w:t>приоритетных объектов здравоохранения)</w:t>
            </w:r>
          </w:p>
        </w:tc>
        <w:tc>
          <w:tcPr>
            <w:tcW w:w="794" w:type="dxa"/>
          </w:tcPr>
          <w:p w:rsidR="00591CC4" w:rsidRDefault="00591CC4">
            <w:pPr>
              <w:pStyle w:val="ConsPlusNormal"/>
              <w:jc w:val="center"/>
            </w:pPr>
            <w:r>
              <w:lastRenderedPageBreak/>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47,0</w:t>
            </w:r>
          </w:p>
        </w:tc>
        <w:tc>
          <w:tcPr>
            <w:tcW w:w="709" w:type="dxa"/>
          </w:tcPr>
          <w:p w:rsidR="00591CC4" w:rsidRDefault="00591CC4">
            <w:pPr>
              <w:pStyle w:val="ConsPlusNormal"/>
              <w:jc w:val="center"/>
            </w:pPr>
            <w:r>
              <w:t>64,5</w:t>
            </w:r>
          </w:p>
        </w:tc>
        <w:tc>
          <w:tcPr>
            <w:tcW w:w="709" w:type="dxa"/>
          </w:tcPr>
          <w:p w:rsidR="00591CC4" w:rsidRDefault="00591CC4">
            <w:pPr>
              <w:pStyle w:val="ConsPlusNormal"/>
              <w:jc w:val="center"/>
            </w:pPr>
            <w:r>
              <w:t>79,5</w:t>
            </w:r>
          </w:p>
        </w:tc>
        <w:tc>
          <w:tcPr>
            <w:tcW w:w="709" w:type="dxa"/>
          </w:tcPr>
          <w:p w:rsidR="00591CC4" w:rsidRDefault="00591CC4">
            <w:pPr>
              <w:pStyle w:val="ConsPlusNormal"/>
              <w:jc w:val="center"/>
            </w:pPr>
            <w:r>
              <w:t>91,8</w:t>
            </w:r>
          </w:p>
        </w:tc>
        <w:tc>
          <w:tcPr>
            <w:tcW w:w="708" w:type="dxa"/>
          </w:tcPr>
          <w:p w:rsidR="00591CC4" w:rsidRDefault="00591CC4">
            <w:pPr>
              <w:pStyle w:val="ConsPlusNormal"/>
              <w:jc w:val="center"/>
            </w:pPr>
            <w:r>
              <w:t>100,0</w:t>
            </w:r>
          </w:p>
        </w:tc>
        <w:tc>
          <w:tcPr>
            <w:tcW w:w="709" w:type="dxa"/>
          </w:tcPr>
          <w:p w:rsidR="00591CC4" w:rsidRDefault="00591CC4">
            <w:pPr>
              <w:pStyle w:val="ConsPlusNormal"/>
              <w:jc w:val="center"/>
            </w:pPr>
            <w:r>
              <w:t>100,0</w:t>
            </w:r>
          </w:p>
        </w:tc>
        <w:tc>
          <w:tcPr>
            <w:tcW w:w="964" w:type="dxa"/>
          </w:tcPr>
          <w:p w:rsidR="00591CC4" w:rsidRDefault="00591CC4">
            <w:pPr>
              <w:pStyle w:val="ConsPlusNormal"/>
              <w:jc w:val="center"/>
            </w:pPr>
            <w:r>
              <w:t>100,0</w:t>
            </w:r>
          </w:p>
        </w:tc>
      </w:tr>
      <w:tr w:rsidR="00591CC4">
        <w:tc>
          <w:tcPr>
            <w:tcW w:w="2410" w:type="dxa"/>
            <w:vMerge w:val="restart"/>
            <w:tcBorders>
              <w:top w:val="nil"/>
              <w:bottom w:val="nil"/>
            </w:tcBorders>
          </w:tcPr>
          <w:p w:rsidR="00591CC4" w:rsidRDefault="00591CC4">
            <w:pPr>
              <w:pStyle w:val="ConsPlusNormal"/>
            </w:pPr>
          </w:p>
        </w:tc>
        <w:tc>
          <w:tcPr>
            <w:tcW w:w="2608" w:type="dxa"/>
          </w:tcPr>
          <w:p w:rsidR="00591CC4" w:rsidRDefault="00591CC4">
            <w:pPr>
              <w:pStyle w:val="ConsPlusNormal"/>
            </w:pPr>
            <w:r>
              <w:t>Доля приоритетных объектов образования, доступных для инвалидов (в общей численности приоритетных объектов образования)</w:t>
            </w:r>
          </w:p>
        </w:tc>
        <w:tc>
          <w:tcPr>
            <w:tcW w:w="794" w:type="dxa"/>
          </w:tcPr>
          <w:p w:rsidR="00591CC4" w:rsidRDefault="00591CC4">
            <w:pPr>
              <w:pStyle w:val="ConsPlusNormal"/>
              <w:jc w:val="center"/>
            </w:pPr>
            <w:r>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12,0</w:t>
            </w:r>
          </w:p>
        </w:tc>
        <w:tc>
          <w:tcPr>
            <w:tcW w:w="709" w:type="dxa"/>
          </w:tcPr>
          <w:p w:rsidR="00591CC4" w:rsidRDefault="00591CC4">
            <w:pPr>
              <w:pStyle w:val="ConsPlusNormal"/>
              <w:jc w:val="center"/>
            </w:pPr>
            <w:r>
              <w:t>48,0</w:t>
            </w:r>
          </w:p>
        </w:tc>
        <w:tc>
          <w:tcPr>
            <w:tcW w:w="709" w:type="dxa"/>
          </w:tcPr>
          <w:p w:rsidR="00591CC4" w:rsidRDefault="00591CC4">
            <w:pPr>
              <w:pStyle w:val="ConsPlusNormal"/>
              <w:jc w:val="center"/>
            </w:pPr>
            <w:r>
              <w:t>64,0</w:t>
            </w:r>
          </w:p>
        </w:tc>
        <w:tc>
          <w:tcPr>
            <w:tcW w:w="709" w:type="dxa"/>
          </w:tcPr>
          <w:p w:rsidR="00591CC4" w:rsidRDefault="00591CC4">
            <w:pPr>
              <w:pStyle w:val="ConsPlusNormal"/>
              <w:jc w:val="center"/>
            </w:pPr>
            <w:r>
              <w:t>80,0</w:t>
            </w:r>
          </w:p>
        </w:tc>
        <w:tc>
          <w:tcPr>
            <w:tcW w:w="708" w:type="dxa"/>
          </w:tcPr>
          <w:p w:rsidR="00591CC4" w:rsidRDefault="00591CC4">
            <w:pPr>
              <w:pStyle w:val="ConsPlusNormal"/>
              <w:jc w:val="center"/>
            </w:pPr>
            <w:r>
              <w:t>100,0</w:t>
            </w:r>
          </w:p>
        </w:tc>
        <w:tc>
          <w:tcPr>
            <w:tcW w:w="709" w:type="dxa"/>
          </w:tcPr>
          <w:p w:rsidR="00591CC4" w:rsidRDefault="00591CC4">
            <w:pPr>
              <w:pStyle w:val="ConsPlusNormal"/>
              <w:jc w:val="center"/>
            </w:pPr>
            <w:r>
              <w:t>100,0</w:t>
            </w:r>
          </w:p>
        </w:tc>
        <w:tc>
          <w:tcPr>
            <w:tcW w:w="964" w:type="dxa"/>
          </w:tcPr>
          <w:p w:rsidR="00591CC4" w:rsidRDefault="00591CC4">
            <w:pPr>
              <w:pStyle w:val="ConsPlusNormal"/>
              <w:jc w:val="center"/>
            </w:pPr>
            <w:r>
              <w:t>100,0</w:t>
            </w:r>
          </w:p>
        </w:tc>
      </w:tr>
      <w:tr w:rsidR="00591CC4">
        <w:tc>
          <w:tcPr>
            <w:tcW w:w="2410" w:type="dxa"/>
            <w:vMerge/>
            <w:tcBorders>
              <w:top w:val="nil"/>
              <w:bottom w:val="nil"/>
            </w:tcBorders>
          </w:tcPr>
          <w:p w:rsidR="00591CC4" w:rsidRDefault="00591CC4"/>
        </w:tc>
        <w:tc>
          <w:tcPr>
            <w:tcW w:w="2608" w:type="dxa"/>
          </w:tcPr>
          <w:p w:rsidR="00591CC4" w:rsidRDefault="00591CC4">
            <w:pPr>
              <w:pStyle w:val="ConsPlusNormal"/>
            </w:pPr>
            <w:r>
              <w:t>Доля приоритетных объектов культуры, доступных для инвалидов (в общей численности приоритетных объектов культуры)</w:t>
            </w:r>
          </w:p>
        </w:tc>
        <w:tc>
          <w:tcPr>
            <w:tcW w:w="794" w:type="dxa"/>
          </w:tcPr>
          <w:p w:rsidR="00591CC4" w:rsidRDefault="00591CC4">
            <w:pPr>
              <w:pStyle w:val="ConsPlusNormal"/>
              <w:jc w:val="center"/>
            </w:pPr>
            <w:r>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41,6</w:t>
            </w:r>
          </w:p>
        </w:tc>
        <w:tc>
          <w:tcPr>
            <w:tcW w:w="709" w:type="dxa"/>
          </w:tcPr>
          <w:p w:rsidR="00591CC4" w:rsidRDefault="00591CC4">
            <w:pPr>
              <w:pStyle w:val="ConsPlusNormal"/>
              <w:jc w:val="center"/>
            </w:pPr>
            <w:r>
              <w:t>76,4</w:t>
            </w:r>
          </w:p>
        </w:tc>
        <w:tc>
          <w:tcPr>
            <w:tcW w:w="709" w:type="dxa"/>
          </w:tcPr>
          <w:p w:rsidR="00591CC4" w:rsidRDefault="00591CC4">
            <w:pPr>
              <w:pStyle w:val="ConsPlusNormal"/>
              <w:jc w:val="center"/>
            </w:pPr>
            <w:r>
              <w:t>88,2</w:t>
            </w:r>
          </w:p>
        </w:tc>
        <w:tc>
          <w:tcPr>
            <w:tcW w:w="709" w:type="dxa"/>
          </w:tcPr>
          <w:p w:rsidR="00591CC4" w:rsidRDefault="00591CC4">
            <w:pPr>
              <w:pStyle w:val="ConsPlusNormal"/>
              <w:jc w:val="center"/>
            </w:pPr>
            <w:r>
              <w:t>94,1</w:t>
            </w:r>
          </w:p>
        </w:tc>
        <w:tc>
          <w:tcPr>
            <w:tcW w:w="708" w:type="dxa"/>
          </w:tcPr>
          <w:p w:rsidR="00591CC4" w:rsidRDefault="00591CC4">
            <w:pPr>
              <w:pStyle w:val="ConsPlusNormal"/>
              <w:jc w:val="center"/>
            </w:pPr>
            <w:r>
              <w:t>100,0</w:t>
            </w:r>
          </w:p>
        </w:tc>
        <w:tc>
          <w:tcPr>
            <w:tcW w:w="709" w:type="dxa"/>
          </w:tcPr>
          <w:p w:rsidR="00591CC4" w:rsidRDefault="00591CC4">
            <w:pPr>
              <w:pStyle w:val="ConsPlusNormal"/>
              <w:jc w:val="center"/>
            </w:pPr>
            <w:r>
              <w:t>100,0</w:t>
            </w:r>
          </w:p>
        </w:tc>
        <w:tc>
          <w:tcPr>
            <w:tcW w:w="964" w:type="dxa"/>
          </w:tcPr>
          <w:p w:rsidR="00591CC4" w:rsidRDefault="00591CC4">
            <w:pPr>
              <w:pStyle w:val="ConsPlusNormal"/>
              <w:jc w:val="center"/>
            </w:pPr>
            <w:r>
              <w:t>100,0</w:t>
            </w:r>
          </w:p>
        </w:tc>
      </w:tr>
      <w:tr w:rsidR="00591CC4">
        <w:tc>
          <w:tcPr>
            <w:tcW w:w="2410" w:type="dxa"/>
            <w:vMerge/>
            <w:tcBorders>
              <w:top w:val="nil"/>
              <w:bottom w:val="nil"/>
            </w:tcBorders>
          </w:tcPr>
          <w:p w:rsidR="00591CC4" w:rsidRDefault="00591CC4"/>
        </w:tc>
        <w:tc>
          <w:tcPr>
            <w:tcW w:w="2608" w:type="dxa"/>
          </w:tcPr>
          <w:p w:rsidR="00591CC4" w:rsidRDefault="00591CC4">
            <w:pPr>
              <w:pStyle w:val="ConsPlusNormal"/>
            </w:pPr>
            <w:r>
              <w:t>Доля приоритетных объектов физической культуры и спорта, доступных для инвалидов (в общей численности приоритетных объектов физической культуры и спорта)</w:t>
            </w:r>
          </w:p>
        </w:tc>
        <w:tc>
          <w:tcPr>
            <w:tcW w:w="794" w:type="dxa"/>
          </w:tcPr>
          <w:p w:rsidR="00591CC4" w:rsidRDefault="00591CC4">
            <w:pPr>
              <w:pStyle w:val="ConsPlusNormal"/>
              <w:jc w:val="center"/>
            </w:pPr>
            <w:r>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50,0</w:t>
            </w:r>
          </w:p>
        </w:tc>
        <w:tc>
          <w:tcPr>
            <w:tcW w:w="709" w:type="dxa"/>
          </w:tcPr>
          <w:p w:rsidR="00591CC4" w:rsidRDefault="00591CC4">
            <w:pPr>
              <w:pStyle w:val="ConsPlusNormal"/>
              <w:jc w:val="center"/>
            </w:pPr>
            <w:r>
              <w:t>59,6</w:t>
            </w:r>
          </w:p>
        </w:tc>
        <w:tc>
          <w:tcPr>
            <w:tcW w:w="709" w:type="dxa"/>
          </w:tcPr>
          <w:p w:rsidR="00591CC4" w:rsidRDefault="00591CC4">
            <w:pPr>
              <w:pStyle w:val="ConsPlusNormal"/>
              <w:jc w:val="center"/>
            </w:pPr>
            <w:r>
              <w:t>69,4</w:t>
            </w:r>
          </w:p>
        </w:tc>
        <w:tc>
          <w:tcPr>
            <w:tcW w:w="709" w:type="dxa"/>
          </w:tcPr>
          <w:p w:rsidR="00591CC4" w:rsidRDefault="00591CC4">
            <w:pPr>
              <w:pStyle w:val="ConsPlusNormal"/>
              <w:jc w:val="center"/>
            </w:pPr>
            <w:r>
              <w:t>71,5</w:t>
            </w:r>
          </w:p>
        </w:tc>
        <w:tc>
          <w:tcPr>
            <w:tcW w:w="708" w:type="dxa"/>
          </w:tcPr>
          <w:p w:rsidR="00591CC4" w:rsidRDefault="00591CC4">
            <w:pPr>
              <w:pStyle w:val="ConsPlusNormal"/>
              <w:jc w:val="center"/>
            </w:pPr>
            <w:r>
              <w:t>73,6</w:t>
            </w:r>
          </w:p>
        </w:tc>
        <w:tc>
          <w:tcPr>
            <w:tcW w:w="709" w:type="dxa"/>
          </w:tcPr>
          <w:p w:rsidR="00591CC4" w:rsidRDefault="00591CC4">
            <w:pPr>
              <w:pStyle w:val="ConsPlusNormal"/>
              <w:jc w:val="center"/>
            </w:pPr>
            <w:r>
              <w:t>73,6</w:t>
            </w:r>
          </w:p>
        </w:tc>
        <w:tc>
          <w:tcPr>
            <w:tcW w:w="964" w:type="dxa"/>
          </w:tcPr>
          <w:p w:rsidR="00591CC4" w:rsidRDefault="00591CC4">
            <w:pPr>
              <w:pStyle w:val="ConsPlusNormal"/>
              <w:jc w:val="center"/>
            </w:pPr>
            <w:r>
              <w:t>73,6</w:t>
            </w:r>
          </w:p>
        </w:tc>
      </w:tr>
      <w:tr w:rsidR="00591CC4">
        <w:tc>
          <w:tcPr>
            <w:tcW w:w="2410" w:type="dxa"/>
            <w:vMerge/>
            <w:tcBorders>
              <w:top w:val="nil"/>
              <w:bottom w:val="nil"/>
            </w:tcBorders>
          </w:tcPr>
          <w:p w:rsidR="00591CC4" w:rsidRDefault="00591CC4"/>
        </w:tc>
        <w:tc>
          <w:tcPr>
            <w:tcW w:w="2608" w:type="dxa"/>
          </w:tcPr>
          <w:p w:rsidR="00591CC4" w:rsidRDefault="00591CC4">
            <w:pPr>
              <w:pStyle w:val="ConsPlusNormal"/>
            </w:pPr>
            <w:r>
              <w:t>Доля приоритетных объектов транспортной инфраструктуры, доступных для инвалидов (в общей численности приоритетных объектов транспортной инфраструктуры)</w:t>
            </w:r>
          </w:p>
        </w:tc>
        <w:tc>
          <w:tcPr>
            <w:tcW w:w="794" w:type="dxa"/>
          </w:tcPr>
          <w:p w:rsidR="00591CC4" w:rsidRDefault="00591CC4">
            <w:pPr>
              <w:pStyle w:val="ConsPlusNormal"/>
              <w:jc w:val="center"/>
            </w:pPr>
            <w:r>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64,0</w:t>
            </w:r>
          </w:p>
        </w:tc>
        <w:tc>
          <w:tcPr>
            <w:tcW w:w="709" w:type="dxa"/>
          </w:tcPr>
          <w:p w:rsidR="00591CC4" w:rsidRDefault="00591CC4">
            <w:pPr>
              <w:pStyle w:val="ConsPlusNormal"/>
              <w:jc w:val="center"/>
            </w:pPr>
            <w:r>
              <w:t>73,0</w:t>
            </w:r>
          </w:p>
        </w:tc>
        <w:tc>
          <w:tcPr>
            <w:tcW w:w="709" w:type="dxa"/>
          </w:tcPr>
          <w:p w:rsidR="00591CC4" w:rsidRDefault="00591CC4">
            <w:pPr>
              <w:pStyle w:val="ConsPlusNormal"/>
              <w:jc w:val="center"/>
            </w:pPr>
            <w:r>
              <w:t>82,5</w:t>
            </w:r>
          </w:p>
        </w:tc>
        <w:tc>
          <w:tcPr>
            <w:tcW w:w="709" w:type="dxa"/>
          </w:tcPr>
          <w:p w:rsidR="00591CC4" w:rsidRDefault="00591CC4">
            <w:pPr>
              <w:pStyle w:val="ConsPlusNormal"/>
              <w:jc w:val="center"/>
            </w:pPr>
            <w:r>
              <w:t>91,8</w:t>
            </w:r>
          </w:p>
        </w:tc>
        <w:tc>
          <w:tcPr>
            <w:tcW w:w="708" w:type="dxa"/>
          </w:tcPr>
          <w:p w:rsidR="00591CC4" w:rsidRDefault="00591CC4">
            <w:pPr>
              <w:pStyle w:val="ConsPlusNormal"/>
              <w:jc w:val="center"/>
            </w:pPr>
            <w:r>
              <w:t>100,0</w:t>
            </w:r>
          </w:p>
        </w:tc>
        <w:tc>
          <w:tcPr>
            <w:tcW w:w="709" w:type="dxa"/>
          </w:tcPr>
          <w:p w:rsidR="00591CC4" w:rsidRDefault="00591CC4">
            <w:pPr>
              <w:pStyle w:val="ConsPlusNormal"/>
              <w:jc w:val="center"/>
            </w:pPr>
            <w:r>
              <w:t>100,0</w:t>
            </w:r>
          </w:p>
        </w:tc>
        <w:tc>
          <w:tcPr>
            <w:tcW w:w="964" w:type="dxa"/>
          </w:tcPr>
          <w:p w:rsidR="00591CC4" w:rsidRDefault="00591CC4">
            <w:pPr>
              <w:pStyle w:val="ConsPlusNormal"/>
              <w:jc w:val="center"/>
            </w:pPr>
            <w:r>
              <w:t>100,0</w:t>
            </w:r>
          </w:p>
        </w:tc>
      </w:tr>
      <w:tr w:rsidR="00591CC4">
        <w:tc>
          <w:tcPr>
            <w:tcW w:w="2410" w:type="dxa"/>
            <w:vMerge w:val="restart"/>
            <w:tcBorders>
              <w:top w:val="nil"/>
              <w:bottom w:val="nil"/>
            </w:tcBorders>
          </w:tcPr>
          <w:p w:rsidR="00591CC4" w:rsidRDefault="00591CC4">
            <w:pPr>
              <w:pStyle w:val="ConsPlusNormal"/>
            </w:pPr>
          </w:p>
        </w:tc>
        <w:tc>
          <w:tcPr>
            <w:tcW w:w="2608" w:type="dxa"/>
          </w:tcPr>
          <w:p w:rsidR="00591CC4" w:rsidRDefault="00591CC4">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794" w:type="dxa"/>
          </w:tcPr>
          <w:p w:rsidR="00591CC4" w:rsidRDefault="00591CC4">
            <w:pPr>
              <w:pStyle w:val="ConsPlusNormal"/>
              <w:jc w:val="center"/>
            </w:pPr>
            <w:r>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16,0</w:t>
            </w:r>
          </w:p>
        </w:tc>
        <w:tc>
          <w:tcPr>
            <w:tcW w:w="709" w:type="dxa"/>
          </w:tcPr>
          <w:p w:rsidR="00591CC4" w:rsidRDefault="00591CC4">
            <w:pPr>
              <w:pStyle w:val="ConsPlusNormal"/>
              <w:jc w:val="center"/>
            </w:pPr>
            <w:r>
              <w:t>17,0</w:t>
            </w:r>
          </w:p>
        </w:tc>
        <w:tc>
          <w:tcPr>
            <w:tcW w:w="709" w:type="dxa"/>
          </w:tcPr>
          <w:p w:rsidR="00591CC4" w:rsidRDefault="00591CC4">
            <w:pPr>
              <w:pStyle w:val="ConsPlusNormal"/>
              <w:jc w:val="center"/>
            </w:pPr>
            <w:r>
              <w:t>18,0</w:t>
            </w:r>
          </w:p>
        </w:tc>
        <w:tc>
          <w:tcPr>
            <w:tcW w:w="709" w:type="dxa"/>
          </w:tcPr>
          <w:p w:rsidR="00591CC4" w:rsidRDefault="00591CC4">
            <w:pPr>
              <w:pStyle w:val="ConsPlusNormal"/>
              <w:jc w:val="center"/>
            </w:pPr>
            <w:r>
              <w:t>19,0</w:t>
            </w:r>
          </w:p>
        </w:tc>
        <w:tc>
          <w:tcPr>
            <w:tcW w:w="708" w:type="dxa"/>
          </w:tcPr>
          <w:p w:rsidR="00591CC4" w:rsidRDefault="00591CC4">
            <w:pPr>
              <w:pStyle w:val="ConsPlusNormal"/>
              <w:jc w:val="center"/>
            </w:pPr>
            <w:r>
              <w:t>20,0</w:t>
            </w:r>
          </w:p>
        </w:tc>
        <w:tc>
          <w:tcPr>
            <w:tcW w:w="709" w:type="dxa"/>
          </w:tcPr>
          <w:p w:rsidR="00591CC4" w:rsidRDefault="00591CC4">
            <w:pPr>
              <w:pStyle w:val="ConsPlusNormal"/>
              <w:jc w:val="center"/>
            </w:pPr>
            <w:r>
              <w:t>20,0</w:t>
            </w:r>
          </w:p>
        </w:tc>
        <w:tc>
          <w:tcPr>
            <w:tcW w:w="964" w:type="dxa"/>
          </w:tcPr>
          <w:p w:rsidR="00591CC4" w:rsidRDefault="00591CC4">
            <w:pPr>
              <w:pStyle w:val="ConsPlusNormal"/>
              <w:jc w:val="center"/>
            </w:pPr>
            <w:r>
              <w:t>20,0</w:t>
            </w:r>
          </w:p>
        </w:tc>
      </w:tr>
      <w:tr w:rsidR="00591CC4">
        <w:tc>
          <w:tcPr>
            <w:tcW w:w="2410" w:type="dxa"/>
            <w:vMerge/>
            <w:tcBorders>
              <w:top w:val="nil"/>
              <w:bottom w:val="nil"/>
            </w:tcBorders>
          </w:tcPr>
          <w:p w:rsidR="00591CC4" w:rsidRDefault="00591CC4"/>
        </w:tc>
        <w:tc>
          <w:tcPr>
            <w:tcW w:w="2608" w:type="dxa"/>
          </w:tcPr>
          <w:p w:rsidR="00591CC4" w:rsidRDefault="00591CC4">
            <w:pPr>
              <w:pStyle w:val="ConsPlusNormal"/>
            </w:pPr>
            <w:r>
              <w:t>Доля приоритетных многофункциональных центров обслуживания граждан, доступных для инвалидов (в общей численности приоритетных многофункциональных центров обслуживания граждан)</w:t>
            </w:r>
          </w:p>
        </w:tc>
        <w:tc>
          <w:tcPr>
            <w:tcW w:w="794" w:type="dxa"/>
          </w:tcPr>
          <w:p w:rsidR="00591CC4" w:rsidRDefault="00591CC4">
            <w:pPr>
              <w:pStyle w:val="ConsPlusNormal"/>
              <w:jc w:val="center"/>
            </w:pPr>
            <w:r>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w:t>
            </w:r>
          </w:p>
        </w:tc>
        <w:tc>
          <w:tcPr>
            <w:tcW w:w="709" w:type="dxa"/>
          </w:tcPr>
          <w:p w:rsidR="00591CC4" w:rsidRDefault="00591CC4">
            <w:pPr>
              <w:pStyle w:val="ConsPlusNormal"/>
              <w:jc w:val="center"/>
            </w:pPr>
            <w:r>
              <w:t>100</w:t>
            </w:r>
          </w:p>
        </w:tc>
        <w:tc>
          <w:tcPr>
            <w:tcW w:w="709"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964" w:type="dxa"/>
          </w:tcPr>
          <w:p w:rsidR="00591CC4" w:rsidRDefault="00591CC4">
            <w:pPr>
              <w:pStyle w:val="ConsPlusNormal"/>
              <w:jc w:val="center"/>
            </w:pPr>
            <w:r>
              <w:t>100,0</w:t>
            </w:r>
          </w:p>
        </w:tc>
      </w:tr>
      <w:tr w:rsidR="00591CC4">
        <w:tc>
          <w:tcPr>
            <w:tcW w:w="2410" w:type="dxa"/>
            <w:tcBorders>
              <w:top w:val="nil"/>
            </w:tcBorders>
          </w:tcPr>
          <w:p w:rsidR="00591CC4" w:rsidRDefault="00591CC4">
            <w:pPr>
              <w:pStyle w:val="ConsPlusNormal"/>
            </w:pPr>
          </w:p>
        </w:tc>
        <w:tc>
          <w:tcPr>
            <w:tcW w:w="2608" w:type="dxa"/>
          </w:tcPr>
          <w:p w:rsidR="00591CC4" w:rsidRDefault="00591CC4">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794" w:type="dxa"/>
          </w:tcPr>
          <w:p w:rsidR="00591CC4" w:rsidRDefault="00591CC4">
            <w:pPr>
              <w:pStyle w:val="ConsPlusNormal"/>
              <w:jc w:val="center"/>
            </w:pPr>
            <w:r>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w:t>
            </w:r>
          </w:p>
        </w:tc>
        <w:tc>
          <w:tcPr>
            <w:tcW w:w="709" w:type="dxa"/>
          </w:tcPr>
          <w:p w:rsidR="00591CC4" w:rsidRDefault="00591CC4">
            <w:pPr>
              <w:pStyle w:val="ConsPlusNormal"/>
              <w:jc w:val="center"/>
            </w:pPr>
            <w:r>
              <w:t>22,3</w:t>
            </w:r>
          </w:p>
        </w:tc>
        <w:tc>
          <w:tcPr>
            <w:tcW w:w="709" w:type="dxa"/>
          </w:tcPr>
          <w:p w:rsidR="00591CC4" w:rsidRDefault="00591CC4">
            <w:pPr>
              <w:pStyle w:val="ConsPlusNormal"/>
              <w:jc w:val="center"/>
            </w:pPr>
            <w:r>
              <w:t>26,0</w:t>
            </w:r>
          </w:p>
        </w:tc>
        <w:tc>
          <w:tcPr>
            <w:tcW w:w="709" w:type="dxa"/>
          </w:tcPr>
          <w:p w:rsidR="00591CC4" w:rsidRDefault="00591CC4">
            <w:pPr>
              <w:pStyle w:val="ConsPlusNormal"/>
              <w:jc w:val="center"/>
            </w:pPr>
            <w:r>
              <w:t>28,0</w:t>
            </w:r>
          </w:p>
        </w:tc>
        <w:tc>
          <w:tcPr>
            <w:tcW w:w="708" w:type="dxa"/>
          </w:tcPr>
          <w:p w:rsidR="00591CC4" w:rsidRDefault="00591CC4">
            <w:pPr>
              <w:pStyle w:val="ConsPlusNormal"/>
              <w:jc w:val="center"/>
            </w:pPr>
            <w:r>
              <w:t>30,0</w:t>
            </w:r>
          </w:p>
        </w:tc>
        <w:tc>
          <w:tcPr>
            <w:tcW w:w="709" w:type="dxa"/>
          </w:tcPr>
          <w:p w:rsidR="00591CC4" w:rsidRDefault="00591CC4">
            <w:pPr>
              <w:pStyle w:val="ConsPlusNormal"/>
              <w:jc w:val="center"/>
            </w:pPr>
            <w:r>
              <w:t>30,0</w:t>
            </w:r>
          </w:p>
        </w:tc>
        <w:tc>
          <w:tcPr>
            <w:tcW w:w="964" w:type="dxa"/>
          </w:tcPr>
          <w:p w:rsidR="00591CC4" w:rsidRDefault="00591CC4">
            <w:pPr>
              <w:pStyle w:val="ConsPlusNormal"/>
              <w:jc w:val="center"/>
            </w:pPr>
            <w:r>
              <w:t>30,0</w:t>
            </w:r>
          </w:p>
        </w:tc>
      </w:tr>
      <w:tr w:rsidR="00591CC4">
        <w:tc>
          <w:tcPr>
            <w:tcW w:w="2410" w:type="dxa"/>
            <w:vMerge w:val="restart"/>
            <w:tcBorders>
              <w:bottom w:val="nil"/>
            </w:tcBorders>
          </w:tcPr>
          <w:p w:rsidR="00591CC4" w:rsidRDefault="00591CC4">
            <w:pPr>
              <w:pStyle w:val="ConsPlusNormal"/>
            </w:pPr>
            <w:r>
              <w:lastRenderedPageBreak/>
              <w:t>Задача N 2.</w:t>
            </w:r>
          </w:p>
          <w:p w:rsidR="00591CC4" w:rsidRDefault="00591CC4">
            <w:pPr>
              <w:pStyle w:val="ConsPlusNormal"/>
            </w:pPr>
            <w:r>
              <w:t>Повышение доступности и качества реабилитационных услуг (развитие системы реабилитации и социальной интеграции инвалидов) в Тульской области</w:t>
            </w:r>
          </w:p>
        </w:tc>
        <w:tc>
          <w:tcPr>
            <w:tcW w:w="2608" w:type="dxa"/>
          </w:tcPr>
          <w:p w:rsidR="00591CC4" w:rsidRDefault="00591CC4">
            <w:pPr>
              <w:pStyle w:val="ConsPlusNormal"/>
            </w:pPr>
            <w:r>
              <w:t>Доля инвалидов, обеспеченных техническими средствами реабилитации в соответствии с региональным перечнем в рамках исполнения индивидуальной программы реабилитации, в общей численности инвалидов Тульской области, нуждающихся в ТСР</w:t>
            </w:r>
          </w:p>
        </w:tc>
        <w:tc>
          <w:tcPr>
            <w:tcW w:w="794" w:type="dxa"/>
          </w:tcPr>
          <w:p w:rsidR="00591CC4" w:rsidRDefault="00591CC4">
            <w:pPr>
              <w:pStyle w:val="ConsPlusNormal"/>
              <w:jc w:val="center"/>
            </w:pPr>
            <w:r>
              <w:t>35,0</w:t>
            </w:r>
          </w:p>
        </w:tc>
        <w:tc>
          <w:tcPr>
            <w:tcW w:w="737" w:type="dxa"/>
          </w:tcPr>
          <w:p w:rsidR="00591CC4" w:rsidRDefault="00591CC4">
            <w:pPr>
              <w:pStyle w:val="ConsPlusNormal"/>
              <w:jc w:val="center"/>
            </w:pPr>
            <w:r>
              <w:t>50,0</w:t>
            </w:r>
          </w:p>
        </w:tc>
        <w:tc>
          <w:tcPr>
            <w:tcW w:w="709" w:type="dxa"/>
          </w:tcPr>
          <w:p w:rsidR="00591CC4" w:rsidRDefault="00591CC4">
            <w:pPr>
              <w:pStyle w:val="ConsPlusNormal"/>
              <w:jc w:val="center"/>
            </w:pPr>
            <w:r>
              <w:t>70,0</w:t>
            </w:r>
          </w:p>
        </w:tc>
        <w:tc>
          <w:tcPr>
            <w:tcW w:w="708" w:type="dxa"/>
          </w:tcPr>
          <w:p w:rsidR="00591CC4" w:rsidRDefault="00591CC4">
            <w:pPr>
              <w:pStyle w:val="ConsPlusNormal"/>
              <w:jc w:val="center"/>
            </w:pPr>
            <w:r>
              <w:t>75,0</w:t>
            </w:r>
          </w:p>
        </w:tc>
        <w:tc>
          <w:tcPr>
            <w:tcW w:w="709" w:type="dxa"/>
          </w:tcPr>
          <w:p w:rsidR="00591CC4" w:rsidRDefault="00591CC4">
            <w:pPr>
              <w:pStyle w:val="ConsPlusNormal"/>
              <w:jc w:val="center"/>
            </w:pPr>
            <w:r>
              <w:t>80,0</w:t>
            </w:r>
          </w:p>
        </w:tc>
        <w:tc>
          <w:tcPr>
            <w:tcW w:w="709" w:type="dxa"/>
          </w:tcPr>
          <w:p w:rsidR="00591CC4" w:rsidRDefault="00591CC4">
            <w:pPr>
              <w:pStyle w:val="ConsPlusNormal"/>
              <w:jc w:val="center"/>
            </w:pPr>
            <w:r>
              <w:t>85,0</w:t>
            </w:r>
          </w:p>
        </w:tc>
        <w:tc>
          <w:tcPr>
            <w:tcW w:w="709" w:type="dxa"/>
          </w:tcPr>
          <w:p w:rsidR="00591CC4" w:rsidRDefault="00591CC4">
            <w:pPr>
              <w:pStyle w:val="ConsPlusNormal"/>
              <w:jc w:val="center"/>
            </w:pPr>
            <w:r>
              <w:t>90,0</w:t>
            </w:r>
          </w:p>
        </w:tc>
        <w:tc>
          <w:tcPr>
            <w:tcW w:w="708" w:type="dxa"/>
          </w:tcPr>
          <w:p w:rsidR="00591CC4" w:rsidRDefault="00591CC4">
            <w:pPr>
              <w:pStyle w:val="ConsPlusNormal"/>
              <w:jc w:val="center"/>
            </w:pPr>
            <w:r>
              <w:t>95,0</w:t>
            </w:r>
          </w:p>
        </w:tc>
        <w:tc>
          <w:tcPr>
            <w:tcW w:w="709" w:type="dxa"/>
          </w:tcPr>
          <w:p w:rsidR="00591CC4" w:rsidRDefault="00591CC4">
            <w:pPr>
              <w:pStyle w:val="ConsPlusNormal"/>
              <w:jc w:val="center"/>
            </w:pPr>
            <w:r>
              <w:t>100,0</w:t>
            </w:r>
          </w:p>
        </w:tc>
        <w:tc>
          <w:tcPr>
            <w:tcW w:w="964" w:type="dxa"/>
          </w:tcPr>
          <w:p w:rsidR="00591CC4" w:rsidRDefault="00591CC4">
            <w:pPr>
              <w:pStyle w:val="ConsPlusNormal"/>
              <w:jc w:val="center"/>
            </w:pPr>
            <w:r>
              <w:t>100,0</w:t>
            </w:r>
          </w:p>
        </w:tc>
      </w:tr>
      <w:tr w:rsidR="00591CC4">
        <w:tc>
          <w:tcPr>
            <w:tcW w:w="2410" w:type="dxa"/>
            <w:vMerge/>
            <w:tcBorders>
              <w:bottom w:val="nil"/>
            </w:tcBorders>
          </w:tcPr>
          <w:p w:rsidR="00591CC4" w:rsidRDefault="00591CC4"/>
        </w:tc>
        <w:tc>
          <w:tcPr>
            <w:tcW w:w="2608" w:type="dxa"/>
          </w:tcPr>
          <w:p w:rsidR="00591CC4" w:rsidRDefault="00591CC4">
            <w:pPr>
              <w:pStyle w:val="ConsPlusNormal"/>
            </w:pPr>
            <w:r>
              <w:t xml:space="preserve">Доля граждан, удовлетворенных качеством обеспечения техническими средствами реабилитации в соответствии с региональным перечнем технических средств реабилитации в рамках исполнения индивидуальной программы реабилитации, (от общего числа граждан, обеспеченных техническими средствами реабилитации в соответствии с региональным перечнем технических средств </w:t>
            </w:r>
            <w:r>
              <w:lastRenderedPageBreak/>
              <w:t>реабилитации)</w:t>
            </w:r>
          </w:p>
        </w:tc>
        <w:tc>
          <w:tcPr>
            <w:tcW w:w="794" w:type="dxa"/>
          </w:tcPr>
          <w:p w:rsidR="00591CC4" w:rsidRDefault="00591CC4">
            <w:pPr>
              <w:pStyle w:val="ConsPlusNormal"/>
              <w:jc w:val="center"/>
            </w:pPr>
            <w:r>
              <w:lastRenderedPageBreak/>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60,0</w:t>
            </w:r>
          </w:p>
        </w:tc>
        <w:tc>
          <w:tcPr>
            <w:tcW w:w="709" w:type="dxa"/>
          </w:tcPr>
          <w:p w:rsidR="00591CC4" w:rsidRDefault="00591CC4">
            <w:pPr>
              <w:pStyle w:val="ConsPlusNormal"/>
              <w:jc w:val="center"/>
            </w:pPr>
            <w:r>
              <w:t>90,0</w:t>
            </w:r>
          </w:p>
        </w:tc>
        <w:tc>
          <w:tcPr>
            <w:tcW w:w="709" w:type="dxa"/>
          </w:tcPr>
          <w:p w:rsidR="00591CC4" w:rsidRDefault="00591CC4">
            <w:pPr>
              <w:pStyle w:val="ConsPlusNormal"/>
              <w:jc w:val="center"/>
            </w:pPr>
            <w:r>
              <w:t>90,0</w:t>
            </w:r>
          </w:p>
        </w:tc>
        <w:tc>
          <w:tcPr>
            <w:tcW w:w="709" w:type="dxa"/>
          </w:tcPr>
          <w:p w:rsidR="00591CC4" w:rsidRDefault="00591CC4">
            <w:pPr>
              <w:pStyle w:val="ConsPlusNormal"/>
              <w:jc w:val="center"/>
            </w:pPr>
            <w:r>
              <w:t>90,0</w:t>
            </w:r>
          </w:p>
        </w:tc>
        <w:tc>
          <w:tcPr>
            <w:tcW w:w="708" w:type="dxa"/>
          </w:tcPr>
          <w:p w:rsidR="00591CC4" w:rsidRDefault="00591CC4">
            <w:pPr>
              <w:pStyle w:val="ConsPlusNormal"/>
              <w:jc w:val="center"/>
            </w:pPr>
            <w:r>
              <w:t>90,0</w:t>
            </w:r>
          </w:p>
        </w:tc>
        <w:tc>
          <w:tcPr>
            <w:tcW w:w="709" w:type="dxa"/>
          </w:tcPr>
          <w:p w:rsidR="00591CC4" w:rsidRDefault="00591CC4">
            <w:pPr>
              <w:pStyle w:val="ConsPlusNormal"/>
              <w:jc w:val="center"/>
            </w:pPr>
            <w:r>
              <w:t>90,0</w:t>
            </w:r>
          </w:p>
        </w:tc>
        <w:tc>
          <w:tcPr>
            <w:tcW w:w="964" w:type="dxa"/>
          </w:tcPr>
          <w:p w:rsidR="00591CC4" w:rsidRDefault="00591CC4">
            <w:pPr>
              <w:pStyle w:val="ConsPlusNormal"/>
              <w:jc w:val="center"/>
            </w:pPr>
            <w:r>
              <w:t>90,0</w:t>
            </w:r>
          </w:p>
        </w:tc>
      </w:tr>
      <w:tr w:rsidR="00591CC4">
        <w:tc>
          <w:tcPr>
            <w:tcW w:w="2410" w:type="dxa"/>
            <w:vMerge w:val="restart"/>
            <w:tcBorders>
              <w:top w:val="nil"/>
              <w:bottom w:val="nil"/>
            </w:tcBorders>
          </w:tcPr>
          <w:p w:rsidR="00591CC4" w:rsidRDefault="00591CC4">
            <w:pPr>
              <w:pStyle w:val="ConsPlusNormal"/>
            </w:pPr>
          </w:p>
        </w:tc>
        <w:tc>
          <w:tcPr>
            <w:tcW w:w="2608" w:type="dxa"/>
          </w:tcPr>
          <w:p w:rsidR="00591CC4" w:rsidRDefault="00591CC4">
            <w:pPr>
              <w:pStyle w:val="ConsPlusNormal"/>
            </w:pPr>
            <w:r>
              <w:t>Доля сотрудников организаций, на которых приказом возложено оказание инвалидам помощи при предоставлении им услуг в сфере труда и занятости, (от общего количества сотрудников, предоставляющих данные услуги населению)</w:t>
            </w:r>
          </w:p>
        </w:tc>
        <w:tc>
          <w:tcPr>
            <w:tcW w:w="794" w:type="dxa"/>
          </w:tcPr>
          <w:p w:rsidR="00591CC4" w:rsidRDefault="00591CC4">
            <w:pPr>
              <w:pStyle w:val="ConsPlusNormal"/>
              <w:jc w:val="center"/>
            </w:pPr>
            <w:r>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w:t>
            </w:r>
          </w:p>
        </w:tc>
        <w:tc>
          <w:tcPr>
            <w:tcW w:w="709" w:type="dxa"/>
          </w:tcPr>
          <w:p w:rsidR="00591CC4" w:rsidRDefault="00591CC4">
            <w:pPr>
              <w:pStyle w:val="ConsPlusNormal"/>
              <w:jc w:val="center"/>
            </w:pPr>
            <w:r>
              <w:t>30,0</w:t>
            </w:r>
          </w:p>
        </w:tc>
        <w:tc>
          <w:tcPr>
            <w:tcW w:w="709" w:type="dxa"/>
          </w:tcPr>
          <w:p w:rsidR="00591CC4" w:rsidRDefault="00591CC4">
            <w:pPr>
              <w:pStyle w:val="ConsPlusNormal"/>
              <w:jc w:val="center"/>
            </w:pPr>
            <w:r>
              <w:t>30,0</w:t>
            </w:r>
          </w:p>
        </w:tc>
        <w:tc>
          <w:tcPr>
            <w:tcW w:w="709" w:type="dxa"/>
          </w:tcPr>
          <w:p w:rsidR="00591CC4" w:rsidRDefault="00591CC4">
            <w:pPr>
              <w:pStyle w:val="ConsPlusNormal"/>
              <w:jc w:val="center"/>
            </w:pPr>
            <w:r>
              <w:t>30,0</w:t>
            </w:r>
          </w:p>
        </w:tc>
        <w:tc>
          <w:tcPr>
            <w:tcW w:w="708" w:type="dxa"/>
          </w:tcPr>
          <w:p w:rsidR="00591CC4" w:rsidRDefault="00591CC4">
            <w:pPr>
              <w:pStyle w:val="ConsPlusNormal"/>
              <w:jc w:val="center"/>
            </w:pPr>
            <w:r>
              <w:t>30,0</w:t>
            </w:r>
          </w:p>
        </w:tc>
        <w:tc>
          <w:tcPr>
            <w:tcW w:w="709" w:type="dxa"/>
          </w:tcPr>
          <w:p w:rsidR="00591CC4" w:rsidRDefault="00591CC4">
            <w:pPr>
              <w:pStyle w:val="ConsPlusNormal"/>
              <w:jc w:val="center"/>
            </w:pPr>
            <w:r>
              <w:t>30,0</w:t>
            </w:r>
          </w:p>
        </w:tc>
        <w:tc>
          <w:tcPr>
            <w:tcW w:w="964" w:type="dxa"/>
          </w:tcPr>
          <w:p w:rsidR="00591CC4" w:rsidRDefault="00591CC4">
            <w:pPr>
              <w:pStyle w:val="ConsPlusNormal"/>
              <w:jc w:val="center"/>
            </w:pPr>
            <w:r>
              <w:t>30,0</w:t>
            </w:r>
          </w:p>
        </w:tc>
      </w:tr>
      <w:tr w:rsidR="00591CC4">
        <w:tc>
          <w:tcPr>
            <w:tcW w:w="2410" w:type="dxa"/>
            <w:vMerge/>
            <w:tcBorders>
              <w:top w:val="nil"/>
              <w:bottom w:val="nil"/>
            </w:tcBorders>
          </w:tcPr>
          <w:p w:rsidR="00591CC4" w:rsidRDefault="00591CC4"/>
        </w:tc>
        <w:tc>
          <w:tcPr>
            <w:tcW w:w="2608" w:type="dxa"/>
          </w:tcPr>
          <w:p w:rsidR="00591CC4" w:rsidRDefault="00591CC4">
            <w:pPr>
              <w:pStyle w:val="ConsPlusNormal"/>
            </w:pPr>
            <w:r>
              <w:t>Доля сотрудников организаций, на которых приказом возложено оказание инвалидам помощи при предоставлении им услуг в сфере социальной защиты, (от общего количества сотрудников, предоставляющих данные услуги населению)</w:t>
            </w:r>
          </w:p>
        </w:tc>
        <w:tc>
          <w:tcPr>
            <w:tcW w:w="794" w:type="dxa"/>
          </w:tcPr>
          <w:p w:rsidR="00591CC4" w:rsidRDefault="00591CC4">
            <w:pPr>
              <w:pStyle w:val="ConsPlusNormal"/>
              <w:jc w:val="center"/>
            </w:pPr>
            <w:r>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w:t>
            </w:r>
          </w:p>
        </w:tc>
        <w:tc>
          <w:tcPr>
            <w:tcW w:w="709" w:type="dxa"/>
          </w:tcPr>
          <w:p w:rsidR="00591CC4" w:rsidRDefault="00591CC4">
            <w:pPr>
              <w:pStyle w:val="ConsPlusNormal"/>
              <w:jc w:val="center"/>
            </w:pPr>
            <w:r>
              <w:t>60,0</w:t>
            </w:r>
          </w:p>
        </w:tc>
        <w:tc>
          <w:tcPr>
            <w:tcW w:w="709" w:type="dxa"/>
          </w:tcPr>
          <w:p w:rsidR="00591CC4" w:rsidRDefault="00591CC4">
            <w:pPr>
              <w:pStyle w:val="ConsPlusNormal"/>
              <w:jc w:val="center"/>
            </w:pPr>
            <w:r>
              <w:t>75,0</w:t>
            </w:r>
          </w:p>
        </w:tc>
        <w:tc>
          <w:tcPr>
            <w:tcW w:w="709" w:type="dxa"/>
          </w:tcPr>
          <w:p w:rsidR="00591CC4" w:rsidRDefault="00591CC4">
            <w:pPr>
              <w:pStyle w:val="ConsPlusNormal"/>
              <w:jc w:val="center"/>
            </w:pPr>
            <w:r>
              <w:t>90,0</w:t>
            </w:r>
          </w:p>
        </w:tc>
        <w:tc>
          <w:tcPr>
            <w:tcW w:w="708" w:type="dxa"/>
          </w:tcPr>
          <w:p w:rsidR="00591CC4" w:rsidRDefault="00591CC4">
            <w:pPr>
              <w:pStyle w:val="ConsPlusNormal"/>
              <w:jc w:val="center"/>
            </w:pPr>
            <w:r>
              <w:t>100</w:t>
            </w:r>
          </w:p>
        </w:tc>
        <w:tc>
          <w:tcPr>
            <w:tcW w:w="709" w:type="dxa"/>
          </w:tcPr>
          <w:p w:rsidR="00591CC4" w:rsidRDefault="00591CC4">
            <w:pPr>
              <w:pStyle w:val="ConsPlusNormal"/>
              <w:jc w:val="center"/>
            </w:pPr>
            <w:r>
              <w:t>100</w:t>
            </w:r>
          </w:p>
        </w:tc>
        <w:tc>
          <w:tcPr>
            <w:tcW w:w="964" w:type="dxa"/>
          </w:tcPr>
          <w:p w:rsidR="00591CC4" w:rsidRDefault="00591CC4">
            <w:pPr>
              <w:pStyle w:val="ConsPlusNormal"/>
              <w:jc w:val="center"/>
            </w:pPr>
            <w:r>
              <w:t>100</w:t>
            </w:r>
          </w:p>
        </w:tc>
      </w:tr>
      <w:tr w:rsidR="00591CC4">
        <w:tc>
          <w:tcPr>
            <w:tcW w:w="2410" w:type="dxa"/>
            <w:vMerge/>
            <w:tcBorders>
              <w:top w:val="nil"/>
              <w:bottom w:val="nil"/>
            </w:tcBorders>
          </w:tcPr>
          <w:p w:rsidR="00591CC4" w:rsidRDefault="00591CC4"/>
        </w:tc>
        <w:tc>
          <w:tcPr>
            <w:tcW w:w="2608" w:type="dxa"/>
          </w:tcPr>
          <w:p w:rsidR="00591CC4" w:rsidRDefault="00591CC4">
            <w:pPr>
              <w:pStyle w:val="ConsPlusNormal"/>
            </w:pPr>
            <w:r>
              <w:t xml:space="preserve">Удельный вес услуг в сфере труда, занятости и социальной защиты, предоставляемых инвалидам с сопровождением </w:t>
            </w:r>
            <w:r>
              <w:lastRenderedPageBreak/>
              <w:t>персонала объекта или социальных служб, (от общего количества предоставляемых услуг инвалидам)</w:t>
            </w:r>
          </w:p>
        </w:tc>
        <w:tc>
          <w:tcPr>
            <w:tcW w:w="794" w:type="dxa"/>
          </w:tcPr>
          <w:p w:rsidR="00591CC4" w:rsidRDefault="00591CC4">
            <w:pPr>
              <w:pStyle w:val="ConsPlusNormal"/>
              <w:jc w:val="center"/>
            </w:pPr>
            <w:r>
              <w:lastRenderedPageBreak/>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w:t>
            </w:r>
          </w:p>
        </w:tc>
        <w:tc>
          <w:tcPr>
            <w:tcW w:w="709" w:type="dxa"/>
          </w:tcPr>
          <w:p w:rsidR="00591CC4" w:rsidRDefault="00591CC4">
            <w:pPr>
              <w:pStyle w:val="ConsPlusNormal"/>
              <w:jc w:val="center"/>
            </w:pPr>
            <w:r>
              <w:t>80,0</w:t>
            </w:r>
          </w:p>
        </w:tc>
        <w:tc>
          <w:tcPr>
            <w:tcW w:w="709" w:type="dxa"/>
          </w:tcPr>
          <w:p w:rsidR="00591CC4" w:rsidRDefault="00591CC4">
            <w:pPr>
              <w:pStyle w:val="ConsPlusNormal"/>
              <w:jc w:val="center"/>
            </w:pPr>
            <w:r>
              <w:t>90,0</w:t>
            </w:r>
          </w:p>
        </w:tc>
        <w:tc>
          <w:tcPr>
            <w:tcW w:w="709" w:type="dxa"/>
          </w:tcPr>
          <w:p w:rsidR="00591CC4" w:rsidRDefault="00591CC4">
            <w:pPr>
              <w:pStyle w:val="ConsPlusNormal"/>
              <w:jc w:val="center"/>
            </w:pPr>
            <w:r>
              <w:t>95,0</w:t>
            </w:r>
          </w:p>
        </w:tc>
        <w:tc>
          <w:tcPr>
            <w:tcW w:w="708" w:type="dxa"/>
          </w:tcPr>
          <w:p w:rsidR="00591CC4" w:rsidRDefault="00591CC4">
            <w:pPr>
              <w:pStyle w:val="ConsPlusNormal"/>
              <w:jc w:val="center"/>
            </w:pPr>
            <w:r>
              <w:t>100</w:t>
            </w:r>
          </w:p>
        </w:tc>
        <w:tc>
          <w:tcPr>
            <w:tcW w:w="709" w:type="dxa"/>
          </w:tcPr>
          <w:p w:rsidR="00591CC4" w:rsidRDefault="00591CC4">
            <w:pPr>
              <w:pStyle w:val="ConsPlusNormal"/>
              <w:jc w:val="center"/>
            </w:pPr>
            <w:r>
              <w:t>100</w:t>
            </w:r>
          </w:p>
        </w:tc>
        <w:tc>
          <w:tcPr>
            <w:tcW w:w="964" w:type="dxa"/>
          </w:tcPr>
          <w:p w:rsidR="00591CC4" w:rsidRDefault="00591CC4">
            <w:pPr>
              <w:pStyle w:val="ConsPlusNormal"/>
              <w:jc w:val="center"/>
            </w:pPr>
            <w:r>
              <w:t>100</w:t>
            </w:r>
          </w:p>
        </w:tc>
      </w:tr>
      <w:tr w:rsidR="00591CC4">
        <w:tc>
          <w:tcPr>
            <w:tcW w:w="2410" w:type="dxa"/>
            <w:vMerge w:val="restart"/>
            <w:tcBorders>
              <w:top w:val="nil"/>
            </w:tcBorders>
          </w:tcPr>
          <w:p w:rsidR="00591CC4" w:rsidRDefault="00591CC4">
            <w:pPr>
              <w:pStyle w:val="ConsPlusNormal"/>
            </w:pPr>
          </w:p>
        </w:tc>
        <w:tc>
          <w:tcPr>
            <w:tcW w:w="2608" w:type="dxa"/>
          </w:tcPr>
          <w:p w:rsidR="00591CC4" w:rsidRDefault="00591CC4">
            <w:pPr>
              <w:pStyle w:val="ConsPlusNormal"/>
            </w:pPr>
            <w:r>
              <w:t>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w:t>
            </w:r>
          </w:p>
        </w:tc>
        <w:tc>
          <w:tcPr>
            <w:tcW w:w="794" w:type="dxa"/>
          </w:tcPr>
          <w:p w:rsidR="00591CC4" w:rsidRDefault="00591CC4">
            <w:pPr>
              <w:pStyle w:val="ConsPlusNormal"/>
              <w:jc w:val="center"/>
            </w:pPr>
            <w:r>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w:t>
            </w:r>
          </w:p>
        </w:tc>
        <w:tc>
          <w:tcPr>
            <w:tcW w:w="709" w:type="dxa"/>
          </w:tcPr>
          <w:p w:rsidR="00591CC4" w:rsidRDefault="00591CC4">
            <w:pPr>
              <w:pStyle w:val="ConsPlusNormal"/>
              <w:jc w:val="center"/>
            </w:pPr>
            <w:r>
              <w:t>80,0</w:t>
            </w:r>
          </w:p>
        </w:tc>
        <w:tc>
          <w:tcPr>
            <w:tcW w:w="709" w:type="dxa"/>
          </w:tcPr>
          <w:p w:rsidR="00591CC4" w:rsidRDefault="00591CC4">
            <w:pPr>
              <w:pStyle w:val="ConsPlusNormal"/>
              <w:jc w:val="center"/>
            </w:pPr>
            <w:r>
              <w:t>90,0</w:t>
            </w:r>
          </w:p>
        </w:tc>
        <w:tc>
          <w:tcPr>
            <w:tcW w:w="709" w:type="dxa"/>
          </w:tcPr>
          <w:p w:rsidR="00591CC4" w:rsidRDefault="00591CC4">
            <w:pPr>
              <w:pStyle w:val="ConsPlusNormal"/>
              <w:jc w:val="center"/>
            </w:pPr>
            <w:r>
              <w:t>95,0</w:t>
            </w:r>
          </w:p>
        </w:tc>
        <w:tc>
          <w:tcPr>
            <w:tcW w:w="708" w:type="dxa"/>
          </w:tcPr>
          <w:p w:rsidR="00591CC4" w:rsidRDefault="00591CC4">
            <w:pPr>
              <w:pStyle w:val="ConsPlusNormal"/>
              <w:jc w:val="center"/>
            </w:pPr>
            <w:r>
              <w:t>100</w:t>
            </w:r>
          </w:p>
        </w:tc>
        <w:tc>
          <w:tcPr>
            <w:tcW w:w="709" w:type="dxa"/>
          </w:tcPr>
          <w:p w:rsidR="00591CC4" w:rsidRDefault="00591CC4">
            <w:pPr>
              <w:pStyle w:val="ConsPlusNormal"/>
              <w:jc w:val="center"/>
            </w:pPr>
            <w:r>
              <w:t>100</w:t>
            </w:r>
          </w:p>
        </w:tc>
        <w:tc>
          <w:tcPr>
            <w:tcW w:w="964" w:type="dxa"/>
          </w:tcPr>
          <w:p w:rsidR="00591CC4" w:rsidRDefault="00591CC4">
            <w:pPr>
              <w:pStyle w:val="ConsPlusNormal"/>
              <w:jc w:val="center"/>
            </w:pPr>
            <w:r>
              <w:t>100</w:t>
            </w:r>
          </w:p>
        </w:tc>
      </w:tr>
      <w:tr w:rsidR="00591CC4">
        <w:tc>
          <w:tcPr>
            <w:tcW w:w="2410" w:type="dxa"/>
            <w:vMerge/>
            <w:tcBorders>
              <w:top w:val="nil"/>
            </w:tcBorders>
          </w:tcPr>
          <w:p w:rsidR="00591CC4" w:rsidRDefault="00591CC4"/>
        </w:tc>
        <w:tc>
          <w:tcPr>
            <w:tcW w:w="2608" w:type="dxa"/>
          </w:tcPr>
          <w:p w:rsidR="00591CC4" w:rsidRDefault="00591CC4">
            <w:pPr>
              <w:pStyle w:val="ConsPlusNormal"/>
            </w:pPr>
            <w:r>
              <w:t>Доля инвалидов, трудоустроенных органами службы занятости, (в общем числе инвалидов, обратившихся в органы службы занятости)</w:t>
            </w:r>
          </w:p>
        </w:tc>
        <w:tc>
          <w:tcPr>
            <w:tcW w:w="794" w:type="dxa"/>
          </w:tcPr>
          <w:p w:rsidR="00591CC4" w:rsidRDefault="00591CC4">
            <w:pPr>
              <w:pStyle w:val="ConsPlusNormal"/>
              <w:jc w:val="center"/>
            </w:pPr>
            <w:r>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w:t>
            </w:r>
          </w:p>
        </w:tc>
        <w:tc>
          <w:tcPr>
            <w:tcW w:w="709" w:type="dxa"/>
          </w:tcPr>
          <w:p w:rsidR="00591CC4" w:rsidRDefault="00591CC4">
            <w:pPr>
              <w:pStyle w:val="ConsPlusNormal"/>
              <w:jc w:val="center"/>
            </w:pPr>
            <w:r>
              <w:t>42,5</w:t>
            </w:r>
          </w:p>
        </w:tc>
        <w:tc>
          <w:tcPr>
            <w:tcW w:w="709" w:type="dxa"/>
          </w:tcPr>
          <w:p w:rsidR="00591CC4" w:rsidRDefault="00591CC4">
            <w:pPr>
              <w:pStyle w:val="ConsPlusNormal"/>
              <w:jc w:val="center"/>
            </w:pPr>
            <w:r>
              <w:t>43,0</w:t>
            </w:r>
          </w:p>
        </w:tc>
        <w:tc>
          <w:tcPr>
            <w:tcW w:w="709" w:type="dxa"/>
          </w:tcPr>
          <w:p w:rsidR="00591CC4" w:rsidRDefault="00591CC4">
            <w:pPr>
              <w:pStyle w:val="ConsPlusNormal"/>
              <w:jc w:val="center"/>
            </w:pPr>
            <w:r>
              <w:t>43,5</w:t>
            </w:r>
          </w:p>
        </w:tc>
        <w:tc>
          <w:tcPr>
            <w:tcW w:w="708" w:type="dxa"/>
          </w:tcPr>
          <w:p w:rsidR="00591CC4" w:rsidRDefault="00591CC4">
            <w:pPr>
              <w:pStyle w:val="ConsPlusNormal"/>
              <w:jc w:val="center"/>
            </w:pPr>
            <w:r>
              <w:t>44,0</w:t>
            </w:r>
          </w:p>
        </w:tc>
        <w:tc>
          <w:tcPr>
            <w:tcW w:w="709" w:type="dxa"/>
          </w:tcPr>
          <w:p w:rsidR="00591CC4" w:rsidRDefault="00591CC4">
            <w:pPr>
              <w:pStyle w:val="ConsPlusNormal"/>
              <w:jc w:val="center"/>
            </w:pPr>
            <w:r>
              <w:t>44,0</w:t>
            </w:r>
          </w:p>
        </w:tc>
        <w:tc>
          <w:tcPr>
            <w:tcW w:w="964" w:type="dxa"/>
          </w:tcPr>
          <w:p w:rsidR="00591CC4" w:rsidRDefault="00591CC4">
            <w:pPr>
              <w:pStyle w:val="ConsPlusNormal"/>
              <w:jc w:val="center"/>
            </w:pPr>
            <w:r>
              <w:t>44,0</w:t>
            </w:r>
          </w:p>
        </w:tc>
      </w:tr>
      <w:tr w:rsidR="00591CC4">
        <w:tc>
          <w:tcPr>
            <w:tcW w:w="2410" w:type="dxa"/>
            <w:vMerge/>
            <w:tcBorders>
              <w:top w:val="nil"/>
            </w:tcBorders>
          </w:tcPr>
          <w:p w:rsidR="00591CC4" w:rsidRDefault="00591CC4"/>
        </w:tc>
        <w:tc>
          <w:tcPr>
            <w:tcW w:w="2608" w:type="dxa"/>
          </w:tcPr>
          <w:p w:rsidR="00591CC4" w:rsidRDefault="00591CC4">
            <w:pPr>
              <w:pStyle w:val="ConsPlusNormal"/>
            </w:pPr>
            <w:r>
              <w:t>Доля инвалидов, получающих социальные услуги на дому, (от общей численности нуждающихся инвалидов)</w:t>
            </w:r>
          </w:p>
        </w:tc>
        <w:tc>
          <w:tcPr>
            <w:tcW w:w="794" w:type="dxa"/>
          </w:tcPr>
          <w:p w:rsidR="00591CC4" w:rsidRDefault="00591CC4">
            <w:pPr>
              <w:pStyle w:val="ConsPlusNormal"/>
              <w:jc w:val="center"/>
            </w:pPr>
            <w:r>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w:t>
            </w:r>
          </w:p>
        </w:tc>
        <w:tc>
          <w:tcPr>
            <w:tcW w:w="709" w:type="dxa"/>
          </w:tcPr>
          <w:p w:rsidR="00591CC4" w:rsidRDefault="00591CC4">
            <w:pPr>
              <w:pStyle w:val="ConsPlusNormal"/>
              <w:jc w:val="center"/>
            </w:pPr>
            <w:r>
              <w:t>99,4</w:t>
            </w:r>
          </w:p>
        </w:tc>
        <w:tc>
          <w:tcPr>
            <w:tcW w:w="709" w:type="dxa"/>
          </w:tcPr>
          <w:p w:rsidR="00591CC4" w:rsidRDefault="00591CC4">
            <w:pPr>
              <w:pStyle w:val="ConsPlusNormal"/>
              <w:jc w:val="center"/>
            </w:pPr>
            <w:r>
              <w:t>99,6</w:t>
            </w:r>
          </w:p>
        </w:tc>
        <w:tc>
          <w:tcPr>
            <w:tcW w:w="709" w:type="dxa"/>
          </w:tcPr>
          <w:p w:rsidR="00591CC4" w:rsidRDefault="00591CC4">
            <w:pPr>
              <w:pStyle w:val="ConsPlusNormal"/>
              <w:jc w:val="center"/>
            </w:pPr>
            <w:r>
              <w:t>99,8</w:t>
            </w:r>
          </w:p>
        </w:tc>
        <w:tc>
          <w:tcPr>
            <w:tcW w:w="708" w:type="dxa"/>
          </w:tcPr>
          <w:p w:rsidR="00591CC4" w:rsidRDefault="00591CC4">
            <w:pPr>
              <w:pStyle w:val="ConsPlusNormal"/>
              <w:jc w:val="center"/>
            </w:pPr>
            <w:r>
              <w:t>100</w:t>
            </w:r>
          </w:p>
        </w:tc>
        <w:tc>
          <w:tcPr>
            <w:tcW w:w="709" w:type="dxa"/>
          </w:tcPr>
          <w:p w:rsidR="00591CC4" w:rsidRDefault="00591CC4">
            <w:pPr>
              <w:pStyle w:val="ConsPlusNormal"/>
              <w:jc w:val="center"/>
            </w:pPr>
            <w:r>
              <w:t>100</w:t>
            </w:r>
          </w:p>
        </w:tc>
        <w:tc>
          <w:tcPr>
            <w:tcW w:w="964" w:type="dxa"/>
          </w:tcPr>
          <w:p w:rsidR="00591CC4" w:rsidRDefault="00591CC4">
            <w:pPr>
              <w:pStyle w:val="ConsPlusNormal"/>
              <w:jc w:val="center"/>
            </w:pPr>
            <w:r>
              <w:t>100</w:t>
            </w:r>
          </w:p>
        </w:tc>
      </w:tr>
      <w:tr w:rsidR="00591CC4">
        <w:tc>
          <w:tcPr>
            <w:tcW w:w="2410" w:type="dxa"/>
            <w:vMerge/>
            <w:tcBorders>
              <w:top w:val="nil"/>
            </w:tcBorders>
          </w:tcPr>
          <w:p w:rsidR="00591CC4" w:rsidRDefault="00591CC4"/>
        </w:tc>
        <w:tc>
          <w:tcPr>
            <w:tcW w:w="2608" w:type="dxa"/>
          </w:tcPr>
          <w:p w:rsidR="00591CC4" w:rsidRDefault="00591CC4">
            <w:pPr>
              <w:pStyle w:val="ConsPlusNormal"/>
            </w:pPr>
            <w:r>
              <w:t xml:space="preserve">Удельный вес организаций социального обслуживания, в которых обеспечено </w:t>
            </w:r>
            <w:r>
              <w:lastRenderedPageBreak/>
              <w:t>сопровождение получения социальных услуг по территории организации при пользовании услугами, (от общего количества таких организаций)</w:t>
            </w:r>
          </w:p>
        </w:tc>
        <w:tc>
          <w:tcPr>
            <w:tcW w:w="794" w:type="dxa"/>
          </w:tcPr>
          <w:p w:rsidR="00591CC4" w:rsidRDefault="00591CC4">
            <w:pPr>
              <w:pStyle w:val="ConsPlusNormal"/>
              <w:jc w:val="center"/>
            </w:pPr>
            <w:r>
              <w:lastRenderedPageBreak/>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w:t>
            </w:r>
          </w:p>
        </w:tc>
        <w:tc>
          <w:tcPr>
            <w:tcW w:w="709" w:type="dxa"/>
          </w:tcPr>
          <w:p w:rsidR="00591CC4" w:rsidRDefault="00591CC4">
            <w:pPr>
              <w:pStyle w:val="ConsPlusNormal"/>
              <w:jc w:val="center"/>
            </w:pPr>
            <w:r>
              <w:t>80,0</w:t>
            </w:r>
          </w:p>
        </w:tc>
        <w:tc>
          <w:tcPr>
            <w:tcW w:w="709" w:type="dxa"/>
          </w:tcPr>
          <w:p w:rsidR="00591CC4" w:rsidRDefault="00591CC4">
            <w:pPr>
              <w:pStyle w:val="ConsPlusNormal"/>
              <w:jc w:val="center"/>
            </w:pPr>
            <w:r>
              <w:t>90,0</w:t>
            </w:r>
          </w:p>
        </w:tc>
        <w:tc>
          <w:tcPr>
            <w:tcW w:w="709" w:type="dxa"/>
          </w:tcPr>
          <w:p w:rsidR="00591CC4" w:rsidRDefault="00591CC4">
            <w:pPr>
              <w:pStyle w:val="ConsPlusNormal"/>
              <w:jc w:val="center"/>
            </w:pPr>
            <w:r>
              <w:t>95,0</w:t>
            </w:r>
          </w:p>
        </w:tc>
        <w:tc>
          <w:tcPr>
            <w:tcW w:w="708" w:type="dxa"/>
          </w:tcPr>
          <w:p w:rsidR="00591CC4" w:rsidRDefault="00591CC4">
            <w:pPr>
              <w:pStyle w:val="ConsPlusNormal"/>
              <w:jc w:val="center"/>
            </w:pPr>
            <w:r>
              <w:t>100</w:t>
            </w:r>
          </w:p>
        </w:tc>
        <w:tc>
          <w:tcPr>
            <w:tcW w:w="709" w:type="dxa"/>
          </w:tcPr>
          <w:p w:rsidR="00591CC4" w:rsidRDefault="00591CC4">
            <w:pPr>
              <w:pStyle w:val="ConsPlusNormal"/>
              <w:jc w:val="center"/>
            </w:pPr>
            <w:r>
              <w:t>100</w:t>
            </w:r>
          </w:p>
        </w:tc>
        <w:tc>
          <w:tcPr>
            <w:tcW w:w="964" w:type="dxa"/>
          </w:tcPr>
          <w:p w:rsidR="00591CC4" w:rsidRDefault="00591CC4">
            <w:pPr>
              <w:pStyle w:val="ConsPlusNormal"/>
              <w:jc w:val="center"/>
            </w:pPr>
            <w:r>
              <w:t>100</w:t>
            </w:r>
          </w:p>
        </w:tc>
      </w:tr>
      <w:tr w:rsidR="00591CC4">
        <w:tc>
          <w:tcPr>
            <w:tcW w:w="2410" w:type="dxa"/>
            <w:tcBorders>
              <w:bottom w:val="nil"/>
            </w:tcBorders>
          </w:tcPr>
          <w:p w:rsidR="00591CC4" w:rsidRDefault="00591CC4">
            <w:pPr>
              <w:pStyle w:val="ConsPlusNormal"/>
            </w:pPr>
            <w:r>
              <w:t>Задача N 3.</w:t>
            </w:r>
          </w:p>
          <w:p w:rsidR="00591CC4" w:rsidRDefault="00591CC4">
            <w:pPr>
              <w:pStyle w:val="ConsPlusNormal"/>
            </w:pPr>
            <w:r>
              <w:t>Информационно-методическое и кадровое обеспечение системы реабилитации и социальной интеграции инвалидов в Тульской области</w:t>
            </w:r>
          </w:p>
        </w:tc>
        <w:tc>
          <w:tcPr>
            <w:tcW w:w="2608" w:type="dxa"/>
          </w:tcPr>
          <w:p w:rsidR="00591CC4" w:rsidRDefault="00591CC4">
            <w:pPr>
              <w:pStyle w:val="ConsPlusNormal"/>
            </w:pPr>
            <w:r>
              <w:t>Количество часов субтитрированного эфирного времени на региональном телевидении, часы</w:t>
            </w:r>
          </w:p>
        </w:tc>
        <w:tc>
          <w:tcPr>
            <w:tcW w:w="794" w:type="dxa"/>
          </w:tcPr>
          <w:p w:rsidR="00591CC4" w:rsidRDefault="00591CC4">
            <w:pPr>
              <w:pStyle w:val="ConsPlusNormal"/>
              <w:jc w:val="center"/>
            </w:pPr>
            <w:r>
              <w:t>234</w:t>
            </w:r>
          </w:p>
        </w:tc>
        <w:tc>
          <w:tcPr>
            <w:tcW w:w="737" w:type="dxa"/>
          </w:tcPr>
          <w:p w:rsidR="00591CC4" w:rsidRDefault="00591CC4">
            <w:pPr>
              <w:pStyle w:val="ConsPlusNormal"/>
              <w:jc w:val="center"/>
            </w:pPr>
            <w:r>
              <w:t>468</w:t>
            </w:r>
          </w:p>
        </w:tc>
        <w:tc>
          <w:tcPr>
            <w:tcW w:w="709" w:type="dxa"/>
          </w:tcPr>
          <w:p w:rsidR="00591CC4" w:rsidRDefault="00591CC4">
            <w:pPr>
              <w:pStyle w:val="ConsPlusNormal"/>
              <w:jc w:val="center"/>
            </w:pPr>
            <w:r>
              <w:t>528</w:t>
            </w:r>
          </w:p>
        </w:tc>
        <w:tc>
          <w:tcPr>
            <w:tcW w:w="708" w:type="dxa"/>
          </w:tcPr>
          <w:p w:rsidR="00591CC4" w:rsidRDefault="00591CC4">
            <w:pPr>
              <w:pStyle w:val="ConsPlusNormal"/>
              <w:jc w:val="center"/>
            </w:pPr>
            <w:r>
              <w:t>528</w:t>
            </w:r>
          </w:p>
        </w:tc>
        <w:tc>
          <w:tcPr>
            <w:tcW w:w="709" w:type="dxa"/>
          </w:tcPr>
          <w:p w:rsidR="00591CC4" w:rsidRDefault="00591CC4">
            <w:pPr>
              <w:pStyle w:val="ConsPlusNormal"/>
              <w:jc w:val="center"/>
            </w:pPr>
            <w:r>
              <w:t>528</w:t>
            </w:r>
          </w:p>
        </w:tc>
        <w:tc>
          <w:tcPr>
            <w:tcW w:w="709" w:type="dxa"/>
          </w:tcPr>
          <w:p w:rsidR="00591CC4" w:rsidRDefault="00591CC4">
            <w:pPr>
              <w:pStyle w:val="ConsPlusNormal"/>
              <w:jc w:val="center"/>
            </w:pPr>
            <w:r>
              <w:t>528</w:t>
            </w:r>
          </w:p>
        </w:tc>
        <w:tc>
          <w:tcPr>
            <w:tcW w:w="709" w:type="dxa"/>
          </w:tcPr>
          <w:p w:rsidR="00591CC4" w:rsidRDefault="00591CC4">
            <w:pPr>
              <w:pStyle w:val="ConsPlusNormal"/>
              <w:jc w:val="center"/>
            </w:pPr>
            <w:r>
              <w:t>528</w:t>
            </w:r>
          </w:p>
        </w:tc>
        <w:tc>
          <w:tcPr>
            <w:tcW w:w="708" w:type="dxa"/>
          </w:tcPr>
          <w:p w:rsidR="00591CC4" w:rsidRDefault="00591CC4">
            <w:pPr>
              <w:pStyle w:val="ConsPlusNormal"/>
              <w:jc w:val="center"/>
            </w:pPr>
            <w:r>
              <w:t>528</w:t>
            </w:r>
          </w:p>
        </w:tc>
        <w:tc>
          <w:tcPr>
            <w:tcW w:w="709" w:type="dxa"/>
          </w:tcPr>
          <w:p w:rsidR="00591CC4" w:rsidRDefault="00591CC4">
            <w:pPr>
              <w:pStyle w:val="ConsPlusNormal"/>
              <w:jc w:val="center"/>
            </w:pPr>
            <w:r>
              <w:t>528</w:t>
            </w:r>
          </w:p>
        </w:tc>
        <w:tc>
          <w:tcPr>
            <w:tcW w:w="964" w:type="dxa"/>
          </w:tcPr>
          <w:p w:rsidR="00591CC4" w:rsidRDefault="00591CC4">
            <w:pPr>
              <w:pStyle w:val="ConsPlusNormal"/>
              <w:jc w:val="center"/>
            </w:pPr>
            <w:r>
              <w:t>528</w:t>
            </w:r>
          </w:p>
        </w:tc>
      </w:tr>
      <w:tr w:rsidR="00591CC4">
        <w:tc>
          <w:tcPr>
            <w:tcW w:w="2410" w:type="dxa"/>
            <w:vMerge w:val="restart"/>
            <w:tcBorders>
              <w:top w:val="nil"/>
              <w:bottom w:val="nil"/>
            </w:tcBorders>
          </w:tcPr>
          <w:p w:rsidR="00591CC4" w:rsidRDefault="00591CC4">
            <w:pPr>
              <w:pStyle w:val="ConsPlusNormal"/>
            </w:pPr>
          </w:p>
        </w:tc>
        <w:tc>
          <w:tcPr>
            <w:tcW w:w="2608" w:type="dxa"/>
          </w:tcPr>
          <w:p w:rsidR="00591CC4" w:rsidRDefault="00591CC4">
            <w:pPr>
              <w:pStyle w:val="ConsPlusNormal"/>
            </w:pPr>
            <w:r>
              <w:t>Доля приоритетных объектов и услуг в приоритетных сферах жизнедеятельности инвалидов, нанесенных на карту доступности Тульской области по результатам их паспортизации, среди всех приоритетных объектов, процент</w:t>
            </w:r>
          </w:p>
        </w:tc>
        <w:tc>
          <w:tcPr>
            <w:tcW w:w="794" w:type="dxa"/>
          </w:tcPr>
          <w:p w:rsidR="00591CC4" w:rsidRDefault="00591CC4">
            <w:pPr>
              <w:pStyle w:val="ConsPlusNormal"/>
              <w:jc w:val="center"/>
            </w:pPr>
            <w:r>
              <w:t>16,8</w:t>
            </w:r>
          </w:p>
        </w:tc>
        <w:tc>
          <w:tcPr>
            <w:tcW w:w="737" w:type="dxa"/>
          </w:tcPr>
          <w:p w:rsidR="00591CC4" w:rsidRDefault="00591CC4">
            <w:pPr>
              <w:pStyle w:val="ConsPlusNormal"/>
              <w:jc w:val="center"/>
            </w:pPr>
            <w:r>
              <w:t>60,0</w:t>
            </w:r>
          </w:p>
        </w:tc>
        <w:tc>
          <w:tcPr>
            <w:tcW w:w="709" w:type="dxa"/>
          </w:tcPr>
          <w:p w:rsidR="00591CC4" w:rsidRDefault="00591CC4">
            <w:pPr>
              <w:pStyle w:val="ConsPlusNormal"/>
              <w:jc w:val="center"/>
            </w:pPr>
            <w:r>
              <w:t>65,0</w:t>
            </w:r>
          </w:p>
        </w:tc>
        <w:tc>
          <w:tcPr>
            <w:tcW w:w="708" w:type="dxa"/>
          </w:tcPr>
          <w:p w:rsidR="00591CC4" w:rsidRDefault="00591CC4">
            <w:pPr>
              <w:pStyle w:val="ConsPlusNormal"/>
              <w:jc w:val="center"/>
            </w:pPr>
            <w:r>
              <w:t>70,0</w:t>
            </w:r>
          </w:p>
        </w:tc>
        <w:tc>
          <w:tcPr>
            <w:tcW w:w="709" w:type="dxa"/>
          </w:tcPr>
          <w:p w:rsidR="00591CC4" w:rsidRDefault="00591CC4">
            <w:pPr>
              <w:pStyle w:val="ConsPlusNormal"/>
              <w:jc w:val="center"/>
            </w:pPr>
            <w:r>
              <w:t>75,0</w:t>
            </w:r>
          </w:p>
        </w:tc>
        <w:tc>
          <w:tcPr>
            <w:tcW w:w="709" w:type="dxa"/>
          </w:tcPr>
          <w:p w:rsidR="00591CC4" w:rsidRDefault="00591CC4">
            <w:pPr>
              <w:pStyle w:val="ConsPlusNormal"/>
              <w:jc w:val="center"/>
            </w:pPr>
            <w:r>
              <w:t>80,0</w:t>
            </w:r>
          </w:p>
        </w:tc>
        <w:tc>
          <w:tcPr>
            <w:tcW w:w="709" w:type="dxa"/>
          </w:tcPr>
          <w:p w:rsidR="00591CC4" w:rsidRDefault="00591CC4">
            <w:pPr>
              <w:pStyle w:val="ConsPlusNormal"/>
              <w:jc w:val="center"/>
            </w:pPr>
            <w:r>
              <w:t>85,0</w:t>
            </w:r>
          </w:p>
        </w:tc>
        <w:tc>
          <w:tcPr>
            <w:tcW w:w="708" w:type="dxa"/>
          </w:tcPr>
          <w:p w:rsidR="00591CC4" w:rsidRDefault="00591CC4">
            <w:pPr>
              <w:pStyle w:val="ConsPlusNormal"/>
              <w:jc w:val="center"/>
            </w:pPr>
            <w:r>
              <w:t>87,0</w:t>
            </w:r>
          </w:p>
        </w:tc>
        <w:tc>
          <w:tcPr>
            <w:tcW w:w="709" w:type="dxa"/>
          </w:tcPr>
          <w:p w:rsidR="00591CC4" w:rsidRDefault="00591CC4">
            <w:pPr>
              <w:pStyle w:val="ConsPlusNormal"/>
              <w:jc w:val="center"/>
            </w:pPr>
            <w:r>
              <w:t>89,0</w:t>
            </w:r>
          </w:p>
        </w:tc>
        <w:tc>
          <w:tcPr>
            <w:tcW w:w="964" w:type="dxa"/>
          </w:tcPr>
          <w:p w:rsidR="00591CC4" w:rsidRDefault="00591CC4">
            <w:pPr>
              <w:pStyle w:val="ConsPlusNormal"/>
              <w:jc w:val="center"/>
            </w:pPr>
            <w:r>
              <w:t>89,0</w:t>
            </w:r>
          </w:p>
        </w:tc>
      </w:tr>
      <w:tr w:rsidR="00591CC4">
        <w:tc>
          <w:tcPr>
            <w:tcW w:w="2410" w:type="dxa"/>
            <w:vMerge/>
            <w:tcBorders>
              <w:top w:val="nil"/>
              <w:bottom w:val="nil"/>
            </w:tcBorders>
          </w:tcPr>
          <w:p w:rsidR="00591CC4" w:rsidRDefault="00591CC4"/>
        </w:tc>
        <w:tc>
          <w:tcPr>
            <w:tcW w:w="2608" w:type="dxa"/>
          </w:tcPr>
          <w:p w:rsidR="00591CC4" w:rsidRDefault="00591CC4">
            <w:pPr>
              <w:pStyle w:val="ConsPlusNormal"/>
            </w:pPr>
            <w:r>
              <w:t xml:space="preserve">Доля инвалидов, положительно оценивающих отношение населения к проблемам инвалидности, в общей </w:t>
            </w:r>
            <w:r>
              <w:lastRenderedPageBreak/>
              <w:t>численности опрошенных инвалидов в Тульской области, процент</w:t>
            </w:r>
          </w:p>
        </w:tc>
        <w:tc>
          <w:tcPr>
            <w:tcW w:w="794" w:type="dxa"/>
          </w:tcPr>
          <w:p w:rsidR="00591CC4" w:rsidRDefault="00591CC4">
            <w:pPr>
              <w:pStyle w:val="ConsPlusNormal"/>
              <w:jc w:val="center"/>
            </w:pPr>
            <w:r>
              <w:lastRenderedPageBreak/>
              <w:t>40,8</w:t>
            </w:r>
          </w:p>
        </w:tc>
        <w:tc>
          <w:tcPr>
            <w:tcW w:w="737" w:type="dxa"/>
          </w:tcPr>
          <w:p w:rsidR="00591CC4" w:rsidRDefault="00591CC4">
            <w:pPr>
              <w:pStyle w:val="ConsPlusNormal"/>
              <w:jc w:val="center"/>
            </w:pPr>
            <w:r>
              <w:t>45,2</w:t>
            </w:r>
          </w:p>
        </w:tc>
        <w:tc>
          <w:tcPr>
            <w:tcW w:w="709" w:type="dxa"/>
          </w:tcPr>
          <w:p w:rsidR="00591CC4" w:rsidRDefault="00591CC4">
            <w:pPr>
              <w:pStyle w:val="ConsPlusNormal"/>
              <w:jc w:val="center"/>
            </w:pPr>
            <w:r>
              <w:t>49,6</w:t>
            </w:r>
          </w:p>
        </w:tc>
        <w:tc>
          <w:tcPr>
            <w:tcW w:w="708" w:type="dxa"/>
          </w:tcPr>
          <w:p w:rsidR="00591CC4" w:rsidRDefault="00591CC4">
            <w:pPr>
              <w:pStyle w:val="ConsPlusNormal"/>
              <w:jc w:val="center"/>
            </w:pPr>
            <w:r>
              <w:t>51,6</w:t>
            </w:r>
          </w:p>
        </w:tc>
        <w:tc>
          <w:tcPr>
            <w:tcW w:w="709" w:type="dxa"/>
          </w:tcPr>
          <w:p w:rsidR="00591CC4" w:rsidRDefault="00591CC4">
            <w:pPr>
              <w:pStyle w:val="ConsPlusNormal"/>
              <w:jc w:val="center"/>
            </w:pPr>
            <w:r>
              <w:t>53,6</w:t>
            </w:r>
          </w:p>
        </w:tc>
        <w:tc>
          <w:tcPr>
            <w:tcW w:w="709" w:type="dxa"/>
          </w:tcPr>
          <w:p w:rsidR="00591CC4" w:rsidRDefault="00591CC4">
            <w:pPr>
              <w:pStyle w:val="ConsPlusNormal"/>
              <w:jc w:val="center"/>
            </w:pPr>
            <w:r>
              <w:t>55,7</w:t>
            </w:r>
          </w:p>
        </w:tc>
        <w:tc>
          <w:tcPr>
            <w:tcW w:w="709" w:type="dxa"/>
          </w:tcPr>
          <w:p w:rsidR="00591CC4" w:rsidRDefault="00591CC4">
            <w:pPr>
              <w:pStyle w:val="ConsPlusNormal"/>
              <w:jc w:val="center"/>
            </w:pPr>
            <w:r>
              <w:t>57,9</w:t>
            </w:r>
          </w:p>
        </w:tc>
        <w:tc>
          <w:tcPr>
            <w:tcW w:w="708" w:type="dxa"/>
          </w:tcPr>
          <w:p w:rsidR="00591CC4" w:rsidRDefault="00591CC4">
            <w:pPr>
              <w:pStyle w:val="ConsPlusNormal"/>
              <w:jc w:val="center"/>
            </w:pPr>
            <w:r>
              <w:t>60,2</w:t>
            </w:r>
          </w:p>
        </w:tc>
        <w:tc>
          <w:tcPr>
            <w:tcW w:w="709" w:type="dxa"/>
          </w:tcPr>
          <w:p w:rsidR="00591CC4" w:rsidRDefault="00591CC4">
            <w:pPr>
              <w:pStyle w:val="ConsPlusNormal"/>
              <w:jc w:val="center"/>
            </w:pPr>
            <w:r>
              <w:t>62,5</w:t>
            </w:r>
          </w:p>
        </w:tc>
        <w:tc>
          <w:tcPr>
            <w:tcW w:w="964" w:type="dxa"/>
          </w:tcPr>
          <w:p w:rsidR="00591CC4" w:rsidRDefault="00591CC4">
            <w:pPr>
              <w:pStyle w:val="ConsPlusNormal"/>
              <w:jc w:val="center"/>
            </w:pPr>
            <w:r>
              <w:t>62,5</w:t>
            </w:r>
          </w:p>
        </w:tc>
      </w:tr>
      <w:tr w:rsidR="00591CC4">
        <w:tc>
          <w:tcPr>
            <w:tcW w:w="2410" w:type="dxa"/>
            <w:vMerge w:val="restart"/>
            <w:tcBorders>
              <w:top w:val="nil"/>
            </w:tcBorders>
          </w:tcPr>
          <w:p w:rsidR="00591CC4" w:rsidRDefault="00591CC4">
            <w:pPr>
              <w:pStyle w:val="ConsPlusNormal"/>
            </w:pPr>
          </w:p>
        </w:tc>
        <w:tc>
          <w:tcPr>
            <w:tcW w:w="2608" w:type="dxa"/>
          </w:tcPr>
          <w:p w:rsidR="00591CC4" w:rsidRDefault="00591CC4">
            <w:pPr>
              <w:pStyle w:val="ConsPlusNormal"/>
            </w:pPr>
            <w:r>
              <w:t>Доля сотрудников, предоставляющих услуги инвалидам и прошедших инструктирование или обучение для работы с инвалидами, по вопросам, связанным с обеспечением доступности для них объектов и услуг в сфере труда, занятости и социальной защиты населения в соответствии с законодательством Российской Федерации и Тульской области, (от общей численности таких сотрудников, предоставляющих услуги инвалидам)</w:t>
            </w:r>
          </w:p>
        </w:tc>
        <w:tc>
          <w:tcPr>
            <w:tcW w:w="794" w:type="dxa"/>
          </w:tcPr>
          <w:p w:rsidR="00591CC4" w:rsidRDefault="00591CC4">
            <w:pPr>
              <w:pStyle w:val="ConsPlusNormal"/>
              <w:jc w:val="center"/>
            </w:pPr>
            <w:r>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45,0</w:t>
            </w:r>
          </w:p>
        </w:tc>
        <w:tc>
          <w:tcPr>
            <w:tcW w:w="709" w:type="dxa"/>
          </w:tcPr>
          <w:p w:rsidR="00591CC4" w:rsidRDefault="00591CC4">
            <w:pPr>
              <w:pStyle w:val="ConsPlusNormal"/>
              <w:jc w:val="center"/>
            </w:pPr>
            <w:r>
              <w:t>60,0</w:t>
            </w:r>
          </w:p>
        </w:tc>
        <w:tc>
          <w:tcPr>
            <w:tcW w:w="709" w:type="dxa"/>
          </w:tcPr>
          <w:p w:rsidR="00591CC4" w:rsidRDefault="00591CC4">
            <w:pPr>
              <w:pStyle w:val="ConsPlusNormal"/>
              <w:jc w:val="center"/>
            </w:pPr>
            <w:r>
              <w:t>75,0</w:t>
            </w:r>
          </w:p>
        </w:tc>
        <w:tc>
          <w:tcPr>
            <w:tcW w:w="709" w:type="dxa"/>
          </w:tcPr>
          <w:p w:rsidR="00591CC4" w:rsidRDefault="00591CC4">
            <w:pPr>
              <w:pStyle w:val="ConsPlusNormal"/>
              <w:jc w:val="center"/>
            </w:pPr>
            <w:r>
              <w:t>90,0</w:t>
            </w:r>
          </w:p>
        </w:tc>
        <w:tc>
          <w:tcPr>
            <w:tcW w:w="708" w:type="dxa"/>
          </w:tcPr>
          <w:p w:rsidR="00591CC4" w:rsidRDefault="00591CC4">
            <w:pPr>
              <w:pStyle w:val="ConsPlusNormal"/>
              <w:jc w:val="center"/>
            </w:pPr>
            <w:r>
              <w:t>100,0</w:t>
            </w:r>
          </w:p>
        </w:tc>
        <w:tc>
          <w:tcPr>
            <w:tcW w:w="709" w:type="dxa"/>
          </w:tcPr>
          <w:p w:rsidR="00591CC4" w:rsidRDefault="00591CC4">
            <w:pPr>
              <w:pStyle w:val="ConsPlusNormal"/>
              <w:jc w:val="center"/>
            </w:pPr>
            <w:r>
              <w:t>100,0</w:t>
            </w:r>
          </w:p>
        </w:tc>
        <w:tc>
          <w:tcPr>
            <w:tcW w:w="964" w:type="dxa"/>
          </w:tcPr>
          <w:p w:rsidR="00591CC4" w:rsidRDefault="00591CC4">
            <w:pPr>
              <w:pStyle w:val="ConsPlusNormal"/>
              <w:jc w:val="center"/>
            </w:pPr>
            <w:r>
              <w:t>100,0</w:t>
            </w:r>
          </w:p>
        </w:tc>
      </w:tr>
      <w:tr w:rsidR="00591CC4">
        <w:tc>
          <w:tcPr>
            <w:tcW w:w="2410" w:type="dxa"/>
            <w:vMerge/>
            <w:tcBorders>
              <w:top w:val="nil"/>
            </w:tcBorders>
          </w:tcPr>
          <w:p w:rsidR="00591CC4" w:rsidRDefault="00591CC4"/>
        </w:tc>
        <w:tc>
          <w:tcPr>
            <w:tcW w:w="2608" w:type="dxa"/>
          </w:tcPr>
          <w:p w:rsidR="00591CC4" w:rsidRDefault="00591CC4">
            <w:pPr>
              <w:pStyle w:val="ConsPlusNormal"/>
            </w:pPr>
            <w:r>
              <w:t xml:space="preserve">Доля специалистов, занятых в сфере реабилитации и социальной интеграции инвалидов, прошедших обучение и повышение квалификации, среди всех специалистов, занятых в этой сфере в Тульской </w:t>
            </w:r>
            <w:r>
              <w:lastRenderedPageBreak/>
              <w:t>области</w:t>
            </w:r>
          </w:p>
        </w:tc>
        <w:tc>
          <w:tcPr>
            <w:tcW w:w="794" w:type="dxa"/>
          </w:tcPr>
          <w:p w:rsidR="00591CC4" w:rsidRDefault="00591CC4">
            <w:pPr>
              <w:pStyle w:val="ConsPlusNormal"/>
              <w:jc w:val="center"/>
            </w:pPr>
            <w:r>
              <w:lastRenderedPageBreak/>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75,0</w:t>
            </w:r>
          </w:p>
        </w:tc>
        <w:tc>
          <w:tcPr>
            <w:tcW w:w="709" w:type="dxa"/>
          </w:tcPr>
          <w:p w:rsidR="00591CC4" w:rsidRDefault="00591CC4">
            <w:pPr>
              <w:pStyle w:val="ConsPlusNormal"/>
              <w:jc w:val="center"/>
            </w:pPr>
            <w:r>
              <w:t>80,0</w:t>
            </w:r>
          </w:p>
        </w:tc>
        <w:tc>
          <w:tcPr>
            <w:tcW w:w="709" w:type="dxa"/>
          </w:tcPr>
          <w:p w:rsidR="00591CC4" w:rsidRDefault="00591CC4">
            <w:pPr>
              <w:pStyle w:val="ConsPlusNormal"/>
              <w:jc w:val="center"/>
            </w:pPr>
            <w:r>
              <w:t>85,0</w:t>
            </w:r>
          </w:p>
        </w:tc>
        <w:tc>
          <w:tcPr>
            <w:tcW w:w="709" w:type="dxa"/>
          </w:tcPr>
          <w:p w:rsidR="00591CC4" w:rsidRDefault="00591CC4">
            <w:pPr>
              <w:pStyle w:val="ConsPlusNormal"/>
              <w:jc w:val="center"/>
            </w:pPr>
            <w:r>
              <w:t>90,0</w:t>
            </w:r>
          </w:p>
        </w:tc>
        <w:tc>
          <w:tcPr>
            <w:tcW w:w="708" w:type="dxa"/>
          </w:tcPr>
          <w:p w:rsidR="00591CC4" w:rsidRDefault="00591CC4">
            <w:pPr>
              <w:pStyle w:val="ConsPlusNormal"/>
              <w:jc w:val="center"/>
            </w:pPr>
            <w:r>
              <w:t>95,0</w:t>
            </w:r>
          </w:p>
        </w:tc>
        <w:tc>
          <w:tcPr>
            <w:tcW w:w="709" w:type="dxa"/>
          </w:tcPr>
          <w:p w:rsidR="00591CC4" w:rsidRDefault="00591CC4">
            <w:pPr>
              <w:pStyle w:val="ConsPlusNormal"/>
              <w:jc w:val="center"/>
            </w:pPr>
            <w:r>
              <w:t>95,0</w:t>
            </w:r>
          </w:p>
        </w:tc>
        <w:tc>
          <w:tcPr>
            <w:tcW w:w="964" w:type="dxa"/>
          </w:tcPr>
          <w:p w:rsidR="00591CC4" w:rsidRDefault="00591CC4">
            <w:pPr>
              <w:pStyle w:val="ConsPlusNormal"/>
              <w:jc w:val="center"/>
            </w:pPr>
            <w:r>
              <w:t>95,0</w:t>
            </w:r>
          </w:p>
        </w:tc>
      </w:tr>
      <w:tr w:rsidR="00591CC4">
        <w:tc>
          <w:tcPr>
            <w:tcW w:w="2410" w:type="dxa"/>
            <w:tcBorders>
              <w:bottom w:val="nil"/>
            </w:tcBorders>
          </w:tcPr>
          <w:p w:rsidR="00591CC4" w:rsidRDefault="00591CC4">
            <w:pPr>
              <w:pStyle w:val="ConsPlusNormal"/>
            </w:pPr>
            <w:r>
              <w:t>Задача N 4.</w:t>
            </w:r>
          </w:p>
          <w:p w:rsidR="00591CC4" w:rsidRDefault="00591CC4">
            <w:pPr>
              <w:pStyle w:val="ConsPlusNormal"/>
            </w:pPr>
            <w:r>
              <w:t>Преодоление социальной разобщенности в обществе и формирование позитивного отношения к проблемам жизнедеятельности инвалидов и других МГН в Тульской области</w:t>
            </w:r>
          </w:p>
        </w:tc>
        <w:tc>
          <w:tcPr>
            <w:tcW w:w="2608" w:type="dxa"/>
          </w:tcPr>
          <w:p w:rsidR="00591CC4" w:rsidRDefault="00591CC4">
            <w:pPr>
              <w:pStyle w:val="ConsPlusNormal"/>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процент</w:t>
            </w:r>
          </w:p>
        </w:tc>
        <w:tc>
          <w:tcPr>
            <w:tcW w:w="794" w:type="dxa"/>
          </w:tcPr>
          <w:p w:rsidR="00591CC4" w:rsidRDefault="00591CC4">
            <w:pPr>
              <w:pStyle w:val="ConsPlusNormal"/>
              <w:jc w:val="center"/>
            </w:pPr>
            <w:r>
              <w:t>7,4</w:t>
            </w:r>
          </w:p>
        </w:tc>
        <w:tc>
          <w:tcPr>
            <w:tcW w:w="737" w:type="dxa"/>
          </w:tcPr>
          <w:p w:rsidR="00591CC4" w:rsidRDefault="00591CC4">
            <w:pPr>
              <w:pStyle w:val="ConsPlusNormal"/>
              <w:jc w:val="center"/>
            </w:pPr>
            <w:r>
              <w:t>14,5</w:t>
            </w:r>
          </w:p>
        </w:tc>
        <w:tc>
          <w:tcPr>
            <w:tcW w:w="709" w:type="dxa"/>
          </w:tcPr>
          <w:p w:rsidR="00591CC4" w:rsidRDefault="00591CC4">
            <w:pPr>
              <w:pStyle w:val="ConsPlusNormal"/>
              <w:jc w:val="center"/>
            </w:pPr>
            <w:r>
              <w:t>30,0</w:t>
            </w:r>
          </w:p>
        </w:tc>
        <w:tc>
          <w:tcPr>
            <w:tcW w:w="708" w:type="dxa"/>
          </w:tcPr>
          <w:p w:rsidR="00591CC4" w:rsidRDefault="00591CC4">
            <w:pPr>
              <w:pStyle w:val="ConsPlusNormal"/>
              <w:jc w:val="center"/>
            </w:pPr>
            <w:r>
              <w:t>30,5</w:t>
            </w:r>
          </w:p>
        </w:tc>
        <w:tc>
          <w:tcPr>
            <w:tcW w:w="709" w:type="dxa"/>
          </w:tcPr>
          <w:p w:rsidR="00591CC4" w:rsidRDefault="00591CC4">
            <w:pPr>
              <w:pStyle w:val="ConsPlusNormal"/>
              <w:jc w:val="center"/>
            </w:pPr>
            <w:r>
              <w:t>55,0</w:t>
            </w:r>
          </w:p>
        </w:tc>
        <w:tc>
          <w:tcPr>
            <w:tcW w:w="709" w:type="dxa"/>
          </w:tcPr>
          <w:p w:rsidR="00591CC4" w:rsidRDefault="00591CC4">
            <w:pPr>
              <w:pStyle w:val="ConsPlusNormal"/>
              <w:jc w:val="center"/>
            </w:pPr>
            <w:r>
              <w:t>55,5</w:t>
            </w:r>
          </w:p>
        </w:tc>
        <w:tc>
          <w:tcPr>
            <w:tcW w:w="709" w:type="dxa"/>
          </w:tcPr>
          <w:p w:rsidR="00591CC4" w:rsidRDefault="00591CC4">
            <w:pPr>
              <w:pStyle w:val="ConsPlusNormal"/>
              <w:jc w:val="center"/>
            </w:pPr>
            <w:r>
              <w:t>56,0</w:t>
            </w:r>
          </w:p>
        </w:tc>
        <w:tc>
          <w:tcPr>
            <w:tcW w:w="708" w:type="dxa"/>
          </w:tcPr>
          <w:p w:rsidR="00591CC4" w:rsidRDefault="00591CC4">
            <w:pPr>
              <w:pStyle w:val="ConsPlusNormal"/>
              <w:jc w:val="center"/>
            </w:pPr>
            <w:r>
              <w:t>57,0</w:t>
            </w:r>
          </w:p>
        </w:tc>
        <w:tc>
          <w:tcPr>
            <w:tcW w:w="709" w:type="dxa"/>
          </w:tcPr>
          <w:p w:rsidR="00591CC4" w:rsidRDefault="00591CC4">
            <w:pPr>
              <w:pStyle w:val="ConsPlusNormal"/>
              <w:jc w:val="center"/>
            </w:pPr>
            <w:r>
              <w:t>57,0</w:t>
            </w:r>
          </w:p>
        </w:tc>
        <w:tc>
          <w:tcPr>
            <w:tcW w:w="964" w:type="dxa"/>
          </w:tcPr>
          <w:p w:rsidR="00591CC4" w:rsidRDefault="00591CC4">
            <w:pPr>
              <w:pStyle w:val="ConsPlusNormal"/>
              <w:jc w:val="center"/>
            </w:pPr>
            <w:r>
              <w:t>57,0</w:t>
            </w:r>
          </w:p>
        </w:tc>
      </w:tr>
      <w:tr w:rsidR="00591CC4">
        <w:tc>
          <w:tcPr>
            <w:tcW w:w="2410" w:type="dxa"/>
            <w:vMerge w:val="restart"/>
            <w:tcBorders>
              <w:top w:val="nil"/>
              <w:bottom w:val="nil"/>
            </w:tcBorders>
          </w:tcPr>
          <w:p w:rsidR="00591CC4" w:rsidRDefault="00591CC4">
            <w:pPr>
              <w:pStyle w:val="ConsPlusNormal"/>
            </w:pPr>
          </w:p>
        </w:tc>
        <w:tc>
          <w:tcPr>
            <w:tcW w:w="2608" w:type="dxa"/>
          </w:tcPr>
          <w:p w:rsidR="00591CC4" w:rsidRDefault="00591CC4">
            <w:pPr>
              <w:pStyle w:val="ConsPlusNormal"/>
            </w:pPr>
            <w:r>
              <w:t>Доля выпускников-инвалидов 9, 11 классов, охваченных профориентационной работой, от общей численности выпускников-инвалидов</w:t>
            </w:r>
          </w:p>
        </w:tc>
        <w:tc>
          <w:tcPr>
            <w:tcW w:w="794" w:type="dxa"/>
          </w:tcPr>
          <w:p w:rsidR="00591CC4" w:rsidRDefault="00591CC4">
            <w:pPr>
              <w:pStyle w:val="ConsPlusNormal"/>
              <w:jc w:val="center"/>
            </w:pPr>
            <w:r>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80,0</w:t>
            </w:r>
          </w:p>
        </w:tc>
        <w:tc>
          <w:tcPr>
            <w:tcW w:w="709" w:type="dxa"/>
          </w:tcPr>
          <w:p w:rsidR="00591CC4" w:rsidRDefault="00591CC4">
            <w:pPr>
              <w:pStyle w:val="ConsPlusNormal"/>
              <w:jc w:val="center"/>
            </w:pPr>
            <w:r>
              <w:t>85,0</w:t>
            </w:r>
          </w:p>
        </w:tc>
        <w:tc>
          <w:tcPr>
            <w:tcW w:w="709" w:type="dxa"/>
          </w:tcPr>
          <w:p w:rsidR="00591CC4" w:rsidRDefault="00591CC4">
            <w:pPr>
              <w:pStyle w:val="ConsPlusNormal"/>
              <w:jc w:val="center"/>
            </w:pPr>
            <w:r>
              <w:t>90,0</w:t>
            </w:r>
          </w:p>
        </w:tc>
        <w:tc>
          <w:tcPr>
            <w:tcW w:w="709" w:type="dxa"/>
          </w:tcPr>
          <w:p w:rsidR="00591CC4" w:rsidRDefault="00591CC4">
            <w:pPr>
              <w:pStyle w:val="ConsPlusNormal"/>
              <w:jc w:val="center"/>
            </w:pPr>
            <w:r>
              <w:t>95,0</w:t>
            </w:r>
          </w:p>
        </w:tc>
        <w:tc>
          <w:tcPr>
            <w:tcW w:w="708" w:type="dxa"/>
          </w:tcPr>
          <w:p w:rsidR="00591CC4" w:rsidRDefault="00591CC4">
            <w:pPr>
              <w:pStyle w:val="ConsPlusNormal"/>
              <w:jc w:val="center"/>
            </w:pPr>
            <w:r>
              <w:t>100,0</w:t>
            </w:r>
          </w:p>
        </w:tc>
        <w:tc>
          <w:tcPr>
            <w:tcW w:w="709" w:type="dxa"/>
          </w:tcPr>
          <w:p w:rsidR="00591CC4" w:rsidRDefault="00591CC4">
            <w:pPr>
              <w:pStyle w:val="ConsPlusNormal"/>
              <w:jc w:val="center"/>
            </w:pPr>
            <w:r>
              <w:t>100,0</w:t>
            </w:r>
          </w:p>
        </w:tc>
        <w:tc>
          <w:tcPr>
            <w:tcW w:w="964" w:type="dxa"/>
          </w:tcPr>
          <w:p w:rsidR="00591CC4" w:rsidRDefault="00591CC4">
            <w:pPr>
              <w:pStyle w:val="ConsPlusNormal"/>
              <w:jc w:val="center"/>
            </w:pPr>
            <w:r>
              <w:t>100,0</w:t>
            </w:r>
          </w:p>
        </w:tc>
      </w:tr>
      <w:tr w:rsidR="00591CC4">
        <w:tc>
          <w:tcPr>
            <w:tcW w:w="2410" w:type="dxa"/>
            <w:vMerge/>
            <w:tcBorders>
              <w:top w:val="nil"/>
              <w:bottom w:val="nil"/>
            </w:tcBorders>
          </w:tcPr>
          <w:p w:rsidR="00591CC4" w:rsidRDefault="00591CC4"/>
        </w:tc>
        <w:tc>
          <w:tcPr>
            <w:tcW w:w="2608" w:type="dxa"/>
          </w:tcPr>
          <w:p w:rsidR="00591CC4" w:rsidRDefault="00591CC4">
            <w:pPr>
              <w:pStyle w:val="ConsPlusNormal"/>
            </w:pPr>
            <w: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794" w:type="dxa"/>
          </w:tcPr>
          <w:p w:rsidR="00591CC4" w:rsidRDefault="00591CC4">
            <w:pPr>
              <w:pStyle w:val="ConsPlusNormal"/>
              <w:jc w:val="center"/>
            </w:pPr>
            <w:r>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30,0</w:t>
            </w:r>
          </w:p>
        </w:tc>
        <w:tc>
          <w:tcPr>
            <w:tcW w:w="709" w:type="dxa"/>
          </w:tcPr>
          <w:p w:rsidR="00591CC4" w:rsidRDefault="00591CC4">
            <w:pPr>
              <w:pStyle w:val="ConsPlusNormal"/>
              <w:jc w:val="center"/>
            </w:pPr>
            <w:r>
              <w:t>35,0</w:t>
            </w:r>
          </w:p>
        </w:tc>
        <w:tc>
          <w:tcPr>
            <w:tcW w:w="709" w:type="dxa"/>
          </w:tcPr>
          <w:p w:rsidR="00591CC4" w:rsidRDefault="00591CC4">
            <w:pPr>
              <w:pStyle w:val="ConsPlusNormal"/>
              <w:jc w:val="center"/>
            </w:pPr>
            <w:r>
              <w:t>40,0</w:t>
            </w:r>
          </w:p>
        </w:tc>
        <w:tc>
          <w:tcPr>
            <w:tcW w:w="709" w:type="dxa"/>
          </w:tcPr>
          <w:p w:rsidR="00591CC4" w:rsidRDefault="00591CC4">
            <w:pPr>
              <w:pStyle w:val="ConsPlusNormal"/>
              <w:jc w:val="center"/>
            </w:pPr>
            <w:r>
              <w:t>45,0</w:t>
            </w:r>
          </w:p>
        </w:tc>
        <w:tc>
          <w:tcPr>
            <w:tcW w:w="708" w:type="dxa"/>
          </w:tcPr>
          <w:p w:rsidR="00591CC4" w:rsidRDefault="00591CC4">
            <w:pPr>
              <w:pStyle w:val="ConsPlusNormal"/>
              <w:jc w:val="center"/>
            </w:pPr>
            <w:r>
              <w:t>50,0</w:t>
            </w:r>
          </w:p>
        </w:tc>
        <w:tc>
          <w:tcPr>
            <w:tcW w:w="709" w:type="dxa"/>
          </w:tcPr>
          <w:p w:rsidR="00591CC4" w:rsidRDefault="00591CC4">
            <w:pPr>
              <w:pStyle w:val="ConsPlusNormal"/>
              <w:jc w:val="center"/>
            </w:pPr>
            <w:r>
              <w:t>50,0</w:t>
            </w:r>
          </w:p>
        </w:tc>
        <w:tc>
          <w:tcPr>
            <w:tcW w:w="964" w:type="dxa"/>
          </w:tcPr>
          <w:p w:rsidR="00591CC4" w:rsidRDefault="00591CC4">
            <w:pPr>
              <w:pStyle w:val="ConsPlusNormal"/>
              <w:jc w:val="center"/>
            </w:pPr>
            <w:r>
              <w:t>50,0</w:t>
            </w:r>
          </w:p>
        </w:tc>
      </w:tr>
      <w:tr w:rsidR="00591CC4">
        <w:tc>
          <w:tcPr>
            <w:tcW w:w="2410" w:type="dxa"/>
            <w:vMerge/>
            <w:tcBorders>
              <w:top w:val="nil"/>
              <w:bottom w:val="nil"/>
            </w:tcBorders>
          </w:tcPr>
          <w:p w:rsidR="00591CC4" w:rsidRDefault="00591CC4"/>
        </w:tc>
        <w:tc>
          <w:tcPr>
            <w:tcW w:w="2608" w:type="dxa"/>
          </w:tcPr>
          <w:p w:rsidR="00591CC4" w:rsidRDefault="00591CC4">
            <w:pPr>
              <w:pStyle w:val="ConsPlusNormal"/>
            </w:pPr>
            <w:r>
              <w:t xml:space="preserve">Доля детей-инвалидов в возрасте от 1,5 до 7 лет, охваченных дошкольным </w:t>
            </w:r>
            <w:r>
              <w:lastRenderedPageBreak/>
              <w:t>образованием, от общей численности детей-инвалидов данного возраста</w:t>
            </w:r>
          </w:p>
        </w:tc>
        <w:tc>
          <w:tcPr>
            <w:tcW w:w="794" w:type="dxa"/>
          </w:tcPr>
          <w:p w:rsidR="00591CC4" w:rsidRDefault="00591CC4">
            <w:pPr>
              <w:pStyle w:val="ConsPlusNormal"/>
              <w:jc w:val="center"/>
            </w:pPr>
            <w:r>
              <w:lastRenderedPageBreak/>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80,0</w:t>
            </w:r>
          </w:p>
        </w:tc>
        <w:tc>
          <w:tcPr>
            <w:tcW w:w="709" w:type="dxa"/>
          </w:tcPr>
          <w:p w:rsidR="00591CC4" w:rsidRDefault="00591CC4">
            <w:pPr>
              <w:pStyle w:val="ConsPlusNormal"/>
              <w:jc w:val="center"/>
            </w:pPr>
            <w:r>
              <w:t>85,0</w:t>
            </w:r>
          </w:p>
        </w:tc>
        <w:tc>
          <w:tcPr>
            <w:tcW w:w="709" w:type="dxa"/>
          </w:tcPr>
          <w:p w:rsidR="00591CC4" w:rsidRDefault="00591CC4">
            <w:pPr>
              <w:pStyle w:val="ConsPlusNormal"/>
              <w:jc w:val="center"/>
            </w:pPr>
            <w:r>
              <w:t>90,0</w:t>
            </w:r>
          </w:p>
        </w:tc>
        <w:tc>
          <w:tcPr>
            <w:tcW w:w="709" w:type="dxa"/>
          </w:tcPr>
          <w:p w:rsidR="00591CC4" w:rsidRDefault="00591CC4">
            <w:pPr>
              <w:pStyle w:val="ConsPlusNormal"/>
              <w:jc w:val="center"/>
            </w:pPr>
            <w:r>
              <w:t>95,0</w:t>
            </w:r>
          </w:p>
        </w:tc>
        <w:tc>
          <w:tcPr>
            <w:tcW w:w="708" w:type="dxa"/>
          </w:tcPr>
          <w:p w:rsidR="00591CC4" w:rsidRDefault="00591CC4">
            <w:pPr>
              <w:pStyle w:val="ConsPlusNormal"/>
              <w:jc w:val="center"/>
            </w:pPr>
            <w:r>
              <w:t>100,0</w:t>
            </w:r>
          </w:p>
        </w:tc>
        <w:tc>
          <w:tcPr>
            <w:tcW w:w="709" w:type="dxa"/>
          </w:tcPr>
          <w:p w:rsidR="00591CC4" w:rsidRDefault="00591CC4">
            <w:pPr>
              <w:pStyle w:val="ConsPlusNormal"/>
              <w:jc w:val="center"/>
            </w:pPr>
            <w:r>
              <w:t>100,0</w:t>
            </w:r>
          </w:p>
        </w:tc>
        <w:tc>
          <w:tcPr>
            <w:tcW w:w="964" w:type="dxa"/>
          </w:tcPr>
          <w:p w:rsidR="00591CC4" w:rsidRDefault="00591CC4">
            <w:pPr>
              <w:pStyle w:val="ConsPlusNormal"/>
              <w:jc w:val="center"/>
            </w:pPr>
            <w:r>
              <w:t>100,0</w:t>
            </w:r>
          </w:p>
        </w:tc>
      </w:tr>
      <w:tr w:rsidR="00591CC4">
        <w:tc>
          <w:tcPr>
            <w:tcW w:w="2410" w:type="dxa"/>
            <w:vMerge/>
            <w:tcBorders>
              <w:top w:val="nil"/>
              <w:bottom w:val="nil"/>
            </w:tcBorders>
          </w:tcPr>
          <w:p w:rsidR="00591CC4" w:rsidRDefault="00591CC4"/>
        </w:tc>
        <w:tc>
          <w:tcPr>
            <w:tcW w:w="2608" w:type="dxa"/>
          </w:tcPr>
          <w:p w:rsidR="00591CC4" w:rsidRDefault="00591CC4">
            <w:pPr>
              <w:pStyle w:val="ConsPlusNormal"/>
            </w:pPr>
            <w:r>
              <w:t>Доля детей-инвалидов, получивших услуги в государственных учреждениях социального обслуживания населения Тульской области, в общей численности детей-инвалидов, проживающих в Тульской области</w:t>
            </w:r>
          </w:p>
        </w:tc>
        <w:tc>
          <w:tcPr>
            <w:tcW w:w="794" w:type="dxa"/>
          </w:tcPr>
          <w:p w:rsidR="00591CC4" w:rsidRDefault="00591CC4">
            <w:pPr>
              <w:pStyle w:val="ConsPlusNormal"/>
              <w:jc w:val="center"/>
            </w:pPr>
            <w:r>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35,0</w:t>
            </w:r>
          </w:p>
        </w:tc>
        <w:tc>
          <w:tcPr>
            <w:tcW w:w="709" w:type="dxa"/>
          </w:tcPr>
          <w:p w:rsidR="00591CC4" w:rsidRDefault="00591CC4">
            <w:pPr>
              <w:pStyle w:val="ConsPlusNormal"/>
              <w:jc w:val="center"/>
            </w:pPr>
            <w:r>
              <w:t>45,0</w:t>
            </w:r>
          </w:p>
        </w:tc>
        <w:tc>
          <w:tcPr>
            <w:tcW w:w="709" w:type="dxa"/>
          </w:tcPr>
          <w:p w:rsidR="00591CC4" w:rsidRDefault="00591CC4">
            <w:pPr>
              <w:pStyle w:val="ConsPlusNormal"/>
              <w:jc w:val="center"/>
            </w:pPr>
            <w:r>
              <w:t>55,0</w:t>
            </w:r>
          </w:p>
        </w:tc>
        <w:tc>
          <w:tcPr>
            <w:tcW w:w="709" w:type="dxa"/>
          </w:tcPr>
          <w:p w:rsidR="00591CC4" w:rsidRDefault="00591CC4">
            <w:pPr>
              <w:pStyle w:val="ConsPlusNormal"/>
              <w:jc w:val="center"/>
            </w:pPr>
            <w:r>
              <w:t>65,0</w:t>
            </w:r>
          </w:p>
        </w:tc>
        <w:tc>
          <w:tcPr>
            <w:tcW w:w="708" w:type="dxa"/>
          </w:tcPr>
          <w:p w:rsidR="00591CC4" w:rsidRDefault="00591CC4">
            <w:pPr>
              <w:pStyle w:val="ConsPlusNormal"/>
              <w:jc w:val="center"/>
            </w:pPr>
            <w:r>
              <w:t>75,0</w:t>
            </w:r>
          </w:p>
        </w:tc>
        <w:tc>
          <w:tcPr>
            <w:tcW w:w="709" w:type="dxa"/>
          </w:tcPr>
          <w:p w:rsidR="00591CC4" w:rsidRDefault="00591CC4">
            <w:pPr>
              <w:pStyle w:val="ConsPlusNormal"/>
              <w:jc w:val="center"/>
            </w:pPr>
            <w:r>
              <w:t>75,0</w:t>
            </w:r>
          </w:p>
        </w:tc>
        <w:tc>
          <w:tcPr>
            <w:tcW w:w="964" w:type="dxa"/>
          </w:tcPr>
          <w:p w:rsidR="00591CC4" w:rsidRDefault="00591CC4">
            <w:pPr>
              <w:pStyle w:val="ConsPlusNormal"/>
              <w:jc w:val="center"/>
            </w:pPr>
            <w:r>
              <w:t>75,0</w:t>
            </w:r>
          </w:p>
        </w:tc>
      </w:tr>
      <w:tr w:rsidR="00591CC4">
        <w:tc>
          <w:tcPr>
            <w:tcW w:w="2410" w:type="dxa"/>
            <w:vMerge w:val="restart"/>
            <w:tcBorders>
              <w:top w:val="nil"/>
              <w:bottom w:val="nil"/>
            </w:tcBorders>
          </w:tcPr>
          <w:p w:rsidR="00591CC4" w:rsidRDefault="00591CC4">
            <w:pPr>
              <w:pStyle w:val="ConsPlusNormal"/>
            </w:pPr>
          </w:p>
        </w:tc>
        <w:tc>
          <w:tcPr>
            <w:tcW w:w="2608" w:type="dxa"/>
          </w:tcPr>
          <w:p w:rsidR="00591CC4" w:rsidRDefault="00591CC4">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794" w:type="dxa"/>
          </w:tcPr>
          <w:p w:rsidR="00591CC4" w:rsidRDefault="00591CC4">
            <w:pPr>
              <w:pStyle w:val="ConsPlusNormal"/>
              <w:jc w:val="center"/>
            </w:pPr>
            <w:r>
              <w:t>-</w:t>
            </w:r>
          </w:p>
        </w:tc>
        <w:tc>
          <w:tcPr>
            <w:tcW w:w="737" w:type="dxa"/>
          </w:tcPr>
          <w:p w:rsidR="00591CC4" w:rsidRDefault="00591CC4">
            <w:pPr>
              <w:pStyle w:val="ConsPlusNormal"/>
              <w:jc w:val="center"/>
            </w:pPr>
            <w:r>
              <w:t>-</w:t>
            </w:r>
          </w:p>
        </w:tc>
        <w:tc>
          <w:tcPr>
            <w:tcW w:w="709" w:type="dxa"/>
          </w:tcPr>
          <w:p w:rsidR="00591CC4" w:rsidRDefault="00591CC4">
            <w:pPr>
              <w:pStyle w:val="ConsPlusNormal"/>
              <w:jc w:val="center"/>
            </w:pPr>
            <w:r>
              <w:t>-</w:t>
            </w:r>
          </w:p>
        </w:tc>
        <w:tc>
          <w:tcPr>
            <w:tcW w:w="708" w:type="dxa"/>
          </w:tcPr>
          <w:p w:rsidR="00591CC4" w:rsidRDefault="00591CC4">
            <w:pPr>
              <w:pStyle w:val="ConsPlusNormal"/>
              <w:jc w:val="center"/>
            </w:pPr>
            <w:r>
              <w:t>96,0</w:t>
            </w:r>
          </w:p>
        </w:tc>
        <w:tc>
          <w:tcPr>
            <w:tcW w:w="709" w:type="dxa"/>
          </w:tcPr>
          <w:p w:rsidR="00591CC4" w:rsidRDefault="00591CC4">
            <w:pPr>
              <w:pStyle w:val="ConsPlusNormal"/>
              <w:jc w:val="center"/>
            </w:pPr>
            <w:r>
              <w:t>97,0</w:t>
            </w:r>
          </w:p>
        </w:tc>
        <w:tc>
          <w:tcPr>
            <w:tcW w:w="709" w:type="dxa"/>
          </w:tcPr>
          <w:p w:rsidR="00591CC4" w:rsidRDefault="00591CC4">
            <w:pPr>
              <w:pStyle w:val="ConsPlusNormal"/>
              <w:jc w:val="center"/>
            </w:pPr>
            <w:r>
              <w:t>98,0</w:t>
            </w:r>
          </w:p>
        </w:tc>
        <w:tc>
          <w:tcPr>
            <w:tcW w:w="709" w:type="dxa"/>
          </w:tcPr>
          <w:p w:rsidR="00591CC4" w:rsidRDefault="00591CC4">
            <w:pPr>
              <w:pStyle w:val="ConsPlusNormal"/>
              <w:jc w:val="center"/>
            </w:pPr>
            <w:r>
              <w:t>99,0</w:t>
            </w:r>
          </w:p>
        </w:tc>
        <w:tc>
          <w:tcPr>
            <w:tcW w:w="708" w:type="dxa"/>
          </w:tcPr>
          <w:p w:rsidR="00591CC4" w:rsidRDefault="00591CC4">
            <w:pPr>
              <w:pStyle w:val="ConsPlusNormal"/>
              <w:jc w:val="center"/>
            </w:pPr>
            <w:r>
              <w:t>100,0</w:t>
            </w:r>
          </w:p>
        </w:tc>
        <w:tc>
          <w:tcPr>
            <w:tcW w:w="709" w:type="dxa"/>
          </w:tcPr>
          <w:p w:rsidR="00591CC4" w:rsidRDefault="00591CC4">
            <w:pPr>
              <w:pStyle w:val="ConsPlusNormal"/>
              <w:jc w:val="center"/>
            </w:pPr>
            <w:r>
              <w:t>100,0</w:t>
            </w:r>
          </w:p>
        </w:tc>
        <w:tc>
          <w:tcPr>
            <w:tcW w:w="964" w:type="dxa"/>
          </w:tcPr>
          <w:p w:rsidR="00591CC4" w:rsidRDefault="00591CC4">
            <w:pPr>
              <w:pStyle w:val="ConsPlusNormal"/>
              <w:jc w:val="center"/>
            </w:pPr>
            <w:r>
              <w:t>100,0</w:t>
            </w:r>
          </w:p>
        </w:tc>
      </w:tr>
      <w:tr w:rsidR="00591CC4">
        <w:tblPrEx>
          <w:tblBorders>
            <w:insideH w:val="nil"/>
          </w:tblBorders>
        </w:tblPrEx>
        <w:tc>
          <w:tcPr>
            <w:tcW w:w="2410" w:type="dxa"/>
            <w:vMerge/>
            <w:tcBorders>
              <w:top w:val="nil"/>
              <w:bottom w:val="nil"/>
            </w:tcBorders>
          </w:tcPr>
          <w:p w:rsidR="00591CC4" w:rsidRDefault="00591CC4"/>
        </w:tc>
        <w:tc>
          <w:tcPr>
            <w:tcW w:w="2608" w:type="dxa"/>
            <w:tcBorders>
              <w:bottom w:val="nil"/>
            </w:tcBorders>
          </w:tcPr>
          <w:p w:rsidR="00591CC4" w:rsidRDefault="00591CC4">
            <w:pPr>
              <w:pStyle w:val="ConsPlusNormal"/>
            </w:pPr>
            <w:r>
              <w:t xml:space="preserve">Доля инвалидов, принявших участие в социокультурных мероприятиях (спортивные мероприятия, фестивали, </w:t>
            </w:r>
            <w:r>
              <w:lastRenderedPageBreak/>
              <w:t>выставки творческих работ), в общей численности инвалидов Тульской области</w:t>
            </w:r>
          </w:p>
        </w:tc>
        <w:tc>
          <w:tcPr>
            <w:tcW w:w="794" w:type="dxa"/>
            <w:tcBorders>
              <w:bottom w:val="nil"/>
            </w:tcBorders>
          </w:tcPr>
          <w:p w:rsidR="00591CC4" w:rsidRDefault="00591CC4">
            <w:pPr>
              <w:pStyle w:val="ConsPlusNormal"/>
              <w:jc w:val="center"/>
            </w:pPr>
            <w:r>
              <w:lastRenderedPageBreak/>
              <w:t>-</w:t>
            </w:r>
          </w:p>
        </w:tc>
        <w:tc>
          <w:tcPr>
            <w:tcW w:w="737" w:type="dxa"/>
            <w:tcBorders>
              <w:bottom w:val="nil"/>
            </w:tcBorders>
          </w:tcPr>
          <w:p w:rsidR="00591CC4" w:rsidRDefault="00591CC4">
            <w:pPr>
              <w:pStyle w:val="ConsPlusNormal"/>
              <w:jc w:val="center"/>
            </w:pPr>
            <w:r>
              <w:t>-</w:t>
            </w:r>
          </w:p>
        </w:tc>
        <w:tc>
          <w:tcPr>
            <w:tcW w:w="709" w:type="dxa"/>
            <w:tcBorders>
              <w:bottom w:val="nil"/>
            </w:tcBorders>
          </w:tcPr>
          <w:p w:rsidR="00591CC4" w:rsidRDefault="00591CC4">
            <w:pPr>
              <w:pStyle w:val="ConsPlusNormal"/>
              <w:jc w:val="center"/>
            </w:pPr>
            <w:r>
              <w:t>-</w:t>
            </w:r>
          </w:p>
        </w:tc>
        <w:tc>
          <w:tcPr>
            <w:tcW w:w="708" w:type="dxa"/>
            <w:tcBorders>
              <w:bottom w:val="nil"/>
            </w:tcBorders>
          </w:tcPr>
          <w:p w:rsidR="00591CC4" w:rsidRDefault="00591CC4">
            <w:pPr>
              <w:pStyle w:val="ConsPlusNormal"/>
              <w:jc w:val="center"/>
            </w:pPr>
            <w:r>
              <w:t>13,5</w:t>
            </w:r>
          </w:p>
        </w:tc>
        <w:tc>
          <w:tcPr>
            <w:tcW w:w="709" w:type="dxa"/>
            <w:tcBorders>
              <w:bottom w:val="nil"/>
            </w:tcBorders>
          </w:tcPr>
          <w:p w:rsidR="00591CC4" w:rsidRDefault="00591CC4">
            <w:pPr>
              <w:pStyle w:val="ConsPlusNormal"/>
              <w:jc w:val="center"/>
            </w:pPr>
            <w:r>
              <w:t>17,0</w:t>
            </w:r>
          </w:p>
        </w:tc>
        <w:tc>
          <w:tcPr>
            <w:tcW w:w="709" w:type="dxa"/>
            <w:tcBorders>
              <w:bottom w:val="nil"/>
            </w:tcBorders>
          </w:tcPr>
          <w:p w:rsidR="00591CC4" w:rsidRDefault="00591CC4">
            <w:pPr>
              <w:pStyle w:val="ConsPlusNormal"/>
              <w:jc w:val="center"/>
            </w:pPr>
            <w:r>
              <w:t>20,5</w:t>
            </w:r>
          </w:p>
        </w:tc>
        <w:tc>
          <w:tcPr>
            <w:tcW w:w="709" w:type="dxa"/>
            <w:tcBorders>
              <w:bottom w:val="nil"/>
            </w:tcBorders>
          </w:tcPr>
          <w:p w:rsidR="00591CC4" w:rsidRDefault="00591CC4">
            <w:pPr>
              <w:pStyle w:val="ConsPlusNormal"/>
              <w:jc w:val="center"/>
            </w:pPr>
            <w:r>
              <w:t>24,0</w:t>
            </w:r>
          </w:p>
        </w:tc>
        <w:tc>
          <w:tcPr>
            <w:tcW w:w="708" w:type="dxa"/>
            <w:tcBorders>
              <w:bottom w:val="nil"/>
            </w:tcBorders>
          </w:tcPr>
          <w:p w:rsidR="00591CC4" w:rsidRDefault="00591CC4">
            <w:pPr>
              <w:pStyle w:val="ConsPlusNormal"/>
              <w:jc w:val="center"/>
            </w:pPr>
            <w:r>
              <w:t>27,5</w:t>
            </w:r>
          </w:p>
        </w:tc>
        <w:tc>
          <w:tcPr>
            <w:tcW w:w="709" w:type="dxa"/>
            <w:tcBorders>
              <w:bottom w:val="nil"/>
            </w:tcBorders>
          </w:tcPr>
          <w:p w:rsidR="00591CC4" w:rsidRDefault="00591CC4">
            <w:pPr>
              <w:pStyle w:val="ConsPlusNormal"/>
              <w:jc w:val="center"/>
            </w:pPr>
            <w:r>
              <w:t>27,5</w:t>
            </w:r>
          </w:p>
        </w:tc>
        <w:tc>
          <w:tcPr>
            <w:tcW w:w="964" w:type="dxa"/>
            <w:tcBorders>
              <w:bottom w:val="nil"/>
            </w:tcBorders>
          </w:tcPr>
          <w:p w:rsidR="00591CC4" w:rsidRDefault="00591CC4">
            <w:pPr>
              <w:pStyle w:val="ConsPlusNormal"/>
              <w:jc w:val="center"/>
            </w:pPr>
            <w:r>
              <w:t>27,5</w:t>
            </w:r>
          </w:p>
        </w:tc>
      </w:tr>
      <w:tr w:rsidR="00591CC4">
        <w:tblPrEx>
          <w:tblBorders>
            <w:insideH w:val="nil"/>
          </w:tblBorders>
        </w:tblPrEx>
        <w:tc>
          <w:tcPr>
            <w:tcW w:w="12474" w:type="dxa"/>
            <w:gridSpan w:val="12"/>
            <w:tcBorders>
              <w:top w:val="nil"/>
            </w:tcBorders>
          </w:tcPr>
          <w:p w:rsidR="00591CC4" w:rsidRDefault="00591CC4">
            <w:pPr>
              <w:pStyle w:val="ConsPlusNormal"/>
              <w:jc w:val="both"/>
            </w:pPr>
            <w:r>
              <w:t xml:space="preserve">(в ред. </w:t>
            </w:r>
            <w:hyperlink r:id="rId407" w:history="1">
              <w:r>
                <w:rPr>
                  <w:color w:val="0000FF"/>
                </w:rPr>
                <w:t>Постановления</w:t>
              </w:r>
            </w:hyperlink>
            <w:r>
              <w:t xml:space="preserve"> правительства Тульской области от 09.08.2017 N 340)</w:t>
            </w: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both"/>
      </w:pPr>
      <w:r>
        <w:t xml:space="preserve">(таблица в ред. </w:t>
      </w:r>
      <w:hyperlink r:id="rId408" w:history="1">
        <w:r>
          <w:rPr>
            <w:color w:val="0000FF"/>
          </w:rPr>
          <w:t>Постановления</w:t>
        </w:r>
      </w:hyperlink>
      <w:r>
        <w:t xml:space="preserve"> правительства Тульской области от 26.04.2017 N 169)</w:t>
      </w:r>
    </w:p>
    <w:p w:rsidR="00591CC4" w:rsidRDefault="00591CC4">
      <w:pPr>
        <w:pStyle w:val="ConsPlusNormal"/>
        <w:jc w:val="both"/>
      </w:pPr>
    </w:p>
    <w:p w:rsidR="00591CC4" w:rsidRDefault="00591CC4">
      <w:pPr>
        <w:pStyle w:val="ConsPlusNormal"/>
        <w:ind w:firstLine="540"/>
        <w:jc w:val="both"/>
      </w:pPr>
      <w:r>
        <w:t>--------------------------------</w:t>
      </w:r>
    </w:p>
    <w:p w:rsidR="00591CC4" w:rsidRDefault="00591CC4">
      <w:pPr>
        <w:pStyle w:val="ConsPlusNormal"/>
        <w:spacing w:before="220"/>
        <w:ind w:firstLine="540"/>
        <w:jc w:val="both"/>
      </w:pPr>
      <w:r>
        <w:t>&lt;*&gt; Снижение показателя связано с формированием с 2016 нового реестра приоритетных объектов социальной инфраструктуры и услуг в приоритетных сферах жизнедеятельности инвалидов и других маломобильных групп населения по Тульской области.</w:t>
      </w:r>
    </w:p>
    <w:p w:rsidR="00591CC4" w:rsidRDefault="00591CC4">
      <w:pPr>
        <w:pStyle w:val="ConsPlusNormal"/>
        <w:jc w:val="both"/>
      </w:pPr>
      <w:r>
        <w:t xml:space="preserve">(сноска введена </w:t>
      </w:r>
      <w:hyperlink r:id="rId409" w:history="1">
        <w:r>
          <w:rPr>
            <w:color w:val="0000FF"/>
          </w:rPr>
          <w:t>Постановлением</w:t>
        </w:r>
      </w:hyperlink>
      <w:r>
        <w:t xml:space="preserve"> правительства Тульской области от 15.12.2016 N 588)</w:t>
      </w:r>
    </w:p>
    <w:p w:rsidR="00591CC4" w:rsidRDefault="00591CC4">
      <w:pPr>
        <w:pStyle w:val="ConsPlusNormal"/>
        <w:jc w:val="both"/>
      </w:pPr>
    </w:p>
    <w:p w:rsidR="00591CC4" w:rsidRDefault="00591CC4">
      <w:pPr>
        <w:pStyle w:val="ConsPlusNormal"/>
        <w:jc w:val="center"/>
        <w:outlineLvl w:val="3"/>
      </w:pPr>
      <w:r>
        <w:t>5. Ресурсное обеспечение подпрограммы</w:t>
      </w:r>
    </w:p>
    <w:p w:rsidR="00591CC4" w:rsidRDefault="00591CC4">
      <w:pPr>
        <w:pStyle w:val="ConsPlusNormal"/>
        <w:jc w:val="center"/>
      </w:pPr>
    </w:p>
    <w:p w:rsidR="00591CC4" w:rsidRDefault="00591CC4">
      <w:pPr>
        <w:pStyle w:val="ConsPlusNormal"/>
        <w:jc w:val="center"/>
      </w:pPr>
      <w:r>
        <w:t xml:space="preserve">(в ред. </w:t>
      </w:r>
      <w:hyperlink r:id="rId410" w:history="1">
        <w:r>
          <w:rPr>
            <w:color w:val="0000FF"/>
          </w:rPr>
          <w:t>Постановления</w:t>
        </w:r>
      </w:hyperlink>
      <w:r>
        <w:t xml:space="preserve"> правительства Тульской области</w:t>
      </w:r>
    </w:p>
    <w:p w:rsidR="00591CC4" w:rsidRDefault="00591CC4">
      <w:pPr>
        <w:pStyle w:val="ConsPlusNormal"/>
        <w:jc w:val="center"/>
      </w:pPr>
      <w:r>
        <w:t>от 09.08.2017 N 340)</w:t>
      </w:r>
    </w:p>
    <w:p w:rsidR="00591CC4" w:rsidRDefault="00591CC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276"/>
        <w:gridCol w:w="1417"/>
        <w:gridCol w:w="1417"/>
        <w:gridCol w:w="1417"/>
        <w:gridCol w:w="1191"/>
        <w:gridCol w:w="1247"/>
        <w:gridCol w:w="1134"/>
        <w:gridCol w:w="1361"/>
        <w:gridCol w:w="1191"/>
        <w:gridCol w:w="1077"/>
      </w:tblGrid>
      <w:tr w:rsidR="00591CC4">
        <w:tc>
          <w:tcPr>
            <w:tcW w:w="1531" w:type="dxa"/>
            <w:vMerge w:val="restart"/>
          </w:tcPr>
          <w:p w:rsidR="00591CC4" w:rsidRDefault="00591CC4">
            <w:pPr>
              <w:pStyle w:val="ConsPlusNormal"/>
              <w:jc w:val="center"/>
            </w:pPr>
            <w:r>
              <w:t>Наименование ресурсов</w:t>
            </w:r>
          </w:p>
        </w:tc>
        <w:tc>
          <w:tcPr>
            <w:tcW w:w="1276" w:type="dxa"/>
            <w:vMerge w:val="restart"/>
          </w:tcPr>
          <w:p w:rsidR="00591CC4" w:rsidRDefault="00591CC4">
            <w:pPr>
              <w:pStyle w:val="ConsPlusNormal"/>
              <w:jc w:val="center"/>
            </w:pPr>
            <w:r>
              <w:t>Единица измерения</w:t>
            </w:r>
          </w:p>
        </w:tc>
        <w:tc>
          <w:tcPr>
            <w:tcW w:w="11452" w:type="dxa"/>
            <w:gridSpan w:val="9"/>
          </w:tcPr>
          <w:p w:rsidR="00591CC4" w:rsidRDefault="00591CC4">
            <w:pPr>
              <w:pStyle w:val="ConsPlusNormal"/>
              <w:jc w:val="center"/>
            </w:pPr>
            <w:r>
              <w:t>Потребность в ресурсах</w:t>
            </w:r>
          </w:p>
        </w:tc>
      </w:tr>
      <w:tr w:rsidR="00591CC4">
        <w:tc>
          <w:tcPr>
            <w:tcW w:w="1531" w:type="dxa"/>
            <w:vMerge/>
          </w:tcPr>
          <w:p w:rsidR="00591CC4" w:rsidRDefault="00591CC4"/>
        </w:tc>
        <w:tc>
          <w:tcPr>
            <w:tcW w:w="1276" w:type="dxa"/>
            <w:vMerge/>
          </w:tcPr>
          <w:p w:rsidR="00591CC4" w:rsidRDefault="00591CC4"/>
        </w:tc>
        <w:tc>
          <w:tcPr>
            <w:tcW w:w="1417" w:type="dxa"/>
            <w:vMerge w:val="restart"/>
          </w:tcPr>
          <w:p w:rsidR="00591CC4" w:rsidRDefault="00591CC4">
            <w:pPr>
              <w:pStyle w:val="ConsPlusNormal"/>
              <w:jc w:val="center"/>
            </w:pPr>
            <w:r>
              <w:t>всего</w:t>
            </w:r>
          </w:p>
        </w:tc>
        <w:tc>
          <w:tcPr>
            <w:tcW w:w="10035" w:type="dxa"/>
            <w:gridSpan w:val="8"/>
          </w:tcPr>
          <w:p w:rsidR="00591CC4" w:rsidRDefault="00591CC4">
            <w:pPr>
              <w:pStyle w:val="ConsPlusNormal"/>
              <w:jc w:val="center"/>
            </w:pPr>
            <w:r>
              <w:t>в том числе по годам:</w:t>
            </w:r>
          </w:p>
        </w:tc>
      </w:tr>
      <w:tr w:rsidR="00591CC4">
        <w:tc>
          <w:tcPr>
            <w:tcW w:w="1531" w:type="dxa"/>
            <w:vMerge/>
          </w:tcPr>
          <w:p w:rsidR="00591CC4" w:rsidRDefault="00591CC4"/>
        </w:tc>
        <w:tc>
          <w:tcPr>
            <w:tcW w:w="1276" w:type="dxa"/>
            <w:vMerge/>
          </w:tcPr>
          <w:p w:rsidR="00591CC4" w:rsidRDefault="00591CC4"/>
        </w:tc>
        <w:tc>
          <w:tcPr>
            <w:tcW w:w="1417" w:type="dxa"/>
            <w:vMerge/>
          </w:tcPr>
          <w:p w:rsidR="00591CC4" w:rsidRDefault="00591CC4"/>
        </w:tc>
        <w:tc>
          <w:tcPr>
            <w:tcW w:w="1417" w:type="dxa"/>
          </w:tcPr>
          <w:p w:rsidR="00591CC4" w:rsidRDefault="00591CC4">
            <w:pPr>
              <w:pStyle w:val="ConsPlusNormal"/>
              <w:jc w:val="center"/>
            </w:pPr>
            <w:r>
              <w:t>2014</w:t>
            </w:r>
          </w:p>
        </w:tc>
        <w:tc>
          <w:tcPr>
            <w:tcW w:w="1417" w:type="dxa"/>
          </w:tcPr>
          <w:p w:rsidR="00591CC4" w:rsidRDefault="00591CC4">
            <w:pPr>
              <w:pStyle w:val="ConsPlusNormal"/>
              <w:jc w:val="center"/>
            </w:pPr>
            <w:r>
              <w:t>2015</w:t>
            </w:r>
          </w:p>
        </w:tc>
        <w:tc>
          <w:tcPr>
            <w:tcW w:w="1191" w:type="dxa"/>
          </w:tcPr>
          <w:p w:rsidR="00591CC4" w:rsidRDefault="00591CC4">
            <w:pPr>
              <w:pStyle w:val="ConsPlusNormal"/>
              <w:jc w:val="center"/>
            </w:pPr>
            <w:r>
              <w:t>2016</w:t>
            </w:r>
          </w:p>
        </w:tc>
        <w:tc>
          <w:tcPr>
            <w:tcW w:w="1247" w:type="dxa"/>
          </w:tcPr>
          <w:p w:rsidR="00591CC4" w:rsidRDefault="00591CC4">
            <w:pPr>
              <w:pStyle w:val="ConsPlusNormal"/>
              <w:jc w:val="center"/>
            </w:pPr>
            <w:r>
              <w:t>2017</w:t>
            </w:r>
          </w:p>
        </w:tc>
        <w:tc>
          <w:tcPr>
            <w:tcW w:w="1134" w:type="dxa"/>
          </w:tcPr>
          <w:p w:rsidR="00591CC4" w:rsidRDefault="00591CC4">
            <w:pPr>
              <w:pStyle w:val="ConsPlusNormal"/>
              <w:jc w:val="center"/>
            </w:pPr>
            <w:r>
              <w:t>2018</w:t>
            </w:r>
          </w:p>
        </w:tc>
        <w:tc>
          <w:tcPr>
            <w:tcW w:w="1361" w:type="dxa"/>
          </w:tcPr>
          <w:p w:rsidR="00591CC4" w:rsidRDefault="00591CC4">
            <w:pPr>
              <w:pStyle w:val="ConsPlusNormal"/>
              <w:jc w:val="center"/>
            </w:pPr>
            <w:r>
              <w:t>2019</w:t>
            </w:r>
          </w:p>
        </w:tc>
        <w:tc>
          <w:tcPr>
            <w:tcW w:w="1191" w:type="dxa"/>
          </w:tcPr>
          <w:p w:rsidR="00591CC4" w:rsidRDefault="00591CC4">
            <w:pPr>
              <w:pStyle w:val="ConsPlusNormal"/>
              <w:jc w:val="center"/>
            </w:pPr>
            <w:r>
              <w:t>2020</w:t>
            </w:r>
          </w:p>
        </w:tc>
        <w:tc>
          <w:tcPr>
            <w:tcW w:w="1077" w:type="dxa"/>
          </w:tcPr>
          <w:p w:rsidR="00591CC4" w:rsidRDefault="00591CC4">
            <w:pPr>
              <w:pStyle w:val="ConsPlusNormal"/>
              <w:jc w:val="center"/>
            </w:pPr>
            <w:r>
              <w:t>2021</w:t>
            </w:r>
          </w:p>
        </w:tc>
      </w:tr>
      <w:tr w:rsidR="00591CC4">
        <w:tc>
          <w:tcPr>
            <w:tcW w:w="1531" w:type="dxa"/>
          </w:tcPr>
          <w:p w:rsidR="00591CC4" w:rsidRDefault="00591CC4">
            <w:pPr>
              <w:pStyle w:val="ConsPlusNormal"/>
              <w:jc w:val="both"/>
            </w:pPr>
            <w:r>
              <w:t>Финансовые ресурсы</w:t>
            </w:r>
          </w:p>
        </w:tc>
        <w:tc>
          <w:tcPr>
            <w:tcW w:w="1276" w:type="dxa"/>
          </w:tcPr>
          <w:p w:rsidR="00591CC4" w:rsidRDefault="00591CC4">
            <w:pPr>
              <w:pStyle w:val="ConsPlusNormal"/>
              <w:jc w:val="center"/>
            </w:pPr>
            <w:r>
              <w:t>тыс. руб.</w:t>
            </w:r>
          </w:p>
        </w:tc>
        <w:tc>
          <w:tcPr>
            <w:tcW w:w="1417" w:type="dxa"/>
          </w:tcPr>
          <w:p w:rsidR="00591CC4" w:rsidRDefault="00591CC4">
            <w:pPr>
              <w:pStyle w:val="ConsPlusNormal"/>
              <w:jc w:val="center"/>
            </w:pPr>
            <w:r>
              <w:t>1 161 882,0</w:t>
            </w:r>
          </w:p>
        </w:tc>
        <w:tc>
          <w:tcPr>
            <w:tcW w:w="1417" w:type="dxa"/>
          </w:tcPr>
          <w:p w:rsidR="00591CC4" w:rsidRDefault="00591CC4">
            <w:pPr>
              <w:pStyle w:val="ConsPlusNormal"/>
              <w:jc w:val="center"/>
            </w:pPr>
            <w:r>
              <w:t>489 641,3</w:t>
            </w:r>
          </w:p>
        </w:tc>
        <w:tc>
          <w:tcPr>
            <w:tcW w:w="1417" w:type="dxa"/>
          </w:tcPr>
          <w:p w:rsidR="00591CC4" w:rsidRDefault="00591CC4">
            <w:pPr>
              <w:pStyle w:val="ConsPlusNormal"/>
              <w:jc w:val="center"/>
            </w:pPr>
            <w:r>
              <w:t>145 314,1 (в том числе остаток 2014 года 58 048,7 тыс. рублей)</w:t>
            </w:r>
          </w:p>
        </w:tc>
        <w:tc>
          <w:tcPr>
            <w:tcW w:w="1191" w:type="dxa"/>
          </w:tcPr>
          <w:p w:rsidR="00591CC4" w:rsidRDefault="00591CC4">
            <w:pPr>
              <w:pStyle w:val="ConsPlusNormal"/>
              <w:jc w:val="center"/>
            </w:pPr>
            <w:r>
              <w:t>108 204,4</w:t>
            </w:r>
          </w:p>
        </w:tc>
        <w:tc>
          <w:tcPr>
            <w:tcW w:w="1247" w:type="dxa"/>
          </w:tcPr>
          <w:p w:rsidR="00591CC4" w:rsidRDefault="00591CC4">
            <w:pPr>
              <w:pStyle w:val="ConsPlusNormal"/>
              <w:jc w:val="center"/>
            </w:pPr>
            <w:r>
              <w:t>112 522,2</w:t>
            </w:r>
          </w:p>
        </w:tc>
        <w:tc>
          <w:tcPr>
            <w:tcW w:w="1134" w:type="dxa"/>
          </w:tcPr>
          <w:p w:rsidR="00591CC4" w:rsidRDefault="00591CC4">
            <w:pPr>
              <w:pStyle w:val="ConsPlusNormal"/>
              <w:jc w:val="center"/>
            </w:pPr>
            <w:r>
              <w:t>93 000,0</w:t>
            </w:r>
          </w:p>
        </w:tc>
        <w:tc>
          <w:tcPr>
            <w:tcW w:w="1361" w:type="dxa"/>
          </w:tcPr>
          <w:p w:rsidR="00591CC4" w:rsidRDefault="00591CC4">
            <w:pPr>
              <w:pStyle w:val="ConsPlusNormal"/>
              <w:jc w:val="center"/>
            </w:pPr>
            <w:r>
              <w:t>93 000,0</w:t>
            </w:r>
          </w:p>
        </w:tc>
        <w:tc>
          <w:tcPr>
            <w:tcW w:w="1191" w:type="dxa"/>
          </w:tcPr>
          <w:p w:rsidR="00591CC4" w:rsidRDefault="00591CC4">
            <w:pPr>
              <w:pStyle w:val="ConsPlusNormal"/>
              <w:jc w:val="center"/>
            </w:pPr>
            <w:r>
              <w:t>60 100,0</w:t>
            </w:r>
          </w:p>
        </w:tc>
        <w:tc>
          <w:tcPr>
            <w:tcW w:w="1077" w:type="dxa"/>
          </w:tcPr>
          <w:p w:rsidR="00591CC4" w:rsidRDefault="00591CC4">
            <w:pPr>
              <w:pStyle w:val="ConsPlusNormal"/>
              <w:jc w:val="center"/>
            </w:pPr>
            <w:r>
              <w:t>60 100,0</w:t>
            </w:r>
          </w:p>
        </w:tc>
      </w:tr>
      <w:tr w:rsidR="00591CC4">
        <w:tc>
          <w:tcPr>
            <w:tcW w:w="1531" w:type="dxa"/>
          </w:tcPr>
          <w:p w:rsidR="00591CC4" w:rsidRDefault="00591CC4">
            <w:pPr>
              <w:pStyle w:val="ConsPlusNormal"/>
              <w:jc w:val="both"/>
            </w:pPr>
            <w:r>
              <w:t>в том числе:</w:t>
            </w:r>
          </w:p>
        </w:tc>
        <w:tc>
          <w:tcPr>
            <w:tcW w:w="1276" w:type="dxa"/>
          </w:tcPr>
          <w:p w:rsidR="00591CC4" w:rsidRDefault="00591CC4">
            <w:pPr>
              <w:pStyle w:val="ConsPlusNormal"/>
              <w:jc w:val="center"/>
            </w:pPr>
            <w:r>
              <w:t>-</w:t>
            </w:r>
          </w:p>
        </w:tc>
        <w:tc>
          <w:tcPr>
            <w:tcW w:w="1417"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191" w:type="dxa"/>
          </w:tcPr>
          <w:p w:rsidR="00591CC4" w:rsidRDefault="00591CC4">
            <w:pPr>
              <w:pStyle w:val="ConsPlusNormal"/>
            </w:pPr>
          </w:p>
        </w:tc>
        <w:tc>
          <w:tcPr>
            <w:tcW w:w="1247" w:type="dxa"/>
          </w:tcPr>
          <w:p w:rsidR="00591CC4" w:rsidRDefault="00591CC4">
            <w:pPr>
              <w:pStyle w:val="ConsPlusNormal"/>
            </w:pPr>
          </w:p>
        </w:tc>
        <w:tc>
          <w:tcPr>
            <w:tcW w:w="113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077" w:type="dxa"/>
          </w:tcPr>
          <w:p w:rsidR="00591CC4" w:rsidRDefault="00591CC4">
            <w:pPr>
              <w:pStyle w:val="ConsPlusNormal"/>
            </w:pPr>
          </w:p>
        </w:tc>
      </w:tr>
      <w:tr w:rsidR="00591CC4">
        <w:tc>
          <w:tcPr>
            <w:tcW w:w="1531" w:type="dxa"/>
          </w:tcPr>
          <w:p w:rsidR="00591CC4" w:rsidRDefault="00591CC4">
            <w:pPr>
              <w:pStyle w:val="ConsPlusNormal"/>
            </w:pPr>
            <w:r>
              <w:t>средства федерального бюджета</w:t>
            </w:r>
          </w:p>
        </w:tc>
        <w:tc>
          <w:tcPr>
            <w:tcW w:w="1276" w:type="dxa"/>
          </w:tcPr>
          <w:p w:rsidR="00591CC4" w:rsidRDefault="00591CC4">
            <w:pPr>
              <w:pStyle w:val="ConsPlusNormal"/>
              <w:jc w:val="center"/>
            </w:pPr>
            <w:r>
              <w:t>тыс. руб.</w:t>
            </w:r>
          </w:p>
        </w:tc>
        <w:tc>
          <w:tcPr>
            <w:tcW w:w="1417" w:type="dxa"/>
          </w:tcPr>
          <w:p w:rsidR="00591CC4" w:rsidRDefault="00591CC4">
            <w:pPr>
              <w:pStyle w:val="ConsPlusNormal"/>
              <w:jc w:val="center"/>
            </w:pPr>
            <w:r>
              <w:t>319 816,6</w:t>
            </w:r>
          </w:p>
        </w:tc>
        <w:tc>
          <w:tcPr>
            <w:tcW w:w="1417" w:type="dxa"/>
          </w:tcPr>
          <w:p w:rsidR="00591CC4" w:rsidRDefault="00591CC4">
            <w:pPr>
              <w:pStyle w:val="ConsPlusNormal"/>
              <w:jc w:val="center"/>
            </w:pPr>
            <w:r>
              <w:t>159 107,5</w:t>
            </w:r>
          </w:p>
        </w:tc>
        <w:tc>
          <w:tcPr>
            <w:tcW w:w="1417" w:type="dxa"/>
          </w:tcPr>
          <w:p w:rsidR="00591CC4" w:rsidRDefault="00591CC4">
            <w:pPr>
              <w:pStyle w:val="ConsPlusNormal"/>
              <w:jc w:val="center"/>
            </w:pPr>
            <w:r>
              <w:t>86 790,9 (в том числе остаток 2014 года 58 048,7 тыс. рублей)</w:t>
            </w:r>
          </w:p>
        </w:tc>
        <w:tc>
          <w:tcPr>
            <w:tcW w:w="1191" w:type="dxa"/>
          </w:tcPr>
          <w:p w:rsidR="00591CC4" w:rsidRDefault="00591CC4">
            <w:pPr>
              <w:pStyle w:val="ConsPlusNormal"/>
              <w:jc w:val="center"/>
            </w:pPr>
            <w:r>
              <w:t>37 677,2</w:t>
            </w:r>
          </w:p>
        </w:tc>
        <w:tc>
          <w:tcPr>
            <w:tcW w:w="1247" w:type="dxa"/>
          </w:tcPr>
          <w:p w:rsidR="00591CC4" w:rsidRDefault="00591CC4">
            <w:pPr>
              <w:pStyle w:val="ConsPlusNormal"/>
              <w:jc w:val="center"/>
            </w:pPr>
            <w:r>
              <w:t>36 240,9</w:t>
            </w:r>
          </w:p>
        </w:tc>
        <w:tc>
          <w:tcPr>
            <w:tcW w:w="1134" w:type="dxa"/>
          </w:tcPr>
          <w:p w:rsidR="00591CC4" w:rsidRDefault="00591CC4">
            <w:pPr>
              <w:pStyle w:val="ConsPlusNormal"/>
              <w:jc w:val="center"/>
            </w:pPr>
            <w:r>
              <w:t>0,0</w:t>
            </w:r>
          </w:p>
        </w:tc>
        <w:tc>
          <w:tcPr>
            <w:tcW w:w="1361" w:type="dxa"/>
          </w:tcPr>
          <w:p w:rsidR="00591CC4" w:rsidRDefault="00591CC4">
            <w:pPr>
              <w:pStyle w:val="ConsPlusNormal"/>
              <w:jc w:val="center"/>
            </w:pPr>
            <w:r>
              <w:t>0,0</w:t>
            </w:r>
          </w:p>
        </w:tc>
        <w:tc>
          <w:tcPr>
            <w:tcW w:w="1191" w:type="dxa"/>
          </w:tcPr>
          <w:p w:rsidR="00591CC4" w:rsidRDefault="00591CC4">
            <w:pPr>
              <w:pStyle w:val="ConsPlusNormal"/>
              <w:jc w:val="center"/>
            </w:pPr>
            <w:r>
              <w:t>0,0</w:t>
            </w:r>
          </w:p>
        </w:tc>
        <w:tc>
          <w:tcPr>
            <w:tcW w:w="1077" w:type="dxa"/>
          </w:tcPr>
          <w:p w:rsidR="00591CC4" w:rsidRDefault="00591CC4">
            <w:pPr>
              <w:pStyle w:val="ConsPlusNormal"/>
              <w:jc w:val="center"/>
            </w:pPr>
            <w:r>
              <w:t>0,0</w:t>
            </w:r>
          </w:p>
        </w:tc>
      </w:tr>
      <w:tr w:rsidR="00591CC4">
        <w:tc>
          <w:tcPr>
            <w:tcW w:w="1531" w:type="dxa"/>
          </w:tcPr>
          <w:p w:rsidR="00591CC4" w:rsidRDefault="00591CC4">
            <w:pPr>
              <w:pStyle w:val="ConsPlusNormal"/>
            </w:pPr>
            <w:r>
              <w:t xml:space="preserve">средства </w:t>
            </w:r>
            <w:r>
              <w:lastRenderedPageBreak/>
              <w:t>бюджета Тульской области</w:t>
            </w:r>
          </w:p>
        </w:tc>
        <w:tc>
          <w:tcPr>
            <w:tcW w:w="1276" w:type="dxa"/>
          </w:tcPr>
          <w:p w:rsidR="00591CC4" w:rsidRDefault="00591CC4">
            <w:pPr>
              <w:pStyle w:val="ConsPlusNormal"/>
              <w:jc w:val="center"/>
            </w:pPr>
            <w:r>
              <w:lastRenderedPageBreak/>
              <w:t>тыс. руб.</w:t>
            </w:r>
          </w:p>
        </w:tc>
        <w:tc>
          <w:tcPr>
            <w:tcW w:w="1417" w:type="dxa"/>
          </w:tcPr>
          <w:p w:rsidR="00591CC4" w:rsidRDefault="00591CC4">
            <w:pPr>
              <w:pStyle w:val="ConsPlusNormal"/>
              <w:jc w:val="center"/>
            </w:pPr>
            <w:r>
              <w:t>721 754,1</w:t>
            </w:r>
          </w:p>
        </w:tc>
        <w:tc>
          <w:tcPr>
            <w:tcW w:w="1417" w:type="dxa"/>
          </w:tcPr>
          <w:p w:rsidR="00591CC4" w:rsidRDefault="00591CC4">
            <w:pPr>
              <w:pStyle w:val="ConsPlusNormal"/>
              <w:jc w:val="center"/>
            </w:pPr>
            <w:r>
              <w:t>218 759,9</w:t>
            </w:r>
          </w:p>
        </w:tc>
        <w:tc>
          <w:tcPr>
            <w:tcW w:w="1417" w:type="dxa"/>
          </w:tcPr>
          <w:p w:rsidR="00591CC4" w:rsidRDefault="00591CC4">
            <w:pPr>
              <w:pStyle w:val="ConsPlusNormal"/>
              <w:jc w:val="center"/>
            </w:pPr>
            <w:r>
              <w:t>57 923,2</w:t>
            </w:r>
          </w:p>
        </w:tc>
        <w:tc>
          <w:tcPr>
            <w:tcW w:w="1191" w:type="dxa"/>
          </w:tcPr>
          <w:p w:rsidR="00591CC4" w:rsidRDefault="00591CC4">
            <w:pPr>
              <w:pStyle w:val="ConsPlusNormal"/>
              <w:jc w:val="center"/>
            </w:pPr>
            <w:r>
              <w:t>67 296,5</w:t>
            </w:r>
          </w:p>
        </w:tc>
        <w:tc>
          <w:tcPr>
            <w:tcW w:w="1247" w:type="dxa"/>
          </w:tcPr>
          <w:p w:rsidR="00591CC4" w:rsidRDefault="00591CC4">
            <w:pPr>
              <w:pStyle w:val="ConsPlusNormal"/>
              <w:jc w:val="center"/>
            </w:pPr>
            <w:r>
              <w:t>71 574,6</w:t>
            </w:r>
          </w:p>
        </w:tc>
        <w:tc>
          <w:tcPr>
            <w:tcW w:w="1134" w:type="dxa"/>
          </w:tcPr>
          <w:p w:rsidR="00591CC4" w:rsidRDefault="00591CC4">
            <w:pPr>
              <w:pStyle w:val="ConsPlusNormal"/>
              <w:jc w:val="center"/>
            </w:pPr>
            <w:r>
              <w:t>93 000,0</w:t>
            </w:r>
          </w:p>
        </w:tc>
        <w:tc>
          <w:tcPr>
            <w:tcW w:w="1361" w:type="dxa"/>
          </w:tcPr>
          <w:p w:rsidR="00591CC4" w:rsidRDefault="00591CC4">
            <w:pPr>
              <w:pStyle w:val="ConsPlusNormal"/>
              <w:jc w:val="center"/>
            </w:pPr>
            <w:r>
              <w:t>93 000,0</w:t>
            </w:r>
          </w:p>
        </w:tc>
        <w:tc>
          <w:tcPr>
            <w:tcW w:w="1191" w:type="dxa"/>
          </w:tcPr>
          <w:p w:rsidR="00591CC4" w:rsidRDefault="00591CC4">
            <w:pPr>
              <w:pStyle w:val="ConsPlusNormal"/>
              <w:jc w:val="center"/>
            </w:pPr>
            <w:r>
              <w:t>60 100,0</w:t>
            </w:r>
          </w:p>
        </w:tc>
        <w:tc>
          <w:tcPr>
            <w:tcW w:w="1077" w:type="dxa"/>
          </w:tcPr>
          <w:p w:rsidR="00591CC4" w:rsidRDefault="00591CC4">
            <w:pPr>
              <w:pStyle w:val="ConsPlusNormal"/>
              <w:jc w:val="center"/>
            </w:pPr>
            <w:r>
              <w:t>60 100,0</w:t>
            </w:r>
          </w:p>
        </w:tc>
      </w:tr>
      <w:tr w:rsidR="00591CC4">
        <w:tc>
          <w:tcPr>
            <w:tcW w:w="1531" w:type="dxa"/>
          </w:tcPr>
          <w:p w:rsidR="00591CC4" w:rsidRDefault="00591CC4">
            <w:pPr>
              <w:pStyle w:val="ConsPlusNormal"/>
            </w:pPr>
            <w:r>
              <w:t>средства местных бюджетов</w:t>
            </w:r>
          </w:p>
        </w:tc>
        <w:tc>
          <w:tcPr>
            <w:tcW w:w="1276" w:type="dxa"/>
          </w:tcPr>
          <w:p w:rsidR="00591CC4" w:rsidRDefault="00591CC4">
            <w:pPr>
              <w:pStyle w:val="ConsPlusNormal"/>
              <w:jc w:val="center"/>
            </w:pPr>
            <w:r>
              <w:t>тыс. руб.</w:t>
            </w:r>
          </w:p>
        </w:tc>
        <w:tc>
          <w:tcPr>
            <w:tcW w:w="1417" w:type="dxa"/>
          </w:tcPr>
          <w:p w:rsidR="00591CC4" w:rsidRDefault="00591CC4">
            <w:pPr>
              <w:pStyle w:val="ConsPlusNormal"/>
              <w:jc w:val="center"/>
            </w:pPr>
            <w:r>
              <w:t>119 111,3</w:t>
            </w:r>
          </w:p>
        </w:tc>
        <w:tc>
          <w:tcPr>
            <w:tcW w:w="1417" w:type="dxa"/>
          </w:tcPr>
          <w:p w:rsidR="00591CC4" w:rsidRDefault="00591CC4">
            <w:pPr>
              <w:pStyle w:val="ConsPlusNormal"/>
              <w:jc w:val="center"/>
            </w:pPr>
            <w:r>
              <w:t>111 173,9</w:t>
            </w:r>
          </w:p>
        </w:tc>
        <w:tc>
          <w:tcPr>
            <w:tcW w:w="1417" w:type="dxa"/>
          </w:tcPr>
          <w:p w:rsidR="00591CC4" w:rsidRDefault="00591CC4">
            <w:pPr>
              <w:pStyle w:val="ConsPlusNormal"/>
              <w:jc w:val="center"/>
            </w:pPr>
            <w:r>
              <w:t>0,0</w:t>
            </w:r>
          </w:p>
        </w:tc>
        <w:tc>
          <w:tcPr>
            <w:tcW w:w="1191" w:type="dxa"/>
          </w:tcPr>
          <w:p w:rsidR="00591CC4" w:rsidRDefault="00591CC4">
            <w:pPr>
              <w:pStyle w:val="ConsPlusNormal"/>
              <w:jc w:val="center"/>
            </w:pPr>
            <w:r>
              <w:t>3 230,7</w:t>
            </w:r>
          </w:p>
        </w:tc>
        <w:tc>
          <w:tcPr>
            <w:tcW w:w="1247" w:type="dxa"/>
          </w:tcPr>
          <w:p w:rsidR="00591CC4" w:rsidRDefault="00591CC4">
            <w:pPr>
              <w:pStyle w:val="ConsPlusNormal"/>
              <w:jc w:val="center"/>
            </w:pPr>
            <w:r>
              <w:t>4 706,7</w:t>
            </w:r>
          </w:p>
        </w:tc>
        <w:tc>
          <w:tcPr>
            <w:tcW w:w="1134" w:type="dxa"/>
          </w:tcPr>
          <w:p w:rsidR="00591CC4" w:rsidRDefault="00591CC4">
            <w:pPr>
              <w:pStyle w:val="ConsPlusNormal"/>
              <w:jc w:val="center"/>
            </w:pPr>
            <w:r>
              <w:t>0,0</w:t>
            </w:r>
          </w:p>
        </w:tc>
        <w:tc>
          <w:tcPr>
            <w:tcW w:w="1361" w:type="dxa"/>
          </w:tcPr>
          <w:p w:rsidR="00591CC4" w:rsidRDefault="00591CC4">
            <w:pPr>
              <w:pStyle w:val="ConsPlusNormal"/>
              <w:jc w:val="center"/>
            </w:pPr>
            <w:r>
              <w:t>0,0</w:t>
            </w:r>
          </w:p>
        </w:tc>
        <w:tc>
          <w:tcPr>
            <w:tcW w:w="1191" w:type="dxa"/>
          </w:tcPr>
          <w:p w:rsidR="00591CC4" w:rsidRDefault="00591CC4">
            <w:pPr>
              <w:pStyle w:val="ConsPlusNormal"/>
              <w:jc w:val="center"/>
            </w:pPr>
            <w:r>
              <w:t>0,0</w:t>
            </w:r>
          </w:p>
        </w:tc>
        <w:tc>
          <w:tcPr>
            <w:tcW w:w="1077" w:type="dxa"/>
          </w:tcPr>
          <w:p w:rsidR="00591CC4" w:rsidRDefault="00591CC4">
            <w:pPr>
              <w:pStyle w:val="ConsPlusNormal"/>
              <w:jc w:val="center"/>
            </w:pPr>
            <w:r>
              <w:t>0,0</w:t>
            </w:r>
          </w:p>
        </w:tc>
      </w:tr>
      <w:tr w:rsidR="00591CC4">
        <w:tc>
          <w:tcPr>
            <w:tcW w:w="1531" w:type="dxa"/>
          </w:tcPr>
          <w:p w:rsidR="00591CC4" w:rsidRDefault="00591CC4">
            <w:pPr>
              <w:pStyle w:val="ConsPlusNormal"/>
            </w:pPr>
            <w:r>
              <w:t>внебюджетные источники</w:t>
            </w:r>
          </w:p>
        </w:tc>
        <w:tc>
          <w:tcPr>
            <w:tcW w:w="1276" w:type="dxa"/>
          </w:tcPr>
          <w:p w:rsidR="00591CC4" w:rsidRDefault="00591CC4">
            <w:pPr>
              <w:pStyle w:val="ConsPlusNormal"/>
              <w:jc w:val="center"/>
            </w:pPr>
            <w:r>
              <w:t>тыс. руб.</w:t>
            </w:r>
          </w:p>
        </w:tc>
        <w:tc>
          <w:tcPr>
            <w:tcW w:w="1417" w:type="dxa"/>
          </w:tcPr>
          <w:p w:rsidR="00591CC4" w:rsidRDefault="00591CC4">
            <w:pPr>
              <w:pStyle w:val="ConsPlusNormal"/>
              <w:jc w:val="center"/>
            </w:pPr>
            <w:r>
              <w:t>1 200,0</w:t>
            </w:r>
          </w:p>
        </w:tc>
        <w:tc>
          <w:tcPr>
            <w:tcW w:w="1417" w:type="dxa"/>
          </w:tcPr>
          <w:p w:rsidR="00591CC4" w:rsidRDefault="00591CC4">
            <w:pPr>
              <w:pStyle w:val="ConsPlusNormal"/>
              <w:jc w:val="center"/>
            </w:pPr>
            <w:r>
              <w:t>600,0</w:t>
            </w:r>
          </w:p>
        </w:tc>
        <w:tc>
          <w:tcPr>
            <w:tcW w:w="1417" w:type="dxa"/>
          </w:tcPr>
          <w:p w:rsidR="00591CC4" w:rsidRDefault="00591CC4">
            <w:pPr>
              <w:pStyle w:val="ConsPlusNormal"/>
              <w:jc w:val="center"/>
            </w:pPr>
            <w:r>
              <w:t>600,0</w:t>
            </w:r>
          </w:p>
        </w:tc>
        <w:tc>
          <w:tcPr>
            <w:tcW w:w="1191" w:type="dxa"/>
          </w:tcPr>
          <w:p w:rsidR="00591CC4" w:rsidRDefault="00591CC4">
            <w:pPr>
              <w:pStyle w:val="ConsPlusNormal"/>
              <w:jc w:val="center"/>
            </w:pPr>
            <w:r>
              <w:t>0,0</w:t>
            </w:r>
          </w:p>
        </w:tc>
        <w:tc>
          <w:tcPr>
            <w:tcW w:w="1247" w:type="dxa"/>
          </w:tcPr>
          <w:p w:rsidR="00591CC4" w:rsidRDefault="00591CC4">
            <w:pPr>
              <w:pStyle w:val="ConsPlusNormal"/>
              <w:jc w:val="center"/>
            </w:pPr>
            <w:r>
              <w:t>0,0</w:t>
            </w:r>
          </w:p>
        </w:tc>
        <w:tc>
          <w:tcPr>
            <w:tcW w:w="1134" w:type="dxa"/>
          </w:tcPr>
          <w:p w:rsidR="00591CC4" w:rsidRDefault="00591CC4">
            <w:pPr>
              <w:pStyle w:val="ConsPlusNormal"/>
              <w:jc w:val="center"/>
            </w:pPr>
            <w:r>
              <w:t>0,0</w:t>
            </w:r>
          </w:p>
        </w:tc>
        <w:tc>
          <w:tcPr>
            <w:tcW w:w="1361" w:type="dxa"/>
          </w:tcPr>
          <w:p w:rsidR="00591CC4" w:rsidRDefault="00591CC4">
            <w:pPr>
              <w:pStyle w:val="ConsPlusNormal"/>
              <w:jc w:val="center"/>
            </w:pPr>
            <w:r>
              <w:t>0,0</w:t>
            </w:r>
          </w:p>
        </w:tc>
        <w:tc>
          <w:tcPr>
            <w:tcW w:w="1191" w:type="dxa"/>
          </w:tcPr>
          <w:p w:rsidR="00591CC4" w:rsidRDefault="00591CC4">
            <w:pPr>
              <w:pStyle w:val="ConsPlusNormal"/>
              <w:jc w:val="center"/>
            </w:pPr>
            <w:r>
              <w:t>0,0</w:t>
            </w:r>
          </w:p>
        </w:tc>
        <w:tc>
          <w:tcPr>
            <w:tcW w:w="1077" w:type="dxa"/>
          </w:tcPr>
          <w:p w:rsidR="00591CC4" w:rsidRDefault="00591CC4">
            <w:pPr>
              <w:pStyle w:val="ConsPlusNormal"/>
              <w:jc w:val="center"/>
            </w:pPr>
            <w:r>
              <w:t>0,0</w:t>
            </w:r>
          </w:p>
        </w:tc>
      </w:tr>
      <w:tr w:rsidR="00591CC4">
        <w:tc>
          <w:tcPr>
            <w:tcW w:w="1531" w:type="dxa"/>
          </w:tcPr>
          <w:p w:rsidR="00591CC4" w:rsidRDefault="00591CC4">
            <w:pPr>
              <w:pStyle w:val="ConsPlusNormal"/>
            </w:pPr>
            <w:r>
              <w:t>Прочие виды ресурсов (материально-технические, трудовые, информационные, природные и другие)</w:t>
            </w:r>
          </w:p>
        </w:tc>
        <w:tc>
          <w:tcPr>
            <w:tcW w:w="1276" w:type="dxa"/>
          </w:tcPr>
          <w:p w:rsidR="00591CC4" w:rsidRDefault="00591CC4">
            <w:pPr>
              <w:pStyle w:val="ConsPlusNormal"/>
              <w:jc w:val="center"/>
            </w:pPr>
            <w:r>
              <w:t>-</w:t>
            </w:r>
          </w:p>
        </w:tc>
        <w:tc>
          <w:tcPr>
            <w:tcW w:w="1417"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191" w:type="dxa"/>
          </w:tcPr>
          <w:p w:rsidR="00591CC4" w:rsidRDefault="00591CC4">
            <w:pPr>
              <w:pStyle w:val="ConsPlusNormal"/>
            </w:pPr>
          </w:p>
        </w:tc>
        <w:tc>
          <w:tcPr>
            <w:tcW w:w="1247" w:type="dxa"/>
          </w:tcPr>
          <w:p w:rsidR="00591CC4" w:rsidRDefault="00591CC4">
            <w:pPr>
              <w:pStyle w:val="ConsPlusNormal"/>
            </w:pPr>
          </w:p>
        </w:tc>
        <w:tc>
          <w:tcPr>
            <w:tcW w:w="113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077" w:type="dxa"/>
          </w:tcPr>
          <w:p w:rsidR="00591CC4" w:rsidRDefault="00591CC4">
            <w:pPr>
              <w:pStyle w:val="ConsPlusNormal"/>
            </w:pP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center"/>
        <w:outlineLvl w:val="3"/>
      </w:pPr>
      <w:r>
        <w:t>6. Социально-экономическая эффективность подпрограммы</w:t>
      </w:r>
    </w:p>
    <w:p w:rsidR="00591CC4" w:rsidRDefault="00591CC4">
      <w:pPr>
        <w:pStyle w:val="ConsPlusNormal"/>
        <w:jc w:val="center"/>
      </w:pPr>
    </w:p>
    <w:p w:rsidR="00591CC4" w:rsidRDefault="00591CC4">
      <w:pPr>
        <w:pStyle w:val="ConsPlusNormal"/>
        <w:jc w:val="center"/>
      </w:pPr>
      <w:r>
        <w:t xml:space="preserve">(в ред. </w:t>
      </w:r>
      <w:hyperlink r:id="rId411" w:history="1">
        <w:r>
          <w:rPr>
            <w:color w:val="0000FF"/>
          </w:rPr>
          <w:t>Постановления</w:t>
        </w:r>
      </w:hyperlink>
      <w:r>
        <w:t xml:space="preserve"> правительства Тульской области</w:t>
      </w:r>
    </w:p>
    <w:p w:rsidR="00591CC4" w:rsidRDefault="00591CC4">
      <w:pPr>
        <w:pStyle w:val="ConsPlusNormal"/>
        <w:jc w:val="center"/>
      </w:pPr>
      <w:r>
        <w:t>от 26.01.2016 N 26)</w:t>
      </w:r>
    </w:p>
    <w:p w:rsidR="00591CC4" w:rsidRDefault="00591CC4">
      <w:pPr>
        <w:pStyle w:val="ConsPlusNormal"/>
        <w:jc w:val="both"/>
      </w:pPr>
    </w:p>
    <w:p w:rsidR="00591CC4" w:rsidRDefault="00591CC4">
      <w:pPr>
        <w:pStyle w:val="ConsPlusNormal"/>
        <w:ind w:firstLine="540"/>
        <w:jc w:val="both"/>
      </w:pPr>
      <w:r>
        <w:t>Оценка эффективности подпрограммы будет ежегодно производиться на основе использования системы целевых показателей, которая обеспечит мониторинг ситуации в сфере обеспечения беспрепятственного доступа к приоритетным объектам и услугам в приоритетных сферах жизнедеятельности инвалидов и других МГН за оцениваемый период с целью уточнения задач и мероприятий подпрограммы.</w:t>
      </w:r>
    </w:p>
    <w:p w:rsidR="00591CC4" w:rsidRDefault="00591CC4">
      <w:pPr>
        <w:pStyle w:val="ConsPlusNormal"/>
        <w:spacing w:before="220"/>
        <w:ind w:firstLine="540"/>
        <w:jc w:val="both"/>
      </w:pPr>
      <w:r>
        <w:t>Реализация подпрограммы позволит:</w:t>
      </w:r>
    </w:p>
    <w:p w:rsidR="00591CC4" w:rsidRDefault="00591CC4">
      <w:pPr>
        <w:pStyle w:val="ConsPlusNormal"/>
        <w:spacing w:before="220"/>
        <w:ind w:firstLine="540"/>
        <w:jc w:val="both"/>
      </w:pPr>
      <w:r>
        <w:t>увеличить долю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Тульской области с 34,7% до 67,0%;</w:t>
      </w:r>
    </w:p>
    <w:p w:rsidR="00591CC4" w:rsidRDefault="00591CC4">
      <w:pPr>
        <w:pStyle w:val="ConsPlusNormal"/>
        <w:jc w:val="both"/>
      </w:pPr>
      <w:r>
        <w:t xml:space="preserve">(в ред. </w:t>
      </w:r>
      <w:hyperlink r:id="rId412"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r>
        <w:t>увеличить долю приоритетных объектов и услуг в приоритетных сферах жизнедеятельности инвалидов, нанесенных на карту доступности Тульской области по результатам их паспортизации, среди всех приоритетных объектов с 16,8% до 89,0%;</w:t>
      </w:r>
    </w:p>
    <w:p w:rsidR="00591CC4" w:rsidRDefault="00591CC4">
      <w:pPr>
        <w:pStyle w:val="ConsPlusNormal"/>
        <w:jc w:val="both"/>
      </w:pPr>
      <w:r>
        <w:t xml:space="preserve">(в ред. Постановлений правительства Тульской области от 15.12.2016 </w:t>
      </w:r>
      <w:hyperlink r:id="rId413" w:history="1">
        <w:r>
          <w:rPr>
            <w:color w:val="0000FF"/>
          </w:rPr>
          <w:t>N 588</w:t>
        </w:r>
      </w:hyperlink>
      <w:r>
        <w:t xml:space="preserve">, от 26.04.2017 </w:t>
      </w:r>
      <w:hyperlink r:id="rId414" w:history="1">
        <w:r>
          <w:rPr>
            <w:color w:val="0000FF"/>
          </w:rPr>
          <w:t>N 169</w:t>
        </w:r>
      </w:hyperlink>
      <w:r>
        <w:t>)</w:t>
      </w:r>
    </w:p>
    <w:p w:rsidR="00591CC4" w:rsidRDefault="00591CC4">
      <w:pPr>
        <w:pStyle w:val="ConsPlusNormal"/>
        <w:spacing w:before="220"/>
        <w:ind w:firstLine="540"/>
        <w:jc w:val="both"/>
      </w:pPr>
      <w:r>
        <w:t>увеличить долю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с 16,8% до 100,0%;</w:t>
      </w:r>
    </w:p>
    <w:p w:rsidR="00591CC4" w:rsidRDefault="00591CC4">
      <w:pPr>
        <w:pStyle w:val="ConsPlusNormal"/>
        <w:spacing w:before="220"/>
        <w:ind w:firstLine="540"/>
        <w:jc w:val="both"/>
      </w:pPr>
      <w:r>
        <w:t>увеличить долю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 1,8% до 50,0%;</w:t>
      </w:r>
    </w:p>
    <w:p w:rsidR="00591CC4" w:rsidRDefault="00591CC4">
      <w:pPr>
        <w:pStyle w:val="ConsPlusNormal"/>
        <w:jc w:val="both"/>
      </w:pPr>
      <w:r>
        <w:t xml:space="preserve">(в ред. </w:t>
      </w:r>
      <w:hyperlink r:id="rId415"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r>
        <w:t>увеличить долю государственных профессиональных образовательных организаций Тульской области, в которых сформирована безбарьерная среда, позволяющая обеспечить совместное обучение инвалидов и лиц, не имеющих нарушения развития, в общем количестве государственных профессиональных образовательных организаций Тульской области с 3,7% до 76,7%;</w:t>
      </w:r>
    </w:p>
    <w:p w:rsidR="00591CC4" w:rsidRDefault="00591CC4">
      <w:pPr>
        <w:pStyle w:val="ConsPlusNormal"/>
        <w:jc w:val="both"/>
      </w:pPr>
      <w:r>
        <w:t xml:space="preserve">(в ред. Постановлений правительства Тульской области от 15.12.2016 </w:t>
      </w:r>
      <w:hyperlink r:id="rId416" w:history="1">
        <w:r>
          <w:rPr>
            <w:color w:val="0000FF"/>
          </w:rPr>
          <w:t>N 588</w:t>
        </w:r>
      </w:hyperlink>
      <w:r>
        <w:t xml:space="preserve">, от 26.04.2017 </w:t>
      </w:r>
      <w:hyperlink r:id="rId417" w:history="1">
        <w:r>
          <w:rPr>
            <w:color w:val="0000FF"/>
          </w:rPr>
          <w:t>N 169</w:t>
        </w:r>
      </w:hyperlink>
      <w:r>
        <w:t>)</w:t>
      </w:r>
    </w:p>
    <w:p w:rsidR="00591CC4" w:rsidRDefault="00591CC4">
      <w:pPr>
        <w:pStyle w:val="ConsPlusNormal"/>
        <w:spacing w:before="220"/>
        <w:ind w:firstLine="540"/>
        <w:jc w:val="both"/>
      </w:pPr>
      <w:r>
        <w:t>увеличить долю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Тульской области с 30,5% до 100,0%;</w:t>
      </w:r>
    </w:p>
    <w:p w:rsidR="00591CC4" w:rsidRDefault="00591CC4">
      <w:pPr>
        <w:pStyle w:val="ConsPlusNormal"/>
        <w:spacing w:before="220"/>
        <w:ind w:firstLine="540"/>
        <w:jc w:val="both"/>
      </w:pPr>
      <w:r>
        <w:t>увеличить долю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 с 4,7% до 28,9%;</w:t>
      </w:r>
    </w:p>
    <w:p w:rsidR="00591CC4" w:rsidRDefault="00591CC4">
      <w:pPr>
        <w:pStyle w:val="ConsPlusNormal"/>
        <w:jc w:val="both"/>
      </w:pPr>
      <w:r>
        <w:t xml:space="preserve">(в ред. </w:t>
      </w:r>
      <w:hyperlink r:id="rId418"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r>
        <w:t>увеличить долю инвалидов, обеспеченных ТСР в соответствии с региональным перечнем в рамках исполнения индивидуальной программы реабилитации, в общей численности инвалидов Тульской области, нуждающихся в ТСР, с 35,0% до 100,0%;</w:t>
      </w:r>
    </w:p>
    <w:p w:rsidR="00591CC4" w:rsidRDefault="00591CC4">
      <w:pPr>
        <w:pStyle w:val="ConsPlusNormal"/>
        <w:jc w:val="both"/>
      </w:pPr>
      <w:r>
        <w:t xml:space="preserve">(в ред. </w:t>
      </w:r>
      <w:hyperlink r:id="rId419"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r>
        <w:t>увеличить долю инвалидов, положительно оценивающих отношение населения к проблемам инвалидности, в общей численности опрошенных инвалидов в Тульской области с 40,8% до 62,5%;</w:t>
      </w:r>
    </w:p>
    <w:p w:rsidR="00591CC4" w:rsidRDefault="00591CC4">
      <w:pPr>
        <w:pStyle w:val="ConsPlusNormal"/>
        <w:jc w:val="both"/>
      </w:pPr>
      <w:r>
        <w:lastRenderedPageBreak/>
        <w:t xml:space="preserve">(в ред. </w:t>
      </w:r>
      <w:hyperlink r:id="rId420"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r>
        <w:t>увеличить долю приоритетных объектов социальной защиты населения, доступных для инвалидов (в общей численности приоритетных объектов органов социальной защиты населения) с 37,8% до 100,0%;</w:t>
      </w:r>
    </w:p>
    <w:p w:rsidR="00591CC4" w:rsidRDefault="00591CC4">
      <w:pPr>
        <w:pStyle w:val="ConsPlusNormal"/>
        <w:jc w:val="both"/>
      </w:pPr>
      <w:r>
        <w:t xml:space="preserve">(абзац введен </w:t>
      </w:r>
      <w:hyperlink r:id="rId421"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r>
        <w:t>увеличить долю приоритетных объектов органов службы занятости, доступных для инвалидов (в общей численности приоритетных объектов органов службы занятости) с 50,0% до 100,0%;</w:t>
      </w:r>
    </w:p>
    <w:p w:rsidR="00591CC4" w:rsidRDefault="00591CC4">
      <w:pPr>
        <w:pStyle w:val="ConsPlusNormal"/>
        <w:jc w:val="both"/>
      </w:pPr>
      <w:r>
        <w:t xml:space="preserve">(абзац введен </w:t>
      </w:r>
      <w:hyperlink r:id="rId422"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r>
        <w:t>увеличить долю приоритетных объектов здравоохранения, доступных для инвалидов (в общей численности приоритетных объектов здравоохранения) с 47,0% до 100,0%;</w:t>
      </w:r>
    </w:p>
    <w:p w:rsidR="00591CC4" w:rsidRDefault="00591CC4">
      <w:pPr>
        <w:pStyle w:val="ConsPlusNormal"/>
        <w:jc w:val="both"/>
      </w:pPr>
      <w:r>
        <w:t xml:space="preserve">(абзац введен </w:t>
      </w:r>
      <w:hyperlink r:id="rId423"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r>
        <w:t>увеличить долю приоритетных объектов образования, доступных для инвалидов (в общей численности приоритетных объектов образования) с 12,0% до 100,0%;</w:t>
      </w:r>
    </w:p>
    <w:p w:rsidR="00591CC4" w:rsidRDefault="00591CC4">
      <w:pPr>
        <w:pStyle w:val="ConsPlusNormal"/>
        <w:jc w:val="both"/>
      </w:pPr>
      <w:r>
        <w:t xml:space="preserve">(абзац введен </w:t>
      </w:r>
      <w:hyperlink r:id="rId424"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r>
        <w:t>увеличить долю приоритетных объектов культуры, доступных для инвалидов (в общей численности приоритетных объектов культуры) с 41,6% до 100,0%;</w:t>
      </w:r>
    </w:p>
    <w:p w:rsidR="00591CC4" w:rsidRDefault="00591CC4">
      <w:pPr>
        <w:pStyle w:val="ConsPlusNormal"/>
        <w:jc w:val="both"/>
      </w:pPr>
      <w:r>
        <w:t xml:space="preserve">(абзац введен </w:t>
      </w:r>
      <w:hyperlink r:id="rId425"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r>
        <w:t>увеличить долю приоритетных объектов физической культуры и спорта, доступных для инвалидов (в общей численности приоритетных объектов физической культуры и спорта) с 50,0% до 73,6%;</w:t>
      </w:r>
    </w:p>
    <w:p w:rsidR="00591CC4" w:rsidRDefault="00591CC4">
      <w:pPr>
        <w:pStyle w:val="ConsPlusNormal"/>
        <w:jc w:val="both"/>
      </w:pPr>
      <w:r>
        <w:t xml:space="preserve">(абзац введен </w:t>
      </w:r>
      <w:hyperlink r:id="rId426"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r>
        <w:t>увеличить долю приоритетных объектов транспортной инфраструктуры, доступных для инвалидов (в общей численности приоритетных объектов транспортной инфраструктуры) с 36,0% до 100,0%;</w:t>
      </w:r>
    </w:p>
    <w:p w:rsidR="00591CC4" w:rsidRDefault="00591CC4">
      <w:pPr>
        <w:pStyle w:val="ConsPlusNormal"/>
        <w:jc w:val="both"/>
      </w:pPr>
      <w:r>
        <w:t xml:space="preserve">(абзац введен </w:t>
      </w:r>
      <w:hyperlink r:id="rId427"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r>
        <w:t>увеличить долю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с 16,0% до 20,0%;</w:t>
      </w:r>
    </w:p>
    <w:p w:rsidR="00591CC4" w:rsidRDefault="00591CC4">
      <w:pPr>
        <w:pStyle w:val="ConsPlusNormal"/>
        <w:jc w:val="both"/>
      </w:pPr>
      <w:r>
        <w:t xml:space="preserve">(абзац введен </w:t>
      </w:r>
      <w:hyperlink r:id="rId428"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r>
        <w:t>увеличить долю граждан, удовлетворенных качеством обеспечения техническими средствами реабилитации в соответствии с региональным перечнем технических средств реабилитации в рамках исполнения индивидуальной программы реабилитации (от общего числа граждан) с 60,0% до 90,0%;</w:t>
      </w:r>
    </w:p>
    <w:p w:rsidR="00591CC4" w:rsidRDefault="00591CC4">
      <w:pPr>
        <w:pStyle w:val="ConsPlusNormal"/>
        <w:jc w:val="both"/>
      </w:pPr>
      <w:r>
        <w:t xml:space="preserve">(абзац введен </w:t>
      </w:r>
      <w:hyperlink r:id="rId429"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r>
        <w:t>увеличить долю сотрудников, предоставляющих услуги инвалидам и прошедших инструктирование или обучение для работы с инвалидами, по вопросам, связанным с обеспечением доступности для них объектов и услуг в сфере труда, занятости и социальной защиты населения в соответствии с законодательством Российской Федерации и Тульской области (от общей численности таких сотрудников, предоставляющих услуги инвалидам) с 30,0% до 100,0%;</w:t>
      </w:r>
    </w:p>
    <w:p w:rsidR="00591CC4" w:rsidRDefault="00591CC4">
      <w:pPr>
        <w:pStyle w:val="ConsPlusNormal"/>
        <w:jc w:val="both"/>
      </w:pPr>
      <w:r>
        <w:t xml:space="preserve">(абзац введен </w:t>
      </w:r>
      <w:hyperlink r:id="rId430"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r>
        <w:t>увеличить долю специалистов, занятых в сфере реабилитации и социальной интеграции инвалидов, прошедших обучение и повышение квалификации, среди всех специалистов, занятых в этой сфере в Тульской области с 70,0% до 95,0%;</w:t>
      </w:r>
    </w:p>
    <w:p w:rsidR="00591CC4" w:rsidRDefault="00591CC4">
      <w:pPr>
        <w:pStyle w:val="ConsPlusNormal"/>
        <w:jc w:val="both"/>
      </w:pPr>
      <w:r>
        <w:t xml:space="preserve">(абзац введен </w:t>
      </w:r>
      <w:hyperlink r:id="rId431"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r>
        <w:lastRenderedPageBreak/>
        <w:t>увеличить долю выпускников-инвалидов 9, 11 классов, охваченных профориентационной работой, от общей численности выпускников-инвалидов с 75,0% до 100,0%;</w:t>
      </w:r>
    </w:p>
    <w:p w:rsidR="00591CC4" w:rsidRDefault="00591CC4">
      <w:pPr>
        <w:pStyle w:val="ConsPlusNormal"/>
        <w:jc w:val="both"/>
      </w:pPr>
      <w:r>
        <w:t xml:space="preserve">(абзац введен </w:t>
      </w:r>
      <w:hyperlink r:id="rId432"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r>
        <w:t>увеличить долю детей-инвалидов в возрасте от 5 до 18 лет, получающих дополнительное образование, от общей численности детей-инвалидов данного возраста с 25,0% до 50,0%;</w:t>
      </w:r>
    </w:p>
    <w:p w:rsidR="00591CC4" w:rsidRDefault="00591CC4">
      <w:pPr>
        <w:pStyle w:val="ConsPlusNormal"/>
        <w:jc w:val="both"/>
      </w:pPr>
      <w:r>
        <w:t xml:space="preserve">(абзац введен </w:t>
      </w:r>
      <w:hyperlink r:id="rId433"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r>
        <w:t>увеличить долю детей-инвалидов в возрасте от 1,5 до 7 лет, охваченных дошкольным образованием, от общей численности детей-инвалидов данного возраста с 80,0% до 100,0%;</w:t>
      </w:r>
    </w:p>
    <w:p w:rsidR="00591CC4" w:rsidRDefault="00591CC4">
      <w:pPr>
        <w:pStyle w:val="ConsPlusNormal"/>
        <w:jc w:val="both"/>
      </w:pPr>
      <w:r>
        <w:t xml:space="preserve">(абзац введен </w:t>
      </w:r>
      <w:hyperlink r:id="rId434"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r>
        <w:t>увеличить долю детей-инвалидов, получивших услуги в государственных учреждениях социального обслуживания населения Тульской области, в общей численности детей-инвалидов, проживающих в Тульской области с 35,0% до 75,0%;</w:t>
      </w:r>
    </w:p>
    <w:p w:rsidR="00591CC4" w:rsidRDefault="00591CC4">
      <w:pPr>
        <w:pStyle w:val="ConsPlusNormal"/>
        <w:jc w:val="both"/>
      </w:pPr>
      <w:r>
        <w:t xml:space="preserve">(абзац введен </w:t>
      </w:r>
      <w:hyperlink r:id="rId435" w:history="1">
        <w:r>
          <w:rPr>
            <w:color w:val="0000FF"/>
          </w:rPr>
          <w:t>Постановлением</w:t>
        </w:r>
      </w:hyperlink>
      <w:r>
        <w:t xml:space="preserve"> правительства Тульской области от 15.12.2016 N 588; в ред. </w:t>
      </w:r>
      <w:hyperlink r:id="rId436" w:history="1">
        <w:r>
          <w:rPr>
            <w:color w:val="0000FF"/>
          </w:rPr>
          <w:t>Постановления</w:t>
        </w:r>
      </w:hyperlink>
      <w:r>
        <w:t xml:space="preserve"> правительства Тульской области от 26.04.2017 N 169)</w:t>
      </w:r>
    </w:p>
    <w:p w:rsidR="00591CC4" w:rsidRDefault="00591CC4">
      <w:pPr>
        <w:pStyle w:val="ConsPlusNormal"/>
        <w:spacing w:before="220"/>
        <w:ind w:firstLine="540"/>
        <w:jc w:val="both"/>
      </w:pPr>
      <w:r>
        <w:t>увеличить долю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с 96,0% до 100,0%;</w:t>
      </w:r>
    </w:p>
    <w:p w:rsidR="00591CC4" w:rsidRDefault="00591CC4">
      <w:pPr>
        <w:pStyle w:val="ConsPlusNormal"/>
        <w:jc w:val="both"/>
      </w:pPr>
      <w:r>
        <w:t xml:space="preserve">(абзац введен </w:t>
      </w:r>
      <w:hyperlink r:id="rId437" w:history="1">
        <w:r>
          <w:rPr>
            <w:color w:val="0000FF"/>
          </w:rPr>
          <w:t>Постановлением</w:t>
        </w:r>
      </w:hyperlink>
      <w:r>
        <w:t xml:space="preserve"> правительства Тульской области от 15.12.2016 N 588)</w:t>
      </w:r>
    </w:p>
    <w:p w:rsidR="00591CC4" w:rsidRDefault="00591CC4">
      <w:pPr>
        <w:pStyle w:val="ConsPlusNormal"/>
        <w:spacing w:before="220"/>
        <w:ind w:firstLine="540"/>
        <w:jc w:val="both"/>
      </w:pPr>
      <w:r>
        <w:t>увеличить долю инвалидов, принявших участие в социокультурных мероприятиях (спортивные мероприятия, фестивали, выставки творческих работ), в общей численности инвалидов Тульской области с 13,5% до 27,5%;</w:t>
      </w:r>
    </w:p>
    <w:p w:rsidR="00591CC4" w:rsidRDefault="00591CC4">
      <w:pPr>
        <w:pStyle w:val="ConsPlusNormal"/>
        <w:jc w:val="both"/>
      </w:pPr>
      <w:r>
        <w:t xml:space="preserve">(абзац введен </w:t>
      </w:r>
      <w:hyperlink r:id="rId438" w:history="1">
        <w:r>
          <w:rPr>
            <w:color w:val="0000FF"/>
          </w:rPr>
          <w:t>Постановлением</w:t>
        </w:r>
      </w:hyperlink>
      <w:r>
        <w:t xml:space="preserve"> правительства Тульской области от 15.12.2016 N 588; в ред. </w:t>
      </w:r>
      <w:hyperlink r:id="rId439" w:history="1">
        <w:r>
          <w:rPr>
            <w:color w:val="0000FF"/>
          </w:rPr>
          <w:t>Постановления</w:t>
        </w:r>
      </w:hyperlink>
      <w:r>
        <w:t xml:space="preserve"> правительства Тульской области от 26.04.2017 N 169)</w:t>
      </w:r>
    </w:p>
    <w:p w:rsidR="00591CC4" w:rsidRDefault="00591CC4">
      <w:pPr>
        <w:pStyle w:val="ConsPlusNormal"/>
        <w:spacing w:before="220"/>
        <w:ind w:firstLine="540"/>
        <w:jc w:val="both"/>
      </w:pPr>
      <w:r>
        <w:t>увеличить количество часов субтитрированного эфирного времени на региональном телевидении с 234 до 528;</w:t>
      </w:r>
    </w:p>
    <w:p w:rsidR="00591CC4" w:rsidRDefault="00591CC4">
      <w:pPr>
        <w:pStyle w:val="ConsPlusNormal"/>
        <w:spacing w:before="220"/>
        <w:ind w:firstLine="540"/>
        <w:jc w:val="both"/>
      </w:pPr>
      <w:r>
        <w:t>увеличить долю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 с 7,4% до 57,0%;</w:t>
      </w:r>
    </w:p>
    <w:p w:rsidR="00591CC4" w:rsidRDefault="00591CC4">
      <w:pPr>
        <w:pStyle w:val="ConsPlusNormal"/>
        <w:jc w:val="both"/>
      </w:pPr>
      <w:r>
        <w:t xml:space="preserve">(в ред. Постановлений правительства Тульской области от 15.12.2016 </w:t>
      </w:r>
      <w:hyperlink r:id="rId440" w:history="1">
        <w:r>
          <w:rPr>
            <w:color w:val="0000FF"/>
          </w:rPr>
          <w:t>N 588</w:t>
        </w:r>
      </w:hyperlink>
      <w:r>
        <w:t xml:space="preserve">, от 26.04.2017 </w:t>
      </w:r>
      <w:hyperlink r:id="rId441" w:history="1">
        <w:r>
          <w:rPr>
            <w:color w:val="0000FF"/>
          </w:rPr>
          <w:t>N 169</w:t>
        </w:r>
      </w:hyperlink>
      <w:r>
        <w:t>)</w:t>
      </w:r>
    </w:p>
    <w:p w:rsidR="00591CC4" w:rsidRDefault="00591CC4">
      <w:pPr>
        <w:pStyle w:val="ConsPlusNormal"/>
        <w:spacing w:before="220"/>
        <w:ind w:firstLine="540"/>
        <w:jc w:val="both"/>
      </w:pPr>
      <w:r>
        <w:t>увеличить долю приоритетных многофункциональных центров обслуживания граждан, доступных для инвалидов, в общей численности приоритетных многофункциональных центров обслуживания граждан до 100,0%;</w:t>
      </w:r>
    </w:p>
    <w:p w:rsidR="00591CC4" w:rsidRDefault="00591CC4">
      <w:pPr>
        <w:pStyle w:val="ConsPlusNormal"/>
        <w:jc w:val="both"/>
      </w:pPr>
      <w:r>
        <w:t xml:space="preserve">(абзац введен </w:t>
      </w:r>
      <w:hyperlink r:id="rId442" w:history="1">
        <w:r>
          <w:rPr>
            <w:color w:val="0000FF"/>
          </w:rPr>
          <w:t>Постановлением</w:t>
        </w:r>
      </w:hyperlink>
      <w:r>
        <w:t xml:space="preserve"> правительства Тульской области от 26.04.2017 N 169)</w:t>
      </w:r>
    </w:p>
    <w:p w:rsidR="00591CC4" w:rsidRDefault="00591CC4">
      <w:pPr>
        <w:pStyle w:val="ConsPlusNormal"/>
        <w:spacing w:before="220"/>
        <w:ind w:firstLine="540"/>
        <w:jc w:val="both"/>
      </w:pPr>
      <w:r>
        <w:t>увеличить долю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 22,0% до 30,0%;</w:t>
      </w:r>
    </w:p>
    <w:p w:rsidR="00591CC4" w:rsidRDefault="00591CC4">
      <w:pPr>
        <w:pStyle w:val="ConsPlusNormal"/>
        <w:jc w:val="both"/>
      </w:pPr>
      <w:r>
        <w:t xml:space="preserve">(абзац введен </w:t>
      </w:r>
      <w:hyperlink r:id="rId443" w:history="1">
        <w:r>
          <w:rPr>
            <w:color w:val="0000FF"/>
          </w:rPr>
          <w:t>Постановлением</w:t>
        </w:r>
      </w:hyperlink>
      <w:r>
        <w:t xml:space="preserve"> правительства Тульской области от 26.04.2017 N 169)</w:t>
      </w:r>
    </w:p>
    <w:p w:rsidR="00591CC4" w:rsidRDefault="00591CC4">
      <w:pPr>
        <w:pStyle w:val="ConsPlusNormal"/>
        <w:spacing w:before="220"/>
        <w:ind w:firstLine="540"/>
        <w:jc w:val="both"/>
      </w:pPr>
      <w:r>
        <w:t>увеличить долю сотрудников организаций, на которых приказом возложено оказание инвалидам помощи при предоставлении им услуг в сфере труда и занятости, (от общего количества сотрудников, предоставляющих данные услуги населению) с 15,0% до 30,0%;</w:t>
      </w:r>
    </w:p>
    <w:p w:rsidR="00591CC4" w:rsidRDefault="00591CC4">
      <w:pPr>
        <w:pStyle w:val="ConsPlusNormal"/>
        <w:jc w:val="both"/>
      </w:pPr>
      <w:r>
        <w:t xml:space="preserve">(абзац введен </w:t>
      </w:r>
      <w:hyperlink r:id="rId444" w:history="1">
        <w:r>
          <w:rPr>
            <w:color w:val="0000FF"/>
          </w:rPr>
          <w:t>Постановлением</w:t>
        </w:r>
      </w:hyperlink>
      <w:r>
        <w:t xml:space="preserve"> правительства Тульской области от 26.04.2017 N 169)</w:t>
      </w:r>
    </w:p>
    <w:p w:rsidR="00591CC4" w:rsidRDefault="00591CC4">
      <w:pPr>
        <w:pStyle w:val="ConsPlusNormal"/>
        <w:spacing w:before="220"/>
        <w:ind w:firstLine="540"/>
        <w:jc w:val="both"/>
      </w:pPr>
      <w:r>
        <w:t>увеличить долю сотрудников организаций, на которых приказом возложено оказание инвалидам помощи при предоставлении им услуг в сфере социальной защиты, (от общего количества сотрудников, предоставляющих данные услуги населению) до 100,0%;</w:t>
      </w:r>
    </w:p>
    <w:p w:rsidR="00591CC4" w:rsidRDefault="00591CC4">
      <w:pPr>
        <w:pStyle w:val="ConsPlusNormal"/>
        <w:jc w:val="both"/>
      </w:pPr>
      <w:r>
        <w:t xml:space="preserve">(абзац введен </w:t>
      </w:r>
      <w:hyperlink r:id="rId445" w:history="1">
        <w:r>
          <w:rPr>
            <w:color w:val="0000FF"/>
          </w:rPr>
          <w:t>Постановлением</w:t>
        </w:r>
      </w:hyperlink>
      <w:r>
        <w:t xml:space="preserve"> правительства Тульской области от 26.04.2017 N 169)</w:t>
      </w:r>
    </w:p>
    <w:p w:rsidR="00591CC4" w:rsidRDefault="00591CC4">
      <w:pPr>
        <w:pStyle w:val="ConsPlusNormal"/>
        <w:spacing w:before="220"/>
        <w:ind w:firstLine="540"/>
        <w:jc w:val="both"/>
      </w:pPr>
      <w:r>
        <w:lastRenderedPageBreak/>
        <w:t>увеличить удельный вес услуг в сфере труда, занятости и социальной защиты, предоставляемых инвалидам с сопровождением персонала объекта или социальных служб, (от общего количества предоставляемых услуг инвалидам) с 50,0% до 100,0%;</w:t>
      </w:r>
    </w:p>
    <w:p w:rsidR="00591CC4" w:rsidRDefault="00591CC4">
      <w:pPr>
        <w:pStyle w:val="ConsPlusNormal"/>
        <w:jc w:val="both"/>
      </w:pPr>
      <w:r>
        <w:t xml:space="preserve">(абзац введен </w:t>
      </w:r>
      <w:hyperlink r:id="rId446" w:history="1">
        <w:r>
          <w:rPr>
            <w:color w:val="0000FF"/>
          </w:rPr>
          <w:t>Постановлением</w:t>
        </w:r>
      </w:hyperlink>
      <w:r>
        <w:t xml:space="preserve"> правительства Тульской области от 26.04.2017 N 169)</w:t>
      </w:r>
    </w:p>
    <w:p w:rsidR="00591CC4" w:rsidRDefault="00591CC4">
      <w:pPr>
        <w:pStyle w:val="ConsPlusNormal"/>
        <w:spacing w:before="220"/>
        <w:ind w:firstLine="540"/>
        <w:jc w:val="both"/>
      </w:pPr>
      <w:r>
        <w:t>увеличить 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с 50,0% до 100,0%;</w:t>
      </w:r>
    </w:p>
    <w:p w:rsidR="00591CC4" w:rsidRDefault="00591CC4">
      <w:pPr>
        <w:pStyle w:val="ConsPlusNormal"/>
        <w:jc w:val="both"/>
      </w:pPr>
      <w:r>
        <w:t xml:space="preserve">(абзац введен </w:t>
      </w:r>
      <w:hyperlink r:id="rId447" w:history="1">
        <w:r>
          <w:rPr>
            <w:color w:val="0000FF"/>
          </w:rPr>
          <w:t>Постановлением</w:t>
        </w:r>
      </w:hyperlink>
      <w:r>
        <w:t xml:space="preserve"> правительства Тульской области от 26.04.2017 N 169)</w:t>
      </w:r>
    </w:p>
    <w:p w:rsidR="00591CC4" w:rsidRDefault="00591CC4">
      <w:pPr>
        <w:pStyle w:val="ConsPlusNormal"/>
        <w:spacing w:before="220"/>
        <w:ind w:firstLine="540"/>
        <w:jc w:val="both"/>
      </w:pPr>
      <w:r>
        <w:t>увеличить долю инвалидов, трудоустроенных органами службы занятости, (в общем числе инвалидов, обратившихся в органы службы занятости) с 36,0% до 51,5%;</w:t>
      </w:r>
    </w:p>
    <w:p w:rsidR="00591CC4" w:rsidRDefault="00591CC4">
      <w:pPr>
        <w:pStyle w:val="ConsPlusNormal"/>
        <w:jc w:val="both"/>
      </w:pPr>
      <w:r>
        <w:t xml:space="preserve">(абзац введен </w:t>
      </w:r>
      <w:hyperlink r:id="rId448" w:history="1">
        <w:r>
          <w:rPr>
            <w:color w:val="0000FF"/>
          </w:rPr>
          <w:t>Постановлением</w:t>
        </w:r>
      </w:hyperlink>
      <w:r>
        <w:t xml:space="preserve"> правительства Тульской области от 26.04.2017 N 169)</w:t>
      </w:r>
    </w:p>
    <w:p w:rsidR="00591CC4" w:rsidRDefault="00591CC4">
      <w:pPr>
        <w:pStyle w:val="ConsPlusNormal"/>
        <w:spacing w:before="220"/>
        <w:ind w:firstLine="540"/>
        <w:jc w:val="both"/>
      </w:pPr>
      <w:r>
        <w:t>увеличить долю инвалидов, получающих социальные услуги на дому, (от общей численности нуждающихся инвалидов) с 95,0% до 100,0%;</w:t>
      </w:r>
    </w:p>
    <w:p w:rsidR="00591CC4" w:rsidRDefault="00591CC4">
      <w:pPr>
        <w:pStyle w:val="ConsPlusNormal"/>
        <w:jc w:val="both"/>
      </w:pPr>
      <w:r>
        <w:t xml:space="preserve">(абзац введен </w:t>
      </w:r>
      <w:hyperlink r:id="rId449" w:history="1">
        <w:r>
          <w:rPr>
            <w:color w:val="0000FF"/>
          </w:rPr>
          <w:t>Постановлением</w:t>
        </w:r>
      </w:hyperlink>
      <w:r>
        <w:t xml:space="preserve"> правительства Тульской области от 26.04.2017 N 169)</w:t>
      </w:r>
    </w:p>
    <w:p w:rsidR="00591CC4" w:rsidRDefault="00591CC4">
      <w:pPr>
        <w:pStyle w:val="ConsPlusNormal"/>
        <w:spacing w:before="220"/>
        <w:ind w:firstLine="540"/>
        <w:jc w:val="both"/>
      </w:pPr>
      <w:r>
        <w:t>увеличить удельный вес организаций социального обслуживания, в которых обеспечено сопровождение получения социальных услуг по территории организации при пользовании услугами, (от общего количества таких организаций) с 50,0% до 100,0%.</w:t>
      </w:r>
    </w:p>
    <w:p w:rsidR="00591CC4" w:rsidRDefault="00591CC4">
      <w:pPr>
        <w:pStyle w:val="ConsPlusNormal"/>
        <w:jc w:val="both"/>
      </w:pPr>
      <w:r>
        <w:t xml:space="preserve">(абзац введен </w:t>
      </w:r>
      <w:hyperlink r:id="rId450" w:history="1">
        <w:r>
          <w:rPr>
            <w:color w:val="0000FF"/>
          </w:rPr>
          <w:t>Постановлением</w:t>
        </w:r>
      </w:hyperlink>
      <w:r>
        <w:t xml:space="preserve"> правительства Тульской области от 26.04.2017 N 169)</w:t>
      </w:r>
    </w:p>
    <w:p w:rsidR="00591CC4" w:rsidRDefault="00591CC4">
      <w:pPr>
        <w:pStyle w:val="ConsPlusNormal"/>
        <w:jc w:val="both"/>
      </w:pPr>
    </w:p>
    <w:p w:rsidR="00591CC4" w:rsidRDefault="00591CC4">
      <w:pPr>
        <w:pStyle w:val="ConsPlusNormal"/>
        <w:jc w:val="center"/>
        <w:outlineLvl w:val="3"/>
      </w:pPr>
      <w:r>
        <w:t>7. Управление реализацией подпрограммы</w:t>
      </w:r>
    </w:p>
    <w:p w:rsidR="00591CC4" w:rsidRDefault="00591CC4">
      <w:pPr>
        <w:pStyle w:val="ConsPlusNormal"/>
        <w:jc w:val="center"/>
      </w:pPr>
      <w:r>
        <w:t>и контроль за ходом ее выполнения</w:t>
      </w:r>
    </w:p>
    <w:p w:rsidR="00591CC4" w:rsidRDefault="00591CC4">
      <w:pPr>
        <w:pStyle w:val="ConsPlusNormal"/>
        <w:jc w:val="both"/>
      </w:pPr>
    </w:p>
    <w:p w:rsidR="00591CC4" w:rsidRDefault="00591CC4">
      <w:pPr>
        <w:pStyle w:val="ConsPlusNormal"/>
        <w:ind w:firstLine="540"/>
        <w:jc w:val="both"/>
      </w:pPr>
      <w:r>
        <w:t>Ответственный исполнитель подпрограммы - министерство труда и социальной защиты Тульской области.</w:t>
      </w:r>
    </w:p>
    <w:p w:rsidR="00591CC4" w:rsidRDefault="00591CC4">
      <w:pPr>
        <w:pStyle w:val="ConsPlusNormal"/>
        <w:spacing w:before="220"/>
        <w:ind w:firstLine="540"/>
        <w:jc w:val="both"/>
      </w:pPr>
      <w:r>
        <w:t>Соисполнители реализации мероприятий подпрограммы: министерство здравоохранения Тульской области, министерство образования Тульской области, министерство культуры и туризма Тульской области, министерство транспорта и дорожного хозяйства Тульской области, министерство строительства и жилищно-коммунального хозяйства Тульской области, комитет Тульской области по информатизации и связи, комитет Тульской области по печати и телерадиовещанию, комитет Тульской области по спорту и молодежной политике, подведомственные министерству труда и социальной защиты Тульской области, министерству здравоохранения Тульской области, министерству образования Тульской области, министерству культуры и туризма Тульской области, комитету Тульской области по информатизации и связи, комитету Тульской области по печати и телерадиовещанию, комитету Тульской области по спорту и молодежной политике, государственные учреждения (по согласованию), администрации муниципальных образований Тульской области (по согласованию), расположенные на территории Тульской области общественные объединения инвалидов, осуществляющие трудоустройство инвалидов, предприятия, учредителями (соучредителями) которых являются общественные организации инвалидов (по согласованию), Тульские региональные общественные организации Всероссийских общественных организаций инвалидов (по согласованию), муниципальные общеобразовательные организации Тульской области (по согласованию), ГУКС "ТулоблУКС" (по согласованию).</w:t>
      </w:r>
    </w:p>
    <w:p w:rsidR="00591CC4" w:rsidRDefault="00591CC4">
      <w:pPr>
        <w:pStyle w:val="ConsPlusNormal"/>
        <w:spacing w:before="220"/>
        <w:ind w:firstLine="540"/>
        <w:jc w:val="both"/>
      </w:pPr>
      <w:r>
        <w:t>Механизм управления реализацией подпрограммы основывается на принципах партнерства, а также четкого разграничения полномочий и ответственности соисполнителей подпрограммы.</w:t>
      </w:r>
    </w:p>
    <w:p w:rsidR="00591CC4" w:rsidRDefault="00591CC4">
      <w:pPr>
        <w:pStyle w:val="ConsPlusNormal"/>
        <w:spacing w:before="220"/>
        <w:ind w:firstLine="540"/>
        <w:jc w:val="both"/>
      </w:pPr>
      <w:r>
        <w:t>Система мероприятий подпрограммы построена на принципах выстраивания эффективных партнерских отношений органов исполнительной власти, органов местного самоуправления Тульской области, в том числе привлечении финансовых средств бюджета области и муниципальных бюджетов.</w:t>
      </w:r>
    </w:p>
    <w:p w:rsidR="00591CC4" w:rsidRDefault="00591CC4">
      <w:pPr>
        <w:pStyle w:val="ConsPlusNormal"/>
        <w:spacing w:before="220"/>
        <w:ind w:firstLine="540"/>
        <w:jc w:val="both"/>
      </w:pPr>
      <w:r>
        <w:lastRenderedPageBreak/>
        <w:t>Общий контроль за исполнением подпрограммы осуществляется ответственным исполнителем подпрограммы - министерством труда и социальной защиты Тульской области.</w:t>
      </w:r>
    </w:p>
    <w:p w:rsidR="00591CC4" w:rsidRDefault="00591CC4">
      <w:pPr>
        <w:pStyle w:val="ConsPlusNormal"/>
        <w:spacing w:before="220"/>
        <w:ind w:firstLine="540"/>
        <w:jc w:val="both"/>
      </w:pPr>
      <w:r>
        <w:t>Ответственный исполнитель несет ответственность за своевременную и качественную реализацию подпрограммы.</w:t>
      </w:r>
    </w:p>
    <w:p w:rsidR="00591CC4" w:rsidRDefault="00591CC4">
      <w:pPr>
        <w:pStyle w:val="ConsPlusNormal"/>
        <w:jc w:val="both"/>
      </w:pPr>
    </w:p>
    <w:p w:rsidR="00591CC4" w:rsidRDefault="00591CC4">
      <w:pPr>
        <w:pStyle w:val="ConsPlusNormal"/>
        <w:jc w:val="both"/>
      </w:pPr>
    </w:p>
    <w:p w:rsidR="00591CC4" w:rsidRDefault="00591CC4">
      <w:pPr>
        <w:pStyle w:val="ConsPlusNormal"/>
        <w:jc w:val="both"/>
      </w:pPr>
    </w:p>
    <w:p w:rsidR="00591CC4" w:rsidRDefault="00591CC4">
      <w:pPr>
        <w:pStyle w:val="ConsPlusNormal"/>
        <w:jc w:val="both"/>
      </w:pPr>
    </w:p>
    <w:p w:rsidR="00591CC4" w:rsidRDefault="00591CC4">
      <w:pPr>
        <w:pStyle w:val="ConsPlusNormal"/>
        <w:jc w:val="both"/>
      </w:pPr>
    </w:p>
    <w:p w:rsidR="00591CC4" w:rsidRDefault="00591CC4">
      <w:pPr>
        <w:pStyle w:val="ConsPlusNormal"/>
        <w:jc w:val="right"/>
        <w:outlineLvl w:val="3"/>
      </w:pPr>
      <w:r>
        <w:t>Приложение N 1</w:t>
      </w:r>
    </w:p>
    <w:p w:rsidR="00591CC4" w:rsidRDefault="00591CC4">
      <w:pPr>
        <w:pStyle w:val="ConsPlusNormal"/>
        <w:jc w:val="right"/>
      </w:pPr>
      <w:r>
        <w:t>к подпрограмме 3 "Доступная среда"</w:t>
      </w:r>
    </w:p>
    <w:p w:rsidR="00591CC4" w:rsidRDefault="00591CC4">
      <w:pPr>
        <w:pStyle w:val="ConsPlusNormal"/>
        <w:jc w:val="right"/>
      </w:pPr>
      <w:r>
        <w:t>государственной программы Тульской области</w:t>
      </w:r>
    </w:p>
    <w:p w:rsidR="00591CC4" w:rsidRDefault="00591CC4">
      <w:pPr>
        <w:pStyle w:val="ConsPlusNormal"/>
        <w:jc w:val="right"/>
      </w:pPr>
      <w:r>
        <w:t>"Социальная поддержка и социальное</w:t>
      </w:r>
    </w:p>
    <w:p w:rsidR="00591CC4" w:rsidRDefault="00591CC4">
      <w:pPr>
        <w:pStyle w:val="ConsPlusNormal"/>
        <w:jc w:val="right"/>
      </w:pPr>
      <w:r>
        <w:t>обслуживание населения</w:t>
      </w:r>
    </w:p>
    <w:p w:rsidR="00591CC4" w:rsidRDefault="00591CC4">
      <w:pPr>
        <w:pStyle w:val="ConsPlusNormal"/>
        <w:jc w:val="right"/>
      </w:pPr>
      <w:r>
        <w:t>Тульской области"</w:t>
      </w:r>
    </w:p>
    <w:p w:rsidR="00591CC4" w:rsidRDefault="00591CC4">
      <w:pPr>
        <w:pStyle w:val="ConsPlusNormal"/>
        <w:jc w:val="both"/>
      </w:pPr>
    </w:p>
    <w:p w:rsidR="00591CC4" w:rsidRDefault="00591CC4">
      <w:pPr>
        <w:pStyle w:val="ConsPlusNormal"/>
        <w:jc w:val="center"/>
      </w:pPr>
      <w:bookmarkStart w:id="177" w:name="P4977"/>
      <w:bookmarkEnd w:id="177"/>
      <w:r>
        <w:t>ПРАВИЛА</w:t>
      </w:r>
    </w:p>
    <w:p w:rsidR="00591CC4" w:rsidRDefault="00591CC4">
      <w:pPr>
        <w:pStyle w:val="ConsPlusNormal"/>
        <w:jc w:val="center"/>
      </w:pPr>
      <w:r>
        <w:t>предоставления субсидий из бюджета Тульской области</w:t>
      </w:r>
    </w:p>
    <w:p w:rsidR="00591CC4" w:rsidRDefault="00591CC4">
      <w:pPr>
        <w:pStyle w:val="ConsPlusNormal"/>
        <w:jc w:val="center"/>
      </w:pPr>
      <w:r>
        <w:t>местным бюджетам в рамках реализации подпрограммы</w:t>
      </w:r>
    </w:p>
    <w:p w:rsidR="00591CC4" w:rsidRDefault="00591CC4">
      <w:pPr>
        <w:pStyle w:val="ConsPlusNormal"/>
        <w:jc w:val="center"/>
      </w:pPr>
      <w:r>
        <w:t>"Доступная среда" государственной программы Тульской области</w:t>
      </w:r>
    </w:p>
    <w:p w:rsidR="00591CC4" w:rsidRDefault="00591CC4">
      <w:pPr>
        <w:pStyle w:val="ConsPlusNormal"/>
        <w:jc w:val="center"/>
      </w:pPr>
      <w:r>
        <w:t>"Социальная поддержка и социальное обслуживание</w:t>
      </w:r>
    </w:p>
    <w:p w:rsidR="00591CC4" w:rsidRDefault="00591CC4">
      <w:pPr>
        <w:pStyle w:val="ConsPlusNormal"/>
        <w:jc w:val="center"/>
      </w:pPr>
      <w:r>
        <w:t>населения Тульской области"</w:t>
      </w:r>
    </w:p>
    <w:p w:rsidR="00591CC4" w:rsidRDefault="00591CC4">
      <w:pPr>
        <w:pStyle w:val="ConsPlusNormal"/>
        <w:jc w:val="both"/>
      </w:pPr>
    </w:p>
    <w:p w:rsidR="00591CC4" w:rsidRDefault="00591CC4">
      <w:pPr>
        <w:pStyle w:val="ConsPlusNormal"/>
        <w:ind w:firstLine="540"/>
        <w:jc w:val="both"/>
      </w:pPr>
      <w:r>
        <w:t xml:space="preserve">Исключены. - </w:t>
      </w:r>
      <w:hyperlink r:id="rId451" w:history="1">
        <w:r>
          <w:rPr>
            <w:color w:val="0000FF"/>
          </w:rPr>
          <w:t>Постановление</w:t>
        </w:r>
      </w:hyperlink>
      <w:r>
        <w:t xml:space="preserve"> правительства Тульской области от 26.04.2017 N 169.</w:t>
      </w:r>
    </w:p>
    <w:p w:rsidR="00591CC4" w:rsidRDefault="00591CC4">
      <w:pPr>
        <w:pStyle w:val="ConsPlusNormal"/>
        <w:jc w:val="both"/>
      </w:pPr>
    </w:p>
    <w:p w:rsidR="00591CC4" w:rsidRDefault="00591CC4">
      <w:pPr>
        <w:pStyle w:val="ConsPlusNormal"/>
        <w:jc w:val="both"/>
      </w:pPr>
    </w:p>
    <w:p w:rsidR="00591CC4" w:rsidRDefault="00591CC4">
      <w:pPr>
        <w:pStyle w:val="ConsPlusNormal"/>
        <w:jc w:val="both"/>
      </w:pPr>
    </w:p>
    <w:p w:rsidR="00591CC4" w:rsidRDefault="00591CC4">
      <w:pPr>
        <w:pStyle w:val="ConsPlusNormal"/>
        <w:jc w:val="both"/>
      </w:pPr>
    </w:p>
    <w:p w:rsidR="00591CC4" w:rsidRDefault="00591CC4">
      <w:pPr>
        <w:pStyle w:val="ConsPlusNormal"/>
        <w:jc w:val="both"/>
      </w:pPr>
    </w:p>
    <w:p w:rsidR="00591CC4" w:rsidRDefault="00591CC4">
      <w:pPr>
        <w:pStyle w:val="ConsPlusNormal"/>
        <w:jc w:val="right"/>
        <w:outlineLvl w:val="3"/>
      </w:pPr>
      <w:r>
        <w:t>Приложение N 2</w:t>
      </w:r>
    </w:p>
    <w:p w:rsidR="00591CC4" w:rsidRDefault="00591CC4">
      <w:pPr>
        <w:pStyle w:val="ConsPlusNormal"/>
        <w:jc w:val="right"/>
      </w:pPr>
      <w:r>
        <w:t>к подпрограмме 3 "Доступная среда"</w:t>
      </w:r>
    </w:p>
    <w:p w:rsidR="00591CC4" w:rsidRDefault="00591CC4">
      <w:pPr>
        <w:pStyle w:val="ConsPlusNormal"/>
        <w:jc w:val="right"/>
      </w:pPr>
      <w:r>
        <w:t>государственной программы Тульской области</w:t>
      </w:r>
    </w:p>
    <w:p w:rsidR="00591CC4" w:rsidRDefault="00591CC4">
      <w:pPr>
        <w:pStyle w:val="ConsPlusNormal"/>
        <w:jc w:val="right"/>
      </w:pPr>
      <w:r>
        <w:t>"Социальная поддержка и социальное обслуживание</w:t>
      </w:r>
    </w:p>
    <w:p w:rsidR="00591CC4" w:rsidRDefault="00591CC4">
      <w:pPr>
        <w:pStyle w:val="ConsPlusNormal"/>
        <w:jc w:val="right"/>
      </w:pPr>
      <w:r>
        <w:t>населения Тульской области"</w:t>
      </w:r>
    </w:p>
    <w:p w:rsidR="00591CC4" w:rsidRDefault="00591CC4">
      <w:pPr>
        <w:pStyle w:val="ConsPlusNormal"/>
        <w:jc w:val="both"/>
      </w:pPr>
    </w:p>
    <w:p w:rsidR="00591CC4" w:rsidRDefault="00591CC4">
      <w:pPr>
        <w:pStyle w:val="ConsPlusNormal"/>
        <w:jc w:val="center"/>
      </w:pPr>
      <w:bookmarkStart w:id="178" w:name="P4996"/>
      <w:bookmarkEnd w:id="178"/>
      <w:r>
        <w:t>ПОРЯДОК</w:t>
      </w:r>
    </w:p>
    <w:p w:rsidR="00591CC4" w:rsidRDefault="00591CC4">
      <w:pPr>
        <w:pStyle w:val="ConsPlusNormal"/>
        <w:jc w:val="center"/>
      </w:pPr>
      <w:r>
        <w:t>предоставления субсидий из бюджета Тульской области</w:t>
      </w:r>
    </w:p>
    <w:p w:rsidR="00591CC4" w:rsidRDefault="00591CC4">
      <w:pPr>
        <w:pStyle w:val="ConsPlusNormal"/>
        <w:jc w:val="center"/>
      </w:pPr>
      <w:r>
        <w:t>бюджетам муниципальных районов (городских округов)</w:t>
      </w:r>
    </w:p>
    <w:p w:rsidR="00591CC4" w:rsidRDefault="00591CC4">
      <w:pPr>
        <w:pStyle w:val="ConsPlusNormal"/>
        <w:jc w:val="center"/>
      </w:pPr>
      <w:r>
        <w:t>Тульской области на проведение мероприятий по формированию</w:t>
      </w:r>
    </w:p>
    <w:p w:rsidR="00591CC4" w:rsidRDefault="00591CC4">
      <w:pPr>
        <w:pStyle w:val="ConsPlusNormal"/>
        <w:jc w:val="center"/>
      </w:pPr>
      <w:r>
        <w:t>в Тульской области сети базовых общеобразовательных</w:t>
      </w:r>
    </w:p>
    <w:p w:rsidR="00591CC4" w:rsidRDefault="00591CC4">
      <w:pPr>
        <w:pStyle w:val="ConsPlusNormal"/>
        <w:jc w:val="center"/>
      </w:pPr>
      <w:r>
        <w:t>организаций, в которых созданы условия для инклюзивного</w:t>
      </w:r>
    </w:p>
    <w:p w:rsidR="00591CC4" w:rsidRDefault="00591CC4">
      <w:pPr>
        <w:pStyle w:val="ConsPlusNormal"/>
        <w:jc w:val="center"/>
      </w:pPr>
      <w:r>
        <w:t>обучения детей-инвалидов, в рамках реализации</w:t>
      </w:r>
    </w:p>
    <w:p w:rsidR="00591CC4" w:rsidRDefault="00591CC4">
      <w:pPr>
        <w:pStyle w:val="ConsPlusNormal"/>
        <w:jc w:val="center"/>
      </w:pPr>
      <w:r>
        <w:t>мероприятий государственной программы</w:t>
      </w:r>
    </w:p>
    <w:p w:rsidR="00591CC4" w:rsidRDefault="00591CC4">
      <w:pPr>
        <w:pStyle w:val="ConsPlusNormal"/>
        <w:jc w:val="both"/>
      </w:pPr>
    </w:p>
    <w:p w:rsidR="00591CC4" w:rsidRDefault="00591CC4">
      <w:pPr>
        <w:pStyle w:val="ConsPlusNormal"/>
        <w:ind w:firstLine="540"/>
        <w:jc w:val="both"/>
      </w:pPr>
      <w:r>
        <w:t xml:space="preserve">Исключен. - </w:t>
      </w:r>
      <w:hyperlink r:id="rId452" w:history="1">
        <w:r>
          <w:rPr>
            <w:color w:val="0000FF"/>
          </w:rPr>
          <w:t>Постановление</w:t>
        </w:r>
      </w:hyperlink>
      <w:r>
        <w:t xml:space="preserve"> правительства Тульской области от 26.04.2017 N 169.</w:t>
      </w:r>
    </w:p>
    <w:p w:rsidR="00591CC4" w:rsidRDefault="00591CC4">
      <w:pPr>
        <w:pStyle w:val="ConsPlusNormal"/>
        <w:jc w:val="both"/>
      </w:pPr>
    </w:p>
    <w:p w:rsidR="00591CC4" w:rsidRDefault="00591CC4">
      <w:pPr>
        <w:pStyle w:val="ConsPlusNormal"/>
        <w:jc w:val="both"/>
      </w:pPr>
    </w:p>
    <w:p w:rsidR="00591CC4" w:rsidRDefault="00591CC4">
      <w:pPr>
        <w:pStyle w:val="ConsPlusNormal"/>
        <w:jc w:val="both"/>
      </w:pPr>
    </w:p>
    <w:p w:rsidR="00591CC4" w:rsidRDefault="00591CC4">
      <w:pPr>
        <w:pStyle w:val="ConsPlusNormal"/>
        <w:jc w:val="both"/>
      </w:pPr>
    </w:p>
    <w:p w:rsidR="00591CC4" w:rsidRDefault="00591CC4">
      <w:pPr>
        <w:pStyle w:val="ConsPlusNormal"/>
        <w:jc w:val="both"/>
      </w:pPr>
    </w:p>
    <w:p w:rsidR="00591CC4" w:rsidRDefault="00591CC4">
      <w:pPr>
        <w:pStyle w:val="ConsPlusNormal"/>
        <w:jc w:val="right"/>
        <w:outlineLvl w:val="3"/>
      </w:pPr>
      <w:r>
        <w:t>Приложение N 3</w:t>
      </w:r>
    </w:p>
    <w:p w:rsidR="00591CC4" w:rsidRDefault="00591CC4">
      <w:pPr>
        <w:pStyle w:val="ConsPlusNormal"/>
        <w:jc w:val="right"/>
      </w:pPr>
      <w:r>
        <w:t>к подпрограмме 3 "Доступная среда"</w:t>
      </w:r>
    </w:p>
    <w:p w:rsidR="00591CC4" w:rsidRDefault="00591CC4">
      <w:pPr>
        <w:pStyle w:val="ConsPlusNormal"/>
        <w:jc w:val="right"/>
      </w:pPr>
      <w:r>
        <w:t>государственной программы Тульской области</w:t>
      </w:r>
    </w:p>
    <w:p w:rsidR="00591CC4" w:rsidRDefault="00591CC4">
      <w:pPr>
        <w:pStyle w:val="ConsPlusNormal"/>
        <w:jc w:val="right"/>
      </w:pPr>
      <w:r>
        <w:lastRenderedPageBreak/>
        <w:t>"Социальная поддержка и социальное</w:t>
      </w:r>
    </w:p>
    <w:p w:rsidR="00591CC4" w:rsidRDefault="00591CC4">
      <w:pPr>
        <w:pStyle w:val="ConsPlusNormal"/>
        <w:jc w:val="right"/>
      </w:pPr>
      <w:r>
        <w:t>обслуживание населения</w:t>
      </w:r>
    </w:p>
    <w:p w:rsidR="00591CC4" w:rsidRDefault="00591CC4">
      <w:pPr>
        <w:pStyle w:val="ConsPlusNormal"/>
        <w:jc w:val="right"/>
      </w:pPr>
      <w:r>
        <w:t>Тульской области"</w:t>
      </w:r>
    </w:p>
    <w:p w:rsidR="00591CC4" w:rsidRDefault="00591CC4">
      <w:pPr>
        <w:pStyle w:val="ConsPlusNormal"/>
        <w:jc w:val="both"/>
      </w:pPr>
    </w:p>
    <w:p w:rsidR="00591CC4" w:rsidRDefault="00591CC4">
      <w:pPr>
        <w:pStyle w:val="ConsPlusNormal"/>
        <w:jc w:val="center"/>
      </w:pPr>
      <w:r>
        <w:t>ПОРЯДОК</w:t>
      </w:r>
    </w:p>
    <w:p w:rsidR="00591CC4" w:rsidRDefault="00591CC4">
      <w:pPr>
        <w:pStyle w:val="ConsPlusNormal"/>
        <w:jc w:val="center"/>
      </w:pPr>
      <w:r>
        <w:t>предоставления субсидий из бюджета Тульской области</w:t>
      </w:r>
    </w:p>
    <w:p w:rsidR="00591CC4" w:rsidRDefault="00591CC4">
      <w:pPr>
        <w:pStyle w:val="ConsPlusNormal"/>
        <w:jc w:val="center"/>
      </w:pPr>
      <w:r>
        <w:t>бюджетам муниципальных районов (городских округов)</w:t>
      </w:r>
    </w:p>
    <w:p w:rsidR="00591CC4" w:rsidRDefault="00591CC4">
      <w:pPr>
        <w:pStyle w:val="ConsPlusNormal"/>
        <w:jc w:val="center"/>
      </w:pPr>
      <w:r>
        <w:t>Тульской области на проведение мероприятий по формированию</w:t>
      </w:r>
    </w:p>
    <w:p w:rsidR="00591CC4" w:rsidRDefault="00591CC4">
      <w:pPr>
        <w:pStyle w:val="ConsPlusNormal"/>
        <w:jc w:val="center"/>
      </w:pPr>
      <w:r>
        <w:t>в Тульской области доступной среды жизнедеятельности</w:t>
      </w:r>
    </w:p>
    <w:p w:rsidR="00591CC4" w:rsidRDefault="00591CC4">
      <w:pPr>
        <w:pStyle w:val="ConsPlusNormal"/>
        <w:jc w:val="center"/>
      </w:pPr>
      <w:r>
        <w:t>в рамках реализации мероприятий государственной программы</w:t>
      </w:r>
    </w:p>
    <w:p w:rsidR="00591CC4" w:rsidRDefault="00591CC4">
      <w:pPr>
        <w:pStyle w:val="ConsPlusNormal"/>
        <w:jc w:val="both"/>
      </w:pPr>
    </w:p>
    <w:p w:rsidR="00591CC4" w:rsidRDefault="00591CC4">
      <w:pPr>
        <w:pStyle w:val="ConsPlusNormal"/>
        <w:ind w:firstLine="540"/>
        <w:jc w:val="both"/>
      </w:pPr>
      <w:r>
        <w:t xml:space="preserve">Исключен. - </w:t>
      </w:r>
      <w:hyperlink r:id="rId453" w:history="1">
        <w:r>
          <w:rPr>
            <w:color w:val="0000FF"/>
          </w:rPr>
          <w:t>Постановление</w:t>
        </w:r>
      </w:hyperlink>
      <w:r>
        <w:t xml:space="preserve"> правительства Тульской области от 26.04.2017 N 169.</w:t>
      </w:r>
    </w:p>
    <w:p w:rsidR="00591CC4" w:rsidRDefault="00591CC4">
      <w:pPr>
        <w:pStyle w:val="ConsPlusNormal"/>
        <w:jc w:val="both"/>
      </w:pPr>
    </w:p>
    <w:p w:rsidR="00591CC4" w:rsidRDefault="00591CC4">
      <w:pPr>
        <w:pStyle w:val="ConsPlusNormal"/>
        <w:jc w:val="center"/>
        <w:outlineLvl w:val="2"/>
      </w:pPr>
      <w:bookmarkStart w:id="179" w:name="P5027"/>
      <w:bookmarkEnd w:id="179"/>
      <w:r>
        <w:t>ПАСПОРТ</w:t>
      </w:r>
    </w:p>
    <w:p w:rsidR="00591CC4" w:rsidRDefault="00591CC4">
      <w:pPr>
        <w:pStyle w:val="ConsPlusNormal"/>
        <w:jc w:val="center"/>
      </w:pPr>
      <w:r>
        <w:t>подпрограммы 4 "Повышение качества жизни</w:t>
      </w:r>
    </w:p>
    <w:p w:rsidR="00591CC4" w:rsidRDefault="00591CC4">
      <w:pPr>
        <w:pStyle w:val="ConsPlusNormal"/>
        <w:jc w:val="center"/>
      </w:pPr>
      <w:r>
        <w:t>старшего поколения Тульской области"</w:t>
      </w:r>
    </w:p>
    <w:p w:rsidR="00591CC4" w:rsidRDefault="00591CC4">
      <w:pPr>
        <w:pStyle w:val="ConsPlusNormal"/>
        <w:jc w:val="center"/>
      </w:pPr>
    </w:p>
    <w:p w:rsidR="00591CC4" w:rsidRDefault="00591CC4">
      <w:pPr>
        <w:pStyle w:val="ConsPlusNormal"/>
        <w:jc w:val="center"/>
      </w:pPr>
      <w:r>
        <w:t xml:space="preserve">(в ред. </w:t>
      </w:r>
      <w:hyperlink r:id="rId454" w:history="1">
        <w:r>
          <w:rPr>
            <w:color w:val="0000FF"/>
          </w:rPr>
          <w:t>Постановления</w:t>
        </w:r>
      </w:hyperlink>
      <w:r>
        <w:t xml:space="preserve"> правительства Тульской области</w:t>
      </w:r>
    </w:p>
    <w:p w:rsidR="00591CC4" w:rsidRDefault="00591CC4">
      <w:pPr>
        <w:pStyle w:val="ConsPlusNormal"/>
        <w:jc w:val="center"/>
      </w:pPr>
      <w:r>
        <w:t>от 04.06.2015 N 254)</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1077"/>
        <w:gridCol w:w="1191"/>
        <w:gridCol w:w="850"/>
        <w:gridCol w:w="1020"/>
        <w:gridCol w:w="1134"/>
        <w:gridCol w:w="1020"/>
        <w:gridCol w:w="1191"/>
      </w:tblGrid>
      <w:tr w:rsidR="00591CC4">
        <w:tc>
          <w:tcPr>
            <w:tcW w:w="1531" w:type="dxa"/>
          </w:tcPr>
          <w:p w:rsidR="00591CC4" w:rsidRDefault="00591CC4">
            <w:pPr>
              <w:pStyle w:val="ConsPlusNormal"/>
            </w:pPr>
            <w:r>
              <w:t>Наименование подпрограммы</w:t>
            </w:r>
          </w:p>
        </w:tc>
        <w:tc>
          <w:tcPr>
            <w:tcW w:w="7483" w:type="dxa"/>
            <w:gridSpan w:val="7"/>
          </w:tcPr>
          <w:p w:rsidR="00591CC4" w:rsidRDefault="00591CC4">
            <w:pPr>
              <w:pStyle w:val="ConsPlusNormal"/>
            </w:pPr>
            <w:r>
              <w:t>"Повышение качества жизни старшего поколения Тульской области"</w:t>
            </w:r>
          </w:p>
        </w:tc>
      </w:tr>
      <w:tr w:rsidR="00591CC4">
        <w:tc>
          <w:tcPr>
            <w:tcW w:w="1531" w:type="dxa"/>
          </w:tcPr>
          <w:p w:rsidR="00591CC4" w:rsidRDefault="00591CC4">
            <w:pPr>
              <w:pStyle w:val="ConsPlusNormal"/>
            </w:pPr>
            <w:r>
              <w:t>Ответственный исполнитель подпрограммы</w:t>
            </w:r>
          </w:p>
        </w:tc>
        <w:tc>
          <w:tcPr>
            <w:tcW w:w="7483" w:type="dxa"/>
            <w:gridSpan w:val="7"/>
          </w:tcPr>
          <w:p w:rsidR="00591CC4" w:rsidRDefault="00591CC4">
            <w:pPr>
              <w:pStyle w:val="ConsPlusNormal"/>
            </w:pPr>
            <w:r>
              <w:t>Министерство труда и социальной защиты Тульской области</w:t>
            </w:r>
          </w:p>
        </w:tc>
      </w:tr>
      <w:tr w:rsidR="00591CC4">
        <w:tc>
          <w:tcPr>
            <w:tcW w:w="1531" w:type="dxa"/>
          </w:tcPr>
          <w:p w:rsidR="00591CC4" w:rsidRDefault="00591CC4">
            <w:pPr>
              <w:pStyle w:val="ConsPlusNormal"/>
            </w:pPr>
            <w:r>
              <w:t>Соисполнители подпрограммы</w:t>
            </w:r>
          </w:p>
        </w:tc>
        <w:tc>
          <w:tcPr>
            <w:tcW w:w="7483" w:type="dxa"/>
            <w:gridSpan w:val="7"/>
          </w:tcPr>
          <w:p w:rsidR="00591CC4" w:rsidRDefault="00591CC4">
            <w:pPr>
              <w:pStyle w:val="ConsPlusNormal"/>
            </w:pPr>
            <w:r>
              <w:t>Министерство здравоохранения Тульской области;</w:t>
            </w:r>
          </w:p>
          <w:p w:rsidR="00591CC4" w:rsidRDefault="00591CC4">
            <w:pPr>
              <w:pStyle w:val="ConsPlusNormal"/>
            </w:pPr>
            <w:r>
              <w:t>министерство строительства и жилищно-коммунального хозяйства Тульской области;</w:t>
            </w:r>
          </w:p>
          <w:p w:rsidR="00591CC4" w:rsidRDefault="00591CC4">
            <w:pPr>
              <w:pStyle w:val="ConsPlusNormal"/>
            </w:pPr>
            <w:r>
              <w:t>комитет Тульской области по спорту и молодежной политике;</w:t>
            </w:r>
          </w:p>
          <w:p w:rsidR="00591CC4" w:rsidRDefault="00591CC4">
            <w:pPr>
              <w:pStyle w:val="ConsPlusNormal"/>
            </w:pPr>
            <w:r>
              <w:t>государственное учреждение капитального строительства "ТулоблУКС" (по согласованию);</w:t>
            </w:r>
          </w:p>
          <w:p w:rsidR="00591CC4" w:rsidRDefault="00591CC4">
            <w:pPr>
              <w:pStyle w:val="ConsPlusNormal"/>
            </w:pPr>
            <w:r>
              <w:t>подведомственные министерству труда и социальной защиты Тульской области, министерству здравоохранения Тульской области государственные учреждения Тульской области (по согласованию)</w:t>
            </w:r>
          </w:p>
        </w:tc>
      </w:tr>
      <w:tr w:rsidR="00591CC4">
        <w:tblPrEx>
          <w:tblBorders>
            <w:insideH w:val="nil"/>
          </w:tblBorders>
        </w:tblPrEx>
        <w:tc>
          <w:tcPr>
            <w:tcW w:w="1531" w:type="dxa"/>
            <w:tcBorders>
              <w:bottom w:val="nil"/>
            </w:tcBorders>
          </w:tcPr>
          <w:p w:rsidR="00591CC4" w:rsidRDefault="00591CC4">
            <w:pPr>
              <w:pStyle w:val="ConsPlusNormal"/>
            </w:pPr>
            <w:r>
              <w:t>Цель подпрограммы</w:t>
            </w:r>
          </w:p>
        </w:tc>
        <w:tc>
          <w:tcPr>
            <w:tcW w:w="7483" w:type="dxa"/>
            <w:gridSpan w:val="7"/>
            <w:tcBorders>
              <w:bottom w:val="nil"/>
            </w:tcBorders>
          </w:tcPr>
          <w:p w:rsidR="00591CC4" w:rsidRDefault="00591CC4">
            <w:pPr>
              <w:pStyle w:val="ConsPlusNormal"/>
            </w:pPr>
            <w:r>
              <w:t>Формирование организационных и социально-экономических условий для осуществления мер по улучшению положения и качества жизни граждан пожилого возраста, повышению степени их социальной защищенности, предоставлению гражданам пожилого возраста доступа к услугам социальной защиты населения, здравоохранения, образования, культуры и досуга</w:t>
            </w:r>
          </w:p>
        </w:tc>
      </w:tr>
      <w:tr w:rsidR="00591CC4">
        <w:tblPrEx>
          <w:tblBorders>
            <w:insideH w:val="nil"/>
          </w:tblBorders>
        </w:tblPrEx>
        <w:tc>
          <w:tcPr>
            <w:tcW w:w="9014" w:type="dxa"/>
            <w:gridSpan w:val="8"/>
            <w:tcBorders>
              <w:top w:val="nil"/>
            </w:tcBorders>
          </w:tcPr>
          <w:p w:rsidR="00591CC4" w:rsidRDefault="00591CC4">
            <w:pPr>
              <w:pStyle w:val="ConsPlusNormal"/>
              <w:jc w:val="both"/>
            </w:pPr>
            <w:r>
              <w:t xml:space="preserve">(в ред. </w:t>
            </w:r>
            <w:hyperlink r:id="rId455" w:history="1">
              <w:r>
                <w:rPr>
                  <w:color w:val="0000FF"/>
                </w:rPr>
                <w:t>Постановления</w:t>
              </w:r>
            </w:hyperlink>
            <w:r>
              <w:t xml:space="preserve"> правительства Тульской области от 17.08.2016 N 372)</w:t>
            </w:r>
          </w:p>
        </w:tc>
      </w:tr>
      <w:tr w:rsidR="00591CC4">
        <w:tc>
          <w:tcPr>
            <w:tcW w:w="1531" w:type="dxa"/>
          </w:tcPr>
          <w:p w:rsidR="00591CC4" w:rsidRDefault="00591CC4">
            <w:pPr>
              <w:pStyle w:val="ConsPlusNormal"/>
            </w:pPr>
            <w:r>
              <w:t>Задачи подпрограммы</w:t>
            </w:r>
          </w:p>
        </w:tc>
        <w:tc>
          <w:tcPr>
            <w:tcW w:w="7483" w:type="dxa"/>
            <w:gridSpan w:val="7"/>
          </w:tcPr>
          <w:p w:rsidR="00591CC4" w:rsidRDefault="00591CC4">
            <w:pPr>
              <w:pStyle w:val="ConsPlusNormal"/>
            </w:pPr>
            <w:r>
              <w:t>1. Укрепление материально-технической базы учреждений социального обслуживания населения Тульской области.</w:t>
            </w:r>
          </w:p>
          <w:p w:rsidR="00591CC4" w:rsidRDefault="00591CC4">
            <w:pPr>
              <w:pStyle w:val="ConsPlusNormal"/>
            </w:pPr>
            <w:r>
              <w:t>2. Содействие распространению добровольческой деятельности, волонтерского и тимуровского движения.</w:t>
            </w:r>
          </w:p>
          <w:p w:rsidR="00591CC4" w:rsidRDefault="00591CC4">
            <w:pPr>
              <w:pStyle w:val="ConsPlusNormal"/>
            </w:pPr>
            <w:r>
              <w:t xml:space="preserve">3. Поддержание активной жизненной позиции и социального долголетия </w:t>
            </w:r>
            <w:r>
              <w:lastRenderedPageBreak/>
              <w:t>граждан пожилого возраста</w:t>
            </w:r>
          </w:p>
        </w:tc>
      </w:tr>
      <w:tr w:rsidR="00591CC4">
        <w:tc>
          <w:tcPr>
            <w:tcW w:w="1531" w:type="dxa"/>
          </w:tcPr>
          <w:p w:rsidR="00591CC4" w:rsidRDefault="00591CC4">
            <w:pPr>
              <w:pStyle w:val="ConsPlusNormal"/>
            </w:pPr>
            <w:r>
              <w:lastRenderedPageBreak/>
              <w:t>Показатели подпрограммы</w:t>
            </w:r>
          </w:p>
        </w:tc>
        <w:tc>
          <w:tcPr>
            <w:tcW w:w="7483" w:type="dxa"/>
            <w:gridSpan w:val="7"/>
          </w:tcPr>
          <w:p w:rsidR="00591CC4" w:rsidRDefault="00591CC4">
            <w:pPr>
              <w:pStyle w:val="ConsPlusNormal"/>
            </w:pPr>
            <w:r>
              <w:t>Показатель 1. Количество учреждений социального обслуживания населения Тульской области, в которых улучшены условия проживания граждан пожилого возраста, расширен перечень предоставляемых социальных услуг и реабилитационных мероприятий (единиц).</w:t>
            </w:r>
          </w:p>
          <w:p w:rsidR="00591CC4" w:rsidRDefault="00591CC4">
            <w:pPr>
              <w:pStyle w:val="ConsPlusNormal"/>
            </w:pPr>
            <w:r>
              <w:t>Показатель 2. Количество мероприятий по оказанию помощи гражданам пожилого возраста с привлечением волонтеров и представителей тимуровского движения (единиц).</w:t>
            </w:r>
          </w:p>
          <w:p w:rsidR="00591CC4" w:rsidRDefault="00591CC4">
            <w:pPr>
              <w:pStyle w:val="ConsPlusNormal"/>
            </w:pPr>
            <w:r>
              <w:t>Показатель 3. Количество массовых культурно-развлекательных и спортивных мероприятий, проведенных с учетом потребностей граждан пожилого возраста (единиц).</w:t>
            </w:r>
          </w:p>
          <w:p w:rsidR="00591CC4" w:rsidRDefault="00591CC4">
            <w:pPr>
              <w:pStyle w:val="ConsPlusNormal"/>
            </w:pPr>
            <w:r>
              <w:t>Показатель 4. Количество граждан пожилого возраста, прошедших обучение на курсах компьютерной грамотности (человек)</w:t>
            </w:r>
          </w:p>
        </w:tc>
      </w:tr>
      <w:tr w:rsidR="00591CC4">
        <w:tblPrEx>
          <w:tblBorders>
            <w:insideH w:val="nil"/>
          </w:tblBorders>
        </w:tblPrEx>
        <w:tc>
          <w:tcPr>
            <w:tcW w:w="1531" w:type="dxa"/>
            <w:tcBorders>
              <w:bottom w:val="nil"/>
            </w:tcBorders>
          </w:tcPr>
          <w:p w:rsidR="00591CC4" w:rsidRDefault="00591CC4">
            <w:pPr>
              <w:pStyle w:val="ConsPlusNormal"/>
            </w:pPr>
            <w:r>
              <w:t>Этапы и сроки реализации подпрограммы</w:t>
            </w:r>
          </w:p>
        </w:tc>
        <w:tc>
          <w:tcPr>
            <w:tcW w:w="7483" w:type="dxa"/>
            <w:gridSpan w:val="7"/>
            <w:tcBorders>
              <w:bottom w:val="nil"/>
            </w:tcBorders>
          </w:tcPr>
          <w:p w:rsidR="00591CC4" w:rsidRDefault="00591CC4">
            <w:pPr>
              <w:pStyle w:val="ConsPlusNormal"/>
            </w:pPr>
            <w:r>
              <w:t>Подпрограмма "Повышение качества жизни старшего поколения Тульской области" (далее - подпрограмма) реализуется в один этап: 2014 - 2021 годы</w:t>
            </w:r>
          </w:p>
        </w:tc>
      </w:tr>
      <w:tr w:rsidR="00591CC4">
        <w:tblPrEx>
          <w:tblBorders>
            <w:insideH w:val="nil"/>
          </w:tblBorders>
        </w:tblPrEx>
        <w:tc>
          <w:tcPr>
            <w:tcW w:w="9014" w:type="dxa"/>
            <w:gridSpan w:val="8"/>
            <w:tcBorders>
              <w:top w:val="nil"/>
            </w:tcBorders>
          </w:tcPr>
          <w:p w:rsidR="00591CC4" w:rsidRDefault="00591CC4">
            <w:pPr>
              <w:pStyle w:val="ConsPlusNormal"/>
              <w:jc w:val="both"/>
            </w:pPr>
            <w:r>
              <w:t xml:space="preserve">(в ред. Постановлений правительства Тульской области от 15.12.2016 </w:t>
            </w:r>
            <w:hyperlink r:id="rId456" w:history="1">
              <w:r>
                <w:rPr>
                  <w:color w:val="0000FF"/>
                </w:rPr>
                <w:t>N 588</w:t>
              </w:r>
            </w:hyperlink>
            <w:r>
              <w:t xml:space="preserve">, от 26.04.2017 </w:t>
            </w:r>
            <w:hyperlink r:id="rId457" w:history="1">
              <w:r>
                <w:rPr>
                  <w:color w:val="0000FF"/>
                </w:rPr>
                <w:t>N 169</w:t>
              </w:r>
            </w:hyperlink>
            <w:r>
              <w:t>)</w:t>
            </w:r>
          </w:p>
        </w:tc>
      </w:tr>
      <w:tr w:rsidR="00591CC4">
        <w:tc>
          <w:tcPr>
            <w:tcW w:w="1531" w:type="dxa"/>
            <w:vMerge w:val="restart"/>
            <w:tcBorders>
              <w:bottom w:val="nil"/>
            </w:tcBorders>
          </w:tcPr>
          <w:p w:rsidR="00591CC4" w:rsidRDefault="00591CC4">
            <w:pPr>
              <w:pStyle w:val="ConsPlusNormal"/>
            </w:pPr>
            <w:r>
              <w:t>Объем ресурсного обеспечения подпрограммы, тыс. рублей</w:t>
            </w:r>
          </w:p>
        </w:tc>
        <w:tc>
          <w:tcPr>
            <w:tcW w:w="1077" w:type="dxa"/>
          </w:tcPr>
          <w:p w:rsidR="00591CC4" w:rsidRDefault="00591CC4">
            <w:pPr>
              <w:pStyle w:val="ConsPlusNormal"/>
              <w:jc w:val="center"/>
            </w:pPr>
            <w:r>
              <w:t>Источники финансирования/годы реализации подпрограммы</w:t>
            </w:r>
          </w:p>
        </w:tc>
        <w:tc>
          <w:tcPr>
            <w:tcW w:w="1191" w:type="dxa"/>
          </w:tcPr>
          <w:p w:rsidR="00591CC4" w:rsidRDefault="00591CC4">
            <w:pPr>
              <w:pStyle w:val="ConsPlusNormal"/>
              <w:jc w:val="center"/>
            </w:pPr>
            <w:r>
              <w:t>Всего</w:t>
            </w:r>
          </w:p>
        </w:tc>
        <w:tc>
          <w:tcPr>
            <w:tcW w:w="850" w:type="dxa"/>
          </w:tcPr>
          <w:p w:rsidR="00591CC4" w:rsidRDefault="00591CC4">
            <w:pPr>
              <w:pStyle w:val="ConsPlusNormal"/>
              <w:jc w:val="center"/>
            </w:pPr>
            <w:r>
              <w:t>в том числе:</w:t>
            </w:r>
          </w:p>
        </w:tc>
        <w:tc>
          <w:tcPr>
            <w:tcW w:w="1020" w:type="dxa"/>
          </w:tcPr>
          <w:p w:rsidR="00591CC4" w:rsidRDefault="00591CC4">
            <w:pPr>
              <w:pStyle w:val="ConsPlusNormal"/>
              <w:jc w:val="center"/>
            </w:pPr>
            <w:r>
              <w:t>средства федерального бюджета</w:t>
            </w:r>
          </w:p>
        </w:tc>
        <w:tc>
          <w:tcPr>
            <w:tcW w:w="1134" w:type="dxa"/>
          </w:tcPr>
          <w:p w:rsidR="00591CC4" w:rsidRDefault="00591CC4">
            <w:pPr>
              <w:pStyle w:val="ConsPlusNormal"/>
              <w:jc w:val="center"/>
            </w:pPr>
            <w:r>
              <w:t>средства бюджета Тульской области</w:t>
            </w:r>
          </w:p>
        </w:tc>
        <w:tc>
          <w:tcPr>
            <w:tcW w:w="1020" w:type="dxa"/>
          </w:tcPr>
          <w:p w:rsidR="00591CC4" w:rsidRDefault="00591CC4">
            <w:pPr>
              <w:pStyle w:val="ConsPlusNormal"/>
              <w:jc w:val="center"/>
            </w:pPr>
            <w:r>
              <w:t>средства местных бюджетов</w:t>
            </w:r>
          </w:p>
        </w:tc>
        <w:tc>
          <w:tcPr>
            <w:tcW w:w="1191" w:type="dxa"/>
          </w:tcPr>
          <w:p w:rsidR="00591CC4" w:rsidRDefault="00591CC4">
            <w:pPr>
              <w:pStyle w:val="ConsPlusNormal"/>
              <w:jc w:val="center"/>
            </w:pPr>
            <w:r>
              <w:t>внебюджетные источники</w:t>
            </w:r>
          </w:p>
        </w:tc>
      </w:tr>
      <w:tr w:rsidR="00591CC4">
        <w:tc>
          <w:tcPr>
            <w:tcW w:w="1531" w:type="dxa"/>
            <w:vMerge/>
            <w:tcBorders>
              <w:bottom w:val="nil"/>
            </w:tcBorders>
          </w:tcPr>
          <w:p w:rsidR="00591CC4" w:rsidRDefault="00591CC4"/>
        </w:tc>
        <w:tc>
          <w:tcPr>
            <w:tcW w:w="1077" w:type="dxa"/>
          </w:tcPr>
          <w:p w:rsidR="00591CC4" w:rsidRDefault="00591CC4">
            <w:pPr>
              <w:pStyle w:val="ConsPlusNormal"/>
              <w:jc w:val="center"/>
            </w:pPr>
            <w:r>
              <w:t>2014</w:t>
            </w:r>
          </w:p>
        </w:tc>
        <w:tc>
          <w:tcPr>
            <w:tcW w:w="1191" w:type="dxa"/>
          </w:tcPr>
          <w:p w:rsidR="00591CC4" w:rsidRDefault="00591CC4">
            <w:pPr>
              <w:pStyle w:val="ConsPlusNormal"/>
              <w:jc w:val="center"/>
            </w:pPr>
            <w:r>
              <w:t>15260,0</w:t>
            </w:r>
          </w:p>
        </w:tc>
        <w:tc>
          <w:tcPr>
            <w:tcW w:w="850" w:type="dxa"/>
          </w:tcPr>
          <w:p w:rsidR="00591CC4" w:rsidRDefault="00591CC4">
            <w:pPr>
              <w:pStyle w:val="ConsPlusNormal"/>
            </w:pPr>
          </w:p>
        </w:tc>
        <w:tc>
          <w:tcPr>
            <w:tcW w:w="1020" w:type="dxa"/>
          </w:tcPr>
          <w:p w:rsidR="00591CC4" w:rsidRDefault="00591CC4">
            <w:pPr>
              <w:pStyle w:val="ConsPlusNormal"/>
              <w:jc w:val="center"/>
            </w:pPr>
            <w:r>
              <w:t>0,0</w:t>
            </w:r>
          </w:p>
        </w:tc>
        <w:tc>
          <w:tcPr>
            <w:tcW w:w="1134" w:type="dxa"/>
          </w:tcPr>
          <w:p w:rsidR="00591CC4" w:rsidRDefault="00591CC4">
            <w:pPr>
              <w:pStyle w:val="ConsPlusNormal"/>
              <w:jc w:val="center"/>
            </w:pPr>
            <w:r>
              <w:t>15260,0</w:t>
            </w:r>
          </w:p>
        </w:tc>
        <w:tc>
          <w:tcPr>
            <w:tcW w:w="1020" w:type="dxa"/>
          </w:tcPr>
          <w:p w:rsidR="00591CC4" w:rsidRDefault="00591CC4">
            <w:pPr>
              <w:pStyle w:val="ConsPlusNormal"/>
              <w:jc w:val="center"/>
            </w:pPr>
            <w:r>
              <w:t>0,0</w:t>
            </w:r>
          </w:p>
        </w:tc>
        <w:tc>
          <w:tcPr>
            <w:tcW w:w="1191" w:type="dxa"/>
          </w:tcPr>
          <w:p w:rsidR="00591CC4" w:rsidRDefault="00591CC4">
            <w:pPr>
              <w:pStyle w:val="ConsPlusNormal"/>
              <w:jc w:val="center"/>
            </w:pPr>
            <w:r>
              <w:t>0,0</w:t>
            </w:r>
          </w:p>
        </w:tc>
      </w:tr>
      <w:tr w:rsidR="00591CC4">
        <w:tc>
          <w:tcPr>
            <w:tcW w:w="1531" w:type="dxa"/>
            <w:vMerge/>
            <w:tcBorders>
              <w:bottom w:val="nil"/>
            </w:tcBorders>
          </w:tcPr>
          <w:p w:rsidR="00591CC4" w:rsidRDefault="00591CC4"/>
        </w:tc>
        <w:tc>
          <w:tcPr>
            <w:tcW w:w="1077" w:type="dxa"/>
          </w:tcPr>
          <w:p w:rsidR="00591CC4" w:rsidRDefault="00591CC4">
            <w:pPr>
              <w:pStyle w:val="ConsPlusNormal"/>
              <w:jc w:val="center"/>
            </w:pPr>
            <w:r>
              <w:t>2015</w:t>
            </w:r>
          </w:p>
        </w:tc>
        <w:tc>
          <w:tcPr>
            <w:tcW w:w="1191" w:type="dxa"/>
          </w:tcPr>
          <w:p w:rsidR="00591CC4" w:rsidRDefault="00591CC4">
            <w:pPr>
              <w:pStyle w:val="ConsPlusNormal"/>
              <w:jc w:val="center"/>
            </w:pPr>
            <w:r>
              <w:t>1552,2</w:t>
            </w:r>
          </w:p>
        </w:tc>
        <w:tc>
          <w:tcPr>
            <w:tcW w:w="850" w:type="dxa"/>
          </w:tcPr>
          <w:p w:rsidR="00591CC4" w:rsidRDefault="00591CC4">
            <w:pPr>
              <w:pStyle w:val="ConsPlusNormal"/>
            </w:pPr>
          </w:p>
        </w:tc>
        <w:tc>
          <w:tcPr>
            <w:tcW w:w="1020" w:type="dxa"/>
          </w:tcPr>
          <w:p w:rsidR="00591CC4" w:rsidRDefault="00591CC4">
            <w:pPr>
              <w:pStyle w:val="ConsPlusNormal"/>
              <w:jc w:val="center"/>
            </w:pPr>
            <w:r>
              <w:t>689,2</w:t>
            </w:r>
          </w:p>
        </w:tc>
        <w:tc>
          <w:tcPr>
            <w:tcW w:w="1134" w:type="dxa"/>
          </w:tcPr>
          <w:p w:rsidR="00591CC4" w:rsidRDefault="00591CC4">
            <w:pPr>
              <w:pStyle w:val="ConsPlusNormal"/>
              <w:jc w:val="center"/>
            </w:pPr>
            <w:r>
              <w:t>863,0</w:t>
            </w:r>
          </w:p>
        </w:tc>
        <w:tc>
          <w:tcPr>
            <w:tcW w:w="1020" w:type="dxa"/>
          </w:tcPr>
          <w:p w:rsidR="00591CC4" w:rsidRDefault="00591CC4">
            <w:pPr>
              <w:pStyle w:val="ConsPlusNormal"/>
              <w:jc w:val="center"/>
            </w:pPr>
            <w:r>
              <w:t>0,0</w:t>
            </w:r>
          </w:p>
        </w:tc>
        <w:tc>
          <w:tcPr>
            <w:tcW w:w="1191" w:type="dxa"/>
          </w:tcPr>
          <w:p w:rsidR="00591CC4" w:rsidRDefault="00591CC4">
            <w:pPr>
              <w:pStyle w:val="ConsPlusNormal"/>
              <w:jc w:val="center"/>
            </w:pPr>
            <w:r>
              <w:t>0,0</w:t>
            </w:r>
          </w:p>
        </w:tc>
      </w:tr>
      <w:tr w:rsidR="00591CC4">
        <w:tc>
          <w:tcPr>
            <w:tcW w:w="1531" w:type="dxa"/>
            <w:vMerge/>
            <w:tcBorders>
              <w:bottom w:val="nil"/>
            </w:tcBorders>
          </w:tcPr>
          <w:p w:rsidR="00591CC4" w:rsidRDefault="00591CC4"/>
        </w:tc>
        <w:tc>
          <w:tcPr>
            <w:tcW w:w="1077" w:type="dxa"/>
          </w:tcPr>
          <w:p w:rsidR="00591CC4" w:rsidRDefault="00591CC4">
            <w:pPr>
              <w:pStyle w:val="ConsPlusNormal"/>
              <w:jc w:val="center"/>
            </w:pPr>
            <w:r>
              <w:t>2016</w:t>
            </w:r>
          </w:p>
        </w:tc>
        <w:tc>
          <w:tcPr>
            <w:tcW w:w="1191" w:type="dxa"/>
          </w:tcPr>
          <w:p w:rsidR="00591CC4" w:rsidRDefault="00591CC4">
            <w:pPr>
              <w:pStyle w:val="ConsPlusNormal"/>
              <w:jc w:val="center"/>
            </w:pPr>
            <w:r>
              <w:t>4759,4</w:t>
            </w:r>
          </w:p>
        </w:tc>
        <w:tc>
          <w:tcPr>
            <w:tcW w:w="850" w:type="dxa"/>
          </w:tcPr>
          <w:p w:rsidR="00591CC4" w:rsidRDefault="00591CC4">
            <w:pPr>
              <w:pStyle w:val="ConsPlusNormal"/>
            </w:pPr>
          </w:p>
        </w:tc>
        <w:tc>
          <w:tcPr>
            <w:tcW w:w="1020" w:type="dxa"/>
          </w:tcPr>
          <w:p w:rsidR="00591CC4" w:rsidRDefault="00591CC4">
            <w:pPr>
              <w:pStyle w:val="ConsPlusNormal"/>
              <w:jc w:val="center"/>
            </w:pPr>
            <w:r>
              <w:t>708,4</w:t>
            </w:r>
          </w:p>
        </w:tc>
        <w:tc>
          <w:tcPr>
            <w:tcW w:w="1134" w:type="dxa"/>
          </w:tcPr>
          <w:p w:rsidR="00591CC4" w:rsidRDefault="00591CC4">
            <w:pPr>
              <w:pStyle w:val="ConsPlusNormal"/>
              <w:jc w:val="center"/>
            </w:pPr>
            <w:r>
              <w:t>4051,0</w:t>
            </w:r>
          </w:p>
        </w:tc>
        <w:tc>
          <w:tcPr>
            <w:tcW w:w="1020" w:type="dxa"/>
          </w:tcPr>
          <w:p w:rsidR="00591CC4" w:rsidRDefault="00591CC4">
            <w:pPr>
              <w:pStyle w:val="ConsPlusNormal"/>
              <w:jc w:val="center"/>
            </w:pPr>
            <w:r>
              <w:t>0,0</w:t>
            </w:r>
          </w:p>
        </w:tc>
        <w:tc>
          <w:tcPr>
            <w:tcW w:w="1191" w:type="dxa"/>
          </w:tcPr>
          <w:p w:rsidR="00591CC4" w:rsidRDefault="00591CC4">
            <w:pPr>
              <w:pStyle w:val="ConsPlusNormal"/>
              <w:jc w:val="center"/>
            </w:pPr>
            <w:r>
              <w:t>0,0</w:t>
            </w:r>
          </w:p>
        </w:tc>
      </w:tr>
      <w:tr w:rsidR="00591CC4">
        <w:tc>
          <w:tcPr>
            <w:tcW w:w="1531" w:type="dxa"/>
            <w:vMerge/>
            <w:tcBorders>
              <w:bottom w:val="nil"/>
            </w:tcBorders>
          </w:tcPr>
          <w:p w:rsidR="00591CC4" w:rsidRDefault="00591CC4"/>
        </w:tc>
        <w:tc>
          <w:tcPr>
            <w:tcW w:w="1077" w:type="dxa"/>
          </w:tcPr>
          <w:p w:rsidR="00591CC4" w:rsidRDefault="00591CC4">
            <w:pPr>
              <w:pStyle w:val="ConsPlusNormal"/>
              <w:jc w:val="center"/>
            </w:pPr>
            <w:r>
              <w:t>2017</w:t>
            </w:r>
          </w:p>
        </w:tc>
        <w:tc>
          <w:tcPr>
            <w:tcW w:w="1191" w:type="dxa"/>
          </w:tcPr>
          <w:p w:rsidR="00591CC4" w:rsidRDefault="00591CC4">
            <w:pPr>
              <w:pStyle w:val="ConsPlusNormal"/>
              <w:jc w:val="center"/>
            </w:pPr>
            <w:r>
              <w:t>22984,2</w:t>
            </w:r>
          </w:p>
        </w:tc>
        <w:tc>
          <w:tcPr>
            <w:tcW w:w="850" w:type="dxa"/>
          </w:tcPr>
          <w:p w:rsidR="00591CC4" w:rsidRDefault="00591CC4">
            <w:pPr>
              <w:pStyle w:val="ConsPlusNormal"/>
            </w:pPr>
          </w:p>
        </w:tc>
        <w:tc>
          <w:tcPr>
            <w:tcW w:w="1020" w:type="dxa"/>
          </w:tcPr>
          <w:p w:rsidR="00591CC4" w:rsidRDefault="00591CC4">
            <w:pPr>
              <w:pStyle w:val="ConsPlusNormal"/>
              <w:jc w:val="center"/>
            </w:pPr>
            <w:r>
              <w:t>0,0</w:t>
            </w:r>
          </w:p>
        </w:tc>
        <w:tc>
          <w:tcPr>
            <w:tcW w:w="1134" w:type="dxa"/>
          </w:tcPr>
          <w:p w:rsidR="00591CC4" w:rsidRDefault="00591CC4">
            <w:pPr>
              <w:pStyle w:val="ConsPlusNormal"/>
              <w:jc w:val="center"/>
            </w:pPr>
            <w:r>
              <w:t>22984,2</w:t>
            </w:r>
          </w:p>
        </w:tc>
        <w:tc>
          <w:tcPr>
            <w:tcW w:w="1020" w:type="dxa"/>
          </w:tcPr>
          <w:p w:rsidR="00591CC4" w:rsidRDefault="00591CC4">
            <w:pPr>
              <w:pStyle w:val="ConsPlusNormal"/>
              <w:jc w:val="center"/>
            </w:pPr>
            <w:r>
              <w:t>0,0</w:t>
            </w:r>
          </w:p>
        </w:tc>
        <w:tc>
          <w:tcPr>
            <w:tcW w:w="1191" w:type="dxa"/>
          </w:tcPr>
          <w:p w:rsidR="00591CC4" w:rsidRDefault="00591CC4">
            <w:pPr>
              <w:pStyle w:val="ConsPlusNormal"/>
              <w:jc w:val="center"/>
            </w:pPr>
            <w:r>
              <w:t>0,0</w:t>
            </w:r>
          </w:p>
        </w:tc>
      </w:tr>
      <w:tr w:rsidR="00591CC4">
        <w:tc>
          <w:tcPr>
            <w:tcW w:w="1531" w:type="dxa"/>
            <w:vMerge/>
            <w:tcBorders>
              <w:bottom w:val="nil"/>
            </w:tcBorders>
          </w:tcPr>
          <w:p w:rsidR="00591CC4" w:rsidRDefault="00591CC4"/>
        </w:tc>
        <w:tc>
          <w:tcPr>
            <w:tcW w:w="1077" w:type="dxa"/>
          </w:tcPr>
          <w:p w:rsidR="00591CC4" w:rsidRDefault="00591CC4">
            <w:pPr>
              <w:pStyle w:val="ConsPlusNormal"/>
              <w:jc w:val="center"/>
            </w:pPr>
            <w:r>
              <w:t>2018</w:t>
            </w:r>
          </w:p>
        </w:tc>
        <w:tc>
          <w:tcPr>
            <w:tcW w:w="1191" w:type="dxa"/>
          </w:tcPr>
          <w:p w:rsidR="00591CC4" w:rsidRDefault="00591CC4">
            <w:pPr>
              <w:pStyle w:val="ConsPlusNormal"/>
              <w:jc w:val="center"/>
            </w:pPr>
            <w:r>
              <w:t>15984,2</w:t>
            </w:r>
          </w:p>
        </w:tc>
        <w:tc>
          <w:tcPr>
            <w:tcW w:w="850" w:type="dxa"/>
          </w:tcPr>
          <w:p w:rsidR="00591CC4" w:rsidRDefault="00591CC4">
            <w:pPr>
              <w:pStyle w:val="ConsPlusNormal"/>
            </w:pPr>
          </w:p>
        </w:tc>
        <w:tc>
          <w:tcPr>
            <w:tcW w:w="1020" w:type="dxa"/>
          </w:tcPr>
          <w:p w:rsidR="00591CC4" w:rsidRDefault="00591CC4">
            <w:pPr>
              <w:pStyle w:val="ConsPlusNormal"/>
              <w:jc w:val="center"/>
            </w:pPr>
            <w:r>
              <w:t>0,0</w:t>
            </w:r>
          </w:p>
        </w:tc>
        <w:tc>
          <w:tcPr>
            <w:tcW w:w="1134" w:type="dxa"/>
          </w:tcPr>
          <w:p w:rsidR="00591CC4" w:rsidRDefault="00591CC4">
            <w:pPr>
              <w:pStyle w:val="ConsPlusNormal"/>
              <w:jc w:val="center"/>
            </w:pPr>
            <w:r>
              <w:t>15984,2</w:t>
            </w:r>
          </w:p>
        </w:tc>
        <w:tc>
          <w:tcPr>
            <w:tcW w:w="1020" w:type="dxa"/>
          </w:tcPr>
          <w:p w:rsidR="00591CC4" w:rsidRDefault="00591CC4">
            <w:pPr>
              <w:pStyle w:val="ConsPlusNormal"/>
              <w:jc w:val="center"/>
            </w:pPr>
            <w:r>
              <w:t>0,0</w:t>
            </w:r>
          </w:p>
        </w:tc>
        <w:tc>
          <w:tcPr>
            <w:tcW w:w="1191" w:type="dxa"/>
          </w:tcPr>
          <w:p w:rsidR="00591CC4" w:rsidRDefault="00591CC4">
            <w:pPr>
              <w:pStyle w:val="ConsPlusNormal"/>
              <w:jc w:val="center"/>
            </w:pPr>
            <w:r>
              <w:t>0,0</w:t>
            </w:r>
          </w:p>
        </w:tc>
      </w:tr>
      <w:tr w:rsidR="00591CC4">
        <w:tc>
          <w:tcPr>
            <w:tcW w:w="1531" w:type="dxa"/>
            <w:vMerge/>
            <w:tcBorders>
              <w:bottom w:val="nil"/>
            </w:tcBorders>
          </w:tcPr>
          <w:p w:rsidR="00591CC4" w:rsidRDefault="00591CC4"/>
        </w:tc>
        <w:tc>
          <w:tcPr>
            <w:tcW w:w="1077" w:type="dxa"/>
          </w:tcPr>
          <w:p w:rsidR="00591CC4" w:rsidRDefault="00591CC4">
            <w:pPr>
              <w:pStyle w:val="ConsPlusNormal"/>
              <w:jc w:val="center"/>
            </w:pPr>
            <w:r>
              <w:t>2019</w:t>
            </w:r>
          </w:p>
        </w:tc>
        <w:tc>
          <w:tcPr>
            <w:tcW w:w="1191" w:type="dxa"/>
          </w:tcPr>
          <w:p w:rsidR="00591CC4" w:rsidRDefault="00591CC4">
            <w:pPr>
              <w:pStyle w:val="ConsPlusNormal"/>
              <w:jc w:val="center"/>
            </w:pPr>
            <w:r>
              <w:t>15984,2</w:t>
            </w:r>
          </w:p>
        </w:tc>
        <w:tc>
          <w:tcPr>
            <w:tcW w:w="850" w:type="dxa"/>
          </w:tcPr>
          <w:p w:rsidR="00591CC4" w:rsidRDefault="00591CC4">
            <w:pPr>
              <w:pStyle w:val="ConsPlusNormal"/>
            </w:pPr>
          </w:p>
        </w:tc>
        <w:tc>
          <w:tcPr>
            <w:tcW w:w="1020" w:type="dxa"/>
          </w:tcPr>
          <w:p w:rsidR="00591CC4" w:rsidRDefault="00591CC4">
            <w:pPr>
              <w:pStyle w:val="ConsPlusNormal"/>
              <w:jc w:val="center"/>
            </w:pPr>
            <w:r>
              <w:t>0,0</w:t>
            </w:r>
          </w:p>
        </w:tc>
        <w:tc>
          <w:tcPr>
            <w:tcW w:w="1134" w:type="dxa"/>
          </w:tcPr>
          <w:p w:rsidR="00591CC4" w:rsidRDefault="00591CC4">
            <w:pPr>
              <w:pStyle w:val="ConsPlusNormal"/>
              <w:jc w:val="center"/>
            </w:pPr>
            <w:r>
              <w:t>15984,2</w:t>
            </w:r>
          </w:p>
        </w:tc>
        <w:tc>
          <w:tcPr>
            <w:tcW w:w="1020" w:type="dxa"/>
          </w:tcPr>
          <w:p w:rsidR="00591CC4" w:rsidRDefault="00591CC4">
            <w:pPr>
              <w:pStyle w:val="ConsPlusNormal"/>
              <w:jc w:val="center"/>
            </w:pPr>
            <w:r>
              <w:t>0,0</w:t>
            </w:r>
          </w:p>
        </w:tc>
        <w:tc>
          <w:tcPr>
            <w:tcW w:w="1191" w:type="dxa"/>
          </w:tcPr>
          <w:p w:rsidR="00591CC4" w:rsidRDefault="00591CC4">
            <w:pPr>
              <w:pStyle w:val="ConsPlusNormal"/>
              <w:jc w:val="center"/>
            </w:pPr>
            <w:r>
              <w:t>0,0</w:t>
            </w:r>
          </w:p>
        </w:tc>
      </w:tr>
      <w:tr w:rsidR="00591CC4">
        <w:tc>
          <w:tcPr>
            <w:tcW w:w="1531" w:type="dxa"/>
            <w:vMerge/>
            <w:tcBorders>
              <w:bottom w:val="nil"/>
            </w:tcBorders>
          </w:tcPr>
          <w:p w:rsidR="00591CC4" w:rsidRDefault="00591CC4"/>
        </w:tc>
        <w:tc>
          <w:tcPr>
            <w:tcW w:w="1077" w:type="dxa"/>
          </w:tcPr>
          <w:p w:rsidR="00591CC4" w:rsidRDefault="00591CC4">
            <w:pPr>
              <w:pStyle w:val="ConsPlusNormal"/>
              <w:jc w:val="center"/>
            </w:pPr>
            <w:r>
              <w:t>2020</w:t>
            </w:r>
          </w:p>
        </w:tc>
        <w:tc>
          <w:tcPr>
            <w:tcW w:w="1191" w:type="dxa"/>
          </w:tcPr>
          <w:p w:rsidR="00591CC4" w:rsidRDefault="00591CC4">
            <w:pPr>
              <w:pStyle w:val="ConsPlusNormal"/>
              <w:jc w:val="center"/>
            </w:pPr>
            <w:r>
              <w:t>1570,0</w:t>
            </w:r>
          </w:p>
        </w:tc>
        <w:tc>
          <w:tcPr>
            <w:tcW w:w="850" w:type="dxa"/>
          </w:tcPr>
          <w:p w:rsidR="00591CC4" w:rsidRDefault="00591CC4">
            <w:pPr>
              <w:pStyle w:val="ConsPlusNormal"/>
            </w:pPr>
          </w:p>
        </w:tc>
        <w:tc>
          <w:tcPr>
            <w:tcW w:w="1020" w:type="dxa"/>
          </w:tcPr>
          <w:p w:rsidR="00591CC4" w:rsidRDefault="00591CC4">
            <w:pPr>
              <w:pStyle w:val="ConsPlusNormal"/>
              <w:jc w:val="center"/>
            </w:pPr>
            <w:r>
              <w:t>0,0</w:t>
            </w:r>
          </w:p>
        </w:tc>
        <w:tc>
          <w:tcPr>
            <w:tcW w:w="1134" w:type="dxa"/>
          </w:tcPr>
          <w:p w:rsidR="00591CC4" w:rsidRDefault="00591CC4">
            <w:pPr>
              <w:pStyle w:val="ConsPlusNormal"/>
              <w:jc w:val="center"/>
            </w:pPr>
            <w:r>
              <w:t>1570,0</w:t>
            </w:r>
          </w:p>
        </w:tc>
        <w:tc>
          <w:tcPr>
            <w:tcW w:w="1020" w:type="dxa"/>
          </w:tcPr>
          <w:p w:rsidR="00591CC4" w:rsidRDefault="00591CC4">
            <w:pPr>
              <w:pStyle w:val="ConsPlusNormal"/>
              <w:jc w:val="center"/>
            </w:pPr>
            <w:r>
              <w:t>0,0</w:t>
            </w:r>
          </w:p>
        </w:tc>
        <w:tc>
          <w:tcPr>
            <w:tcW w:w="1191" w:type="dxa"/>
          </w:tcPr>
          <w:p w:rsidR="00591CC4" w:rsidRDefault="00591CC4">
            <w:pPr>
              <w:pStyle w:val="ConsPlusNormal"/>
              <w:jc w:val="center"/>
            </w:pPr>
            <w:r>
              <w:t>0,0</w:t>
            </w:r>
          </w:p>
        </w:tc>
      </w:tr>
      <w:tr w:rsidR="00591CC4">
        <w:tc>
          <w:tcPr>
            <w:tcW w:w="1531" w:type="dxa"/>
            <w:vMerge/>
            <w:tcBorders>
              <w:bottom w:val="nil"/>
            </w:tcBorders>
          </w:tcPr>
          <w:p w:rsidR="00591CC4" w:rsidRDefault="00591CC4"/>
        </w:tc>
        <w:tc>
          <w:tcPr>
            <w:tcW w:w="1077" w:type="dxa"/>
          </w:tcPr>
          <w:p w:rsidR="00591CC4" w:rsidRDefault="00591CC4">
            <w:pPr>
              <w:pStyle w:val="ConsPlusNormal"/>
              <w:jc w:val="center"/>
            </w:pPr>
            <w:r>
              <w:t>2021</w:t>
            </w:r>
          </w:p>
        </w:tc>
        <w:tc>
          <w:tcPr>
            <w:tcW w:w="1191" w:type="dxa"/>
          </w:tcPr>
          <w:p w:rsidR="00591CC4" w:rsidRDefault="00591CC4">
            <w:pPr>
              <w:pStyle w:val="ConsPlusNormal"/>
              <w:jc w:val="center"/>
            </w:pPr>
            <w:r>
              <w:t>1570,0</w:t>
            </w:r>
          </w:p>
        </w:tc>
        <w:tc>
          <w:tcPr>
            <w:tcW w:w="850" w:type="dxa"/>
          </w:tcPr>
          <w:p w:rsidR="00591CC4" w:rsidRDefault="00591CC4">
            <w:pPr>
              <w:pStyle w:val="ConsPlusNormal"/>
            </w:pPr>
          </w:p>
        </w:tc>
        <w:tc>
          <w:tcPr>
            <w:tcW w:w="1020" w:type="dxa"/>
          </w:tcPr>
          <w:p w:rsidR="00591CC4" w:rsidRDefault="00591CC4">
            <w:pPr>
              <w:pStyle w:val="ConsPlusNormal"/>
              <w:jc w:val="center"/>
            </w:pPr>
            <w:r>
              <w:t>0,0</w:t>
            </w:r>
          </w:p>
        </w:tc>
        <w:tc>
          <w:tcPr>
            <w:tcW w:w="1134" w:type="dxa"/>
          </w:tcPr>
          <w:p w:rsidR="00591CC4" w:rsidRDefault="00591CC4">
            <w:pPr>
              <w:pStyle w:val="ConsPlusNormal"/>
              <w:jc w:val="center"/>
            </w:pPr>
            <w:r>
              <w:t>1570,0</w:t>
            </w:r>
          </w:p>
        </w:tc>
        <w:tc>
          <w:tcPr>
            <w:tcW w:w="1020" w:type="dxa"/>
          </w:tcPr>
          <w:p w:rsidR="00591CC4" w:rsidRDefault="00591CC4">
            <w:pPr>
              <w:pStyle w:val="ConsPlusNormal"/>
              <w:jc w:val="center"/>
            </w:pPr>
            <w:r>
              <w:t>0,0</w:t>
            </w:r>
          </w:p>
        </w:tc>
        <w:tc>
          <w:tcPr>
            <w:tcW w:w="1191" w:type="dxa"/>
          </w:tcPr>
          <w:p w:rsidR="00591CC4" w:rsidRDefault="00591CC4">
            <w:pPr>
              <w:pStyle w:val="ConsPlusNormal"/>
              <w:jc w:val="center"/>
            </w:pPr>
            <w:r>
              <w:t>0,0</w:t>
            </w:r>
          </w:p>
        </w:tc>
      </w:tr>
      <w:tr w:rsidR="00591CC4">
        <w:tblPrEx>
          <w:tblBorders>
            <w:insideH w:val="nil"/>
          </w:tblBorders>
        </w:tblPrEx>
        <w:tc>
          <w:tcPr>
            <w:tcW w:w="1531" w:type="dxa"/>
            <w:vMerge/>
            <w:tcBorders>
              <w:bottom w:val="nil"/>
            </w:tcBorders>
          </w:tcPr>
          <w:p w:rsidR="00591CC4" w:rsidRDefault="00591CC4"/>
        </w:tc>
        <w:tc>
          <w:tcPr>
            <w:tcW w:w="1077" w:type="dxa"/>
            <w:tcBorders>
              <w:bottom w:val="nil"/>
            </w:tcBorders>
          </w:tcPr>
          <w:p w:rsidR="00591CC4" w:rsidRDefault="00591CC4">
            <w:pPr>
              <w:pStyle w:val="ConsPlusNormal"/>
              <w:jc w:val="center"/>
            </w:pPr>
            <w:r>
              <w:t>Всего</w:t>
            </w:r>
          </w:p>
        </w:tc>
        <w:tc>
          <w:tcPr>
            <w:tcW w:w="1191" w:type="dxa"/>
            <w:tcBorders>
              <w:bottom w:val="nil"/>
            </w:tcBorders>
          </w:tcPr>
          <w:p w:rsidR="00591CC4" w:rsidRDefault="00591CC4">
            <w:pPr>
              <w:pStyle w:val="ConsPlusNormal"/>
              <w:jc w:val="center"/>
            </w:pPr>
            <w:r>
              <w:t>79664,2</w:t>
            </w:r>
          </w:p>
        </w:tc>
        <w:tc>
          <w:tcPr>
            <w:tcW w:w="850" w:type="dxa"/>
            <w:tcBorders>
              <w:bottom w:val="nil"/>
            </w:tcBorders>
          </w:tcPr>
          <w:p w:rsidR="00591CC4" w:rsidRDefault="00591CC4">
            <w:pPr>
              <w:pStyle w:val="ConsPlusNormal"/>
            </w:pPr>
          </w:p>
        </w:tc>
        <w:tc>
          <w:tcPr>
            <w:tcW w:w="1020" w:type="dxa"/>
            <w:tcBorders>
              <w:bottom w:val="nil"/>
            </w:tcBorders>
          </w:tcPr>
          <w:p w:rsidR="00591CC4" w:rsidRDefault="00591CC4">
            <w:pPr>
              <w:pStyle w:val="ConsPlusNormal"/>
              <w:jc w:val="center"/>
            </w:pPr>
            <w:r>
              <w:t>1397,6</w:t>
            </w:r>
          </w:p>
        </w:tc>
        <w:tc>
          <w:tcPr>
            <w:tcW w:w="1134" w:type="dxa"/>
            <w:tcBorders>
              <w:bottom w:val="nil"/>
            </w:tcBorders>
          </w:tcPr>
          <w:p w:rsidR="00591CC4" w:rsidRDefault="00591CC4">
            <w:pPr>
              <w:pStyle w:val="ConsPlusNormal"/>
              <w:jc w:val="center"/>
            </w:pPr>
            <w:r>
              <w:t>78266,6</w:t>
            </w:r>
          </w:p>
        </w:tc>
        <w:tc>
          <w:tcPr>
            <w:tcW w:w="1020" w:type="dxa"/>
            <w:tcBorders>
              <w:bottom w:val="nil"/>
            </w:tcBorders>
          </w:tcPr>
          <w:p w:rsidR="00591CC4" w:rsidRDefault="00591CC4">
            <w:pPr>
              <w:pStyle w:val="ConsPlusNormal"/>
              <w:jc w:val="center"/>
            </w:pPr>
            <w:r>
              <w:t>0,0</w:t>
            </w:r>
          </w:p>
        </w:tc>
        <w:tc>
          <w:tcPr>
            <w:tcW w:w="1191" w:type="dxa"/>
            <w:tcBorders>
              <w:bottom w:val="nil"/>
            </w:tcBorders>
          </w:tcPr>
          <w:p w:rsidR="00591CC4" w:rsidRDefault="00591CC4">
            <w:pPr>
              <w:pStyle w:val="ConsPlusNormal"/>
              <w:jc w:val="center"/>
            </w:pPr>
            <w:r>
              <w:t>0,0</w:t>
            </w:r>
          </w:p>
        </w:tc>
      </w:tr>
      <w:tr w:rsidR="00591CC4">
        <w:tblPrEx>
          <w:tblBorders>
            <w:insideH w:val="nil"/>
          </w:tblBorders>
        </w:tblPrEx>
        <w:tc>
          <w:tcPr>
            <w:tcW w:w="9014" w:type="dxa"/>
            <w:gridSpan w:val="8"/>
            <w:tcBorders>
              <w:top w:val="nil"/>
            </w:tcBorders>
          </w:tcPr>
          <w:p w:rsidR="00591CC4" w:rsidRDefault="00591CC4">
            <w:pPr>
              <w:pStyle w:val="ConsPlusNormal"/>
              <w:jc w:val="both"/>
            </w:pPr>
            <w:r>
              <w:t xml:space="preserve">(в ред. </w:t>
            </w:r>
            <w:hyperlink r:id="rId458" w:history="1">
              <w:r>
                <w:rPr>
                  <w:color w:val="0000FF"/>
                </w:rPr>
                <w:t>Постановления</w:t>
              </w:r>
            </w:hyperlink>
            <w:r>
              <w:t xml:space="preserve"> правительства Тульской области от 26.04.2017 N 169)</w:t>
            </w:r>
          </w:p>
        </w:tc>
      </w:tr>
      <w:tr w:rsidR="00591CC4">
        <w:tblPrEx>
          <w:tblBorders>
            <w:insideH w:val="nil"/>
          </w:tblBorders>
        </w:tblPrEx>
        <w:tc>
          <w:tcPr>
            <w:tcW w:w="1531" w:type="dxa"/>
            <w:tcBorders>
              <w:bottom w:val="nil"/>
            </w:tcBorders>
          </w:tcPr>
          <w:p w:rsidR="00591CC4" w:rsidRDefault="00591CC4">
            <w:pPr>
              <w:pStyle w:val="ConsPlusNormal"/>
            </w:pPr>
            <w:r>
              <w:t xml:space="preserve">Ожидаемые конечные результаты </w:t>
            </w:r>
            <w:r>
              <w:lastRenderedPageBreak/>
              <w:t>реализации подпрограммы и показатели социально-экономической эффективности</w:t>
            </w:r>
          </w:p>
        </w:tc>
        <w:tc>
          <w:tcPr>
            <w:tcW w:w="7483" w:type="dxa"/>
            <w:gridSpan w:val="7"/>
            <w:tcBorders>
              <w:bottom w:val="nil"/>
            </w:tcBorders>
          </w:tcPr>
          <w:p w:rsidR="00591CC4" w:rsidRDefault="00591CC4">
            <w:pPr>
              <w:pStyle w:val="ConsPlusNormal"/>
            </w:pPr>
            <w:r>
              <w:lastRenderedPageBreak/>
              <w:t>1. Улучшение условий проживания граждан пожилого возраста, расширение перечня предоставляемых социальных услуг и реабилитационных мероприятий в 26 государственных учреждениях социального обслуживания.</w:t>
            </w:r>
          </w:p>
          <w:p w:rsidR="00591CC4" w:rsidRDefault="00591CC4">
            <w:pPr>
              <w:pStyle w:val="ConsPlusNormal"/>
            </w:pPr>
            <w:r>
              <w:lastRenderedPageBreak/>
              <w:t>2. Проведение 80 мероприятий по оказанию помощи гражданам пожилого возраста с привлечением волонтеров и представителей тимуровского движения.</w:t>
            </w:r>
          </w:p>
          <w:p w:rsidR="00591CC4" w:rsidRDefault="00591CC4">
            <w:pPr>
              <w:pStyle w:val="ConsPlusNormal"/>
            </w:pPr>
            <w:r>
              <w:t>3. Проведение 400 массовых культурно-развлекательных мероприятий с учетом потребностей граждан пожилого возраста.</w:t>
            </w:r>
          </w:p>
          <w:p w:rsidR="00591CC4" w:rsidRDefault="00591CC4">
            <w:pPr>
              <w:pStyle w:val="ConsPlusNormal"/>
            </w:pPr>
            <w:r>
              <w:t>4. Организация и проведение курсов повышения компьютерной грамотности для 6415 граждан пожилого возраста</w:t>
            </w:r>
          </w:p>
        </w:tc>
      </w:tr>
      <w:tr w:rsidR="00591CC4">
        <w:tblPrEx>
          <w:tblBorders>
            <w:insideH w:val="nil"/>
          </w:tblBorders>
        </w:tblPrEx>
        <w:tc>
          <w:tcPr>
            <w:tcW w:w="9014" w:type="dxa"/>
            <w:gridSpan w:val="8"/>
            <w:tcBorders>
              <w:top w:val="nil"/>
            </w:tcBorders>
          </w:tcPr>
          <w:p w:rsidR="00591CC4" w:rsidRDefault="00591CC4">
            <w:pPr>
              <w:pStyle w:val="ConsPlusNormal"/>
              <w:jc w:val="both"/>
            </w:pPr>
            <w:r>
              <w:lastRenderedPageBreak/>
              <w:t xml:space="preserve">(в ред. Постановлений правительства Тульской области от 30.10.2015 </w:t>
            </w:r>
            <w:hyperlink r:id="rId459" w:history="1">
              <w:r>
                <w:rPr>
                  <w:color w:val="0000FF"/>
                </w:rPr>
                <w:t>N 505</w:t>
              </w:r>
            </w:hyperlink>
            <w:r>
              <w:t xml:space="preserve">, от 15.12.2016 </w:t>
            </w:r>
            <w:hyperlink r:id="rId460" w:history="1">
              <w:r>
                <w:rPr>
                  <w:color w:val="0000FF"/>
                </w:rPr>
                <w:t>N 588</w:t>
              </w:r>
            </w:hyperlink>
            <w:r>
              <w:t>)</w:t>
            </w:r>
          </w:p>
        </w:tc>
      </w:tr>
    </w:tbl>
    <w:p w:rsidR="00591CC4" w:rsidRDefault="00591CC4">
      <w:pPr>
        <w:pStyle w:val="ConsPlusNormal"/>
        <w:jc w:val="both"/>
      </w:pPr>
    </w:p>
    <w:p w:rsidR="00591CC4" w:rsidRDefault="00591CC4">
      <w:pPr>
        <w:pStyle w:val="ConsPlusNormal"/>
        <w:jc w:val="center"/>
        <w:outlineLvl w:val="3"/>
      </w:pPr>
      <w:r>
        <w:t>1. Содержание проблемы и обоснование ее решения</w:t>
      </w:r>
    </w:p>
    <w:p w:rsidR="00591CC4" w:rsidRDefault="00591CC4">
      <w:pPr>
        <w:pStyle w:val="ConsPlusNormal"/>
        <w:jc w:val="center"/>
      </w:pPr>
      <w:r>
        <w:t>программно-целевым методом</w:t>
      </w:r>
    </w:p>
    <w:p w:rsidR="00591CC4" w:rsidRDefault="00591CC4">
      <w:pPr>
        <w:pStyle w:val="ConsPlusNormal"/>
        <w:jc w:val="both"/>
      </w:pPr>
    </w:p>
    <w:p w:rsidR="00591CC4" w:rsidRDefault="00591CC4">
      <w:pPr>
        <w:pStyle w:val="ConsPlusNormal"/>
        <w:ind w:firstLine="540"/>
        <w:jc w:val="both"/>
      </w:pPr>
      <w:r>
        <w:t>Современная демографическая ситуация в Тульской области, как и в целом по Российской Федерации, характеризуется тенденцией увеличения доли пожилых людей, что соответствует общемировому процессу старения населения.</w:t>
      </w:r>
    </w:p>
    <w:p w:rsidR="00591CC4" w:rsidRDefault="00591CC4">
      <w:pPr>
        <w:pStyle w:val="ConsPlusNormal"/>
        <w:spacing w:before="220"/>
        <w:ind w:firstLine="540"/>
        <w:jc w:val="both"/>
      </w:pPr>
      <w:r>
        <w:t>В перспективе старение населения повлияет на возрастную структуру общества и приведет к дальнейшему увеличению доли пожилых людей в общей численности населения Тульской области. При этом опережающими темпами будет расти численность лиц в возрасте 80 лет и старше.</w:t>
      </w:r>
    </w:p>
    <w:p w:rsidR="00591CC4" w:rsidRDefault="00591CC4">
      <w:pPr>
        <w:pStyle w:val="ConsPlusNormal"/>
        <w:spacing w:before="220"/>
        <w:ind w:firstLine="540"/>
        <w:jc w:val="both"/>
      </w:pPr>
      <w:r>
        <w:t>Тульская область входит в группу регионов со сложной демографической ситуацией. Демографическое развитие Тульской области характеризуется рядом неблагоприятных факторов: естественной убылью населения, высоким уровнем смертности, демографическим старением населения.</w:t>
      </w:r>
    </w:p>
    <w:p w:rsidR="00591CC4" w:rsidRDefault="00591CC4">
      <w:pPr>
        <w:pStyle w:val="ConsPlusNormal"/>
        <w:spacing w:before="220"/>
        <w:ind w:firstLine="540"/>
        <w:jc w:val="both"/>
      </w:pPr>
      <w:r>
        <w:t>Удельный вес населения пенсионного возраста на начало 2013 года составил 27,7% что существенно превышает показатели по Российской Федерации (22,2%) и по Центральному федеральному округу (24,7%). Средний возраст населения региона - 42,3 года (РФ - 39,0 лет, ЦФО - 40,9 лет). В области самая низкая доля трудоспособного населения - 59,1% (РФ - 61,6%, ЦФО - 61,4%).</w:t>
      </w:r>
    </w:p>
    <w:p w:rsidR="00591CC4" w:rsidRDefault="00591CC4">
      <w:pPr>
        <w:pStyle w:val="ConsPlusNormal"/>
        <w:spacing w:before="220"/>
        <w:ind w:firstLine="540"/>
        <w:jc w:val="both"/>
      </w:pPr>
      <w:r>
        <w:t>Изменения, связанные с процессами переустройства общественной жизни, в значительной мере влияют на положение и социальное самочувствие пожилых людей, которым сложно адаптироваться в динамично меняющихся экономических и социально-культурных условиях.</w:t>
      </w:r>
    </w:p>
    <w:p w:rsidR="00591CC4" w:rsidRDefault="00591CC4">
      <w:pPr>
        <w:pStyle w:val="ConsPlusNormal"/>
        <w:spacing w:before="220"/>
        <w:ind w:firstLine="540"/>
        <w:jc w:val="both"/>
      </w:pPr>
      <w:r>
        <w:t>Возможности пожилых людей по осуществлению полноценного участия в жизни общества значительно ограничены.</w:t>
      </w:r>
    </w:p>
    <w:p w:rsidR="00591CC4" w:rsidRDefault="00591CC4">
      <w:pPr>
        <w:pStyle w:val="ConsPlusNormal"/>
        <w:spacing w:before="220"/>
        <w:ind w:firstLine="540"/>
        <w:jc w:val="both"/>
      </w:pPr>
      <w:r>
        <w:t>Социальную поддержку пожилых людей оказывают 32 учреждения системы социальной защиты населения Тульской области различного профиля, в том числе 14 домов-интернатов, 18 полустационарных учреждений социального обслуживания.</w:t>
      </w:r>
    </w:p>
    <w:p w:rsidR="00591CC4" w:rsidRDefault="00591CC4">
      <w:pPr>
        <w:pStyle w:val="ConsPlusNormal"/>
        <w:spacing w:before="220"/>
        <w:ind w:firstLine="540"/>
        <w:jc w:val="both"/>
      </w:pPr>
      <w:r>
        <w:t>Ежегодно в различных отделениях полустационарного типа социальные услуги получают около 9 тысяч человек. Почти 14 тысяч пенсионеров, частично утративших способность к самообслуживанию, получают надомные услуги. В домах-интернатах проживает около 3 тысяч человек, в том числе более 1200 граждан пожилого возраста. Более 50% составляют лица старше 70 лет, причем увеличивается количество долгожителей - граждан старше 85 лет.</w:t>
      </w:r>
    </w:p>
    <w:p w:rsidR="00591CC4" w:rsidRDefault="00591CC4">
      <w:pPr>
        <w:pStyle w:val="ConsPlusNormal"/>
        <w:spacing w:before="220"/>
        <w:ind w:firstLine="540"/>
        <w:jc w:val="both"/>
      </w:pPr>
      <w:r>
        <w:t xml:space="preserve">Состояние материально-технической базы действующих домов-интернатов региона в целом позволяет удовлетворять потребности населения в социальных услугах и повышать их качество. Это стало возможным благодаря обновлению устаревших основных фондов и внедрению современного технологического и медицинского оборудования за счет установки приборов учета, </w:t>
      </w:r>
      <w:r>
        <w:lastRenderedPageBreak/>
        <w:t>контроля и регулирования расхода тепловой энергии, горячей и холодной воды, обязательного применения процедуры конкурсного отбора при закупках лекарственных средств, продуктов питания, мягкого инвентаря, повышения квалификации медицинского и обслуживающего персонала.</w:t>
      </w:r>
    </w:p>
    <w:p w:rsidR="00591CC4" w:rsidRDefault="00591CC4">
      <w:pPr>
        <w:pStyle w:val="ConsPlusNormal"/>
        <w:spacing w:before="220"/>
        <w:ind w:firstLine="540"/>
        <w:jc w:val="both"/>
      </w:pPr>
      <w:r>
        <w:t>Вместе с тем требуют решения проблемы в сфере медико-социального обслуживания пожилых людей. Спрос на медико-социальные услуги, предоставляемые государственными учреждениями социального обслуживания и учреждениями здравоохранения, в настоящее время удовлетворен не полностью.</w:t>
      </w:r>
    </w:p>
    <w:p w:rsidR="00591CC4" w:rsidRDefault="00591CC4">
      <w:pPr>
        <w:pStyle w:val="ConsPlusNormal"/>
        <w:spacing w:before="220"/>
        <w:ind w:firstLine="540"/>
        <w:jc w:val="both"/>
      </w:pPr>
      <w:r>
        <w:t>Это обусловлено значительной численностью пожилых людей с выраженной социальной недостаточностью, экономической зависимостью и неудовлетворительным состоянием здоровья.</w:t>
      </w:r>
    </w:p>
    <w:p w:rsidR="00591CC4" w:rsidRDefault="00591CC4">
      <w:pPr>
        <w:pStyle w:val="ConsPlusNormal"/>
        <w:spacing w:before="220"/>
        <w:ind w:firstLine="540"/>
        <w:jc w:val="both"/>
      </w:pPr>
      <w:r>
        <w:t>В регионе сформировалась устойчивая очередь на надомное и стационарное социальное обслуживание.</w:t>
      </w:r>
    </w:p>
    <w:p w:rsidR="00591CC4" w:rsidRDefault="00591CC4">
      <w:pPr>
        <w:pStyle w:val="ConsPlusNormal"/>
        <w:spacing w:before="220"/>
        <w:ind w:firstLine="540"/>
        <w:jc w:val="both"/>
      </w:pPr>
      <w:r>
        <w:t>На 1 января 2013 года в листе ожидания путевки в дома-интернаты находятся более 120 заявлений.</w:t>
      </w:r>
    </w:p>
    <w:p w:rsidR="00591CC4" w:rsidRDefault="00591CC4">
      <w:pPr>
        <w:pStyle w:val="ConsPlusNormal"/>
        <w:spacing w:before="220"/>
        <w:ind w:firstLine="540"/>
        <w:jc w:val="both"/>
      </w:pPr>
      <w:r>
        <w:t xml:space="preserve">Наличие очередности, ожидание места в течение продолжительного времени вступает в противоречие с основными принципами деятельности в сфере социального обслуживания граждан пожилого возраста и инвалидов. </w:t>
      </w:r>
      <w:hyperlink r:id="rId461" w:history="1">
        <w:r>
          <w:rPr>
            <w:color w:val="0000FF"/>
          </w:rPr>
          <w:t>Статьей 3</w:t>
        </w:r>
      </w:hyperlink>
      <w:r>
        <w:t xml:space="preserve"> Федерального закона от 02.08.1995 N 122-ФЗ "О социальном обслуживании граждан пожилого возраста и инвалидов" законодательно закреплена ответственность органов государственной власти и учреждений, а также должностных лиц за обеспечение прав указанной категории граждан в сфере социального обслуживания.</w:t>
      </w:r>
    </w:p>
    <w:p w:rsidR="00591CC4" w:rsidRDefault="00591CC4">
      <w:pPr>
        <w:pStyle w:val="ConsPlusNormal"/>
        <w:spacing w:before="220"/>
        <w:ind w:firstLine="540"/>
        <w:jc w:val="both"/>
      </w:pPr>
      <w:hyperlink r:id="rId462" w:history="1">
        <w:r>
          <w:rPr>
            <w:color w:val="0000FF"/>
          </w:rPr>
          <w:t>Распоряжением</w:t>
        </w:r>
      </w:hyperlink>
      <w:r>
        <w:t xml:space="preserve"> Правительства Российской Федерации от 3 июля 1996 года N 1063-р одобрен социальный норматив обеспеченности домами-интернатами для престарелых и инвалидов - 30 мест на 10 тысяч населения. С учетом данного норматива в домах-интернатах необходимо иметь не менее 4500 мест (фактически в настоящее время в Тульской области 2988 мест).</w:t>
      </w:r>
    </w:p>
    <w:p w:rsidR="00591CC4" w:rsidRDefault="00591CC4">
      <w:pPr>
        <w:pStyle w:val="ConsPlusNormal"/>
        <w:spacing w:before="220"/>
        <w:ind w:firstLine="540"/>
        <w:jc w:val="both"/>
      </w:pPr>
      <w:r>
        <w:t>Особого внимания требует проблема совершенствования оказания пожилым людям медицинской помощи с целью увеличения средней продолжительности жизни и снижения темпов преждевременной смертности. Граждане в возрасте 70 - 75 лет имеют в среднем до семи различных хронических заболеваний, в том числе психоневрологических. Так, среди лиц, проживающих в домах-интернатах для престарелых и инвалидов региона, более 64% составляют граждане старше 65-летнего возраста. Все они нуждаются в постоянной медицинской помощи и уходе.</w:t>
      </w:r>
    </w:p>
    <w:p w:rsidR="00591CC4" w:rsidRDefault="00591CC4">
      <w:pPr>
        <w:pStyle w:val="ConsPlusNormal"/>
        <w:spacing w:before="220"/>
        <w:ind w:firstLine="540"/>
        <w:jc w:val="both"/>
      </w:pPr>
      <w:r>
        <w:t>Остается актуальной задача решения социально-бытовых проблем пожилых людей в связи с невысоким доходом данной категории граждан, особенно проживающих в отдаленной сельской местности, и ростом цен на предметы первой необходимости (продукты питания, лекарственные препараты). Среди пожилых людей наблюдается низкая социальная активность.</w:t>
      </w:r>
    </w:p>
    <w:p w:rsidR="00591CC4" w:rsidRDefault="00591CC4">
      <w:pPr>
        <w:pStyle w:val="ConsPlusNormal"/>
        <w:spacing w:before="220"/>
        <w:ind w:firstLine="540"/>
        <w:jc w:val="both"/>
      </w:pPr>
      <w:r>
        <w:t>Таким образом, социально-экономические проблемы граждан пожилого возраста носят комплексный характер, их решение требует координации деятельности органов исполнительной власти, органов местного самоуправления Тульской области, общественности.</w:t>
      </w:r>
    </w:p>
    <w:p w:rsidR="00591CC4" w:rsidRDefault="00591CC4">
      <w:pPr>
        <w:pStyle w:val="ConsPlusNormal"/>
        <w:spacing w:before="220"/>
        <w:ind w:firstLine="540"/>
        <w:jc w:val="both"/>
      </w:pPr>
      <w:r>
        <w:t>Реализация программно-целевого подхода к решению вопросов повышения качества жизни пожилых граждан в Тульской области в рамках подпрограммы позволит обеспечить комплексное решение проблемы социальной поддержки указанной категории жителей региона, расширить сеть учреждений социального обслуживания граждан пожилого возраста Тульской области, повысить эффективность действующих учреждений Тульской области путем укрепления их материально-технической базы и развития услуг.</w:t>
      </w:r>
    </w:p>
    <w:p w:rsidR="00591CC4" w:rsidRDefault="00591CC4">
      <w:pPr>
        <w:pStyle w:val="ConsPlusNormal"/>
        <w:jc w:val="both"/>
      </w:pPr>
    </w:p>
    <w:p w:rsidR="00591CC4" w:rsidRDefault="00591CC4">
      <w:pPr>
        <w:pStyle w:val="ConsPlusNormal"/>
        <w:jc w:val="center"/>
        <w:outlineLvl w:val="3"/>
      </w:pPr>
      <w:r>
        <w:t>2. Цель и задачи подпрограммы</w:t>
      </w:r>
    </w:p>
    <w:p w:rsidR="00591CC4" w:rsidRDefault="00591CC4">
      <w:pPr>
        <w:pStyle w:val="ConsPlusNormal"/>
        <w:jc w:val="center"/>
      </w:pPr>
      <w:r>
        <w:lastRenderedPageBreak/>
        <w:t xml:space="preserve">(в ред. </w:t>
      </w:r>
      <w:hyperlink r:id="rId463" w:history="1">
        <w:r>
          <w:rPr>
            <w:color w:val="0000FF"/>
          </w:rPr>
          <w:t>Постановления</w:t>
        </w:r>
      </w:hyperlink>
      <w:r>
        <w:t xml:space="preserve"> правительства Тульской области</w:t>
      </w:r>
    </w:p>
    <w:p w:rsidR="00591CC4" w:rsidRDefault="00591CC4">
      <w:pPr>
        <w:pStyle w:val="ConsPlusNormal"/>
        <w:jc w:val="center"/>
      </w:pPr>
      <w:r>
        <w:t>от 17.08.2016 N 372)</w:t>
      </w:r>
    </w:p>
    <w:p w:rsidR="00591CC4" w:rsidRDefault="00591CC4">
      <w:pPr>
        <w:pStyle w:val="ConsPlusNormal"/>
        <w:jc w:val="both"/>
      </w:pPr>
    </w:p>
    <w:p w:rsidR="00591CC4" w:rsidRDefault="00591CC4">
      <w:pPr>
        <w:pStyle w:val="ConsPlusNormal"/>
        <w:ind w:firstLine="540"/>
        <w:jc w:val="both"/>
      </w:pPr>
      <w:r>
        <w:t>Система социальной защиты населения представляет собой комплекс правовых, экономических, организационных и иных мер, гарантированных государством для отдельных категорий населения.</w:t>
      </w:r>
    </w:p>
    <w:p w:rsidR="00591CC4" w:rsidRDefault="00591CC4">
      <w:pPr>
        <w:pStyle w:val="ConsPlusNormal"/>
        <w:spacing w:before="220"/>
        <w:ind w:firstLine="540"/>
        <w:jc w:val="both"/>
      </w:pPr>
      <w:r>
        <w:t>Целью подпрограммы "Повышение качества жизни старшего поколения" государственной программы "Социальная поддержка и социальное обслуживание населения Тульской области" является формирование организационных и социально-экономических условий для осуществления мер по улучшению положения и качества жизни граждан пожилого возраста, повышению степени их социальной защищенности, предоставлению гражданам пожилого возраста доступа к услугам социальной защиты населения, здравоохранения, образования, культуры и досуга.</w:t>
      </w:r>
    </w:p>
    <w:p w:rsidR="00591CC4" w:rsidRDefault="00591CC4">
      <w:pPr>
        <w:pStyle w:val="ConsPlusNormal"/>
        <w:spacing w:before="220"/>
        <w:ind w:firstLine="540"/>
        <w:jc w:val="both"/>
      </w:pPr>
      <w:r>
        <w:t>В связи с этим приоритетными задачами в сфере реализации подпрограммы являются:</w:t>
      </w:r>
    </w:p>
    <w:p w:rsidR="00591CC4" w:rsidRDefault="00591CC4">
      <w:pPr>
        <w:pStyle w:val="ConsPlusNormal"/>
        <w:spacing w:before="220"/>
        <w:ind w:firstLine="540"/>
        <w:jc w:val="both"/>
      </w:pPr>
      <w:r>
        <w:t>укрепление материально-технической базы учреждений социального обслуживания населения Тульской области;</w:t>
      </w:r>
    </w:p>
    <w:p w:rsidR="00591CC4" w:rsidRDefault="00591CC4">
      <w:pPr>
        <w:pStyle w:val="ConsPlusNormal"/>
        <w:spacing w:before="220"/>
        <w:ind w:firstLine="540"/>
        <w:jc w:val="both"/>
      </w:pPr>
      <w:r>
        <w:t>содействие распространению добровольческой деятельности, волонтерского и тимуровского движения;</w:t>
      </w:r>
    </w:p>
    <w:p w:rsidR="00591CC4" w:rsidRDefault="00591CC4">
      <w:pPr>
        <w:pStyle w:val="ConsPlusNormal"/>
        <w:spacing w:before="220"/>
        <w:ind w:firstLine="540"/>
        <w:jc w:val="both"/>
      </w:pPr>
      <w:r>
        <w:t>поддержание активной жизненной позиции и социального долголетия граждан пожилого возраста.</w:t>
      </w:r>
    </w:p>
    <w:p w:rsidR="00591CC4" w:rsidRDefault="00591CC4">
      <w:pPr>
        <w:pStyle w:val="ConsPlusNormal"/>
        <w:jc w:val="both"/>
      </w:pPr>
    </w:p>
    <w:p w:rsidR="00591CC4" w:rsidRDefault="00591CC4">
      <w:pPr>
        <w:sectPr w:rsidR="00591CC4">
          <w:pgSz w:w="11905" w:h="16838"/>
          <w:pgMar w:top="1134" w:right="850" w:bottom="1134" w:left="1701" w:header="0" w:footer="0" w:gutter="0"/>
          <w:cols w:space="720"/>
        </w:sectPr>
      </w:pPr>
    </w:p>
    <w:p w:rsidR="00591CC4" w:rsidRDefault="00591CC4">
      <w:pPr>
        <w:pStyle w:val="ConsPlusNormal"/>
        <w:jc w:val="center"/>
        <w:outlineLvl w:val="3"/>
      </w:pPr>
      <w:r>
        <w:lastRenderedPageBreak/>
        <w:t>3. Перечень мероприятий по реализации подпрограммы</w:t>
      </w:r>
    </w:p>
    <w:p w:rsidR="00591CC4" w:rsidRDefault="00591CC4">
      <w:pPr>
        <w:pStyle w:val="ConsPlusNormal"/>
        <w:jc w:val="center"/>
      </w:pPr>
    </w:p>
    <w:p w:rsidR="00591CC4" w:rsidRDefault="00591CC4">
      <w:pPr>
        <w:pStyle w:val="ConsPlusNormal"/>
        <w:jc w:val="center"/>
      </w:pPr>
      <w:r>
        <w:t xml:space="preserve">(в ред. </w:t>
      </w:r>
      <w:hyperlink r:id="rId464" w:history="1">
        <w:r>
          <w:rPr>
            <w:color w:val="0000FF"/>
          </w:rPr>
          <w:t>Постановления</w:t>
        </w:r>
      </w:hyperlink>
      <w:r>
        <w:t xml:space="preserve"> правительства Тульской области</w:t>
      </w:r>
    </w:p>
    <w:p w:rsidR="00591CC4" w:rsidRDefault="00591CC4">
      <w:pPr>
        <w:pStyle w:val="ConsPlusNormal"/>
        <w:jc w:val="center"/>
      </w:pPr>
      <w:r>
        <w:t>от 04.06.2015 N 254)</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020"/>
        <w:gridCol w:w="1928"/>
        <w:gridCol w:w="1891"/>
        <w:gridCol w:w="1814"/>
        <w:gridCol w:w="1474"/>
        <w:gridCol w:w="1020"/>
        <w:gridCol w:w="2268"/>
      </w:tblGrid>
      <w:tr w:rsidR="00591CC4">
        <w:tc>
          <w:tcPr>
            <w:tcW w:w="2494" w:type="dxa"/>
            <w:vMerge w:val="restart"/>
          </w:tcPr>
          <w:p w:rsidR="00591CC4" w:rsidRDefault="00591CC4">
            <w:pPr>
              <w:pStyle w:val="ConsPlusNormal"/>
              <w:jc w:val="center"/>
            </w:pPr>
            <w:r>
              <w:t>Наименование мероприятия</w:t>
            </w:r>
          </w:p>
        </w:tc>
        <w:tc>
          <w:tcPr>
            <w:tcW w:w="1020" w:type="dxa"/>
            <w:vMerge w:val="restart"/>
          </w:tcPr>
          <w:p w:rsidR="00591CC4" w:rsidRDefault="00591CC4">
            <w:pPr>
              <w:pStyle w:val="ConsPlusNormal"/>
              <w:jc w:val="center"/>
            </w:pPr>
            <w:r>
              <w:t>Срок исполнения</w:t>
            </w:r>
          </w:p>
        </w:tc>
        <w:tc>
          <w:tcPr>
            <w:tcW w:w="8127" w:type="dxa"/>
            <w:gridSpan w:val="5"/>
          </w:tcPr>
          <w:p w:rsidR="00591CC4" w:rsidRDefault="00591CC4">
            <w:pPr>
              <w:pStyle w:val="ConsPlusNormal"/>
              <w:jc w:val="center"/>
            </w:pPr>
            <w:r>
              <w:t>Объем финансирования (тыс. руб.)</w:t>
            </w:r>
          </w:p>
        </w:tc>
        <w:tc>
          <w:tcPr>
            <w:tcW w:w="2268" w:type="dxa"/>
            <w:vMerge w:val="restart"/>
          </w:tcPr>
          <w:p w:rsidR="00591CC4" w:rsidRDefault="00591CC4">
            <w:pPr>
              <w:pStyle w:val="ConsPlusNormal"/>
              <w:jc w:val="center"/>
            </w:pPr>
            <w:r>
              <w:t>Ответственные за выполнение мероприятия</w:t>
            </w:r>
          </w:p>
        </w:tc>
      </w:tr>
      <w:tr w:rsidR="00591CC4">
        <w:tc>
          <w:tcPr>
            <w:tcW w:w="2494" w:type="dxa"/>
            <w:vMerge/>
          </w:tcPr>
          <w:p w:rsidR="00591CC4" w:rsidRDefault="00591CC4"/>
        </w:tc>
        <w:tc>
          <w:tcPr>
            <w:tcW w:w="1020" w:type="dxa"/>
            <w:vMerge/>
          </w:tcPr>
          <w:p w:rsidR="00591CC4" w:rsidRDefault="00591CC4"/>
        </w:tc>
        <w:tc>
          <w:tcPr>
            <w:tcW w:w="1928" w:type="dxa"/>
            <w:vMerge w:val="restart"/>
          </w:tcPr>
          <w:p w:rsidR="00591CC4" w:rsidRDefault="00591CC4">
            <w:pPr>
              <w:pStyle w:val="ConsPlusNormal"/>
              <w:jc w:val="center"/>
            </w:pPr>
            <w:r>
              <w:t>Всего</w:t>
            </w:r>
          </w:p>
        </w:tc>
        <w:tc>
          <w:tcPr>
            <w:tcW w:w="6199" w:type="dxa"/>
            <w:gridSpan w:val="4"/>
          </w:tcPr>
          <w:p w:rsidR="00591CC4" w:rsidRDefault="00591CC4">
            <w:pPr>
              <w:pStyle w:val="ConsPlusNormal"/>
              <w:jc w:val="center"/>
            </w:pPr>
            <w:r>
              <w:t>в том числе за счет средств</w:t>
            </w:r>
          </w:p>
        </w:tc>
        <w:tc>
          <w:tcPr>
            <w:tcW w:w="2268" w:type="dxa"/>
            <w:vMerge/>
          </w:tcPr>
          <w:p w:rsidR="00591CC4" w:rsidRDefault="00591CC4"/>
        </w:tc>
      </w:tr>
      <w:tr w:rsidR="00591CC4">
        <w:tc>
          <w:tcPr>
            <w:tcW w:w="2494" w:type="dxa"/>
            <w:vMerge/>
          </w:tcPr>
          <w:p w:rsidR="00591CC4" w:rsidRDefault="00591CC4"/>
        </w:tc>
        <w:tc>
          <w:tcPr>
            <w:tcW w:w="1020" w:type="dxa"/>
            <w:vMerge/>
          </w:tcPr>
          <w:p w:rsidR="00591CC4" w:rsidRDefault="00591CC4"/>
        </w:tc>
        <w:tc>
          <w:tcPr>
            <w:tcW w:w="1928" w:type="dxa"/>
            <w:vMerge/>
          </w:tcPr>
          <w:p w:rsidR="00591CC4" w:rsidRDefault="00591CC4"/>
        </w:tc>
        <w:tc>
          <w:tcPr>
            <w:tcW w:w="1891" w:type="dxa"/>
          </w:tcPr>
          <w:p w:rsidR="00591CC4" w:rsidRDefault="00591CC4">
            <w:pPr>
              <w:pStyle w:val="ConsPlusNormal"/>
              <w:jc w:val="center"/>
            </w:pPr>
            <w:r>
              <w:t>федерального бюджета</w:t>
            </w:r>
          </w:p>
        </w:tc>
        <w:tc>
          <w:tcPr>
            <w:tcW w:w="1814" w:type="dxa"/>
          </w:tcPr>
          <w:p w:rsidR="00591CC4" w:rsidRDefault="00591CC4">
            <w:pPr>
              <w:pStyle w:val="ConsPlusNormal"/>
              <w:jc w:val="center"/>
            </w:pPr>
            <w:r>
              <w:t>бюджета Тульской области</w:t>
            </w:r>
          </w:p>
        </w:tc>
        <w:tc>
          <w:tcPr>
            <w:tcW w:w="1474" w:type="dxa"/>
          </w:tcPr>
          <w:p w:rsidR="00591CC4" w:rsidRDefault="00591CC4">
            <w:pPr>
              <w:pStyle w:val="ConsPlusNormal"/>
              <w:jc w:val="center"/>
            </w:pPr>
            <w:r>
              <w:t>местных бюджетов</w:t>
            </w:r>
          </w:p>
        </w:tc>
        <w:tc>
          <w:tcPr>
            <w:tcW w:w="1020" w:type="dxa"/>
          </w:tcPr>
          <w:p w:rsidR="00591CC4" w:rsidRDefault="00591CC4">
            <w:pPr>
              <w:pStyle w:val="ConsPlusNormal"/>
              <w:jc w:val="center"/>
            </w:pPr>
            <w:r>
              <w:t>внебюджетных источников</w:t>
            </w:r>
          </w:p>
        </w:tc>
        <w:tc>
          <w:tcPr>
            <w:tcW w:w="2268" w:type="dxa"/>
            <w:vMerge/>
          </w:tcPr>
          <w:p w:rsidR="00591CC4" w:rsidRDefault="00591CC4"/>
        </w:tc>
      </w:tr>
      <w:tr w:rsidR="00591CC4">
        <w:tc>
          <w:tcPr>
            <w:tcW w:w="2494" w:type="dxa"/>
          </w:tcPr>
          <w:p w:rsidR="00591CC4" w:rsidRDefault="00591CC4">
            <w:pPr>
              <w:pStyle w:val="ConsPlusNormal"/>
              <w:jc w:val="center"/>
            </w:pPr>
            <w:r>
              <w:t>1</w:t>
            </w:r>
          </w:p>
        </w:tc>
        <w:tc>
          <w:tcPr>
            <w:tcW w:w="1020" w:type="dxa"/>
          </w:tcPr>
          <w:p w:rsidR="00591CC4" w:rsidRDefault="00591CC4">
            <w:pPr>
              <w:pStyle w:val="ConsPlusNormal"/>
              <w:jc w:val="center"/>
            </w:pPr>
            <w:r>
              <w:t>2</w:t>
            </w:r>
          </w:p>
        </w:tc>
        <w:tc>
          <w:tcPr>
            <w:tcW w:w="1928" w:type="dxa"/>
          </w:tcPr>
          <w:p w:rsidR="00591CC4" w:rsidRDefault="00591CC4">
            <w:pPr>
              <w:pStyle w:val="ConsPlusNormal"/>
              <w:jc w:val="center"/>
            </w:pPr>
            <w:r>
              <w:t>3</w:t>
            </w:r>
          </w:p>
        </w:tc>
        <w:tc>
          <w:tcPr>
            <w:tcW w:w="1891" w:type="dxa"/>
          </w:tcPr>
          <w:p w:rsidR="00591CC4" w:rsidRDefault="00591CC4">
            <w:pPr>
              <w:pStyle w:val="ConsPlusNormal"/>
              <w:jc w:val="center"/>
            </w:pPr>
            <w:r>
              <w:t>4</w:t>
            </w:r>
          </w:p>
        </w:tc>
        <w:tc>
          <w:tcPr>
            <w:tcW w:w="1814" w:type="dxa"/>
          </w:tcPr>
          <w:p w:rsidR="00591CC4" w:rsidRDefault="00591CC4">
            <w:pPr>
              <w:pStyle w:val="ConsPlusNormal"/>
              <w:jc w:val="center"/>
            </w:pPr>
            <w:r>
              <w:t>5</w:t>
            </w:r>
          </w:p>
        </w:tc>
        <w:tc>
          <w:tcPr>
            <w:tcW w:w="1474" w:type="dxa"/>
          </w:tcPr>
          <w:p w:rsidR="00591CC4" w:rsidRDefault="00591CC4">
            <w:pPr>
              <w:pStyle w:val="ConsPlusNormal"/>
              <w:jc w:val="center"/>
            </w:pPr>
            <w:r>
              <w:t>6</w:t>
            </w:r>
          </w:p>
        </w:tc>
        <w:tc>
          <w:tcPr>
            <w:tcW w:w="1020" w:type="dxa"/>
          </w:tcPr>
          <w:p w:rsidR="00591CC4" w:rsidRDefault="00591CC4">
            <w:pPr>
              <w:pStyle w:val="ConsPlusNormal"/>
              <w:jc w:val="center"/>
            </w:pPr>
            <w:r>
              <w:t>7</w:t>
            </w:r>
          </w:p>
        </w:tc>
        <w:tc>
          <w:tcPr>
            <w:tcW w:w="2268" w:type="dxa"/>
          </w:tcPr>
          <w:p w:rsidR="00591CC4" w:rsidRDefault="00591CC4">
            <w:pPr>
              <w:pStyle w:val="ConsPlusNormal"/>
              <w:jc w:val="center"/>
            </w:pPr>
            <w:r>
              <w:t>8</w:t>
            </w:r>
          </w:p>
        </w:tc>
      </w:tr>
      <w:tr w:rsidR="00591CC4">
        <w:tc>
          <w:tcPr>
            <w:tcW w:w="13909" w:type="dxa"/>
            <w:gridSpan w:val="8"/>
          </w:tcPr>
          <w:p w:rsidR="00591CC4" w:rsidRDefault="00591CC4">
            <w:pPr>
              <w:pStyle w:val="ConsPlusNormal"/>
              <w:jc w:val="center"/>
              <w:outlineLvl w:val="4"/>
            </w:pPr>
            <w:bookmarkStart w:id="180" w:name="P5195"/>
            <w:bookmarkEnd w:id="180"/>
            <w:r>
              <w:t>Мероприятия, реализованные в 2014 - 2015 годах</w:t>
            </w:r>
          </w:p>
        </w:tc>
      </w:tr>
      <w:tr w:rsidR="00591CC4">
        <w:tc>
          <w:tcPr>
            <w:tcW w:w="13909" w:type="dxa"/>
            <w:gridSpan w:val="8"/>
          </w:tcPr>
          <w:p w:rsidR="00591CC4" w:rsidRDefault="00591CC4">
            <w:pPr>
              <w:pStyle w:val="ConsPlusNormal"/>
            </w:pPr>
          </w:p>
        </w:tc>
      </w:tr>
      <w:tr w:rsidR="00591CC4">
        <w:tc>
          <w:tcPr>
            <w:tcW w:w="2494" w:type="dxa"/>
          </w:tcPr>
          <w:p w:rsidR="00591CC4" w:rsidRDefault="00591CC4">
            <w:pPr>
              <w:pStyle w:val="ConsPlusNormal"/>
            </w:pPr>
            <w:bookmarkStart w:id="181" w:name="P5197"/>
            <w:bookmarkEnd w:id="181"/>
            <w:r>
              <w:t>Раздел 1.</w:t>
            </w:r>
          </w:p>
          <w:p w:rsidR="00591CC4" w:rsidRDefault="00591CC4">
            <w:pPr>
              <w:pStyle w:val="ConsPlusNormal"/>
            </w:pPr>
            <w:r>
              <w:t>Укрепление материально-технической базы учреждений социального обслуживания граждан пожилого возраста</w:t>
            </w:r>
          </w:p>
        </w:tc>
        <w:tc>
          <w:tcPr>
            <w:tcW w:w="1020" w:type="dxa"/>
          </w:tcPr>
          <w:p w:rsidR="00591CC4" w:rsidRDefault="00591CC4">
            <w:pPr>
              <w:pStyle w:val="ConsPlusNormal"/>
              <w:jc w:val="center"/>
            </w:pPr>
            <w:r>
              <w:t>2014 - 2015 гг.</w:t>
            </w:r>
          </w:p>
        </w:tc>
        <w:tc>
          <w:tcPr>
            <w:tcW w:w="1928" w:type="dxa"/>
          </w:tcPr>
          <w:p w:rsidR="00591CC4" w:rsidRDefault="00591CC4">
            <w:pPr>
              <w:pStyle w:val="ConsPlusNormal"/>
              <w:jc w:val="center"/>
            </w:pPr>
            <w:r>
              <w:t>2014 - 14500,0</w:t>
            </w:r>
          </w:p>
        </w:tc>
        <w:tc>
          <w:tcPr>
            <w:tcW w:w="1891" w:type="dxa"/>
          </w:tcPr>
          <w:p w:rsidR="00591CC4" w:rsidRDefault="00591CC4">
            <w:pPr>
              <w:pStyle w:val="ConsPlusNormal"/>
            </w:pPr>
          </w:p>
        </w:tc>
        <w:tc>
          <w:tcPr>
            <w:tcW w:w="1814" w:type="dxa"/>
          </w:tcPr>
          <w:p w:rsidR="00591CC4" w:rsidRDefault="00591CC4">
            <w:pPr>
              <w:pStyle w:val="ConsPlusNormal"/>
              <w:jc w:val="center"/>
            </w:pPr>
            <w:r>
              <w:t>2014 - 14500,0</w:t>
            </w: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 xml:space="preserve">Министерство строительства и жилищно-коммунального хозяйства Тульской области, государственное учреждение капитального строительства "ТулоблУКС" (по согласованию), государственное учреждение Тульской области "Тульский </w:t>
            </w:r>
            <w:r>
              <w:lastRenderedPageBreak/>
              <w:t>психоневрологический интернат" (по согласованию), министерство труда и социальной защиты Тульской области, подведомственные учреждения социального обслуживания населения (по согласованию)</w:t>
            </w:r>
          </w:p>
        </w:tc>
      </w:tr>
      <w:tr w:rsidR="00591CC4">
        <w:tc>
          <w:tcPr>
            <w:tcW w:w="2494" w:type="dxa"/>
          </w:tcPr>
          <w:p w:rsidR="00591CC4" w:rsidRDefault="00591CC4">
            <w:pPr>
              <w:pStyle w:val="ConsPlusNormal"/>
            </w:pPr>
            <w:bookmarkStart w:id="182" w:name="P5206"/>
            <w:bookmarkEnd w:id="182"/>
            <w:r>
              <w:lastRenderedPageBreak/>
              <w:t>1.2. Строительство спального корпуса в государственном учреждении Тульской области "Тульский психоневрологический интернат", в том числе ПИР</w:t>
            </w:r>
          </w:p>
        </w:tc>
        <w:tc>
          <w:tcPr>
            <w:tcW w:w="1020" w:type="dxa"/>
          </w:tcPr>
          <w:p w:rsidR="00591CC4" w:rsidRDefault="00591CC4">
            <w:pPr>
              <w:pStyle w:val="ConsPlusNormal"/>
              <w:jc w:val="center"/>
            </w:pPr>
            <w:r>
              <w:t>2014 - 2015 гг.</w:t>
            </w:r>
          </w:p>
        </w:tc>
        <w:tc>
          <w:tcPr>
            <w:tcW w:w="1928" w:type="dxa"/>
          </w:tcPr>
          <w:p w:rsidR="00591CC4" w:rsidRDefault="00591CC4">
            <w:pPr>
              <w:pStyle w:val="ConsPlusNormal"/>
              <w:jc w:val="center"/>
            </w:pPr>
            <w:r>
              <w:t>2014 - 3600,0</w:t>
            </w:r>
          </w:p>
        </w:tc>
        <w:tc>
          <w:tcPr>
            <w:tcW w:w="1891" w:type="dxa"/>
          </w:tcPr>
          <w:p w:rsidR="00591CC4" w:rsidRDefault="00591CC4">
            <w:pPr>
              <w:pStyle w:val="ConsPlusNormal"/>
              <w:jc w:val="center"/>
            </w:pPr>
            <w:r>
              <w:t>-</w:t>
            </w:r>
          </w:p>
        </w:tc>
        <w:tc>
          <w:tcPr>
            <w:tcW w:w="1814" w:type="dxa"/>
          </w:tcPr>
          <w:p w:rsidR="00591CC4" w:rsidRDefault="00591CC4">
            <w:pPr>
              <w:pStyle w:val="ConsPlusNormal"/>
              <w:jc w:val="center"/>
            </w:pPr>
            <w:r>
              <w:t>2014 - 3600,0</w:t>
            </w: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строительства и жилищно-коммунального хозяйства Тульской области</w:t>
            </w:r>
          </w:p>
        </w:tc>
      </w:tr>
      <w:tr w:rsidR="00591CC4">
        <w:tc>
          <w:tcPr>
            <w:tcW w:w="2494" w:type="dxa"/>
          </w:tcPr>
          <w:p w:rsidR="00591CC4" w:rsidRDefault="00591CC4">
            <w:pPr>
              <w:pStyle w:val="ConsPlusNormal"/>
            </w:pPr>
            <w:bookmarkStart w:id="183" w:name="P5214"/>
            <w:bookmarkEnd w:id="183"/>
            <w:r>
              <w:t>1.3. Строительство спального корпуса в ГУТО "Северо-Агеевский специальный дом-интернат для престарелых и инвалидов", в том числе ПИР</w:t>
            </w:r>
          </w:p>
        </w:tc>
        <w:tc>
          <w:tcPr>
            <w:tcW w:w="1020" w:type="dxa"/>
          </w:tcPr>
          <w:p w:rsidR="00591CC4" w:rsidRDefault="00591CC4">
            <w:pPr>
              <w:pStyle w:val="ConsPlusNormal"/>
              <w:jc w:val="center"/>
            </w:pPr>
            <w:r>
              <w:t>2014 г.</w:t>
            </w:r>
          </w:p>
        </w:tc>
        <w:tc>
          <w:tcPr>
            <w:tcW w:w="1928" w:type="dxa"/>
          </w:tcPr>
          <w:p w:rsidR="00591CC4" w:rsidRDefault="00591CC4">
            <w:pPr>
              <w:pStyle w:val="ConsPlusNormal"/>
              <w:jc w:val="center"/>
            </w:pPr>
            <w:r>
              <w:t>Всего:</w:t>
            </w:r>
          </w:p>
          <w:p w:rsidR="00591CC4" w:rsidRDefault="00591CC4">
            <w:pPr>
              <w:pStyle w:val="ConsPlusNormal"/>
              <w:jc w:val="center"/>
            </w:pPr>
            <w:r>
              <w:t>10900,0</w:t>
            </w:r>
          </w:p>
          <w:p w:rsidR="00591CC4" w:rsidRDefault="00591CC4">
            <w:pPr>
              <w:pStyle w:val="ConsPlusNormal"/>
              <w:jc w:val="center"/>
            </w:pPr>
            <w:r>
              <w:t>в том числе</w:t>
            </w:r>
          </w:p>
          <w:p w:rsidR="00591CC4" w:rsidRDefault="00591CC4">
            <w:pPr>
              <w:pStyle w:val="ConsPlusNormal"/>
              <w:jc w:val="center"/>
            </w:pPr>
            <w:r>
              <w:t>2014 - 10900,0</w:t>
            </w:r>
          </w:p>
        </w:tc>
        <w:tc>
          <w:tcPr>
            <w:tcW w:w="1891" w:type="dxa"/>
          </w:tcPr>
          <w:p w:rsidR="00591CC4" w:rsidRDefault="00591CC4">
            <w:pPr>
              <w:pStyle w:val="ConsPlusNormal"/>
            </w:pPr>
          </w:p>
        </w:tc>
        <w:tc>
          <w:tcPr>
            <w:tcW w:w="1814" w:type="dxa"/>
          </w:tcPr>
          <w:p w:rsidR="00591CC4" w:rsidRDefault="00591CC4">
            <w:pPr>
              <w:pStyle w:val="ConsPlusNormal"/>
              <w:jc w:val="center"/>
            </w:pPr>
            <w:r>
              <w:t>Всего:</w:t>
            </w:r>
          </w:p>
          <w:p w:rsidR="00591CC4" w:rsidRDefault="00591CC4">
            <w:pPr>
              <w:pStyle w:val="ConsPlusNormal"/>
              <w:jc w:val="center"/>
            </w:pPr>
            <w:r>
              <w:t>10900,0</w:t>
            </w:r>
          </w:p>
          <w:p w:rsidR="00591CC4" w:rsidRDefault="00591CC4">
            <w:pPr>
              <w:pStyle w:val="ConsPlusNormal"/>
              <w:jc w:val="center"/>
            </w:pPr>
            <w:r>
              <w:t>в том числе</w:t>
            </w:r>
          </w:p>
          <w:p w:rsidR="00591CC4" w:rsidRDefault="00591CC4">
            <w:pPr>
              <w:pStyle w:val="ConsPlusNormal"/>
              <w:jc w:val="center"/>
            </w:pPr>
            <w:r>
              <w:t>2014 - 10900,0</w:t>
            </w: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строительства и жилищно-коммунального хозяйства Тульской области</w:t>
            </w:r>
          </w:p>
        </w:tc>
      </w:tr>
      <w:tr w:rsidR="00591CC4">
        <w:tc>
          <w:tcPr>
            <w:tcW w:w="2494" w:type="dxa"/>
          </w:tcPr>
          <w:p w:rsidR="00591CC4" w:rsidRDefault="00591CC4">
            <w:pPr>
              <w:pStyle w:val="ConsPlusNormal"/>
            </w:pPr>
            <w:bookmarkStart w:id="184" w:name="P5228"/>
            <w:bookmarkEnd w:id="184"/>
            <w:r>
              <w:t xml:space="preserve">1.4. Капитальный ремонт зданий и сооружений </w:t>
            </w:r>
            <w:r>
              <w:lastRenderedPageBreak/>
              <w:t>учреждений социального обслуживания населения Тульской области</w:t>
            </w:r>
          </w:p>
        </w:tc>
        <w:tc>
          <w:tcPr>
            <w:tcW w:w="1020" w:type="dxa"/>
          </w:tcPr>
          <w:p w:rsidR="00591CC4" w:rsidRDefault="00591CC4">
            <w:pPr>
              <w:pStyle w:val="ConsPlusNormal"/>
              <w:jc w:val="center"/>
            </w:pPr>
            <w:r>
              <w:lastRenderedPageBreak/>
              <w:t>2014 г.</w:t>
            </w:r>
          </w:p>
        </w:tc>
        <w:tc>
          <w:tcPr>
            <w:tcW w:w="1928" w:type="dxa"/>
          </w:tcPr>
          <w:p w:rsidR="00591CC4" w:rsidRDefault="00591CC4">
            <w:pPr>
              <w:pStyle w:val="ConsPlusNormal"/>
            </w:pPr>
          </w:p>
        </w:tc>
        <w:tc>
          <w:tcPr>
            <w:tcW w:w="1891" w:type="dxa"/>
          </w:tcPr>
          <w:p w:rsidR="00591CC4" w:rsidRDefault="00591CC4">
            <w:pPr>
              <w:pStyle w:val="ConsPlusNormal"/>
            </w:pPr>
          </w:p>
        </w:tc>
        <w:tc>
          <w:tcPr>
            <w:tcW w:w="1814" w:type="dxa"/>
          </w:tcPr>
          <w:p w:rsidR="00591CC4" w:rsidRDefault="00591CC4">
            <w:pPr>
              <w:pStyle w:val="ConsPlusNormal"/>
            </w:pP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 xml:space="preserve">Министерство труда и социальной защиты Тульской области, </w:t>
            </w:r>
            <w:r>
              <w:lastRenderedPageBreak/>
              <w:t>подведомственные учреждения социального обслуживания населения (по согласованию)</w:t>
            </w:r>
          </w:p>
        </w:tc>
      </w:tr>
      <w:tr w:rsidR="00591CC4">
        <w:tc>
          <w:tcPr>
            <w:tcW w:w="2494" w:type="dxa"/>
          </w:tcPr>
          <w:p w:rsidR="00591CC4" w:rsidRDefault="00591CC4">
            <w:pPr>
              <w:pStyle w:val="ConsPlusNormal"/>
            </w:pPr>
            <w:bookmarkStart w:id="185" w:name="P5236"/>
            <w:bookmarkEnd w:id="185"/>
            <w:r>
              <w:lastRenderedPageBreak/>
              <w:t>1.5. Приобретение автомобильного транспорта для государственных учреждений социального обслуживания населения</w:t>
            </w:r>
          </w:p>
        </w:tc>
        <w:tc>
          <w:tcPr>
            <w:tcW w:w="1020" w:type="dxa"/>
          </w:tcPr>
          <w:p w:rsidR="00591CC4" w:rsidRDefault="00591CC4">
            <w:pPr>
              <w:pStyle w:val="ConsPlusNormal"/>
              <w:jc w:val="center"/>
            </w:pPr>
            <w:r>
              <w:t>2014 г.</w:t>
            </w:r>
          </w:p>
        </w:tc>
        <w:tc>
          <w:tcPr>
            <w:tcW w:w="1928" w:type="dxa"/>
          </w:tcPr>
          <w:p w:rsidR="00591CC4" w:rsidRDefault="00591CC4">
            <w:pPr>
              <w:pStyle w:val="ConsPlusNormal"/>
            </w:pPr>
          </w:p>
        </w:tc>
        <w:tc>
          <w:tcPr>
            <w:tcW w:w="1891" w:type="dxa"/>
          </w:tcPr>
          <w:p w:rsidR="00591CC4" w:rsidRDefault="00591CC4">
            <w:pPr>
              <w:pStyle w:val="ConsPlusNormal"/>
            </w:pPr>
          </w:p>
        </w:tc>
        <w:tc>
          <w:tcPr>
            <w:tcW w:w="1814" w:type="dxa"/>
          </w:tcPr>
          <w:p w:rsidR="00591CC4" w:rsidRDefault="00591CC4">
            <w:pPr>
              <w:pStyle w:val="ConsPlusNormal"/>
            </w:pP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jc w:val="right"/>
            </w:pPr>
            <w:r>
              <w:t xml:space="preserve">Итого по </w:t>
            </w:r>
            <w:hyperlink w:anchor="P5197" w:history="1">
              <w:r>
                <w:rPr>
                  <w:color w:val="0000FF"/>
                </w:rPr>
                <w:t>разделу 1</w:t>
              </w:r>
            </w:hyperlink>
          </w:p>
        </w:tc>
        <w:tc>
          <w:tcPr>
            <w:tcW w:w="1020" w:type="dxa"/>
          </w:tcPr>
          <w:p w:rsidR="00591CC4" w:rsidRDefault="00591CC4">
            <w:pPr>
              <w:pStyle w:val="ConsPlusNormal"/>
              <w:jc w:val="center"/>
            </w:pPr>
            <w:r>
              <w:t>2014 - 2015 гг.</w:t>
            </w:r>
          </w:p>
        </w:tc>
        <w:tc>
          <w:tcPr>
            <w:tcW w:w="1928" w:type="dxa"/>
          </w:tcPr>
          <w:p w:rsidR="00591CC4" w:rsidRDefault="00591CC4">
            <w:pPr>
              <w:pStyle w:val="ConsPlusNormal"/>
              <w:jc w:val="center"/>
            </w:pPr>
            <w:r>
              <w:t>2014 - 14500,0</w:t>
            </w:r>
          </w:p>
        </w:tc>
        <w:tc>
          <w:tcPr>
            <w:tcW w:w="1891" w:type="dxa"/>
          </w:tcPr>
          <w:p w:rsidR="00591CC4" w:rsidRDefault="00591CC4">
            <w:pPr>
              <w:pStyle w:val="ConsPlusNormal"/>
            </w:pPr>
          </w:p>
        </w:tc>
        <w:tc>
          <w:tcPr>
            <w:tcW w:w="1814" w:type="dxa"/>
          </w:tcPr>
          <w:p w:rsidR="00591CC4" w:rsidRDefault="00591CC4">
            <w:pPr>
              <w:pStyle w:val="ConsPlusNormal"/>
              <w:jc w:val="center"/>
            </w:pPr>
            <w:r>
              <w:t>2014 - 14500,0</w:t>
            </w: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pPr>
          </w:p>
        </w:tc>
      </w:tr>
      <w:tr w:rsidR="00591CC4">
        <w:tc>
          <w:tcPr>
            <w:tcW w:w="2494" w:type="dxa"/>
          </w:tcPr>
          <w:p w:rsidR="00591CC4" w:rsidRDefault="00591CC4">
            <w:pPr>
              <w:pStyle w:val="ConsPlusNormal"/>
            </w:pPr>
            <w:bookmarkStart w:id="186" w:name="P5252"/>
            <w:bookmarkEnd w:id="186"/>
            <w:r>
              <w:t>Раздел 2.</w:t>
            </w:r>
          </w:p>
          <w:p w:rsidR="00591CC4" w:rsidRDefault="00591CC4">
            <w:pPr>
              <w:pStyle w:val="ConsPlusNormal"/>
            </w:pPr>
            <w:r>
              <w:t>Совершенствование форм социальной поддержки граждан пожилого возраста</w:t>
            </w:r>
          </w:p>
        </w:tc>
        <w:tc>
          <w:tcPr>
            <w:tcW w:w="1020" w:type="dxa"/>
          </w:tcPr>
          <w:p w:rsidR="00591CC4" w:rsidRDefault="00591CC4">
            <w:pPr>
              <w:pStyle w:val="ConsPlusNormal"/>
              <w:jc w:val="center"/>
            </w:pPr>
            <w:r>
              <w:t>2014 г.</w:t>
            </w:r>
          </w:p>
        </w:tc>
        <w:tc>
          <w:tcPr>
            <w:tcW w:w="1928" w:type="dxa"/>
          </w:tcPr>
          <w:p w:rsidR="00591CC4" w:rsidRDefault="00591CC4">
            <w:pPr>
              <w:pStyle w:val="ConsPlusNormal"/>
              <w:jc w:val="center"/>
            </w:pPr>
            <w:r>
              <w:t>2014 - 70,0</w:t>
            </w:r>
          </w:p>
        </w:tc>
        <w:tc>
          <w:tcPr>
            <w:tcW w:w="1891" w:type="dxa"/>
          </w:tcPr>
          <w:p w:rsidR="00591CC4" w:rsidRDefault="00591CC4">
            <w:pPr>
              <w:pStyle w:val="ConsPlusNormal"/>
            </w:pPr>
          </w:p>
        </w:tc>
        <w:tc>
          <w:tcPr>
            <w:tcW w:w="1814" w:type="dxa"/>
          </w:tcPr>
          <w:p w:rsidR="00591CC4" w:rsidRDefault="00591CC4">
            <w:pPr>
              <w:pStyle w:val="ConsPlusNormal"/>
              <w:jc w:val="center"/>
            </w:pPr>
            <w:r>
              <w:t>2014 - 70,0</w:t>
            </w: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труда и социальной защиты Тульской области, государственные учреждения, подведомственные министерству труда и социальной защиты Тульской области (по согласованию), комитет Тульской области по спорту и молодежной политике</w:t>
            </w:r>
          </w:p>
        </w:tc>
      </w:tr>
      <w:tr w:rsidR="00591CC4">
        <w:tc>
          <w:tcPr>
            <w:tcW w:w="2494" w:type="dxa"/>
          </w:tcPr>
          <w:p w:rsidR="00591CC4" w:rsidRDefault="00591CC4">
            <w:pPr>
              <w:pStyle w:val="ConsPlusNormal"/>
            </w:pPr>
            <w:bookmarkStart w:id="187" w:name="P5261"/>
            <w:bookmarkEnd w:id="187"/>
            <w:r>
              <w:lastRenderedPageBreak/>
              <w:t>2.1. Проведение курсов повышения квалификации для социальных работников и специалистов по социальной работе учреждений социального обслуживания, предоставляющих услуги гражданам пожилого возраста</w:t>
            </w:r>
          </w:p>
        </w:tc>
        <w:tc>
          <w:tcPr>
            <w:tcW w:w="1020" w:type="dxa"/>
          </w:tcPr>
          <w:p w:rsidR="00591CC4" w:rsidRDefault="00591CC4">
            <w:pPr>
              <w:pStyle w:val="ConsPlusNormal"/>
              <w:jc w:val="center"/>
            </w:pPr>
            <w:r>
              <w:t>2014 - 2015 гг.</w:t>
            </w:r>
          </w:p>
        </w:tc>
        <w:tc>
          <w:tcPr>
            <w:tcW w:w="1928" w:type="dxa"/>
          </w:tcPr>
          <w:p w:rsidR="00591CC4" w:rsidRDefault="00591CC4">
            <w:pPr>
              <w:pStyle w:val="ConsPlusNormal"/>
            </w:pPr>
          </w:p>
        </w:tc>
        <w:tc>
          <w:tcPr>
            <w:tcW w:w="1891" w:type="dxa"/>
          </w:tcPr>
          <w:p w:rsidR="00591CC4" w:rsidRDefault="00591CC4">
            <w:pPr>
              <w:pStyle w:val="ConsPlusNormal"/>
            </w:pPr>
          </w:p>
        </w:tc>
        <w:tc>
          <w:tcPr>
            <w:tcW w:w="1814" w:type="dxa"/>
          </w:tcPr>
          <w:p w:rsidR="00591CC4" w:rsidRDefault="00591CC4">
            <w:pPr>
              <w:pStyle w:val="ConsPlusNormal"/>
            </w:pP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188" w:name="P5269"/>
            <w:bookmarkEnd w:id="188"/>
            <w:r>
              <w:t>2.2. Содействие распространению добровольческой деятельности, волонтерского и тимуровского движения</w:t>
            </w:r>
          </w:p>
        </w:tc>
        <w:tc>
          <w:tcPr>
            <w:tcW w:w="1020" w:type="dxa"/>
          </w:tcPr>
          <w:p w:rsidR="00591CC4" w:rsidRDefault="00591CC4">
            <w:pPr>
              <w:pStyle w:val="ConsPlusNormal"/>
              <w:jc w:val="center"/>
            </w:pPr>
            <w:r>
              <w:t>2014 - 2015 гг.</w:t>
            </w:r>
          </w:p>
        </w:tc>
        <w:tc>
          <w:tcPr>
            <w:tcW w:w="1928" w:type="dxa"/>
          </w:tcPr>
          <w:p w:rsidR="00591CC4" w:rsidRDefault="00591CC4">
            <w:pPr>
              <w:pStyle w:val="ConsPlusNormal"/>
            </w:pPr>
          </w:p>
        </w:tc>
        <w:tc>
          <w:tcPr>
            <w:tcW w:w="1891" w:type="dxa"/>
          </w:tcPr>
          <w:p w:rsidR="00591CC4" w:rsidRDefault="00591CC4">
            <w:pPr>
              <w:pStyle w:val="ConsPlusNormal"/>
            </w:pPr>
          </w:p>
        </w:tc>
        <w:tc>
          <w:tcPr>
            <w:tcW w:w="1814" w:type="dxa"/>
          </w:tcPr>
          <w:p w:rsidR="00591CC4" w:rsidRDefault="00591CC4">
            <w:pPr>
              <w:pStyle w:val="ConsPlusNormal"/>
            </w:pP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труда и социальной защиты Тульской области, комитет Тульской области по спорту и молодежной политике</w:t>
            </w:r>
          </w:p>
        </w:tc>
      </w:tr>
      <w:tr w:rsidR="00591CC4">
        <w:tc>
          <w:tcPr>
            <w:tcW w:w="2494" w:type="dxa"/>
          </w:tcPr>
          <w:p w:rsidR="00591CC4" w:rsidRDefault="00591CC4">
            <w:pPr>
              <w:pStyle w:val="ConsPlusNormal"/>
            </w:pPr>
            <w:bookmarkStart w:id="189" w:name="P5277"/>
            <w:bookmarkEnd w:id="189"/>
            <w:r>
              <w:t>2.3. Проведение областного конкурса на звание "Лучший по профессии" среди работников учреждений социального обслуживания населения, подведомственных министерству труда и социальной защиты Тульской области</w:t>
            </w:r>
          </w:p>
        </w:tc>
        <w:tc>
          <w:tcPr>
            <w:tcW w:w="1020" w:type="dxa"/>
          </w:tcPr>
          <w:p w:rsidR="00591CC4" w:rsidRDefault="00591CC4">
            <w:pPr>
              <w:pStyle w:val="ConsPlusNormal"/>
              <w:jc w:val="center"/>
            </w:pPr>
            <w:r>
              <w:t>2014 г.</w:t>
            </w:r>
          </w:p>
        </w:tc>
        <w:tc>
          <w:tcPr>
            <w:tcW w:w="1928" w:type="dxa"/>
          </w:tcPr>
          <w:p w:rsidR="00591CC4" w:rsidRDefault="00591CC4">
            <w:pPr>
              <w:pStyle w:val="ConsPlusNormal"/>
            </w:pPr>
          </w:p>
        </w:tc>
        <w:tc>
          <w:tcPr>
            <w:tcW w:w="1891" w:type="dxa"/>
          </w:tcPr>
          <w:p w:rsidR="00591CC4" w:rsidRDefault="00591CC4">
            <w:pPr>
              <w:pStyle w:val="ConsPlusNormal"/>
            </w:pPr>
          </w:p>
        </w:tc>
        <w:tc>
          <w:tcPr>
            <w:tcW w:w="1814" w:type="dxa"/>
          </w:tcPr>
          <w:p w:rsidR="00591CC4" w:rsidRDefault="00591CC4">
            <w:pPr>
              <w:pStyle w:val="ConsPlusNormal"/>
            </w:pP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труда и социальной защиты Тульской области, государственные учреждения, подведомственные министерству труда и социальной защиты Тульской области (по согласованию)</w:t>
            </w:r>
          </w:p>
        </w:tc>
      </w:tr>
      <w:tr w:rsidR="00591CC4">
        <w:tc>
          <w:tcPr>
            <w:tcW w:w="2494" w:type="dxa"/>
          </w:tcPr>
          <w:p w:rsidR="00591CC4" w:rsidRDefault="00591CC4">
            <w:pPr>
              <w:pStyle w:val="ConsPlusNormal"/>
              <w:jc w:val="right"/>
            </w:pPr>
            <w:r>
              <w:lastRenderedPageBreak/>
              <w:t xml:space="preserve">Итого по </w:t>
            </w:r>
            <w:hyperlink w:anchor="P5252" w:history="1">
              <w:r>
                <w:rPr>
                  <w:color w:val="0000FF"/>
                </w:rPr>
                <w:t>разделу 2</w:t>
              </w:r>
            </w:hyperlink>
          </w:p>
        </w:tc>
        <w:tc>
          <w:tcPr>
            <w:tcW w:w="1020" w:type="dxa"/>
          </w:tcPr>
          <w:p w:rsidR="00591CC4" w:rsidRDefault="00591CC4">
            <w:pPr>
              <w:pStyle w:val="ConsPlusNormal"/>
              <w:jc w:val="center"/>
            </w:pPr>
            <w:r>
              <w:t>2014 - 2015 гг.</w:t>
            </w:r>
          </w:p>
        </w:tc>
        <w:tc>
          <w:tcPr>
            <w:tcW w:w="1928" w:type="dxa"/>
          </w:tcPr>
          <w:p w:rsidR="00591CC4" w:rsidRDefault="00591CC4">
            <w:pPr>
              <w:pStyle w:val="ConsPlusNormal"/>
              <w:jc w:val="center"/>
            </w:pPr>
            <w:r>
              <w:t>2014 - 70,0</w:t>
            </w:r>
          </w:p>
        </w:tc>
        <w:tc>
          <w:tcPr>
            <w:tcW w:w="1891" w:type="dxa"/>
          </w:tcPr>
          <w:p w:rsidR="00591CC4" w:rsidRDefault="00591CC4">
            <w:pPr>
              <w:pStyle w:val="ConsPlusNormal"/>
              <w:jc w:val="center"/>
            </w:pPr>
            <w:r>
              <w:t>2014 - 70,0</w:t>
            </w:r>
          </w:p>
        </w:tc>
        <w:tc>
          <w:tcPr>
            <w:tcW w:w="1814" w:type="dxa"/>
          </w:tcPr>
          <w:p w:rsidR="00591CC4" w:rsidRDefault="00591CC4">
            <w:pPr>
              <w:pStyle w:val="ConsPlusNormal"/>
              <w:jc w:val="center"/>
            </w:pPr>
            <w:r>
              <w:t>2014 - 70,0</w:t>
            </w: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pPr>
          </w:p>
        </w:tc>
      </w:tr>
      <w:tr w:rsidR="00591CC4">
        <w:tc>
          <w:tcPr>
            <w:tcW w:w="2494" w:type="dxa"/>
          </w:tcPr>
          <w:p w:rsidR="00591CC4" w:rsidRDefault="00591CC4">
            <w:pPr>
              <w:pStyle w:val="ConsPlusNormal"/>
            </w:pPr>
            <w:bookmarkStart w:id="190" w:name="P5293"/>
            <w:bookmarkEnd w:id="190"/>
            <w:r>
              <w:t>Раздел 3.</w:t>
            </w:r>
          </w:p>
          <w:p w:rsidR="00591CC4" w:rsidRDefault="00591CC4">
            <w:pPr>
              <w:pStyle w:val="ConsPlusNormal"/>
            </w:pPr>
            <w:r>
              <w:t>Организация досуга граждан пожилого возраста</w:t>
            </w:r>
          </w:p>
        </w:tc>
        <w:tc>
          <w:tcPr>
            <w:tcW w:w="1020" w:type="dxa"/>
          </w:tcPr>
          <w:p w:rsidR="00591CC4" w:rsidRDefault="00591CC4">
            <w:pPr>
              <w:pStyle w:val="ConsPlusNormal"/>
              <w:jc w:val="center"/>
            </w:pPr>
            <w:r>
              <w:t>2014 - 2015 гг.</w:t>
            </w:r>
          </w:p>
        </w:tc>
        <w:tc>
          <w:tcPr>
            <w:tcW w:w="1928" w:type="dxa"/>
          </w:tcPr>
          <w:p w:rsidR="00591CC4" w:rsidRDefault="00591CC4">
            <w:pPr>
              <w:pStyle w:val="ConsPlusNormal"/>
              <w:jc w:val="center"/>
            </w:pPr>
            <w:r>
              <w:t>Всего</w:t>
            </w:r>
          </w:p>
          <w:p w:rsidR="00591CC4" w:rsidRDefault="00591CC4">
            <w:pPr>
              <w:pStyle w:val="ConsPlusNormal"/>
              <w:jc w:val="center"/>
            </w:pPr>
            <w:r>
              <w:t>2242,2</w:t>
            </w:r>
          </w:p>
          <w:p w:rsidR="00591CC4" w:rsidRDefault="00591CC4">
            <w:pPr>
              <w:pStyle w:val="ConsPlusNormal"/>
              <w:jc w:val="center"/>
            </w:pPr>
            <w:r>
              <w:t>в том числе:</w:t>
            </w:r>
          </w:p>
          <w:p w:rsidR="00591CC4" w:rsidRDefault="00591CC4">
            <w:pPr>
              <w:pStyle w:val="ConsPlusNormal"/>
              <w:jc w:val="center"/>
            </w:pPr>
            <w:r>
              <w:t>2014 - 690,0 2015 - 1552,2</w:t>
            </w:r>
          </w:p>
        </w:tc>
        <w:tc>
          <w:tcPr>
            <w:tcW w:w="1891" w:type="dxa"/>
          </w:tcPr>
          <w:p w:rsidR="00591CC4" w:rsidRDefault="00591CC4">
            <w:pPr>
              <w:pStyle w:val="ConsPlusNormal"/>
              <w:jc w:val="center"/>
            </w:pPr>
            <w:r>
              <w:t>Всего</w:t>
            </w:r>
          </w:p>
          <w:p w:rsidR="00591CC4" w:rsidRDefault="00591CC4">
            <w:pPr>
              <w:pStyle w:val="ConsPlusNormal"/>
              <w:jc w:val="center"/>
            </w:pPr>
            <w:r>
              <w:t>689,2</w:t>
            </w:r>
          </w:p>
          <w:p w:rsidR="00591CC4" w:rsidRDefault="00591CC4">
            <w:pPr>
              <w:pStyle w:val="ConsPlusNormal"/>
              <w:jc w:val="center"/>
            </w:pPr>
            <w:r>
              <w:t>в том числе:</w:t>
            </w:r>
          </w:p>
          <w:p w:rsidR="00591CC4" w:rsidRDefault="00591CC4">
            <w:pPr>
              <w:pStyle w:val="ConsPlusNormal"/>
              <w:jc w:val="center"/>
            </w:pPr>
            <w:r>
              <w:t>2014 - 0,0</w:t>
            </w:r>
          </w:p>
          <w:p w:rsidR="00591CC4" w:rsidRDefault="00591CC4">
            <w:pPr>
              <w:pStyle w:val="ConsPlusNormal"/>
              <w:jc w:val="center"/>
            </w:pPr>
            <w:r>
              <w:t>2015 - 689,2</w:t>
            </w:r>
          </w:p>
        </w:tc>
        <w:tc>
          <w:tcPr>
            <w:tcW w:w="1814" w:type="dxa"/>
          </w:tcPr>
          <w:p w:rsidR="00591CC4" w:rsidRDefault="00591CC4">
            <w:pPr>
              <w:pStyle w:val="ConsPlusNormal"/>
              <w:jc w:val="center"/>
            </w:pPr>
            <w:r>
              <w:t>Всего</w:t>
            </w:r>
          </w:p>
          <w:p w:rsidR="00591CC4" w:rsidRDefault="00591CC4">
            <w:pPr>
              <w:pStyle w:val="ConsPlusNormal"/>
              <w:jc w:val="center"/>
            </w:pPr>
            <w:r>
              <w:t>1553,0</w:t>
            </w:r>
          </w:p>
          <w:p w:rsidR="00591CC4" w:rsidRDefault="00591CC4">
            <w:pPr>
              <w:pStyle w:val="ConsPlusNormal"/>
              <w:jc w:val="center"/>
            </w:pPr>
            <w:r>
              <w:t>в том числе:</w:t>
            </w:r>
          </w:p>
          <w:p w:rsidR="00591CC4" w:rsidRDefault="00591CC4">
            <w:pPr>
              <w:pStyle w:val="ConsPlusNormal"/>
              <w:jc w:val="center"/>
            </w:pPr>
            <w:r>
              <w:t>2014 - 690,0</w:t>
            </w:r>
          </w:p>
          <w:p w:rsidR="00591CC4" w:rsidRDefault="00591CC4">
            <w:pPr>
              <w:pStyle w:val="ConsPlusNormal"/>
              <w:jc w:val="center"/>
            </w:pPr>
            <w:r>
              <w:t>2015 - 863,0</w:t>
            </w: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труда и социальной защиты Тульской области, государственные учреждения Тульской области, подведомственные министерству труда и социальной защиты Тульской области (по согласованию), министерство культуры и туризма Тульской области, Министерство образования Тульской области, подведомственные министерству образования Тульской области государственные образовательные организации (по согласованию)</w:t>
            </w:r>
          </w:p>
        </w:tc>
      </w:tr>
      <w:tr w:rsidR="00591CC4">
        <w:tc>
          <w:tcPr>
            <w:tcW w:w="2494" w:type="dxa"/>
          </w:tcPr>
          <w:p w:rsidR="00591CC4" w:rsidRDefault="00591CC4">
            <w:pPr>
              <w:pStyle w:val="ConsPlusNormal"/>
            </w:pPr>
            <w:bookmarkStart w:id="191" w:name="P5313"/>
            <w:bookmarkEnd w:id="191"/>
            <w:r>
              <w:t xml:space="preserve">3.1. Организация и проведение областных мероприятий, посвященных Международному дню </w:t>
            </w:r>
            <w:r>
              <w:lastRenderedPageBreak/>
              <w:t>пожилого человека</w:t>
            </w:r>
          </w:p>
        </w:tc>
        <w:tc>
          <w:tcPr>
            <w:tcW w:w="1020" w:type="dxa"/>
          </w:tcPr>
          <w:p w:rsidR="00591CC4" w:rsidRDefault="00591CC4">
            <w:pPr>
              <w:pStyle w:val="ConsPlusNormal"/>
              <w:jc w:val="center"/>
            </w:pPr>
            <w:r>
              <w:lastRenderedPageBreak/>
              <w:t>2014 - 2015 гг.</w:t>
            </w:r>
          </w:p>
        </w:tc>
        <w:tc>
          <w:tcPr>
            <w:tcW w:w="1928" w:type="dxa"/>
          </w:tcPr>
          <w:p w:rsidR="00591CC4" w:rsidRDefault="00591CC4">
            <w:pPr>
              <w:pStyle w:val="ConsPlusNormal"/>
              <w:jc w:val="center"/>
            </w:pPr>
            <w:r>
              <w:t>Всего 363,8</w:t>
            </w:r>
          </w:p>
          <w:p w:rsidR="00591CC4" w:rsidRDefault="00591CC4">
            <w:pPr>
              <w:pStyle w:val="ConsPlusNormal"/>
              <w:jc w:val="center"/>
            </w:pPr>
            <w:r>
              <w:t>в том числе: 2014 - 190,0 2015 - 173,8</w:t>
            </w:r>
          </w:p>
        </w:tc>
        <w:tc>
          <w:tcPr>
            <w:tcW w:w="1891" w:type="dxa"/>
          </w:tcPr>
          <w:p w:rsidR="00591CC4" w:rsidRDefault="00591CC4">
            <w:pPr>
              <w:pStyle w:val="ConsPlusNormal"/>
            </w:pPr>
          </w:p>
        </w:tc>
        <w:tc>
          <w:tcPr>
            <w:tcW w:w="1814" w:type="dxa"/>
          </w:tcPr>
          <w:p w:rsidR="00591CC4" w:rsidRDefault="00591CC4">
            <w:pPr>
              <w:pStyle w:val="ConsPlusNormal"/>
              <w:jc w:val="center"/>
            </w:pPr>
            <w:r>
              <w:t>Всего 363,8</w:t>
            </w:r>
          </w:p>
          <w:p w:rsidR="00591CC4" w:rsidRDefault="00591CC4">
            <w:pPr>
              <w:pStyle w:val="ConsPlusNormal"/>
              <w:jc w:val="center"/>
            </w:pPr>
            <w:r>
              <w:t>в том числе:</w:t>
            </w:r>
          </w:p>
          <w:p w:rsidR="00591CC4" w:rsidRDefault="00591CC4">
            <w:pPr>
              <w:pStyle w:val="ConsPlusNormal"/>
              <w:jc w:val="center"/>
            </w:pPr>
            <w:r>
              <w:t>2014 - 190,0</w:t>
            </w:r>
          </w:p>
          <w:p w:rsidR="00591CC4" w:rsidRDefault="00591CC4">
            <w:pPr>
              <w:pStyle w:val="ConsPlusNormal"/>
              <w:jc w:val="center"/>
            </w:pPr>
            <w:r>
              <w:t>2015 - 173,8</w:t>
            </w: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192" w:name="P5325"/>
            <w:bookmarkEnd w:id="192"/>
            <w:r>
              <w:t>3.2. Организация и проведение массовых культурно-развлекательных мероприятий с учетом потребностей граждан пожилого возраста</w:t>
            </w:r>
          </w:p>
        </w:tc>
        <w:tc>
          <w:tcPr>
            <w:tcW w:w="1020" w:type="dxa"/>
          </w:tcPr>
          <w:p w:rsidR="00591CC4" w:rsidRDefault="00591CC4">
            <w:pPr>
              <w:pStyle w:val="ConsPlusNormal"/>
              <w:jc w:val="center"/>
            </w:pPr>
            <w:r>
              <w:t>2014 - 2015 гг.</w:t>
            </w:r>
          </w:p>
        </w:tc>
        <w:tc>
          <w:tcPr>
            <w:tcW w:w="1928" w:type="dxa"/>
          </w:tcPr>
          <w:p w:rsidR="00591CC4" w:rsidRDefault="00591CC4">
            <w:pPr>
              <w:pStyle w:val="ConsPlusNormal"/>
            </w:pPr>
          </w:p>
        </w:tc>
        <w:tc>
          <w:tcPr>
            <w:tcW w:w="1891" w:type="dxa"/>
          </w:tcPr>
          <w:p w:rsidR="00591CC4" w:rsidRDefault="00591CC4">
            <w:pPr>
              <w:pStyle w:val="ConsPlusNormal"/>
            </w:pPr>
          </w:p>
        </w:tc>
        <w:tc>
          <w:tcPr>
            <w:tcW w:w="1814" w:type="dxa"/>
          </w:tcPr>
          <w:p w:rsidR="00591CC4" w:rsidRDefault="00591CC4">
            <w:pPr>
              <w:pStyle w:val="ConsPlusNormal"/>
            </w:pP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труда и социальной защиты Тульской области, министерство культуры и туризма Тульской области</w:t>
            </w:r>
          </w:p>
        </w:tc>
      </w:tr>
      <w:tr w:rsidR="00591CC4">
        <w:tc>
          <w:tcPr>
            <w:tcW w:w="2494" w:type="dxa"/>
          </w:tcPr>
          <w:p w:rsidR="00591CC4" w:rsidRDefault="00591CC4">
            <w:pPr>
              <w:pStyle w:val="ConsPlusNormal"/>
            </w:pPr>
            <w:bookmarkStart w:id="193" w:name="P5333"/>
            <w:bookmarkEnd w:id="193"/>
            <w:r>
              <w:t>3.3. Разработка социальной рекламы, проведение рекламных акций</w:t>
            </w:r>
          </w:p>
        </w:tc>
        <w:tc>
          <w:tcPr>
            <w:tcW w:w="1020" w:type="dxa"/>
          </w:tcPr>
          <w:p w:rsidR="00591CC4" w:rsidRDefault="00591CC4">
            <w:pPr>
              <w:pStyle w:val="ConsPlusNormal"/>
              <w:jc w:val="center"/>
            </w:pPr>
            <w:r>
              <w:t>2014 - 2015 гг.</w:t>
            </w:r>
          </w:p>
        </w:tc>
        <w:tc>
          <w:tcPr>
            <w:tcW w:w="1928" w:type="dxa"/>
          </w:tcPr>
          <w:p w:rsidR="00591CC4" w:rsidRDefault="00591CC4">
            <w:pPr>
              <w:pStyle w:val="ConsPlusNormal"/>
            </w:pPr>
          </w:p>
        </w:tc>
        <w:tc>
          <w:tcPr>
            <w:tcW w:w="1891" w:type="dxa"/>
          </w:tcPr>
          <w:p w:rsidR="00591CC4" w:rsidRDefault="00591CC4">
            <w:pPr>
              <w:pStyle w:val="ConsPlusNormal"/>
            </w:pPr>
          </w:p>
        </w:tc>
        <w:tc>
          <w:tcPr>
            <w:tcW w:w="1814" w:type="dxa"/>
          </w:tcPr>
          <w:p w:rsidR="00591CC4" w:rsidRDefault="00591CC4">
            <w:pPr>
              <w:pStyle w:val="ConsPlusNormal"/>
            </w:pP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194" w:name="P5341"/>
            <w:bookmarkEnd w:id="194"/>
            <w:r>
              <w:t>3.4. Организация и проведение курсов компьютерной грамотности на базе государственных учреждений Тульской области, подведомственных министерству труда и социальной защиты Тульской области</w:t>
            </w:r>
          </w:p>
        </w:tc>
        <w:tc>
          <w:tcPr>
            <w:tcW w:w="1020" w:type="dxa"/>
          </w:tcPr>
          <w:p w:rsidR="00591CC4" w:rsidRDefault="00591CC4">
            <w:pPr>
              <w:pStyle w:val="ConsPlusNormal"/>
              <w:jc w:val="center"/>
            </w:pPr>
            <w:r>
              <w:t>2014 г.</w:t>
            </w:r>
          </w:p>
        </w:tc>
        <w:tc>
          <w:tcPr>
            <w:tcW w:w="1928" w:type="dxa"/>
          </w:tcPr>
          <w:p w:rsidR="00591CC4" w:rsidRDefault="00591CC4">
            <w:pPr>
              <w:pStyle w:val="ConsPlusNormal"/>
              <w:jc w:val="center"/>
            </w:pPr>
            <w:r>
              <w:t>2014 - 300,0</w:t>
            </w:r>
          </w:p>
        </w:tc>
        <w:tc>
          <w:tcPr>
            <w:tcW w:w="1891" w:type="dxa"/>
          </w:tcPr>
          <w:p w:rsidR="00591CC4" w:rsidRDefault="00591CC4">
            <w:pPr>
              <w:pStyle w:val="ConsPlusNormal"/>
            </w:pPr>
          </w:p>
        </w:tc>
        <w:tc>
          <w:tcPr>
            <w:tcW w:w="1814" w:type="dxa"/>
          </w:tcPr>
          <w:p w:rsidR="00591CC4" w:rsidRDefault="00591CC4">
            <w:pPr>
              <w:pStyle w:val="ConsPlusNormal"/>
              <w:jc w:val="center"/>
            </w:pPr>
            <w:r>
              <w:t>2014 - 300,0</w:t>
            </w: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труда и социальной защиты Тульской области, государственные учреждения Тульской области, подведомственные министерству труда и социальной защиты Тульской области (по согласованию)</w:t>
            </w:r>
          </w:p>
        </w:tc>
      </w:tr>
      <w:tr w:rsidR="00591CC4">
        <w:tc>
          <w:tcPr>
            <w:tcW w:w="2494" w:type="dxa"/>
          </w:tcPr>
          <w:p w:rsidR="00591CC4" w:rsidRDefault="00591CC4">
            <w:pPr>
              <w:pStyle w:val="ConsPlusNormal"/>
            </w:pPr>
            <w:bookmarkStart w:id="195" w:name="P5349"/>
            <w:bookmarkEnd w:id="195"/>
            <w:r>
              <w:t xml:space="preserve">3.5. Организация работы курсов "Третий возраст" по вопросам пенсионного и социального законодательства, основам долголетия, </w:t>
            </w:r>
            <w:r>
              <w:lastRenderedPageBreak/>
              <w:t>обучению компьютерной грамотности на конкурсной основе по бизнес-планам организаций, не являющихся государственными (муниципальными) учреждениями</w:t>
            </w:r>
          </w:p>
        </w:tc>
        <w:tc>
          <w:tcPr>
            <w:tcW w:w="1020" w:type="dxa"/>
          </w:tcPr>
          <w:p w:rsidR="00591CC4" w:rsidRDefault="00591CC4">
            <w:pPr>
              <w:pStyle w:val="ConsPlusNormal"/>
              <w:jc w:val="center"/>
            </w:pPr>
            <w:r>
              <w:lastRenderedPageBreak/>
              <w:t>2014 г.</w:t>
            </w:r>
          </w:p>
        </w:tc>
        <w:tc>
          <w:tcPr>
            <w:tcW w:w="1928" w:type="dxa"/>
          </w:tcPr>
          <w:p w:rsidR="00591CC4" w:rsidRDefault="00591CC4">
            <w:pPr>
              <w:pStyle w:val="ConsPlusNormal"/>
              <w:jc w:val="center"/>
            </w:pPr>
            <w:r>
              <w:t>2014 - 200,0</w:t>
            </w:r>
          </w:p>
        </w:tc>
        <w:tc>
          <w:tcPr>
            <w:tcW w:w="1891" w:type="dxa"/>
          </w:tcPr>
          <w:p w:rsidR="00591CC4" w:rsidRDefault="00591CC4">
            <w:pPr>
              <w:pStyle w:val="ConsPlusNormal"/>
            </w:pPr>
          </w:p>
        </w:tc>
        <w:tc>
          <w:tcPr>
            <w:tcW w:w="1814" w:type="dxa"/>
          </w:tcPr>
          <w:p w:rsidR="00591CC4" w:rsidRDefault="00591CC4">
            <w:pPr>
              <w:pStyle w:val="ConsPlusNormal"/>
              <w:jc w:val="center"/>
            </w:pPr>
            <w:r>
              <w:t>2014 - 200,0</w:t>
            </w: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196" w:name="P5357"/>
            <w:bookmarkEnd w:id="196"/>
            <w:r>
              <w:t>3.6. Организация и проведение курсов компьютерной грамотности на базе государственных учреждений Тульской области, подведомственных министерству образования Тульской области</w:t>
            </w:r>
          </w:p>
        </w:tc>
        <w:tc>
          <w:tcPr>
            <w:tcW w:w="1020" w:type="dxa"/>
          </w:tcPr>
          <w:p w:rsidR="00591CC4" w:rsidRDefault="00591CC4">
            <w:pPr>
              <w:pStyle w:val="ConsPlusNormal"/>
              <w:jc w:val="center"/>
            </w:pPr>
            <w:r>
              <w:t>2015 г.</w:t>
            </w:r>
          </w:p>
        </w:tc>
        <w:tc>
          <w:tcPr>
            <w:tcW w:w="1928" w:type="dxa"/>
          </w:tcPr>
          <w:p w:rsidR="00591CC4" w:rsidRDefault="00591CC4">
            <w:pPr>
              <w:pStyle w:val="ConsPlusNormal"/>
              <w:jc w:val="center"/>
            </w:pPr>
            <w:r>
              <w:t>2015 - 1378,4</w:t>
            </w:r>
          </w:p>
        </w:tc>
        <w:tc>
          <w:tcPr>
            <w:tcW w:w="1891" w:type="dxa"/>
          </w:tcPr>
          <w:p w:rsidR="00591CC4" w:rsidRDefault="00591CC4">
            <w:pPr>
              <w:pStyle w:val="ConsPlusNormal"/>
              <w:jc w:val="center"/>
            </w:pPr>
            <w:r>
              <w:t>2015 - 689,2</w:t>
            </w:r>
          </w:p>
        </w:tc>
        <w:tc>
          <w:tcPr>
            <w:tcW w:w="1814" w:type="dxa"/>
          </w:tcPr>
          <w:p w:rsidR="00591CC4" w:rsidRDefault="00591CC4">
            <w:pPr>
              <w:pStyle w:val="ConsPlusNormal"/>
              <w:jc w:val="center"/>
            </w:pPr>
            <w:r>
              <w:t>2015 - 689,2</w:t>
            </w: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образования Тульской области, подведомственные министерству образования Тульской области государственные образовательные организации (по согласованию), министерство труда и социальной защиты Тульской области</w:t>
            </w:r>
          </w:p>
        </w:tc>
      </w:tr>
      <w:tr w:rsidR="00591CC4">
        <w:tc>
          <w:tcPr>
            <w:tcW w:w="2494" w:type="dxa"/>
          </w:tcPr>
          <w:p w:rsidR="00591CC4" w:rsidRDefault="00591CC4">
            <w:pPr>
              <w:pStyle w:val="ConsPlusNormal"/>
              <w:jc w:val="right"/>
            </w:pPr>
            <w:r>
              <w:t xml:space="preserve">Итого по </w:t>
            </w:r>
            <w:hyperlink w:anchor="P5293" w:history="1">
              <w:r>
                <w:rPr>
                  <w:color w:val="0000FF"/>
                </w:rPr>
                <w:t>разделу 3</w:t>
              </w:r>
            </w:hyperlink>
          </w:p>
        </w:tc>
        <w:tc>
          <w:tcPr>
            <w:tcW w:w="1020" w:type="dxa"/>
          </w:tcPr>
          <w:p w:rsidR="00591CC4" w:rsidRDefault="00591CC4">
            <w:pPr>
              <w:pStyle w:val="ConsPlusNormal"/>
            </w:pPr>
          </w:p>
        </w:tc>
        <w:tc>
          <w:tcPr>
            <w:tcW w:w="1928" w:type="dxa"/>
          </w:tcPr>
          <w:p w:rsidR="00591CC4" w:rsidRDefault="00591CC4">
            <w:pPr>
              <w:pStyle w:val="ConsPlusNormal"/>
              <w:jc w:val="center"/>
            </w:pPr>
            <w:r>
              <w:t>2014 - 2015</w:t>
            </w:r>
          </w:p>
        </w:tc>
        <w:tc>
          <w:tcPr>
            <w:tcW w:w="1891" w:type="dxa"/>
          </w:tcPr>
          <w:p w:rsidR="00591CC4" w:rsidRDefault="00591CC4">
            <w:pPr>
              <w:pStyle w:val="ConsPlusNormal"/>
              <w:jc w:val="center"/>
            </w:pPr>
            <w:r>
              <w:t>Всего</w:t>
            </w:r>
          </w:p>
          <w:p w:rsidR="00591CC4" w:rsidRDefault="00591CC4">
            <w:pPr>
              <w:pStyle w:val="ConsPlusNormal"/>
              <w:jc w:val="center"/>
            </w:pPr>
            <w:r>
              <w:t>2242,2</w:t>
            </w:r>
          </w:p>
          <w:p w:rsidR="00591CC4" w:rsidRDefault="00591CC4">
            <w:pPr>
              <w:pStyle w:val="ConsPlusNormal"/>
              <w:jc w:val="center"/>
            </w:pPr>
            <w:r>
              <w:t>в том числе:</w:t>
            </w:r>
          </w:p>
          <w:p w:rsidR="00591CC4" w:rsidRDefault="00591CC4">
            <w:pPr>
              <w:pStyle w:val="ConsPlusNormal"/>
              <w:jc w:val="center"/>
            </w:pPr>
            <w:r>
              <w:t>2014 - 690,0</w:t>
            </w:r>
          </w:p>
          <w:p w:rsidR="00591CC4" w:rsidRDefault="00591CC4">
            <w:pPr>
              <w:pStyle w:val="ConsPlusNormal"/>
              <w:jc w:val="center"/>
            </w:pPr>
            <w:r>
              <w:t>2015 - 1552,2</w:t>
            </w:r>
          </w:p>
        </w:tc>
        <w:tc>
          <w:tcPr>
            <w:tcW w:w="1814" w:type="dxa"/>
          </w:tcPr>
          <w:p w:rsidR="00591CC4" w:rsidRDefault="00591CC4">
            <w:pPr>
              <w:pStyle w:val="ConsPlusNormal"/>
              <w:jc w:val="center"/>
            </w:pPr>
            <w:r>
              <w:t>Всего</w:t>
            </w:r>
          </w:p>
          <w:p w:rsidR="00591CC4" w:rsidRDefault="00591CC4">
            <w:pPr>
              <w:pStyle w:val="ConsPlusNormal"/>
              <w:jc w:val="center"/>
            </w:pPr>
            <w:r>
              <w:t>689,2</w:t>
            </w:r>
          </w:p>
          <w:p w:rsidR="00591CC4" w:rsidRDefault="00591CC4">
            <w:pPr>
              <w:pStyle w:val="ConsPlusNormal"/>
              <w:jc w:val="center"/>
            </w:pPr>
            <w:r>
              <w:t>в том числе:</w:t>
            </w:r>
          </w:p>
          <w:p w:rsidR="00591CC4" w:rsidRDefault="00591CC4">
            <w:pPr>
              <w:pStyle w:val="ConsPlusNormal"/>
              <w:jc w:val="center"/>
            </w:pPr>
            <w:r>
              <w:t>2014 - 0,0</w:t>
            </w:r>
          </w:p>
          <w:p w:rsidR="00591CC4" w:rsidRDefault="00591CC4">
            <w:pPr>
              <w:pStyle w:val="ConsPlusNormal"/>
              <w:jc w:val="center"/>
            </w:pPr>
            <w:r>
              <w:t>2015 - 689,2</w:t>
            </w: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pPr>
          </w:p>
        </w:tc>
      </w:tr>
      <w:tr w:rsidR="00591CC4">
        <w:tc>
          <w:tcPr>
            <w:tcW w:w="2494" w:type="dxa"/>
            <w:vMerge w:val="restart"/>
          </w:tcPr>
          <w:p w:rsidR="00591CC4" w:rsidRDefault="00591CC4">
            <w:pPr>
              <w:pStyle w:val="ConsPlusNormal"/>
              <w:jc w:val="right"/>
            </w:pPr>
            <w:r>
              <w:t xml:space="preserve">Всего по </w:t>
            </w:r>
            <w:hyperlink w:anchor="P5195" w:history="1">
              <w:r>
                <w:rPr>
                  <w:color w:val="0000FF"/>
                </w:rPr>
                <w:t>мероприятиям</w:t>
              </w:r>
            </w:hyperlink>
            <w:r>
              <w:t xml:space="preserve">, реализованным в 2014 - </w:t>
            </w:r>
            <w:r>
              <w:lastRenderedPageBreak/>
              <w:t>2015 годах</w:t>
            </w:r>
          </w:p>
        </w:tc>
        <w:tc>
          <w:tcPr>
            <w:tcW w:w="1020" w:type="dxa"/>
            <w:vMerge w:val="restart"/>
          </w:tcPr>
          <w:p w:rsidR="00591CC4" w:rsidRDefault="00591CC4">
            <w:pPr>
              <w:pStyle w:val="ConsPlusNormal"/>
            </w:pPr>
          </w:p>
        </w:tc>
        <w:tc>
          <w:tcPr>
            <w:tcW w:w="1928" w:type="dxa"/>
            <w:tcBorders>
              <w:bottom w:val="nil"/>
            </w:tcBorders>
          </w:tcPr>
          <w:p w:rsidR="00591CC4" w:rsidRDefault="00591CC4">
            <w:pPr>
              <w:pStyle w:val="ConsPlusNormal"/>
              <w:jc w:val="center"/>
            </w:pPr>
            <w:r>
              <w:t>Всего: 16812,2</w:t>
            </w:r>
          </w:p>
        </w:tc>
        <w:tc>
          <w:tcPr>
            <w:tcW w:w="1891" w:type="dxa"/>
            <w:tcBorders>
              <w:bottom w:val="nil"/>
            </w:tcBorders>
          </w:tcPr>
          <w:p w:rsidR="00591CC4" w:rsidRDefault="00591CC4">
            <w:pPr>
              <w:pStyle w:val="ConsPlusNormal"/>
              <w:jc w:val="center"/>
            </w:pPr>
            <w:r>
              <w:t>Всего</w:t>
            </w:r>
          </w:p>
          <w:p w:rsidR="00591CC4" w:rsidRDefault="00591CC4">
            <w:pPr>
              <w:pStyle w:val="ConsPlusNormal"/>
              <w:jc w:val="center"/>
            </w:pPr>
            <w:r>
              <w:t>689,2</w:t>
            </w:r>
          </w:p>
        </w:tc>
        <w:tc>
          <w:tcPr>
            <w:tcW w:w="1814" w:type="dxa"/>
            <w:tcBorders>
              <w:bottom w:val="nil"/>
            </w:tcBorders>
          </w:tcPr>
          <w:p w:rsidR="00591CC4" w:rsidRDefault="00591CC4">
            <w:pPr>
              <w:pStyle w:val="ConsPlusNormal"/>
              <w:jc w:val="center"/>
            </w:pPr>
            <w:r>
              <w:t>Всего</w:t>
            </w:r>
          </w:p>
          <w:p w:rsidR="00591CC4" w:rsidRDefault="00591CC4">
            <w:pPr>
              <w:pStyle w:val="ConsPlusNormal"/>
              <w:jc w:val="center"/>
            </w:pPr>
            <w:r>
              <w:t>16123,0</w:t>
            </w:r>
          </w:p>
        </w:tc>
        <w:tc>
          <w:tcPr>
            <w:tcW w:w="1474" w:type="dxa"/>
            <w:vMerge w:val="restart"/>
          </w:tcPr>
          <w:p w:rsidR="00591CC4" w:rsidRDefault="00591CC4">
            <w:pPr>
              <w:pStyle w:val="ConsPlusNormal"/>
            </w:pPr>
          </w:p>
        </w:tc>
        <w:tc>
          <w:tcPr>
            <w:tcW w:w="1020" w:type="dxa"/>
            <w:vMerge w:val="restart"/>
          </w:tcPr>
          <w:p w:rsidR="00591CC4" w:rsidRDefault="00591CC4">
            <w:pPr>
              <w:pStyle w:val="ConsPlusNormal"/>
            </w:pPr>
          </w:p>
        </w:tc>
        <w:tc>
          <w:tcPr>
            <w:tcW w:w="2268" w:type="dxa"/>
            <w:vMerge w:val="restart"/>
          </w:tcPr>
          <w:p w:rsidR="00591CC4" w:rsidRDefault="00591CC4">
            <w:pPr>
              <w:pStyle w:val="ConsPlusNormal"/>
            </w:pPr>
          </w:p>
        </w:tc>
      </w:tr>
      <w:tr w:rsidR="00591CC4">
        <w:tc>
          <w:tcPr>
            <w:tcW w:w="2494" w:type="dxa"/>
            <w:vMerge/>
          </w:tcPr>
          <w:p w:rsidR="00591CC4" w:rsidRDefault="00591CC4"/>
        </w:tc>
        <w:tc>
          <w:tcPr>
            <w:tcW w:w="1020" w:type="dxa"/>
            <w:vMerge/>
          </w:tcPr>
          <w:p w:rsidR="00591CC4" w:rsidRDefault="00591CC4"/>
        </w:tc>
        <w:tc>
          <w:tcPr>
            <w:tcW w:w="1928" w:type="dxa"/>
            <w:tcBorders>
              <w:top w:val="nil"/>
            </w:tcBorders>
          </w:tcPr>
          <w:p w:rsidR="00591CC4" w:rsidRDefault="00591CC4">
            <w:pPr>
              <w:pStyle w:val="ConsPlusNormal"/>
              <w:jc w:val="center"/>
            </w:pPr>
            <w:r>
              <w:t>в том числе:</w:t>
            </w:r>
          </w:p>
          <w:p w:rsidR="00591CC4" w:rsidRDefault="00591CC4">
            <w:pPr>
              <w:pStyle w:val="ConsPlusNormal"/>
              <w:jc w:val="center"/>
            </w:pPr>
            <w:r>
              <w:t>2014 - 15260,0</w:t>
            </w:r>
          </w:p>
          <w:p w:rsidR="00591CC4" w:rsidRDefault="00591CC4">
            <w:pPr>
              <w:pStyle w:val="ConsPlusNormal"/>
              <w:jc w:val="center"/>
            </w:pPr>
            <w:r>
              <w:t>2015 - 1552,2</w:t>
            </w:r>
          </w:p>
        </w:tc>
        <w:tc>
          <w:tcPr>
            <w:tcW w:w="1891" w:type="dxa"/>
            <w:tcBorders>
              <w:top w:val="nil"/>
            </w:tcBorders>
          </w:tcPr>
          <w:p w:rsidR="00591CC4" w:rsidRDefault="00591CC4">
            <w:pPr>
              <w:pStyle w:val="ConsPlusNormal"/>
              <w:jc w:val="center"/>
            </w:pPr>
            <w:r>
              <w:t>в том числе:</w:t>
            </w:r>
          </w:p>
          <w:p w:rsidR="00591CC4" w:rsidRDefault="00591CC4">
            <w:pPr>
              <w:pStyle w:val="ConsPlusNormal"/>
              <w:jc w:val="center"/>
            </w:pPr>
            <w:r>
              <w:t>2015 - 689,2</w:t>
            </w:r>
          </w:p>
        </w:tc>
        <w:tc>
          <w:tcPr>
            <w:tcW w:w="1814" w:type="dxa"/>
            <w:tcBorders>
              <w:top w:val="nil"/>
            </w:tcBorders>
          </w:tcPr>
          <w:p w:rsidR="00591CC4" w:rsidRDefault="00591CC4">
            <w:pPr>
              <w:pStyle w:val="ConsPlusNormal"/>
              <w:jc w:val="center"/>
            </w:pPr>
            <w:r>
              <w:t>в том числе:</w:t>
            </w:r>
          </w:p>
          <w:p w:rsidR="00591CC4" w:rsidRDefault="00591CC4">
            <w:pPr>
              <w:pStyle w:val="ConsPlusNormal"/>
              <w:jc w:val="center"/>
            </w:pPr>
            <w:r>
              <w:t>2014 - 15260,0</w:t>
            </w:r>
          </w:p>
          <w:p w:rsidR="00591CC4" w:rsidRDefault="00591CC4">
            <w:pPr>
              <w:pStyle w:val="ConsPlusNormal"/>
              <w:jc w:val="center"/>
            </w:pPr>
            <w:r>
              <w:t>2015 - 863,0</w:t>
            </w:r>
          </w:p>
        </w:tc>
        <w:tc>
          <w:tcPr>
            <w:tcW w:w="1474" w:type="dxa"/>
            <w:vMerge/>
          </w:tcPr>
          <w:p w:rsidR="00591CC4" w:rsidRDefault="00591CC4"/>
        </w:tc>
        <w:tc>
          <w:tcPr>
            <w:tcW w:w="1020" w:type="dxa"/>
            <w:vMerge/>
          </w:tcPr>
          <w:p w:rsidR="00591CC4" w:rsidRDefault="00591CC4"/>
        </w:tc>
        <w:tc>
          <w:tcPr>
            <w:tcW w:w="2268" w:type="dxa"/>
            <w:vMerge/>
          </w:tcPr>
          <w:p w:rsidR="00591CC4" w:rsidRDefault="00591CC4"/>
        </w:tc>
      </w:tr>
      <w:tr w:rsidR="00591CC4">
        <w:tblPrEx>
          <w:tblBorders>
            <w:insideH w:val="nil"/>
          </w:tblBorders>
        </w:tblPrEx>
        <w:tc>
          <w:tcPr>
            <w:tcW w:w="13909" w:type="dxa"/>
            <w:gridSpan w:val="8"/>
            <w:tcBorders>
              <w:bottom w:val="nil"/>
            </w:tcBorders>
          </w:tcPr>
          <w:p w:rsidR="00591CC4" w:rsidRDefault="00591CC4">
            <w:pPr>
              <w:pStyle w:val="ConsPlusNormal"/>
              <w:jc w:val="center"/>
              <w:outlineLvl w:val="4"/>
            </w:pPr>
            <w:bookmarkStart w:id="197" w:name="P5399"/>
            <w:bookmarkEnd w:id="197"/>
            <w:r>
              <w:t>Мероприятия, реализуемые в 2016 - 2021 годах</w:t>
            </w:r>
          </w:p>
        </w:tc>
      </w:tr>
      <w:tr w:rsidR="00591CC4">
        <w:tblPrEx>
          <w:tblBorders>
            <w:insideH w:val="nil"/>
          </w:tblBorders>
        </w:tblPrEx>
        <w:tc>
          <w:tcPr>
            <w:tcW w:w="13909" w:type="dxa"/>
            <w:gridSpan w:val="8"/>
            <w:tcBorders>
              <w:top w:val="nil"/>
            </w:tcBorders>
          </w:tcPr>
          <w:p w:rsidR="00591CC4" w:rsidRDefault="00591CC4">
            <w:pPr>
              <w:pStyle w:val="ConsPlusNormal"/>
              <w:jc w:val="center"/>
            </w:pPr>
          </w:p>
          <w:p w:rsidR="00591CC4" w:rsidRDefault="00591CC4">
            <w:pPr>
              <w:pStyle w:val="ConsPlusNormal"/>
              <w:jc w:val="center"/>
            </w:pPr>
            <w:r>
              <w:t xml:space="preserve">(в ред. </w:t>
            </w:r>
            <w:hyperlink r:id="rId465" w:history="1">
              <w:r>
                <w:rPr>
                  <w:color w:val="0000FF"/>
                </w:rPr>
                <w:t>Постановления</w:t>
              </w:r>
            </w:hyperlink>
            <w:r>
              <w:t xml:space="preserve"> правительства Тульской области</w:t>
            </w:r>
          </w:p>
          <w:p w:rsidR="00591CC4" w:rsidRDefault="00591CC4">
            <w:pPr>
              <w:pStyle w:val="ConsPlusNormal"/>
              <w:jc w:val="center"/>
            </w:pPr>
            <w:r>
              <w:t>от 26.04.2017 N 169)</w:t>
            </w:r>
          </w:p>
        </w:tc>
      </w:tr>
      <w:tr w:rsidR="00591CC4">
        <w:tc>
          <w:tcPr>
            <w:tcW w:w="2494" w:type="dxa"/>
            <w:vMerge w:val="restart"/>
            <w:tcBorders>
              <w:bottom w:val="nil"/>
            </w:tcBorders>
          </w:tcPr>
          <w:p w:rsidR="00591CC4" w:rsidRDefault="00591CC4">
            <w:pPr>
              <w:pStyle w:val="ConsPlusNormal"/>
            </w:pPr>
            <w:bookmarkStart w:id="198" w:name="P5403"/>
            <w:bookmarkEnd w:id="198"/>
            <w:r>
              <w:t>Повышение качества жизни старшего поколения</w:t>
            </w:r>
          </w:p>
        </w:tc>
        <w:tc>
          <w:tcPr>
            <w:tcW w:w="1020" w:type="dxa"/>
          </w:tcPr>
          <w:p w:rsidR="00591CC4" w:rsidRDefault="00591CC4">
            <w:pPr>
              <w:pStyle w:val="ConsPlusNormal"/>
              <w:jc w:val="center"/>
            </w:pPr>
            <w:r>
              <w:t>2016 - 2021 гг.</w:t>
            </w:r>
          </w:p>
        </w:tc>
        <w:tc>
          <w:tcPr>
            <w:tcW w:w="1928" w:type="dxa"/>
          </w:tcPr>
          <w:p w:rsidR="00591CC4" w:rsidRDefault="00591CC4">
            <w:pPr>
              <w:pStyle w:val="ConsPlusNormal"/>
              <w:jc w:val="center"/>
            </w:pPr>
            <w:r>
              <w:t>Всего:</w:t>
            </w:r>
          </w:p>
          <w:p w:rsidR="00591CC4" w:rsidRDefault="00591CC4">
            <w:pPr>
              <w:pStyle w:val="ConsPlusNormal"/>
              <w:jc w:val="center"/>
            </w:pPr>
            <w:r>
              <w:t>55000,0</w:t>
            </w:r>
          </w:p>
          <w:p w:rsidR="00591CC4" w:rsidRDefault="00591CC4">
            <w:pPr>
              <w:pStyle w:val="ConsPlusNormal"/>
              <w:jc w:val="center"/>
            </w:pPr>
            <w:r>
              <w:t>в том числе:</w:t>
            </w:r>
          </w:p>
          <w:p w:rsidR="00591CC4" w:rsidRDefault="00591CC4">
            <w:pPr>
              <w:pStyle w:val="ConsPlusNormal"/>
              <w:jc w:val="center"/>
            </w:pPr>
            <w:r>
              <w:t>2016 - 3000,0</w:t>
            </w:r>
          </w:p>
          <w:p w:rsidR="00591CC4" w:rsidRDefault="00591CC4">
            <w:pPr>
              <w:pStyle w:val="ConsPlusNormal"/>
              <w:jc w:val="center"/>
            </w:pPr>
            <w:r>
              <w:t>2017 - 22000,0</w:t>
            </w:r>
          </w:p>
          <w:p w:rsidR="00591CC4" w:rsidRDefault="00591CC4">
            <w:pPr>
              <w:pStyle w:val="ConsPlusNormal"/>
              <w:jc w:val="center"/>
            </w:pPr>
            <w:r>
              <w:t>2018 - 15000,0</w:t>
            </w:r>
          </w:p>
          <w:p w:rsidR="00591CC4" w:rsidRDefault="00591CC4">
            <w:pPr>
              <w:pStyle w:val="ConsPlusNormal"/>
              <w:jc w:val="center"/>
            </w:pPr>
            <w:r>
              <w:t>2019 - 15000,0</w:t>
            </w:r>
          </w:p>
        </w:tc>
        <w:tc>
          <w:tcPr>
            <w:tcW w:w="1891" w:type="dxa"/>
          </w:tcPr>
          <w:p w:rsidR="00591CC4" w:rsidRDefault="00591CC4">
            <w:pPr>
              <w:pStyle w:val="ConsPlusNormal"/>
            </w:pPr>
          </w:p>
        </w:tc>
        <w:tc>
          <w:tcPr>
            <w:tcW w:w="1814" w:type="dxa"/>
          </w:tcPr>
          <w:p w:rsidR="00591CC4" w:rsidRDefault="00591CC4">
            <w:pPr>
              <w:pStyle w:val="ConsPlusNormal"/>
              <w:jc w:val="center"/>
            </w:pPr>
            <w:r>
              <w:t>Всего:</w:t>
            </w:r>
          </w:p>
          <w:p w:rsidR="00591CC4" w:rsidRDefault="00591CC4">
            <w:pPr>
              <w:pStyle w:val="ConsPlusNormal"/>
              <w:jc w:val="center"/>
            </w:pPr>
            <w:r>
              <w:t>55000,0</w:t>
            </w:r>
          </w:p>
          <w:p w:rsidR="00591CC4" w:rsidRDefault="00591CC4">
            <w:pPr>
              <w:pStyle w:val="ConsPlusNormal"/>
              <w:jc w:val="center"/>
            </w:pPr>
            <w:r>
              <w:t>в том числе:</w:t>
            </w:r>
          </w:p>
          <w:p w:rsidR="00591CC4" w:rsidRDefault="00591CC4">
            <w:pPr>
              <w:pStyle w:val="ConsPlusNormal"/>
              <w:jc w:val="center"/>
            </w:pPr>
            <w:r>
              <w:t>2016 - 3000,0</w:t>
            </w:r>
          </w:p>
          <w:p w:rsidR="00591CC4" w:rsidRDefault="00591CC4">
            <w:pPr>
              <w:pStyle w:val="ConsPlusNormal"/>
              <w:jc w:val="center"/>
            </w:pPr>
            <w:r>
              <w:t>2017 - 22000,0</w:t>
            </w:r>
          </w:p>
          <w:p w:rsidR="00591CC4" w:rsidRDefault="00591CC4">
            <w:pPr>
              <w:pStyle w:val="ConsPlusNormal"/>
              <w:jc w:val="center"/>
            </w:pPr>
            <w:r>
              <w:t>2018 - 15000,0</w:t>
            </w:r>
          </w:p>
          <w:p w:rsidR="00591CC4" w:rsidRDefault="00591CC4">
            <w:pPr>
              <w:pStyle w:val="ConsPlusNormal"/>
              <w:jc w:val="center"/>
            </w:pPr>
            <w:r>
              <w:t>2019 - 15000,0</w:t>
            </w: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строительства и жилищно-коммунального хозяйства Тульской области, государственное учреждение капитального строительства "ТулоблУКС" (по согласованию), ГУТО "Красивский психоневрологический интернат" (по согласованию)</w:t>
            </w:r>
          </w:p>
        </w:tc>
      </w:tr>
      <w:tr w:rsidR="00591CC4">
        <w:tc>
          <w:tcPr>
            <w:tcW w:w="2494" w:type="dxa"/>
            <w:vMerge/>
            <w:tcBorders>
              <w:bottom w:val="nil"/>
            </w:tcBorders>
          </w:tcPr>
          <w:p w:rsidR="00591CC4" w:rsidRDefault="00591CC4"/>
        </w:tc>
        <w:tc>
          <w:tcPr>
            <w:tcW w:w="1020" w:type="dxa"/>
          </w:tcPr>
          <w:p w:rsidR="00591CC4" w:rsidRDefault="00591CC4">
            <w:pPr>
              <w:pStyle w:val="ConsPlusNormal"/>
              <w:jc w:val="center"/>
            </w:pPr>
            <w:r>
              <w:t>2016 - 2021 гг.</w:t>
            </w:r>
          </w:p>
        </w:tc>
        <w:tc>
          <w:tcPr>
            <w:tcW w:w="1928" w:type="dxa"/>
          </w:tcPr>
          <w:p w:rsidR="00591CC4" w:rsidRDefault="00591CC4">
            <w:pPr>
              <w:pStyle w:val="ConsPlusNormal"/>
              <w:jc w:val="center"/>
            </w:pPr>
            <w:r>
              <w:t>Всего:</w:t>
            </w:r>
          </w:p>
          <w:p w:rsidR="00591CC4" w:rsidRDefault="00591CC4">
            <w:pPr>
              <w:pStyle w:val="ConsPlusNormal"/>
              <w:jc w:val="center"/>
            </w:pPr>
            <w:r>
              <w:t>6354,4</w:t>
            </w:r>
          </w:p>
          <w:p w:rsidR="00591CC4" w:rsidRDefault="00591CC4">
            <w:pPr>
              <w:pStyle w:val="ConsPlusNormal"/>
              <w:jc w:val="center"/>
            </w:pPr>
            <w:r>
              <w:t>в том числе:</w:t>
            </w:r>
          </w:p>
          <w:p w:rsidR="00591CC4" w:rsidRDefault="00591CC4">
            <w:pPr>
              <w:pStyle w:val="ConsPlusNormal"/>
              <w:jc w:val="center"/>
            </w:pPr>
            <w:r>
              <w:t>2016 - 261,8</w:t>
            </w:r>
          </w:p>
          <w:p w:rsidR="00591CC4" w:rsidRDefault="00591CC4">
            <w:pPr>
              <w:pStyle w:val="ConsPlusNormal"/>
              <w:jc w:val="center"/>
            </w:pPr>
            <w:r>
              <w:t>2017 - 984,2</w:t>
            </w:r>
          </w:p>
          <w:p w:rsidR="00591CC4" w:rsidRDefault="00591CC4">
            <w:pPr>
              <w:pStyle w:val="ConsPlusNormal"/>
              <w:jc w:val="center"/>
            </w:pPr>
            <w:r>
              <w:t>2018 - 984,2</w:t>
            </w:r>
          </w:p>
          <w:p w:rsidR="00591CC4" w:rsidRDefault="00591CC4">
            <w:pPr>
              <w:pStyle w:val="ConsPlusNormal"/>
              <w:jc w:val="center"/>
            </w:pPr>
            <w:r>
              <w:t>2019 - 984,2</w:t>
            </w:r>
          </w:p>
          <w:p w:rsidR="00591CC4" w:rsidRDefault="00591CC4">
            <w:pPr>
              <w:pStyle w:val="ConsPlusNormal"/>
              <w:jc w:val="center"/>
            </w:pPr>
            <w:r>
              <w:lastRenderedPageBreak/>
              <w:t>2020 - 1570,0</w:t>
            </w:r>
          </w:p>
          <w:p w:rsidR="00591CC4" w:rsidRDefault="00591CC4">
            <w:pPr>
              <w:pStyle w:val="ConsPlusNormal"/>
              <w:jc w:val="center"/>
            </w:pPr>
            <w:r>
              <w:t>2021 - 1570,0</w:t>
            </w:r>
          </w:p>
        </w:tc>
        <w:tc>
          <w:tcPr>
            <w:tcW w:w="1891" w:type="dxa"/>
          </w:tcPr>
          <w:p w:rsidR="00591CC4" w:rsidRDefault="00591CC4">
            <w:pPr>
              <w:pStyle w:val="ConsPlusNormal"/>
            </w:pPr>
          </w:p>
        </w:tc>
        <w:tc>
          <w:tcPr>
            <w:tcW w:w="1814" w:type="dxa"/>
          </w:tcPr>
          <w:p w:rsidR="00591CC4" w:rsidRDefault="00591CC4">
            <w:pPr>
              <w:pStyle w:val="ConsPlusNormal"/>
              <w:jc w:val="center"/>
            </w:pPr>
            <w:r>
              <w:t>Всего:</w:t>
            </w:r>
          </w:p>
          <w:p w:rsidR="00591CC4" w:rsidRDefault="00591CC4">
            <w:pPr>
              <w:pStyle w:val="ConsPlusNormal"/>
              <w:jc w:val="center"/>
            </w:pPr>
            <w:r>
              <w:t>6354,4</w:t>
            </w:r>
          </w:p>
          <w:p w:rsidR="00591CC4" w:rsidRDefault="00591CC4">
            <w:pPr>
              <w:pStyle w:val="ConsPlusNormal"/>
              <w:jc w:val="center"/>
            </w:pPr>
            <w:r>
              <w:t>в том числе:</w:t>
            </w:r>
          </w:p>
          <w:p w:rsidR="00591CC4" w:rsidRDefault="00591CC4">
            <w:pPr>
              <w:pStyle w:val="ConsPlusNormal"/>
              <w:jc w:val="center"/>
            </w:pPr>
            <w:r>
              <w:t>2016 - 261,8</w:t>
            </w:r>
          </w:p>
          <w:p w:rsidR="00591CC4" w:rsidRDefault="00591CC4">
            <w:pPr>
              <w:pStyle w:val="ConsPlusNormal"/>
              <w:jc w:val="center"/>
            </w:pPr>
            <w:r>
              <w:t>2017 - 984,2</w:t>
            </w:r>
          </w:p>
          <w:p w:rsidR="00591CC4" w:rsidRDefault="00591CC4">
            <w:pPr>
              <w:pStyle w:val="ConsPlusNormal"/>
              <w:jc w:val="center"/>
            </w:pPr>
            <w:r>
              <w:t>2018 - 984,2</w:t>
            </w:r>
          </w:p>
          <w:p w:rsidR="00591CC4" w:rsidRDefault="00591CC4">
            <w:pPr>
              <w:pStyle w:val="ConsPlusNormal"/>
              <w:jc w:val="center"/>
            </w:pPr>
            <w:r>
              <w:t>2019 - 984,2</w:t>
            </w:r>
          </w:p>
          <w:p w:rsidR="00591CC4" w:rsidRDefault="00591CC4">
            <w:pPr>
              <w:pStyle w:val="ConsPlusNormal"/>
              <w:jc w:val="center"/>
            </w:pPr>
            <w:r>
              <w:lastRenderedPageBreak/>
              <w:t>2020 - 1570,0</w:t>
            </w:r>
          </w:p>
          <w:p w:rsidR="00591CC4" w:rsidRDefault="00591CC4">
            <w:pPr>
              <w:pStyle w:val="ConsPlusNormal"/>
              <w:jc w:val="center"/>
            </w:pPr>
            <w:r>
              <w:t>2021 - 1570,0</w:t>
            </w: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 xml:space="preserve">Министерство труда и социальной защиты Тульской области, подведомственные учреждения социального обслуживания </w:t>
            </w:r>
            <w:r>
              <w:lastRenderedPageBreak/>
              <w:t>населения (по согласованию)</w:t>
            </w:r>
          </w:p>
        </w:tc>
      </w:tr>
      <w:tr w:rsidR="00591CC4">
        <w:tc>
          <w:tcPr>
            <w:tcW w:w="2494" w:type="dxa"/>
            <w:tcBorders>
              <w:top w:val="nil"/>
            </w:tcBorders>
          </w:tcPr>
          <w:p w:rsidR="00591CC4" w:rsidRDefault="00591CC4">
            <w:pPr>
              <w:pStyle w:val="ConsPlusNormal"/>
            </w:pPr>
          </w:p>
        </w:tc>
        <w:tc>
          <w:tcPr>
            <w:tcW w:w="1020" w:type="dxa"/>
          </w:tcPr>
          <w:p w:rsidR="00591CC4" w:rsidRDefault="00591CC4">
            <w:pPr>
              <w:pStyle w:val="ConsPlusNormal"/>
              <w:jc w:val="center"/>
            </w:pPr>
            <w:r>
              <w:t>2016 - 2021</w:t>
            </w:r>
          </w:p>
        </w:tc>
        <w:tc>
          <w:tcPr>
            <w:tcW w:w="1928" w:type="dxa"/>
          </w:tcPr>
          <w:p w:rsidR="00591CC4" w:rsidRDefault="00591CC4">
            <w:pPr>
              <w:pStyle w:val="ConsPlusNormal"/>
              <w:jc w:val="center"/>
            </w:pPr>
            <w:r>
              <w:t>Всего:</w:t>
            </w:r>
          </w:p>
          <w:p w:rsidR="00591CC4" w:rsidRDefault="00591CC4">
            <w:pPr>
              <w:pStyle w:val="ConsPlusNormal"/>
              <w:jc w:val="center"/>
            </w:pPr>
            <w:r>
              <w:t>1497,6</w:t>
            </w:r>
          </w:p>
          <w:p w:rsidR="00591CC4" w:rsidRDefault="00591CC4">
            <w:pPr>
              <w:pStyle w:val="ConsPlusNormal"/>
              <w:jc w:val="center"/>
            </w:pPr>
            <w:r>
              <w:t>в том числе:</w:t>
            </w:r>
          </w:p>
          <w:p w:rsidR="00591CC4" w:rsidRDefault="00591CC4">
            <w:pPr>
              <w:pStyle w:val="ConsPlusNormal"/>
              <w:jc w:val="center"/>
            </w:pPr>
            <w:r>
              <w:t>2016 - 1497,6</w:t>
            </w:r>
          </w:p>
        </w:tc>
        <w:tc>
          <w:tcPr>
            <w:tcW w:w="1891" w:type="dxa"/>
          </w:tcPr>
          <w:p w:rsidR="00591CC4" w:rsidRDefault="00591CC4">
            <w:pPr>
              <w:pStyle w:val="ConsPlusNormal"/>
              <w:jc w:val="center"/>
            </w:pPr>
            <w:r>
              <w:t>Всего:</w:t>
            </w:r>
          </w:p>
          <w:p w:rsidR="00591CC4" w:rsidRDefault="00591CC4">
            <w:pPr>
              <w:pStyle w:val="ConsPlusNormal"/>
              <w:jc w:val="center"/>
            </w:pPr>
            <w:r>
              <w:t>708,4</w:t>
            </w:r>
          </w:p>
          <w:p w:rsidR="00591CC4" w:rsidRDefault="00591CC4">
            <w:pPr>
              <w:pStyle w:val="ConsPlusNormal"/>
              <w:jc w:val="center"/>
            </w:pPr>
            <w:r>
              <w:t>в том числе:</w:t>
            </w:r>
          </w:p>
          <w:p w:rsidR="00591CC4" w:rsidRDefault="00591CC4">
            <w:pPr>
              <w:pStyle w:val="ConsPlusNormal"/>
              <w:jc w:val="center"/>
            </w:pPr>
            <w:r>
              <w:t>2016 - 708,4</w:t>
            </w:r>
          </w:p>
        </w:tc>
        <w:tc>
          <w:tcPr>
            <w:tcW w:w="1814" w:type="dxa"/>
          </w:tcPr>
          <w:p w:rsidR="00591CC4" w:rsidRDefault="00591CC4">
            <w:pPr>
              <w:pStyle w:val="ConsPlusNormal"/>
              <w:jc w:val="center"/>
            </w:pPr>
            <w:r>
              <w:t>Всего:</w:t>
            </w:r>
          </w:p>
          <w:p w:rsidR="00591CC4" w:rsidRDefault="00591CC4">
            <w:pPr>
              <w:pStyle w:val="ConsPlusNormal"/>
              <w:jc w:val="center"/>
            </w:pPr>
            <w:r>
              <w:t>789,2</w:t>
            </w:r>
          </w:p>
          <w:p w:rsidR="00591CC4" w:rsidRDefault="00591CC4">
            <w:pPr>
              <w:pStyle w:val="ConsPlusNormal"/>
              <w:jc w:val="center"/>
            </w:pPr>
            <w:r>
              <w:t>в том числе:</w:t>
            </w:r>
          </w:p>
          <w:p w:rsidR="00591CC4" w:rsidRDefault="00591CC4">
            <w:pPr>
              <w:pStyle w:val="ConsPlusNormal"/>
              <w:jc w:val="center"/>
            </w:pPr>
            <w:r>
              <w:t>2016 - 789,2</w:t>
            </w: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образования Тульской области, подведомственные министерству образования Тульской области государственные образовательные организации</w:t>
            </w:r>
          </w:p>
          <w:p w:rsidR="00591CC4" w:rsidRDefault="00591CC4">
            <w:pPr>
              <w:pStyle w:val="ConsPlusNormal"/>
              <w:jc w:val="center"/>
            </w:pPr>
            <w:r>
              <w:t>(по согласованию), министерство труда и социальной защиты Тульской области</w:t>
            </w:r>
          </w:p>
        </w:tc>
      </w:tr>
      <w:tr w:rsidR="00591CC4">
        <w:tc>
          <w:tcPr>
            <w:tcW w:w="2494" w:type="dxa"/>
          </w:tcPr>
          <w:p w:rsidR="00591CC4" w:rsidRDefault="00591CC4">
            <w:pPr>
              <w:pStyle w:val="ConsPlusNormal"/>
              <w:jc w:val="right"/>
            </w:pPr>
            <w:r>
              <w:t>Итого</w:t>
            </w:r>
          </w:p>
        </w:tc>
        <w:tc>
          <w:tcPr>
            <w:tcW w:w="1020" w:type="dxa"/>
          </w:tcPr>
          <w:p w:rsidR="00591CC4" w:rsidRDefault="00591CC4">
            <w:pPr>
              <w:pStyle w:val="ConsPlusNormal"/>
              <w:jc w:val="center"/>
            </w:pPr>
            <w:r>
              <w:t>2016 - 2021 гг.</w:t>
            </w:r>
          </w:p>
        </w:tc>
        <w:tc>
          <w:tcPr>
            <w:tcW w:w="1928" w:type="dxa"/>
          </w:tcPr>
          <w:p w:rsidR="00591CC4" w:rsidRDefault="00591CC4">
            <w:pPr>
              <w:pStyle w:val="ConsPlusNormal"/>
              <w:jc w:val="center"/>
            </w:pPr>
            <w:r>
              <w:t>Всего:</w:t>
            </w:r>
          </w:p>
          <w:p w:rsidR="00591CC4" w:rsidRDefault="00591CC4">
            <w:pPr>
              <w:pStyle w:val="ConsPlusNormal"/>
              <w:jc w:val="center"/>
            </w:pPr>
            <w:r>
              <w:t>62852,0</w:t>
            </w:r>
          </w:p>
          <w:p w:rsidR="00591CC4" w:rsidRDefault="00591CC4">
            <w:pPr>
              <w:pStyle w:val="ConsPlusNormal"/>
              <w:jc w:val="center"/>
            </w:pPr>
            <w:r>
              <w:t>в том числе:</w:t>
            </w:r>
          </w:p>
          <w:p w:rsidR="00591CC4" w:rsidRDefault="00591CC4">
            <w:pPr>
              <w:pStyle w:val="ConsPlusNormal"/>
              <w:jc w:val="center"/>
            </w:pPr>
            <w:r>
              <w:t>2016 - 4759,4</w:t>
            </w:r>
          </w:p>
          <w:p w:rsidR="00591CC4" w:rsidRDefault="00591CC4">
            <w:pPr>
              <w:pStyle w:val="ConsPlusNormal"/>
              <w:jc w:val="center"/>
            </w:pPr>
            <w:r>
              <w:t>2017 - 22984,2</w:t>
            </w:r>
          </w:p>
          <w:p w:rsidR="00591CC4" w:rsidRDefault="00591CC4">
            <w:pPr>
              <w:pStyle w:val="ConsPlusNormal"/>
              <w:jc w:val="center"/>
            </w:pPr>
            <w:r>
              <w:t>2018 - 15984,2</w:t>
            </w:r>
          </w:p>
          <w:p w:rsidR="00591CC4" w:rsidRDefault="00591CC4">
            <w:pPr>
              <w:pStyle w:val="ConsPlusNormal"/>
              <w:jc w:val="center"/>
            </w:pPr>
            <w:r>
              <w:t>2019 - 15984,2</w:t>
            </w:r>
          </w:p>
          <w:p w:rsidR="00591CC4" w:rsidRDefault="00591CC4">
            <w:pPr>
              <w:pStyle w:val="ConsPlusNormal"/>
              <w:jc w:val="center"/>
            </w:pPr>
            <w:r>
              <w:t>2020 - 1570,0</w:t>
            </w:r>
          </w:p>
          <w:p w:rsidR="00591CC4" w:rsidRDefault="00591CC4">
            <w:pPr>
              <w:pStyle w:val="ConsPlusNormal"/>
              <w:jc w:val="center"/>
            </w:pPr>
            <w:r>
              <w:t>2021 - 1570,0</w:t>
            </w:r>
          </w:p>
        </w:tc>
        <w:tc>
          <w:tcPr>
            <w:tcW w:w="1891" w:type="dxa"/>
          </w:tcPr>
          <w:p w:rsidR="00591CC4" w:rsidRDefault="00591CC4">
            <w:pPr>
              <w:pStyle w:val="ConsPlusNormal"/>
              <w:jc w:val="center"/>
            </w:pPr>
            <w:r>
              <w:t>Всего:</w:t>
            </w:r>
          </w:p>
          <w:p w:rsidR="00591CC4" w:rsidRDefault="00591CC4">
            <w:pPr>
              <w:pStyle w:val="ConsPlusNormal"/>
              <w:jc w:val="center"/>
            </w:pPr>
            <w:r>
              <w:t>708,4</w:t>
            </w:r>
          </w:p>
          <w:p w:rsidR="00591CC4" w:rsidRDefault="00591CC4">
            <w:pPr>
              <w:pStyle w:val="ConsPlusNormal"/>
              <w:jc w:val="center"/>
            </w:pPr>
            <w:r>
              <w:t>в том числе:</w:t>
            </w:r>
          </w:p>
          <w:p w:rsidR="00591CC4" w:rsidRDefault="00591CC4">
            <w:pPr>
              <w:pStyle w:val="ConsPlusNormal"/>
              <w:jc w:val="center"/>
            </w:pPr>
            <w:r>
              <w:t>2016 - 708,4</w:t>
            </w:r>
          </w:p>
        </w:tc>
        <w:tc>
          <w:tcPr>
            <w:tcW w:w="1814" w:type="dxa"/>
          </w:tcPr>
          <w:p w:rsidR="00591CC4" w:rsidRDefault="00591CC4">
            <w:pPr>
              <w:pStyle w:val="ConsPlusNormal"/>
              <w:jc w:val="center"/>
            </w:pPr>
            <w:r>
              <w:t>Всего:</w:t>
            </w:r>
          </w:p>
          <w:p w:rsidR="00591CC4" w:rsidRDefault="00591CC4">
            <w:pPr>
              <w:pStyle w:val="ConsPlusNormal"/>
              <w:jc w:val="center"/>
            </w:pPr>
            <w:r>
              <w:t>62143,6</w:t>
            </w:r>
          </w:p>
          <w:p w:rsidR="00591CC4" w:rsidRDefault="00591CC4">
            <w:pPr>
              <w:pStyle w:val="ConsPlusNormal"/>
              <w:jc w:val="center"/>
            </w:pPr>
            <w:r>
              <w:t>в том числе:</w:t>
            </w:r>
          </w:p>
          <w:p w:rsidR="00591CC4" w:rsidRDefault="00591CC4">
            <w:pPr>
              <w:pStyle w:val="ConsPlusNormal"/>
              <w:jc w:val="center"/>
            </w:pPr>
            <w:r>
              <w:t>2016 - 4051,0</w:t>
            </w:r>
          </w:p>
          <w:p w:rsidR="00591CC4" w:rsidRDefault="00591CC4">
            <w:pPr>
              <w:pStyle w:val="ConsPlusNormal"/>
              <w:jc w:val="center"/>
            </w:pPr>
            <w:r>
              <w:t>2017 - 22984,2</w:t>
            </w:r>
          </w:p>
          <w:p w:rsidR="00591CC4" w:rsidRDefault="00591CC4">
            <w:pPr>
              <w:pStyle w:val="ConsPlusNormal"/>
              <w:jc w:val="center"/>
            </w:pPr>
            <w:r>
              <w:t>2018 - 15984,2</w:t>
            </w:r>
          </w:p>
          <w:p w:rsidR="00591CC4" w:rsidRDefault="00591CC4">
            <w:pPr>
              <w:pStyle w:val="ConsPlusNormal"/>
              <w:jc w:val="center"/>
            </w:pPr>
            <w:r>
              <w:t>2019 - 15984,2</w:t>
            </w:r>
          </w:p>
          <w:p w:rsidR="00591CC4" w:rsidRDefault="00591CC4">
            <w:pPr>
              <w:pStyle w:val="ConsPlusNormal"/>
              <w:jc w:val="center"/>
            </w:pPr>
            <w:r>
              <w:t>2020 - 1570,0</w:t>
            </w:r>
          </w:p>
          <w:p w:rsidR="00591CC4" w:rsidRDefault="00591CC4">
            <w:pPr>
              <w:pStyle w:val="ConsPlusNormal"/>
              <w:jc w:val="center"/>
            </w:pPr>
            <w:r>
              <w:t>2021 - 1570,0</w:t>
            </w: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pPr>
          </w:p>
        </w:tc>
      </w:tr>
      <w:tr w:rsidR="00591CC4">
        <w:tc>
          <w:tcPr>
            <w:tcW w:w="2494" w:type="dxa"/>
          </w:tcPr>
          <w:p w:rsidR="00591CC4" w:rsidRDefault="00591CC4">
            <w:pPr>
              <w:pStyle w:val="ConsPlusNormal"/>
            </w:pPr>
            <w:bookmarkStart w:id="199" w:name="P5491"/>
            <w:bookmarkEnd w:id="199"/>
            <w:r>
              <w:t xml:space="preserve">1.1. Строительство корпуса на базе государственного учреждения Тульской области "Красивский психоневрологический </w:t>
            </w:r>
            <w:r>
              <w:lastRenderedPageBreak/>
              <w:t>интернат", в том числе ПИР</w:t>
            </w:r>
          </w:p>
        </w:tc>
        <w:tc>
          <w:tcPr>
            <w:tcW w:w="1020" w:type="dxa"/>
          </w:tcPr>
          <w:p w:rsidR="00591CC4" w:rsidRDefault="00591CC4">
            <w:pPr>
              <w:pStyle w:val="ConsPlusNormal"/>
              <w:jc w:val="center"/>
            </w:pPr>
            <w:r>
              <w:lastRenderedPageBreak/>
              <w:t>2016 - 2019 гг.</w:t>
            </w:r>
          </w:p>
        </w:tc>
        <w:tc>
          <w:tcPr>
            <w:tcW w:w="1928" w:type="dxa"/>
          </w:tcPr>
          <w:p w:rsidR="00591CC4" w:rsidRDefault="00591CC4">
            <w:pPr>
              <w:pStyle w:val="ConsPlusNormal"/>
              <w:jc w:val="center"/>
            </w:pPr>
            <w:r>
              <w:t>Всего:</w:t>
            </w:r>
          </w:p>
          <w:p w:rsidR="00591CC4" w:rsidRDefault="00591CC4">
            <w:pPr>
              <w:pStyle w:val="ConsPlusNormal"/>
              <w:jc w:val="center"/>
            </w:pPr>
            <w:r>
              <w:t>55000,0</w:t>
            </w:r>
          </w:p>
          <w:p w:rsidR="00591CC4" w:rsidRDefault="00591CC4">
            <w:pPr>
              <w:pStyle w:val="ConsPlusNormal"/>
              <w:jc w:val="center"/>
            </w:pPr>
            <w:r>
              <w:t>в том числе:</w:t>
            </w:r>
          </w:p>
          <w:p w:rsidR="00591CC4" w:rsidRDefault="00591CC4">
            <w:pPr>
              <w:pStyle w:val="ConsPlusNormal"/>
              <w:jc w:val="center"/>
            </w:pPr>
            <w:r>
              <w:t>2016 - 3000,0</w:t>
            </w:r>
          </w:p>
          <w:p w:rsidR="00591CC4" w:rsidRDefault="00591CC4">
            <w:pPr>
              <w:pStyle w:val="ConsPlusNormal"/>
              <w:jc w:val="center"/>
            </w:pPr>
            <w:r>
              <w:t>2017 - 22000,0</w:t>
            </w:r>
          </w:p>
          <w:p w:rsidR="00591CC4" w:rsidRDefault="00591CC4">
            <w:pPr>
              <w:pStyle w:val="ConsPlusNormal"/>
              <w:jc w:val="center"/>
            </w:pPr>
            <w:r>
              <w:t>2018 - 15000,0</w:t>
            </w:r>
          </w:p>
          <w:p w:rsidR="00591CC4" w:rsidRDefault="00591CC4">
            <w:pPr>
              <w:pStyle w:val="ConsPlusNormal"/>
              <w:jc w:val="center"/>
            </w:pPr>
            <w:r>
              <w:lastRenderedPageBreak/>
              <w:t>2019 - 15000,0</w:t>
            </w:r>
          </w:p>
        </w:tc>
        <w:tc>
          <w:tcPr>
            <w:tcW w:w="1891" w:type="dxa"/>
          </w:tcPr>
          <w:p w:rsidR="00591CC4" w:rsidRDefault="00591CC4">
            <w:pPr>
              <w:pStyle w:val="ConsPlusNormal"/>
            </w:pPr>
          </w:p>
        </w:tc>
        <w:tc>
          <w:tcPr>
            <w:tcW w:w="1814" w:type="dxa"/>
          </w:tcPr>
          <w:p w:rsidR="00591CC4" w:rsidRDefault="00591CC4">
            <w:pPr>
              <w:pStyle w:val="ConsPlusNormal"/>
              <w:jc w:val="center"/>
            </w:pPr>
            <w:r>
              <w:t>Всего:</w:t>
            </w:r>
          </w:p>
          <w:p w:rsidR="00591CC4" w:rsidRDefault="00591CC4">
            <w:pPr>
              <w:pStyle w:val="ConsPlusNormal"/>
              <w:jc w:val="center"/>
            </w:pPr>
            <w:r>
              <w:t>55000,0</w:t>
            </w:r>
          </w:p>
          <w:p w:rsidR="00591CC4" w:rsidRDefault="00591CC4">
            <w:pPr>
              <w:pStyle w:val="ConsPlusNormal"/>
              <w:jc w:val="center"/>
            </w:pPr>
            <w:r>
              <w:t>в том числе:</w:t>
            </w:r>
          </w:p>
          <w:p w:rsidR="00591CC4" w:rsidRDefault="00591CC4">
            <w:pPr>
              <w:pStyle w:val="ConsPlusNormal"/>
              <w:jc w:val="center"/>
            </w:pPr>
            <w:r>
              <w:t>2016 - 3000,0</w:t>
            </w:r>
          </w:p>
          <w:p w:rsidR="00591CC4" w:rsidRDefault="00591CC4">
            <w:pPr>
              <w:pStyle w:val="ConsPlusNormal"/>
              <w:jc w:val="center"/>
            </w:pPr>
            <w:r>
              <w:t>2017 - 22000,0</w:t>
            </w:r>
          </w:p>
          <w:p w:rsidR="00591CC4" w:rsidRDefault="00591CC4">
            <w:pPr>
              <w:pStyle w:val="ConsPlusNormal"/>
              <w:jc w:val="center"/>
            </w:pPr>
            <w:r>
              <w:t>2018 - 15000,0</w:t>
            </w:r>
          </w:p>
          <w:p w:rsidR="00591CC4" w:rsidRDefault="00591CC4">
            <w:pPr>
              <w:pStyle w:val="ConsPlusNormal"/>
              <w:jc w:val="center"/>
            </w:pPr>
            <w:r>
              <w:lastRenderedPageBreak/>
              <w:t>2019 - 15000,0</w:t>
            </w: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 xml:space="preserve">Министерство строительства и жилищно-коммунального хозяйства Тульской области, </w:t>
            </w:r>
            <w:r>
              <w:lastRenderedPageBreak/>
              <w:t>государственное учреждение капитального строительства "ТулоблУКС" (по согласованию), ГУТО "Красивский психоневрологический интернат" (по согласованию)</w:t>
            </w:r>
          </w:p>
        </w:tc>
      </w:tr>
      <w:tr w:rsidR="00591CC4">
        <w:tc>
          <w:tcPr>
            <w:tcW w:w="2494" w:type="dxa"/>
          </w:tcPr>
          <w:p w:rsidR="00591CC4" w:rsidRDefault="00591CC4">
            <w:pPr>
              <w:pStyle w:val="ConsPlusNormal"/>
            </w:pPr>
            <w:bookmarkStart w:id="200" w:name="P5511"/>
            <w:bookmarkEnd w:id="200"/>
            <w:r>
              <w:lastRenderedPageBreak/>
              <w:t>1.2. Капитальный ремонт зданий и сооружений учреждений социального обслуживания населения Тульской области</w:t>
            </w:r>
          </w:p>
        </w:tc>
        <w:tc>
          <w:tcPr>
            <w:tcW w:w="1020" w:type="dxa"/>
          </w:tcPr>
          <w:p w:rsidR="00591CC4" w:rsidRDefault="00591CC4">
            <w:pPr>
              <w:pStyle w:val="ConsPlusNormal"/>
              <w:jc w:val="center"/>
            </w:pPr>
            <w:r>
              <w:t>2016 - 2021 гг.</w:t>
            </w:r>
          </w:p>
        </w:tc>
        <w:tc>
          <w:tcPr>
            <w:tcW w:w="1928" w:type="dxa"/>
          </w:tcPr>
          <w:p w:rsidR="00591CC4" w:rsidRDefault="00591CC4">
            <w:pPr>
              <w:pStyle w:val="ConsPlusNormal"/>
            </w:pPr>
          </w:p>
        </w:tc>
        <w:tc>
          <w:tcPr>
            <w:tcW w:w="1891" w:type="dxa"/>
          </w:tcPr>
          <w:p w:rsidR="00591CC4" w:rsidRDefault="00591CC4">
            <w:pPr>
              <w:pStyle w:val="ConsPlusNormal"/>
            </w:pPr>
          </w:p>
        </w:tc>
        <w:tc>
          <w:tcPr>
            <w:tcW w:w="1814" w:type="dxa"/>
          </w:tcPr>
          <w:p w:rsidR="00591CC4" w:rsidRDefault="00591CC4">
            <w:pPr>
              <w:pStyle w:val="ConsPlusNormal"/>
            </w:pP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труда и социальной защиты Тульской области, подведомственные учреждения социального обслуживания населения (по согласованию)</w:t>
            </w:r>
          </w:p>
        </w:tc>
      </w:tr>
      <w:tr w:rsidR="00591CC4">
        <w:tc>
          <w:tcPr>
            <w:tcW w:w="2494" w:type="dxa"/>
          </w:tcPr>
          <w:p w:rsidR="00591CC4" w:rsidRDefault="00591CC4">
            <w:pPr>
              <w:pStyle w:val="ConsPlusNormal"/>
            </w:pPr>
            <w:bookmarkStart w:id="201" w:name="P5519"/>
            <w:bookmarkEnd w:id="201"/>
            <w:r>
              <w:t>1.3. Приобретение автомобильного транспорта для государственных учреждений социального обслуживания населения</w:t>
            </w:r>
          </w:p>
        </w:tc>
        <w:tc>
          <w:tcPr>
            <w:tcW w:w="1020" w:type="dxa"/>
          </w:tcPr>
          <w:p w:rsidR="00591CC4" w:rsidRDefault="00591CC4">
            <w:pPr>
              <w:pStyle w:val="ConsPlusNormal"/>
              <w:jc w:val="center"/>
            </w:pPr>
            <w:r>
              <w:t>2016 - 2021 гг.</w:t>
            </w:r>
          </w:p>
        </w:tc>
        <w:tc>
          <w:tcPr>
            <w:tcW w:w="1928" w:type="dxa"/>
          </w:tcPr>
          <w:p w:rsidR="00591CC4" w:rsidRDefault="00591CC4">
            <w:pPr>
              <w:pStyle w:val="ConsPlusNormal"/>
            </w:pPr>
          </w:p>
        </w:tc>
        <w:tc>
          <w:tcPr>
            <w:tcW w:w="1891" w:type="dxa"/>
          </w:tcPr>
          <w:p w:rsidR="00591CC4" w:rsidRDefault="00591CC4">
            <w:pPr>
              <w:pStyle w:val="ConsPlusNormal"/>
            </w:pPr>
          </w:p>
        </w:tc>
        <w:tc>
          <w:tcPr>
            <w:tcW w:w="1814" w:type="dxa"/>
          </w:tcPr>
          <w:p w:rsidR="00591CC4" w:rsidRDefault="00591CC4">
            <w:pPr>
              <w:pStyle w:val="ConsPlusNormal"/>
            </w:pP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труда и социальной защиты Тульской области, подведомственные учреждения социального обслуживания населения (по согласованию)</w:t>
            </w:r>
          </w:p>
        </w:tc>
      </w:tr>
      <w:tr w:rsidR="00591CC4">
        <w:tc>
          <w:tcPr>
            <w:tcW w:w="2494" w:type="dxa"/>
          </w:tcPr>
          <w:p w:rsidR="00591CC4" w:rsidRDefault="00591CC4">
            <w:pPr>
              <w:pStyle w:val="ConsPlusNormal"/>
            </w:pPr>
            <w:bookmarkStart w:id="202" w:name="P5527"/>
            <w:bookmarkEnd w:id="202"/>
            <w:r>
              <w:t xml:space="preserve">1.4. Проведение курсов повышения квалификации для </w:t>
            </w:r>
            <w:r>
              <w:lastRenderedPageBreak/>
              <w:t>медицинских работников учреждений социального обслуживания, предоставляющих услуги гражданам пожилого возраста</w:t>
            </w:r>
          </w:p>
        </w:tc>
        <w:tc>
          <w:tcPr>
            <w:tcW w:w="1020" w:type="dxa"/>
          </w:tcPr>
          <w:p w:rsidR="00591CC4" w:rsidRDefault="00591CC4">
            <w:pPr>
              <w:pStyle w:val="ConsPlusNormal"/>
              <w:jc w:val="center"/>
            </w:pPr>
            <w:r>
              <w:lastRenderedPageBreak/>
              <w:t>2016 - 2021 г.</w:t>
            </w:r>
          </w:p>
        </w:tc>
        <w:tc>
          <w:tcPr>
            <w:tcW w:w="1928" w:type="dxa"/>
          </w:tcPr>
          <w:p w:rsidR="00591CC4" w:rsidRDefault="00591CC4">
            <w:pPr>
              <w:pStyle w:val="ConsPlusNormal"/>
            </w:pPr>
          </w:p>
        </w:tc>
        <w:tc>
          <w:tcPr>
            <w:tcW w:w="1891" w:type="dxa"/>
          </w:tcPr>
          <w:p w:rsidR="00591CC4" w:rsidRDefault="00591CC4">
            <w:pPr>
              <w:pStyle w:val="ConsPlusNormal"/>
            </w:pPr>
          </w:p>
        </w:tc>
        <w:tc>
          <w:tcPr>
            <w:tcW w:w="1814" w:type="dxa"/>
          </w:tcPr>
          <w:p w:rsidR="00591CC4" w:rsidRDefault="00591CC4">
            <w:pPr>
              <w:pStyle w:val="ConsPlusNormal"/>
            </w:pP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 xml:space="preserve">Министерство труда и социальной защиты Тульской области, </w:t>
            </w:r>
            <w:r>
              <w:lastRenderedPageBreak/>
              <w:t>министерство здравоохранения Тульской области, государственные учреждения, подведомственные министерству труда и социальной защиты Тульской области и министерству здравоохранения Тульской области (по согласованию)</w:t>
            </w:r>
          </w:p>
        </w:tc>
      </w:tr>
      <w:tr w:rsidR="00591CC4">
        <w:tc>
          <w:tcPr>
            <w:tcW w:w="2494" w:type="dxa"/>
          </w:tcPr>
          <w:p w:rsidR="00591CC4" w:rsidRDefault="00591CC4">
            <w:pPr>
              <w:pStyle w:val="ConsPlusNormal"/>
            </w:pPr>
            <w:bookmarkStart w:id="203" w:name="P5535"/>
            <w:bookmarkEnd w:id="203"/>
            <w:r>
              <w:lastRenderedPageBreak/>
              <w:t>1.5. Проведение курсов повышения квалификации для социальных работников и специалистов по социальной работе учреждений социального обслуживания, предоставляющих услуги гражданам пожилого возраста</w:t>
            </w:r>
          </w:p>
        </w:tc>
        <w:tc>
          <w:tcPr>
            <w:tcW w:w="1020" w:type="dxa"/>
          </w:tcPr>
          <w:p w:rsidR="00591CC4" w:rsidRDefault="00591CC4">
            <w:pPr>
              <w:pStyle w:val="ConsPlusNormal"/>
              <w:jc w:val="center"/>
            </w:pPr>
            <w:r>
              <w:t>2016 - 2021 гг.</w:t>
            </w:r>
          </w:p>
        </w:tc>
        <w:tc>
          <w:tcPr>
            <w:tcW w:w="1928" w:type="dxa"/>
          </w:tcPr>
          <w:p w:rsidR="00591CC4" w:rsidRDefault="00591CC4">
            <w:pPr>
              <w:pStyle w:val="ConsPlusNormal"/>
            </w:pPr>
          </w:p>
        </w:tc>
        <w:tc>
          <w:tcPr>
            <w:tcW w:w="1891" w:type="dxa"/>
          </w:tcPr>
          <w:p w:rsidR="00591CC4" w:rsidRDefault="00591CC4">
            <w:pPr>
              <w:pStyle w:val="ConsPlusNormal"/>
            </w:pPr>
          </w:p>
        </w:tc>
        <w:tc>
          <w:tcPr>
            <w:tcW w:w="1814" w:type="dxa"/>
          </w:tcPr>
          <w:p w:rsidR="00591CC4" w:rsidRDefault="00591CC4">
            <w:pPr>
              <w:pStyle w:val="ConsPlusNormal"/>
            </w:pP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204" w:name="P5543"/>
            <w:bookmarkEnd w:id="204"/>
            <w:r>
              <w:t>1.6. Содействие распространению добровольческой деятельности, волонтерского и тимуровского движения</w:t>
            </w:r>
          </w:p>
        </w:tc>
        <w:tc>
          <w:tcPr>
            <w:tcW w:w="1020" w:type="dxa"/>
          </w:tcPr>
          <w:p w:rsidR="00591CC4" w:rsidRDefault="00591CC4">
            <w:pPr>
              <w:pStyle w:val="ConsPlusNormal"/>
              <w:jc w:val="center"/>
            </w:pPr>
            <w:r>
              <w:t>2016 - 2021 гг.</w:t>
            </w:r>
          </w:p>
        </w:tc>
        <w:tc>
          <w:tcPr>
            <w:tcW w:w="1928" w:type="dxa"/>
          </w:tcPr>
          <w:p w:rsidR="00591CC4" w:rsidRDefault="00591CC4">
            <w:pPr>
              <w:pStyle w:val="ConsPlusNormal"/>
            </w:pPr>
          </w:p>
        </w:tc>
        <w:tc>
          <w:tcPr>
            <w:tcW w:w="1891" w:type="dxa"/>
          </w:tcPr>
          <w:p w:rsidR="00591CC4" w:rsidRDefault="00591CC4">
            <w:pPr>
              <w:pStyle w:val="ConsPlusNormal"/>
            </w:pPr>
          </w:p>
        </w:tc>
        <w:tc>
          <w:tcPr>
            <w:tcW w:w="1814" w:type="dxa"/>
          </w:tcPr>
          <w:p w:rsidR="00591CC4" w:rsidRDefault="00591CC4">
            <w:pPr>
              <w:pStyle w:val="ConsPlusNormal"/>
            </w:pP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205" w:name="P5551"/>
            <w:bookmarkEnd w:id="205"/>
            <w:r>
              <w:lastRenderedPageBreak/>
              <w:t>1.7. Проведение областного конкурса на звание "Лучший по профессии" среди работников учреждений социального обслуживания населения, подведомственных министерству труда и социальной защиты Тульской области</w:t>
            </w:r>
          </w:p>
        </w:tc>
        <w:tc>
          <w:tcPr>
            <w:tcW w:w="1020" w:type="dxa"/>
          </w:tcPr>
          <w:p w:rsidR="00591CC4" w:rsidRDefault="00591CC4">
            <w:pPr>
              <w:pStyle w:val="ConsPlusNormal"/>
              <w:jc w:val="center"/>
            </w:pPr>
            <w:r>
              <w:t>2016 г.</w:t>
            </w:r>
          </w:p>
        </w:tc>
        <w:tc>
          <w:tcPr>
            <w:tcW w:w="1928" w:type="dxa"/>
          </w:tcPr>
          <w:p w:rsidR="00591CC4" w:rsidRDefault="00591CC4">
            <w:pPr>
              <w:pStyle w:val="ConsPlusNormal"/>
            </w:pPr>
          </w:p>
        </w:tc>
        <w:tc>
          <w:tcPr>
            <w:tcW w:w="1891" w:type="dxa"/>
          </w:tcPr>
          <w:p w:rsidR="00591CC4" w:rsidRDefault="00591CC4">
            <w:pPr>
              <w:pStyle w:val="ConsPlusNormal"/>
            </w:pPr>
          </w:p>
        </w:tc>
        <w:tc>
          <w:tcPr>
            <w:tcW w:w="1814" w:type="dxa"/>
          </w:tcPr>
          <w:p w:rsidR="00591CC4" w:rsidRDefault="00591CC4">
            <w:pPr>
              <w:pStyle w:val="ConsPlusNormal"/>
            </w:pP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труда и социальной защиты Тульской области, государственные учреждения, подведомственные министерству труда и социальной защиты Тульской области</w:t>
            </w:r>
          </w:p>
          <w:p w:rsidR="00591CC4" w:rsidRDefault="00591CC4">
            <w:pPr>
              <w:pStyle w:val="ConsPlusNormal"/>
              <w:jc w:val="center"/>
            </w:pPr>
            <w:r>
              <w:t>(по согласованию)</w:t>
            </w:r>
          </w:p>
        </w:tc>
      </w:tr>
      <w:tr w:rsidR="00591CC4">
        <w:tc>
          <w:tcPr>
            <w:tcW w:w="2494" w:type="dxa"/>
          </w:tcPr>
          <w:p w:rsidR="00591CC4" w:rsidRDefault="00591CC4">
            <w:pPr>
              <w:pStyle w:val="ConsPlusNormal"/>
            </w:pPr>
            <w:bookmarkStart w:id="206" w:name="P5560"/>
            <w:bookmarkEnd w:id="206"/>
            <w:r>
              <w:t>1.8. Организация и проведение областных мероприятий, посвященных Международному дню пожилого человека</w:t>
            </w:r>
          </w:p>
        </w:tc>
        <w:tc>
          <w:tcPr>
            <w:tcW w:w="1020" w:type="dxa"/>
          </w:tcPr>
          <w:p w:rsidR="00591CC4" w:rsidRDefault="00591CC4">
            <w:pPr>
              <w:pStyle w:val="ConsPlusNormal"/>
              <w:jc w:val="center"/>
            </w:pPr>
            <w:r>
              <w:t>2016 - 2021 гг.</w:t>
            </w:r>
          </w:p>
        </w:tc>
        <w:tc>
          <w:tcPr>
            <w:tcW w:w="1928" w:type="dxa"/>
          </w:tcPr>
          <w:p w:rsidR="00591CC4" w:rsidRDefault="00591CC4">
            <w:pPr>
              <w:pStyle w:val="ConsPlusNormal"/>
            </w:pPr>
          </w:p>
        </w:tc>
        <w:tc>
          <w:tcPr>
            <w:tcW w:w="1891" w:type="dxa"/>
          </w:tcPr>
          <w:p w:rsidR="00591CC4" w:rsidRDefault="00591CC4">
            <w:pPr>
              <w:pStyle w:val="ConsPlusNormal"/>
            </w:pPr>
          </w:p>
        </w:tc>
        <w:tc>
          <w:tcPr>
            <w:tcW w:w="1814" w:type="dxa"/>
          </w:tcPr>
          <w:p w:rsidR="00591CC4" w:rsidRDefault="00591CC4">
            <w:pPr>
              <w:pStyle w:val="ConsPlusNormal"/>
            </w:pP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207" w:name="P5568"/>
            <w:bookmarkEnd w:id="207"/>
            <w:r>
              <w:t>1.9. Организация и проведение массовых культурно-развлекательных мероприятий с учетом потребностей граждан пожилого возраста</w:t>
            </w:r>
          </w:p>
        </w:tc>
        <w:tc>
          <w:tcPr>
            <w:tcW w:w="1020" w:type="dxa"/>
          </w:tcPr>
          <w:p w:rsidR="00591CC4" w:rsidRDefault="00591CC4">
            <w:pPr>
              <w:pStyle w:val="ConsPlusNormal"/>
              <w:jc w:val="center"/>
            </w:pPr>
            <w:r>
              <w:t>2016 - 2021 гг.</w:t>
            </w:r>
          </w:p>
        </w:tc>
        <w:tc>
          <w:tcPr>
            <w:tcW w:w="1928" w:type="dxa"/>
          </w:tcPr>
          <w:p w:rsidR="00591CC4" w:rsidRDefault="00591CC4">
            <w:pPr>
              <w:pStyle w:val="ConsPlusNormal"/>
            </w:pPr>
          </w:p>
        </w:tc>
        <w:tc>
          <w:tcPr>
            <w:tcW w:w="1891" w:type="dxa"/>
          </w:tcPr>
          <w:p w:rsidR="00591CC4" w:rsidRDefault="00591CC4">
            <w:pPr>
              <w:pStyle w:val="ConsPlusNormal"/>
            </w:pPr>
          </w:p>
        </w:tc>
        <w:tc>
          <w:tcPr>
            <w:tcW w:w="1814" w:type="dxa"/>
          </w:tcPr>
          <w:p w:rsidR="00591CC4" w:rsidRDefault="00591CC4">
            <w:pPr>
              <w:pStyle w:val="ConsPlusNormal"/>
            </w:pP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труда и социальной защиты Тульской области, министерство культуры и туризма Тульской области</w:t>
            </w:r>
          </w:p>
        </w:tc>
      </w:tr>
      <w:tr w:rsidR="00591CC4">
        <w:tc>
          <w:tcPr>
            <w:tcW w:w="2494" w:type="dxa"/>
          </w:tcPr>
          <w:p w:rsidR="00591CC4" w:rsidRDefault="00591CC4">
            <w:pPr>
              <w:pStyle w:val="ConsPlusNormal"/>
            </w:pPr>
            <w:bookmarkStart w:id="208" w:name="P5576"/>
            <w:bookmarkEnd w:id="208"/>
            <w:r>
              <w:t>1.10. Разработка социальной рекламы, проведение рекламных акций</w:t>
            </w:r>
          </w:p>
        </w:tc>
        <w:tc>
          <w:tcPr>
            <w:tcW w:w="1020" w:type="dxa"/>
          </w:tcPr>
          <w:p w:rsidR="00591CC4" w:rsidRDefault="00591CC4">
            <w:pPr>
              <w:pStyle w:val="ConsPlusNormal"/>
              <w:jc w:val="center"/>
            </w:pPr>
            <w:r>
              <w:t>2016 г.</w:t>
            </w:r>
          </w:p>
        </w:tc>
        <w:tc>
          <w:tcPr>
            <w:tcW w:w="1928" w:type="dxa"/>
          </w:tcPr>
          <w:p w:rsidR="00591CC4" w:rsidRDefault="00591CC4">
            <w:pPr>
              <w:pStyle w:val="ConsPlusNormal"/>
            </w:pPr>
          </w:p>
        </w:tc>
        <w:tc>
          <w:tcPr>
            <w:tcW w:w="1891" w:type="dxa"/>
          </w:tcPr>
          <w:p w:rsidR="00591CC4" w:rsidRDefault="00591CC4">
            <w:pPr>
              <w:pStyle w:val="ConsPlusNormal"/>
            </w:pPr>
          </w:p>
        </w:tc>
        <w:tc>
          <w:tcPr>
            <w:tcW w:w="1814" w:type="dxa"/>
          </w:tcPr>
          <w:p w:rsidR="00591CC4" w:rsidRDefault="00591CC4">
            <w:pPr>
              <w:pStyle w:val="ConsPlusNormal"/>
            </w:pP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209" w:name="P5584"/>
            <w:bookmarkEnd w:id="209"/>
            <w:r>
              <w:t xml:space="preserve">1.11. Организация и </w:t>
            </w:r>
            <w:r>
              <w:lastRenderedPageBreak/>
              <w:t>проведение курсов компьютерной грамотности на базе государственных учреждений Тульской области, подведомственных министерству труда и социальной защиты Тульской области</w:t>
            </w:r>
          </w:p>
        </w:tc>
        <w:tc>
          <w:tcPr>
            <w:tcW w:w="1020" w:type="dxa"/>
          </w:tcPr>
          <w:p w:rsidR="00591CC4" w:rsidRDefault="00591CC4">
            <w:pPr>
              <w:pStyle w:val="ConsPlusNormal"/>
              <w:jc w:val="center"/>
            </w:pPr>
            <w:r>
              <w:lastRenderedPageBreak/>
              <w:t>2016 г.</w:t>
            </w:r>
          </w:p>
        </w:tc>
        <w:tc>
          <w:tcPr>
            <w:tcW w:w="1928" w:type="dxa"/>
          </w:tcPr>
          <w:p w:rsidR="00591CC4" w:rsidRDefault="00591CC4">
            <w:pPr>
              <w:pStyle w:val="ConsPlusNormal"/>
            </w:pPr>
          </w:p>
        </w:tc>
        <w:tc>
          <w:tcPr>
            <w:tcW w:w="1891" w:type="dxa"/>
          </w:tcPr>
          <w:p w:rsidR="00591CC4" w:rsidRDefault="00591CC4">
            <w:pPr>
              <w:pStyle w:val="ConsPlusNormal"/>
            </w:pPr>
          </w:p>
        </w:tc>
        <w:tc>
          <w:tcPr>
            <w:tcW w:w="1814" w:type="dxa"/>
          </w:tcPr>
          <w:p w:rsidR="00591CC4" w:rsidRDefault="00591CC4">
            <w:pPr>
              <w:pStyle w:val="ConsPlusNormal"/>
            </w:pP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 xml:space="preserve">Министерство труда и </w:t>
            </w:r>
            <w:r>
              <w:lastRenderedPageBreak/>
              <w:t>социальной защиты Тульской области, государственные учреждения, подведомственные министерству труда и социальной защиты Тульской области (по согласованию)</w:t>
            </w:r>
          </w:p>
        </w:tc>
      </w:tr>
      <w:tr w:rsidR="00591CC4">
        <w:tc>
          <w:tcPr>
            <w:tcW w:w="2494" w:type="dxa"/>
          </w:tcPr>
          <w:p w:rsidR="00591CC4" w:rsidRDefault="00591CC4">
            <w:pPr>
              <w:pStyle w:val="ConsPlusNormal"/>
            </w:pPr>
            <w:bookmarkStart w:id="210" w:name="P5592"/>
            <w:bookmarkEnd w:id="210"/>
            <w:r>
              <w:lastRenderedPageBreak/>
              <w:t>1.12. Организация работы курсов "Третий возраст" по вопросам пенсионного и социального законодательства, основам долголетия, обучению компьютерной грамотности - на конкурсной основе по бизнес-планам организаций, не являющихся государственными (муниципальными) учреждениями</w:t>
            </w:r>
          </w:p>
        </w:tc>
        <w:tc>
          <w:tcPr>
            <w:tcW w:w="1020" w:type="dxa"/>
          </w:tcPr>
          <w:p w:rsidR="00591CC4" w:rsidRDefault="00591CC4">
            <w:pPr>
              <w:pStyle w:val="ConsPlusNormal"/>
              <w:jc w:val="center"/>
            </w:pPr>
            <w:r>
              <w:t>2016 г.</w:t>
            </w:r>
          </w:p>
        </w:tc>
        <w:tc>
          <w:tcPr>
            <w:tcW w:w="1928" w:type="dxa"/>
          </w:tcPr>
          <w:p w:rsidR="00591CC4" w:rsidRDefault="00591CC4">
            <w:pPr>
              <w:pStyle w:val="ConsPlusNormal"/>
            </w:pPr>
          </w:p>
        </w:tc>
        <w:tc>
          <w:tcPr>
            <w:tcW w:w="1891" w:type="dxa"/>
          </w:tcPr>
          <w:p w:rsidR="00591CC4" w:rsidRDefault="00591CC4">
            <w:pPr>
              <w:pStyle w:val="ConsPlusNormal"/>
            </w:pPr>
          </w:p>
        </w:tc>
        <w:tc>
          <w:tcPr>
            <w:tcW w:w="1814" w:type="dxa"/>
          </w:tcPr>
          <w:p w:rsidR="00591CC4" w:rsidRDefault="00591CC4">
            <w:pPr>
              <w:pStyle w:val="ConsPlusNormal"/>
            </w:pP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211" w:name="P5600"/>
            <w:bookmarkEnd w:id="211"/>
            <w:r>
              <w:t xml:space="preserve">1.13. Организация и проведение курсов компьютерной грамотности на базе государственных </w:t>
            </w:r>
            <w:r>
              <w:lastRenderedPageBreak/>
              <w:t>учреждений Тульской области, подведомственных министерству образования Тульской области</w:t>
            </w:r>
          </w:p>
        </w:tc>
        <w:tc>
          <w:tcPr>
            <w:tcW w:w="1020" w:type="dxa"/>
          </w:tcPr>
          <w:p w:rsidR="00591CC4" w:rsidRDefault="00591CC4">
            <w:pPr>
              <w:pStyle w:val="ConsPlusNormal"/>
              <w:jc w:val="center"/>
            </w:pPr>
            <w:r>
              <w:lastRenderedPageBreak/>
              <w:t>2016 - 2021 гг.</w:t>
            </w:r>
          </w:p>
        </w:tc>
        <w:tc>
          <w:tcPr>
            <w:tcW w:w="1928" w:type="dxa"/>
          </w:tcPr>
          <w:p w:rsidR="00591CC4" w:rsidRDefault="00591CC4">
            <w:pPr>
              <w:pStyle w:val="ConsPlusNormal"/>
            </w:pPr>
          </w:p>
        </w:tc>
        <w:tc>
          <w:tcPr>
            <w:tcW w:w="1891" w:type="dxa"/>
          </w:tcPr>
          <w:p w:rsidR="00591CC4" w:rsidRDefault="00591CC4">
            <w:pPr>
              <w:pStyle w:val="ConsPlusNormal"/>
            </w:pPr>
          </w:p>
        </w:tc>
        <w:tc>
          <w:tcPr>
            <w:tcW w:w="1814" w:type="dxa"/>
          </w:tcPr>
          <w:p w:rsidR="00591CC4" w:rsidRDefault="00591CC4">
            <w:pPr>
              <w:pStyle w:val="ConsPlusNormal"/>
            </w:pP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jc w:val="center"/>
            </w:pPr>
            <w:r>
              <w:t xml:space="preserve">Министерство образования Тульской области, подведомственные министерству </w:t>
            </w:r>
            <w:r>
              <w:lastRenderedPageBreak/>
              <w:t>образования Тульской области государственные образовательные организации</w:t>
            </w:r>
          </w:p>
          <w:p w:rsidR="00591CC4" w:rsidRDefault="00591CC4">
            <w:pPr>
              <w:pStyle w:val="ConsPlusNormal"/>
              <w:jc w:val="center"/>
            </w:pPr>
            <w:r>
              <w:t>(по согласованию), министерство труда и социальной защиты Тульской области</w:t>
            </w:r>
          </w:p>
        </w:tc>
      </w:tr>
      <w:tr w:rsidR="00591CC4">
        <w:tc>
          <w:tcPr>
            <w:tcW w:w="2494" w:type="dxa"/>
          </w:tcPr>
          <w:p w:rsidR="00591CC4" w:rsidRDefault="00591CC4">
            <w:pPr>
              <w:pStyle w:val="ConsPlusNormal"/>
              <w:jc w:val="right"/>
            </w:pPr>
            <w:r>
              <w:lastRenderedPageBreak/>
              <w:t xml:space="preserve">Итого по </w:t>
            </w:r>
            <w:hyperlink w:anchor="P5399" w:history="1">
              <w:r>
                <w:rPr>
                  <w:color w:val="0000FF"/>
                </w:rPr>
                <w:t>мероприятиям</w:t>
              </w:r>
            </w:hyperlink>
            <w:r>
              <w:t>, проводимым в 2016 - 2021 годах</w:t>
            </w:r>
          </w:p>
        </w:tc>
        <w:tc>
          <w:tcPr>
            <w:tcW w:w="1020" w:type="dxa"/>
          </w:tcPr>
          <w:p w:rsidR="00591CC4" w:rsidRDefault="00591CC4">
            <w:pPr>
              <w:pStyle w:val="ConsPlusNormal"/>
            </w:pPr>
          </w:p>
        </w:tc>
        <w:tc>
          <w:tcPr>
            <w:tcW w:w="1928" w:type="dxa"/>
          </w:tcPr>
          <w:p w:rsidR="00591CC4" w:rsidRDefault="00591CC4">
            <w:pPr>
              <w:pStyle w:val="ConsPlusNormal"/>
              <w:jc w:val="center"/>
            </w:pPr>
            <w:r>
              <w:t>Всего:</w:t>
            </w:r>
          </w:p>
          <w:p w:rsidR="00591CC4" w:rsidRDefault="00591CC4">
            <w:pPr>
              <w:pStyle w:val="ConsPlusNormal"/>
              <w:jc w:val="center"/>
            </w:pPr>
            <w:r>
              <w:t>62852,0</w:t>
            </w:r>
          </w:p>
          <w:p w:rsidR="00591CC4" w:rsidRDefault="00591CC4">
            <w:pPr>
              <w:pStyle w:val="ConsPlusNormal"/>
              <w:jc w:val="center"/>
            </w:pPr>
            <w:r>
              <w:t>в том числе:</w:t>
            </w:r>
          </w:p>
          <w:p w:rsidR="00591CC4" w:rsidRDefault="00591CC4">
            <w:pPr>
              <w:pStyle w:val="ConsPlusNormal"/>
              <w:jc w:val="center"/>
            </w:pPr>
            <w:r>
              <w:t>2016 - 4759,4</w:t>
            </w:r>
          </w:p>
          <w:p w:rsidR="00591CC4" w:rsidRDefault="00591CC4">
            <w:pPr>
              <w:pStyle w:val="ConsPlusNormal"/>
              <w:jc w:val="center"/>
            </w:pPr>
            <w:r>
              <w:t>2017 - 22984,2</w:t>
            </w:r>
          </w:p>
          <w:p w:rsidR="00591CC4" w:rsidRDefault="00591CC4">
            <w:pPr>
              <w:pStyle w:val="ConsPlusNormal"/>
              <w:jc w:val="center"/>
            </w:pPr>
            <w:r>
              <w:t>2018 - 15984,2</w:t>
            </w:r>
          </w:p>
          <w:p w:rsidR="00591CC4" w:rsidRDefault="00591CC4">
            <w:pPr>
              <w:pStyle w:val="ConsPlusNormal"/>
              <w:jc w:val="center"/>
            </w:pPr>
            <w:r>
              <w:t>2019 - 15984,2</w:t>
            </w:r>
          </w:p>
          <w:p w:rsidR="00591CC4" w:rsidRDefault="00591CC4">
            <w:pPr>
              <w:pStyle w:val="ConsPlusNormal"/>
              <w:jc w:val="center"/>
            </w:pPr>
            <w:r>
              <w:t>2020 - 1570,0</w:t>
            </w:r>
          </w:p>
          <w:p w:rsidR="00591CC4" w:rsidRDefault="00591CC4">
            <w:pPr>
              <w:pStyle w:val="ConsPlusNormal"/>
              <w:jc w:val="center"/>
            </w:pPr>
            <w:r>
              <w:t>2021 - 1570,0</w:t>
            </w:r>
          </w:p>
        </w:tc>
        <w:tc>
          <w:tcPr>
            <w:tcW w:w="1891" w:type="dxa"/>
          </w:tcPr>
          <w:p w:rsidR="00591CC4" w:rsidRDefault="00591CC4">
            <w:pPr>
              <w:pStyle w:val="ConsPlusNormal"/>
              <w:jc w:val="center"/>
            </w:pPr>
            <w:r>
              <w:t>Всего:</w:t>
            </w:r>
          </w:p>
          <w:p w:rsidR="00591CC4" w:rsidRDefault="00591CC4">
            <w:pPr>
              <w:pStyle w:val="ConsPlusNormal"/>
              <w:jc w:val="center"/>
            </w:pPr>
            <w:r>
              <w:t>708,4</w:t>
            </w:r>
          </w:p>
          <w:p w:rsidR="00591CC4" w:rsidRDefault="00591CC4">
            <w:pPr>
              <w:pStyle w:val="ConsPlusNormal"/>
              <w:jc w:val="center"/>
            </w:pPr>
            <w:r>
              <w:t>В том числе:</w:t>
            </w:r>
          </w:p>
          <w:p w:rsidR="00591CC4" w:rsidRDefault="00591CC4">
            <w:pPr>
              <w:pStyle w:val="ConsPlusNormal"/>
              <w:jc w:val="center"/>
            </w:pPr>
            <w:r>
              <w:t>2016 - 708,4</w:t>
            </w:r>
          </w:p>
        </w:tc>
        <w:tc>
          <w:tcPr>
            <w:tcW w:w="1814" w:type="dxa"/>
          </w:tcPr>
          <w:p w:rsidR="00591CC4" w:rsidRDefault="00591CC4">
            <w:pPr>
              <w:pStyle w:val="ConsPlusNormal"/>
              <w:jc w:val="center"/>
            </w:pPr>
            <w:r>
              <w:t>Всего:</w:t>
            </w:r>
          </w:p>
          <w:p w:rsidR="00591CC4" w:rsidRDefault="00591CC4">
            <w:pPr>
              <w:pStyle w:val="ConsPlusNormal"/>
              <w:jc w:val="center"/>
            </w:pPr>
            <w:r>
              <w:t>62143,6</w:t>
            </w:r>
          </w:p>
          <w:p w:rsidR="00591CC4" w:rsidRDefault="00591CC4">
            <w:pPr>
              <w:pStyle w:val="ConsPlusNormal"/>
              <w:jc w:val="center"/>
            </w:pPr>
            <w:r>
              <w:t>в том числе:</w:t>
            </w:r>
          </w:p>
          <w:p w:rsidR="00591CC4" w:rsidRDefault="00591CC4">
            <w:pPr>
              <w:pStyle w:val="ConsPlusNormal"/>
              <w:jc w:val="center"/>
            </w:pPr>
            <w:r>
              <w:t>2016 - 4051,0</w:t>
            </w:r>
          </w:p>
          <w:p w:rsidR="00591CC4" w:rsidRDefault="00591CC4">
            <w:pPr>
              <w:pStyle w:val="ConsPlusNormal"/>
              <w:jc w:val="center"/>
            </w:pPr>
            <w:r>
              <w:t>2017 - 22984,2</w:t>
            </w:r>
          </w:p>
          <w:p w:rsidR="00591CC4" w:rsidRDefault="00591CC4">
            <w:pPr>
              <w:pStyle w:val="ConsPlusNormal"/>
              <w:jc w:val="center"/>
            </w:pPr>
            <w:r>
              <w:t>2018 - 15984,2</w:t>
            </w:r>
          </w:p>
          <w:p w:rsidR="00591CC4" w:rsidRDefault="00591CC4">
            <w:pPr>
              <w:pStyle w:val="ConsPlusNormal"/>
              <w:jc w:val="center"/>
            </w:pPr>
            <w:r>
              <w:t>2019 - 15984,2</w:t>
            </w:r>
          </w:p>
          <w:p w:rsidR="00591CC4" w:rsidRDefault="00591CC4">
            <w:pPr>
              <w:pStyle w:val="ConsPlusNormal"/>
              <w:jc w:val="center"/>
            </w:pPr>
            <w:r>
              <w:t>2020 - 1570,0</w:t>
            </w:r>
          </w:p>
          <w:p w:rsidR="00591CC4" w:rsidRDefault="00591CC4">
            <w:pPr>
              <w:pStyle w:val="ConsPlusNormal"/>
              <w:jc w:val="center"/>
            </w:pPr>
            <w:r>
              <w:t>2021 - 1570,0</w:t>
            </w:r>
          </w:p>
        </w:tc>
        <w:tc>
          <w:tcPr>
            <w:tcW w:w="1474" w:type="dxa"/>
          </w:tcPr>
          <w:p w:rsidR="00591CC4" w:rsidRDefault="00591CC4">
            <w:pPr>
              <w:pStyle w:val="ConsPlusNormal"/>
            </w:pPr>
          </w:p>
        </w:tc>
        <w:tc>
          <w:tcPr>
            <w:tcW w:w="1020" w:type="dxa"/>
          </w:tcPr>
          <w:p w:rsidR="00591CC4" w:rsidRDefault="00591CC4">
            <w:pPr>
              <w:pStyle w:val="ConsPlusNormal"/>
            </w:pPr>
          </w:p>
        </w:tc>
        <w:tc>
          <w:tcPr>
            <w:tcW w:w="2268" w:type="dxa"/>
          </w:tcPr>
          <w:p w:rsidR="00591CC4" w:rsidRDefault="00591CC4">
            <w:pPr>
              <w:pStyle w:val="ConsPlusNormal"/>
            </w:pPr>
          </w:p>
        </w:tc>
      </w:tr>
      <w:tr w:rsidR="00591CC4">
        <w:tc>
          <w:tcPr>
            <w:tcW w:w="2494" w:type="dxa"/>
            <w:vMerge w:val="restart"/>
            <w:tcBorders>
              <w:bottom w:val="nil"/>
            </w:tcBorders>
          </w:tcPr>
          <w:p w:rsidR="00591CC4" w:rsidRDefault="00591CC4">
            <w:pPr>
              <w:pStyle w:val="ConsPlusNormal"/>
              <w:jc w:val="right"/>
            </w:pPr>
            <w:r>
              <w:t>Итого по подпрограмме</w:t>
            </w:r>
          </w:p>
        </w:tc>
        <w:tc>
          <w:tcPr>
            <w:tcW w:w="1020" w:type="dxa"/>
            <w:vMerge w:val="restart"/>
            <w:tcBorders>
              <w:bottom w:val="nil"/>
            </w:tcBorders>
          </w:tcPr>
          <w:p w:rsidR="00591CC4" w:rsidRDefault="00591CC4">
            <w:pPr>
              <w:pStyle w:val="ConsPlusNormal"/>
            </w:pPr>
          </w:p>
        </w:tc>
        <w:tc>
          <w:tcPr>
            <w:tcW w:w="1928" w:type="dxa"/>
            <w:tcBorders>
              <w:bottom w:val="nil"/>
            </w:tcBorders>
          </w:tcPr>
          <w:p w:rsidR="00591CC4" w:rsidRDefault="00591CC4">
            <w:pPr>
              <w:pStyle w:val="ConsPlusNormal"/>
              <w:jc w:val="center"/>
            </w:pPr>
            <w:r>
              <w:t>Всего</w:t>
            </w:r>
          </w:p>
          <w:p w:rsidR="00591CC4" w:rsidRDefault="00591CC4">
            <w:pPr>
              <w:pStyle w:val="ConsPlusNormal"/>
              <w:jc w:val="center"/>
            </w:pPr>
            <w:r>
              <w:t>79664,2</w:t>
            </w:r>
          </w:p>
          <w:p w:rsidR="00591CC4" w:rsidRDefault="00591CC4">
            <w:pPr>
              <w:pStyle w:val="ConsPlusNormal"/>
              <w:jc w:val="center"/>
            </w:pPr>
            <w:r>
              <w:t>в том числе: 2014 - 15260,0</w:t>
            </w:r>
          </w:p>
        </w:tc>
        <w:tc>
          <w:tcPr>
            <w:tcW w:w="1891" w:type="dxa"/>
            <w:tcBorders>
              <w:bottom w:val="nil"/>
            </w:tcBorders>
          </w:tcPr>
          <w:p w:rsidR="00591CC4" w:rsidRDefault="00591CC4">
            <w:pPr>
              <w:pStyle w:val="ConsPlusNormal"/>
              <w:jc w:val="center"/>
            </w:pPr>
            <w:r>
              <w:t>Всего</w:t>
            </w:r>
          </w:p>
          <w:p w:rsidR="00591CC4" w:rsidRDefault="00591CC4">
            <w:pPr>
              <w:pStyle w:val="ConsPlusNormal"/>
              <w:jc w:val="center"/>
            </w:pPr>
            <w:r>
              <w:t>1397,6</w:t>
            </w:r>
          </w:p>
          <w:p w:rsidR="00591CC4" w:rsidRDefault="00591CC4">
            <w:pPr>
              <w:pStyle w:val="ConsPlusNormal"/>
              <w:jc w:val="center"/>
            </w:pPr>
            <w:r>
              <w:t>в том числе:</w:t>
            </w:r>
          </w:p>
        </w:tc>
        <w:tc>
          <w:tcPr>
            <w:tcW w:w="1814" w:type="dxa"/>
            <w:tcBorders>
              <w:bottom w:val="nil"/>
            </w:tcBorders>
          </w:tcPr>
          <w:p w:rsidR="00591CC4" w:rsidRDefault="00591CC4">
            <w:pPr>
              <w:pStyle w:val="ConsPlusNormal"/>
              <w:jc w:val="center"/>
            </w:pPr>
            <w:r>
              <w:t>Всего</w:t>
            </w:r>
          </w:p>
          <w:p w:rsidR="00591CC4" w:rsidRDefault="00591CC4">
            <w:pPr>
              <w:pStyle w:val="ConsPlusNormal"/>
              <w:jc w:val="center"/>
            </w:pPr>
            <w:r>
              <w:t>78266,6</w:t>
            </w:r>
          </w:p>
          <w:p w:rsidR="00591CC4" w:rsidRDefault="00591CC4">
            <w:pPr>
              <w:pStyle w:val="ConsPlusNormal"/>
              <w:jc w:val="center"/>
            </w:pPr>
            <w:r>
              <w:t>в том числе:</w:t>
            </w:r>
          </w:p>
          <w:p w:rsidR="00591CC4" w:rsidRDefault="00591CC4">
            <w:pPr>
              <w:pStyle w:val="ConsPlusNormal"/>
              <w:jc w:val="center"/>
            </w:pPr>
            <w:r>
              <w:t>2014 - 15260,0</w:t>
            </w:r>
          </w:p>
        </w:tc>
        <w:tc>
          <w:tcPr>
            <w:tcW w:w="1474" w:type="dxa"/>
            <w:vMerge w:val="restart"/>
            <w:tcBorders>
              <w:bottom w:val="nil"/>
            </w:tcBorders>
          </w:tcPr>
          <w:p w:rsidR="00591CC4" w:rsidRDefault="00591CC4">
            <w:pPr>
              <w:pStyle w:val="ConsPlusNormal"/>
            </w:pPr>
          </w:p>
        </w:tc>
        <w:tc>
          <w:tcPr>
            <w:tcW w:w="1020" w:type="dxa"/>
            <w:vMerge w:val="restart"/>
            <w:tcBorders>
              <w:bottom w:val="nil"/>
            </w:tcBorders>
          </w:tcPr>
          <w:p w:rsidR="00591CC4" w:rsidRDefault="00591CC4">
            <w:pPr>
              <w:pStyle w:val="ConsPlusNormal"/>
            </w:pPr>
          </w:p>
        </w:tc>
        <w:tc>
          <w:tcPr>
            <w:tcW w:w="2268" w:type="dxa"/>
            <w:vMerge w:val="restart"/>
            <w:tcBorders>
              <w:bottom w:val="nil"/>
            </w:tcBorders>
          </w:tcPr>
          <w:p w:rsidR="00591CC4" w:rsidRDefault="00591CC4">
            <w:pPr>
              <w:pStyle w:val="ConsPlusNormal"/>
            </w:pPr>
          </w:p>
        </w:tc>
      </w:tr>
      <w:tr w:rsidR="00591CC4">
        <w:tblPrEx>
          <w:tblBorders>
            <w:insideH w:val="nil"/>
          </w:tblBorders>
        </w:tblPrEx>
        <w:tc>
          <w:tcPr>
            <w:tcW w:w="2494" w:type="dxa"/>
            <w:vMerge/>
            <w:tcBorders>
              <w:bottom w:val="nil"/>
            </w:tcBorders>
          </w:tcPr>
          <w:p w:rsidR="00591CC4" w:rsidRDefault="00591CC4"/>
        </w:tc>
        <w:tc>
          <w:tcPr>
            <w:tcW w:w="1020" w:type="dxa"/>
            <w:vMerge/>
            <w:tcBorders>
              <w:bottom w:val="nil"/>
            </w:tcBorders>
          </w:tcPr>
          <w:p w:rsidR="00591CC4" w:rsidRDefault="00591CC4"/>
        </w:tc>
        <w:tc>
          <w:tcPr>
            <w:tcW w:w="1928" w:type="dxa"/>
            <w:tcBorders>
              <w:top w:val="nil"/>
              <w:bottom w:val="nil"/>
            </w:tcBorders>
          </w:tcPr>
          <w:p w:rsidR="00591CC4" w:rsidRDefault="00591CC4">
            <w:pPr>
              <w:pStyle w:val="ConsPlusNormal"/>
              <w:jc w:val="center"/>
            </w:pPr>
            <w:r>
              <w:t>2015 - 1552,2</w:t>
            </w:r>
          </w:p>
          <w:p w:rsidR="00591CC4" w:rsidRDefault="00591CC4">
            <w:pPr>
              <w:pStyle w:val="ConsPlusNormal"/>
              <w:jc w:val="center"/>
            </w:pPr>
            <w:r>
              <w:t>2016 - 4759,4</w:t>
            </w:r>
          </w:p>
          <w:p w:rsidR="00591CC4" w:rsidRDefault="00591CC4">
            <w:pPr>
              <w:pStyle w:val="ConsPlusNormal"/>
              <w:jc w:val="center"/>
            </w:pPr>
            <w:r>
              <w:t>2017 - 22984,2</w:t>
            </w:r>
          </w:p>
          <w:p w:rsidR="00591CC4" w:rsidRDefault="00591CC4">
            <w:pPr>
              <w:pStyle w:val="ConsPlusNormal"/>
              <w:jc w:val="center"/>
            </w:pPr>
            <w:r>
              <w:t>2018 - 15984,2</w:t>
            </w:r>
          </w:p>
          <w:p w:rsidR="00591CC4" w:rsidRDefault="00591CC4">
            <w:pPr>
              <w:pStyle w:val="ConsPlusNormal"/>
              <w:jc w:val="center"/>
            </w:pPr>
            <w:r>
              <w:t>2019 - 15984,2</w:t>
            </w:r>
          </w:p>
          <w:p w:rsidR="00591CC4" w:rsidRDefault="00591CC4">
            <w:pPr>
              <w:pStyle w:val="ConsPlusNormal"/>
              <w:jc w:val="center"/>
            </w:pPr>
            <w:r>
              <w:t>2020 - 1570,0</w:t>
            </w:r>
          </w:p>
          <w:p w:rsidR="00591CC4" w:rsidRDefault="00591CC4">
            <w:pPr>
              <w:pStyle w:val="ConsPlusNormal"/>
              <w:jc w:val="center"/>
            </w:pPr>
            <w:r>
              <w:t>2021 - 1570,0</w:t>
            </w:r>
          </w:p>
        </w:tc>
        <w:tc>
          <w:tcPr>
            <w:tcW w:w="1891" w:type="dxa"/>
            <w:tcBorders>
              <w:top w:val="nil"/>
              <w:bottom w:val="nil"/>
            </w:tcBorders>
          </w:tcPr>
          <w:p w:rsidR="00591CC4" w:rsidRDefault="00591CC4">
            <w:pPr>
              <w:pStyle w:val="ConsPlusNormal"/>
              <w:jc w:val="center"/>
            </w:pPr>
            <w:r>
              <w:t>2015 - 689,2</w:t>
            </w:r>
          </w:p>
          <w:p w:rsidR="00591CC4" w:rsidRDefault="00591CC4">
            <w:pPr>
              <w:pStyle w:val="ConsPlusNormal"/>
              <w:jc w:val="center"/>
            </w:pPr>
            <w:r>
              <w:t>2016 - 708,4</w:t>
            </w:r>
          </w:p>
        </w:tc>
        <w:tc>
          <w:tcPr>
            <w:tcW w:w="1814" w:type="dxa"/>
            <w:tcBorders>
              <w:top w:val="nil"/>
              <w:bottom w:val="nil"/>
            </w:tcBorders>
          </w:tcPr>
          <w:p w:rsidR="00591CC4" w:rsidRDefault="00591CC4">
            <w:pPr>
              <w:pStyle w:val="ConsPlusNormal"/>
              <w:jc w:val="center"/>
            </w:pPr>
            <w:r>
              <w:t>2015 - 863,0</w:t>
            </w:r>
          </w:p>
          <w:p w:rsidR="00591CC4" w:rsidRDefault="00591CC4">
            <w:pPr>
              <w:pStyle w:val="ConsPlusNormal"/>
              <w:jc w:val="center"/>
            </w:pPr>
            <w:r>
              <w:t>2016 - 4051,0</w:t>
            </w:r>
          </w:p>
          <w:p w:rsidR="00591CC4" w:rsidRDefault="00591CC4">
            <w:pPr>
              <w:pStyle w:val="ConsPlusNormal"/>
              <w:jc w:val="center"/>
            </w:pPr>
            <w:r>
              <w:t>2017 - 22984,2</w:t>
            </w:r>
          </w:p>
          <w:p w:rsidR="00591CC4" w:rsidRDefault="00591CC4">
            <w:pPr>
              <w:pStyle w:val="ConsPlusNormal"/>
              <w:jc w:val="center"/>
            </w:pPr>
            <w:r>
              <w:t>2018 - 15984,2</w:t>
            </w:r>
          </w:p>
          <w:p w:rsidR="00591CC4" w:rsidRDefault="00591CC4">
            <w:pPr>
              <w:pStyle w:val="ConsPlusNormal"/>
              <w:jc w:val="center"/>
            </w:pPr>
            <w:r>
              <w:t>2019 - 15984,2</w:t>
            </w:r>
          </w:p>
          <w:p w:rsidR="00591CC4" w:rsidRDefault="00591CC4">
            <w:pPr>
              <w:pStyle w:val="ConsPlusNormal"/>
              <w:jc w:val="center"/>
            </w:pPr>
            <w:r>
              <w:t>2020 - 1570,0</w:t>
            </w:r>
          </w:p>
          <w:p w:rsidR="00591CC4" w:rsidRDefault="00591CC4">
            <w:pPr>
              <w:pStyle w:val="ConsPlusNormal"/>
              <w:jc w:val="center"/>
            </w:pPr>
            <w:r>
              <w:t>2021 - 1570,0</w:t>
            </w:r>
          </w:p>
        </w:tc>
        <w:tc>
          <w:tcPr>
            <w:tcW w:w="1474" w:type="dxa"/>
            <w:vMerge/>
            <w:tcBorders>
              <w:bottom w:val="nil"/>
            </w:tcBorders>
          </w:tcPr>
          <w:p w:rsidR="00591CC4" w:rsidRDefault="00591CC4"/>
        </w:tc>
        <w:tc>
          <w:tcPr>
            <w:tcW w:w="1020" w:type="dxa"/>
            <w:vMerge/>
            <w:tcBorders>
              <w:bottom w:val="nil"/>
            </w:tcBorders>
          </w:tcPr>
          <w:p w:rsidR="00591CC4" w:rsidRDefault="00591CC4"/>
        </w:tc>
        <w:tc>
          <w:tcPr>
            <w:tcW w:w="2268" w:type="dxa"/>
            <w:vMerge/>
            <w:tcBorders>
              <w:bottom w:val="nil"/>
            </w:tcBorders>
          </w:tcPr>
          <w:p w:rsidR="00591CC4" w:rsidRDefault="00591CC4"/>
        </w:tc>
      </w:tr>
      <w:tr w:rsidR="00591CC4">
        <w:tblPrEx>
          <w:tblBorders>
            <w:insideH w:val="nil"/>
          </w:tblBorders>
        </w:tblPrEx>
        <w:tc>
          <w:tcPr>
            <w:tcW w:w="13909" w:type="dxa"/>
            <w:gridSpan w:val="8"/>
            <w:tcBorders>
              <w:top w:val="nil"/>
            </w:tcBorders>
          </w:tcPr>
          <w:p w:rsidR="00591CC4" w:rsidRDefault="00591CC4">
            <w:pPr>
              <w:pStyle w:val="ConsPlusNormal"/>
              <w:jc w:val="both"/>
            </w:pPr>
            <w:r>
              <w:t xml:space="preserve">(в ред. </w:t>
            </w:r>
            <w:hyperlink r:id="rId466" w:history="1">
              <w:r>
                <w:rPr>
                  <w:color w:val="0000FF"/>
                </w:rPr>
                <w:t>Постановления</w:t>
              </w:r>
            </w:hyperlink>
            <w:r>
              <w:t xml:space="preserve"> правительства Тульской области от 26.04.2017 N 169)</w:t>
            </w: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both"/>
      </w:pPr>
      <w:r>
        <w:t xml:space="preserve">(таблица в ред. </w:t>
      </w:r>
      <w:hyperlink r:id="rId467" w:history="1">
        <w:r>
          <w:rPr>
            <w:color w:val="0000FF"/>
          </w:rPr>
          <w:t>Постановления</w:t>
        </w:r>
      </w:hyperlink>
      <w:r>
        <w:t xml:space="preserve"> правительства Тульской области от 15.12.2016 N 588)</w:t>
      </w:r>
    </w:p>
    <w:p w:rsidR="00591CC4" w:rsidRDefault="00591CC4">
      <w:pPr>
        <w:pStyle w:val="ConsPlusNormal"/>
        <w:jc w:val="both"/>
      </w:pPr>
    </w:p>
    <w:p w:rsidR="00591CC4" w:rsidRDefault="00591CC4">
      <w:pPr>
        <w:pStyle w:val="ConsPlusNormal"/>
        <w:jc w:val="center"/>
        <w:outlineLvl w:val="4"/>
      </w:pPr>
      <w:r>
        <w:t>Перечень объектов</w:t>
      </w:r>
    </w:p>
    <w:p w:rsidR="00591CC4" w:rsidRDefault="00591CC4">
      <w:pPr>
        <w:pStyle w:val="ConsPlusNormal"/>
        <w:jc w:val="center"/>
      </w:pPr>
      <w:r>
        <w:t>капитального строительства подпрограммы</w:t>
      </w:r>
    </w:p>
    <w:p w:rsidR="00591CC4" w:rsidRDefault="00591CC4">
      <w:pPr>
        <w:pStyle w:val="ConsPlusNormal"/>
        <w:jc w:val="center"/>
      </w:pPr>
    </w:p>
    <w:p w:rsidR="00591CC4" w:rsidRDefault="00591CC4">
      <w:pPr>
        <w:pStyle w:val="ConsPlusNormal"/>
        <w:jc w:val="center"/>
      </w:pPr>
      <w:r>
        <w:t xml:space="preserve">(в ред. </w:t>
      </w:r>
      <w:hyperlink r:id="rId468" w:history="1">
        <w:r>
          <w:rPr>
            <w:color w:val="0000FF"/>
          </w:rPr>
          <w:t>Постановления</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907"/>
        <w:gridCol w:w="737"/>
        <w:gridCol w:w="1417"/>
        <w:gridCol w:w="1134"/>
        <w:gridCol w:w="1247"/>
        <w:gridCol w:w="1247"/>
        <w:gridCol w:w="1191"/>
        <w:gridCol w:w="1417"/>
      </w:tblGrid>
      <w:tr w:rsidR="00591CC4">
        <w:tc>
          <w:tcPr>
            <w:tcW w:w="3402" w:type="dxa"/>
            <w:vMerge w:val="restart"/>
          </w:tcPr>
          <w:p w:rsidR="00591CC4" w:rsidRDefault="00591CC4">
            <w:pPr>
              <w:pStyle w:val="ConsPlusNormal"/>
              <w:jc w:val="center"/>
            </w:pPr>
            <w:r>
              <w:t>Наименование и местонахождение стройки (объекта), проектная мощность</w:t>
            </w:r>
          </w:p>
        </w:tc>
        <w:tc>
          <w:tcPr>
            <w:tcW w:w="1644" w:type="dxa"/>
            <w:gridSpan w:val="2"/>
          </w:tcPr>
          <w:p w:rsidR="00591CC4" w:rsidRDefault="00591CC4">
            <w:pPr>
              <w:pStyle w:val="ConsPlusNormal"/>
              <w:jc w:val="center"/>
            </w:pPr>
            <w:r>
              <w:t>Сроки строительства (годы)</w:t>
            </w:r>
          </w:p>
        </w:tc>
        <w:tc>
          <w:tcPr>
            <w:tcW w:w="1417" w:type="dxa"/>
            <w:vMerge w:val="restart"/>
          </w:tcPr>
          <w:p w:rsidR="00591CC4" w:rsidRDefault="00591CC4">
            <w:pPr>
              <w:pStyle w:val="ConsPlusNormal"/>
              <w:jc w:val="center"/>
            </w:pPr>
            <w:r>
              <w:t>Наличие утвержденной проектно-сметной документации (ПСД)</w:t>
            </w:r>
          </w:p>
        </w:tc>
        <w:tc>
          <w:tcPr>
            <w:tcW w:w="1134" w:type="dxa"/>
            <w:vMerge w:val="restart"/>
          </w:tcPr>
          <w:p w:rsidR="00591CC4" w:rsidRDefault="00591CC4">
            <w:pPr>
              <w:pStyle w:val="ConsPlusNormal"/>
              <w:jc w:val="center"/>
            </w:pPr>
            <w:r>
              <w:t>Форма собственности</w:t>
            </w:r>
          </w:p>
        </w:tc>
        <w:tc>
          <w:tcPr>
            <w:tcW w:w="2494" w:type="dxa"/>
            <w:gridSpan w:val="2"/>
          </w:tcPr>
          <w:p w:rsidR="00591CC4" w:rsidRDefault="00591CC4">
            <w:pPr>
              <w:pStyle w:val="ConsPlusNormal"/>
              <w:jc w:val="center"/>
            </w:pPr>
            <w:r>
              <w:t>Сметная стоимость</w:t>
            </w:r>
          </w:p>
        </w:tc>
        <w:tc>
          <w:tcPr>
            <w:tcW w:w="2608" w:type="dxa"/>
            <w:gridSpan w:val="2"/>
          </w:tcPr>
          <w:p w:rsidR="00591CC4" w:rsidRDefault="00591CC4">
            <w:pPr>
              <w:pStyle w:val="ConsPlusNormal"/>
              <w:jc w:val="center"/>
            </w:pPr>
            <w:r>
              <w:t>Остаток на 1 января года начала реализации подпрограммы</w:t>
            </w:r>
          </w:p>
        </w:tc>
      </w:tr>
      <w:tr w:rsidR="00591CC4">
        <w:tc>
          <w:tcPr>
            <w:tcW w:w="3402" w:type="dxa"/>
            <w:vMerge/>
          </w:tcPr>
          <w:p w:rsidR="00591CC4" w:rsidRDefault="00591CC4"/>
        </w:tc>
        <w:tc>
          <w:tcPr>
            <w:tcW w:w="907" w:type="dxa"/>
          </w:tcPr>
          <w:p w:rsidR="00591CC4" w:rsidRDefault="00591CC4">
            <w:pPr>
              <w:pStyle w:val="ConsPlusNormal"/>
              <w:jc w:val="center"/>
            </w:pPr>
            <w:r>
              <w:t>начало строительства</w:t>
            </w:r>
          </w:p>
        </w:tc>
        <w:tc>
          <w:tcPr>
            <w:tcW w:w="737" w:type="dxa"/>
          </w:tcPr>
          <w:p w:rsidR="00591CC4" w:rsidRDefault="00591CC4">
            <w:pPr>
              <w:pStyle w:val="ConsPlusNormal"/>
              <w:jc w:val="center"/>
            </w:pPr>
            <w:r>
              <w:t>окончание строительства</w:t>
            </w:r>
          </w:p>
        </w:tc>
        <w:tc>
          <w:tcPr>
            <w:tcW w:w="1417" w:type="dxa"/>
            <w:vMerge/>
          </w:tcPr>
          <w:p w:rsidR="00591CC4" w:rsidRDefault="00591CC4"/>
        </w:tc>
        <w:tc>
          <w:tcPr>
            <w:tcW w:w="1134" w:type="dxa"/>
            <w:vMerge/>
          </w:tcPr>
          <w:p w:rsidR="00591CC4" w:rsidRDefault="00591CC4"/>
        </w:tc>
        <w:tc>
          <w:tcPr>
            <w:tcW w:w="1247" w:type="dxa"/>
          </w:tcPr>
          <w:p w:rsidR="00591CC4" w:rsidRDefault="00591CC4">
            <w:pPr>
              <w:pStyle w:val="ConsPlusNormal"/>
              <w:jc w:val="center"/>
            </w:pPr>
            <w:r>
              <w:t>в ценах, утвержденных в ПСД (тыс. рублей)</w:t>
            </w:r>
          </w:p>
        </w:tc>
        <w:tc>
          <w:tcPr>
            <w:tcW w:w="1247" w:type="dxa"/>
          </w:tcPr>
          <w:p w:rsidR="00591CC4" w:rsidRDefault="00591CC4">
            <w:pPr>
              <w:pStyle w:val="ConsPlusNormal"/>
              <w:jc w:val="center"/>
            </w:pPr>
            <w:r>
              <w:t>в ценах года начала реализации подпрограммы (тыс. рублей)</w:t>
            </w:r>
          </w:p>
        </w:tc>
        <w:tc>
          <w:tcPr>
            <w:tcW w:w="1191" w:type="dxa"/>
          </w:tcPr>
          <w:p w:rsidR="00591CC4" w:rsidRDefault="00591CC4">
            <w:pPr>
              <w:pStyle w:val="ConsPlusNormal"/>
              <w:jc w:val="center"/>
            </w:pPr>
            <w:r>
              <w:t>в ценах, утвержденных в ПСД (тыс. рублей)</w:t>
            </w:r>
          </w:p>
        </w:tc>
        <w:tc>
          <w:tcPr>
            <w:tcW w:w="1417" w:type="dxa"/>
          </w:tcPr>
          <w:p w:rsidR="00591CC4" w:rsidRDefault="00591CC4">
            <w:pPr>
              <w:pStyle w:val="ConsPlusNormal"/>
              <w:jc w:val="center"/>
            </w:pPr>
            <w:r>
              <w:t>в ценах года начала реализации подпрограммы (тыс. рублей)</w:t>
            </w:r>
          </w:p>
        </w:tc>
      </w:tr>
      <w:tr w:rsidR="00591CC4">
        <w:tc>
          <w:tcPr>
            <w:tcW w:w="3402" w:type="dxa"/>
          </w:tcPr>
          <w:p w:rsidR="00591CC4" w:rsidRDefault="00591CC4">
            <w:pPr>
              <w:pStyle w:val="ConsPlusNormal"/>
            </w:pPr>
            <w:r>
              <w:t>1. Строительство корпуса в ГУТО "Тульский психоневрологический интернат", в том числе ПИР, Тульская область, Ленинский район, д. Прудное</w:t>
            </w:r>
          </w:p>
        </w:tc>
        <w:tc>
          <w:tcPr>
            <w:tcW w:w="907" w:type="dxa"/>
          </w:tcPr>
          <w:p w:rsidR="00591CC4" w:rsidRDefault="00591CC4">
            <w:pPr>
              <w:pStyle w:val="ConsPlusNormal"/>
              <w:jc w:val="center"/>
            </w:pPr>
            <w:r>
              <w:t>2014</w:t>
            </w:r>
          </w:p>
        </w:tc>
        <w:tc>
          <w:tcPr>
            <w:tcW w:w="737" w:type="dxa"/>
          </w:tcPr>
          <w:p w:rsidR="00591CC4" w:rsidRDefault="00591CC4">
            <w:pPr>
              <w:pStyle w:val="ConsPlusNormal"/>
              <w:jc w:val="center"/>
            </w:pPr>
            <w:r>
              <w:t>2014</w:t>
            </w:r>
          </w:p>
        </w:tc>
        <w:tc>
          <w:tcPr>
            <w:tcW w:w="1417" w:type="dxa"/>
          </w:tcPr>
          <w:p w:rsidR="00591CC4" w:rsidRDefault="00591CC4">
            <w:pPr>
              <w:pStyle w:val="ConsPlusNormal"/>
              <w:jc w:val="center"/>
            </w:pPr>
            <w:r>
              <w:t>нет</w:t>
            </w:r>
          </w:p>
        </w:tc>
        <w:tc>
          <w:tcPr>
            <w:tcW w:w="1134" w:type="dxa"/>
          </w:tcPr>
          <w:p w:rsidR="00591CC4" w:rsidRDefault="00591CC4">
            <w:pPr>
              <w:pStyle w:val="ConsPlusNormal"/>
              <w:jc w:val="center"/>
            </w:pPr>
            <w:r>
              <w:t>государственная</w:t>
            </w:r>
          </w:p>
        </w:tc>
        <w:tc>
          <w:tcPr>
            <w:tcW w:w="1247"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417" w:type="dxa"/>
          </w:tcPr>
          <w:p w:rsidR="00591CC4" w:rsidRDefault="00591CC4">
            <w:pPr>
              <w:pStyle w:val="ConsPlusNormal"/>
              <w:jc w:val="center"/>
            </w:pPr>
            <w:r>
              <w:t>-</w:t>
            </w:r>
          </w:p>
        </w:tc>
      </w:tr>
      <w:tr w:rsidR="00591CC4">
        <w:tc>
          <w:tcPr>
            <w:tcW w:w="3402" w:type="dxa"/>
          </w:tcPr>
          <w:p w:rsidR="00591CC4" w:rsidRDefault="00591CC4">
            <w:pPr>
              <w:pStyle w:val="ConsPlusNormal"/>
            </w:pPr>
            <w:r>
              <w:t>2. Строительство спального корпуса в ГУТО "Северо-Агеевский специальный дом-интернат для престарелых и инвалидов", в том числе ПИР</w:t>
            </w:r>
          </w:p>
        </w:tc>
        <w:tc>
          <w:tcPr>
            <w:tcW w:w="907" w:type="dxa"/>
          </w:tcPr>
          <w:p w:rsidR="00591CC4" w:rsidRDefault="00591CC4">
            <w:pPr>
              <w:pStyle w:val="ConsPlusNormal"/>
              <w:jc w:val="center"/>
            </w:pPr>
            <w:r>
              <w:t>2014</w:t>
            </w:r>
          </w:p>
        </w:tc>
        <w:tc>
          <w:tcPr>
            <w:tcW w:w="737" w:type="dxa"/>
          </w:tcPr>
          <w:p w:rsidR="00591CC4" w:rsidRDefault="00591CC4">
            <w:pPr>
              <w:pStyle w:val="ConsPlusNormal"/>
              <w:jc w:val="center"/>
            </w:pPr>
            <w:r>
              <w:t>2014</w:t>
            </w:r>
          </w:p>
        </w:tc>
        <w:tc>
          <w:tcPr>
            <w:tcW w:w="1417" w:type="dxa"/>
          </w:tcPr>
          <w:p w:rsidR="00591CC4" w:rsidRDefault="00591CC4">
            <w:pPr>
              <w:pStyle w:val="ConsPlusNormal"/>
              <w:jc w:val="center"/>
            </w:pPr>
            <w:r>
              <w:t>нет</w:t>
            </w:r>
          </w:p>
        </w:tc>
        <w:tc>
          <w:tcPr>
            <w:tcW w:w="1134" w:type="dxa"/>
          </w:tcPr>
          <w:p w:rsidR="00591CC4" w:rsidRDefault="00591CC4">
            <w:pPr>
              <w:pStyle w:val="ConsPlusNormal"/>
              <w:jc w:val="center"/>
            </w:pPr>
            <w:r>
              <w:t>государственная</w:t>
            </w:r>
          </w:p>
        </w:tc>
        <w:tc>
          <w:tcPr>
            <w:tcW w:w="1247"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417" w:type="dxa"/>
          </w:tcPr>
          <w:p w:rsidR="00591CC4" w:rsidRDefault="00591CC4">
            <w:pPr>
              <w:pStyle w:val="ConsPlusNormal"/>
              <w:jc w:val="center"/>
            </w:pPr>
            <w:r>
              <w:t>-</w:t>
            </w:r>
          </w:p>
        </w:tc>
      </w:tr>
      <w:tr w:rsidR="00591CC4">
        <w:tc>
          <w:tcPr>
            <w:tcW w:w="3402" w:type="dxa"/>
          </w:tcPr>
          <w:p w:rsidR="00591CC4" w:rsidRDefault="00591CC4">
            <w:pPr>
              <w:pStyle w:val="ConsPlusNormal"/>
            </w:pPr>
            <w:r>
              <w:t xml:space="preserve">3. Строительство корпуса на базе государственного учреждения </w:t>
            </w:r>
            <w:r>
              <w:lastRenderedPageBreak/>
              <w:t>Тульской области "Красивский психоневрологический интернат", в том числе ПИР</w:t>
            </w:r>
          </w:p>
        </w:tc>
        <w:tc>
          <w:tcPr>
            <w:tcW w:w="907" w:type="dxa"/>
          </w:tcPr>
          <w:p w:rsidR="00591CC4" w:rsidRDefault="00591CC4">
            <w:pPr>
              <w:pStyle w:val="ConsPlusNormal"/>
              <w:jc w:val="center"/>
            </w:pPr>
            <w:r>
              <w:lastRenderedPageBreak/>
              <w:t>2016</w:t>
            </w:r>
          </w:p>
        </w:tc>
        <w:tc>
          <w:tcPr>
            <w:tcW w:w="737" w:type="dxa"/>
          </w:tcPr>
          <w:p w:rsidR="00591CC4" w:rsidRDefault="00591CC4">
            <w:pPr>
              <w:pStyle w:val="ConsPlusNormal"/>
              <w:jc w:val="center"/>
            </w:pPr>
            <w:r>
              <w:t>2019</w:t>
            </w:r>
          </w:p>
        </w:tc>
        <w:tc>
          <w:tcPr>
            <w:tcW w:w="1417" w:type="dxa"/>
          </w:tcPr>
          <w:p w:rsidR="00591CC4" w:rsidRDefault="00591CC4">
            <w:pPr>
              <w:pStyle w:val="ConsPlusNormal"/>
              <w:jc w:val="center"/>
            </w:pPr>
            <w:r>
              <w:t>нет</w:t>
            </w:r>
          </w:p>
        </w:tc>
        <w:tc>
          <w:tcPr>
            <w:tcW w:w="1134" w:type="dxa"/>
          </w:tcPr>
          <w:p w:rsidR="00591CC4" w:rsidRDefault="00591CC4">
            <w:pPr>
              <w:pStyle w:val="ConsPlusNormal"/>
              <w:jc w:val="center"/>
            </w:pPr>
            <w:r>
              <w:t>государственная</w:t>
            </w:r>
          </w:p>
        </w:tc>
        <w:tc>
          <w:tcPr>
            <w:tcW w:w="1247"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417" w:type="dxa"/>
          </w:tcPr>
          <w:p w:rsidR="00591CC4" w:rsidRDefault="00591CC4">
            <w:pPr>
              <w:pStyle w:val="ConsPlusNormal"/>
              <w:jc w:val="center"/>
            </w:pPr>
            <w:r>
              <w:t>-</w:t>
            </w:r>
          </w:p>
        </w:tc>
      </w:tr>
    </w:tbl>
    <w:p w:rsidR="00591CC4" w:rsidRDefault="00591CC4">
      <w:pPr>
        <w:pStyle w:val="ConsPlusNormal"/>
        <w:jc w:val="both"/>
      </w:pPr>
    </w:p>
    <w:p w:rsidR="00591CC4" w:rsidRDefault="00591CC4">
      <w:pPr>
        <w:pStyle w:val="ConsPlusNormal"/>
        <w:jc w:val="center"/>
        <w:outlineLvl w:val="3"/>
      </w:pPr>
      <w:r>
        <w:t>4. Перечень показателей результативности</w:t>
      </w:r>
    </w:p>
    <w:p w:rsidR="00591CC4" w:rsidRDefault="00591CC4">
      <w:pPr>
        <w:pStyle w:val="ConsPlusNormal"/>
        <w:jc w:val="center"/>
      </w:pPr>
      <w:r>
        <w:t>и эффективности реализации подпрограммы</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182"/>
        <w:gridCol w:w="1361"/>
        <w:gridCol w:w="864"/>
        <w:gridCol w:w="729"/>
        <w:gridCol w:w="796"/>
        <w:gridCol w:w="796"/>
        <w:gridCol w:w="796"/>
        <w:gridCol w:w="796"/>
        <w:gridCol w:w="794"/>
        <w:gridCol w:w="802"/>
        <w:gridCol w:w="1304"/>
      </w:tblGrid>
      <w:tr w:rsidR="00591CC4">
        <w:tc>
          <w:tcPr>
            <w:tcW w:w="2381" w:type="dxa"/>
            <w:vMerge w:val="restart"/>
          </w:tcPr>
          <w:p w:rsidR="00591CC4" w:rsidRDefault="00591CC4">
            <w:pPr>
              <w:pStyle w:val="ConsPlusNormal"/>
              <w:jc w:val="center"/>
            </w:pPr>
            <w:r>
              <w:t>Цель и задачи подпрограммы</w:t>
            </w:r>
          </w:p>
        </w:tc>
        <w:tc>
          <w:tcPr>
            <w:tcW w:w="2182" w:type="dxa"/>
            <w:vMerge w:val="restart"/>
          </w:tcPr>
          <w:p w:rsidR="00591CC4" w:rsidRDefault="00591CC4">
            <w:pPr>
              <w:pStyle w:val="ConsPlusNormal"/>
              <w:jc w:val="center"/>
            </w:pPr>
            <w:r>
              <w:t>Перечень показателей конечного и непосредственного результата</w:t>
            </w:r>
          </w:p>
        </w:tc>
        <w:tc>
          <w:tcPr>
            <w:tcW w:w="1361" w:type="dxa"/>
            <w:vMerge w:val="restart"/>
          </w:tcPr>
          <w:p w:rsidR="00591CC4" w:rsidRDefault="00591CC4">
            <w:pPr>
              <w:pStyle w:val="ConsPlusNormal"/>
              <w:jc w:val="center"/>
            </w:pPr>
            <w:r>
              <w:t>Фактическое значение показателя на момент разработки подпрограммы (базисное значение) 2012 год</w:t>
            </w:r>
          </w:p>
        </w:tc>
        <w:tc>
          <w:tcPr>
            <w:tcW w:w="6373" w:type="dxa"/>
            <w:gridSpan w:val="8"/>
          </w:tcPr>
          <w:p w:rsidR="00591CC4" w:rsidRDefault="00591CC4">
            <w:pPr>
              <w:pStyle w:val="ConsPlusNormal"/>
              <w:jc w:val="center"/>
            </w:pPr>
            <w:r>
              <w:t>Значение показателей по годам реализации подпрограммы</w:t>
            </w:r>
          </w:p>
        </w:tc>
        <w:tc>
          <w:tcPr>
            <w:tcW w:w="1304" w:type="dxa"/>
            <w:vMerge w:val="restart"/>
          </w:tcPr>
          <w:p w:rsidR="00591CC4" w:rsidRDefault="00591CC4">
            <w:pPr>
              <w:pStyle w:val="ConsPlusNormal"/>
              <w:jc w:val="center"/>
            </w:pPr>
            <w:r>
              <w:t>Плановое значение на день окончания действия подпрограммы</w:t>
            </w:r>
          </w:p>
        </w:tc>
      </w:tr>
      <w:tr w:rsidR="00591CC4">
        <w:tc>
          <w:tcPr>
            <w:tcW w:w="2381" w:type="dxa"/>
            <w:vMerge/>
          </w:tcPr>
          <w:p w:rsidR="00591CC4" w:rsidRDefault="00591CC4"/>
        </w:tc>
        <w:tc>
          <w:tcPr>
            <w:tcW w:w="2182" w:type="dxa"/>
            <w:vMerge/>
          </w:tcPr>
          <w:p w:rsidR="00591CC4" w:rsidRDefault="00591CC4"/>
        </w:tc>
        <w:tc>
          <w:tcPr>
            <w:tcW w:w="1361" w:type="dxa"/>
            <w:vMerge/>
          </w:tcPr>
          <w:p w:rsidR="00591CC4" w:rsidRDefault="00591CC4"/>
        </w:tc>
        <w:tc>
          <w:tcPr>
            <w:tcW w:w="864" w:type="dxa"/>
          </w:tcPr>
          <w:p w:rsidR="00591CC4" w:rsidRDefault="00591CC4">
            <w:pPr>
              <w:pStyle w:val="ConsPlusNormal"/>
              <w:jc w:val="center"/>
            </w:pPr>
            <w:r>
              <w:t>2014</w:t>
            </w:r>
          </w:p>
        </w:tc>
        <w:tc>
          <w:tcPr>
            <w:tcW w:w="729" w:type="dxa"/>
          </w:tcPr>
          <w:p w:rsidR="00591CC4" w:rsidRDefault="00591CC4">
            <w:pPr>
              <w:pStyle w:val="ConsPlusNormal"/>
              <w:jc w:val="center"/>
            </w:pPr>
            <w:r>
              <w:t>2015</w:t>
            </w:r>
          </w:p>
        </w:tc>
        <w:tc>
          <w:tcPr>
            <w:tcW w:w="796" w:type="dxa"/>
          </w:tcPr>
          <w:p w:rsidR="00591CC4" w:rsidRDefault="00591CC4">
            <w:pPr>
              <w:pStyle w:val="ConsPlusNormal"/>
              <w:jc w:val="center"/>
            </w:pPr>
            <w:r>
              <w:t>2016</w:t>
            </w:r>
          </w:p>
        </w:tc>
        <w:tc>
          <w:tcPr>
            <w:tcW w:w="796" w:type="dxa"/>
          </w:tcPr>
          <w:p w:rsidR="00591CC4" w:rsidRDefault="00591CC4">
            <w:pPr>
              <w:pStyle w:val="ConsPlusNormal"/>
              <w:jc w:val="center"/>
            </w:pPr>
            <w:r>
              <w:t>2017</w:t>
            </w:r>
          </w:p>
        </w:tc>
        <w:tc>
          <w:tcPr>
            <w:tcW w:w="796" w:type="dxa"/>
          </w:tcPr>
          <w:p w:rsidR="00591CC4" w:rsidRDefault="00591CC4">
            <w:pPr>
              <w:pStyle w:val="ConsPlusNormal"/>
              <w:jc w:val="center"/>
            </w:pPr>
            <w:r>
              <w:t>2018</w:t>
            </w:r>
          </w:p>
        </w:tc>
        <w:tc>
          <w:tcPr>
            <w:tcW w:w="796" w:type="dxa"/>
          </w:tcPr>
          <w:p w:rsidR="00591CC4" w:rsidRDefault="00591CC4">
            <w:pPr>
              <w:pStyle w:val="ConsPlusNormal"/>
              <w:jc w:val="center"/>
            </w:pPr>
            <w:r>
              <w:t>2019</w:t>
            </w:r>
          </w:p>
        </w:tc>
        <w:tc>
          <w:tcPr>
            <w:tcW w:w="794" w:type="dxa"/>
          </w:tcPr>
          <w:p w:rsidR="00591CC4" w:rsidRDefault="00591CC4">
            <w:pPr>
              <w:pStyle w:val="ConsPlusNormal"/>
              <w:jc w:val="center"/>
            </w:pPr>
            <w:r>
              <w:t>2020</w:t>
            </w:r>
          </w:p>
        </w:tc>
        <w:tc>
          <w:tcPr>
            <w:tcW w:w="802" w:type="dxa"/>
          </w:tcPr>
          <w:p w:rsidR="00591CC4" w:rsidRDefault="00591CC4">
            <w:pPr>
              <w:pStyle w:val="ConsPlusNormal"/>
              <w:jc w:val="center"/>
            </w:pPr>
            <w:r>
              <w:t>2021</w:t>
            </w:r>
          </w:p>
        </w:tc>
        <w:tc>
          <w:tcPr>
            <w:tcW w:w="1304" w:type="dxa"/>
            <w:vMerge/>
          </w:tcPr>
          <w:p w:rsidR="00591CC4" w:rsidRDefault="00591CC4"/>
        </w:tc>
      </w:tr>
      <w:tr w:rsidR="00591CC4">
        <w:tc>
          <w:tcPr>
            <w:tcW w:w="2381" w:type="dxa"/>
          </w:tcPr>
          <w:p w:rsidR="00591CC4" w:rsidRDefault="00591CC4">
            <w:pPr>
              <w:pStyle w:val="ConsPlusNormal"/>
              <w:jc w:val="center"/>
            </w:pPr>
            <w:r>
              <w:t>1</w:t>
            </w:r>
          </w:p>
        </w:tc>
        <w:tc>
          <w:tcPr>
            <w:tcW w:w="2182" w:type="dxa"/>
          </w:tcPr>
          <w:p w:rsidR="00591CC4" w:rsidRDefault="00591CC4">
            <w:pPr>
              <w:pStyle w:val="ConsPlusNormal"/>
              <w:jc w:val="center"/>
            </w:pPr>
            <w:r>
              <w:t>2</w:t>
            </w:r>
          </w:p>
        </w:tc>
        <w:tc>
          <w:tcPr>
            <w:tcW w:w="1361" w:type="dxa"/>
          </w:tcPr>
          <w:p w:rsidR="00591CC4" w:rsidRDefault="00591CC4">
            <w:pPr>
              <w:pStyle w:val="ConsPlusNormal"/>
              <w:jc w:val="center"/>
            </w:pPr>
            <w:r>
              <w:t>3</w:t>
            </w:r>
          </w:p>
        </w:tc>
        <w:tc>
          <w:tcPr>
            <w:tcW w:w="864" w:type="dxa"/>
          </w:tcPr>
          <w:p w:rsidR="00591CC4" w:rsidRDefault="00591CC4">
            <w:pPr>
              <w:pStyle w:val="ConsPlusNormal"/>
              <w:jc w:val="center"/>
            </w:pPr>
            <w:r>
              <w:t>4</w:t>
            </w:r>
          </w:p>
        </w:tc>
        <w:tc>
          <w:tcPr>
            <w:tcW w:w="729" w:type="dxa"/>
          </w:tcPr>
          <w:p w:rsidR="00591CC4" w:rsidRDefault="00591CC4">
            <w:pPr>
              <w:pStyle w:val="ConsPlusNormal"/>
              <w:jc w:val="center"/>
            </w:pPr>
            <w:r>
              <w:t>5</w:t>
            </w:r>
          </w:p>
        </w:tc>
        <w:tc>
          <w:tcPr>
            <w:tcW w:w="796" w:type="dxa"/>
          </w:tcPr>
          <w:p w:rsidR="00591CC4" w:rsidRDefault="00591CC4">
            <w:pPr>
              <w:pStyle w:val="ConsPlusNormal"/>
              <w:jc w:val="center"/>
            </w:pPr>
            <w:r>
              <w:t>6</w:t>
            </w:r>
          </w:p>
        </w:tc>
        <w:tc>
          <w:tcPr>
            <w:tcW w:w="796" w:type="dxa"/>
          </w:tcPr>
          <w:p w:rsidR="00591CC4" w:rsidRDefault="00591CC4">
            <w:pPr>
              <w:pStyle w:val="ConsPlusNormal"/>
              <w:jc w:val="center"/>
            </w:pPr>
            <w:r>
              <w:t>7</w:t>
            </w:r>
          </w:p>
        </w:tc>
        <w:tc>
          <w:tcPr>
            <w:tcW w:w="796" w:type="dxa"/>
          </w:tcPr>
          <w:p w:rsidR="00591CC4" w:rsidRDefault="00591CC4">
            <w:pPr>
              <w:pStyle w:val="ConsPlusNormal"/>
              <w:jc w:val="center"/>
            </w:pPr>
            <w:r>
              <w:t>8</w:t>
            </w:r>
          </w:p>
        </w:tc>
        <w:tc>
          <w:tcPr>
            <w:tcW w:w="796" w:type="dxa"/>
          </w:tcPr>
          <w:p w:rsidR="00591CC4" w:rsidRDefault="00591CC4">
            <w:pPr>
              <w:pStyle w:val="ConsPlusNormal"/>
              <w:jc w:val="center"/>
            </w:pPr>
            <w:r>
              <w:t>9</w:t>
            </w:r>
          </w:p>
        </w:tc>
        <w:tc>
          <w:tcPr>
            <w:tcW w:w="794" w:type="dxa"/>
          </w:tcPr>
          <w:p w:rsidR="00591CC4" w:rsidRDefault="00591CC4">
            <w:pPr>
              <w:pStyle w:val="ConsPlusNormal"/>
              <w:jc w:val="center"/>
            </w:pPr>
            <w:r>
              <w:t>10</w:t>
            </w:r>
          </w:p>
        </w:tc>
        <w:tc>
          <w:tcPr>
            <w:tcW w:w="802" w:type="dxa"/>
          </w:tcPr>
          <w:p w:rsidR="00591CC4" w:rsidRDefault="00591CC4">
            <w:pPr>
              <w:pStyle w:val="ConsPlusNormal"/>
              <w:jc w:val="center"/>
            </w:pPr>
            <w:r>
              <w:t>11</w:t>
            </w:r>
          </w:p>
        </w:tc>
        <w:tc>
          <w:tcPr>
            <w:tcW w:w="1304" w:type="dxa"/>
          </w:tcPr>
          <w:p w:rsidR="00591CC4" w:rsidRDefault="00591CC4">
            <w:pPr>
              <w:pStyle w:val="ConsPlusNormal"/>
              <w:jc w:val="center"/>
            </w:pPr>
            <w:r>
              <w:t>12</w:t>
            </w:r>
          </w:p>
        </w:tc>
      </w:tr>
      <w:tr w:rsidR="00591CC4">
        <w:tc>
          <w:tcPr>
            <w:tcW w:w="13601" w:type="dxa"/>
            <w:gridSpan w:val="12"/>
          </w:tcPr>
          <w:p w:rsidR="00591CC4" w:rsidRDefault="00591CC4">
            <w:pPr>
              <w:pStyle w:val="ConsPlusNormal"/>
              <w:outlineLvl w:val="4"/>
            </w:pPr>
            <w:r>
              <w:t>Цель: формирование организационных и социально-экономических условий для осуществления мер по улучшению положения и качества жизни граждан пожилого возраста, повышению степени их социальной защищенности, предоставлению гражданам пожилого возраста доступа к услугам социальной защиты населения, здравоохранения, образования, культуры и досуга</w:t>
            </w:r>
          </w:p>
        </w:tc>
      </w:tr>
      <w:tr w:rsidR="00591CC4">
        <w:tc>
          <w:tcPr>
            <w:tcW w:w="2381" w:type="dxa"/>
          </w:tcPr>
          <w:p w:rsidR="00591CC4" w:rsidRDefault="00591CC4">
            <w:pPr>
              <w:pStyle w:val="ConsPlusNormal"/>
            </w:pPr>
            <w:r>
              <w:t>Задача 1: укрепление материально-технической базы учреждений социального обслуживания населения Тульской области</w:t>
            </w:r>
          </w:p>
        </w:tc>
        <w:tc>
          <w:tcPr>
            <w:tcW w:w="2182" w:type="dxa"/>
          </w:tcPr>
          <w:p w:rsidR="00591CC4" w:rsidRDefault="00591CC4">
            <w:pPr>
              <w:pStyle w:val="ConsPlusNormal"/>
            </w:pPr>
            <w:r>
              <w:t xml:space="preserve">Количество учреждений социального обслуживания населения Тульской области, в которых улучшены условия проживания граждан пожилого возраста, </w:t>
            </w:r>
            <w:r>
              <w:lastRenderedPageBreak/>
              <w:t>расширен перечень предоставляемых социальных услуг и реабилитационных мероприятий, единиц</w:t>
            </w:r>
          </w:p>
        </w:tc>
        <w:tc>
          <w:tcPr>
            <w:tcW w:w="1361" w:type="dxa"/>
          </w:tcPr>
          <w:p w:rsidR="00591CC4" w:rsidRDefault="00591CC4">
            <w:pPr>
              <w:pStyle w:val="ConsPlusNormal"/>
              <w:jc w:val="center"/>
            </w:pPr>
            <w:r>
              <w:lastRenderedPageBreak/>
              <w:t>32</w:t>
            </w:r>
          </w:p>
        </w:tc>
        <w:tc>
          <w:tcPr>
            <w:tcW w:w="864" w:type="dxa"/>
          </w:tcPr>
          <w:p w:rsidR="00591CC4" w:rsidRDefault="00591CC4">
            <w:pPr>
              <w:pStyle w:val="ConsPlusNormal"/>
              <w:jc w:val="center"/>
            </w:pPr>
            <w:r>
              <w:t>2</w:t>
            </w:r>
          </w:p>
        </w:tc>
        <w:tc>
          <w:tcPr>
            <w:tcW w:w="729" w:type="dxa"/>
          </w:tcPr>
          <w:p w:rsidR="00591CC4" w:rsidRDefault="00591CC4">
            <w:pPr>
              <w:pStyle w:val="ConsPlusNormal"/>
              <w:jc w:val="center"/>
            </w:pPr>
            <w:r>
              <w:t>-</w:t>
            </w:r>
          </w:p>
        </w:tc>
        <w:tc>
          <w:tcPr>
            <w:tcW w:w="796" w:type="dxa"/>
          </w:tcPr>
          <w:p w:rsidR="00591CC4" w:rsidRDefault="00591CC4">
            <w:pPr>
              <w:pStyle w:val="ConsPlusNormal"/>
              <w:jc w:val="center"/>
            </w:pPr>
            <w:r>
              <w:t>4</w:t>
            </w:r>
          </w:p>
        </w:tc>
        <w:tc>
          <w:tcPr>
            <w:tcW w:w="796" w:type="dxa"/>
          </w:tcPr>
          <w:p w:rsidR="00591CC4" w:rsidRDefault="00591CC4">
            <w:pPr>
              <w:pStyle w:val="ConsPlusNormal"/>
              <w:jc w:val="center"/>
            </w:pPr>
            <w:r>
              <w:t>4</w:t>
            </w:r>
          </w:p>
        </w:tc>
        <w:tc>
          <w:tcPr>
            <w:tcW w:w="796" w:type="dxa"/>
          </w:tcPr>
          <w:p w:rsidR="00591CC4" w:rsidRDefault="00591CC4">
            <w:pPr>
              <w:pStyle w:val="ConsPlusNormal"/>
              <w:jc w:val="center"/>
            </w:pPr>
            <w:r>
              <w:t>4</w:t>
            </w:r>
          </w:p>
        </w:tc>
        <w:tc>
          <w:tcPr>
            <w:tcW w:w="796" w:type="dxa"/>
          </w:tcPr>
          <w:p w:rsidR="00591CC4" w:rsidRDefault="00591CC4">
            <w:pPr>
              <w:pStyle w:val="ConsPlusNormal"/>
              <w:jc w:val="center"/>
            </w:pPr>
            <w:r>
              <w:t>4</w:t>
            </w:r>
          </w:p>
        </w:tc>
        <w:tc>
          <w:tcPr>
            <w:tcW w:w="794" w:type="dxa"/>
          </w:tcPr>
          <w:p w:rsidR="00591CC4" w:rsidRDefault="00591CC4">
            <w:pPr>
              <w:pStyle w:val="ConsPlusNormal"/>
              <w:jc w:val="center"/>
            </w:pPr>
            <w:r>
              <w:t>4</w:t>
            </w:r>
          </w:p>
        </w:tc>
        <w:tc>
          <w:tcPr>
            <w:tcW w:w="802" w:type="dxa"/>
          </w:tcPr>
          <w:p w:rsidR="00591CC4" w:rsidRDefault="00591CC4">
            <w:pPr>
              <w:pStyle w:val="ConsPlusNormal"/>
              <w:jc w:val="center"/>
            </w:pPr>
            <w:r>
              <w:t>4</w:t>
            </w:r>
          </w:p>
        </w:tc>
        <w:tc>
          <w:tcPr>
            <w:tcW w:w="1304" w:type="dxa"/>
          </w:tcPr>
          <w:p w:rsidR="00591CC4" w:rsidRDefault="00591CC4">
            <w:pPr>
              <w:pStyle w:val="ConsPlusNormal"/>
              <w:jc w:val="center"/>
            </w:pPr>
            <w:r>
              <w:t>26</w:t>
            </w:r>
          </w:p>
        </w:tc>
      </w:tr>
      <w:tr w:rsidR="00591CC4">
        <w:tc>
          <w:tcPr>
            <w:tcW w:w="2381" w:type="dxa"/>
          </w:tcPr>
          <w:p w:rsidR="00591CC4" w:rsidRDefault="00591CC4">
            <w:pPr>
              <w:pStyle w:val="ConsPlusNormal"/>
            </w:pPr>
            <w:r>
              <w:t>Задача 2: содействие распространению добровольческой деятельности, волонтерского и тимуровского движения</w:t>
            </w:r>
          </w:p>
        </w:tc>
        <w:tc>
          <w:tcPr>
            <w:tcW w:w="2182" w:type="dxa"/>
          </w:tcPr>
          <w:p w:rsidR="00591CC4" w:rsidRDefault="00591CC4">
            <w:pPr>
              <w:pStyle w:val="ConsPlusNormal"/>
            </w:pPr>
            <w:r>
              <w:t>Количество мероприятий по оказанию помощи гражданам пожилого возраста с привлечением волонтеров и представителей тимуровского движения, единиц</w:t>
            </w:r>
          </w:p>
        </w:tc>
        <w:tc>
          <w:tcPr>
            <w:tcW w:w="1361" w:type="dxa"/>
          </w:tcPr>
          <w:p w:rsidR="00591CC4" w:rsidRDefault="00591CC4">
            <w:pPr>
              <w:pStyle w:val="ConsPlusNormal"/>
              <w:jc w:val="center"/>
            </w:pPr>
            <w:r>
              <w:t>10</w:t>
            </w:r>
          </w:p>
        </w:tc>
        <w:tc>
          <w:tcPr>
            <w:tcW w:w="864" w:type="dxa"/>
          </w:tcPr>
          <w:p w:rsidR="00591CC4" w:rsidRDefault="00591CC4">
            <w:pPr>
              <w:pStyle w:val="ConsPlusNormal"/>
              <w:jc w:val="center"/>
            </w:pPr>
            <w:r>
              <w:t>10</w:t>
            </w:r>
          </w:p>
        </w:tc>
        <w:tc>
          <w:tcPr>
            <w:tcW w:w="729" w:type="dxa"/>
          </w:tcPr>
          <w:p w:rsidR="00591CC4" w:rsidRDefault="00591CC4">
            <w:pPr>
              <w:pStyle w:val="ConsPlusNormal"/>
              <w:jc w:val="center"/>
            </w:pPr>
            <w:r>
              <w:t>10</w:t>
            </w:r>
          </w:p>
        </w:tc>
        <w:tc>
          <w:tcPr>
            <w:tcW w:w="796" w:type="dxa"/>
          </w:tcPr>
          <w:p w:rsidR="00591CC4" w:rsidRDefault="00591CC4">
            <w:pPr>
              <w:pStyle w:val="ConsPlusNormal"/>
              <w:jc w:val="center"/>
            </w:pPr>
            <w:r>
              <w:t>10</w:t>
            </w:r>
          </w:p>
        </w:tc>
        <w:tc>
          <w:tcPr>
            <w:tcW w:w="796" w:type="dxa"/>
          </w:tcPr>
          <w:p w:rsidR="00591CC4" w:rsidRDefault="00591CC4">
            <w:pPr>
              <w:pStyle w:val="ConsPlusNormal"/>
              <w:jc w:val="center"/>
            </w:pPr>
            <w:r>
              <w:t>10</w:t>
            </w:r>
          </w:p>
        </w:tc>
        <w:tc>
          <w:tcPr>
            <w:tcW w:w="796" w:type="dxa"/>
          </w:tcPr>
          <w:p w:rsidR="00591CC4" w:rsidRDefault="00591CC4">
            <w:pPr>
              <w:pStyle w:val="ConsPlusNormal"/>
              <w:jc w:val="center"/>
            </w:pPr>
            <w:r>
              <w:t>10</w:t>
            </w:r>
          </w:p>
        </w:tc>
        <w:tc>
          <w:tcPr>
            <w:tcW w:w="796" w:type="dxa"/>
          </w:tcPr>
          <w:p w:rsidR="00591CC4" w:rsidRDefault="00591CC4">
            <w:pPr>
              <w:pStyle w:val="ConsPlusNormal"/>
              <w:jc w:val="center"/>
            </w:pPr>
            <w:r>
              <w:t>10</w:t>
            </w:r>
          </w:p>
        </w:tc>
        <w:tc>
          <w:tcPr>
            <w:tcW w:w="794" w:type="dxa"/>
          </w:tcPr>
          <w:p w:rsidR="00591CC4" w:rsidRDefault="00591CC4">
            <w:pPr>
              <w:pStyle w:val="ConsPlusNormal"/>
              <w:jc w:val="center"/>
            </w:pPr>
            <w:r>
              <w:t>10</w:t>
            </w:r>
          </w:p>
        </w:tc>
        <w:tc>
          <w:tcPr>
            <w:tcW w:w="802" w:type="dxa"/>
          </w:tcPr>
          <w:p w:rsidR="00591CC4" w:rsidRDefault="00591CC4">
            <w:pPr>
              <w:pStyle w:val="ConsPlusNormal"/>
              <w:jc w:val="center"/>
            </w:pPr>
            <w:r>
              <w:t>10</w:t>
            </w:r>
          </w:p>
        </w:tc>
        <w:tc>
          <w:tcPr>
            <w:tcW w:w="1304" w:type="dxa"/>
          </w:tcPr>
          <w:p w:rsidR="00591CC4" w:rsidRDefault="00591CC4">
            <w:pPr>
              <w:pStyle w:val="ConsPlusNormal"/>
              <w:jc w:val="center"/>
            </w:pPr>
            <w:r>
              <w:t>80</w:t>
            </w:r>
          </w:p>
        </w:tc>
      </w:tr>
      <w:tr w:rsidR="00591CC4">
        <w:tc>
          <w:tcPr>
            <w:tcW w:w="2381" w:type="dxa"/>
            <w:vMerge w:val="restart"/>
          </w:tcPr>
          <w:p w:rsidR="00591CC4" w:rsidRDefault="00591CC4">
            <w:pPr>
              <w:pStyle w:val="ConsPlusNormal"/>
            </w:pPr>
            <w:r>
              <w:t>Задача 3: поддержание активной жизненной позиции и социального долголетия граждан пожилого возраста</w:t>
            </w:r>
          </w:p>
        </w:tc>
        <w:tc>
          <w:tcPr>
            <w:tcW w:w="2182" w:type="dxa"/>
          </w:tcPr>
          <w:p w:rsidR="00591CC4" w:rsidRDefault="00591CC4">
            <w:pPr>
              <w:pStyle w:val="ConsPlusNormal"/>
            </w:pPr>
            <w:r>
              <w:t>Количество массовых культурно-развлекательных мероприятий, проведенных с учетом потребностей граждан пожилого возраста, единиц</w:t>
            </w:r>
          </w:p>
        </w:tc>
        <w:tc>
          <w:tcPr>
            <w:tcW w:w="1361" w:type="dxa"/>
          </w:tcPr>
          <w:p w:rsidR="00591CC4" w:rsidRDefault="00591CC4">
            <w:pPr>
              <w:pStyle w:val="ConsPlusNormal"/>
              <w:jc w:val="center"/>
            </w:pPr>
            <w:r>
              <w:t>50</w:t>
            </w:r>
          </w:p>
        </w:tc>
        <w:tc>
          <w:tcPr>
            <w:tcW w:w="864" w:type="dxa"/>
          </w:tcPr>
          <w:p w:rsidR="00591CC4" w:rsidRDefault="00591CC4">
            <w:pPr>
              <w:pStyle w:val="ConsPlusNormal"/>
              <w:jc w:val="center"/>
            </w:pPr>
            <w:r>
              <w:t>50</w:t>
            </w:r>
          </w:p>
        </w:tc>
        <w:tc>
          <w:tcPr>
            <w:tcW w:w="729" w:type="dxa"/>
          </w:tcPr>
          <w:p w:rsidR="00591CC4" w:rsidRDefault="00591CC4">
            <w:pPr>
              <w:pStyle w:val="ConsPlusNormal"/>
              <w:jc w:val="center"/>
            </w:pPr>
            <w:r>
              <w:t>50</w:t>
            </w:r>
          </w:p>
        </w:tc>
        <w:tc>
          <w:tcPr>
            <w:tcW w:w="796" w:type="dxa"/>
          </w:tcPr>
          <w:p w:rsidR="00591CC4" w:rsidRDefault="00591CC4">
            <w:pPr>
              <w:pStyle w:val="ConsPlusNormal"/>
              <w:jc w:val="center"/>
            </w:pPr>
            <w:r>
              <w:t>50</w:t>
            </w:r>
          </w:p>
        </w:tc>
        <w:tc>
          <w:tcPr>
            <w:tcW w:w="796" w:type="dxa"/>
          </w:tcPr>
          <w:p w:rsidR="00591CC4" w:rsidRDefault="00591CC4">
            <w:pPr>
              <w:pStyle w:val="ConsPlusNormal"/>
              <w:jc w:val="center"/>
            </w:pPr>
            <w:r>
              <w:t>50</w:t>
            </w:r>
          </w:p>
        </w:tc>
        <w:tc>
          <w:tcPr>
            <w:tcW w:w="796" w:type="dxa"/>
          </w:tcPr>
          <w:p w:rsidR="00591CC4" w:rsidRDefault="00591CC4">
            <w:pPr>
              <w:pStyle w:val="ConsPlusNormal"/>
              <w:jc w:val="center"/>
            </w:pPr>
            <w:r>
              <w:t>50</w:t>
            </w:r>
          </w:p>
        </w:tc>
        <w:tc>
          <w:tcPr>
            <w:tcW w:w="796" w:type="dxa"/>
          </w:tcPr>
          <w:p w:rsidR="00591CC4" w:rsidRDefault="00591CC4">
            <w:pPr>
              <w:pStyle w:val="ConsPlusNormal"/>
              <w:jc w:val="center"/>
            </w:pPr>
            <w:r>
              <w:t>50</w:t>
            </w:r>
          </w:p>
        </w:tc>
        <w:tc>
          <w:tcPr>
            <w:tcW w:w="794" w:type="dxa"/>
          </w:tcPr>
          <w:p w:rsidR="00591CC4" w:rsidRDefault="00591CC4">
            <w:pPr>
              <w:pStyle w:val="ConsPlusNormal"/>
              <w:jc w:val="center"/>
            </w:pPr>
            <w:r>
              <w:t>50</w:t>
            </w:r>
          </w:p>
        </w:tc>
        <w:tc>
          <w:tcPr>
            <w:tcW w:w="802" w:type="dxa"/>
          </w:tcPr>
          <w:p w:rsidR="00591CC4" w:rsidRDefault="00591CC4">
            <w:pPr>
              <w:pStyle w:val="ConsPlusNormal"/>
              <w:jc w:val="center"/>
            </w:pPr>
            <w:r>
              <w:t>50</w:t>
            </w:r>
          </w:p>
        </w:tc>
        <w:tc>
          <w:tcPr>
            <w:tcW w:w="1304" w:type="dxa"/>
          </w:tcPr>
          <w:p w:rsidR="00591CC4" w:rsidRDefault="00591CC4">
            <w:pPr>
              <w:pStyle w:val="ConsPlusNormal"/>
              <w:jc w:val="center"/>
            </w:pPr>
            <w:r>
              <w:t>400</w:t>
            </w:r>
          </w:p>
        </w:tc>
      </w:tr>
      <w:tr w:rsidR="00591CC4">
        <w:tc>
          <w:tcPr>
            <w:tcW w:w="2381" w:type="dxa"/>
            <w:vMerge/>
          </w:tcPr>
          <w:p w:rsidR="00591CC4" w:rsidRDefault="00591CC4"/>
        </w:tc>
        <w:tc>
          <w:tcPr>
            <w:tcW w:w="2182" w:type="dxa"/>
          </w:tcPr>
          <w:p w:rsidR="00591CC4" w:rsidRDefault="00591CC4">
            <w:pPr>
              <w:pStyle w:val="ConsPlusNormal"/>
            </w:pPr>
            <w:r>
              <w:t>Количество граждан пожилого возраста, прошедших обучение на курсах компьютерной грамотности, человек</w:t>
            </w:r>
          </w:p>
        </w:tc>
        <w:tc>
          <w:tcPr>
            <w:tcW w:w="1361" w:type="dxa"/>
          </w:tcPr>
          <w:p w:rsidR="00591CC4" w:rsidRDefault="00591CC4">
            <w:pPr>
              <w:pStyle w:val="ConsPlusNormal"/>
              <w:jc w:val="center"/>
            </w:pPr>
            <w:r>
              <w:t>300</w:t>
            </w:r>
          </w:p>
        </w:tc>
        <w:tc>
          <w:tcPr>
            <w:tcW w:w="864" w:type="dxa"/>
          </w:tcPr>
          <w:p w:rsidR="00591CC4" w:rsidRDefault="00591CC4">
            <w:pPr>
              <w:pStyle w:val="ConsPlusNormal"/>
              <w:jc w:val="center"/>
            </w:pPr>
            <w:r>
              <w:t>700</w:t>
            </w:r>
          </w:p>
        </w:tc>
        <w:tc>
          <w:tcPr>
            <w:tcW w:w="729" w:type="dxa"/>
          </w:tcPr>
          <w:p w:rsidR="00591CC4" w:rsidRDefault="00591CC4">
            <w:pPr>
              <w:pStyle w:val="ConsPlusNormal"/>
              <w:jc w:val="center"/>
            </w:pPr>
            <w:r>
              <w:t>919</w:t>
            </w:r>
          </w:p>
        </w:tc>
        <w:tc>
          <w:tcPr>
            <w:tcW w:w="796" w:type="dxa"/>
          </w:tcPr>
          <w:p w:rsidR="00591CC4" w:rsidRDefault="00591CC4">
            <w:pPr>
              <w:pStyle w:val="ConsPlusNormal"/>
              <w:jc w:val="center"/>
            </w:pPr>
            <w:r>
              <w:t>998</w:t>
            </w:r>
          </w:p>
        </w:tc>
        <w:tc>
          <w:tcPr>
            <w:tcW w:w="796" w:type="dxa"/>
          </w:tcPr>
          <w:p w:rsidR="00591CC4" w:rsidRDefault="00591CC4">
            <w:pPr>
              <w:pStyle w:val="ConsPlusNormal"/>
              <w:jc w:val="center"/>
            </w:pPr>
            <w:r>
              <w:t>998</w:t>
            </w:r>
          </w:p>
        </w:tc>
        <w:tc>
          <w:tcPr>
            <w:tcW w:w="796" w:type="dxa"/>
          </w:tcPr>
          <w:p w:rsidR="00591CC4" w:rsidRDefault="00591CC4">
            <w:pPr>
              <w:pStyle w:val="ConsPlusNormal"/>
              <w:jc w:val="center"/>
            </w:pPr>
            <w:r>
              <w:t>700</w:t>
            </w:r>
          </w:p>
        </w:tc>
        <w:tc>
          <w:tcPr>
            <w:tcW w:w="796" w:type="dxa"/>
          </w:tcPr>
          <w:p w:rsidR="00591CC4" w:rsidRDefault="00591CC4">
            <w:pPr>
              <w:pStyle w:val="ConsPlusNormal"/>
              <w:jc w:val="center"/>
            </w:pPr>
            <w:r>
              <w:t>700</w:t>
            </w:r>
          </w:p>
        </w:tc>
        <w:tc>
          <w:tcPr>
            <w:tcW w:w="794" w:type="dxa"/>
          </w:tcPr>
          <w:p w:rsidR="00591CC4" w:rsidRDefault="00591CC4">
            <w:pPr>
              <w:pStyle w:val="ConsPlusNormal"/>
              <w:jc w:val="center"/>
            </w:pPr>
            <w:r>
              <w:t>700</w:t>
            </w:r>
          </w:p>
        </w:tc>
        <w:tc>
          <w:tcPr>
            <w:tcW w:w="802" w:type="dxa"/>
          </w:tcPr>
          <w:p w:rsidR="00591CC4" w:rsidRDefault="00591CC4">
            <w:pPr>
              <w:pStyle w:val="ConsPlusNormal"/>
              <w:jc w:val="center"/>
            </w:pPr>
            <w:r>
              <w:t>700</w:t>
            </w:r>
          </w:p>
        </w:tc>
        <w:tc>
          <w:tcPr>
            <w:tcW w:w="1304" w:type="dxa"/>
          </w:tcPr>
          <w:p w:rsidR="00591CC4" w:rsidRDefault="00591CC4">
            <w:pPr>
              <w:pStyle w:val="ConsPlusNormal"/>
              <w:jc w:val="center"/>
            </w:pPr>
            <w:r>
              <w:t>6415</w:t>
            </w: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both"/>
      </w:pPr>
      <w:r>
        <w:t xml:space="preserve">(в ред. Постановлений правительства Тульской области от 15.12.2016 </w:t>
      </w:r>
      <w:hyperlink r:id="rId469" w:history="1">
        <w:r>
          <w:rPr>
            <w:color w:val="0000FF"/>
          </w:rPr>
          <w:t>N 588</w:t>
        </w:r>
      </w:hyperlink>
      <w:r>
        <w:t xml:space="preserve">, от 26.04.2017 </w:t>
      </w:r>
      <w:hyperlink r:id="rId470" w:history="1">
        <w:r>
          <w:rPr>
            <w:color w:val="0000FF"/>
          </w:rPr>
          <w:t>N 169</w:t>
        </w:r>
      </w:hyperlink>
      <w:r>
        <w:t>)</w:t>
      </w:r>
    </w:p>
    <w:p w:rsidR="00591CC4" w:rsidRDefault="00591CC4">
      <w:pPr>
        <w:pStyle w:val="ConsPlusNormal"/>
        <w:jc w:val="both"/>
      </w:pPr>
    </w:p>
    <w:p w:rsidR="00591CC4" w:rsidRDefault="00591CC4">
      <w:pPr>
        <w:pStyle w:val="ConsPlusNormal"/>
        <w:jc w:val="center"/>
        <w:outlineLvl w:val="4"/>
      </w:pPr>
      <w:r>
        <w:t>ПАСПОРТ ПОКАЗАТЕЛЯ</w:t>
      </w:r>
    </w:p>
    <w:p w:rsidR="00591CC4" w:rsidRDefault="00591CC4">
      <w:pPr>
        <w:pStyle w:val="ConsPlusNormal"/>
        <w:jc w:val="center"/>
      </w:pPr>
      <w:r>
        <w:t>"Количество учреждений социального обслуживания населения</w:t>
      </w:r>
    </w:p>
    <w:p w:rsidR="00591CC4" w:rsidRDefault="00591CC4">
      <w:pPr>
        <w:pStyle w:val="ConsPlusNormal"/>
        <w:jc w:val="center"/>
      </w:pPr>
      <w:r>
        <w:t>Тульской области, в которых улучшены условия проживания</w:t>
      </w:r>
    </w:p>
    <w:p w:rsidR="00591CC4" w:rsidRDefault="00591CC4">
      <w:pPr>
        <w:pStyle w:val="ConsPlusNormal"/>
        <w:jc w:val="center"/>
      </w:pPr>
      <w:r>
        <w:t>граждан пожилого возраста, расширен перечень предоставляемых</w:t>
      </w:r>
    </w:p>
    <w:p w:rsidR="00591CC4" w:rsidRDefault="00591CC4">
      <w:pPr>
        <w:pStyle w:val="ConsPlusNormal"/>
        <w:jc w:val="center"/>
      </w:pPr>
      <w:r>
        <w:t>социальных услуг и реабилитационных мероприятий"</w:t>
      </w:r>
    </w:p>
    <w:p w:rsidR="00591CC4" w:rsidRDefault="00591CC4">
      <w:pPr>
        <w:pStyle w:val="ConsPlusNormal"/>
        <w:jc w:val="both"/>
      </w:pPr>
    </w:p>
    <w:p w:rsidR="00591CC4" w:rsidRDefault="00591CC4">
      <w:pPr>
        <w:pStyle w:val="ConsPlusNormal"/>
        <w:ind w:firstLine="540"/>
        <w:jc w:val="both"/>
      </w:pPr>
      <w:r>
        <w:t xml:space="preserve">Исключен. - </w:t>
      </w:r>
      <w:hyperlink r:id="rId471" w:history="1">
        <w:r>
          <w:rPr>
            <w:color w:val="0000FF"/>
          </w:rPr>
          <w:t>Постановление</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4"/>
      </w:pPr>
      <w:r>
        <w:t>ПАСПОРТ ПОКАЗАТЕЛЯ</w:t>
      </w:r>
    </w:p>
    <w:p w:rsidR="00591CC4" w:rsidRDefault="00591CC4">
      <w:pPr>
        <w:pStyle w:val="ConsPlusNormal"/>
        <w:jc w:val="center"/>
      </w:pPr>
      <w:r>
        <w:t>"Количество мероприятий по оказанию помощи гражданам</w:t>
      </w:r>
    </w:p>
    <w:p w:rsidR="00591CC4" w:rsidRDefault="00591CC4">
      <w:pPr>
        <w:pStyle w:val="ConsPlusNormal"/>
        <w:jc w:val="center"/>
      </w:pPr>
      <w:r>
        <w:t>пожилого возраста с привлечением волонтеров</w:t>
      </w:r>
    </w:p>
    <w:p w:rsidR="00591CC4" w:rsidRDefault="00591CC4">
      <w:pPr>
        <w:pStyle w:val="ConsPlusNormal"/>
        <w:jc w:val="center"/>
      </w:pPr>
      <w:r>
        <w:t>и представителей тимуровского движения"</w:t>
      </w:r>
    </w:p>
    <w:p w:rsidR="00591CC4" w:rsidRDefault="00591CC4">
      <w:pPr>
        <w:pStyle w:val="ConsPlusNormal"/>
        <w:jc w:val="both"/>
      </w:pPr>
    </w:p>
    <w:p w:rsidR="00591CC4" w:rsidRDefault="00591CC4">
      <w:pPr>
        <w:pStyle w:val="ConsPlusNormal"/>
        <w:ind w:firstLine="540"/>
        <w:jc w:val="both"/>
      </w:pPr>
      <w:r>
        <w:t xml:space="preserve">Исключен. - </w:t>
      </w:r>
      <w:hyperlink r:id="rId472" w:history="1">
        <w:r>
          <w:rPr>
            <w:color w:val="0000FF"/>
          </w:rPr>
          <w:t>Постановление</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4"/>
      </w:pPr>
      <w:r>
        <w:t>ПАСПОРТ ПОКАЗАТЕЛЯ</w:t>
      </w:r>
    </w:p>
    <w:p w:rsidR="00591CC4" w:rsidRDefault="00591CC4">
      <w:pPr>
        <w:pStyle w:val="ConsPlusNormal"/>
        <w:jc w:val="center"/>
      </w:pPr>
      <w:r>
        <w:t>"Количество массовых культурно-развлекательных мероприятий,</w:t>
      </w:r>
    </w:p>
    <w:p w:rsidR="00591CC4" w:rsidRDefault="00591CC4">
      <w:pPr>
        <w:pStyle w:val="ConsPlusNormal"/>
        <w:jc w:val="center"/>
      </w:pPr>
      <w:r>
        <w:t>проведенных с учетом потребностей граждан пожилого возраста"</w:t>
      </w:r>
    </w:p>
    <w:p w:rsidR="00591CC4" w:rsidRDefault="00591CC4">
      <w:pPr>
        <w:pStyle w:val="ConsPlusNormal"/>
        <w:jc w:val="both"/>
      </w:pPr>
    </w:p>
    <w:p w:rsidR="00591CC4" w:rsidRDefault="00591CC4">
      <w:pPr>
        <w:pStyle w:val="ConsPlusNormal"/>
        <w:ind w:firstLine="540"/>
        <w:jc w:val="both"/>
      </w:pPr>
      <w:r>
        <w:t xml:space="preserve">Исключен. - </w:t>
      </w:r>
      <w:hyperlink r:id="rId473" w:history="1">
        <w:r>
          <w:rPr>
            <w:color w:val="0000FF"/>
          </w:rPr>
          <w:t>Постановление</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4"/>
      </w:pPr>
      <w:r>
        <w:t>ПАСПОРТ ПОКАЗАТЕЛЯ</w:t>
      </w:r>
    </w:p>
    <w:p w:rsidR="00591CC4" w:rsidRDefault="00591CC4">
      <w:pPr>
        <w:pStyle w:val="ConsPlusNormal"/>
        <w:jc w:val="center"/>
      </w:pPr>
      <w:r>
        <w:t>"Количество граждан пожилого возраста, прошедших</w:t>
      </w:r>
    </w:p>
    <w:p w:rsidR="00591CC4" w:rsidRDefault="00591CC4">
      <w:pPr>
        <w:pStyle w:val="ConsPlusNormal"/>
        <w:jc w:val="center"/>
      </w:pPr>
      <w:r>
        <w:t>обучение на курсах компьютерной грамотности"</w:t>
      </w:r>
    </w:p>
    <w:p w:rsidR="00591CC4" w:rsidRDefault="00591CC4">
      <w:pPr>
        <w:pStyle w:val="ConsPlusNormal"/>
        <w:jc w:val="both"/>
      </w:pPr>
    </w:p>
    <w:p w:rsidR="00591CC4" w:rsidRDefault="00591CC4">
      <w:pPr>
        <w:pStyle w:val="ConsPlusNormal"/>
        <w:ind w:firstLine="540"/>
        <w:jc w:val="both"/>
      </w:pPr>
      <w:r>
        <w:t xml:space="preserve">Исключен. - </w:t>
      </w:r>
      <w:hyperlink r:id="rId474" w:history="1">
        <w:r>
          <w:rPr>
            <w:color w:val="0000FF"/>
          </w:rPr>
          <w:t>Постановление</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3"/>
      </w:pPr>
      <w:r>
        <w:t>5. Ресурсное обеспечение подпрограммы</w:t>
      </w:r>
    </w:p>
    <w:p w:rsidR="00591CC4" w:rsidRDefault="00591CC4">
      <w:pPr>
        <w:pStyle w:val="ConsPlusNormal"/>
        <w:jc w:val="both"/>
      </w:pPr>
    </w:p>
    <w:p w:rsidR="00591CC4" w:rsidRDefault="00591CC4">
      <w:pPr>
        <w:pStyle w:val="ConsPlusNormal"/>
        <w:ind w:firstLine="540"/>
        <w:jc w:val="both"/>
      </w:pPr>
      <w:r>
        <w:t>Финансовое обеспечение подпрограммы осуществляется за счет средств бюджета Тульской области.</w:t>
      </w:r>
    </w:p>
    <w:p w:rsidR="00591CC4" w:rsidRDefault="00591CC4">
      <w:pPr>
        <w:pStyle w:val="ConsPlusNormal"/>
        <w:spacing w:before="220"/>
        <w:ind w:firstLine="540"/>
        <w:jc w:val="both"/>
      </w:pPr>
      <w:r>
        <w:t>Ресурсное обеспечение подпрограммы, осуществляемое за счет средств бюджета Тульской области, носит прогнозный характер и подлежит ежегодному уточнению в установленном порядке при формировании проекта бюджета Тульской области на соответствующие годы.</w:t>
      </w:r>
    </w:p>
    <w:p w:rsidR="00591CC4" w:rsidRDefault="00591CC4">
      <w:pPr>
        <w:pStyle w:val="ConsPlusNormal"/>
        <w:jc w:val="both"/>
      </w:pPr>
    </w:p>
    <w:p w:rsidR="00591CC4" w:rsidRDefault="00591CC4">
      <w:pPr>
        <w:sectPr w:rsidR="00591CC4">
          <w:pgSz w:w="11905" w:h="16838"/>
          <w:pgMar w:top="1134" w:right="850" w:bottom="1134" w:left="1701" w:header="0" w:footer="0" w:gutter="0"/>
          <w:cols w:space="720"/>
        </w:sectPr>
      </w:pPr>
    </w:p>
    <w:p w:rsidR="00591CC4" w:rsidRDefault="00591CC4">
      <w:pPr>
        <w:pStyle w:val="ConsPlusNormal"/>
        <w:jc w:val="center"/>
        <w:outlineLvl w:val="4"/>
      </w:pPr>
      <w:r>
        <w:lastRenderedPageBreak/>
        <w:t>Ресурсное обеспечение подпрограммы</w:t>
      </w:r>
    </w:p>
    <w:p w:rsidR="00591CC4" w:rsidRDefault="00591CC4">
      <w:pPr>
        <w:pStyle w:val="ConsPlusNormal"/>
        <w:jc w:val="center"/>
      </w:pPr>
      <w:r>
        <w:t>"Повышение качества жизни старшего поколения</w:t>
      </w:r>
    </w:p>
    <w:p w:rsidR="00591CC4" w:rsidRDefault="00591CC4">
      <w:pPr>
        <w:pStyle w:val="ConsPlusNormal"/>
        <w:jc w:val="center"/>
      </w:pPr>
      <w:r>
        <w:t>Тульской области"</w:t>
      </w:r>
    </w:p>
    <w:p w:rsidR="00591CC4" w:rsidRDefault="00591CC4">
      <w:pPr>
        <w:pStyle w:val="ConsPlusNormal"/>
        <w:jc w:val="center"/>
      </w:pPr>
    </w:p>
    <w:p w:rsidR="00591CC4" w:rsidRDefault="00591CC4">
      <w:pPr>
        <w:pStyle w:val="ConsPlusNormal"/>
        <w:jc w:val="center"/>
      </w:pPr>
      <w:r>
        <w:t xml:space="preserve">(в ред. </w:t>
      </w:r>
      <w:hyperlink r:id="rId475" w:history="1">
        <w:r>
          <w:rPr>
            <w:color w:val="0000FF"/>
          </w:rPr>
          <w:t>Постановления</w:t>
        </w:r>
      </w:hyperlink>
      <w:r>
        <w:t xml:space="preserve"> правительства Тульской области</w:t>
      </w:r>
    </w:p>
    <w:p w:rsidR="00591CC4" w:rsidRDefault="00591CC4">
      <w:pPr>
        <w:pStyle w:val="ConsPlusNormal"/>
        <w:jc w:val="center"/>
      </w:pPr>
      <w:r>
        <w:t>от 26.04.2017 N 169)</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276"/>
        <w:gridCol w:w="1134"/>
        <w:gridCol w:w="1134"/>
        <w:gridCol w:w="992"/>
        <w:gridCol w:w="1134"/>
        <w:gridCol w:w="1134"/>
        <w:gridCol w:w="1134"/>
        <w:gridCol w:w="1134"/>
        <w:gridCol w:w="1020"/>
        <w:gridCol w:w="907"/>
      </w:tblGrid>
      <w:tr w:rsidR="00591CC4">
        <w:tc>
          <w:tcPr>
            <w:tcW w:w="2494" w:type="dxa"/>
            <w:vMerge w:val="restart"/>
          </w:tcPr>
          <w:p w:rsidR="00591CC4" w:rsidRDefault="00591CC4">
            <w:pPr>
              <w:pStyle w:val="ConsPlusNormal"/>
              <w:jc w:val="center"/>
            </w:pPr>
            <w:r>
              <w:t>Наименование ресурсов</w:t>
            </w:r>
          </w:p>
        </w:tc>
        <w:tc>
          <w:tcPr>
            <w:tcW w:w="1276" w:type="dxa"/>
            <w:vMerge w:val="restart"/>
          </w:tcPr>
          <w:p w:rsidR="00591CC4" w:rsidRDefault="00591CC4">
            <w:pPr>
              <w:pStyle w:val="ConsPlusNormal"/>
              <w:jc w:val="center"/>
            </w:pPr>
            <w:r>
              <w:t>Единица измерения</w:t>
            </w:r>
          </w:p>
        </w:tc>
        <w:tc>
          <w:tcPr>
            <w:tcW w:w="9723" w:type="dxa"/>
            <w:gridSpan w:val="9"/>
          </w:tcPr>
          <w:p w:rsidR="00591CC4" w:rsidRDefault="00591CC4">
            <w:pPr>
              <w:pStyle w:val="ConsPlusNormal"/>
              <w:jc w:val="center"/>
            </w:pPr>
            <w:r>
              <w:t>Потребность в ресурсах</w:t>
            </w:r>
          </w:p>
        </w:tc>
      </w:tr>
      <w:tr w:rsidR="00591CC4">
        <w:tc>
          <w:tcPr>
            <w:tcW w:w="2494" w:type="dxa"/>
            <w:vMerge/>
          </w:tcPr>
          <w:p w:rsidR="00591CC4" w:rsidRDefault="00591CC4"/>
        </w:tc>
        <w:tc>
          <w:tcPr>
            <w:tcW w:w="1276" w:type="dxa"/>
            <w:vMerge/>
          </w:tcPr>
          <w:p w:rsidR="00591CC4" w:rsidRDefault="00591CC4"/>
        </w:tc>
        <w:tc>
          <w:tcPr>
            <w:tcW w:w="1134" w:type="dxa"/>
            <w:vMerge w:val="restart"/>
          </w:tcPr>
          <w:p w:rsidR="00591CC4" w:rsidRDefault="00591CC4">
            <w:pPr>
              <w:pStyle w:val="ConsPlusNormal"/>
              <w:jc w:val="center"/>
            </w:pPr>
            <w:r>
              <w:t>всего</w:t>
            </w:r>
          </w:p>
        </w:tc>
        <w:tc>
          <w:tcPr>
            <w:tcW w:w="8589" w:type="dxa"/>
            <w:gridSpan w:val="8"/>
          </w:tcPr>
          <w:p w:rsidR="00591CC4" w:rsidRDefault="00591CC4">
            <w:pPr>
              <w:pStyle w:val="ConsPlusNormal"/>
              <w:jc w:val="center"/>
            </w:pPr>
            <w:r>
              <w:t>в том числе по годам:</w:t>
            </w:r>
          </w:p>
        </w:tc>
      </w:tr>
      <w:tr w:rsidR="00591CC4">
        <w:tc>
          <w:tcPr>
            <w:tcW w:w="2494" w:type="dxa"/>
            <w:vMerge/>
          </w:tcPr>
          <w:p w:rsidR="00591CC4" w:rsidRDefault="00591CC4"/>
        </w:tc>
        <w:tc>
          <w:tcPr>
            <w:tcW w:w="1276" w:type="dxa"/>
            <w:vMerge/>
          </w:tcPr>
          <w:p w:rsidR="00591CC4" w:rsidRDefault="00591CC4"/>
        </w:tc>
        <w:tc>
          <w:tcPr>
            <w:tcW w:w="1134" w:type="dxa"/>
            <w:vMerge/>
          </w:tcPr>
          <w:p w:rsidR="00591CC4" w:rsidRDefault="00591CC4"/>
        </w:tc>
        <w:tc>
          <w:tcPr>
            <w:tcW w:w="1134" w:type="dxa"/>
          </w:tcPr>
          <w:p w:rsidR="00591CC4" w:rsidRDefault="00591CC4">
            <w:pPr>
              <w:pStyle w:val="ConsPlusNormal"/>
              <w:jc w:val="center"/>
            </w:pPr>
            <w:r>
              <w:t>2014</w:t>
            </w:r>
          </w:p>
        </w:tc>
        <w:tc>
          <w:tcPr>
            <w:tcW w:w="992" w:type="dxa"/>
          </w:tcPr>
          <w:p w:rsidR="00591CC4" w:rsidRDefault="00591CC4">
            <w:pPr>
              <w:pStyle w:val="ConsPlusNormal"/>
              <w:jc w:val="center"/>
            </w:pPr>
            <w:r>
              <w:t>2015</w:t>
            </w:r>
          </w:p>
        </w:tc>
        <w:tc>
          <w:tcPr>
            <w:tcW w:w="1134" w:type="dxa"/>
          </w:tcPr>
          <w:p w:rsidR="00591CC4" w:rsidRDefault="00591CC4">
            <w:pPr>
              <w:pStyle w:val="ConsPlusNormal"/>
              <w:jc w:val="center"/>
            </w:pPr>
            <w:r>
              <w:t>2016</w:t>
            </w:r>
          </w:p>
        </w:tc>
        <w:tc>
          <w:tcPr>
            <w:tcW w:w="1134" w:type="dxa"/>
          </w:tcPr>
          <w:p w:rsidR="00591CC4" w:rsidRDefault="00591CC4">
            <w:pPr>
              <w:pStyle w:val="ConsPlusNormal"/>
              <w:jc w:val="center"/>
            </w:pPr>
            <w:r>
              <w:t>2017</w:t>
            </w:r>
          </w:p>
        </w:tc>
        <w:tc>
          <w:tcPr>
            <w:tcW w:w="1134" w:type="dxa"/>
          </w:tcPr>
          <w:p w:rsidR="00591CC4" w:rsidRDefault="00591CC4">
            <w:pPr>
              <w:pStyle w:val="ConsPlusNormal"/>
              <w:jc w:val="center"/>
            </w:pPr>
            <w:r>
              <w:t>2018</w:t>
            </w:r>
          </w:p>
        </w:tc>
        <w:tc>
          <w:tcPr>
            <w:tcW w:w="1134" w:type="dxa"/>
          </w:tcPr>
          <w:p w:rsidR="00591CC4" w:rsidRDefault="00591CC4">
            <w:pPr>
              <w:pStyle w:val="ConsPlusNormal"/>
              <w:jc w:val="center"/>
            </w:pPr>
            <w:r>
              <w:t>2019</w:t>
            </w:r>
          </w:p>
        </w:tc>
        <w:tc>
          <w:tcPr>
            <w:tcW w:w="1020" w:type="dxa"/>
          </w:tcPr>
          <w:p w:rsidR="00591CC4" w:rsidRDefault="00591CC4">
            <w:pPr>
              <w:pStyle w:val="ConsPlusNormal"/>
              <w:jc w:val="center"/>
            </w:pPr>
            <w:r>
              <w:t>2020</w:t>
            </w:r>
          </w:p>
        </w:tc>
        <w:tc>
          <w:tcPr>
            <w:tcW w:w="907" w:type="dxa"/>
          </w:tcPr>
          <w:p w:rsidR="00591CC4" w:rsidRDefault="00591CC4">
            <w:pPr>
              <w:pStyle w:val="ConsPlusNormal"/>
              <w:jc w:val="center"/>
            </w:pPr>
            <w:r>
              <w:t>2021</w:t>
            </w:r>
          </w:p>
        </w:tc>
      </w:tr>
      <w:tr w:rsidR="00591CC4">
        <w:tc>
          <w:tcPr>
            <w:tcW w:w="2494" w:type="dxa"/>
          </w:tcPr>
          <w:p w:rsidR="00591CC4" w:rsidRDefault="00591CC4">
            <w:pPr>
              <w:pStyle w:val="ConsPlusNormal"/>
            </w:pPr>
            <w:r>
              <w:t>Финансовые ресурсы</w:t>
            </w:r>
          </w:p>
        </w:tc>
        <w:tc>
          <w:tcPr>
            <w:tcW w:w="1276" w:type="dxa"/>
          </w:tcPr>
          <w:p w:rsidR="00591CC4" w:rsidRDefault="00591CC4">
            <w:pPr>
              <w:pStyle w:val="ConsPlusNormal"/>
              <w:jc w:val="center"/>
            </w:pPr>
            <w:r>
              <w:t>тыс. руб.</w:t>
            </w:r>
          </w:p>
        </w:tc>
        <w:tc>
          <w:tcPr>
            <w:tcW w:w="1134" w:type="dxa"/>
          </w:tcPr>
          <w:p w:rsidR="00591CC4" w:rsidRDefault="00591CC4">
            <w:pPr>
              <w:pStyle w:val="ConsPlusNormal"/>
              <w:jc w:val="center"/>
            </w:pPr>
            <w:r>
              <w:t>79 664,2</w:t>
            </w:r>
          </w:p>
        </w:tc>
        <w:tc>
          <w:tcPr>
            <w:tcW w:w="1134" w:type="dxa"/>
          </w:tcPr>
          <w:p w:rsidR="00591CC4" w:rsidRDefault="00591CC4">
            <w:pPr>
              <w:pStyle w:val="ConsPlusNormal"/>
              <w:jc w:val="center"/>
            </w:pPr>
            <w:r>
              <w:t>15 260,0</w:t>
            </w:r>
          </w:p>
        </w:tc>
        <w:tc>
          <w:tcPr>
            <w:tcW w:w="992" w:type="dxa"/>
          </w:tcPr>
          <w:p w:rsidR="00591CC4" w:rsidRDefault="00591CC4">
            <w:pPr>
              <w:pStyle w:val="ConsPlusNormal"/>
              <w:jc w:val="center"/>
            </w:pPr>
            <w:r>
              <w:t>1 552,2</w:t>
            </w:r>
          </w:p>
        </w:tc>
        <w:tc>
          <w:tcPr>
            <w:tcW w:w="1134" w:type="dxa"/>
          </w:tcPr>
          <w:p w:rsidR="00591CC4" w:rsidRDefault="00591CC4">
            <w:pPr>
              <w:pStyle w:val="ConsPlusNormal"/>
              <w:jc w:val="center"/>
            </w:pPr>
            <w:r>
              <w:t>4759,4</w:t>
            </w:r>
          </w:p>
        </w:tc>
        <w:tc>
          <w:tcPr>
            <w:tcW w:w="1134" w:type="dxa"/>
          </w:tcPr>
          <w:p w:rsidR="00591CC4" w:rsidRDefault="00591CC4">
            <w:pPr>
              <w:pStyle w:val="ConsPlusNormal"/>
              <w:jc w:val="center"/>
            </w:pPr>
            <w:r>
              <w:t>22 984,2</w:t>
            </w:r>
          </w:p>
        </w:tc>
        <w:tc>
          <w:tcPr>
            <w:tcW w:w="1134" w:type="dxa"/>
          </w:tcPr>
          <w:p w:rsidR="00591CC4" w:rsidRDefault="00591CC4">
            <w:pPr>
              <w:pStyle w:val="ConsPlusNormal"/>
              <w:jc w:val="center"/>
            </w:pPr>
            <w:r>
              <w:t>15 984,2</w:t>
            </w:r>
          </w:p>
        </w:tc>
        <w:tc>
          <w:tcPr>
            <w:tcW w:w="1134" w:type="dxa"/>
          </w:tcPr>
          <w:p w:rsidR="00591CC4" w:rsidRDefault="00591CC4">
            <w:pPr>
              <w:pStyle w:val="ConsPlusNormal"/>
              <w:jc w:val="center"/>
            </w:pPr>
            <w:r>
              <w:t>15 984,2</w:t>
            </w:r>
          </w:p>
        </w:tc>
        <w:tc>
          <w:tcPr>
            <w:tcW w:w="1020" w:type="dxa"/>
          </w:tcPr>
          <w:p w:rsidR="00591CC4" w:rsidRDefault="00591CC4">
            <w:pPr>
              <w:pStyle w:val="ConsPlusNormal"/>
              <w:jc w:val="center"/>
            </w:pPr>
            <w:r>
              <w:t>1 570,0</w:t>
            </w:r>
          </w:p>
        </w:tc>
        <w:tc>
          <w:tcPr>
            <w:tcW w:w="907" w:type="dxa"/>
          </w:tcPr>
          <w:p w:rsidR="00591CC4" w:rsidRDefault="00591CC4">
            <w:pPr>
              <w:pStyle w:val="ConsPlusNormal"/>
              <w:jc w:val="center"/>
            </w:pPr>
            <w:r>
              <w:t>1 570,0</w:t>
            </w:r>
          </w:p>
        </w:tc>
      </w:tr>
      <w:tr w:rsidR="00591CC4">
        <w:tc>
          <w:tcPr>
            <w:tcW w:w="2494" w:type="dxa"/>
          </w:tcPr>
          <w:p w:rsidR="00591CC4" w:rsidRDefault="00591CC4">
            <w:pPr>
              <w:pStyle w:val="ConsPlusNormal"/>
            </w:pPr>
            <w:r>
              <w:t>в том числе:</w:t>
            </w:r>
          </w:p>
        </w:tc>
        <w:tc>
          <w:tcPr>
            <w:tcW w:w="1276" w:type="dxa"/>
          </w:tcPr>
          <w:p w:rsidR="00591CC4" w:rsidRDefault="00591CC4">
            <w:pPr>
              <w:pStyle w:val="ConsPlusNormal"/>
              <w:jc w:val="center"/>
            </w:pPr>
            <w:r>
              <w:t>-</w:t>
            </w:r>
          </w:p>
        </w:tc>
        <w:tc>
          <w:tcPr>
            <w:tcW w:w="1134" w:type="dxa"/>
          </w:tcPr>
          <w:p w:rsidR="00591CC4" w:rsidRDefault="00591CC4">
            <w:pPr>
              <w:pStyle w:val="ConsPlusNormal"/>
            </w:pPr>
          </w:p>
        </w:tc>
        <w:tc>
          <w:tcPr>
            <w:tcW w:w="1134" w:type="dxa"/>
          </w:tcPr>
          <w:p w:rsidR="00591CC4" w:rsidRDefault="00591CC4">
            <w:pPr>
              <w:pStyle w:val="ConsPlusNormal"/>
            </w:pPr>
          </w:p>
        </w:tc>
        <w:tc>
          <w:tcPr>
            <w:tcW w:w="992" w:type="dxa"/>
          </w:tcPr>
          <w:p w:rsidR="00591CC4" w:rsidRDefault="00591CC4">
            <w:pPr>
              <w:pStyle w:val="ConsPlusNormal"/>
            </w:pPr>
          </w:p>
        </w:tc>
        <w:tc>
          <w:tcPr>
            <w:tcW w:w="1134" w:type="dxa"/>
          </w:tcPr>
          <w:p w:rsidR="00591CC4" w:rsidRDefault="00591CC4">
            <w:pPr>
              <w:pStyle w:val="ConsPlusNormal"/>
            </w:pPr>
          </w:p>
        </w:tc>
        <w:tc>
          <w:tcPr>
            <w:tcW w:w="1134" w:type="dxa"/>
          </w:tcPr>
          <w:p w:rsidR="00591CC4" w:rsidRDefault="00591CC4">
            <w:pPr>
              <w:pStyle w:val="ConsPlusNormal"/>
            </w:pPr>
          </w:p>
        </w:tc>
        <w:tc>
          <w:tcPr>
            <w:tcW w:w="1134" w:type="dxa"/>
          </w:tcPr>
          <w:p w:rsidR="00591CC4" w:rsidRDefault="00591CC4">
            <w:pPr>
              <w:pStyle w:val="ConsPlusNormal"/>
            </w:pPr>
          </w:p>
        </w:tc>
        <w:tc>
          <w:tcPr>
            <w:tcW w:w="1134" w:type="dxa"/>
          </w:tcPr>
          <w:p w:rsidR="00591CC4" w:rsidRDefault="00591CC4">
            <w:pPr>
              <w:pStyle w:val="ConsPlusNormal"/>
            </w:pPr>
          </w:p>
        </w:tc>
        <w:tc>
          <w:tcPr>
            <w:tcW w:w="1020" w:type="dxa"/>
          </w:tcPr>
          <w:p w:rsidR="00591CC4" w:rsidRDefault="00591CC4">
            <w:pPr>
              <w:pStyle w:val="ConsPlusNormal"/>
            </w:pPr>
          </w:p>
        </w:tc>
        <w:tc>
          <w:tcPr>
            <w:tcW w:w="907" w:type="dxa"/>
          </w:tcPr>
          <w:p w:rsidR="00591CC4" w:rsidRDefault="00591CC4">
            <w:pPr>
              <w:pStyle w:val="ConsPlusNormal"/>
            </w:pPr>
          </w:p>
        </w:tc>
      </w:tr>
      <w:tr w:rsidR="00591CC4">
        <w:tc>
          <w:tcPr>
            <w:tcW w:w="2494" w:type="dxa"/>
          </w:tcPr>
          <w:p w:rsidR="00591CC4" w:rsidRDefault="00591CC4">
            <w:pPr>
              <w:pStyle w:val="ConsPlusNormal"/>
            </w:pPr>
            <w:r>
              <w:t>средства федерального бюджета</w:t>
            </w:r>
          </w:p>
        </w:tc>
        <w:tc>
          <w:tcPr>
            <w:tcW w:w="1276" w:type="dxa"/>
          </w:tcPr>
          <w:p w:rsidR="00591CC4" w:rsidRDefault="00591CC4">
            <w:pPr>
              <w:pStyle w:val="ConsPlusNormal"/>
              <w:jc w:val="center"/>
            </w:pPr>
            <w:r>
              <w:t>тыс. руб.</w:t>
            </w:r>
          </w:p>
        </w:tc>
        <w:tc>
          <w:tcPr>
            <w:tcW w:w="1134" w:type="dxa"/>
          </w:tcPr>
          <w:p w:rsidR="00591CC4" w:rsidRDefault="00591CC4">
            <w:pPr>
              <w:pStyle w:val="ConsPlusNormal"/>
              <w:jc w:val="center"/>
            </w:pPr>
            <w:r>
              <w:t>1 397,6</w:t>
            </w:r>
          </w:p>
        </w:tc>
        <w:tc>
          <w:tcPr>
            <w:tcW w:w="1134" w:type="dxa"/>
          </w:tcPr>
          <w:p w:rsidR="00591CC4" w:rsidRDefault="00591CC4">
            <w:pPr>
              <w:pStyle w:val="ConsPlusNormal"/>
              <w:jc w:val="center"/>
            </w:pPr>
            <w:r>
              <w:t>0,0</w:t>
            </w:r>
          </w:p>
        </w:tc>
        <w:tc>
          <w:tcPr>
            <w:tcW w:w="992" w:type="dxa"/>
          </w:tcPr>
          <w:p w:rsidR="00591CC4" w:rsidRDefault="00591CC4">
            <w:pPr>
              <w:pStyle w:val="ConsPlusNormal"/>
              <w:jc w:val="center"/>
            </w:pPr>
            <w:r>
              <w:t>689,2</w:t>
            </w:r>
          </w:p>
        </w:tc>
        <w:tc>
          <w:tcPr>
            <w:tcW w:w="1134" w:type="dxa"/>
          </w:tcPr>
          <w:p w:rsidR="00591CC4" w:rsidRDefault="00591CC4">
            <w:pPr>
              <w:pStyle w:val="ConsPlusNormal"/>
              <w:jc w:val="center"/>
            </w:pPr>
            <w:r>
              <w:t>708,4</w:t>
            </w:r>
          </w:p>
        </w:tc>
        <w:tc>
          <w:tcPr>
            <w:tcW w:w="1134" w:type="dxa"/>
          </w:tcPr>
          <w:p w:rsidR="00591CC4" w:rsidRDefault="00591CC4">
            <w:pPr>
              <w:pStyle w:val="ConsPlusNormal"/>
              <w:jc w:val="center"/>
            </w:pPr>
            <w:r>
              <w:t>0,0</w:t>
            </w:r>
          </w:p>
        </w:tc>
        <w:tc>
          <w:tcPr>
            <w:tcW w:w="1134" w:type="dxa"/>
          </w:tcPr>
          <w:p w:rsidR="00591CC4" w:rsidRDefault="00591CC4">
            <w:pPr>
              <w:pStyle w:val="ConsPlusNormal"/>
              <w:jc w:val="center"/>
            </w:pPr>
            <w:r>
              <w:t>0,0</w:t>
            </w:r>
          </w:p>
        </w:tc>
        <w:tc>
          <w:tcPr>
            <w:tcW w:w="1134" w:type="dxa"/>
          </w:tcPr>
          <w:p w:rsidR="00591CC4" w:rsidRDefault="00591CC4">
            <w:pPr>
              <w:pStyle w:val="ConsPlusNormal"/>
              <w:jc w:val="center"/>
            </w:pPr>
            <w:r>
              <w:t>0,0</w:t>
            </w:r>
          </w:p>
        </w:tc>
        <w:tc>
          <w:tcPr>
            <w:tcW w:w="1020" w:type="dxa"/>
          </w:tcPr>
          <w:p w:rsidR="00591CC4" w:rsidRDefault="00591CC4">
            <w:pPr>
              <w:pStyle w:val="ConsPlusNormal"/>
              <w:jc w:val="center"/>
            </w:pPr>
            <w:r>
              <w:t>0,0</w:t>
            </w:r>
          </w:p>
        </w:tc>
        <w:tc>
          <w:tcPr>
            <w:tcW w:w="907" w:type="dxa"/>
          </w:tcPr>
          <w:p w:rsidR="00591CC4" w:rsidRDefault="00591CC4">
            <w:pPr>
              <w:pStyle w:val="ConsPlusNormal"/>
              <w:jc w:val="center"/>
            </w:pPr>
            <w:r>
              <w:t>0,0</w:t>
            </w:r>
          </w:p>
        </w:tc>
      </w:tr>
      <w:tr w:rsidR="00591CC4">
        <w:tc>
          <w:tcPr>
            <w:tcW w:w="2494" w:type="dxa"/>
          </w:tcPr>
          <w:p w:rsidR="00591CC4" w:rsidRDefault="00591CC4">
            <w:pPr>
              <w:pStyle w:val="ConsPlusNormal"/>
            </w:pPr>
            <w:r>
              <w:t>средства бюджета Тульской области</w:t>
            </w:r>
          </w:p>
        </w:tc>
        <w:tc>
          <w:tcPr>
            <w:tcW w:w="1276" w:type="dxa"/>
          </w:tcPr>
          <w:p w:rsidR="00591CC4" w:rsidRDefault="00591CC4">
            <w:pPr>
              <w:pStyle w:val="ConsPlusNormal"/>
              <w:jc w:val="center"/>
            </w:pPr>
            <w:r>
              <w:t>тыс. руб.</w:t>
            </w:r>
          </w:p>
        </w:tc>
        <w:tc>
          <w:tcPr>
            <w:tcW w:w="1134" w:type="dxa"/>
          </w:tcPr>
          <w:p w:rsidR="00591CC4" w:rsidRDefault="00591CC4">
            <w:pPr>
              <w:pStyle w:val="ConsPlusNormal"/>
              <w:jc w:val="center"/>
            </w:pPr>
            <w:r>
              <w:t>78 266,6</w:t>
            </w:r>
          </w:p>
        </w:tc>
        <w:tc>
          <w:tcPr>
            <w:tcW w:w="1134" w:type="dxa"/>
          </w:tcPr>
          <w:p w:rsidR="00591CC4" w:rsidRDefault="00591CC4">
            <w:pPr>
              <w:pStyle w:val="ConsPlusNormal"/>
              <w:jc w:val="center"/>
            </w:pPr>
            <w:r>
              <w:t>15 260,0</w:t>
            </w:r>
          </w:p>
        </w:tc>
        <w:tc>
          <w:tcPr>
            <w:tcW w:w="992" w:type="dxa"/>
          </w:tcPr>
          <w:p w:rsidR="00591CC4" w:rsidRDefault="00591CC4">
            <w:pPr>
              <w:pStyle w:val="ConsPlusNormal"/>
              <w:jc w:val="center"/>
            </w:pPr>
            <w:r>
              <w:t>863,0</w:t>
            </w:r>
          </w:p>
        </w:tc>
        <w:tc>
          <w:tcPr>
            <w:tcW w:w="1134" w:type="dxa"/>
          </w:tcPr>
          <w:p w:rsidR="00591CC4" w:rsidRDefault="00591CC4">
            <w:pPr>
              <w:pStyle w:val="ConsPlusNormal"/>
              <w:jc w:val="center"/>
            </w:pPr>
            <w:r>
              <w:t>4 051,0</w:t>
            </w:r>
          </w:p>
        </w:tc>
        <w:tc>
          <w:tcPr>
            <w:tcW w:w="1134" w:type="dxa"/>
          </w:tcPr>
          <w:p w:rsidR="00591CC4" w:rsidRDefault="00591CC4">
            <w:pPr>
              <w:pStyle w:val="ConsPlusNormal"/>
              <w:jc w:val="center"/>
            </w:pPr>
            <w:r>
              <w:t>22 984,2</w:t>
            </w:r>
          </w:p>
        </w:tc>
        <w:tc>
          <w:tcPr>
            <w:tcW w:w="1134" w:type="dxa"/>
          </w:tcPr>
          <w:p w:rsidR="00591CC4" w:rsidRDefault="00591CC4">
            <w:pPr>
              <w:pStyle w:val="ConsPlusNormal"/>
              <w:jc w:val="center"/>
            </w:pPr>
            <w:r>
              <w:t>15 984,2</w:t>
            </w:r>
          </w:p>
        </w:tc>
        <w:tc>
          <w:tcPr>
            <w:tcW w:w="1134" w:type="dxa"/>
          </w:tcPr>
          <w:p w:rsidR="00591CC4" w:rsidRDefault="00591CC4">
            <w:pPr>
              <w:pStyle w:val="ConsPlusNormal"/>
              <w:jc w:val="center"/>
            </w:pPr>
            <w:r>
              <w:t>15 984,2</w:t>
            </w:r>
          </w:p>
        </w:tc>
        <w:tc>
          <w:tcPr>
            <w:tcW w:w="1020" w:type="dxa"/>
          </w:tcPr>
          <w:p w:rsidR="00591CC4" w:rsidRDefault="00591CC4">
            <w:pPr>
              <w:pStyle w:val="ConsPlusNormal"/>
              <w:jc w:val="center"/>
            </w:pPr>
            <w:r>
              <w:t>1 570,0</w:t>
            </w:r>
          </w:p>
        </w:tc>
        <w:tc>
          <w:tcPr>
            <w:tcW w:w="907" w:type="dxa"/>
          </w:tcPr>
          <w:p w:rsidR="00591CC4" w:rsidRDefault="00591CC4">
            <w:pPr>
              <w:pStyle w:val="ConsPlusNormal"/>
              <w:jc w:val="center"/>
            </w:pPr>
            <w:r>
              <w:t>1 570,0</w:t>
            </w:r>
          </w:p>
        </w:tc>
      </w:tr>
      <w:tr w:rsidR="00591CC4">
        <w:tc>
          <w:tcPr>
            <w:tcW w:w="2494" w:type="dxa"/>
          </w:tcPr>
          <w:p w:rsidR="00591CC4" w:rsidRDefault="00591CC4">
            <w:pPr>
              <w:pStyle w:val="ConsPlusNormal"/>
            </w:pPr>
            <w:r>
              <w:t>средства местных бюджетов</w:t>
            </w:r>
          </w:p>
        </w:tc>
        <w:tc>
          <w:tcPr>
            <w:tcW w:w="1276" w:type="dxa"/>
          </w:tcPr>
          <w:p w:rsidR="00591CC4" w:rsidRDefault="00591CC4">
            <w:pPr>
              <w:pStyle w:val="ConsPlusNormal"/>
              <w:jc w:val="center"/>
            </w:pPr>
            <w:r>
              <w:t>тыс. руб.</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992"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020" w:type="dxa"/>
          </w:tcPr>
          <w:p w:rsidR="00591CC4" w:rsidRDefault="00591CC4">
            <w:pPr>
              <w:pStyle w:val="ConsPlusNormal"/>
              <w:jc w:val="center"/>
            </w:pPr>
            <w:r>
              <w:t>-</w:t>
            </w:r>
          </w:p>
        </w:tc>
        <w:tc>
          <w:tcPr>
            <w:tcW w:w="907" w:type="dxa"/>
          </w:tcPr>
          <w:p w:rsidR="00591CC4" w:rsidRDefault="00591CC4">
            <w:pPr>
              <w:pStyle w:val="ConsPlusNormal"/>
              <w:jc w:val="center"/>
            </w:pPr>
            <w:r>
              <w:t>-</w:t>
            </w:r>
          </w:p>
        </w:tc>
      </w:tr>
      <w:tr w:rsidR="00591CC4">
        <w:tc>
          <w:tcPr>
            <w:tcW w:w="2494" w:type="dxa"/>
          </w:tcPr>
          <w:p w:rsidR="00591CC4" w:rsidRDefault="00591CC4">
            <w:pPr>
              <w:pStyle w:val="ConsPlusNormal"/>
            </w:pPr>
            <w:r>
              <w:t>внебюджетные источники</w:t>
            </w:r>
          </w:p>
        </w:tc>
        <w:tc>
          <w:tcPr>
            <w:tcW w:w="1276" w:type="dxa"/>
          </w:tcPr>
          <w:p w:rsidR="00591CC4" w:rsidRDefault="00591CC4">
            <w:pPr>
              <w:pStyle w:val="ConsPlusNormal"/>
              <w:jc w:val="center"/>
            </w:pPr>
            <w:r>
              <w:t>тыс. руб.</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992"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020" w:type="dxa"/>
          </w:tcPr>
          <w:p w:rsidR="00591CC4" w:rsidRDefault="00591CC4">
            <w:pPr>
              <w:pStyle w:val="ConsPlusNormal"/>
              <w:jc w:val="center"/>
            </w:pPr>
            <w:r>
              <w:t>-</w:t>
            </w:r>
          </w:p>
        </w:tc>
        <w:tc>
          <w:tcPr>
            <w:tcW w:w="907" w:type="dxa"/>
          </w:tcPr>
          <w:p w:rsidR="00591CC4" w:rsidRDefault="00591CC4">
            <w:pPr>
              <w:pStyle w:val="ConsPlusNormal"/>
              <w:jc w:val="center"/>
            </w:pPr>
            <w:r>
              <w:t>-</w:t>
            </w:r>
          </w:p>
        </w:tc>
      </w:tr>
      <w:tr w:rsidR="00591CC4">
        <w:tc>
          <w:tcPr>
            <w:tcW w:w="2494" w:type="dxa"/>
          </w:tcPr>
          <w:p w:rsidR="00591CC4" w:rsidRDefault="00591CC4">
            <w:pPr>
              <w:pStyle w:val="ConsPlusNormal"/>
            </w:pPr>
            <w:r>
              <w:t>Прочие виды ресурсов (материально-технические, трудовые, информационные, природные и другие)</w:t>
            </w:r>
          </w:p>
        </w:tc>
        <w:tc>
          <w:tcPr>
            <w:tcW w:w="1276"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992"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020" w:type="dxa"/>
          </w:tcPr>
          <w:p w:rsidR="00591CC4" w:rsidRDefault="00591CC4">
            <w:pPr>
              <w:pStyle w:val="ConsPlusNormal"/>
              <w:jc w:val="center"/>
            </w:pPr>
            <w:r>
              <w:t>-</w:t>
            </w:r>
          </w:p>
        </w:tc>
        <w:tc>
          <w:tcPr>
            <w:tcW w:w="907" w:type="dxa"/>
          </w:tcPr>
          <w:p w:rsidR="00591CC4" w:rsidRDefault="00591CC4">
            <w:pPr>
              <w:pStyle w:val="ConsPlusNormal"/>
              <w:jc w:val="center"/>
            </w:pPr>
            <w:r>
              <w:t>-</w:t>
            </w: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center"/>
        <w:outlineLvl w:val="3"/>
      </w:pPr>
      <w:r>
        <w:t>6. Социально-экономическая эффективность</w:t>
      </w:r>
    </w:p>
    <w:p w:rsidR="00591CC4" w:rsidRDefault="00591CC4">
      <w:pPr>
        <w:pStyle w:val="ConsPlusNormal"/>
        <w:jc w:val="center"/>
      </w:pPr>
      <w:r>
        <w:t>подпрограммы</w:t>
      </w:r>
    </w:p>
    <w:p w:rsidR="00591CC4" w:rsidRDefault="00591CC4">
      <w:pPr>
        <w:pStyle w:val="ConsPlusNormal"/>
        <w:jc w:val="center"/>
      </w:pPr>
    </w:p>
    <w:p w:rsidR="00591CC4" w:rsidRDefault="00591CC4">
      <w:pPr>
        <w:pStyle w:val="ConsPlusNormal"/>
        <w:jc w:val="center"/>
      </w:pPr>
      <w:r>
        <w:t xml:space="preserve">(в ред. </w:t>
      </w:r>
      <w:hyperlink r:id="rId476" w:history="1">
        <w:r>
          <w:rPr>
            <w:color w:val="0000FF"/>
          </w:rPr>
          <w:t>Постановления</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p w:rsidR="00591CC4" w:rsidRDefault="00591CC4">
      <w:pPr>
        <w:pStyle w:val="ConsPlusNormal"/>
        <w:ind w:firstLine="540"/>
        <w:jc w:val="both"/>
      </w:pPr>
      <w:r>
        <w:t>Реализация мероприятий, предусмотренных подпрограммой, позволит осуществить меры по улучшению положения и качества жизни граждан пожилого возраста, повышению степени их социальной защищенности, предоставлению гражданам пожилого возраста доступа к услугам учреждений социальной защиты населения, здравоохранения, образования, культуры и досуга, в том числе:</w:t>
      </w:r>
    </w:p>
    <w:p w:rsidR="00591CC4" w:rsidRDefault="00591CC4">
      <w:pPr>
        <w:pStyle w:val="ConsPlusNormal"/>
        <w:spacing w:before="220"/>
        <w:ind w:firstLine="540"/>
        <w:jc w:val="both"/>
      </w:pPr>
      <w:r>
        <w:t>ввести в эксплуатацию после завершения строительства, капитального и текущего ремонтов здания, помещения, инженерные сети и сооружения в 26 государственных учреждениях социального обслуживания населения Тульской области;</w:t>
      </w:r>
    </w:p>
    <w:p w:rsidR="00591CC4" w:rsidRDefault="00591CC4">
      <w:pPr>
        <w:pStyle w:val="ConsPlusNormal"/>
        <w:spacing w:before="220"/>
        <w:ind w:firstLine="540"/>
        <w:jc w:val="both"/>
      </w:pPr>
      <w:r>
        <w:t>приобрести 6 единиц специального автомобильного транспорта для стационарных учреждений социального обслуживания Тульской области;</w:t>
      </w:r>
    </w:p>
    <w:p w:rsidR="00591CC4" w:rsidRDefault="00591CC4">
      <w:pPr>
        <w:pStyle w:val="ConsPlusNormal"/>
        <w:spacing w:before="220"/>
        <w:ind w:firstLine="540"/>
        <w:jc w:val="both"/>
      </w:pPr>
      <w:r>
        <w:t>построить корпус в стационарном учреждении социального обслуживания Тульской области;</w:t>
      </w:r>
    </w:p>
    <w:p w:rsidR="00591CC4" w:rsidRDefault="00591CC4">
      <w:pPr>
        <w:pStyle w:val="ConsPlusNormal"/>
        <w:spacing w:before="220"/>
        <w:ind w:firstLine="540"/>
        <w:jc w:val="both"/>
      </w:pPr>
      <w:r>
        <w:t>провести 80 мероприятий по оказанию помощи гражданам пожилого возраста с привлечением волонтеров и представителей тимуровского движения;</w:t>
      </w:r>
    </w:p>
    <w:p w:rsidR="00591CC4" w:rsidRDefault="00591CC4">
      <w:pPr>
        <w:pStyle w:val="ConsPlusNormal"/>
        <w:spacing w:before="220"/>
        <w:ind w:firstLine="540"/>
        <w:jc w:val="both"/>
      </w:pPr>
      <w:r>
        <w:t>провести 400 массовых культурно-развлекательных мероприятий с учетом потребностей граждан пожилого возраста;</w:t>
      </w:r>
    </w:p>
    <w:p w:rsidR="00591CC4" w:rsidRDefault="00591CC4">
      <w:pPr>
        <w:pStyle w:val="ConsPlusNormal"/>
        <w:spacing w:before="220"/>
        <w:ind w:firstLine="540"/>
        <w:jc w:val="both"/>
      </w:pPr>
      <w:r>
        <w:t>организовать проведение курсов повышения компьютерной грамотности для 6415 граждан пожилого возраста.</w:t>
      </w:r>
    </w:p>
    <w:p w:rsidR="00591CC4" w:rsidRDefault="00591CC4">
      <w:pPr>
        <w:pStyle w:val="ConsPlusNormal"/>
        <w:jc w:val="both"/>
      </w:pPr>
    </w:p>
    <w:p w:rsidR="00591CC4" w:rsidRDefault="00591CC4">
      <w:pPr>
        <w:pStyle w:val="ConsPlusNormal"/>
        <w:jc w:val="center"/>
        <w:outlineLvl w:val="3"/>
      </w:pPr>
      <w:r>
        <w:t>7. Управление реализацией подпрограммы</w:t>
      </w:r>
    </w:p>
    <w:p w:rsidR="00591CC4" w:rsidRDefault="00591CC4">
      <w:pPr>
        <w:pStyle w:val="ConsPlusNormal"/>
        <w:jc w:val="center"/>
      </w:pPr>
      <w:r>
        <w:t>и контроль за ходом ее выполнения</w:t>
      </w:r>
    </w:p>
    <w:p w:rsidR="00591CC4" w:rsidRDefault="00591CC4">
      <w:pPr>
        <w:pStyle w:val="ConsPlusNormal"/>
        <w:jc w:val="both"/>
      </w:pPr>
    </w:p>
    <w:p w:rsidR="00591CC4" w:rsidRDefault="00591CC4">
      <w:pPr>
        <w:pStyle w:val="ConsPlusNormal"/>
        <w:ind w:firstLine="540"/>
        <w:jc w:val="both"/>
      </w:pPr>
      <w:r>
        <w:t>Ответственный исполнитель подпрограммы - министерство труда и социальной защиты Тульской области.</w:t>
      </w:r>
    </w:p>
    <w:p w:rsidR="00591CC4" w:rsidRDefault="00591CC4">
      <w:pPr>
        <w:pStyle w:val="ConsPlusNormal"/>
        <w:spacing w:before="220"/>
        <w:ind w:firstLine="540"/>
        <w:jc w:val="both"/>
      </w:pPr>
      <w:r>
        <w:t>Контроль за исполнением подпрограммы осуществляет ответственный исполнитель подпрограммы - министерство труда и социальной защиты Тульской области.</w:t>
      </w:r>
    </w:p>
    <w:p w:rsidR="00591CC4" w:rsidRDefault="00591CC4">
      <w:pPr>
        <w:pStyle w:val="ConsPlusNormal"/>
        <w:spacing w:before="220"/>
        <w:ind w:firstLine="540"/>
        <w:jc w:val="both"/>
      </w:pPr>
      <w:r>
        <w:t>Ответственный исполнитель несет ответственность за своевременную и качественную реализацию подпрограммы. Контроль за целевым и эффективным использованием выделенных бюджетных средств осуществляется ответственным исполнителем.</w:t>
      </w:r>
    </w:p>
    <w:p w:rsidR="00591CC4" w:rsidRDefault="00591CC4">
      <w:pPr>
        <w:pStyle w:val="ConsPlusNormal"/>
        <w:jc w:val="both"/>
      </w:pPr>
      <w:r>
        <w:t xml:space="preserve">(в ред. </w:t>
      </w:r>
      <w:hyperlink r:id="rId477" w:history="1">
        <w:r>
          <w:rPr>
            <w:color w:val="0000FF"/>
          </w:rPr>
          <w:t>Постановления</w:t>
        </w:r>
      </w:hyperlink>
      <w:r>
        <w:t xml:space="preserve"> правительства Тульской области от 21.10.2014 N 528)</w:t>
      </w:r>
    </w:p>
    <w:p w:rsidR="00591CC4" w:rsidRDefault="00591CC4">
      <w:pPr>
        <w:pStyle w:val="ConsPlusNormal"/>
        <w:jc w:val="both"/>
      </w:pPr>
    </w:p>
    <w:p w:rsidR="00591CC4" w:rsidRDefault="00591CC4">
      <w:pPr>
        <w:sectPr w:rsidR="00591CC4">
          <w:pgSz w:w="11905" w:h="16838"/>
          <w:pgMar w:top="1134" w:right="850" w:bottom="1134" w:left="1701" w:header="0" w:footer="0" w:gutter="0"/>
          <w:cols w:space="720"/>
        </w:sectPr>
      </w:pPr>
    </w:p>
    <w:p w:rsidR="00591CC4" w:rsidRDefault="00591CC4">
      <w:pPr>
        <w:pStyle w:val="ConsPlusNormal"/>
        <w:jc w:val="center"/>
        <w:outlineLvl w:val="2"/>
      </w:pPr>
      <w:bookmarkStart w:id="212" w:name="P5948"/>
      <w:bookmarkEnd w:id="212"/>
      <w:r>
        <w:lastRenderedPageBreak/>
        <w:t>ПАСПОРТ</w:t>
      </w:r>
    </w:p>
    <w:p w:rsidR="00591CC4" w:rsidRDefault="00591CC4">
      <w:pPr>
        <w:pStyle w:val="ConsPlusNormal"/>
        <w:jc w:val="center"/>
      </w:pPr>
      <w:r>
        <w:t>подпрограммы 5 "Комплексные меры по оказанию помощи</w:t>
      </w:r>
    </w:p>
    <w:p w:rsidR="00591CC4" w:rsidRDefault="00591CC4">
      <w:pPr>
        <w:pStyle w:val="ConsPlusNormal"/>
        <w:jc w:val="center"/>
      </w:pPr>
      <w:r>
        <w:t>гражданам Тульской области, оказавшимся в трудной жизненной</w:t>
      </w:r>
    </w:p>
    <w:p w:rsidR="00591CC4" w:rsidRDefault="00591CC4">
      <w:pPr>
        <w:pStyle w:val="ConsPlusNormal"/>
        <w:jc w:val="center"/>
      </w:pPr>
      <w:r>
        <w:t>ситуации, в том числе лицам без определенного места</w:t>
      </w:r>
    </w:p>
    <w:p w:rsidR="00591CC4" w:rsidRDefault="00591CC4">
      <w:pPr>
        <w:pStyle w:val="ConsPlusNormal"/>
        <w:jc w:val="center"/>
      </w:pPr>
      <w:r>
        <w:t>жительства и отбывшим наказание в виде лишения свободы"</w:t>
      </w:r>
    </w:p>
    <w:p w:rsidR="00591CC4" w:rsidRDefault="00591CC4">
      <w:pPr>
        <w:pStyle w:val="ConsPlusNormal"/>
        <w:jc w:val="center"/>
      </w:pPr>
    </w:p>
    <w:p w:rsidR="00591CC4" w:rsidRDefault="00591CC4">
      <w:pPr>
        <w:pStyle w:val="ConsPlusNormal"/>
        <w:jc w:val="center"/>
      </w:pPr>
      <w:r>
        <w:t xml:space="preserve">(в ред. </w:t>
      </w:r>
      <w:hyperlink r:id="rId478" w:history="1">
        <w:r>
          <w:rPr>
            <w:color w:val="0000FF"/>
          </w:rPr>
          <w:t>Постановления</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928"/>
        <w:gridCol w:w="1077"/>
        <w:gridCol w:w="992"/>
        <w:gridCol w:w="1531"/>
        <w:gridCol w:w="1134"/>
        <w:gridCol w:w="1191"/>
        <w:gridCol w:w="1048"/>
      </w:tblGrid>
      <w:tr w:rsidR="00591CC4">
        <w:tc>
          <w:tcPr>
            <w:tcW w:w="2324" w:type="dxa"/>
          </w:tcPr>
          <w:p w:rsidR="00591CC4" w:rsidRDefault="00591CC4">
            <w:pPr>
              <w:pStyle w:val="ConsPlusNormal"/>
            </w:pPr>
            <w:r>
              <w:t>Наименование подпрограммы</w:t>
            </w:r>
          </w:p>
        </w:tc>
        <w:tc>
          <w:tcPr>
            <w:tcW w:w="8901" w:type="dxa"/>
            <w:gridSpan w:val="7"/>
          </w:tcPr>
          <w:p w:rsidR="00591CC4" w:rsidRDefault="00591CC4">
            <w:pPr>
              <w:pStyle w:val="ConsPlusNormal"/>
            </w:pPr>
            <w:r>
              <w:t>"Комплексные меры по оказанию помощи гражданам Тульской области, оказавшимся в трудной жизненной ситуации, в том числе лицам без определенного места жительства и отбывшим наказание в виде лишения свободы"</w:t>
            </w:r>
          </w:p>
        </w:tc>
      </w:tr>
      <w:tr w:rsidR="00591CC4">
        <w:tc>
          <w:tcPr>
            <w:tcW w:w="2324" w:type="dxa"/>
          </w:tcPr>
          <w:p w:rsidR="00591CC4" w:rsidRDefault="00591CC4">
            <w:pPr>
              <w:pStyle w:val="ConsPlusNormal"/>
            </w:pPr>
            <w:r>
              <w:t>Ответственный исполнитель подпрограммы</w:t>
            </w:r>
          </w:p>
        </w:tc>
        <w:tc>
          <w:tcPr>
            <w:tcW w:w="8901" w:type="dxa"/>
            <w:gridSpan w:val="7"/>
          </w:tcPr>
          <w:p w:rsidR="00591CC4" w:rsidRDefault="00591CC4">
            <w:pPr>
              <w:pStyle w:val="ConsPlusNormal"/>
            </w:pPr>
            <w:r>
              <w:t>Министерство труда и социальной защиты Тульской области</w:t>
            </w:r>
          </w:p>
        </w:tc>
      </w:tr>
      <w:tr w:rsidR="00591CC4">
        <w:tc>
          <w:tcPr>
            <w:tcW w:w="2324" w:type="dxa"/>
          </w:tcPr>
          <w:p w:rsidR="00591CC4" w:rsidRDefault="00591CC4">
            <w:pPr>
              <w:pStyle w:val="ConsPlusNormal"/>
            </w:pPr>
            <w:r>
              <w:t>Соисполнители подпрограммы</w:t>
            </w:r>
          </w:p>
        </w:tc>
        <w:tc>
          <w:tcPr>
            <w:tcW w:w="8901" w:type="dxa"/>
            <w:gridSpan w:val="7"/>
          </w:tcPr>
          <w:p w:rsidR="00591CC4" w:rsidRDefault="00591CC4">
            <w:pPr>
              <w:pStyle w:val="ConsPlusNormal"/>
            </w:pPr>
            <w:r>
              <w:t>Министерство строительства и жилищно-коммунального хозяйства Тульской области;</w:t>
            </w:r>
          </w:p>
          <w:p w:rsidR="00591CC4" w:rsidRDefault="00591CC4">
            <w:pPr>
              <w:pStyle w:val="ConsPlusNormal"/>
            </w:pPr>
            <w:r>
              <w:t>государственное учреждение капитального строительства "ТулоблУКС" (по согласованию);</w:t>
            </w:r>
          </w:p>
          <w:p w:rsidR="00591CC4" w:rsidRDefault="00591CC4">
            <w:pPr>
              <w:pStyle w:val="ConsPlusNormal"/>
            </w:pPr>
            <w:r>
              <w:t>государственные учреждения Тульской области центры занятости населения (по согласованию);</w:t>
            </w:r>
          </w:p>
          <w:p w:rsidR="00591CC4" w:rsidRDefault="00591CC4">
            <w:pPr>
              <w:pStyle w:val="ConsPlusNormal"/>
            </w:pPr>
            <w:r>
              <w:t>учреждения социального обслуживания населения (по согласованию);</w:t>
            </w:r>
          </w:p>
          <w:p w:rsidR="00591CC4" w:rsidRDefault="00591CC4">
            <w:pPr>
              <w:pStyle w:val="ConsPlusNormal"/>
            </w:pPr>
            <w:r>
              <w:t>Управление Федеральной службы исполнения наказаний по Тульской области (по согласованию);</w:t>
            </w:r>
          </w:p>
          <w:p w:rsidR="00591CC4" w:rsidRDefault="00591CC4">
            <w:pPr>
              <w:pStyle w:val="ConsPlusNormal"/>
            </w:pPr>
            <w:r>
              <w:t>Управление Министерства внутренних дел Российской Федерации по Тульской области (по согласованию);</w:t>
            </w:r>
          </w:p>
          <w:p w:rsidR="00591CC4" w:rsidRDefault="00591CC4">
            <w:pPr>
              <w:pStyle w:val="ConsPlusNormal"/>
            </w:pPr>
            <w:r>
              <w:t>Управление Федеральной миграционной службы по Тульской области (по согласованию)</w:t>
            </w:r>
          </w:p>
        </w:tc>
      </w:tr>
      <w:tr w:rsidR="00591CC4">
        <w:tblPrEx>
          <w:tblBorders>
            <w:insideH w:val="nil"/>
          </w:tblBorders>
        </w:tblPrEx>
        <w:tc>
          <w:tcPr>
            <w:tcW w:w="2324" w:type="dxa"/>
            <w:tcBorders>
              <w:bottom w:val="nil"/>
            </w:tcBorders>
          </w:tcPr>
          <w:p w:rsidR="00591CC4" w:rsidRDefault="00591CC4">
            <w:pPr>
              <w:pStyle w:val="ConsPlusNormal"/>
            </w:pPr>
            <w:r>
              <w:t>Цель подпрограммы</w:t>
            </w:r>
          </w:p>
        </w:tc>
        <w:tc>
          <w:tcPr>
            <w:tcW w:w="8901" w:type="dxa"/>
            <w:gridSpan w:val="7"/>
            <w:tcBorders>
              <w:bottom w:val="nil"/>
            </w:tcBorders>
          </w:tcPr>
          <w:p w:rsidR="00591CC4" w:rsidRDefault="00591CC4">
            <w:pPr>
              <w:pStyle w:val="ConsPlusNormal"/>
            </w:pPr>
            <w:r>
              <w:t>Создание условий для социальной адаптации лиц без определенного места жительства и отбывших наказание в виде лишения свободы, способствующих снижению рецидивной преступности в Тульской области</w:t>
            </w:r>
          </w:p>
        </w:tc>
      </w:tr>
      <w:tr w:rsidR="00591CC4">
        <w:tblPrEx>
          <w:tblBorders>
            <w:insideH w:val="nil"/>
          </w:tblBorders>
        </w:tblPrEx>
        <w:tc>
          <w:tcPr>
            <w:tcW w:w="11225" w:type="dxa"/>
            <w:gridSpan w:val="8"/>
            <w:tcBorders>
              <w:top w:val="nil"/>
            </w:tcBorders>
          </w:tcPr>
          <w:p w:rsidR="00591CC4" w:rsidRDefault="00591CC4">
            <w:pPr>
              <w:pStyle w:val="ConsPlusNormal"/>
              <w:jc w:val="both"/>
            </w:pPr>
            <w:r>
              <w:t xml:space="preserve">(в ред. </w:t>
            </w:r>
            <w:hyperlink r:id="rId479" w:history="1">
              <w:r>
                <w:rPr>
                  <w:color w:val="0000FF"/>
                </w:rPr>
                <w:t>Постановления</w:t>
              </w:r>
            </w:hyperlink>
            <w:r>
              <w:t xml:space="preserve"> правительства Тульской области от 17.08.2016 N 372)</w:t>
            </w:r>
          </w:p>
        </w:tc>
      </w:tr>
      <w:tr w:rsidR="00591CC4">
        <w:tblPrEx>
          <w:tblBorders>
            <w:insideH w:val="nil"/>
          </w:tblBorders>
        </w:tblPrEx>
        <w:tc>
          <w:tcPr>
            <w:tcW w:w="2324" w:type="dxa"/>
            <w:tcBorders>
              <w:bottom w:val="nil"/>
            </w:tcBorders>
          </w:tcPr>
          <w:p w:rsidR="00591CC4" w:rsidRDefault="00591CC4">
            <w:pPr>
              <w:pStyle w:val="ConsPlusNormal"/>
            </w:pPr>
            <w:r>
              <w:t>Задачи подпрограммы</w:t>
            </w:r>
          </w:p>
        </w:tc>
        <w:tc>
          <w:tcPr>
            <w:tcW w:w="8901" w:type="dxa"/>
            <w:gridSpan w:val="7"/>
            <w:tcBorders>
              <w:bottom w:val="nil"/>
            </w:tcBorders>
          </w:tcPr>
          <w:p w:rsidR="00591CC4" w:rsidRDefault="00591CC4">
            <w:pPr>
              <w:pStyle w:val="ConsPlusNormal"/>
              <w:jc w:val="both"/>
            </w:pPr>
            <w:r>
              <w:t xml:space="preserve">1. Исключен. - </w:t>
            </w:r>
            <w:hyperlink r:id="rId480" w:history="1">
              <w:r>
                <w:rPr>
                  <w:color w:val="0000FF"/>
                </w:rPr>
                <w:t>Постановление</w:t>
              </w:r>
            </w:hyperlink>
            <w:r>
              <w:t xml:space="preserve"> правительства Тульской области от 15.12.2016 N 588.</w:t>
            </w:r>
          </w:p>
          <w:p w:rsidR="00591CC4" w:rsidRDefault="00591CC4">
            <w:pPr>
              <w:pStyle w:val="ConsPlusNormal"/>
            </w:pPr>
            <w:r>
              <w:lastRenderedPageBreak/>
              <w:t>1. Разработка новых форм социального сопровождения лиц без определенного места жительства и отбывших наказание в виде лишения свободы, направленных на восстановление утраченных социальных связей</w:t>
            </w:r>
          </w:p>
        </w:tc>
      </w:tr>
      <w:tr w:rsidR="00591CC4">
        <w:tblPrEx>
          <w:tblBorders>
            <w:insideH w:val="nil"/>
          </w:tblBorders>
        </w:tblPrEx>
        <w:tc>
          <w:tcPr>
            <w:tcW w:w="11225" w:type="dxa"/>
            <w:gridSpan w:val="8"/>
            <w:tcBorders>
              <w:top w:val="nil"/>
            </w:tcBorders>
          </w:tcPr>
          <w:p w:rsidR="00591CC4" w:rsidRDefault="00591CC4">
            <w:pPr>
              <w:pStyle w:val="ConsPlusNormal"/>
              <w:jc w:val="both"/>
            </w:pPr>
            <w:r>
              <w:lastRenderedPageBreak/>
              <w:t xml:space="preserve">(в ред. </w:t>
            </w:r>
            <w:hyperlink r:id="rId481" w:history="1">
              <w:r>
                <w:rPr>
                  <w:color w:val="0000FF"/>
                </w:rPr>
                <w:t>Постановления</w:t>
              </w:r>
            </w:hyperlink>
            <w:r>
              <w:t xml:space="preserve"> правительства Тульской области от 15.12.2016 N 588)</w:t>
            </w:r>
          </w:p>
        </w:tc>
      </w:tr>
      <w:tr w:rsidR="00591CC4">
        <w:tblPrEx>
          <w:tblBorders>
            <w:insideH w:val="nil"/>
          </w:tblBorders>
        </w:tblPrEx>
        <w:tc>
          <w:tcPr>
            <w:tcW w:w="2324" w:type="dxa"/>
            <w:tcBorders>
              <w:bottom w:val="nil"/>
            </w:tcBorders>
          </w:tcPr>
          <w:p w:rsidR="00591CC4" w:rsidRDefault="00591CC4">
            <w:pPr>
              <w:pStyle w:val="ConsPlusNormal"/>
            </w:pPr>
            <w:r>
              <w:t>Показатели подпрограммы</w:t>
            </w:r>
          </w:p>
        </w:tc>
        <w:tc>
          <w:tcPr>
            <w:tcW w:w="8901" w:type="dxa"/>
            <w:gridSpan w:val="7"/>
            <w:tcBorders>
              <w:bottom w:val="nil"/>
            </w:tcBorders>
          </w:tcPr>
          <w:p w:rsidR="00591CC4" w:rsidRDefault="00591CC4">
            <w:pPr>
              <w:pStyle w:val="ConsPlusNormal"/>
              <w:jc w:val="both"/>
            </w:pPr>
            <w:r>
              <w:t xml:space="preserve">Исключен. - </w:t>
            </w:r>
            <w:hyperlink r:id="rId482" w:history="1">
              <w:r>
                <w:rPr>
                  <w:color w:val="0000FF"/>
                </w:rPr>
                <w:t>Постановление</w:t>
              </w:r>
            </w:hyperlink>
            <w:r>
              <w:t xml:space="preserve"> правительства Тульской области от 15.12.2016 N 588.</w:t>
            </w:r>
          </w:p>
          <w:p w:rsidR="00591CC4" w:rsidRDefault="00591CC4">
            <w:pPr>
              <w:pStyle w:val="ConsPlusNormal"/>
            </w:pPr>
            <w:r>
              <w:t>Показатель 1. Количество граждан из числа лиц, отбывших наказание в виде лишения свободы, получивших государственные услуги по профессиональному обучению (человек).</w:t>
            </w:r>
          </w:p>
          <w:p w:rsidR="00591CC4" w:rsidRDefault="00591CC4">
            <w:pPr>
              <w:pStyle w:val="ConsPlusNormal"/>
            </w:pPr>
            <w:r>
              <w:t>Показатель 2. Количество граждан из числа лиц, отбывших наказание в виде лишения свободы, обратившихся в государственные учреждения Тульской области центры занятости населения за получением государственной услуги по профессиональной ориентации, психологической поддержке (человек).</w:t>
            </w:r>
          </w:p>
          <w:p w:rsidR="00591CC4" w:rsidRDefault="00591CC4">
            <w:pPr>
              <w:pStyle w:val="ConsPlusNormal"/>
            </w:pPr>
            <w:r>
              <w:t>Показатель 3. Количество граждан из числа лиц, отбывших наказание в виде лишения свободы, трудоустроенных на постоянные и временные рабочие места по направлению государственных учреждений Тульской области центров занятости населения (человек)</w:t>
            </w:r>
          </w:p>
        </w:tc>
      </w:tr>
      <w:tr w:rsidR="00591CC4">
        <w:tblPrEx>
          <w:tblBorders>
            <w:insideH w:val="nil"/>
          </w:tblBorders>
        </w:tblPrEx>
        <w:tc>
          <w:tcPr>
            <w:tcW w:w="11225" w:type="dxa"/>
            <w:gridSpan w:val="8"/>
            <w:tcBorders>
              <w:top w:val="nil"/>
            </w:tcBorders>
          </w:tcPr>
          <w:p w:rsidR="00591CC4" w:rsidRDefault="00591CC4">
            <w:pPr>
              <w:pStyle w:val="ConsPlusNormal"/>
              <w:jc w:val="both"/>
            </w:pPr>
            <w:r>
              <w:t xml:space="preserve">(в ред. </w:t>
            </w:r>
            <w:hyperlink r:id="rId483" w:history="1">
              <w:r>
                <w:rPr>
                  <w:color w:val="0000FF"/>
                </w:rPr>
                <w:t>Постановления</w:t>
              </w:r>
            </w:hyperlink>
            <w:r>
              <w:t xml:space="preserve"> правительства Тульской области от 15.12.2016 N 588)</w:t>
            </w:r>
          </w:p>
        </w:tc>
      </w:tr>
      <w:tr w:rsidR="00591CC4">
        <w:tblPrEx>
          <w:tblBorders>
            <w:insideH w:val="nil"/>
          </w:tblBorders>
        </w:tblPrEx>
        <w:tc>
          <w:tcPr>
            <w:tcW w:w="2324" w:type="dxa"/>
            <w:tcBorders>
              <w:bottom w:val="nil"/>
            </w:tcBorders>
          </w:tcPr>
          <w:p w:rsidR="00591CC4" w:rsidRDefault="00591CC4">
            <w:pPr>
              <w:pStyle w:val="ConsPlusNormal"/>
            </w:pPr>
            <w:r>
              <w:t>Этапы и сроки реализации подпрограммы</w:t>
            </w:r>
          </w:p>
        </w:tc>
        <w:tc>
          <w:tcPr>
            <w:tcW w:w="8901" w:type="dxa"/>
            <w:gridSpan w:val="7"/>
            <w:tcBorders>
              <w:bottom w:val="nil"/>
            </w:tcBorders>
          </w:tcPr>
          <w:p w:rsidR="00591CC4" w:rsidRDefault="00591CC4">
            <w:pPr>
              <w:pStyle w:val="ConsPlusNormal"/>
            </w:pPr>
            <w:r>
              <w:t>Подпрограмма "Комплексные меры по оказанию помощи гражданам Тульской области, оказавшимся в трудной жизненной ситуации, в том числе лицам без определенного места жительства и отбывшим наказание в виде лишения свободы" (далее - подпрограмма) реализуется в один этап: 2014 - 2021 годы</w:t>
            </w:r>
          </w:p>
        </w:tc>
      </w:tr>
      <w:tr w:rsidR="00591CC4">
        <w:tblPrEx>
          <w:tblBorders>
            <w:insideH w:val="nil"/>
          </w:tblBorders>
        </w:tblPrEx>
        <w:tc>
          <w:tcPr>
            <w:tcW w:w="11225" w:type="dxa"/>
            <w:gridSpan w:val="8"/>
            <w:tcBorders>
              <w:top w:val="nil"/>
            </w:tcBorders>
          </w:tcPr>
          <w:p w:rsidR="00591CC4" w:rsidRDefault="00591CC4">
            <w:pPr>
              <w:pStyle w:val="ConsPlusNormal"/>
              <w:jc w:val="both"/>
            </w:pPr>
            <w:r>
              <w:t xml:space="preserve">(в ред. Постановлений правительства Тульской области от 15.12.2016 </w:t>
            </w:r>
            <w:hyperlink r:id="rId484" w:history="1">
              <w:r>
                <w:rPr>
                  <w:color w:val="0000FF"/>
                </w:rPr>
                <w:t>N 588</w:t>
              </w:r>
            </w:hyperlink>
            <w:r>
              <w:t>,</w:t>
            </w:r>
          </w:p>
          <w:p w:rsidR="00591CC4" w:rsidRDefault="00591CC4">
            <w:pPr>
              <w:pStyle w:val="ConsPlusNormal"/>
              <w:jc w:val="both"/>
            </w:pPr>
            <w:r>
              <w:t xml:space="preserve">от 26.04.2017 </w:t>
            </w:r>
            <w:hyperlink r:id="rId485" w:history="1">
              <w:r>
                <w:rPr>
                  <w:color w:val="0000FF"/>
                </w:rPr>
                <w:t>N 169</w:t>
              </w:r>
            </w:hyperlink>
            <w:r>
              <w:t>)</w:t>
            </w:r>
          </w:p>
        </w:tc>
      </w:tr>
      <w:tr w:rsidR="00591CC4">
        <w:tc>
          <w:tcPr>
            <w:tcW w:w="2324" w:type="dxa"/>
            <w:vMerge w:val="restart"/>
            <w:tcBorders>
              <w:bottom w:val="nil"/>
            </w:tcBorders>
          </w:tcPr>
          <w:p w:rsidR="00591CC4" w:rsidRDefault="00591CC4">
            <w:pPr>
              <w:pStyle w:val="ConsPlusNormal"/>
            </w:pPr>
            <w:r>
              <w:t>Объем ресурсного обеспечения подпрограммы, тыс. рублей</w:t>
            </w:r>
          </w:p>
        </w:tc>
        <w:tc>
          <w:tcPr>
            <w:tcW w:w="1928" w:type="dxa"/>
          </w:tcPr>
          <w:p w:rsidR="00591CC4" w:rsidRDefault="00591CC4">
            <w:pPr>
              <w:pStyle w:val="ConsPlusNormal"/>
              <w:jc w:val="center"/>
            </w:pPr>
            <w:r>
              <w:t>Источники финансирования/годы реализации подпрограммы</w:t>
            </w:r>
          </w:p>
        </w:tc>
        <w:tc>
          <w:tcPr>
            <w:tcW w:w="1077" w:type="dxa"/>
          </w:tcPr>
          <w:p w:rsidR="00591CC4" w:rsidRDefault="00591CC4">
            <w:pPr>
              <w:pStyle w:val="ConsPlusNormal"/>
              <w:jc w:val="center"/>
            </w:pPr>
            <w:r>
              <w:t>Всего</w:t>
            </w:r>
          </w:p>
        </w:tc>
        <w:tc>
          <w:tcPr>
            <w:tcW w:w="992" w:type="dxa"/>
          </w:tcPr>
          <w:p w:rsidR="00591CC4" w:rsidRDefault="00591CC4">
            <w:pPr>
              <w:pStyle w:val="ConsPlusNormal"/>
              <w:jc w:val="center"/>
            </w:pPr>
            <w:r>
              <w:t>в том числе:</w:t>
            </w:r>
          </w:p>
        </w:tc>
        <w:tc>
          <w:tcPr>
            <w:tcW w:w="1531" w:type="dxa"/>
          </w:tcPr>
          <w:p w:rsidR="00591CC4" w:rsidRDefault="00591CC4">
            <w:pPr>
              <w:pStyle w:val="ConsPlusNormal"/>
              <w:jc w:val="center"/>
            </w:pPr>
            <w:r>
              <w:t>средства федерального бюджета</w:t>
            </w:r>
          </w:p>
        </w:tc>
        <w:tc>
          <w:tcPr>
            <w:tcW w:w="1134" w:type="dxa"/>
          </w:tcPr>
          <w:p w:rsidR="00591CC4" w:rsidRDefault="00591CC4">
            <w:pPr>
              <w:pStyle w:val="ConsPlusNormal"/>
              <w:jc w:val="center"/>
            </w:pPr>
            <w:r>
              <w:t>средства бюджета Тульской области</w:t>
            </w:r>
          </w:p>
        </w:tc>
        <w:tc>
          <w:tcPr>
            <w:tcW w:w="1191" w:type="dxa"/>
          </w:tcPr>
          <w:p w:rsidR="00591CC4" w:rsidRDefault="00591CC4">
            <w:pPr>
              <w:pStyle w:val="ConsPlusNormal"/>
              <w:jc w:val="center"/>
            </w:pPr>
            <w:r>
              <w:t>средства местных бюджетов</w:t>
            </w:r>
          </w:p>
        </w:tc>
        <w:tc>
          <w:tcPr>
            <w:tcW w:w="1048" w:type="dxa"/>
          </w:tcPr>
          <w:p w:rsidR="00591CC4" w:rsidRDefault="00591CC4">
            <w:pPr>
              <w:pStyle w:val="ConsPlusNormal"/>
              <w:jc w:val="center"/>
            </w:pPr>
            <w:r>
              <w:t>внебюджетные источники</w:t>
            </w:r>
          </w:p>
        </w:tc>
      </w:tr>
      <w:tr w:rsidR="00591CC4">
        <w:tc>
          <w:tcPr>
            <w:tcW w:w="2324" w:type="dxa"/>
            <w:vMerge/>
            <w:tcBorders>
              <w:bottom w:val="nil"/>
            </w:tcBorders>
          </w:tcPr>
          <w:p w:rsidR="00591CC4" w:rsidRDefault="00591CC4"/>
        </w:tc>
        <w:tc>
          <w:tcPr>
            <w:tcW w:w="1928" w:type="dxa"/>
          </w:tcPr>
          <w:p w:rsidR="00591CC4" w:rsidRDefault="00591CC4">
            <w:pPr>
              <w:pStyle w:val="ConsPlusNormal"/>
              <w:jc w:val="center"/>
            </w:pPr>
            <w:r>
              <w:t>2014</w:t>
            </w:r>
          </w:p>
        </w:tc>
        <w:tc>
          <w:tcPr>
            <w:tcW w:w="1077" w:type="dxa"/>
          </w:tcPr>
          <w:p w:rsidR="00591CC4" w:rsidRDefault="00591CC4">
            <w:pPr>
              <w:pStyle w:val="ConsPlusNormal"/>
              <w:jc w:val="center"/>
            </w:pPr>
            <w:r>
              <w:t>730,0</w:t>
            </w:r>
          </w:p>
        </w:tc>
        <w:tc>
          <w:tcPr>
            <w:tcW w:w="992" w:type="dxa"/>
          </w:tcPr>
          <w:p w:rsidR="00591CC4" w:rsidRDefault="00591CC4">
            <w:pPr>
              <w:pStyle w:val="ConsPlusNormal"/>
            </w:pPr>
          </w:p>
        </w:tc>
        <w:tc>
          <w:tcPr>
            <w:tcW w:w="1531" w:type="dxa"/>
          </w:tcPr>
          <w:p w:rsidR="00591CC4" w:rsidRDefault="00591CC4">
            <w:pPr>
              <w:pStyle w:val="ConsPlusNormal"/>
              <w:jc w:val="center"/>
            </w:pPr>
            <w:r>
              <w:t>0,0</w:t>
            </w:r>
          </w:p>
        </w:tc>
        <w:tc>
          <w:tcPr>
            <w:tcW w:w="1134" w:type="dxa"/>
          </w:tcPr>
          <w:p w:rsidR="00591CC4" w:rsidRDefault="00591CC4">
            <w:pPr>
              <w:pStyle w:val="ConsPlusNormal"/>
              <w:jc w:val="center"/>
            </w:pPr>
            <w:r>
              <w:t>730,0</w:t>
            </w:r>
          </w:p>
        </w:tc>
        <w:tc>
          <w:tcPr>
            <w:tcW w:w="1191" w:type="dxa"/>
          </w:tcPr>
          <w:p w:rsidR="00591CC4" w:rsidRDefault="00591CC4">
            <w:pPr>
              <w:pStyle w:val="ConsPlusNormal"/>
              <w:jc w:val="center"/>
            </w:pPr>
            <w:r>
              <w:t>0,0</w:t>
            </w:r>
          </w:p>
        </w:tc>
        <w:tc>
          <w:tcPr>
            <w:tcW w:w="1048" w:type="dxa"/>
          </w:tcPr>
          <w:p w:rsidR="00591CC4" w:rsidRDefault="00591CC4">
            <w:pPr>
              <w:pStyle w:val="ConsPlusNormal"/>
              <w:jc w:val="center"/>
            </w:pPr>
            <w:r>
              <w:t>0,0</w:t>
            </w:r>
          </w:p>
        </w:tc>
      </w:tr>
      <w:tr w:rsidR="00591CC4">
        <w:tc>
          <w:tcPr>
            <w:tcW w:w="2324" w:type="dxa"/>
            <w:vMerge/>
            <w:tcBorders>
              <w:bottom w:val="nil"/>
            </w:tcBorders>
          </w:tcPr>
          <w:p w:rsidR="00591CC4" w:rsidRDefault="00591CC4"/>
        </w:tc>
        <w:tc>
          <w:tcPr>
            <w:tcW w:w="1928" w:type="dxa"/>
          </w:tcPr>
          <w:p w:rsidR="00591CC4" w:rsidRDefault="00591CC4">
            <w:pPr>
              <w:pStyle w:val="ConsPlusNormal"/>
              <w:jc w:val="center"/>
            </w:pPr>
            <w:r>
              <w:t>2015</w:t>
            </w:r>
          </w:p>
        </w:tc>
        <w:tc>
          <w:tcPr>
            <w:tcW w:w="1077" w:type="dxa"/>
          </w:tcPr>
          <w:p w:rsidR="00591CC4" w:rsidRDefault="00591CC4">
            <w:pPr>
              <w:pStyle w:val="ConsPlusNormal"/>
              <w:jc w:val="center"/>
            </w:pPr>
            <w:r>
              <w:t>0,0</w:t>
            </w:r>
          </w:p>
        </w:tc>
        <w:tc>
          <w:tcPr>
            <w:tcW w:w="992" w:type="dxa"/>
          </w:tcPr>
          <w:p w:rsidR="00591CC4" w:rsidRDefault="00591CC4">
            <w:pPr>
              <w:pStyle w:val="ConsPlusNormal"/>
            </w:pPr>
          </w:p>
        </w:tc>
        <w:tc>
          <w:tcPr>
            <w:tcW w:w="1531" w:type="dxa"/>
          </w:tcPr>
          <w:p w:rsidR="00591CC4" w:rsidRDefault="00591CC4">
            <w:pPr>
              <w:pStyle w:val="ConsPlusNormal"/>
              <w:jc w:val="center"/>
            </w:pPr>
            <w:r>
              <w:t>0,0</w:t>
            </w:r>
          </w:p>
        </w:tc>
        <w:tc>
          <w:tcPr>
            <w:tcW w:w="1134" w:type="dxa"/>
          </w:tcPr>
          <w:p w:rsidR="00591CC4" w:rsidRDefault="00591CC4">
            <w:pPr>
              <w:pStyle w:val="ConsPlusNormal"/>
              <w:jc w:val="center"/>
            </w:pPr>
            <w:r>
              <w:t>0,0</w:t>
            </w:r>
          </w:p>
        </w:tc>
        <w:tc>
          <w:tcPr>
            <w:tcW w:w="1191" w:type="dxa"/>
          </w:tcPr>
          <w:p w:rsidR="00591CC4" w:rsidRDefault="00591CC4">
            <w:pPr>
              <w:pStyle w:val="ConsPlusNormal"/>
              <w:jc w:val="center"/>
            </w:pPr>
            <w:r>
              <w:t>0,0</w:t>
            </w:r>
          </w:p>
        </w:tc>
        <w:tc>
          <w:tcPr>
            <w:tcW w:w="1048" w:type="dxa"/>
          </w:tcPr>
          <w:p w:rsidR="00591CC4" w:rsidRDefault="00591CC4">
            <w:pPr>
              <w:pStyle w:val="ConsPlusNormal"/>
              <w:jc w:val="center"/>
            </w:pPr>
            <w:r>
              <w:t>0,0</w:t>
            </w:r>
          </w:p>
        </w:tc>
      </w:tr>
      <w:tr w:rsidR="00591CC4">
        <w:tc>
          <w:tcPr>
            <w:tcW w:w="2324" w:type="dxa"/>
            <w:vMerge/>
            <w:tcBorders>
              <w:bottom w:val="nil"/>
            </w:tcBorders>
          </w:tcPr>
          <w:p w:rsidR="00591CC4" w:rsidRDefault="00591CC4"/>
        </w:tc>
        <w:tc>
          <w:tcPr>
            <w:tcW w:w="1928" w:type="dxa"/>
          </w:tcPr>
          <w:p w:rsidR="00591CC4" w:rsidRDefault="00591CC4">
            <w:pPr>
              <w:pStyle w:val="ConsPlusNormal"/>
              <w:jc w:val="center"/>
            </w:pPr>
            <w:r>
              <w:t>2016</w:t>
            </w:r>
          </w:p>
        </w:tc>
        <w:tc>
          <w:tcPr>
            <w:tcW w:w="1077" w:type="dxa"/>
          </w:tcPr>
          <w:p w:rsidR="00591CC4" w:rsidRDefault="00591CC4">
            <w:pPr>
              <w:pStyle w:val="ConsPlusNormal"/>
              <w:jc w:val="center"/>
            </w:pPr>
            <w:r>
              <w:t>0,0</w:t>
            </w:r>
          </w:p>
        </w:tc>
        <w:tc>
          <w:tcPr>
            <w:tcW w:w="992" w:type="dxa"/>
          </w:tcPr>
          <w:p w:rsidR="00591CC4" w:rsidRDefault="00591CC4">
            <w:pPr>
              <w:pStyle w:val="ConsPlusNormal"/>
            </w:pPr>
          </w:p>
        </w:tc>
        <w:tc>
          <w:tcPr>
            <w:tcW w:w="1531" w:type="dxa"/>
          </w:tcPr>
          <w:p w:rsidR="00591CC4" w:rsidRDefault="00591CC4">
            <w:pPr>
              <w:pStyle w:val="ConsPlusNormal"/>
              <w:jc w:val="center"/>
            </w:pPr>
            <w:r>
              <w:t>0,0</w:t>
            </w:r>
          </w:p>
        </w:tc>
        <w:tc>
          <w:tcPr>
            <w:tcW w:w="1134" w:type="dxa"/>
          </w:tcPr>
          <w:p w:rsidR="00591CC4" w:rsidRDefault="00591CC4">
            <w:pPr>
              <w:pStyle w:val="ConsPlusNormal"/>
              <w:jc w:val="center"/>
            </w:pPr>
            <w:r>
              <w:t>0,0</w:t>
            </w:r>
          </w:p>
        </w:tc>
        <w:tc>
          <w:tcPr>
            <w:tcW w:w="1191" w:type="dxa"/>
          </w:tcPr>
          <w:p w:rsidR="00591CC4" w:rsidRDefault="00591CC4">
            <w:pPr>
              <w:pStyle w:val="ConsPlusNormal"/>
              <w:jc w:val="center"/>
            </w:pPr>
            <w:r>
              <w:t>0,0</w:t>
            </w:r>
          </w:p>
        </w:tc>
        <w:tc>
          <w:tcPr>
            <w:tcW w:w="1048" w:type="dxa"/>
          </w:tcPr>
          <w:p w:rsidR="00591CC4" w:rsidRDefault="00591CC4">
            <w:pPr>
              <w:pStyle w:val="ConsPlusNormal"/>
              <w:jc w:val="center"/>
            </w:pPr>
            <w:r>
              <w:t>0,0</w:t>
            </w:r>
          </w:p>
        </w:tc>
      </w:tr>
      <w:tr w:rsidR="00591CC4">
        <w:tc>
          <w:tcPr>
            <w:tcW w:w="2324" w:type="dxa"/>
            <w:vMerge/>
            <w:tcBorders>
              <w:bottom w:val="nil"/>
            </w:tcBorders>
          </w:tcPr>
          <w:p w:rsidR="00591CC4" w:rsidRDefault="00591CC4"/>
        </w:tc>
        <w:tc>
          <w:tcPr>
            <w:tcW w:w="1928" w:type="dxa"/>
          </w:tcPr>
          <w:p w:rsidR="00591CC4" w:rsidRDefault="00591CC4">
            <w:pPr>
              <w:pStyle w:val="ConsPlusNormal"/>
              <w:jc w:val="center"/>
            </w:pPr>
            <w:r>
              <w:t>2017</w:t>
            </w:r>
          </w:p>
        </w:tc>
        <w:tc>
          <w:tcPr>
            <w:tcW w:w="1077" w:type="dxa"/>
          </w:tcPr>
          <w:p w:rsidR="00591CC4" w:rsidRDefault="00591CC4">
            <w:pPr>
              <w:pStyle w:val="ConsPlusNormal"/>
              <w:jc w:val="center"/>
            </w:pPr>
            <w:r>
              <w:t>0,0</w:t>
            </w:r>
          </w:p>
        </w:tc>
        <w:tc>
          <w:tcPr>
            <w:tcW w:w="992" w:type="dxa"/>
          </w:tcPr>
          <w:p w:rsidR="00591CC4" w:rsidRDefault="00591CC4">
            <w:pPr>
              <w:pStyle w:val="ConsPlusNormal"/>
            </w:pPr>
          </w:p>
        </w:tc>
        <w:tc>
          <w:tcPr>
            <w:tcW w:w="1531" w:type="dxa"/>
          </w:tcPr>
          <w:p w:rsidR="00591CC4" w:rsidRDefault="00591CC4">
            <w:pPr>
              <w:pStyle w:val="ConsPlusNormal"/>
              <w:jc w:val="center"/>
            </w:pPr>
            <w:r>
              <w:t>0,0</w:t>
            </w:r>
          </w:p>
        </w:tc>
        <w:tc>
          <w:tcPr>
            <w:tcW w:w="1134" w:type="dxa"/>
          </w:tcPr>
          <w:p w:rsidR="00591CC4" w:rsidRDefault="00591CC4">
            <w:pPr>
              <w:pStyle w:val="ConsPlusNormal"/>
              <w:jc w:val="center"/>
            </w:pPr>
            <w:r>
              <w:t>0,0</w:t>
            </w:r>
          </w:p>
        </w:tc>
        <w:tc>
          <w:tcPr>
            <w:tcW w:w="1191" w:type="dxa"/>
          </w:tcPr>
          <w:p w:rsidR="00591CC4" w:rsidRDefault="00591CC4">
            <w:pPr>
              <w:pStyle w:val="ConsPlusNormal"/>
              <w:jc w:val="center"/>
            </w:pPr>
            <w:r>
              <w:t>0,0</w:t>
            </w:r>
          </w:p>
        </w:tc>
        <w:tc>
          <w:tcPr>
            <w:tcW w:w="1048" w:type="dxa"/>
          </w:tcPr>
          <w:p w:rsidR="00591CC4" w:rsidRDefault="00591CC4">
            <w:pPr>
              <w:pStyle w:val="ConsPlusNormal"/>
              <w:jc w:val="center"/>
            </w:pPr>
            <w:r>
              <w:t>0,0</w:t>
            </w:r>
          </w:p>
        </w:tc>
      </w:tr>
      <w:tr w:rsidR="00591CC4">
        <w:tc>
          <w:tcPr>
            <w:tcW w:w="2324" w:type="dxa"/>
            <w:vMerge/>
            <w:tcBorders>
              <w:bottom w:val="nil"/>
            </w:tcBorders>
          </w:tcPr>
          <w:p w:rsidR="00591CC4" w:rsidRDefault="00591CC4"/>
        </w:tc>
        <w:tc>
          <w:tcPr>
            <w:tcW w:w="1928" w:type="dxa"/>
          </w:tcPr>
          <w:p w:rsidR="00591CC4" w:rsidRDefault="00591CC4">
            <w:pPr>
              <w:pStyle w:val="ConsPlusNormal"/>
              <w:jc w:val="center"/>
            </w:pPr>
            <w:r>
              <w:t>2018</w:t>
            </w:r>
          </w:p>
        </w:tc>
        <w:tc>
          <w:tcPr>
            <w:tcW w:w="1077" w:type="dxa"/>
          </w:tcPr>
          <w:p w:rsidR="00591CC4" w:rsidRDefault="00591CC4">
            <w:pPr>
              <w:pStyle w:val="ConsPlusNormal"/>
              <w:jc w:val="center"/>
            </w:pPr>
            <w:r>
              <w:t>0,0</w:t>
            </w:r>
          </w:p>
        </w:tc>
        <w:tc>
          <w:tcPr>
            <w:tcW w:w="992" w:type="dxa"/>
          </w:tcPr>
          <w:p w:rsidR="00591CC4" w:rsidRDefault="00591CC4">
            <w:pPr>
              <w:pStyle w:val="ConsPlusNormal"/>
            </w:pPr>
          </w:p>
        </w:tc>
        <w:tc>
          <w:tcPr>
            <w:tcW w:w="1531" w:type="dxa"/>
          </w:tcPr>
          <w:p w:rsidR="00591CC4" w:rsidRDefault="00591CC4">
            <w:pPr>
              <w:pStyle w:val="ConsPlusNormal"/>
              <w:jc w:val="center"/>
            </w:pPr>
            <w:r>
              <w:t>0,0</w:t>
            </w:r>
          </w:p>
        </w:tc>
        <w:tc>
          <w:tcPr>
            <w:tcW w:w="1134" w:type="dxa"/>
          </w:tcPr>
          <w:p w:rsidR="00591CC4" w:rsidRDefault="00591CC4">
            <w:pPr>
              <w:pStyle w:val="ConsPlusNormal"/>
              <w:jc w:val="center"/>
            </w:pPr>
            <w:r>
              <w:t>0,0</w:t>
            </w:r>
          </w:p>
        </w:tc>
        <w:tc>
          <w:tcPr>
            <w:tcW w:w="1191" w:type="dxa"/>
          </w:tcPr>
          <w:p w:rsidR="00591CC4" w:rsidRDefault="00591CC4">
            <w:pPr>
              <w:pStyle w:val="ConsPlusNormal"/>
              <w:jc w:val="center"/>
            </w:pPr>
            <w:r>
              <w:t>0,0</w:t>
            </w:r>
          </w:p>
        </w:tc>
        <w:tc>
          <w:tcPr>
            <w:tcW w:w="1048" w:type="dxa"/>
          </w:tcPr>
          <w:p w:rsidR="00591CC4" w:rsidRDefault="00591CC4">
            <w:pPr>
              <w:pStyle w:val="ConsPlusNormal"/>
              <w:jc w:val="center"/>
            </w:pPr>
            <w:r>
              <w:t>0,0</w:t>
            </w:r>
          </w:p>
        </w:tc>
      </w:tr>
      <w:tr w:rsidR="00591CC4">
        <w:tc>
          <w:tcPr>
            <w:tcW w:w="2324" w:type="dxa"/>
            <w:vMerge/>
            <w:tcBorders>
              <w:bottom w:val="nil"/>
            </w:tcBorders>
          </w:tcPr>
          <w:p w:rsidR="00591CC4" w:rsidRDefault="00591CC4"/>
        </w:tc>
        <w:tc>
          <w:tcPr>
            <w:tcW w:w="1928" w:type="dxa"/>
          </w:tcPr>
          <w:p w:rsidR="00591CC4" w:rsidRDefault="00591CC4">
            <w:pPr>
              <w:pStyle w:val="ConsPlusNormal"/>
              <w:jc w:val="center"/>
            </w:pPr>
            <w:r>
              <w:t>2019</w:t>
            </w:r>
          </w:p>
        </w:tc>
        <w:tc>
          <w:tcPr>
            <w:tcW w:w="1077" w:type="dxa"/>
          </w:tcPr>
          <w:p w:rsidR="00591CC4" w:rsidRDefault="00591CC4">
            <w:pPr>
              <w:pStyle w:val="ConsPlusNormal"/>
              <w:jc w:val="center"/>
            </w:pPr>
            <w:r>
              <w:t>0,0</w:t>
            </w:r>
          </w:p>
        </w:tc>
        <w:tc>
          <w:tcPr>
            <w:tcW w:w="992" w:type="dxa"/>
          </w:tcPr>
          <w:p w:rsidR="00591CC4" w:rsidRDefault="00591CC4">
            <w:pPr>
              <w:pStyle w:val="ConsPlusNormal"/>
            </w:pPr>
          </w:p>
        </w:tc>
        <w:tc>
          <w:tcPr>
            <w:tcW w:w="1531" w:type="dxa"/>
          </w:tcPr>
          <w:p w:rsidR="00591CC4" w:rsidRDefault="00591CC4">
            <w:pPr>
              <w:pStyle w:val="ConsPlusNormal"/>
              <w:jc w:val="center"/>
            </w:pPr>
            <w:r>
              <w:t>0,0</w:t>
            </w:r>
          </w:p>
        </w:tc>
        <w:tc>
          <w:tcPr>
            <w:tcW w:w="1134" w:type="dxa"/>
          </w:tcPr>
          <w:p w:rsidR="00591CC4" w:rsidRDefault="00591CC4">
            <w:pPr>
              <w:pStyle w:val="ConsPlusNormal"/>
              <w:jc w:val="center"/>
            </w:pPr>
            <w:r>
              <w:t>0,0</w:t>
            </w:r>
          </w:p>
        </w:tc>
        <w:tc>
          <w:tcPr>
            <w:tcW w:w="1191" w:type="dxa"/>
          </w:tcPr>
          <w:p w:rsidR="00591CC4" w:rsidRDefault="00591CC4">
            <w:pPr>
              <w:pStyle w:val="ConsPlusNormal"/>
              <w:jc w:val="center"/>
            </w:pPr>
            <w:r>
              <w:t>0,0</w:t>
            </w:r>
          </w:p>
        </w:tc>
        <w:tc>
          <w:tcPr>
            <w:tcW w:w="1048" w:type="dxa"/>
          </w:tcPr>
          <w:p w:rsidR="00591CC4" w:rsidRDefault="00591CC4">
            <w:pPr>
              <w:pStyle w:val="ConsPlusNormal"/>
              <w:jc w:val="center"/>
            </w:pPr>
            <w:r>
              <w:t>0,0</w:t>
            </w:r>
          </w:p>
        </w:tc>
      </w:tr>
      <w:tr w:rsidR="00591CC4">
        <w:tc>
          <w:tcPr>
            <w:tcW w:w="2324" w:type="dxa"/>
            <w:vMerge/>
            <w:tcBorders>
              <w:bottom w:val="nil"/>
            </w:tcBorders>
          </w:tcPr>
          <w:p w:rsidR="00591CC4" w:rsidRDefault="00591CC4"/>
        </w:tc>
        <w:tc>
          <w:tcPr>
            <w:tcW w:w="1928" w:type="dxa"/>
          </w:tcPr>
          <w:p w:rsidR="00591CC4" w:rsidRDefault="00591CC4">
            <w:pPr>
              <w:pStyle w:val="ConsPlusNormal"/>
              <w:jc w:val="center"/>
            </w:pPr>
            <w:r>
              <w:t>2020</w:t>
            </w:r>
          </w:p>
        </w:tc>
        <w:tc>
          <w:tcPr>
            <w:tcW w:w="1077" w:type="dxa"/>
          </w:tcPr>
          <w:p w:rsidR="00591CC4" w:rsidRDefault="00591CC4">
            <w:pPr>
              <w:pStyle w:val="ConsPlusNormal"/>
              <w:jc w:val="center"/>
            </w:pPr>
            <w:r>
              <w:t>20000,0</w:t>
            </w:r>
          </w:p>
        </w:tc>
        <w:tc>
          <w:tcPr>
            <w:tcW w:w="992" w:type="dxa"/>
          </w:tcPr>
          <w:p w:rsidR="00591CC4" w:rsidRDefault="00591CC4">
            <w:pPr>
              <w:pStyle w:val="ConsPlusNormal"/>
            </w:pPr>
          </w:p>
        </w:tc>
        <w:tc>
          <w:tcPr>
            <w:tcW w:w="1531" w:type="dxa"/>
          </w:tcPr>
          <w:p w:rsidR="00591CC4" w:rsidRDefault="00591CC4">
            <w:pPr>
              <w:pStyle w:val="ConsPlusNormal"/>
              <w:jc w:val="center"/>
            </w:pPr>
            <w:r>
              <w:t>0,0</w:t>
            </w:r>
          </w:p>
        </w:tc>
        <w:tc>
          <w:tcPr>
            <w:tcW w:w="1134" w:type="dxa"/>
          </w:tcPr>
          <w:p w:rsidR="00591CC4" w:rsidRDefault="00591CC4">
            <w:pPr>
              <w:pStyle w:val="ConsPlusNormal"/>
              <w:jc w:val="center"/>
            </w:pPr>
            <w:r>
              <w:t>20000,0</w:t>
            </w:r>
          </w:p>
        </w:tc>
        <w:tc>
          <w:tcPr>
            <w:tcW w:w="1191" w:type="dxa"/>
          </w:tcPr>
          <w:p w:rsidR="00591CC4" w:rsidRDefault="00591CC4">
            <w:pPr>
              <w:pStyle w:val="ConsPlusNormal"/>
              <w:jc w:val="center"/>
            </w:pPr>
            <w:r>
              <w:t>0,0</w:t>
            </w:r>
          </w:p>
        </w:tc>
        <w:tc>
          <w:tcPr>
            <w:tcW w:w="1048" w:type="dxa"/>
          </w:tcPr>
          <w:p w:rsidR="00591CC4" w:rsidRDefault="00591CC4">
            <w:pPr>
              <w:pStyle w:val="ConsPlusNormal"/>
              <w:jc w:val="center"/>
            </w:pPr>
            <w:r>
              <w:t>0,0</w:t>
            </w:r>
          </w:p>
        </w:tc>
      </w:tr>
      <w:tr w:rsidR="00591CC4">
        <w:tc>
          <w:tcPr>
            <w:tcW w:w="2324" w:type="dxa"/>
            <w:vMerge/>
            <w:tcBorders>
              <w:bottom w:val="nil"/>
            </w:tcBorders>
          </w:tcPr>
          <w:p w:rsidR="00591CC4" w:rsidRDefault="00591CC4"/>
        </w:tc>
        <w:tc>
          <w:tcPr>
            <w:tcW w:w="1928" w:type="dxa"/>
          </w:tcPr>
          <w:p w:rsidR="00591CC4" w:rsidRDefault="00591CC4">
            <w:pPr>
              <w:pStyle w:val="ConsPlusNormal"/>
              <w:jc w:val="center"/>
            </w:pPr>
            <w:r>
              <w:t>2021</w:t>
            </w:r>
          </w:p>
        </w:tc>
        <w:tc>
          <w:tcPr>
            <w:tcW w:w="1077" w:type="dxa"/>
          </w:tcPr>
          <w:p w:rsidR="00591CC4" w:rsidRDefault="00591CC4">
            <w:pPr>
              <w:pStyle w:val="ConsPlusNormal"/>
              <w:jc w:val="center"/>
            </w:pPr>
            <w:r>
              <w:t>20000,0</w:t>
            </w:r>
          </w:p>
        </w:tc>
        <w:tc>
          <w:tcPr>
            <w:tcW w:w="992" w:type="dxa"/>
          </w:tcPr>
          <w:p w:rsidR="00591CC4" w:rsidRDefault="00591CC4">
            <w:pPr>
              <w:pStyle w:val="ConsPlusNormal"/>
            </w:pPr>
          </w:p>
        </w:tc>
        <w:tc>
          <w:tcPr>
            <w:tcW w:w="1531" w:type="dxa"/>
          </w:tcPr>
          <w:p w:rsidR="00591CC4" w:rsidRDefault="00591CC4">
            <w:pPr>
              <w:pStyle w:val="ConsPlusNormal"/>
              <w:jc w:val="center"/>
            </w:pPr>
            <w:r>
              <w:t>0,0</w:t>
            </w:r>
          </w:p>
        </w:tc>
        <w:tc>
          <w:tcPr>
            <w:tcW w:w="1134" w:type="dxa"/>
          </w:tcPr>
          <w:p w:rsidR="00591CC4" w:rsidRDefault="00591CC4">
            <w:pPr>
              <w:pStyle w:val="ConsPlusNormal"/>
              <w:jc w:val="center"/>
            </w:pPr>
            <w:r>
              <w:t>20000,0</w:t>
            </w:r>
          </w:p>
        </w:tc>
        <w:tc>
          <w:tcPr>
            <w:tcW w:w="1191" w:type="dxa"/>
          </w:tcPr>
          <w:p w:rsidR="00591CC4" w:rsidRDefault="00591CC4">
            <w:pPr>
              <w:pStyle w:val="ConsPlusNormal"/>
              <w:jc w:val="center"/>
            </w:pPr>
            <w:r>
              <w:t>0,0</w:t>
            </w:r>
          </w:p>
        </w:tc>
        <w:tc>
          <w:tcPr>
            <w:tcW w:w="1048" w:type="dxa"/>
          </w:tcPr>
          <w:p w:rsidR="00591CC4" w:rsidRDefault="00591CC4">
            <w:pPr>
              <w:pStyle w:val="ConsPlusNormal"/>
              <w:jc w:val="center"/>
            </w:pPr>
            <w:r>
              <w:t>0,0</w:t>
            </w:r>
          </w:p>
        </w:tc>
      </w:tr>
      <w:tr w:rsidR="00591CC4">
        <w:tblPrEx>
          <w:tblBorders>
            <w:insideH w:val="nil"/>
          </w:tblBorders>
        </w:tblPrEx>
        <w:tc>
          <w:tcPr>
            <w:tcW w:w="2324" w:type="dxa"/>
            <w:vMerge/>
            <w:tcBorders>
              <w:bottom w:val="nil"/>
            </w:tcBorders>
          </w:tcPr>
          <w:p w:rsidR="00591CC4" w:rsidRDefault="00591CC4"/>
        </w:tc>
        <w:tc>
          <w:tcPr>
            <w:tcW w:w="1928" w:type="dxa"/>
            <w:tcBorders>
              <w:bottom w:val="nil"/>
            </w:tcBorders>
          </w:tcPr>
          <w:p w:rsidR="00591CC4" w:rsidRDefault="00591CC4">
            <w:pPr>
              <w:pStyle w:val="ConsPlusNormal"/>
              <w:jc w:val="center"/>
            </w:pPr>
            <w:r>
              <w:t>Всего</w:t>
            </w:r>
          </w:p>
        </w:tc>
        <w:tc>
          <w:tcPr>
            <w:tcW w:w="1077" w:type="dxa"/>
            <w:tcBorders>
              <w:bottom w:val="nil"/>
            </w:tcBorders>
          </w:tcPr>
          <w:p w:rsidR="00591CC4" w:rsidRDefault="00591CC4">
            <w:pPr>
              <w:pStyle w:val="ConsPlusNormal"/>
              <w:jc w:val="center"/>
            </w:pPr>
            <w:r>
              <w:t>40730,0</w:t>
            </w:r>
          </w:p>
        </w:tc>
        <w:tc>
          <w:tcPr>
            <w:tcW w:w="992" w:type="dxa"/>
            <w:tcBorders>
              <w:bottom w:val="nil"/>
            </w:tcBorders>
          </w:tcPr>
          <w:p w:rsidR="00591CC4" w:rsidRDefault="00591CC4">
            <w:pPr>
              <w:pStyle w:val="ConsPlusNormal"/>
            </w:pPr>
          </w:p>
        </w:tc>
        <w:tc>
          <w:tcPr>
            <w:tcW w:w="1531" w:type="dxa"/>
            <w:tcBorders>
              <w:bottom w:val="nil"/>
            </w:tcBorders>
          </w:tcPr>
          <w:p w:rsidR="00591CC4" w:rsidRDefault="00591CC4">
            <w:pPr>
              <w:pStyle w:val="ConsPlusNormal"/>
              <w:jc w:val="center"/>
            </w:pPr>
            <w:r>
              <w:t>0,0</w:t>
            </w:r>
          </w:p>
        </w:tc>
        <w:tc>
          <w:tcPr>
            <w:tcW w:w="1134" w:type="dxa"/>
            <w:tcBorders>
              <w:bottom w:val="nil"/>
            </w:tcBorders>
          </w:tcPr>
          <w:p w:rsidR="00591CC4" w:rsidRDefault="00591CC4">
            <w:pPr>
              <w:pStyle w:val="ConsPlusNormal"/>
              <w:jc w:val="center"/>
            </w:pPr>
            <w:r>
              <w:t>40730,0</w:t>
            </w:r>
          </w:p>
        </w:tc>
        <w:tc>
          <w:tcPr>
            <w:tcW w:w="1191" w:type="dxa"/>
            <w:tcBorders>
              <w:bottom w:val="nil"/>
            </w:tcBorders>
          </w:tcPr>
          <w:p w:rsidR="00591CC4" w:rsidRDefault="00591CC4">
            <w:pPr>
              <w:pStyle w:val="ConsPlusNormal"/>
              <w:jc w:val="center"/>
            </w:pPr>
            <w:r>
              <w:t>0,0</w:t>
            </w:r>
          </w:p>
        </w:tc>
        <w:tc>
          <w:tcPr>
            <w:tcW w:w="1048" w:type="dxa"/>
            <w:tcBorders>
              <w:bottom w:val="nil"/>
            </w:tcBorders>
          </w:tcPr>
          <w:p w:rsidR="00591CC4" w:rsidRDefault="00591CC4">
            <w:pPr>
              <w:pStyle w:val="ConsPlusNormal"/>
              <w:jc w:val="center"/>
            </w:pPr>
            <w:r>
              <w:t>0,0</w:t>
            </w:r>
          </w:p>
        </w:tc>
      </w:tr>
      <w:tr w:rsidR="00591CC4">
        <w:tblPrEx>
          <w:tblBorders>
            <w:insideH w:val="nil"/>
          </w:tblBorders>
        </w:tblPrEx>
        <w:tc>
          <w:tcPr>
            <w:tcW w:w="11225" w:type="dxa"/>
            <w:gridSpan w:val="8"/>
            <w:tcBorders>
              <w:top w:val="nil"/>
            </w:tcBorders>
          </w:tcPr>
          <w:p w:rsidR="00591CC4" w:rsidRDefault="00591CC4">
            <w:pPr>
              <w:pStyle w:val="ConsPlusNormal"/>
              <w:jc w:val="both"/>
            </w:pPr>
            <w:r>
              <w:t xml:space="preserve">(в ред. </w:t>
            </w:r>
            <w:hyperlink r:id="rId486" w:history="1">
              <w:r>
                <w:rPr>
                  <w:color w:val="0000FF"/>
                </w:rPr>
                <w:t>Постановления</w:t>
              </w:r>
            </w:hyperlink>
            <w:r>
              <w:t xml:space="preserve"> правительства Тульской области от 26.04.2017 N 169)</w:t>
            </w:r>
          </w:p>
        </w:tc>
      </w:tr>
      <w:tr w:rsidR="00591CC4">
        <w:tblPrEx>
          <w:tblBorders>
            <w:insideH w:val="nil"/>
          </w:tblBorders>
        </w:tblPrEx>
        <w:tc>
          <w:tcPr>
            <w:tcW w:w="2324" w:type="dxa"/>
            <w:tcBorders>
              <w:bottom w:val="nil"/>
            </w:tcBorders>
          </w:tcPr>
          <w:p w:rsidR="00591CC4" w:rsidRDefault="00591CC4">
            <w:pPr>
              <w:pStyle w:val="ConsPlusNormal"/>
            </w:pPr>
            <w:r>
              <w:t>Ожидаемые конечные результаты реализации подпрограммы и показатели социально-экономической эффективности</w:t>
            </w:r>
          </w:p>
        </w:tc>
        <w:tc>
          <w:tcPr>
            <w:tcW w:w="8901" w:type="dxa"/>
            <w:gridSpan w:val="7"/>
            <w:tcBorders>
              <w:bottom w:val="nil"/>
            </w:tcBorders>
          </w:tcPr>
          <w:p w:rsidR="00591CC4" w:rsidRDefault="00591CC4">
            <w:pPr>
              <w:pStyle w:val="ConsPlusNormal"/>
              <w:jc w:val="both"/>
            </w:pPr>
            <w:r>
              <w:t xml:space="preserve">Абзац исключен. - </w:t>
            </w:r>
            <w:hyperlink r:id="rId487" w:history="1">
              <w:r>
                <w:rPr>
                  <w:color w:val="0000FF"/>
                </w:rPr>
                <w:t>Постановление</w:t>
              </w:r>
            </w:hyperlink>
            <w:r>
              <w:t xml:space="preserve"> правительства Тульской области от 15.12.2016 N 588.</w:t>
            </w:r>
          </w:p>
          <w:p w:rsidR="00591CC4" w:rsidRDefault="00591CC4">
            <w:pPr>
              <w:pStyle w:val="ConsPlusNormal"/>
            </w:pPr>
            <w:r>
              <w:t>Увеличение количества граждан из числа лиц, отбывших наказание в виде лишения свободы, получивших государственные услуги по профессиональному обучению, до 80 человек.</w:t>
            </w:r>
          </w:p>
          <w:p w:rsidR="00591CC4" w:rsidRDefault="00591CC4">
            <w:pPr>
              <w:pStyle w:val="ConsPlusNormal"/>
            </w:pPr>
            <w:r>
              <w:t>Увеличение количества граждан из числа лиц, отбывших наказание в виде лишения свободы, получивших государственные услуги по профессиональной ориентации, психологической поддержке, до 710 человек.</w:t>
            </w:r>
          </w:p>
          <w:p w:rsidR="00591CC4" w:rsidRDefault="00591CC4">
            <w:pPr>
              <w:pStyle w:val="ConsPlusNormal"/>
            </w:pPr>
            <w:r>
              <w:t>Увеличение количества граждан из числа лиц, отбывших наказание в виде лишения свободы, трудоустроенных на постоянные и временные рабочие места по направлению государственных учреждений Тульской области центров занятости населения, до 312 человек</w:t>
            </w:r>
          </w:p>
        </w:tc>
      </w:tr>
      <w:tr w:rsidR="00591CC4">
        <w:tblPrEx>
          <w:tblBorders>
            <w:insideH w:val="nil"/>
          </w:tblBorders>
        </w:tblPrEx>
        <w:tc>
          <w:tcPr>
            <w:tcW w:w="11225" w:type="dxa"/>
            <w:gridSpan w:val="8"/>
            <w:tcBorders>
              <w:top w:val="nil"/>
            </w:tcBorders>
          </w:tcPr>
          <w:p w:rsidR="00591CC4" w:rsidRDefault="00591CC4">
            <w:pPr>
              <w:pStyle w:val="ConsPlusNormal"/>
              <w:jc w:val="both"/>
            </w:pPr>
            <w:r>
              <w:t xml:space="preserve">(в ред. Постановлений правительства Тульской области от 26.01.2016 </w:t>
            </w:r>
            <w:hyperlink r:id="rId488" w:history="1">
              <w:r>
                <w:rPr>
                  <w:color w:val="0000FF"/>
                </w:rPr>
                <w:t>N 26</w:t>
              </w:r>
            </w:hyperlink>
            <w:r>
              <w:t>,</w:t>
            </w:r>
          </w:p>
          <w:p w:rsidR="00591CC4" w:rsidRDefault="00591CC4">
            <w:pPr>
              <w:pStyle w:val="ConsPlusNormal"/>
              <w:jc w:val="both"/>
            </w:pPr>
            <w:r>
              <w:t xml:space="preserve">от 15.12.2016 </w:t>
            </w:r>
            <w:hyperlink r:id="rId489" w:history="1">
              <w:r>
                <w:rPr>
                  <w:color w:val="0000FF"/>
                </w:rPr>
                <w:t>N 588</w:t>
              </w:r>
            </w:hyperlink>
            <w:r>
              <w:t>)</w:t>
            </w: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center"/>
        <w:outlineLvl w:val="3"/>
      </w:pPr>
      <w:r>
        <w:t>1. Содержание проблемы и обоснование ее решения</w:t>
      </w:r>
    </w:p>
    <w:p w:rsidR="00591CC4" w:rsidRDefault="00591CC4">
      <w:pPr>
        <w:pStyle w:val="ConsPlusNormal"/>
        <w:jc w:val="center"/>
      </w:pPr>
      <w:r>
        <w:t>программно-целевым методом</w:t>
      </w:r>
    </w:p>
    <w:p w:rsidR="00591CC4" w:rsidRDefault="00591CC4">
      <w:pPr>
        <w:pStyle w:val="ConsPlusNormal"/>
        <w:jc w:val="both"/>
      </w:pPr>
    </w:p>
    <w:p w:rsidR="00591CC4" w:rsidRDefault="00591CC4">
      <w:pPr>
        <w:pStyle w:val="ConsPlusNormal"/>
        <w:ind w:firstLine="540"/>
        <w:jc w:val="both"/>
      </w:pPr>
      <w:r>
        <w:t>Современная политика государства направлена на решение важнейших проблем граждан, оказавшихся в трудной жизненной ситуации, в том числе лиц без определенного места жительства и отбывших наказание в виде лишения свободы, и на проведение социальной реабилитации и реинтеграцию указанной категории граждан в общество.</w:t>
      </w:r>
    </w:p>
    <w:p w:rsidR="00591CC4" w:rsidRDefault="00591CC4">
      <w:pPr>
        <w:pStyle w:val="ConsPlusNormal"/>
        <w:spacing w:before="220"/>
        <w:ind w:firstLine="540"/>
        <w:jc w:val="both"/>
      </w:pPr>
      <w:r>
        <w:t>Органы социальной защиты населения, в пределах установленных законодательством полномочий, осуществляют деятельность по социальной поддержке и социальному обслуживанию граждан, находящихся в трудной жизненной ситуации, в том числе лиц без определенного места жительства и отбывших наказание в виде лишения свободы.</w:t>
      </w:r>
    </w:p>
    <w:p w:rsidR="00591CC4" w:rsidRDefault="00591CC4">
      <w:pPr>
        <w:pStyle w:val="ConsPlusNormal"/>
        <w:spacing w:before="220"/>
        <w:ind w:firstLine="540"/>
        <w:jc w:val="both"/>
      </w:pPr>
      <w:r>
        <w:t>В целях предоставления временного приюта, оказания материальной помощи, содействия в трудоустройстве или определения в дома-интернаты в области действуют: отделение "Социальная гостиница" государственного учреждения Тульской области "Тульский городской центр социального обслуживания населения N 1" (далее - ГУТО ТГЦСОН N 1) и отделение ночного пребывания государственного учреждения Тульской области "Центр социального обслуживания населения Алексинского района" (далее - ГУТО ЦСОН Алексинского района). В этих отделениях фактически развернуто 51 койко-место.</w:t>
      </w:r>
    </w:p>
    <w:p w:rsidR="00591CC4" w:rsidRDefault="00591CC4">
      <w:pPr>
        <w:pStyle w:val="ConsPlusNormal"/>
        <w:spacing w:before="220"/>
        <w:ind w:firstLine="540"/>
        <w:jc w:val="both"/>
      </w:pPr>
      <w:r>
        <w:t>Действующими социальными учреждениями ежегодно оказывается необходимая помощь более тысячи лицам без определенного места жительства (из них около 30,0% - отбывшие наказание в виде лишения свободы) в виде дезинфекции, предоставления отдельного койко-места, постельного белья и принадлежностей личной гигиены, горячего питания, продуктовых наборов, одежды. Это - более 50 тысяч услуг.</w:t>
      </w:r>
    </w:p>
    <w:p w:rsidR="00591CC4" w:rsidRDefault="00591CC4">
      <w:pPr>
        <w:pStyle w:val="ConsPlusNormal"/>
        <w:spacing w:before="220"/>
        <w:ind w:firstLine="540"/>
        <w:jc w:val="both"/>
      </w:pPr>
      <w:r>
        <w:t>В соответствии с потребностями гражданам, оказавшимся в трудной жизненной ситуации, оказывается помощь в оформлении документов, удостоверяющих личность, содействии в установлении группы инвалидности, оформлении пенсии, направлении в дома интернаты, трудоустройстве.</w:t>
      </w:r>
    </w:p>
    <w:p w:rsidR="00591CC4" w:rsidRDefault="00591CC4">
      <w:pPr>
        <w:pStyle w:val="ConsPlusNormal"/>
        <w:spacing w:before="220"/>
        <w:ind w:firstLine="540"/>
        <w:jc w:val="both"/>
      </w:pPr>
      <w:r>
        <w:t>В области функционирует государственное учреждение Тульской области "Северо-Агеевский специальный дом-интернат для престарелых и инвалидов" (далее - ГУТО "Северо-Агеевский специальный дом-интернат для престарелых и инвалидов") на 235 человек, которое предоставляет социальные услуги на условиях постоянного проживания гражданам пожилого возраста и инвалидам 1 и 2 группы, освобожденным из мест лишения свободы или ранее судимым, занимающимся бродяжничеством и попрошайничеством, которые в связи с частичной или полной утратой возможности самостоятельно удовлетворять свои жизненные потребности (вследствие ограничения способности к самообслуживанию и (или) передвижению) нуждаются в постороннем уходе. В большинстве случаев у этих людей нет жилья и утрачены родственные и дружеские связи.</w:t>
      </w:r>
    </w:p>
    <w:p w:rsidR="00591CC4" w:rsidRDefault="00591CC4">
      <w:pPr>
        <w:pStyle w:val="ConsPlusNormal"/>
        <w:spacing w:before="220"/>
        <w:ind w:firstLine="540"/>
        <w:jc w:val="both"/>
      </w:pPr>
      <w:r>
        <w:t>Ежегодно в дом-интернат поступают непосредственно после отбытия срока наказания в местах лишения свободы 5 - 6 человек и 25 - 30 лиц без определенного места жительства. Для охраны общественного порядка и профилактики правонарушений в учреждении заключен договор с частным охранным предприятием.</w:t>
      </w:r>
    </w:p>
    <w:p w:rsidR="00591CC4" w:rsidRDefault="00591CC4">
      <w:pPr>
        <w:pStyle w:val="ConsPlusNormal"/>
        <w:spacing w:before="220"/>
        <w:ind w:firstLine="540"/>
        <w:jc w:val="both"/>
      </w:pPr>
      <w:r>
        <w:t>В настоящее время в учреждении проживает 232 человека, из них 35,0% находятся на постельном режиме. Более 60 граждан имеют судимость.</w:t>
      </w:r>
    </w:p>
    <w:p w:rsidR="00591CC4" w:rsidRDefault="00591CC4">
      <w:pPr>
        <w:pStyle w:val="ConsPlusNormal"/>
        <w:spacing w:before="220"/>
        <w:ind w:firstLine="540"/>
        <w:jc w:val="both"/>
      </w:pPr>
      <w:r>
        <w:t>Предоставляемые в учреждении услуги (бытовые, санитарно-гигиенические, медицинские, реабилитационные, правовые и иные) максимально приближены к их получателям, сотрудники интерната создают комфортные условия для адаптации и социальной реабилитации лиц с асоциальным поведением.</w:t>
      </w:r>
    </w:p>
    <w:p w:rsidR="00591CC4" w:rsidRDefault="00591CC4">
      <w:pPr>
        <w:pStyle w:val="ConsPlusNormal"/>
        <w:spacing w:before="220"/>
        <w:ind w:firstLine="540"/>
        <w:jc w:val="both"/>
      </w:pPr>
      <w:r>
        <w:lastRenderedPageBreak/>
        <w:t>Кроме того, ежегодно в территориальные органы социальной защиты населения и службы срочной социальной помощи, учреждений социального обслуживания населения Тульской области обращаются более 17 тысяч граждан, оказавшихся в трудной жизненной ситуации, в том числе лица без определенного места жительства, где им оказывается социальная поддержка в виде предоставления продуктов питания и одежды.</w:t>
      </w:r>
    </w:p>
    <w:p w:rsidR="00591CC4" w:rsidRDefault="00591CC4">
      <w:pPr>
        <w:pStyle w:val="ConsPlusNormal"/>
        <w:spacing w:before="220"/>
        <w:ind w:firstLine="540"/>
        <w:jc w:val="both"/>
      </w:pPr>
      <w:r>
        <w:t>К основным проблемам, определяющим недостаточный уровень социальной адаптации лиц без определенного места жительства и отбывших наказание в виде лишения свободы в Тульской области, следует отнести:</w:t>
      </w:r>
    </w:p>
    <w:p w:rsidR="00591CC4" w:rsidRDefault="00591CC4">
      <w:pPr>
        <w:pStyle w:val="ConsPlusNormal"/>
        <w:spacing w:before="220"/>
        <w:ind w:firstLine="540"/>
        <w:jc w:val="both"/>
      </w:pPr>
      <w:r>
        <w:t>отсутствие жилья. Многие лица без определенного места жительства и отбывшие наказание в виде лишения свободы утратили связь с семьей, родственниками, лишились жилья. Как правило, эта категория граждан нуждается в материальной помощи, не имеет денежных средств на заключение договора найма жилого помещения. Количество мест, куда эти граждане могут быть определены на временное проживание, ограничено и недостаточно для эффективной работы по их ресоциализации;</w:t>
      </w:r>
    </w:p>
    <w:p w:rsidR="00591CC4" w:rsidRDefault="00591CC4">
      <w:pPr>
        <w:pStyle w:val="ConsPlusNormal"/>
        <w:spacing w:before="220"/>
        <w:ind w:firstLine="540"/>
        <w:jc w:val="both"/>
      </w:pPr>
      <w:r>
        <w:t>низкая мотивация к труду. Освободившиеся, как правило, имеют длительный перерыв в работе, не имеют необходимой квалификации или за время длительного пребывания в местах лишения свободы теряют ее, как следствие - не желают работать;</w:t>
      </w:r>
    </w:p>
    <w:p w:rsidR="00591CC4" w:rsidRDefault="00591CC4">
      <w:pPr>
        <w:pStyle w:val="ConsPlusNormal"/>
        <w:spacing w:before="220"/>
        <w:ind w:firstLine="540"/>
        <w:jc w:val="both"/>
      </w:pPr>
      <w:r>
        <w:t>сложность в восстановлении утраченных связей;</w:t>
      </w:r>
    </w:p>
    <w:p w:rsidR="00591CC4" w:rsidRDefault="00591CC4">
      <w:pPr>
        <w:pStyle w:val="ConsPlusNormal"/>
        <w:spacing w:before="220"/>
        <w:ind w:firstLine="540"/>
        <w:jc w:val="both"/>
      </w:pPr>
      <w:r>
        <w:t>недостаточный уровень информированности об органах и учреждениях, предоставляющих различные услуги гражданам, освободившимся из исправительных учреждений.</w:t>
      </w:r>
    </w:p>
    <w:p w:rsidR="00591CC4" w:rsidRDefault="00591CC4">
      <w:pPr>
        <w:pStyle w:val="ConsPlusNormal"/>
        <w:spacing w:before="220"/>
        <w:ind w:firstLine="540"/>
        <w:jc w:val="both"/>
      </w:pPr>
      <w:r>
        <w:t>Практика работы с лицами без определенного места жительства и отбывшими наказание в виде лишения свободы показывает, что наиболее эффективным является комплексный метод реабилитации, при котором достигается координация мероприятий социального, медико-психологического, социально-правового характера, что возможно достичь при реализации подпрограммы.</w:t>
      </w:r>
    </w:p>
    <w:p w:rsidR="00591CC4" w:rsidRDefault="00591CC4">
      <w:pPr>
        <w:pStyle w:val="ConsPlusNormal"/>
        <w:spacing w:before="220"/>
        <w:ind w:firstLine="540"/>
        <w:jc w:val="both"/>
      </w:pPr>
      <w:r>
        <w:t>Программно-целевой метод позволит в рамках подпрограммы обеспечить координацию мероприятий организационного, методического, социального, технологического характера для решения проблемы.</w:t>
      </w:r>
    </w:p>
    <w:p w:rsidR="00591CC4" w:rsidRDefault="00591CC4">
      <w:pPr>
        <w:pStyle w:val="ConsPlusNormal"/>
        <w:jc w:val="both"/>
      </w:pPr>
    </w:p>
    <w:p w:rsidR="00591CC4" w:rsidRDefault="00591CC4">
      <w:pPr>
        <w:pStyle w:val="ConsPlusNormal"/>
        <w:jc w:val="center"/>
        <w:outlineLvl w:val="3"/>
      </w:pPr>
      <w:r>
        <w:t>2. Цель и задачи подпрограммы</w:t>
      </w:r>
    </w:p>
    <w:p w:rsidR="00591CC4" w:rsidRDefault="00591CC4">
      <w:pPr>
        <w:pStyle w:val="ConsPlusNormal"/>
        <w:jc w:val="center"/>
      </w:pPr>
      <w:r>
        <w:t xml:space="preserve">(в ред. </w:t>
      </w:r>
      <w:hyperlink r:id="rId490" w:history="1">
        <w:r>
          <w:rPr>
            <w:color w:val="0000FF"/>
          </w:rPr>
          <w:t>Постановления</w:t>
        </w:r>
      </w:hyperlink>
      <w:r>
        <w:t xml:space="preserve"> правительства Тульской области</w:t>
      </w:r>
    </w:p>
    <w:p w:rsidR="00591CC4" w:rsidRDefault="00591CC4">
      <w:pPr>
        <w:pStyle w:val="ConsPlusNormal"/>
        <w:jc w:val="center"/>
      </w:pPr>
      <w:r>
        <w:t>от 17.08.2016 N 372)</w:t>
      </w:r>
    </w:p>
    <w:p w:rsidR="00591CC4" w:rsidRDefault="00591CC4">
      <w:pPr>
        <w:pStyle w:val="ConsPlusNormal"/>
        <w:jc w:val="both"/>
      </w:pPr>
    </w:p>
    <w:p w:rsidR="00591CC4" w:rsidRDefault="00591CC4">
      <w:pPr>
        <w:pStyle w:val="ConsPlusNormal"/>
        <w:ind w:firstLine="540"/>
        <w:jc w:val="both"/>
      </w:pPr>
      <w:r>
        <w:t>Цель подпрограммы - создание условий для социальной адаптации лиц без определенного места жительства и отбывших наказание в виде лишения свободы, способствующих снижению рецидивной преступности в Тульской области.</w:t>
      </w:r>
    </w:p>
    <w:p w:rsidR="00591CC4" w:rsidRDefault="00591CC4">
      <w:pPr>
        <w:pStyle w:val="ConsPlusNormal"/>
        <w:spacing w:before="220"/>
        <w:ind w:firstLine="540"/>
        <w:jc w:val="both"/>
      </w:pPr>
      <w:r>
        <w:t>В связи с этим приоритетной задачей в сфере реализации подпрограммы является разработка новых форм социального сопровождения лиц без определенного места жительства и отбывших наказание в виде лишения свободы, направленных на восстановление утраченных социальных связей.</w:t>
      </w:r>
    </w:p>
    <w:p w:rsidR="00591CC4" w:rsidRDefault="00591CC4">
      <w:pPr>
        <w:pStyle w:val="ConsPlusNormal"/>
        <w:jc w:val="both"/>
      </w:pPr>
      <w:r>
        <w:t xml:space="preserve">(в ред. </w:t>
      </w:r>
      <w:hyperlink r:id="rId491" w:history="1">
        <w:r>
          <w:rPr>
            <w:color w:val="0000FF"/>
          </w:rPr>
          <w:t>Постановления</w:t>
        </w:r>
      </w:hyperlink>
      <w:r>
        <w:t xml:space="preserve"> правительства Тульской области от 15.12.2016 N 588)</w:t>
      </w:r>
    </w:p>
    <w:p w:rsidR="00591CC4" w:rsidRDefault="00591CC4">
      <w:pPr>
        <w:pStyle w:val="ConsPlusNormal"/>
        <w:spacing w:before="220"/>
        <w:ind w:firstLine="540"/>
        <w:jc w:val="both"/>
      </w:pPr>
      <w:r>
        <w:t xml:space="preserve">абзацы третий - четвертый исключены. - </w:t>
      </w:r>
      <w:hyperlink r:id="rId492" w:history="1">
        <w:r>
          <w:rPr>
            <w:color w:val="0000FF"/>
          </w:rPr>
          <w:t>Постановление</w:t>
        </w:r>
      </w:hyperlink>
      <w:r>
        <w:t xml:space="preserve"> правительства Тульской области от 15.12.2016 N 588.</w:t>
      </w:r>
    </w:p>
    <w:p w:rsidR="00591CC4" w:rsidRDefault="00591CC4">
      <w:pPr>
        <w:pStyle w:val="ConsPlusNormal"/>
        <w:jc w:val="both"/>
      </w:pPr>
    </w:p>
    <w:p w:rsidR="00591CC4" w:rsidRDefault="00591CC4">
      <w:pPr>
        <w:sectPr w:rsidR="00591CC4">
          <w:pgSz w:w="11905" w:h="16838"/>
          <w:pgMar w:top="1134" w:right="850" w:bottom="1134" w:left="1701" w:header="0" w:footer="0" w:gutter="0"/>
          <w:cols w:space="720"/>
        </w:sectPr>
      </w:pPr>
    </w:p>
    <w:p w:rsidR="00591CC4" w:rsidRDefault="00591CC4">
      <w:pPr>
        <w:pStyle w:val="ConsPlusNormal"/>
        <w:jc w:val="center"/>
        <w:outlineLvl w:val="3"/>
      </w:pPr>
      <w:r>
        <w:lastRenderedPageBreak/>
        <w:t>3. Перечень мероприятий</w:t>
      </w:r>
    </w:p>
    <w:p w:rsidR="00591CC4" w:rsidRDefault="00591CC4">
      <w:pPr>
        <w:pStyle w:val="ConsPlusNormal"/>
        <w:jc w:val="center"/>
      </w:pPr>
      <w:r>
        <w:t>по реализации подпрограммы</w:t>
      </w:r>
    </w:p>
    <w:p w:rsidR="00591CC4" w:rsidRDefault="00591CC4">
      <w:pPr>
        <w:pStyle w:val="ConsPlusNormal"/>
        <w:jc w:val="center"/>
      </w:pPr>
    </w:p>
    <w:p w:rsidR="00591CC4" w:rsidRDefault="00591CC4">
      <w:pPr>
        <w:pStyle w:val="ConsPlusNormal"/>
        <w:jc w:val="center"/>
      </w:pPr>
      <w:r>
        <w:t xml:space="preserve">(в ред. </w:t>
      </w:r>
      <w:hyperlink r:id="rId493" w:history="1">
        <w:r>
          <w:rPr>
            <w:color w:val="0000FF"/>
          </w:rPr>
          <w:t>Постановления</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992"/>
        <w:gridCol w:w="1814"/>
        <w:gridCol w:w="1276"/>
        <w:gridCol w:w="1871"/>
        <w:gridCol w:w="1474"/>
        <w:gridCol w:w="1191"/>
        <w:gridCol w:w="2324"/>
      </w:tblGrid>
      <w:tr w:rsidR="00591CC4">
        <w:tc>
          <w:tcPr>
            <w:tcW w:w="2608" w:type="dxa"/>
            <w:vMerge w:val="restart"/>
          </w:tcPr>
          <w:p w:rsidR="00591CC4" w:rsidRDefault="00591CC4">
            <w:pPr>
              <w:pStyle w:val="ConsPlusNormal"/>
              <w:jc w:val="center"/>
            </w:pPr>
            <w:r>
              <w:t>Наименование мероприятия</w:t>
            </w:r>
          </w:p>
        </w:tc>
        <w:tc>
          <w:tcPr>
            <w:tcW w:w="992" w:type="dxa"/>
            <w:vMerge w:val="restart"/>
          </w:tcPr>
          <w:p w:rsidR="00591CC4" w:rsidRDefault="00591CC4">
            <w:pPr>
              <w:pStyle w:val="ConsPlusNormal"/>
              <w:jc w:val="center"/>
            </w:pPr>
            <w:r>
              <w:t>Срок исполнения</w:t>
            </w:r>
          </w:p>
        </w:tc>
        <w:tc>
          <w:tcPr>
            <w:tcW w:w="7626" w:type="dxa"/>
            <w:gridSpan w:val="5"/>
          </w:tcPr>
          <w:p w:rsidR="00591CC4" w:rsidRDefault="00591CC4">
            <w:pPr>
              <w:pStyle w:val="ConsPlusNormal"/>
              <w:jc w:val="center"/>
            </w:pPr>
            <w:r>
              <w:t>Объем финансирования (тыс. руб.)</w:t>
            </w:r>
          </w:p>
        </w:tc>
        <w:tc>
          <w:tcPr>
            <w:tcW w:w="2324" w:type="dxa"/>
            <w:vMerge w:val="restart"/>
          </w:tcPr>
          <w:p w:rsidR="00591CC4" w:rsidRDefault="00591CC4">
            <w:pPr>
              <w:pStyle w:val="ConsPlusNormal"/>
              <w:jc w:val="center"/>
            </w:pPr>
            <w:r>
              <w:t>Ответственные за выполнение мероприятия</w:t>
            </w:r>
          </w:p>
        </w:tc>
      </w:tr>
      <w:tr w:rsidR="00591CC4">
        <w:tc>
          <w:tcPr>
            <w:tcW w:w="2608" w:type="dxa"/>
            <w:vMerge/>
          </w:tcPr>
          <w:p w:rsidR="00591CC4" w:rsidRDefault="00591CC4"/>
        </w:tc>
        <w:tc>
          <w:tcPr>
            <w:tcW w:w="992" w:type="dxa"/>
            <w:vMerge/>
          </w:tcPr>
          <w:p w:rsidR="00591CC4" w:rsidRDefault="00591CC4"/>
        </w:tc>
        <w:tc>
          <w:tcPr>
            <w:tcW w:w="1814" w:type="dxa"/>
            <w:vMerge w:val="restart"/>
          </w:tcPr>
          <w:p w:rsidR="00591CC4" w:rsidRDefault="00591CC4">
            <w:pPr>
              <w:pStyle w:val="ConsPlusNormal"/>
              <w:jc w:val="center"/>
            </w:pPr>
            <w:r>
              <w:t>Всего</w:t>
            </w:r>
          </w:p>
        </w:tc>
        <w:tc>
          <w:tcPr>
            <w:tcW w:w="5812" w:type="dxa"/>
            <w:gridSpan w:val="4"/>
          </w:tcPr>
          <w:p w:rsidR="00591CC4" w:rsidRDefault="00591CC4">
            <w:pPr>
              <w:pStyle w:val="ConsPlusNormal"/>
              <w:jc w:val="center"/>
            </w:pPr>
            <w:r>
              <w:t>в том числе за счет средств</w:t>
            </w:r>
          </w:p>
        </w:tc>
        <w:tc>
          <w:tcPr>
            <w:tcW w:w="2324" w:type="dxa"/>
            <w:vMerge/>
          </w:tcPr>
          <w:p w:rsidR="00591CC4" w:rsidRDefault="00591CC4"/>
        </w:tc>
      </w:tr>
      <w:tr w:rsidR="00591CC4">
        <w:tc>
          <w:tcPr>
            <w:tcW w:w="2608" w:type="dxa"/>
            <w:vMerge/>
          </w:tcPr>
          <w:p w:rsidR="00591CC4" w:rsidRDefault="00591CC4"/>
        </w:tc>
        <w:tc>
          <w:tcPr>
            <w:tcW w:w="992" w:type="dxa"/>
            <w:vMerge/>
          </w:tcPr>
          <w:p w:rsidR="00591CC4" w:rsidRDefault="00591CC4"/>
        </w:tc>
        <w:tc>
          <w:tcPr>
            <w:tcW w:w="1814" w:type="dxa"/>
            <w:vMerge/>
          </w:tcPr>
          <w:p w:rsidR="00591CC4" w:rsidRDefault="00591CC4"/>
        </w:tc>
        <w:tc>
          <w:tcPr>
            <w:tcW w:w="1276" w:type="dxa"/>
          </w:tcPr>
          <w:p w:rsidR="00591CC4" w:rsidRDefault="00591CC4">
            <w:pPr>
              <w:pStyle w:val="ConsPlusNormal"/>
              <w:jc w:val="center"/>
            </w:pPr>
            <w:r>
              <w:t>федерального бюджета</w:t>
            </w:r>
          </w:p>
        </w:tc>
        <w:tc>
          <w:tcPr>
            <w:tcW w:w="1871" w:type="dxa"/>
          </w:tcPr>
          <w:p w:rsidR="00591CC4" w:rsidRDefault="00591CC4">
            <w:pPr>
              <w:pStyle w:val="ConsPlusNormal"/>
              <w:jc w:val="center"/>
            </w:pPr>
            <w:r>
              <w:t>бюджета Тульской области</w:t>
            </w:r>
          </w:p>
        </w:tc>
        <w:tc>
          <w:tcPr>
            <w:tcW w:w="1474" w:type="dxa"/>
          </w:tcPr>
          <w:p w:rsidR="00591CC4" w:rsidRDefault="00591CC4">
            <w:pPr>
              <w:pStyle w:val="ConsPlusNormal"/>
              <w:jc w:val="center"/>
            </w:pPr>
            <w:r>
              <w:t>местных бюджетов</w:t>
            </w:r>
          </w:p>
        </w:tc>
        <w:tc>
          <w:tcPr>
            <w:tcW w:w="1191" w:type="dxa"/>
          </w:tcPr>
          <w:p w:rsidR="00591CC4" w:rsidRDefault="00591CC4">
            <w:pPr>
              <w:pStyle w:val="ConsPlusNormal"/>
              <w:jc w:val="center"/>
            </w:pPr>
            <w:r>
              <w:t>внебюджетных источников</w:t>
            </w:r>
          </w:p>
        </w:tc>
        <w:tc>
          <w:tcPr>
            <w:tcW w:w="2324" w:type="dxa"/>
            <w:vMerge/>
          </w:tcPr>
          <w:p w:rsidR="00591CC4" w:rsidRDefault="00591CC4"/>
        </w:tc>
      </w:tr>
      <w:tr w:rsidR="00591CC4">
        <w:tc>
          <w:tcPr>
            <w:tcW w:w="2608" w:type="dxa"/>
          </w:tcPr>
          <w:p w:rsidR="00591CC4" w:rsidRDefault="00591CC4">
            <w:pPr>
              <w:pStyle w:val="ConsPlusNormal"/>
              <w:jc w:val="center"/>
            </w:pPr>
            <w:r>
              <w:t>1</w:t>
            </w:r>
          </w:p>
        </w:tc>
        <w:tc>
          <w:tcPr>
            <w:tcW w:w="992" w:type="dxa"/>
          </w:tcPr>
          <w:p w:rsidR="00591CC4" w:rsidRDefault="00591CC4">
            <w:pPr>
              <w:pStyle w:val="ConsPlusNormal"/>
              <w:jc w:val="center"/>
            </w:pPr>
            <w:r>
              <w:t>2</w:t>
            </w:r>
          </w:p>
        </w:tc>
        <w:tc>
          <w:tcPr>
            <w:tcW w:w="1814" w:type="dxa"/>
          </w:tcPr>
          <w:p w:rsidR="00591CC4" w:rsidRDefault="00591CC4">
            <w:pPr>
              <w:pStyle w:val="ConsPlusNormal"/>
              <w:jc w:val="center"/>
            </w:pPr>
            <w:r>
              <w:t>3</w:t>
            </w:r>
          </w:p>
        </w:tc>
        <w:tc>
          <w:tcPr>
            <w:tcW w:w="1276" w:type="dxa"/>
          </w:tcPr>
          <w:p w:rsidR="00591CC4" w:rsidRDefault="00591CC4">
            <w:pPr>
              <w:pStyle w:val="ConsPlusNormal"/>
              <w:jc w:val="center"/>
            </w:pPr>
            <w:r>
              <w:t>4</w:t>
            </w:r>
          </w:p>
        </w:tc>
        <w:tc>
          <w:tcPr>
            <w:tcW w:w="1871" w:type="dxa"/>
          </w:tcPr>
          <w:p w:rsidR="00591CC4" w:rsidRDefault="00591CC4">
            <w:pPr>
              <w:pStyle w:val="ConsPlusNormal"/>
              <w:jc w:val="center"/>
            </w:pPr>
            <w:r>
              <w:t>5</w:t>
            </w:r>
          </w:p>
        </w:tc>
        <w:tc>
          <w:tcPr>
            <w:tcW w:w="1474" w:type="dxa"/>
          </w:tcPr>
          <w:p w:rsidR="00591CC4" w:rsidRDefault="00591CC4">
            <w:pPr>
              <w:pStyle w:val="ConsPlusNormal"/>
              <w:jc w:val="center"/>
            </w:pPr>
            <w:r>
              <w:t>6</w:t>
            </w:r>
          </w:p>
        </w:tc>
        <w:tc>
          <w:tcPr>
            <w:tcW w:w="1191" w:type="dxa"/>
          </w:tcPr>
          <w:p w:rsidR="00591CC4" w:rsidRDefault="00591CC4">
            <w:pPr>
              <w:pStyle w:val="ConsPlusNormal"/>
              <w:jc w:val="center"/>
            </w:pPr>
            <w:r>
              <w:t>7</w:t>
            </w:r>
          </w:p>
        </w:tc>
        <w:tc>
          <w:tcPr>
            <w:tcW w:w="2324" w:type="dxa"/>
          </w:tcPr>
          <w:p w:rsidR="00591CC4" w:rsidRDefault="00591CC4">
            <w:pPr>
              <w:pStyle w:val="ConsPlusNormal"/>
              <w:jc w:val="center"/>
            </w:pPr>
            <w:r>
              <w:t>8</w:t>
            </w:r>
          </w:p>
        </w:tc>
      </w:tr>
      <w:tr w:rsidR="00591CC4">
        <w:tc>
          <w:tcPr>
            <w:tcW w:w="13550" w:type="dxa"/>
            <w:gridSpan w:val="8"/>
          </w:tcPr>
          <w:p w:rsidR="00591CC4" w:rsidRDefault="00591CC4">
            <w:pPr>
              <w:pStyle w:val="ConsPlusNormal"/>
              <w:jc w:val="center"/>
              <w:outlineLvl w:val="4"/>
            </w:pPr>
            <w:bookmarkStart w:id="213" w:name="P6120"/>
            <w:bookmarkEnd w:id="213"/>
            <w:r>
              <w:t>Мероприятия, реализованные в 2014 - 2015 годах</w:t>
            </w:r>
          </w:p>
        </w:tc>
      </w:tr>
      <w:tr w:rsidR="00591CC4">
        <w:tc>
          <w:tcPr>
            <w:tcW w:w="2608" w:type="dxa"/>
          </w:tcPr>
          <w:p w:rsidR="00591CC4" w:rsidRDefault="00591CC4">
            <w:pPr>
              <w:pStyle w:val="ConsPlusNormal"/>
            </w:pPr>
            <w:bookmarkStart w:id="214" w:name="P6121"/>
            <w:bookmarkEnd w:id="214"/>
            <w:r>
              <w:t>1. Организационно-методические мероприятия, направленные на налаживание межведомственного взаимодействия по вопросам организации и проведения индивидуальной профилактической работы с лицами без определенного места жительства и отбывшими наказание в виде лишения свободы</w:t>
            </w:r>
          </w:p>
        </w:tc>
        <w:tc>
          <w:tcPr>
            <w:tcW w:w="992" w:type="dxa"/>
          </w:tcPr>
          <w:p w:rsidR="00591CC4" w:rsidRDefault="00591CC4">
            <w:pPr>
              <w:pStyle w:val="ConsPlusNormal"/>
              <w:jc w:val="center"/>
            </w:pPr>
            <w:r>
              <w:t>2014 - 2015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 xml:space="preserve">Министерство труда и социальной защиты Тульской области, государственные учреждения Тульской области центры занятости населения (по согласованию), Управление Федеральной службы исполнения наказаний по Тульской области (по согласованию), Управление Министерства внутренних дел </w:t>
            </w:r>
            <w:r>
              <w:lastRenderedPageBreak/>
              <w:t>Российской Федерации по Тульской области (по согласованию)</w:t>
            </w:r>
          </w:p>
        </w:tc>
      </w:tr>
      <w:tr w:rsidR="00591CC4">
        <w:tc>
          <w:tcPr>
            <w:tcW w:w="2608" w:type="dxa"/>
          </w:tcPr>
          <w:p w:rsidR="00591CC4" w:rsidRDefault="00591CC4">
            <w:pPr>
              <w:pStyle w:val="ConsPlusNormal"/>
            </w:pPr>
            <w:bookmarkStart w:id="215" w:name="P6129"/>
            <w:bookmarkEnd w:id="215"/>
            <w:r>
              <w:lastRenderedPageBreak/>
              <w:t>1.1. Организация и проведение межведомственных мероприятий (конференций, семинаров, совещаний, "круглых столов") по вопросам социальной адаптации и реабилитации лиц, отбывших наказание в виде лишения свободы</w:t>
            </w:r>
          </w:p>
        </w:tc>
        <w:tc>
          <w:tcPr>
            <w:tcW w:w="992" w:type="dxa"/>
          </w:tcPr>
          <w:p w:rsidR="00591CC4" w:rsidRDefault="00591CC4">
            <w:pPr>
              <w:pStyle w:val="ConsPlusNormal"/>
              <w:jc w:val="center"/>
            </w:pPr>
            <w:r>
              <w:t>2014 - 2015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 Управление Федеральной службы исполнения наказаний по Тульской области (по согласованию), Управление Министерства внутренних дел Российской Федерации по Тульской области (по согласованию)</w:t>
            </w:r>
          </w:p>
        </w:tc>
      </w:tr>
      <w:tr w:rsidR="00591CC4">
        <w:tc>
          <w:tcPr>
            <w:tcW w:w="2608" w:type="dxa"/>
          </w:tcPr>
          <w:p w:rsidR="00591CC4" w:rsidRDefault="00591CC4">
            <w:pPr>
              <w:pStyle w:val="ConsPlusNormal"/>
            </w:pPr>
            <w:bookmarkStart w:id="216" w:name="P6137"/>
            <w:bookmarkEnd w:id="216"/>
            <w:r>
              <w:t>1.2. Организация и проведение мониторингов положения лиц, отбывших наказание в виде лишения свободы</w:t>
            </w:r>
          </w:p>
        </w:tc>
        <w:tc>
          <w:tcPr>
            <w:tcW w:w="992" w:type="dxa"/>
          </w:tcPr>
          <w:p w:rsidR="00591CC4" w:rsidRDefault="00591CC4">
            <w:pPr>
              <w:pStyle w:val="ConsPlusNormal"/>
              <w:jc w:val="center"/>
            </w:pPr>
            <w:r>
              <w:t>2014 - 2015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 xml:space="preserve">Министерство труда и социальной защиты Тульской области, Управление Федеральной службы исполнения наказаний по Тульской области (по согласованию), Управление Министерства внутренних дел Российской Федерации по </w:t>
            </w:r>
            <w:r>
              <w:lastRenderedPageBreak/>
              <w:t>Тульской области (по согласованию)</w:t>
            </w:r>
          </w:p>
        </w:tc>
      </w:tr>
      <w:tr w:rsidR="00591CC4">
        <w:tc>
          <w:tcPr>
            <w:tcW w:w="2608" w:type="dxa"/>
          </w:tcPr>
          <w:p w:rsidR="00591CC4" w:rsidRDefault="00591CC4">
            <w:pPr>
              <w:pStyle w:val="ConsPlusNormal"/>
            </w:pPr>
            <w:bookmarkStart w:id="217" w:name="P6145"/>
            <w:bookmarkEnd w:id="217"/>
            <w:r>
              <w:lastRenderedPageBreak/>
              <w:t>1.3. Повышение информированности лиц без определенного места жительства и отбывших наказание в виде лишения свободы о положении на рынке труда с использованием средств массовой информации, информационно-телекоммуникационных средств связи</w:t>
            </w:r>
          </w:p>
        </w:tc>
        <w:tc>
          <w:tcPr>
            <w:tcW w:w="992" w:type="dxa"/>
          </w:tcPr>
          <w:p w:rsidR="00591CC4" w:rsidRDefault="00591CC4">
            <w:pPr>
              <w:pStyle w:val="ConsPlusNormal"/>
              <w:jc w:val="center"/>
            </w:pPr>
            <w:r>
              <w:t>2014 - 2015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 государственные учреждения Тульской области центры занятости населения (по согласованию)</w:t>
            </w:r>
          </w:p>
        </w:tc>
      </w:tr>
      <w:tr w:rsidR="00591CC4">
        <w:tc>
          <w:tcPr>
            <w:tcW w:w="2608" w:type="dxa"/>
          </w:tcPr>
          <w:p w:rsidR="00591CC4" w:rsidRDefault="00591CC4">
            <w:pPr>
              <w:pStyle w:val="ConsPlusNormal"/>
            </w:pPr>
            <w:bookmarkStart w:id="218" w:name="P6153"/>
            <w:bookmarkEnd w:id="218"/>
            <w:r>
              <w:t>1.4. Предоставление информационно-разъяснительного материала о социальном обслуживании граждан пожилого возраста и инвалидов в государственных учреждениях социального обслуживания населения Тульской области средствам массовой информации</w:t>
            </w:r>
          </w:p>
        </w:tc>
        <w:tc>
          <w:tcPr>
            <w:tcW w:w="992" w:type="dxa"/>
          </w:tcPr>
          <w:p w:rsidR="00591CC4" w:rsidRDefault="00591CC4">
            <w:pPr>
              <w:pStyle w:val="ConsPlusNormal"/>
              <w:jc w:val="center"/>
            </w:pPr>
            <w:r>
              <w:t>2014 - 2015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w:t>
            </w:r>
          </w:p>
        </w:tc>
      </w:tr>
      <w:tr w:rsidR="00591CC4">
        <w:tc>
          <w:tcPr>
            <w:tcW w:w="2608" w:type="dxa"/>
          </w:tcPr>
          <w:p w:rsidR="00591CC4" w:rsidRDefault="00591CC4">
            <w:pPr>
              <w:pStyle w:val="ConsPlusNormal"/>
            </w:pPr>
            <w:bookmarkStart w:id="219" w:name="P6161"/>
            <w:bookmarkEnd w:id="219"/>
            <w:r>
              <w:t xml:space="preserve">1.5. Обмен информацией о лицах, освободившихся </w:t>
            </w:r>
            <w:r>
              <w:lastRenderedPageBreak/>
              <w:t>из мест лишения свободы, для оказания мер социальной поддержки и помощи в трудоустройстве</w:t>
            </w:r>
          </w:p>
        </w:tc>
        <w:tc>
          <w:tcPr>
            <w:tcW w:w="992" w:type="dxa"/>
          </w:tcPr>
          <w:p w:rsidR="00591CC4" w:rsidRDefault="00591CC4">
            <w:pPr>
              <w:pStyle w:val="ConsPlusNormal"/>
              <w:jc w:val="center"/>
            </w:pPr>
            <w:r>
              <w:lastRenderedPageBreak/>
              <w:t>2014 - 2015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 xml:space="preserve">Министерство труда и социальной защиты </w:t>
            </w:r>
            <w:r>
              <w:lastRenderedPageBreak/>
              <w:t>Тульской области, Управление Федеральной службы исполнения наказаний по Тульской области (по согласованию)</w:t>
            </w:r>
          </w:p>
        </w:tc>
      </w:tr>
      <w:tr w:rsidR="00591CC4">
        <w:tc>
          <w:tcPr>
            <w:tcW w:w="2608" w:type="dxa"/>
          </w:tcPr>
          <w:p w:rsidR="00591CC4" w:rsidRDefault="00591CC4">
            <w:pPr>
              <w:pStyle w:val="ConsPlusNormal"/>
              <w:jc w:val="right"/>
            </w:pPr>
            <w:r>
              <w:lastRenderedPageBreak/>
              <w:t xml:space="preserve">Итого по </w:t>
            </w:r>
            <w:hyperlink w:anchor="P6121" w:history="1">
              <w:r>
                <w:rPr>
                  <w:color w:val="0000FF"/>
                </w:rPr>
                <w:t>1 разделу</w:t>
              </w:r>
            </w:hyperlink>
          </w:p>
        </w:tc>
        <w:tc>
          <w:tcPr>
            <w:tcW w:w="992" w:type="dxa"/>
          </w:tcPr>
          <w:p w:rsidR="00591CC4" w:rsidRDefault="00591CC4">
            <w:pPr>
              <w:pStyle w:val="ConsPlusNormal"/>
              <w:jc w:val="center"/>
            </w:pPr>
            <w:r>
              <w:t>2014 - 2015 гг.</w:t>
            </w:r>
          </w:p>
        </w:tc>
        <w:tc>
          <w:tcPr>
            <w:tcW w:w="1814" w:type="dxa"/>
          </w:tcPr>
          <w:p w:rsidR="00591CC4" w:rsidRDefault="00591CC4">
            <w:pPr>
              <w:pStyle w:val="ConsPlusNormal"/>
              <w:jc w:val="center"/>
            </w:pPr>
            <w:r>
              <w:t>-</w:t>
            </w:r>
          </w:p>
        </w:tc>
        <w:tc>
          <w:tcPr>
            <w:tcW w:w="1276" w:type="dxa"/>
          </w:tcPr>
          <w:p w:rsidR="00591CC4" w:rsidRDefault="00591CC4">
            <w:pPr>
              <w:pStyle w:val="ConsPlusNormal"/>
              <w:jc w:val="center"/>
            </w:pPr>
            <w:r>
              <w:t>-</w:t>
            </w:r>
          </w:p>
        </w:tc>
        <w:tc>
          <w:tcPr>
            <w:tcW w:w="1871" w:type="dxa"/>
          </w:tcPr>
          <w:p w:rsidR="00591CC4" w:rsidRDefault="00591CC4">
            <w:pPr>
              <w:pStyle w:val="ConsPlusNormal"/>
              <w:jc w:val="center"/>
            </w:pPr>
            <w:r>
              <w:t>-</w:t>
            </w:r>
          </w:p>
        </w:tc>
        <w:tc>
          <w:tcPr>
            <w:tcW w:w="1474"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2324" w:type="dxa"/>
          </w:tcPr>
          <w:p w:rsidR="00591CC4" w:rsidRDefault="00591CC4">
            <w:pPr>
              <w:pStyle w:val="ConsPlusNormal"/>
            </w:pPr>
          </w:p>
        </w:tc>
      </w:tr>
      <w:tr w:rsidR="00591CC4">
        <w:tc>
          <w:tcPr>
            <w:tcW w:w="2608" w:type="dxa"/>
          </w:tcPr>
          <w:p w:rsidR="00591CC4" w:rsidRDefault="00591CC4">
            <w:pPr>
              <w:pStyle w:val="ConsPlusNormal"/>
            </w:pPr>
            <w:bookmarkStart w:id="220" w:name="P6177"/>
            <w:bookmarkEnd w:id="220"/>
            <w:r>
              <w:t>2. Мероприятия по социальной адаптации и реабилитации лиц без определенного места жительства и отбывших наказание в виде лишения свободы</w:t>
            </w:r>
          </w:p>
        </w:tc>
        <w:tc>
          <w:tcPr>
            <w:tcW w:w="992" w:type="dxa"/>
          </w:tcPr>
          <w:p w:rsidR="00591CC4" w:rsidRDefault="00591CC4">
            <w:pPr>
              <w:pStyle w:val="ConsPlusNormal"/>
              <w:jc w:val="center"/>
            </w:pPr>
            <w:r>
              <w:t>2014 - 2015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 государственные учреждения Тульской области центры занятости населения (по согласованию), Управление Федеральной миграционной службы по Тульской области (по согласованию), Управление Федеральной службы исполнения наказаний по Тульской области (по согласованию)</w:t>
            </w:r>
          </w:p>
        </w:tc>
      </w:tr>
      <w:tr w:rsidR="00591CC4">
        <w:tc>
          <w:tcPr>
            <w:tcW w:w="2608" w:type="dxa"/>
          </w:tcPr>
          <w:p w:rsidR="00591CC4" w:rsidRDefault="00591CC4">
            <w:pPr>
              <w:pStyle w:val="ConsPlusNormal"/>
            </w:pPr>
            <w:bookmarkStart w:id="221" w:name="P6185"/>
            <w:bookmarkEnd w:id="221"/>
            <w:r>
              <w:t xml:space="preserve">2.1. Содействие в назначении и выплате в установленном законом порядке пенсий, социальных пособий и </w:t>
            </w:r>
            <w:r>
              <w:lastRenderedPageBreak/>
              <w:t>компенсаций лицам без определенного места жительства и отбывшим наказание в виде лишения свободы</w:t>
            </w:r>
          </w:p>
        </w:tc>
        <w:tc>
          <w:tcPr>
            <w:tcW w:w="992" w:type="dxa"/>
          </w:tcPr>
          <w:p w:rsidR="00591CC4" w:rsidRDefault="00591CC4">
            <w:pPr>
              <w:pStyle w:val="ConsPlusNormal"/>
              <w:jc w:val="center"/>
            </w:pPr>
            <w:r>
              <w:lastRenderedPageBreak/>
              <w:t>2014 - 2015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w:t>
            </w:r>
          </w:p>
        </w:tc>
      </w:tr>
      <w:tr w:rsidR="00591CC4">
        <w:tc>
          <w:tcPr>
            <w:tcW w:w="2608" w:type="dxa"/>
          </w:tcPr>
          <w:p w:rsidR="00591CC4" w:rsidRDefault="00591CC4">
            <w:pPr>
              <w:pStyle w:val="ConsPlusNormal"/>
            </w:pPr>
            <w:bookmarkStart w:id="222" w:name="P6193"/>
            <w:bookmarkEnd w:id="222"/>
            <w:r>
              <w:t>2.2. Содействие в восстановлении документов лицам без определенного места жительства и отбывшим наказание в виде лишения свободы</w:t>
            </w:r>
          </w:p>
        </w:tc>
        <w:tc>
          <w:tcPr>
            <w:tcW w:w="992" w:type="dxa"/>
          </w:tcPr>
          <w:p w:rsidR="00591CC4" w:rsidRDefault="00591CC4">
            <w:pPr>
              <w:pStyle w:val="ConsPlusNormal"/>
              <w:jc w:val="center"/>
            </w:pPr>
            <w:r>
              <w:t>2014 - 2015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 Управление Федеральной миграционной службы по Тульской области (по согласованию), Управление Федеральной службы исполнения наказаний по Тульской области (по согласованию)</w:t>
            </w:r>
          </w:p>
        </w:tc>
      </w:tr>
      <w:tr w:rsidR="00591CC4">
        <w:tc>
          <w:tcPr>
            <w:tcW w:w="2608" w:type="dxa"/>
          </w:tcPr>
          <w:p w:rsidR="00591CC4" w:rsidRDefault="00591CC4">
            <w:pPr>
              <w:pStyle w:val="ConsPlusNormal"/>
            </w:pPr>
            <w:bookmarkStart w:id="223" w:name="P6201"/>
            <w:bookmarkEnd w:id="223"/>
            <w:r>
              <w:t>2.3. Направление нуждающихся граждан пенсионного возраста и инвалидов, отбывших наказание в виде лишения свободы, утративших социальные связи (по их желанию) в дома-интернаты</w:t>
            </w:r>
          </w:p>
        </w:tc>
        <w:tc>
          <w:tcPr>
            <w:tcW w:w="992" w:type="dxa"/>
          </w:tcPr>
          <w:p w:rsidR="00591CC4" w:rsidRDefault="00591CC4">
            <w:pPr>
              <w:pStyle w:val="ConsPlusNormal"/>
              <w:jc w:val="center"/>
            </w:pPr>
            <w:r>
              <w:t>2014 - 2015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w:t>
            </w:r>
          </w:p>
        </w:tc>
      </w:tr>
      <w:tr w:rsidR="00591CC4">
        <w:tc>
          <w:tcPr>
            <w:tcW w:w="2608" w:type="dxa"/>
          </w:tcPr>
          <w:p w:rsidR="00591CC4" w:rsidRDefault="00591CC4">
            <w:pPr>
              <w:pStyle w:val="ConsPlusNormal"/>
            </w:pPr>
            <w:bookmarkStart w:id="224" w:name="P6209"/>
            <w:bookmarkEnd w:id="224"/>
            <w:r>
              <w:t xml:space="preserve">2.4. Организация профессиональной ориентации лиц, отбывших наказание в </w:t>
            </w:r>
            <w:r>
              <w:lastRenderedPageBreak/>
              <w:t>виде лишения свободы, в целях выбора сферы деятельности (профессии), трудоустройства, профессионального обучения лицам, зарегистрированным в государственных учреждениях Тульской области центрах занятости населения в целях поиска работы</w:t>
            </w:r>
          </w:p>
        </w:tc>
        <w:tc>
          <w:tcPr>
            <w:tcW w:w="992" w:type="dxa"/>
          </w:tcPr>
          <w:p w:rsidR="00591CC4" w:rsidRDefault="00591CC4">
            <w:pPr>
              <w:pStyle w:val="ConsPlusNormal"/>
              <w:jc w:val="center"/>
            </w:pPr>
            <w:r>
              <w:lastRenderedPageBreak/>
              <w:t>2014 - 2015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 xml:space="preserve">Министерство труда и социальной защиты Тульской области, государственные </w:t>
            </w:r>
            <w:r>
              <w:lastRenderedPageBreak/>
              <w:t>учреждения Тульской области центры занятости населения (по согласованию)</w:t>
            </w:r>
          </w:p>
        </w:tc>
      </w:tr>
      <w:tr w:rsidR="00591CC4">
        <w:tc>
          <w:tcPr>
            <w:tcW w:w="2608" w:type="dxa"/>
          </w:tcPr>
          <w:p w:rsidR="00591CC4" w:rsidRDefault="00591CC4">
            <w:pPr>
              <w:pStyle w:val="ConsPlusNormal"/>
            </w:pPr>
            <w:bookmarkStart w:id="225" w:name="P6217"/>
            <w:bookmarkEnd w:id="225"/>
            <w:r>
              <w:lastRenderedPageBreak/>
              <w:t>2.5. Оказание содействия лицам, отбывшим наказание в виде лишения свободы, признанным в установленном порядке безработными, в профессиональной подготовке, переподготовке, повышении квалификации по востребованным на рынке труда Тульской области профессиям, специальностям</w:t>
            </w:r>
          </w:p>
        </w:tc>
        <w:tc>
          <w:tcPr>
            <w:tcW w:w="992" w:type="dxa"/>
          </w:tcPr>
          <w:p w:rsidR="00591CC4" w:rsidRDefault="00591CC4">
            <w:pPr>
              <w:pStyle w:val="ConsPlusNormal"/>
              <w:jc w:val="center"/>
            </w:pPr>
            <w:r>
              <w:t>2014 - 2015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 государственные учреждения Тульской области центры занятости населения (по согласованию)</w:t>
            </w:r>
          </w:p>
        </w:tc>
      </w:tr>
      <w:tr w:rsidR="00591CC4">
        <w:tc>
          <w:tcPr>
            <w:tcW w:w="2608" w:type="dxa"/>
          </w:tcPr>
          <w:p w:rsidR="00591CC4" w:rsidRDefault="00591CC4">
            <w:pPr>
              <w:pStyle w:val="ConsPlusNormal"/>
            </w:pPr>
            <w:bookmarkStart w:id="226" w:name="P6225"/>
            <w:bookmarkEnd w:id="226"/>
            <w:r>
              <w:t xml:space="preserve">2.6. Психологическая поддержка лиц, отбывших наказание в </w:t>
            </w:r>
            <w:r>
              <w:lastRenderedPageBreak/>
              <w:t>виде лишения свободы, признанных в установленном порядке безработными</w:t>
            </w:r>
          </w:p>
        </w:tc>
        <w:tc>
          <w:tcPr>
            <w:tcW w:w="992" w:type="dxa"/>
          </w:tcPr>
          <w:p w:rsidR="00591CC4" w:rsidRDefault="00591CC4">
            <w:pPr>
              <w:pStyle w:val="ConsPlusNormal"/>
              <w:jc w:val="center"/>
            </w:pPr>
            <w:r>
              <w:lastRenderedPageBreak/>
              <w:t>2014 - 2015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 xml:space="preserve">Министерство труда и социальной защиты Тульской области, </w:t>
            </w:r>
            <w:r>
              <w:lastRenderedPageBreak/>
              <w:t>государственные учреждения Тульской области центры занятости населения (по согласованию)</w:t>
            </w:r>
          </w:p>
        </w:tc>
      </w:tr>
      <w:tr w:rsidR="00591CC4">
        <w:tc>
          <w:tcPr>
            <w:tcW w:w="2608" w:type="dxa"/>
          </w:tcPr>
          <w:p w:rsidR="00591CC4" w:rsidRDefault="00591CC4">
            <w:pPr>
              <w:pStyle w:val="ConsPlusNormal"/>
            </w:pPr>
            <w:bookmarkStart w:id="227" w:name="P6233"/>
            <w:bookmarkEnd w:id="227"/>
            <w:r>
              <w:lastRenderedPageBreak/>
              <w:t>2.7. Освоение лицами, отбывшими наказание в виде лишения свободы, признанными в установленном порядке безработными, навыков активного самостоятельного поиска работы, самопрезентации, проведения деловой беседы с работодателями, повышения мотивации к труду, коррекция имиджа</w:t>
            </w:r>
          </w:p>
        </w:tc>
        <w:tc>
          <w:tcPr>
            <w:tcW w:w="992" w:type="dxa"/>
          </w:tcPr>
          <w:p w:rsidR="00591CC4" w:rsidRDefault="00591CC4">
            <w:pPr>
              <w:pStyle w:val="ConsPlusNormal"/>
              <w:jc w:val="center"/>
            </w:pPr>
            <w:r>
              <w:t>2014 - 2015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 государственные учреждения Тульской области центры занятости населения (по согласованию)</w:t>
            </w:r>
          </w:p>
        </w:tc>
      </w:tr>
      <w:tr w:rsidR="00591CC4">
        <w:tc>
          <w:tcPr>
            <w:tcW w:w="2608" w:type="dxa"/>
          </w:tcPr>
          <w:p w:rsidR="00591CC4" w:rsidRDefault="00591CC4">
            <w:pPr>
              <w:pStyle w:val="ConsPlusNormal"/>
            </w:pPr>
            <w:bookmarkStart w:id="228" w:name="P6241"/>
            <w:bookmarkEnd w:id="228"/>
            <w:r>
              <w:t>2.8. Организация общественных работ для лиц, отбывших наказание в виде лишения свободы</w:t>
            </w:r>
          </w:p>
        </w:tc>
        <w:tc>
          <w:tcPr>
            <w:tcW w:w="992" w:type="dxa"/>
          </w:tcPr>
          <w:p w:rsidR="00591CC4" w:rsidRDefault="00591CC4">
            <w:pPr>
              <w:pStyle w:val="ConsPlusNormal"/>
              <w:jc w:val="center"/>
            </w:pPr>
            <w:r>
              <w:t>2014 - 2015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 государственные учреждения Тульской области центры занятости населения (по согласованию)</w:t>
            </w:r>
          </w:p>
        </w:tc>
      </w:tr>
      <w:tr w:rsidR="00591CC4">
        <w:tc>
          <w:tcPr>
            <w:tcW w:w="2608" w:type="dxa"/>
          </w:tcPr>
          <w:p w:rsidR="00591CC4" w:rsidRDefault="00591CC4">
            <w:pPr>
              <w:pStyle w:val="ConsPlusNormal"/>
            </w:pPr>
            <w:bookmarkStart w:id="229" w:name="P6249"/>
            <w:bookmarkEnd w:id="229"/>
            <w:r>
              <w:t xml:space="preserve">2.9. Организация временного трудоустройства лиц, </w:t>
            </w:r>
            <w:r>
              <w:lastRenderedPageBreak/>
              <w:t>отбывших наказание в виде лишения свободы, признанных в установленном порядке безработными</w:t>
            </w:r>
          </w:p>
        </w:tc>
        <w:tc>
          <w:tcPr>
            <w:tcW w:w="992" w:type="dxa"/>
          </w:tcPr>
          <w:p w:rsidR="00591CC4" w:rsidRDefault="00591CC4">
            <w:pPr>
              <w:pStyle w:val="ConsPlusNormal"/>
              <w:jc w:val="center"/>
            </w:pPr>
            <w:r>
              <w:lastRenderedPageBreak/>
              <w:t>2014 - 2015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 xml:space="preserve">Министерство труда и социальной защиты Тульской области, </w:t>
            </w:r>
            <w:r>
              <w:lastRenderedPageBreak/>
              <w:t>государственные учреждения Тульской области центры занятости населения (по согласованию)</w:t>
            </w:r>
          </w:p>
        </w:tc>
      </w:tr>
      <w:tr w:rsidR="00591CC4">
        <w:tc>
          <w:tcPr>
            <w:tcW w:w="2608" w:type="dxa"/>
          </w:tcPr>
          <w:p w:rsidR="00591CC4" w:rsidRDefault="00591CC4">
            <w:pPr>
              <w:pStyle w:val="ConsPlusNormal"/>
              <w:jc w:val="right"/>
            </w:pPr>
            <w:r>
              <w:lastRenderedPageBreak/>
              <w:t xml:space="preserve">Итого по </w:t>
            </w:r>
            <w:hyperlink w:anchor="P6177" w:history="1">
              <w:r>
                <w:rPr>
                  <w:color w:val="0000FF"/>
                </w:rPr>
                <w:t>2 разделу</w:t>
              </w:r>
            </w:hyperlink>
          </w:p>
        </w:tc>
        <w:tc>
          <w:tcPr>
            <w:tcW w:w="992" w:type="dxa"/>
          </w:tcPr>
          <w:p w:rsidR="00591CC4" w:rsidRDefault="00591CC4">
            <w:pPr>
              <w:pStyle w:val="ConsPlusNormal"/>
              <w:jc w:val="center"/>
            </w:pPr>
            <w:r>
              <w:t>2014 - 2015 гг.</w:t>
            </w:r>
          </w:p>
        </w:tc>
        <w:tc>
          <w:tcPr>
            <w:tcW w:w="1814" w:type="dxa"/>
          </w:tcPr>
          <w:p w:rsidR="00591CC4" w:rsidRDefault="00591CC4">
            <w:pPr>
              <w:pStyle w:val="ConsPlusNormal"/>
              <w:jc w:val="center"/>
            </w:pPr>
            <w:r>
              <w:t>-</w:t>
            </w:r>
          </w:p>
        </w:tc>
        <w:tc>
          <w:tcPr>
            <w:tcW w:w="1276" w:type="dxa"/>
          </w:tcPr>
          <w:p w:rsidR="00591CC4" w:rsidRDefault="00591CC4">
            <w:pPr>
              <w:pStyle w:val="ConsPlusNormal"/>
              <w:jc w:val="center"/>
            </w:pPr>
            <w:r>
              <w:t>-</w:t>
            </w:r>
          </w:p>
        </w:tc>
        <w:tc>
          <w:tcPr>
            <w:tcW w:w="1871" w:type="dxa"/>
          </w:tcPr>
          <w:p w:rsidR="00591CC4" w:rsidRDefault="00591CC4">
            <w:pPr>
              <w:pStyle w:val="ConsPlusNormal"/>
              <w:jc w:val="center"/>
            </w:pPr>
            <w:r>
              <w:t>-</w:t>
            </w:r>
          </w:p>
        </w:tc>
        <w:tc>
          <w:tcPr>
            <w:tcW w:w="1474"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2324" w:type="dxa"/>
          </w:tcPr>
          <w:p w:rsidR="00591CC4" w:rsidRDefault="00591CC4">
            <w:pPr>
              <w:pStyle w:val="ConsPlusNormal"/>
            </w:pPr>
          </w:p>
        </w:tc>
      </w:tr>
      <w:tr w:rsidR="00591CC4">
        <w:tc>
          <w:tcPr>
            <w:tcW w:w="2608" w:type="dxa"/>
          </w:tcPr>
          <w:p w:rsidR="00591CC4" w:rsidRDefault="00591CC4">
            <w:pPr>
              <w:pStyle w:val="ConsPlusNormal"/>
            </w:pPr>
            <w:bookmarkStart w:id="230" w:name="P6265"/>
            <w:bookmarkEnd w:id="230"/>
            <w:r>
              <w:t>3. Укрепление материально-технической базы специализированных учреждений, осуществляющих деятельность, направленную на социальную адаптацию и реабилитацию лиц без определенного места жительства и отбывших наказание в виде лишения свободы</w:t>
            </w:r>
          </w:p>
        </w:tc>
        <w:tc>
          <w:tcPr>
            <w:tcW w:w="992" w:type="dxa"/>
          </w:tcPr>
          <w:p w:rsidR="00591CC4" w:rsidRDefault="00591CC4">
            <w:pPr>
              <w:pStyle w:val="ConsPlusNormal"/>
              <w:jc w:val="center"/>
            </w:pPr>
            <w:r>
              <w:t>2014 - 2015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pPr>
          </w:p>
        </w:tc>
      </w:tr>
      <w:tr w:rsidR="00591CC4">
        <w:tc>
          <w:tcPr>
            <w:tcW w:w="2608" w:type="dxa"/>
          </w:tcPr>
          <w:p w:rsidR="00591CC4" w:rsidRDefault="00591CC4">
            <w:pPr>
              <w:pStyle w:val="ConsPlusNormal"/>
            </w:pPr>
            <w:bookmarkStart w:id="231" w:name="P6273"/>
            <w:bookmarkEnd w:id="231"/>
            <w:r>
              <w:t>3.1. Строительство пищеблока на 100 посадочных мест в ГУТО "Северо-Агеевский специальный дом-интернат для престарелых и инвалидов", в том числе ПИР</w:t>
            </w:r>
          </w:p>
        </w:tc>
        <w:tc>
          <w:tcPr>
            <w:tcW w:w="992" w:type="dxa"/>
          </w:tcPr>
          <w:p w:rsidR="00591CC4" w:rsidRDefault="00591CC4">
            <w:pPr>
              <w:pStyle w:val="ConsPlusNormal"/>
              <w:jc w:val="center"/>
            </w:pPr>
            <w:r>
              <w:t>2014 г.</w:t>
            </w:r>
          </w:p>
        </w:tc>
        <w:tc>
          <w:tcPr>
            <w:tcW w:w="1814" w:type="dxa"/>
          </w:tcPr>
          <w:p w:rsidR="00591CC4" w:rsidRDefault="00591CC4">
            <w:pPr>
              <w:pStyle w:val="ConsPlusNormal"/>
              <w:jc w:val="center"/>
            </w:pPr>
            <w:r>
              <w:t>730,0</w:t>
            </w:r>
          </w:p>
        </w:tc>
        <w:tc>
          <w:tcPr>
            <w:tcW w:w="1276" w:type="dxa"/>
          </w:tcPr>
          <w:p w:rsidR="00591CC4" w:rsidRDefault="00591CC4">
            <w:pPr>
              <w:pStyle w:val="ConsPlusNormal"/>
            </w:pPr>
          </w:p>
        </w:tc>
        <w:tc>
          <w:tcPr>
            <w:tcW w:w="1871" w:type="dxa"/>
          </w:tcPr>
          <w:p w:rsidR="00591CC4" w:rsidRDefault="00591CC4">
            <w:pPr>
              <w:pStyle w:val="ConsPlusNormal"/>
              <w:jc w:val="center"/>
            </w:pPr>
            <w:r>
              <w:t>730,0</w:t>
            </w: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 xml:space="preserve">Министерство строительства и жилищно-коммунального хозяйства Тульской области, министерство труда и социальной защиты Тульской области, ГУКС "ТулоблУКС", ГУТО </w:t>
            </w:r>
            <w:r>
              <w:lastRenderedPageBreak/>
              <w:t>"Северо-Агеевский специальный дом-интернат для престарелых и инвалидов" (по согласованию)</w:t>
            </w:r>
          </w:p>
        </w:tc>
      </w:tr>
      <w:tr w:rsidR="00591CC4">
        <w:tc>
          <w:tcPr>
            <w:tcW w:w="2608" w:type="dxa"/>
          </w:tcPr>
          <w:p w:rsidR="00591CC4" w:rsidRDefault="00591CC4">
            <w:pPr>
              <w:pStyle w:val="ConsPlusNormal"/>
            </w:pPr>
            <w:r>
              <w:lastRenderedPageBreak/>
              <w:t>3.2. Строительство корпуса государственного учреждения Тульской области "Центр социального обслуживания населения города Новомосковска", в целях создания Центра социальной адаптации граждан, отбывших наказание в виде лишения свободы, и лиц без определенного места жительства, в том числе ПИР</w:t>
            </w:r>
          </w:p>
        </w:tc>
        <w:tc>
          <w:tcPr>
            <w:tcW w:w="992" w:type="dxa"/>
          </w:tcPr>
          <w:p w:rsidR="00591CC4" w:rsidRDefault="00591CC4">
            <w:pPr>
              <w:pStyle w:val="ConsPlusNormal"/>
              <w:jc w:val="center"/>
            </w:pPr>
            <w:r>
              <w:t>2014 - 2015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строительства и жилищно-коммунального хозяйства Тульской области, министерство труда и социальной защиты Тульской области, ГУКС "ТулоблУКС" (по согласованию), ГУТО "Центр социального обслуживания населения города Новомосковска" (по согласованию)</w:t>
            </w:r>
          </w:p>
        </w:tc>
      </w:tr>
      <w:tr w:rsidR="00591CC4">
        <w:tc>
          <w:tcPr>
            <w:tcW w:w="2608" w:type="dxa"/>
          </w:tcPr>
          <w:p w:rsidR="00591CC4" w:rsidRDefault="00591CC4">
            <w:pPr>
              <w:pStyle w:val="ConsPlusNormal"/>
              <w:jc w:val="right"/>
            </w:pPr>
            <w:r>
              <w:t xml:space="preserve">Итого по </w:t>
            </w:r>
            <w:hyperlink w:anchor="P6265" w:history="1">
              <w:r>
                <w:rPr>
                  <w:color w:val="0000FF"/>
                </w:rPr>
                <w:t>3 разделу</w:t>
              </w:r>
            </w:hyperlink>
          </w:p>
        </w:tc>
        <w:tc>
          <w:tcPr>
            <w:tcW w:w="992" w:type="dxa"/>
          </w:tcPr>
          <w:p w:rsidR="00591CC4" w:rsidRDefault="00591CC4">
            <w:pPr>
              <w:pStyle w:val="ConsPlusNormal"/>
              <w:jc w:val="center"/>
            </w:pPr>
            <w:r>
              <w:t>2014 - 2015 гг.</w:t>
            </w:r>
          </w:p>
        </w:tc>
        <w:tc>
          <w:tcPr>
            <w:tcW w:w="1814" w:type="dxa"/>
          </w:tcPr>
          <w:p w:rsidR="00591CC4" w:rsidRDefault="00591CC4">
            <w:pPr>
              <w:pStyle w:val="ConsPlusNormal"/>
              <w:jc w:val="center"/>
            </w:pPr>
            <w:r>
              <w:t>Всего</w:t>
            </w:r>
          </w:p>
          <w:p w:rsidR="00591CC4" w:rsidRDefault="00591CC4">
            <w:pPr>
              <w:pStyle w:val="ConsPlusNormal"/>
              <w:jc w:val="center"/>
            </w:pPr>
            <w:r>
              <w:t>730,0</w:t>
            </w:r>
          </w:p>
          <w:p w:rsidR="00591CC4" w:rsidRDefault="00591CC4">
            <w:pPr>
              <w:pStyle w:val="ConsPlusNormal"/>
              <w:jc w:val="center"/>
            </w:pPr>
            <w:r>
              <w:t>В том числе:</w:t>
            </w:r>
          </w:p>
          <w:p w:rsidR="00591CC4" w:rsidRDefault="00591CC4">
            <w:pPr>
              <w:pStyle w:val="ConsPlusNormal"/>
              <w:jc w:val="center"/>
            </w:pPr>
            <w:r>
              <w:t>2014 - 730,0</w:t>
            </w:r>
          </w:p>
        </w:tc>
        <w:tc>
          <w:tcPr>
            <w:tcW w:w="1276" w:type="dxa"/>
          </w:tcPr>
          <w:p w:rsidR="00591CC4" w:rsidRDefault="00591CC4">
            <w:pPr>
              <w:pStyle w:val="ConsPlusNormal"/>
            </w:pPr>
          </w:p>
        </w:tc>
        <w:tc>
          <w:tcPr>
            <w:tcW w:w="1871" w:type="dxa"/>
          </w:tcPr>
          <w:p w:rsidR="00591CC4" w:rsidRDefault="00591CC4">
            <w:pPr>
              <w:pStyle w:val="ConsPlusNormal"/>
              <w:jc w:val="center"/>
            </w:pPr>
            <w:r>
              <w:t>Всего</w:t>
            </w:r>
          </w:p>
          <w:p w:rsidR="00591CC4" w:rsidRDefault="00591CC4">
            <w:pPr>
              <w:pStyle w:val="ConsPlusNormal"/>
              <w:jc w:val="center"/>
            </w:pPr>
            <w:r>
              <w:t>730,0</w:t>
            </w:r>
          </w:p>
          <w:p w:rsidR="00591CC4" w:rsidRDefault="00591CC4">
            <w:pPr>
              <w:pStyle w:val="ConsPlusNormal"/>
              <w:jc w:val="center"/>
            </w:pPr>
            <w:r>
              <w:t>В том числе:</w:t>
            </w:r>
          </w:p>
          <w:p w:rsidR="00591CC4" w:rsidRDefault="00591CC4">
            <w:pPr>
              <w:pStyle w:val="ConsPlusNormal"/>
              <w:jc w:val="center"/>
            </w:pPr>
            <w:r>
              <w:t>2014 - 730,0</w:t>
            </w: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pPr>
          </w:p>
        </w:tc>
      </w:tr>
      <w:tr w:rsidR="00591CC4">
        <w:tc>
          <w:tcPr>
            <w:tcW w:w="2608" w:type="dxa"/>
          </w:tcPr>
          <w:p w:rsidR="00591CC4" w:rsidRDefault="00591CC4">
            <w:pPr>
              <w:pStyle w:val="ConsPlusNormal"/>
              <w:jc w:val="right"/>
            </w:pPr>
            <w:r>
              <w:t xml:space="preserve">Всего по </w:t>
            </w:r>
            <w:hyperlink w:anchor="P6120" w:history="1">
              <w:r>
                <w:rPr>
                  <w:color w:val="0000FF"/>
                </w:rPr>
                <w:t>мероприятиям</w:t>
              </w:r>
            </w:hyperlink>
            <w:r>
              <w:t>, реализованным в 2014 - 2015 годах</w:t>
            </w:r>
          </w:p>
        </w:tc>
        <w:tc>
          <w:tcPr>
            <w:tcW w:w="992" w:type="dxa"/>
          </w:tcPr>
          <w:p w:rsidR="00591CC4" w:rsidRDefault="00591CC4">
            <w:pPr>
              <w:pStyle w:val="ConsPlusNormal"/>
            </w:pPr>
          </w:p>
        </w:tc>
        <w:tc>
          <w:tcPr>
            <w:tcW w:w="1814" w:type="dxa"/>
          </w:tcPr>
          <w:p w:rsidR="00591CC4" w:rsidRDefault="00591CC4">
            <w:pPr>
              <w:pStyle w:val="ConsPlusNormal"/>
              <w:jc w:val="center"/>
            </w:pPr>
            <w:r>
              <w:t>Всего:</w:t>
            </w:r>
          </w:p>
          <w:p w:rsidR="00591CC4" w:rsidRDefault="00591CC4">
            <w:pPr>
              <w:pStyle w:val="ConsPlusNormal"/>
              <w:jc w:val="center"/>
            </w:pPr>
            <w:r>
              <w:t>730,0</w:t>
            </w:r>
          </w:p>
          <w:p w:rsidR="00591CC4" w:rsidRDefault="00591CC4">
            <w:pPr>
              <w:pStyle w:val="ConsPlusNormal"/>
              <w:jc w:val="center"/>
            </w:pPr>
            <w:r>
              <w:t>в том числе:</w:t>
            </w:r>
          </w:p>
          <w:p w:rsidR="00591CC4" w:rsidRDefault="00591CC4">
            <w:pPr>
              <w:pStyle w:val="ConsPlusNormal"/>
              <w:jc w:val="center"/>
            </w:pPr>
            <w:r>
              <w:t>2014 - 730,0</w:t>
            </w:r>
          </w:p>
        </w:tc>
        <w:tc>
          <w:tcPr>
            <w:tcW w:w="1276" w:type="dxa"/>
          </w:tcPr>
          <w:p w:rsidR="00591CC4" w:rsidRDefault="00591CC4">
            <w:pPr>
              <w:pStyle w:val="ConsPlusNormal"/>
            </w:pPr>
          </w:p>
        </w:tc>
        <w:tc>
          <w:tcPr>
            <w:tcW w:w="1871" w:type="dxa"/>
          </w:tcPr>
          <w:p w:rsidR="00591CC4" w:rsidRDefault="00591CC4">
            <w:pPr>
              <w:pStyle w:val="ConsPlusNormal"/>
              <w:jc w:val="center"/>
            </w:pPr>
            <w:r>
              <w:t>Всего:</w:t>
            </w:r>
          </w:p>
          <w:p w:rsidR="00591CC4" w:rsidRDefault="00591CC4">
            <w:pPr>
              <w:pStyle w:val="ConsPlusNormal"/>
              <w:jc w:val="center"/>
            </w:pPr>
            <w:r>
              <w:t>730,0</w:t>
            </w:r>
          </w:p>
          <w:p w:rsidR="00591CC4" w:rsidRDefault="00591CC4">
            <w:pPr>
              <w:pStyle w:val="ConsPlusNormal"/>
              <w:jc w:val="center"/>
            </w:pPr>
            <w:r>
              <w:t>в том числе:</w:t>
            </w:r>
          </w:p>
          <w:p w:rsidR="00591CC4" w:rsidRDefault="00591CC4">
            <w:pPr>
              <w:pStyle w:val="ConsPlusNormal"/>
              <w:jc w:val="center"/>
            </w:pPr>
            <w:r>
              <w:t>2014 - 730,0</w:t>
            </w: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pPr>
          </w:p>
        </w:tc>
      </w:tr>
      <w:tr w:rsidR="00591CC4">
        <w:tblPrEx>
          <w:tblBorders>
            <w:insideH w:val="nil"/>
          </w:tblBorders>
        </w:tblPrEx>
        <w:tc>
          <w:tcPr>
            <w:tcW w:w="13550" w:type="dxa"/>
            <w:gridSpan w:val="8"/>
            <w:tcBorders>
              <w:bottom w:val="nil"/>
            </w:tcBorders>
          </w:tcPr>
          <w:p w:rsidR="00591CC4" w:rsidRDefault="00591CC4">
            <w:pPr>
              <w:pStyle w:val="ConsPlusNormal"/>
              <w:jc w:val="center"/>
              <w:outlineLvl w:val="4"/>
            </w:pPr>
            <w:bookmarkStart w:id="232" w:name="P6317"/>
            <w:bookmarkEnd w:id="232"/>
            <w:r>
              <w:lastRenderedPageBreak/>
              <w:t>Мероприятия, реализуемые в 2016 - 2021 годах</w:t>
            </w:r>
          </w:p>
        </w:tc>
      </w:tr>
      <w:tr w:rsidR="00591CC4">
        <w:tblPrEx>
          <w:tblBorders>
            <w:insideH w:val="nil"/>
          </w:tblBorders>
        </w:tblPrEx>
        <w:tc>
          <w:tcPr>
            <w:tcW w:w="13550" w:type="dxa"/>
            <w:gridSpan w:val="8"/>
            <w:tcBorders>
              <w:top w:val="nil"/>
            </w:tcBorders>
          </w:tcPr>
          <w:p w:rsidR="00591CC4" w:rsidRDefault="00591CC4">
            <w:pPr>
              <w:pStyle w:val="ConsPlusNormal"/>
              <w:jc w:val="center"/>
            </w:pPr>
          </w:p>
          <w:p w:rsidR="00591CC4" w:rsidRDefault="00591CC4">
            <w:pPr>
              <w:pStyle w:val="ConsPlusNormal"/>
              <w:jc w:val="center"/>
            </w:pPr>
            <w:r>
              <w:t xml:space="preserve">(в ред. </w:t>
            </w:r>
            <w:hyperlink r:id="rId494" w:history="1">
              <w:r>
                <w:rPr>
                  <w:color w:val="0000FF"/>
                </w:rPr>
                <w:t>Постановления</w:t>
              </w:r>
            </w:hyperlink>
            <w:r>
              <w:t xml:space="preserve"> правительства Тульской области</w:t>
            </w:r>
          </w:p>
          <w:p w:rsidR="00591CC4" w:rsidRDefault="00591CC4">
            <w:pPr>
              <w:pStyle w:val="ConsPlusNormal"/>
              <w:jc w:val="center"/>
            </w:pPr>
            <w:r>
              <w:t>от 26.04.2017 N 169)</w:t>
            </w:r>
          </w:p>
        </w:tc>
      </w:tr>
      <w:tr w:rsidR="00591CC4">
        <w:tc>
          <w:tcPr>
            <w:tcW w:w="2608" w:type="dxa"/>
          </w:tcPr>
          <w:p w:rsidR="00591CC4" w:rsidRDefault="00591CC4">
            <w:pPr>
              <w:pStyle w:val="ConsPlusNormal"/>
            </w:pPr>
            <w:bookmarkStart w:id="233" w:name="P6321"/>
            <w:bookmarkEnd w:id="233"/>
            <w:r>
              <w:t>1. Создание условий по социальной адаптации лиц без определенного места жительства и отбывших наказание в виде лишения свободы, способствующих снижению рецидивной преступности в Тульской области</w:t>
            </w:r>
          </w:p>
        </w:tc>
        <w:tc>
          <w:tcPr>
            <w:tcW w:w="992" w:type="dxa"/>
          </w:tcPr>
          <w:p w:rsidR="00591CC4" w:rsidRDefault="00591CC4">
            <w:pPr>
              <w:pStyle w:val="ConsPlusNormal"/>
              <w:jc w:val="center"/>
            </w:pPr>
            <w:r>
              <w:t>2016 - 2021 гг.</w:t>
            </w:r>
          </w:p>
        </w:tc>
        <w:tc>
          <w:tcPr>
            <w:tcW w:w="1814" w:type="dxa"/>
          </w:tcPr>
          <w:p w:rsidR="00591CC4" w:rsidRDefault="00591CC4">
            <w:pPr>
              <w:pStyle w:val="ConsPlusNormal"/>
              <w:jc w:val="center"/>
            </w:pPr>
            <w:r>
              <w:t>Всего:</w:t>
            </w:r>
          </w:p>
          <w:p w:rsidR="00591CC4" w:rsidRDefault="00591CC4">
            <w:pPr>
              <w:pStyle w:val="ConsPlusNormal"/>
              <w:jc w:val="center"/>
            </w:pPr>
            <w:r>
              <w:t>40000,0</w:t>
            </w:r>
          </w:p>
          <w:p w:rsidR="00591CC4" w:rsidRDefault="00591CC4">
            <w:pPr>
              <w:pStyle w:val="ConsPlusNormal"/>
              <w:jc w:val="center"/>
            </w:pPr>
            <w:r>
              <w:t>в том числе:</w:t>
            </w:r>
          </w:p>
          <w:p w:rsidR="00591CC4" w:rsidRDefault="00591CC4">
            <w:pPr>
              <w:pStyle w:val="ConsPlusNormal"/>
              <w:jc w:val="center"/>
            </w:pPr>
            <w:r>
              <w:t>2020 - 20000,0</w:t>
            </w:r>
          </w:p>
          <w:p w:rsidR="00591CC4" w:rsidRDefault="00591CC4">
            <w:pPr>
              <w:pStyle w:val="ConsPlusNormal"/>
              <w:jc w:val="center"/>
            </w:pPr>
            <w:r>
              <w:t>2021 - 20000,0</w:t>
            </w:r>
          </w:p>
        </w:tc>
        <w:tc>
          <w:tcPr>
            <w:tcW w:w="1276" w:type="dxa"/>
          </w:tcPr>
          <w:p w:rsidR="00591CC4" w:rsidRDefault="00591CC4">
            <w:pPr>
              <w:pStyle w:val="ConsPlusNormal"/>
            </w:pPr>
          </w:p>
        </w:tc>
        <w:tc>
          <w:tcPr>
            <w:tcW w:w="1871" w:type="dxa"/>
          </w:tcPr>
          <w:p w:rsidR="00591CC4" w:rsidRDefault="00591CC4">
            <w:pPr>
              <w:pStyle w:val="ConsPlusNormal"/>
              <w:jc w:val="center"/>
            </w:pPr>
            <w:r>
              <w:t>Всего:</w:t>
            </w:r>
          </w:p>
          <w:p w:rsidR="00591CC4" w:rsidRDefault="00591CC4">
            <w:pPr>
              <w:pStyle w:val="ConsPlusNormal"/>
              <w:jc w:val="center"/>
            </w:pPr>
            <w:r>
              <w:t>40000,0</w:t>
            </w:r>
          </w:p>
          <w:p w:rsidR="00591CC4" w:rsidRDefault="00591CC4">
            <w:pPr>
              <w:pStyle w:val="ConsPlusNormal"/>
              <w:jc w:val="center"/>
            </w:pPr>
            <w:r>
              <w:t>в том числе:</w:t>
            </w:r>
          </w:p>
          <w:p w:rsidR="00591CC4" w:rsidRDefault="00591CC4">
            <w:pPr>
              <w:pStyle w:val="ConsPlusNormal"/>
              <w:jc w:val="center"/>
            </w:pPr>
            <w:r>
              <w:t>2020 - 20000,0</w:t>
            </w:r>
          </w:p>
          <w:p w:rsidR="00591CC4" w:rsidRDefault="00591CC4">
            <w:pPr>
              <w:pStyle w:val="ConsPlusNormal"/>
              <w:jc w:val="center"/>
            </w:pPr>
            <w:r>
              <w:t>2021 - 20000,0</w:t>
            </w: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 Управление Федеральной службы исполнения наказаний по Тульской области (по согласованию), Управление Министерства внутренних дел Российской Федерации по Тульской области (по согласованию), государственные учреждения Тульской области центры занятости населения (по согласованию)</w:t>
            </w:r>
          </w:p>
        </w:tc>
      </w:tr>
      <w:tr w:rsidR="00591CC4">
        <w:tc>
          <w:tcPr>
            <w:tcW w:w="2608" w:type="dxa"/>
          </w:tcPr>
          <w:p w:rsidR="00591CC4" w:rsidRDefault="00591CC4">
            <w:pPr>
              <w:pStyle w:val="ConsPlusNormal"/>
            </w:pPr>
            <w:bookmarkStart w:id="234" w:name="P6337"/>
            <w:bookmarkEnd w:id="234"/>
            <w:r>
              <w:t xml:space="preserve">1.1. Организация и проведение межведомственных мероприятий (конференций, семинаров, совещаний, "круглых столов") по </w:t>
            </w:r>
            <w:r>
              <w:lastRenderedPageBreak/>
              <w:t>вопросам социальной адаптации и реабилитации лиц, отбывших наказание в виде лишения свободы</w:t>
            </w:r>
          </w:p>
        </w:tc>
        <w:tc>
          <w:tcPr>
            <w:tcW w:w="992" w:type="dxa"/>
          </w:tcPr>
          <w:p w:rsidR="00591CC4" w:rsidRDefault="00591CC4">
            <w:pPr>
              <w:pStyle w:val="ConsPlusNormal"/>
              <w:jc w:val="center"/>
            </w:pPr>
            <w:r>
              <w:lastRenderedPageBreak/>
              <w:t>2016 - 2021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 xml:space="preserve">Министерство труда и социальной защиты Тульской области, Управление Федеральной службы исполнения наказаний по Тульской области </w:t>
            </w:r>
            <w:r>
              <w:lastRenderedPageBreak/>
              <w:t>(по согласованию), Управление Министерства внутренних дел Российской Федерации по Тульской области (по согласованию)</w:t>
            </w:r>
          </w:p>
        </w:tc>
      </w:tr>
      <w:tr w:rsidR="00591CC4">
        <w:tc>
          <w:tcPr>
            <w:tcW w:w="2608" w:type="dxa"/>
          </w:tcPr>
          <w:p w:rsidR="00591CC4" w:rsidRDefault="00591CC4">
            <w:pPr>
              <w:pStyle w:val="ConsPlusNormal"/>
            </w:pPr>
            <w:bookmarkStart w:id="235" w:name="P6345"/>
            <w:bookmarkEnd w:id="235"/>
            <w:r>
              <w:lastRenderedPageBreak/>
              <w:t>1.2. Организация и проведение мониторингов положения лиц, отбывших наказание в виде лишения свободы</w:t>
            </w:r>
          </w:p>
        </w:tc>
        <w:tc>
          <w:tcPr>
            <w:tcW w:w="992" w:type="dxa"/>
          </w:tcPr>
          <w:p w:rsidR="00591CC4" w:rsidRDefault="00591CC4">
            <w:pPr>
              <w:pStyle w:val="ConsPlusNormal"/>
              <w:jc w:val="center"/>
            </w:pPr>
            <w:r>
              <w:t>2016 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 Управление Федеральной службы исполнения наказаний по Тульской области (по согласованию), Управление Министерства внутренних дел Российской Федерации по Тульской области (по согласованию)</w:t>
            </w:r>
          </w:p>
        </w:tc>
      </w:tr>
      <w:tr w:rsidR="00591CC4">
        <w:tc>
          <w:tcPr>
            <w:tcW w:w="2608" w:type="dxa"/>
          </w:tcPr>
          <w:p w:rsidR="00591CC4" w:rsidRDefault="00591CC4">
            <w:pPr>
              <w:pStyle w:val="ConsPlusNormal"/>
            </w:pPr>
            <w:bookmarkStart w:id="236" w:name="P6353"/>
            <w:bookmarkEnd w:id="236"/>
            <w:r>
              <w:t xml:space="preserve">1.3. Повышение информированности лиц без определенного места жительства и отбывших наказание в виде лишения свободы о положении на рынке труда с использованием средств массовой </w:t>
            </w:r>
            <w:r>
              <w:lastRenderedPageBreak/>
              <w:t>информации, информационно-телекоммуникационных средств связи</w:t>
            </w:r>
          </w:p>
        </w:tc>
        <w:tc>
          <w:tcPr>
            <w:tcW w:w="992" w:type="dxa"/>
          </w:tcPr>
          <w:p w:rsidR="00591CC4" w:rsidRDefault="00591CC4">
            <w:pPr>
              <w:pStyle w:val="ConsPlusNormal"/>
              <w:jc w:val="center"/>
            </w:pPr>
            <w:r>
              <w:lastRenderedPageBreak/>
              <w:t>2016 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 государственные учреждения Тульской области центры занятости населения (по согласованию)</w:t>
            </w:r>
          </w:p>
        </w:tc>
      </w:tr>
      <w:tr w:rsidR="00591CC4">
        <w:tc>
          <w:tcPr>
            <w:tcW w:w="2608" w:type="dxa"/>
          </w:tcPr>
          <w:p w:rsidR="00591CC4" w:rsidRDefault="00591CC4">
            <w:pPr>
              <w:pStyle w:val="ConsPlusNormal"/>
            </w:pPr>
            <w:bookmarkStart w:id="237" w:name="P6361"/>
            <w:bookmarkEnd w:id="237"/>
            <w:r>
              <w:t>1.4. Предоставление информационно-разъяснительного материала о социальном обслуживании граждан пожилого возраста и инвалидов в государственных учреждениях социального обслуживания населения Тульской области средствам массовой информации</w:t>
            </w:r>
          </w:p>
        </w:tc>
        <w:tc>
          <w:tcPr>
            <w:tcW w:w="992" w:type="dxa"/>
          </w:tcPr>
          <w:p w:rsidR="00591CC4" w:rsidRDefault="00591CC4">
            <w:pPr>
              <w:pStyle w:val="ConsPlusNormal"/>
              <w:jc w:val="center"/>
            </w:pPr>
            <w:r>
              <w:t>2016 - 2021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w:t>
            </w:r>
          </w:p>
        </w:tc>
      </w:tr>
      <w:tr w:rsidR="00591CC4">
        <w:tc>
          <w:tcPr>
            <w:tcW w:w="2608" w:type="dxa"/>
          </w:tcPr>
          <w:p w:rsidR="00591CC4" w:rsidRDefault="00591CC4">
            <w:pPr>
              <w:pStyle w:val="ConsPlusNormal"/>
            </w:pPr>
            <w:bookmarkStart w:id="238" w:name="P6369"/>
            <w:bookmarkEnd w:id="238"/>
            <w:r>
              <w:t>1.5. Обмен информацией о лицах, освободившихся из мест лишения свободы, для оказания мер социальной поддержки и помощи в трудоустройстве</w:t>
            </w:r>
          </w:p>
        </w:tc>
        <w:tc>
          <w:tcPr>
            <w:tcW w:w="992" w:type="dxa"/>
          </w:tcPr>
          <w:p w:rsidR="00591CC4" w:rsidRDefault="00591CC4">
            <w:pPr>
              <w:pStyle w:val="ConsPlusNormal"/>
              <w:jc w:val="center"/>
            </w:pPr>
            <w:r>
              <w:t>2016 - 2021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 Управление Федеральной службы исполнения наказаний по Тульской области (по согласованию)</w:t>
            </w:r>
          </w:p>
        </w:tc>
      </w:tr>
      <w:tr w:rsidR="00591CC4">
        <w:tc>
          <w:tcPr>
            <w:tcW w:w="2608" w:type="dxa"/>
          </w:tcPr>
          <w:p w:rsidR="00591CC4" w:rsidRDefault="00591CC4">
            <w:pPr>
              <w:pStyle w:val="ConsPlusNormal"/>
            </w:pPr>
            <w:bookmarkStart w:id="239" w:name="P6377"/>
            <w:bookmarkEnd w:id="239"/>
            <w:r>
              <w:t xml:space="preserve">1.6. Содействие в назначении и выплате в установленном законом порядке пенсий, социальных пособий и </w:t>
            </w:r>
            <w:r>
              <w:lastRenderedPageBreak/>
              <w:t>компенсаций лицам без определенного места жительства и отбывшим наказание в виде лишения свободы</w:t>
            </w:r>
          </w:p>
        </w:tc>
        <w:tc>
          <w:tcPr>
            <w:tcW w:w="992" w:type="dxa"/>
          </w:tcPr>
          <w:p w:rsidR="00591CC4" w:rsidRDefault="00591CC4">
            <w:pPr>
              <w:pStyle w:val="ConsPlusNormal"/>
              <w:jc w:val="center"/>
            </w:pPr>
            <w:r>
              <w:lastRenderedPageBreak/>
              <w:t>2016 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w:t>
            </w:r>
          </w:p>
        </w:tc>
      </w:tr>
      <w:tr w:rsidR="00591CC4">
        <w:tc>
          <w:tcPr>
            <w:tcW w:w="2608" w:type="dxa"/>
          </w:tcPr>
          <w:p w:rsidR="00591CC4" w:rsidRDefault="00591CC4">
            <w:pPr>
              <w:pStyle w:val="ConsPlusNormal"/>
            </w:pPr>
            <w:bookmarkStart w:id="240" w:name="P6385"/>
            <w:bookmarkEnd w:id="240"/>
            <w:r>
              <w:t>1.7. Содействие в восстановлении документов лицам без определенного места жительства и отбывшим наказание в виде лишения свободы</w:t>
            </w:r>
          </w:p>
        </w:tc>
        <w:tc>
          <w:tcPr>
            <w:tcW w:w="992" w:type="dxa"/>
          </w:tcPr>
          <w:p w:rsidR="00591CC4" w:rsidRDefault="00591CC4">
            <w:pPr>
              <w:pStyle w:val="ConsPlusNormal"/>
              <w:jc w:val="center"/>
            </w:pPr>
            <w:r>
              <w:t>2016 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 Управление Федеральной миграционной службы по Тульской области (по согласованию), Управление Федеральной службы исполнения наказаний по Тульской области (по согласованию)</w:t>
            </w:r>
          </w:p>
        </w:tc>
      </w:tr>
      <w:tr w:rsidR="00591CC4">
        <w:tc>
          <w:tcPr>
            <w:tcW w:w="2608" w:type="dxa"/>
          </w:tcPr>
          <w:p w:rsidR="00591CC4" w:rsidRDefault="00591CC4">
            <w:pPr>
              <w:pStyle w:val="ConsPlusNormal"/>
            </w:pPr>
            <w:bookmarkStart w:id="241" w:name="P6393"/>
            <w:bookmarkEnd w:id="241"/>
            <w:r>
              <w:t>1.8. Направление нуждающихся граждан пенсионного возраста и инвалидов, отбывших наказание в виде лишения свободы, утративших социальные связи (по их желанию) в дома-интернаты</w:t>
            </w:r>
          </w:p>
        </w:tc>
        <w:tc>
          <w:tcPr>
            <w:tcW w:w="992" w:type="dxa"/>
          </w:tcPr>
          <w:p w:rsidR="00591CC4" w:rsidRDefault="00591CC4">
            <w:pPr>
              <w:pStyle w:val="ConsPlusNormal"/>
              <w:jc w:val="center"/>
            </w:pPr>
            <w:r>
              <w:t>2016 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w:t>
            </w:r>
          </w:p>
        </w:tc>
      </w:tr>
      <w:tr w:rsidR="00591CC4">
        <w:tc>
          <w:tcPr>
            <w:tcW w:w="2608" w:type="dxa"/>
          </w:tcPr>
          <w:p w:rsidR="00591CC4" w:rsidRDefault="00591CC4">
            <w:pPr>
              <w:pStyle w:val="ConsPlusNormal"/>
            </w:pPr>
            <w:bookmarkStart w:id="242" w:name="P6401"/>
            <w:bookmarkEnd w:id="242"/>
            <w:r>
              <w:t xml:space="preserve">1.9. Организация профессиональной ориентации лиц, отбывших наказание в </w:t>
            </w:r>
            <w:r>
              <w:lastRenderedPageBreak/>
              <w:t>виде лишения свободы, в целях выбора сферы деятельности (профессии), трудоустройства, профессионального обучения лиц, зарегистрированным в государственных учреждениях Тульской области центрах занятости населения в целях поиска работы</w:t>
            </w:r>
          </w:p>
        </w:tc>
        <w:tc>
          <w:tcPr>
            <w:tcW w:w="992" w:type="dxa"/>
          </w:tcPr>
          <w:p w:rsidR="00591CC4" w:rsidRDefault="00591CC4">
            <w:pPr>
              <w:pStyle w:val="ConsPlusNormal"/>
              <w:jc w:val="center"/>
            </w:pPr>
            <w:r>
              <w:lastRenderedPageBreak/>
              <w:t>2016 - 2021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 xml:space="preserve">Министерство труда и социальной защиты Тульской области, государственные </w:t>
            </w:r>
            <w:r>
              <w:lastRenderedPageBreak/>
              <w:t>учреждения Тульской области центры занятости населения (по согласованию)</w:t>
            </w:r>
          </w:p>
        </w:tc>
      </w:tr>
      <w:tr w:rsidR="00591CC4">
        <w:tc>
          <w:tcPr>
            <w:tcW w:w="2608" w:type="dxa"/>
          </w:tcPr>
          <w:p w:rsidR="00591CC4" w:rsidRDefault="00591CC4">
            <w:pPr>
              <w:pStyle w:val="ConsPlusNormal"/>
            </w:pPr>
            <w:bookmarkStart w:id="243" w:name="P6409"/>
            <w:bookmarkEnd w:id="243"/>
            <w:r>
              <w:lastRenderedPageBreak/>
              <w:t>1.10. Оказание содействия лицам, отбывшим наказание в виде лишения свободы, признанным в установленном порядке безработными, в профессиональной подготовке, переподготовке, повышении квалификации по востребованным на рынке труда Тульской области профессиям, специальностям</w:t>
            </w:r>
          </w:p>
        </w:tc>
        <w:tc>
          <w:tcPr>
            <w:tcW w:w="992" w:type="dxa"/>
          </w:tcPr>
          <w:p w:rsidR="00591CC4" w:rsidRDefault="00591CC4">
            <w:pPr>
              <w:pStyle w:val="ConsPlusNormal"/>
              <w:jc w:val="center"/>
            </w:pPr>
            <w:r>
              <w:t>2016 - 2021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 государственные учреждения Тульской области центры занятости населения (по согласованию)</w:t>
            </w:r>
          </w:p>
        </w:tc>
      </w:tr>
      <w:tr w:rsidR="00591CC4">
        <w:tc>
          <w:tcPr>
            <w:tcW w:w="2608" w:type="dxa"/>
          </w:tcPr>
          <w:p w:rsidR="00591CC4" w:rsidRDefault="00591CC4">
            <w:pPr>
              <w:pStyle w:val="ConsPlusNormal"/>
            </w:pPr>
            <w:bookmarkStart w:id="244" w:name="P6417"/>
            <w:bookmarkEnd w:id="244"/>
            <w:r>
              <w:t xml:space="preserve">1.11. Психологическая поддержка лиц, отбывших наказание в </w:t>
            </w:r>
            <w:r>
              <w:lastRenderedPageBreak/>
              <w:t>виде лишения свободы, признанных в установленном порядке безработными</w:t>
            </w:r>
          </w:p>
        </w:tc>
        <w:tc>
          <w:tcPr>
            <w:tcW w:w="992" w:type="dxa"/>
          </w:tcPr>
          <w:p w:rsidR="00591CC4" w:rsidRDefault="00591CC4">
            <w:pPr>
              <w:pStyle w:val="ConsPlusNormal"/>
              <w:jc w:val="center"/>
            </w:pPr>
            <w:r>
              <w:lastRenderedPageBreak/>
              <w:t>2016 - 2021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 xml:space="preserve">Министерство труда и социальной защиты Тульской области, </w:t>
            </w:r>
            <w:r>
              <w:lastRenderedPageBreak/>
              <w:t>государственные учреждения Тульской области центры занятости населения (по согласованию)</w:t>
            </w:r>
          </w:p>
        </w:tc>
      </w:tr>
      <w:tr w:rsidR="00591CC4">
        <w:tc>
          <w:tcPr>
            <w:tcW w:w="2608" w:type="dxa"/>
          </w:tcPr>
          <w:p w:rsidR="00591CC4" w:rsidRDefault="00591CC4">
            <w:pPr>
              <w:pStyle w:val="ConsPlusNormal"/>
            </w:pPr>
            <w:bookmarkStart w:id="245" w:name="P6425"/>
            <w:bookmarkEnd w:id="245"/>
            <w:r>
              <w:lastRenderedPageBreak/>
              <w:t>1.12. Освоение лицами, отбывшими наказание в виде лишения свободы, признанными в установленном порядке безработными, навыков активного самостоятельного поиска работы, самопрезентации, проведения деловой беседы с работодателями, повышения мотивации к труду, коррекция имиджа</w:t>
            </w:r>
          </w:p>
        </w:tc>
        <w:tc>
          <w:tcPr>
            <w:tcW w:w="992" w:type="dxa"/>
          </w:tcPr>
          <w:p w:rsidR="00591CC4" w:rsidRDefault="00591CC4">
            <w:pPr>
              <w:pStyle w:val="ConsPlusNormal"/>
              <w:jc w:val="center"/>
            </w:pPr>
            <w:r>
              <w:t>2016 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 государственные учреждения Тульской области центры занятости населения (по согласованию)</w:t>
            </w:r>
          </w:p>
        </w:tc>
      </w:tr>
      <w:tr w:rsidR="00591CC4">
        <w:tc>
          <w:tcPr>
            <w:tcW w:w="2608" w:type="dxa"/>
          </w:tcPr>
          <w:p w:rsidR="00591CC4" w:rsidRDefault="00591CC4">
            <w:pPr>
              <w:pStyle w:val="ConsPlusNormal"/>
            </w:pPr>
            <w:bookmarkStart w:id="246" w:name="P6433"/>
            <w:bookmarkEnd w:id="246"/>
            <w:r>
              <w:t>1.13. Организация общественных работ для лиц, отбывших наказание в виде лишения свободы</w:t>
            </w:r>
          </w:p>
        </w:tc>
        <w:tc>
          <w:tcPr>
            <w:tcW w:w="992" w:type="dxa"/>
          </w:tcPr>
          <w:p w:rsidR="00591CC4" w:rsidRDefault="00591CC4">
            <w:pPr>
              <w:pStyle w:val="ConsPlusNormal"/>
              <w:jc w:val="center"/>
            </w:pPr>
            <w:r>
              <w:t>2016 - 2021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 государственные учреждения Тульской области центры занятости населения (по согласованию)</w:t>
            </w:r>
          </w:p>
        </w:tc>
      </w:tr>
      <w:tr w:rsidR="00591CC4">
        <w:tc>
          <w:tcPr>
            <w:tcW w:w="2608" w:type="dxa"/>
          </w:tcPr>
          <w:p w:rsidR="00591CC4" w:rsidRDefault="00591CC4">
            <w:pPr>
              <w:pStyle w:val="ConsPlusNormal"/>
            </w:pPr>
            <w:bookmarkStart w:id="247" w:name="P6441"/>
            <w:bookmarkEnd w:id="247"/>
            <w:r>
              <w:t xml:space="preserve">1.14. Организация временного трудоустройства лиц, </w:t>
            </w:r>
            <w:r>
              <w:lastRenderedPageBreak/>
              <w:t>отбывших наказание в виде лишения свободы, признанных в установленном порядке безработными</w:t>
            </w:r>
          </w:p>
        </w:tc>
        <w:tc>
          <w:tcPr>
            <w:tcW w:w="992" w:type="dxa"/>
          </w:tcPr>
          <w:p w:rsidR="00591CC4" w:rsidRDefault="00591CC4">
            <w:pPr>
              <w:pStyle w:val="ConsPlusNormal"/>
              <w:jc w:val="center"/>
            </w:pPr>
            <w:r>
              <w:lastRenderedPageBreak/>
              <w:t>2016 - 2021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 xml:space="preserve">Министерство труда и социальной защиты Тульской области, </w:t>
            </w:r>
            <w:r>
              <w:lastRenderedPageBreak/>
              <w:t>государственные учреждения Тульской области центры занятости населения (по согласованию)</w:t>
            </w:r>
          </w:p>
        </w:tc>
      </w:tr>
      <w:tr w:rsidR="00591CC4">
        <w:tc>
          <w:tcPr>
            <w:tcW w:w="2608" w:type="dxa"/>
          </w:tcPr>
          <w:p w:rsidR="00591CC4" w:rsidRDefault="00591CC4">
            <w:pPr>
              <w:pStyle w:val="ConsPlusNormal"/>
            </w:pPr>
            <w:bookmarkStart w:id="248" w:name="P6449"/>
            <w:bookmarkEnd w:id="248"/>
            <w:r>
              <w:lastRenderedPageBreak/>
              <w:t>1.15. Строительство пищеблока на 100 посадочных мест в государственном учреждении Тульской области "Северо-Агеевский специальный дом-интернат для престарелых и инвалидов", в том числе ПИР</w:t>
            </w:r>
          </w:p>
        </w:tc>
        <w:tc>
          <w:tcPr>
            <w:tcW w:w="992" w:type="dxa"/>
          </w:tcPr>
          <w:p w:rsidR="00591CC4" w:rsidRDefault="00591CC4">
            <w:pPr>
              <w:pStyle w:val="ConsPlusNormal"/>
              <w:jc w:val="center"/>
            </w:pPr>
            <w:r>
              <w:t>2019 - 2021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строительства и жилищно-коммунального хозяйства Тульской области, министерство труда и социальной защиты Тульской области, ГУКС "ТулоблУКС", ГУТО "Северо-Агеевский специальный дом-интернат для престарелых и инвалидов" (по согласованию)</w:t>
            </w:r>
          </w:p>
        </w:tc>
      </w:tr>
      <w:tr w:rsidR="00591CC4">
        <w:tc>
          <w:tcPr>
            <w:tcW w:w="2608" w:type="dxa"/>
          </w:tcPr>
          <w:p w:rsidR="00591CC4" w:rsidRDefault="00591CC4">
            <w:pPr>
              <w:pStyle w:val="ConsPlusNormal"/>
            </w:pPr>
            <w:bookmarkStart w:id="249" w:name="P6457"/>
            <w:bookmarkEnd w:id="249"/>
            <w:r>
              <w:t>1.16. Капитальный ремонт спальных корпусов государственного учреждения Тульской области "Северо-Агеевский специальный дом-интернат для престарелых и инвалидов", в том числе ПИР</w:t>
            </w:r>
          </w:p>
        </w:tc>
        <w:tc>
          <w:tcPr>
            <w:tcW w:w="992" w:type="dxa"/>
          </w:tcPr>
          <w:p w:rsidR="00591CC4" w:rsidRDefault="00591CC4">
            <w:pPr>
              <w:pStyle w:val="ConsPlusNormal"/>
              <w:jc w:val="center"/>
            </w:pPr>
            <w:r>
              <w:t>2016 - 2021 гг.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w:t>
            </w:r>
          </w:p>
        </w:tc>
      </w:tr>
      <w:tr w:rsidR="00591CC4">
        <w:tc>
          <w:tcPr>
            <w:tcW w:w="2608" w:type="dxa"/>
          </w:tcPr>
          <w:p w:rsidR="00591CC4" w:rsidRDefault="00591CC4">
            <w:pPr>
              <w:pStyle w:val="ConsPlusNormal"/>
            </w:pPr>
            <w:bookmarkStart w:id="250" w:name="P6465"/>
            <w:bookmarkEnd w:id="250"/>
            <w:r>
              <w:lastRenderedPageBreak/>
              <w:t>1.17. Приобретение автотранспорта для подведомственных учреждений</w:t>
            </w:r>
          </w:p>
        </w:tc>
        <w:tc>
          <w:tcPr>
            <w:tcW w:w="992" w:type="dxa"/>
          </w:tcPr>
          <w:p w:rsidR="00591CC4" w:rsidRDefault="00591CC4">
            <w:pPr>
              <w:pStyle w:val="ConsPlusNormal"/>
              <w:jc w:val="center"/>
            </w:pPr>
            <w:r>
              <w:t>2016 г.</w:t>
            </w:r>
          </w:p>
        </w:tc>
        <w:tc>
          <w:tcPr>
            <w:tcW w:w="1814" w:type="dxa"/>
          </w:tcPr>
          <w:p w:rsidR="00591CC4" w:rsidRDefault="00591CC4">
            <w:pPr>
              <w:pStyle w:val="ConsPlusNormal"/>
            </w:pPr>
          </w:p>
        </w:tc>
        <w:tc>
          <w:tcPr>
            <w:tcW w:w="1276" w:type="dxa"/>
          </w:tcPr>
          <w:p w:rsidR="00591CC4" w:rsidRDefault="00591CC4">
            <w:pPr>
              <w:pStyle w:val="ConsPlusNormal"/>
            </w:pPr>
          </w:p>
        </w:tc>
        <w:tc>
          <w:tcPr>
            <w:tcW w:w="1871" w:type="dxa"/>
          </w:tcPr>
          <w:p w:rsidR="00591CC4" w:rsidRDefault="00591CC4">
            <w:pPr>
              <w:pStyle w:val="ConsPlusNormal"/>
            </w:pP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jc w:val="center"/>
            </w:pPr>
            <w:r>
              <w:t>Министерство труда и социальной защиты Тульской области</w:t>
            </w:r>
          </w:p>
        </w:tc>
      </w:tr>
      <w:tr w:rsidR="00591CC4">
        <w:tc>
          <w:tcPr>
            <w:tcW w:w="2608" w:type="dxa"/>
          </w:tcPr>
          <w:p w:rsidR="00591CC4" w:rsidRDefault="00591CC4">
            <w:pPr>
              <w:pStyle w:val="ConsPlusNormal"/>
              <w:jc w:val="right"/>
            </w:pPr>
            <w:r>
              <w:t xml:space="preserve">Всего по </w:t>
            </w:r>
            <w:hyperlink w:anchor="P6317" w:history="1">
              <w:r>
                <w:rPr>
                  <w:color w:val="0000FF"/>
                </w:rPr>
                <w:t>мероприятиям</w:t>
              </w:r>
            </w:hyperlink>
            <w:r>
              <w:t>, реализуемым в 2016 - 2021 годах</w:t>
            </w:r>
          </w:p>
        </w:tc>
        <w:tc>
          <w:tcPr>
            <w:tcW w:w="992" w:type="dxa"/>
          </w:tcPr>
          <w:p w:rsidR="00591CC4" w:rsidRDefault="00591CC4">
            <w:pPr>
              <w:pStyle w:val="ConsPlusNormal"/>
              <w:jc w:val="center"/>
            </w:pPr>
            <w:r>
              <w:t>2016 - 2021 гг.</w:t>
            </w:r>
          </w:p>
        </w:tc>
        <w:tc>
          <w:tcPr>
            <w:tcW w:w="1814" w:type="dxa"/>
          </w:tcPr>
          <w:p w:rsidR="00591CC4" w:rsidRDefault="00591CC4">
            <w:pPr>
              <w:pStyle w:val="ConsPlusNormal"/>
              <w:jc w:val="center"/>
            </w:pPr>
            <w:r>
              <w:t>Всего:</w:t>
            </w:r>
          </w:p>
          <w:p w:rsidR="00591CC4" w:rsidRDefault="00591CC4">
            <w:pPr>
              <w:pStyle w:val="ConsPlusNormal"/>
              <w:jc w:val="center"/>
            </w:pPr>
            <w:r>
              <w:t>40000,0</w:t>
            </w:r>
          </w:p>
          <w:p w:rsidR="00591CC4" w:rsidRDefault="00591CC4">
            <w:pPr>
              <w:pStyle w:val="ConsPlusNormal"/>
              <w:jc w:val="center"/>
            </w:pPr>
            <w:r>
              <w:t>в том числе:</w:t>
            </w:r>
          </w:p>
          <w:p w:rsidR="00591CC4" w:rsidRDefault="00591CC4">
            <w:pPr>
              <w:pStyle w:val="ConsPlusNormal"/>
              <w:jc w:val="center"/>
            </w:pPr>
            <w:r>
              <w:t>2020 - 20000,0</w:t>
            </w:r>
          </w:p>
          <w:p w:rsidR="00591CC4" w:rsidRDefault="00591CC4">
            <w:pPr>
              <w:pStyle w:val="ConsPlusNormal"/>
              <w:jc w:val="center"/>
            </w:pPr>
            <w:r>
              <w:t>2021 - 20000,0</w:t>
            </w:r>
          </w:p>
        </w:tc>
        <w:tc>
          <w:tcPr>
            <w:tcW w:w="1276" w:type="dxa"/>
          </w:tcPr>
          <w:p w:rsidR="00591CC4" w:rsidRDefault="00591CC4">
            <w:pPr>
              <w:pStyle w:val="ConsPlusNormal"/>
            </w:pPr>
          </w:p>
        </w:tc>
        <w:tc>
          <w:tcPr>
            <w:tcW w:w="1871" w:type="dxa"/>
          </w:tcPr>
          <w:p w:rsidR="00591CC4" w:rsidRDefault="00591CC4">
            <w:pPr>
              <w:pStyle w:val="ConsPlusNormal"/>
              <w:jc w:val="center"/>
            </w:pPr>
            <w:r>
              <w:t>Всего:</w:t>
            </w:r>
          </w:p>
          <w:p w:rsidR="00591CC4" w:rsidRDefault="00591CC4">
            <w:pPr>
              <w:pStyle w:val="ConsPlusNormal"/>
              <w:jc w:val="center"/>
            </w:pPr>
            <w:r>
              <w:t>40000,0</w:t>
            </w:r>
          </w:p>
          <w:p w:rsidR="00591CC4" w:rsidRDefault="00591CC4">
            <w:pPr>
              <w:pStyle w:val="ConsPlusNormal"/>
              <w:jc w:val="center"/>
            </w:pPr>
            <w:r>
              <w:t>в том числе:</w:t>
            </w:r>
          </w:p>
          <w:p w:rsidR="00591CC4" w:rsidRDefault="00591CC4">
            <w:pPr>
              <w:pStyle w:val="ConsPlusNormal"/>
              <w:jc w:val="center"/>
            </w:pPr>
            <w:r>
              <w:t>2020 - 20000,0</w:t>
            </w:r>
          </w:p>
          <w:p w:rsidR="00591CC4" w:rsidRDefault="00591CC4">
            <w:pPr>
              <w:pStyle w:val="ConsPlusNormal"/>
              <w:jc w:val="center"/>
            </w:pPr>
            <w:r>
              <w:t>2021 - 20000,0</w:t>
            </w:r>
          </w:p>
        </w:tc>
        <w:tc>
          <w:tcPr>
            <w:tcW w:w="1474" w:type="dxa"/>
          </w:tcPr>
          <w:p w:rsidR="00591CC4" w:rsidRDefault="00591CC4">
            <w:pPr>
              <w:pStyle w:val="ConsPlusNormal"/>
            </w:pPr>
          </w:p>
        </w:tc>
        <w:tc>
          <w:tcPr>
            <w:tcW w:w="1191" w:type="dxa"/>
          </w:tcPr>
          <w:p w:rsidR="00591CC4" w:rsidRDefault="00591CC4">
            <w:pPr>
              <w:pStyle w:val="ConsPlusNormal"/>
            </w:pPr>
          </w:p>
        </w:tc>
        <w:tc>
          <w:tcPr>
            <w:tcW w:w="2324" w:type="dxa"/>
          </w:tcPr>
          <w:p w:rsidR="00591CC4" w:rsidRDefault="00591CC4">
            <w:pPr>
              <w:pStyle w:val="ConsPlusNormal"/>
            </w:pPr>
          </w:p>
        </w:tc>
      </w:tr>
      <w:tr w:rsidR="00591CC4">
        <w:tblPrEx>
          <w:tblBorders>
            <w:insideH w:val="nil"/>
          </w:tblBorders>
        </w:tblPrEx>
        <w:tc>
          <w:tcPr>
            <w:tcW w:w="2608" w:type="dxa"/>
            <w:tcBorders>
              <w:bottom w:val="nil"/>
            </w:tcBorders>
          </w:tcPr>
          <w:p w:rsidR="00591CC4" w:rsidRDefault="00591CC4">
            <w:pPr>
              <w:pStyle w:val="ConsPlusNormal"/>
              <w:jc w:val="right"/>
            </w:pPr>
            <w:r>
              <w:t>Всего по подпрограмме</w:t>
            </w:r>
          </w:p>
        </w:tc>
        <w:tc>
          <w:tcPr>
            <w:tcW w:w="992" w:type="dxa"/>
            <w:tcBorders>
              <w:bottom w:val="nil"/>
            </w:tcBorders>
          </w:tcPr>
          <w:p w:rsidR="00591CC4" w:rsidRDefault="00591CC4">
            <w:pPr>
              <w:pStyle w:val="ConsPlusNormal"/>
              <w:jc w:val="center"/>
            </w:pPr>
            <w:r>
              <w:t>2014 - 2021 гг.</w:t>
            </w:r>
          </w:p>
        </w:tc>
        <w:tc>
          <w:tcPr>
            <w:tcW w:w="1814" w:type="dxa"/>
            <w:tcBorders>
              <w:bottom w:val="nil"/>
            </w:tcBorders>
          </w:tcPr>
          <w:p w:rsidR="00591CC4" w:rsidRDefault="00591CC4">
            <w:pPr>
              <w:pStyle w:val="ConsPlusNormal"/>
              <w:jc w:val="center"/>
            </w:pPr>
            <w:r>
              <w:t>Всего:</w:t>
            </w:r>
          </w:p>
          <w:p w:rsidR="00591CC4" w:rsidRDefault="00591CC4">
            <w:pPr>
              <w:pStyle w:val="ConsPlusNormal"/>
              <w:jc w:val="center"/>
            </w:pPr>
            <w:r>
              <w:t>40730,0</w:t>
            </w:r>
          </w:p>
          <w:p w:rsidR="00591CC4" w:rsidRDefault="00591CC4">
            <w:pPr>
              <w:pStyle w:val="ConsPlusNormal"/>
              <w:jc w:val="center"/>
            </w:pPr>
            <w:r>
              <w:t>в том числе:</w:t>
            </w:r>
          </w:p>
          <w:p w:rsidR="00591CC4" w:rsidRDefault="00591CC4">
            <w:pPr>
              <w:pStyle w:val="ConsPlusNormal"/>
              <w:jc w:val="center"/>
            </w:pPr>
            <w:r>
              <w:t>2014 - 730,0</w:t>
            </w:r>
          </w:p>
          <w:p w:rsidR="00591CC4" w:rsidRDefault="00591CC4">
            <w:pPr>
              <w:pStyle w:val="ConsPlusNormal"/>
              <w:jc w:val="center"/>
            </w:pPr>
            <w:r>
              <w:t>2020 - 20000,0</w:t>
            </w:r>
          </w:p>
          <w:p w:rsidR="00591CC4" w:rsidRDefault="00591CC4">
            <w:pPr>
              <w:pStyle w:val="ConsPlusNormal"/>
              <w:jc w:val="center"/>
            </w:pPr>
            <w:r>
              <w:t>2021 - 20000,0</w:t>
            </w:r>
          </w:p>
        </w:tc>
        <w:tc>
          <w:tcPr>
            <w:tcW w:w="1276" w:type="dxa"/>
            <w:tcBorders>
              <w:bottom w:val="nil"/>
            </w:tcBorders>
          </w:tcPr>
          <w:p w:rsidR="00591CC4" w:rsidRDefault="00591CC4">
            <w:pPr>
              <w:pStyle w:val="ConsPlusNormal"/>
            </w:pPr>
          </w:p>
        </w:tc>
        <w:tc>
          <w:tcPr>
            <w:tcW w:w="1871" w:type="dxa"/>
            <w:tcBorders>
              <w:bottom w:val="nil"/>
            </w:tcBorders>
          </w:tcPr>
          <w:p w:rsidR="00591CC4" w:rsidRDefault="00591CC4">
            <w:pPr>
              <w:pStyle w:val="ConsPlusNormal"/>
              <w:jc w:val="center"/>
            </w:pPr>
            <w:r>
              <w:t>Всего:</w:t>
            </w:r>
          </w:p>
          <w:p w:rsidR="00591CC4" w:rsidRDefault="00591CC4">
            <w:pPr>
              <w:pStyle w:val="ConsPlusNormal"/>
              <w:jc w:val="center"/>
            </w:pPr>
            <w:r>
              <w:t>40730,0</w:t>
            </w:r>
          </w:p>
          <w:p w:rsidR="00591CC4" w:rsidRDefault="00591CC4">
            <w:pPr>
              <w:pStyle w:val="ConsPlusNormal"/>
              <w:jc w:val="center"/>
            </w:pPr>
            <w:r>
              <w:t>в том числе:</w:t>
            </w:r>
          </w:p>
          <w:p w:rsidR="00591CC4" w:rsidRDefault="00591CC4">
            <w:pPr>
              <w:pStyle w:val="ConsPlusNormal"/>
              <w:jc w:val="center"/>
            </w:pPr>
            <w:r>
              <w:t>2014 - 730,0</w:t>
            </w:r>
          </w:p>
          <w:p w:rsidR="00591CC4" w:rsidRDefault="00591CC4">
            <w:pPr>
              <w:pStyle w:val="ConsPlusNormal"/>
              <w:jc w:val="center"/>
            </w:pPr>
            <w:r>
              <w:t>2020 - 20000,0</w:t>
            </w:r>
          </w:p>
          <w:p w:rsidR="00591CC4" w:rsidRDefault="00591CC4">
            <w:pPr>
              <w:pStyle w:val="ConsPlusNormal"/>
              <w:jc w:val="center"/>
            </w:pPr>
            <w:r>
              <w:t>2021 - 20000,0</w:t>
            </w:r>
          </w:p>
        </w:tc>
        <w:tc>
          <w:tcPr>
            <w:tcW w:w="1474" w:type="dxa"/>
            <w:tcBorders>
              <w:bottom w:val="nil"/>
            </w:tcBorders>
          </w:tcPr>
          <w:p w:rsidR="00591CC4" w:rsidRDefault="00591CC4">
            <w:pPr>
              <w:pStyle w:val="ConsPlusNormal"/>
            </w:pPr>
          </w:p>
        </w:tc>
        <w:tc>
          <w:tcPr>
            <w:tcW w:w="1191" w:type="dxa"/>
            <w:tcBorders>
              <w:bottom w:val="nil"/>
            </w:tcBorders>
          </w:tcPr>
          <w:p w:rsidR="00591CC4" w:rsidRDefault="00591CC4">
            <w:pPr>
              <w:pStyle w:val="ConsPlusNormal"/>
            </w:pPr>
          </w:p>
        </w:tc>
        <w:tc>
          <w:tcPr>
            <w:tcW w:w="2324" w:type="dxa"/>
            <w:tcBorders>
              <w:bottom w:val="nil"/>
            </w:tcBorders>
          </w:tcPr>
          <w:p w:rsidR="00591CC4" w:rsidRDefault="00591CC4">
            <w:pPr>
              <w:pStyle w:val="ConsPlusNormal"/>
            </w:pPr>
          </w:p>
        </w:tc>
      </w:tr>
      <w:tr w:rsidR="00591CC4">
        <w:tblPrEx>
          <w:tblBorders>
            <w:insideH w:val="nil"/>
          </w:tblBorders>
        </w:tblPrEx>
        <w:tc>
          <w:tcPr>
            <w:tcW w:w="13550" w:type="dxa"/>
            <w:gridSpan w:val="8"/>
            <w:tcBorders>
              <w:top w:val="nil"/>
            </w:tcBorders>
          </w:tcPr>
          <w:p w:rsidR="00591CC4" w:rsidRDefault="00591CC4">
            <w:pPr>
              <w:pStyle w:val="ConsPlusNormal"/>
              <w:jc w:val="both"/>
            </w:pPr>
            <w:r>
              <w:t xml:space="preserve">(в ред. </w:t>
            </w:r>
            <w:hyperlink r:id="rId495" w:history="1">
              <w:r>
                <w:rPr>
                  <w:color w:val="0000FF"/>
                </w:rPr>
                <w:t>Постановления</w:t>
              </w:r>
            </w:hyperlink>
            <w:r>
              <w:t xml:space="preserve"> правительства Тульской области от 26.04.2017 N 169)</w:t>
            </w: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both"/>
      </w:pPr>
      <w:r>
        <w:t xml:space="preserve">(таблица в ред. </w:t>
      </w:r>
      <w:hyperlink r:id="rId496" w:history="1">
        <w:r>
          <w:rPr>
            <w:color w:val="0000FF"/>
          </w:rPr>
          <w:t>Постановления</w:t>
        </w:r>
      </w:hyperlink>
      <w:r>
        <w:t xml:space="preserve"> правительства Тульской области от 15.12.2016 N 588)</w:t>
      </w:r>
    </w:p>
    <w:p w:rsidR="00591CC4" w:rsidRDefault="00591CC4">
      <w:pPr>
        <w:pStyle w:val="ConsPlusNormal"/>
        <w:jc w:val="both"/>
      </w:pPr>
    </w:p>
    <w:p w:rsidR="00591CC4" w:rsidRDefault="00591CC4">
      <w:pPr>
        <w:pStyle w:val="ConsPlusNormal"/>
        <w:jc w:val="center"/>
        <w:outlineLvl w:val="4"/>
      </w:pPr>
      <w:r>
        <w:t>Перечень</w:t>
      </w:r>
    </w:p>
    <w:p w:rsidR="00591CC4" w:rsidRDefault="00591CC4">
      <w:pPr>
        <w:pStyle w:val="ConsPlusNormal"/>
        <w:jc w:val="center"/>
      </w:pPr>
      <w:r>
        <w:t>объектов капитального строительства подпрограммы</w:t>
      </w:r>
    </w:p>
    <w:p w:rsidR="00591CC4" w:rsidRDefault="00591CC4">
      <w:pPr>
        <w:pStyle w:val="ConsPlusNormal"/>
        <w:jc w:val="center"/>
      </w:pPr>
    </w:p>
    <w:p w:rsidR="00591CC4" w:rsidRDefault="00591CC4">
      <w:pPr>
        <w:pStyle w:val="ConsPlusNormal"/>
        <w:jc w:val="center"/>
      </w:pPr>
      <w:r>
        <w:t xml:space="preserve">(в ред. </w:t>
      </w:r>
      <w:hyperlink r:id="rId497" w:history="1">
        <w:r>
          <w:rPr>
            <w:color w:val="0000FF"/>
          </w:rPr>
          <w:t>Постановления</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1020"/>
        <w:gridCol w:w="907"/>
        <w:gridCol w:w="1417"/>
        <w:gridCol w:w="1134"/>
        <w:gridCol w:w="1191"/>
        <w:gridCol w:w="1077"/>
        <w:gridCol w:w="1191"/>
        <w:gridCol w:w="1417"/>
      </w:tblGrid>
      <w:tr w:rsidR="00591CC4">
        <w:tc>
          <w:tcPr>
            <w:tcW w:w="3402" w:type="dxa"/>
            <w:vMerge w:val="restart"/>
          </w:tcPr>
          <w:p w:rsidR="00591CC4" w:rsidRDefault="00591CC4">
            <w:pPr>
              <w:pStyle w:val="ConsPlusNormal"/>
              <w:jc w:val="center"/>
            </w:pPr>
            <w:r>
              <w:t>Наименование и местонахождение стройки (объекта), проектная мощность</w:t>
            </w:r>
          </w:p>
        </w:tc>
        <w:tc>
          <w:tcPr>
            <w:tcW w:w="1927" w:type="dxa"/>
            <w:gridSpan w:val="2"/>
          </w:tcPr>
          <w:p w:rsidR="00591CC4" w:rsidRDefault="00591CC4">
            <w:pPr>
              <w:pStyle w:val="ConsPlusNormal"/>
              <w:jc w:val="center"/>
            </w:pPr>
            <w:r>
              <w:t>Сроки строительства (годы)</w:t>
            </w:r>
          </w:p>
        </w:tc>
        <w:tc>
          <w:tcPr>
            <w:tcW w:w="1417" w:type="dxa"/>
            <w:vMerge w:val="restart"/>
          </w:tcPr>
          <w:p w:rsidR="00591CC4" w:rsidRDefault="00591CC4">
            <w:pPr>
              <w:pStyle w:val="ConsPlusNormal"/>
              <w:jc w:val="center"/>
            </w:pPr>
            <w:r>
              <w:t>Наличие утвержденной проектно-сметной документации (ПСД)</w:t>
            </w:r>
          </w:p>
        </w:tc>
        <w:tc>
          <w:tcPr>
            <w:tcW w:w="1134" w:type="dxa"/>
            <w:vMerge w:val="restart"/>
          </w:tcPr>
          <w:p w:rsidR="00591CC4" w:rsidRDefault="00591CC4">
            <w:pPr>
              <w:pStyle w:val="ConsPlusNormal"/>
              <w:jc w:val="center"/>
            </w:pPr>
            <w:r>
              <w:t>Форма собственности</w:t>
            </w:r>
          </w:p>
        </w:tc>
        <w:tc>
          <w:tcPr>
            <w:tcW w:w="2268" w:type="dxa"/>
            <w:gridSpan w:val="2"/>
          </w:tcPr>
          <w:p w:rsidR="00591CC4" w:rsidRDefault="00591CC4">
            <w:pPr>
              <w:pStyle w:val="ConsPlusNormal"/>
              <w:jc w:val="center"/>
            </w:pPr>
            <w:r>
              <w:t>Сметная стоимость</w:t>
            </w:r>
          </w:p>
        </w:tc>
        <w:tc>
          <w:tcPr>
            <w:tcW w:w="2608" w:type="dxa"/>
            <w:gridSpan w:val="2"/>
          </w:tcPr>
          <w:p w:rsidR="00591CC4" w:rsidRDefault="00591CC4">
            <w:pPr>
              <w:pStyle w:val="ConsPlusNormal"/>
              <w:jc w:val="center"/>
            </w:pPr>
            <w:r>
              <w:t>Остаток на 1 января года начала реализации подпрограммы</w:t>
            </w:r>
          </w:p>
        </w:tc>
      </w:tr>
      <w:tr w:rsidR="00591CC4">
        <w:tc>
          <w:tcPr>
            <w:tcW w:w="3402" w:type="dxa"/>
            <w:vMerge/>
          </w:tcPr>
          <w:p w:rsidR="00591CC4" w:rsidRDefault="00591CC4"/>
        </w:tc>
        <w:tc>
          <w:tcPr>
            <w:tcW w:w="1020" w:type="dxa"/>
          </w:tcPr>
          <w:p w:rsidR="00591CC4" w:rsidRDefault="00591CC4">
            <w:pPr>
              <w:pStyle w:val="ConsPlusNormal"/>
              <w:jc w:val="center"/>
            </w:pPr>
            <w:r>
              <w:t>начало строительства</w:t>
            </w:r>
          </w:p>
        </w:tc>
        <w:tc>
          <w:tcPr>
            <w:tcW w:w="907" w:type="dxa"/>
          </w:tcPr>
          <w:p w:rsidR="00591CC4" w:rsidRDefault="00591CC4">
            <w:pPr>
              <w:pStyle w:val="ConsPlusNormal"/>
              <w:jc w:val="center"/>
            </w:pPr>
            <w:r>
              <w:t>окончание строительства</w:t>
            </w:r>
          </w:p>
        </w:tc>
        <w:tc>
          <w:tcPr>
            <w:tcW w:w="1417" w:type="dxa"/>
            <w:vMerge/>
          </w:tcPr>
          <w:p w:rsidR="00591CC4" w:rsidRDefault="00591CC4"/>
        </w:tc>
        <w:tc>
          <w:tcPr>
            <w:tcW w:w="1134" w:type="dxa"/>
            <w:vMerge/>
          </w:tcPr>
          <w:p w:rsidR="00591CC4" w:rsidRDefault="00591CC4"/>
        </w:tc>
        <w:tc>
          <w:tcPr>
            <w:tcW w:w="1191" w:type="dxa"/>
          </w:tcPr>
          <w:p w:rsidR="00591CC4" w:rsidRDefault="00591CC4">
            <w:pPr>
              <w:pStyle w:val="ConsPlusNormal"/>
              <w:jc w:val="center"/>
            </w:pPr>
            <w:r>
              <w:t>в ценах, утвержденных в ПСД (тыс. рублей)</w:t>
            </w:r>
          </w:p>
        </w:tc>
        <w:tc>
          <w:tcPr>
            <w:tcW w:w="1077" w:type="dxa"/>
          </w:tcPr>
          <w:p w:rsidR="00591CC4" w:rsidRDefault="00591CC4">
            <w:pPr>
              <w:pStyle w:val="ConsPlusNormal"/>
              <w:jc w:val="center"/>
            </w:pPr>
            <w:r>
              <w:t>в ценах года начала реализации подпрограммы (тыс. рублей)</w:t>
            </w:r>
          </w:p>
        </w:tc>
        <w:tc>
          <w:tcPr>
            <w:tcW w:w="1191" w:type="dxa"/>
          </w:tcPr>
          <w:p w:rsidR="00591CC4" w:rsidRDefault="00591CC4">
            <w:pPr>
              <w:pStyle w:val="ConsPlusNormal"/>
              <w:jc w:val="center"/>
            </w:pPr>
            <w:r>
              <w:t>в ценах, утвержденных в ПСД (тыс. рублей)</w:t>
            </w:r>
          </w:p>
        </w:tc>
        <w:tc>
          <w:tcPr>
            <w:tcW w:w="1417" w:type="dxa"/>
          </w:tcPr>
          <w:p w:rsidR="00591CC4" w:rsidRDefault="00591CC4">
            <w:pPr>
              <w:pStyle w:val="ConsPlusNormal"/>
              <w:jc w:val="center"/>
            </w:pPr>
            <w:r>
              <w:t>в ценах года начала реализации подпрограммы (тыс. рублей)</w:t>
            </w:r>
          </w:p>
        </w:tc>
      </w:tr>
      <w:tr w:rsidR="00591CC4">
        <w:tc>
          <w:tcPr>
            <w:tcW w:w="3402" w:type="dxa"/>
          </w:tcPr>
          <w:p w:rsidR="00591CC4" w:rsidRDefault="00591CC4">
            <w:pPr>
              <w:pStyle w:val="ConsPlusNormal"/>
            </w:pPr>
            <w:r>
              <w:t>1. Строительство корпуса государственного учреждения Тульской области "Центр социального обслуживания населения города Новомосковска", в целях создания Центра социальной адаптации граждан, отбывших наказание в виде лишения свободы, и лиц без определенного места жительства, в том числе ПИР</w:t>
            </w:r>
          </w:p>
        </w:tc>
        <w:tc>
          <w:tcPr>
            <w:tcW w:w="1020" w:type="dxa"/>
          </w:tcPr>
          <w:p w:rsidR="00591CC4" w:rsidRDefault="00591CC4">
            <w:pPr>
              <w:pStyle w:val="ConsPlusNormal"/>
              <w:jc w:val="center"/>
            </w:pPr>
            <w:r>
              <w:t>2014</w:t>
            </w:r>
          </w:p>
        </w:tc>
        <w:tc>
          <w:tcPr>
            <w:tcW w:w="907" w:type="dxa"/>
          </w:tcPr>
          <w:p w:rsidR="00591CC4" w:rsidRDefault="00591CC4">
            <w:pPr>
              <w:pStyle w:val="ConsPlusNormal"/>
              <w:jc w:val="center"/>
            </w:pPr>
            <w:r>
              <w:t>2015</w:t>
            </w:r>
          </w:p>
        </w:tc>
        <w:tc>
          <w:tcPr>
            <w:tcW w:w="1417" w:type="dxa"/>
          </w:tcPr>
          <w:p w:rsidR="00591CC4" w:rsidRDefault="00591CC4">
            <w:pPr>
              <w:pStyle w:val="ConsPlusNormal"/>
              <w:jc w:val="center"/>
            </w:pPr>
            <w:r>
              <w:t>нет</w:t>
            </w:r>
          </w:p>
        </w:tc>
        <w:tc>
          <w:tcPr>
            <w:tcW w:w="1134" w:type="dxa"/>
          </w:tcPr>
          <w:p w:rsidR="00591CC4" w:rsidRDefault="00591CC4">
            <w:pPr>
              <w:pStyle w:val="ConsPlusNormal"/>
              <w:jc w:val="center"/>
            </w:pPr>
            <w:r>
              <w:t>государственная</w:t>
            </w:r>
          </w:p>
        </w:tc>
        <w:tc>
          <w:tcPr>
            <w:tcW w:w="1191" w:type="dxa"/>
          </w:tcPr>
          <w:p w:rsidR="00591CC4" w:rsidRDefault="00591CC4">
            <w:pPr>
              <w:pStyle w:val="ConsPlusNormal"/>
              <w:jc w:val="center"/>
            </w:pPr>
            <w:r>
              <w:t>-</w:t>
            </w:r>
          </w:p>
        </w:tc>
        <w:tc>
          <w:tcPr>
            <w:tcW w:w="1077"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417" w:type="dxa"/>
          </w:tcPr>
          <w:p w:rsidR="00591CC4" w:rsidRDefault="00591CC4">
            <w:pPr>
              <w:pStyle w:val="ConsPlusNormal"/>
              <w:jc w:val="center"/>
            </w:pPr>
            <w:r>
              <w:t>-</w:t>
            </w:r>
          </w:p>
        </w:tc>
      </w:tr>
      <w:tr w:rsidR="00591CC4">
        <w:tc>
          <w:tcPr>
            <w:tcW w:w="3402" w:type="dxa"/>
          </w:tcPr>
          <w:p w:rsidR="00591CC4" w:rsidRDefault="00591CC4">
            <w:pPr>
              <w:pStyle w:val="ConsPlusNormal"/>
            </w:pPr>
            <w:r>
              <w:lastRenderedPageBreak/>
              <w:t>2. Строительство пищеблока на 100 посадочных мест в ГУТО "Северо-Агеевский специальный дом-интернат для престарелых и инвалидов", в том числе ПИР</w:t>
            </w:r>
          </w:p>
        </w:tc>
        <w:tc>
          <w:tcPr>
            <w:tcW w:w="1020" w:type="dxa"/>
          </w:tcPr>
          <w:p w:rsidR="00591CC4" w:rsidRDefault="00591CC4">
            <w:pPr>
              <w:pStyle w:val="ConsPlusNormal"/>
              <w:jc w:val="center"/>
            </w:pPr>
            <w:r>
              <w:t>2014</w:t>
            </w:r>
          </w:p>
        </w:tc>
        <w:tc>
          <w:tcPr>
            <w:tcW w:w="907" w:type="dxa"/>
          </w:tcPr>
          <w:p w:rsidR="00591CC4" w:rsidRDefault="00591CC4">
            <w:pPr>
              <w:pStyle w:val="ConsPlusNormal"/>
              <w:jc w:val="center"/>
            </w:pPr>
            <w:r>
              <w:t>2021</w:t>
            </w:r>
          </w:p>
        </w:tc>
        <w:tc>
          <w:tcPr>
            <w:tcW w:w="1417" w:type="dxa"/>
          </w:tcPr>
          <w:p w:rsidR="00591CC4" w:rsidRDefault="00591CC4">
            <w:pPr>
              <w:pStyle w:val="ConsPlusNormal"/>
              <w:jc w:val="center"/>
            </w:pPr>
            <w:r>
              <w:t>нет</w:t>
            </w:r>
          </w:p>
        </w:tc>
        <w:tc>
          <w:tcPr>
            <w:tcW w:w="1134" w:type="dxa"/>
          </w:tcPr>
          <w:p w:rsidR="00591CC4" w:rsidRDefault="00591CC4">
            <w:pPr>
              <w:pStyle w:val="ConsPlusNormal"/>
              <w:jc w:val="center"/>
            </w:pPr>
            <w:r>
              <w:t>государственная</w:t>
            </w:r>
          </w:p>
        </w:tc>
        <w:tc>
          <w:tcPr>
            <w:tcW w:w="1191" w:type="dxa"/>
          </w:tcPr>
          <w:p w:rsidR="00591CC4" w:rsidRDefault="00591CC4">
            <w:pPr>
              <w:pStyle w:val="ConsPlusNormal"/>
              <w:jc w:val="center"/>
            </w:pPr>
            <w:r>
              <w:t>-</w:t>
            </w:r>
          </w:p>
        </w:tc>
        <w:tc>
          <w:tcPr>
            <w:tcW w:w="1077"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417" w:type="dxa"/>
          </w:tcPr>
          <w:p w:rsidR="00591CC4" w:rsidRDefault="00591CC4">
            <w:pPr>
              <w:pStyle w:val="ConsPlusNormal"/>
              <w:jc w:val="center"/>
            </w:pPr>
            <w:r>
              <w:t>-</w:t>
            </w:r>
          </w:p>
        </w:tc>
      </w:tr>
    </w:tbl>
    <w:p w:rsidR="00591CC4" w:rsidRDefault="00591CC4">
      <w:pPr>
        <w:pStyle w:val="ConsPlusNormal"/>
        <w:jc w:val="both"/>
      </w:pPr>
    </w:p>
    <w:p w:rsidR="00591CC4" w:rsidRDefault="00591CC4">
      <w:pPr>
        <w:pStyle w:val="ConsPlusNormal"/>
        <w:jc w:val="center"/>
        <w:outlineLvl w:val="3"/>
      </w:pPr>
      <w:r>
        <w:t>4. Перечень показателей результативности</w:t>
      </w:r>
    </w:p>
    <w:p w:rsidR="00591CC4" w:rsidRDefault="00591CC4">
      <w:pPr>
        <w:pStyle w:val="ConsPlusNormal"/>
        <w:jc w:val="center"/>
      </w:pPr>
      <w:r>
        <w:t>и эффективности реализации подпрограммы</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09"/>
        <w:gridCol w:w="2438"/>
        <w:gridCol w:w="1361"/>
        <w:gridCol w:w="794"/>
        <w:gridCol w:w="737"/>
        <w:gridCol w:w="851"/>
        <w:gridCol w:w="737"/>
        <w:gridCol w:w="710"/>
        <w:gridCol w:w="794"/>
        <w:gridCol w:w="794"/>
        <w:gridCol w:w="737"/>
        <w:gridCol w:w="1417"/>
      </w:tblGrid>
      <w:tr w:rsidR="00591CC4">
        <w:tc>
          <w:tcPr>
            <w:tcW w:w="2209" w:type="dxa"/>
            <w:vMerge w:val="restart"/>
          </w:tcPr>
          <w:p w:rsidR="00591CC4" w:rsidRDefault="00591CC4">
            <w:pPr>
              <w:pStyle w:val="ConsPlusNormal"/>
              <w:jc w:val="center"/>
            </w:pPr>
            <w:r>
              <w:t>Цель и задачи подпрограммы</w:t>
            </w:r>
          </w:p>
        </w:tc>
        <w:tc>
          <w:tcPr>
            <w:tcW w:w="2438" w:type="dxa"/>
            <w:vMerge w:val="restart"/>
          </w:tcPr>
          <w:p w:rsidR="00591CC4" w:rsidRDefault="00591CC4">
            <w:pPr>
              <w:pStyle w:val="ConsPlusNormal"/>
              <w:jc w:val="center"/>
            </w:pPr>
            <w:r>
              <w:t>Перечень показателей конечного и непосредственного результата</w:t>
            </w:r>
          </w:p>
        </w:tc>
        <w:tc>
          <w:tcPr>
            <w:tcW w:w="1361" w:type="dxa"/>
            <w:vMerge w:val="restart"/>
          </w:tcPr>
          <w:p w:rsidR="00591CC4" w:rsidRDefault="00591CC4">
            <w:pPr>
              <w:pStyle w:val="ConsPlusNormal"/>
              <w:jc w:val="center"/>
            </w:pPr>
            <w:r>
              <w:t>Фактическое значение показателя на момент разработки подпрограммы (базисное значение)</w:t>
            </w:r>
          </w:p>
        </w:tc>
        <w:tc>
          <w:tcPr>
            <w:tcW w:w="6154" w:type="dxa"/>
            <w:gridSpan w:val="8"/>
          </w:tcPr>
          <w:p w:rsidR="00591CC4" w:rsidRDefault="00591CC4">
            <w:pPr>
              <w:pStyle w:val="ConsPlusNormal"/>
              <w:jc w:val="center"/>
            </w:pPr>
            <w:r>
              <w:t>Значения показателей по годам реализации подпрограммы</w:t>
            </w:r>
          </w:p>
        </w:tc>
        <w:tc>
          <w:tcPr>
            <w:tcW w:w="1417" w:type="dxa"/>
            <w:vMerge w:val="restart"/>
          </w:tcPr>
          <w:p w:rsidR="00591CC4" w:rsidRDefault="00591CC4">
            <w:pPr>
              <w:pStyle w:val="ConsPlusNormal"/>
              <w:jc w:val="center"/>
            </w:pPr>
            <w:r>
              <w:t>Плановое значение показателя на день окончания действия подпрограммы</w:t>
            </w:r>
          </w:p>
        </w:tc>
      </w:tr>
      <w:tr w:rsidR="00591CC4">
        <w:tc>
          <w:tcPr>
            <w:tcW w:w="2209" w:type="dxa"/>
            <w:vMerge/>
          </w:tcPr>
          <w:p w:rsidR="00591CC4" w:rsidRDefault="00591CC4"/>
        </w:tc>
        <w:tc>
          <w:tcPr>
            <w:tcW w:w="2438" w:type="dxa"/>
            <w:vMerge/>
          </w:tcPr>
          <w:p w:rsidR="00591CC4" w:rsidRDefault="00591CC4"/>
        </w:tc>
        <w:tc>
          <w:tcPr>
            <w:tcW w:w="1361" w:type="dxa"/>
            <w:vMerge/>
          </w:tcPr>
          <w:p w:rsidR="00591CC4" w:rsidRDefault="00591CC4"/>
        </w:tc>
        <w:tc>
          <w:tcPr>
            <w:tcW w:w="794" w:type="dxa"/>
          </w:tcPr>
          <w:p w:rsidR="00591CC4" w:rsidRDefault="00591CC4">
            <w:pPr>
              <w:pStyle w:val="ConsPlusNormal"/>
              <w:jc w:val="center"/>
            </w:pPr>
            <w:r>
              <w:t>2014 год</w:t>
            </w:r>
          </w:p>
        </w:tc>
        <w:tc>
          <w:tcPr>
            <w:tcW w:w="737" w:type="dxa"/>
          </w:tcPr>
          <w:p w:rsidR="00591CC4" w:rsidRDefault="00591CC4">
            <w:pPr>
              <w:pStyle w:val="ConsPlusNormal"/>
              <w:jc w:val="center"/>
            </w:pPr>
            <w:r>
              <w:t>2015 год</w:t>
            </w:r>
          </w:p>
        </w:tc>
        <w:tc>
          <w:tcPr>
            <w:tcW w:w="851" w:type="dxa"/>
          </w:tcPr>
          <w:p w:rsidR="00591CC4" w:rsidRDefault="00591CC4">
            <w:pPr>
              <w:pStyle w:val="ConsPlusNormal"/>
              <w:jc w:val="center"/>
            </w:pPr>
            <w:r>
              <w:t>2016 год</w:t>
            </w:r>
          </w:p>
        </w:tc>
        <w:tc>
          <w:tcPr>
            <w:tcW w:w="737" w:type="dxa"/>
          </w:tcPr>
          <w:p w:rsidR="00591CC4" w:rsidRDefault="00591CC4">
            <w:pPr>
              <w:pStyle w:val="ConsPlusNormal"/>
              <w:jc w:val="center"/>
            </w:pPr>
            <w:r>
              <w:t>2017 год</w:t>
            </w:r>
          </w:p>
        </w:tc>
        <w:tc>
          <w:tcPr>
            <w:tcW w:w="710" w:type="dxa"/>
          </w:tcPr>
          <w:p w:rsidR="00591CC4" w:rsidRDefault="00591CC4">
            <w:pPr>
              <w:pStyle w:val="ConsPlusNormal"/>
              <w:jc w:val="center"/>
            </w:pPr>
            <w:r>
              <w:t>2018 год</w:t>
            </w:r>
          </w:p>
        </w:tc>
        <w:tc>
          <w:tcPr>
            <w:tcW w:w="794" w:type="dxa"/>
          </w:tcPr>
          <w:p w:rsidR="00591CC4" w:rsidRDefault="00591CC4">
            <w:pPr>
              <w:pStyle w:val="ConsPlusNormal"/>
              <w:jc w:val="center"/>
            </w:pPr>
            <w:r>
              <w:t>2019 год</w:t>
            </w:r>
          </w:p>
        </w:tc>
        <w:tc>
          <w:tcPr>
            <w:tcW w:w="794" w:type="dxa"/>
          </w:tcPr>
          <w:p w:rsidR="00591CC4" w:rsidRDefault="00591CC4">
            <w:pPr>
              <w:pStyle w:val="ConsPlusNormal"/>
              <w:jc w:val="center"/>
            </w:pPr>
            <w:r>
              <w:t>2020 год</w:t>
            </w:r>
          </w:p>
        </w:tc>
        <w:tc>
          <w:tcPr>
            <w:tcW w:w="737" w:type="dxa"/>
          </w:tcPr>
          <w:p w:rsidR="00591CC4" w:rsidRDefault="00591CC4">
            <w:pPr>
              <w:pStyle w:val="ConsPlusNormal"/>
              <w:jc w:val="center"/>
            </w:pPr>
            <w:r>
              <w:t>2021 год</w:t>
            </w:r>
          </w:p>
        </w:tc>
        <w:tc>
          <w:tcPr>
            <w:tcW w:w="1417" w:type="dxa"/>
            <w:vMerge/>
          </w:tcPr>
          <w:p w:rsidR="00591CC4" w:rsidRDefault="00591CC4"/>
        </w:tc>
      </w:tr>
      <w:tr w:rsidR="00591CC4">
        <w:tc>
          <w:tcPr>
            <w:tcW w:w="2209" w:type="dxa"/>
          </w:tcPr>
          <w:p w:rsidR="00591CC4" w:rsidRDefault="00591CC4">
            <w:pPr>
              <w:pStyle w:val="ConsPlusNormal"/>
              <w:jc w:val="center"/>
            </w:pPr>
            <w:r>
              <w:t>1</w:t>
            </w:r>
          </w:p>
        </w:tc>
        <w:tc>
          <w:tcPr>
            <w:tcW w:w="2438" w:type="dxa"/>
          </w:tcPr>
          <w:p w:rsidR="00591CC4" w:rsidRDefault="00591CC4">
            <w:pPr>
              <w:pStyle w:val="ConsPlusNormal"/>
              <w:jc w:val="center"/>
            </w:pPr>
            <w:r>
              <w:t>2</w:t>
            </w:r>
          </w:p>
        </w:tc>
        <w:tc>
          <w:tcPr>
            <w:tcW w:w="1361" w:type="dxa"/>
          </w:tcPr>
          <w:p w:rsidR="00591CC4" w:rsidRDefault="00591CC4">
            <w:pPr>
              <w:pStyle w:val="ConsPlusNormal"/>
              <w:jc w:val="center"/>
            </w:pPr>
            <w:r>
              <w:t>3</w:t>
            </w:r>
          </w:p>
        </w:tc>
        <w:tc>
          <w:tcPr>
            <w:tcW w:w="794" w:type="dxa"/>
          </w:tcPr>
          <w:p w:rsidR="00591CC4" w:rsidRDefault="00591CC4">
            <w:pPr>
              <w:pStyle w:val="ConsPlusNormal"/>
              <w:jc w:val="center"/>
            </w:pPr>
            <w:r>
              <w:t>4</w:t>
            </w:r>
          </w:p>
        </w:tc>
        <w:tc>
          <w:tcPr>
            <w:tcW w:w="737" w:type="dxa"/>
          </w:tcPr>
          <w:p w:rsidR="00591CC4" w:rsidRDefault="00591CC4">
            <w:pPr>
              <w:pStyle w:val="ConsPlusNormal"/>
              <w:jc w:val="center"/>
            </w:pPr>
            <w:r>
              <w:t>5</w:t>
            </w:r>
          </w:p>
        </w:tc>
        <w:tc>
          <w:tcPr>
            <w:tcW w:w="851" w:type="dxa"/>
          </w:tcPr>
          <w:p w:rsidR="00591CC4" w:rsidRDefault="00591CC4">
            <w:pPr>
              <w:pStyle w:val="ConsPlusNormal"/>
              <w:jc w:val="center"/>
            </w:pPr>
            <w:r>
              <w:t>6</w:t>
            </w:r>
          </w:p>
        </w:tc>
        <w:tc>
          <w:tcPr>
            <w:tcW w:w="737" w:type="dxa"/>
          </w:tcPr>
          <w:p w:rsidR="00591CC4" w:rsidRDefault="00591CC4">
            <w:pPr>
              <w:pStyle w:val="ConsPlusNormal"/>
              <w:jc w:val="center"/>
            </w:pPr>
            <w:r>
              <w:t>7</w:t>
            </w:r>
          </w:p>
        </w:tc>
        <w:tc>
          <w:tcPr>
            <w:tcW w:w="710" w:type="dxa"/>
          </w:tcPr>
          <w:p w:rsidR="00591CC4" w:rsidRDefault="00591CC4">
            <w:pPr>
              <w:pStyle w:val="ConsPlusNormal"/>
              <w:jc w:val="center"/>
            </w:pPr>
            <w:r>
              <w:t>8</w:t>
            </w:r>
          </w:p>
        </w:tc>
        <w:tc>
          <w:tcPr>
            <w:tcW w:w="794" w:type="dxa"/>
          </w:tcPr>
          <w:p w:rsidR="00591CC4" w:rsidRDefault="00591CC4">
            <w:pPr>
              <w:pStyle w:val="ConsPlusNormal"/>
              <w:jc w:val="center"/>
            </w:pPr>
            <w:r>
              <w:t>9</w:t>
            </w:r>
          </w:p>
        </w:tc>
        <w:tc>
          <w:tcPr>
            <w:tcW w:w="794" w:type="dxa"/>
          </w:tcPr>
          <w:p w:rsidR="00591CC4" w:rsidRDefault="00591CC4">
            <w:pPr>
              <w:pStyle w:val="ConsPlusNormal"/>
              <w:jc w:val="center"/>
            </w:pPr>
            <w:r>
              <w:t>10</w:t>
            </w:r>
          </w:p>
        </w:tc>
        <w:tc>
          <w:tcPr>
            <w:tcW w:w="737" w:type="dxa"/>
          </w:tcPr>
          <w:p w:rsidR="00591CC4" w:rsidRDefault="00591CC4">
            <w:pPr>
              <w:pStyle w:val="ConsPlusNormal"/>
              <w:jc w:val="center"/>
            </w:pPr>
            <w:r>
              <w:t>11</w:t>
            </w:r>
          </w:p>
        </w:tc>
        <w:tc>
          <w:tcPr>
            <w:tcW w:w="1417" w:type="dxa"/>
          </w:tcPr>
          <w:p w:rsidR="00591CC4" w:rsidRDefault="00591CC4">
            <w:pPr>
              <w:pStyle w:val="ConsPlusNormal"/>
              <w:jc w:val="center"/>
            </w:pPr>
            <w:r>
              <w:t>12</w:t>
            </w:r>
          </w:p>
        </w:tc>
      </w:tr>
      <w:tr w:rsidR="00591CC4">
        <w:tc>
          <w:tcPr>
            <w:tcW w:w="13579" w:type="dxa"/>
            <w:gridSpan w:val="12"/>
          </w:tcPr>
          <w:p w:rsidR="00591CC4" w:rsidRDefault="00591CC4">
            <w:pPr>
              <w:pStyle w:val="ConsPlusNormal"/>
              <w:jc w:val="center"/>
              <w:outlineLvl w:val="4"/>
            </w:pPr>
            <w:r>
              <w:t>Цель: создание условий для социальной адаптации лиц без определенного места жительства и отбывших наказание в виде лишения свободы, способствующих снижению рецидивной преступности в Тульской области</w:t>
            </w:r>
          </w:p>
        </w:tc>
      </w:tr>
      <w:tr w:rsidR="00591CC4">
        <w:tc>
          <w:tcPr>
            <w:tcW w:w="2209" w:type="dxa"/>
            <w:vMerge w:val="restart"/>
          </w:tcPr>
          <w:p w:rsidR="00591CC4" w:rsidRDefault="00591CC4">
            <w:pPr>
              <w:pStyle w:val="ConsPlusNormal"/>
            </w:pPr>
            <w:r>
              <w:t>Задача.</w:t>
            </w:r>
          </w:p>
          <w:p w:rsidR="00591CC4" w:rsidRDefault="00591CC4">
            <w:pPr>
              <w:pStyle w:val="ConsPlusNormal"/>
            </w:pPr>
            <w:r>
              <w:t xml:space="preserve">Разработка новых форм социального сопровождения лиц без определенного места жительства и лиц, отбывших наказание, </w:t>
            </w:r>
            <w:r>
              <w:lastRenderedPageBreak/>
              <w:t>направленных на восстановление утраченных социальных связей</w:t>
            </w:r>
          </w:p>
        </w:tc>
        <w:tc>
          <w:tcPr>
            <w:tcW w:w="2438" w:type="dxa"/>
          </w:tcPr>
          <w:p w:rsidR="00591CC4" w:rsidRDefault="00591CC4">
            <w:pPr>
              <w:pStyle w:val="ConsPlusNormal"/>
            </w:pPr>
            <w:r>
              <w:lastRenderedPageBreak/>
              <w:t>Количество граждан из числа лиц, отбывших наказание в виде лишения свободы, получивших государственные услуги по профессиональному обучению, человек</w:t>
            </w:r>
          </w:p>
        </w:tc>
        <w:tc>
          <w:tcPr>
            <w:tcW w:w="1361" w:type="dxa"/>
          </w:tcPr>
          <w:p w:rsidR="00591CC4" w:rsidRDefault="00591CC4">
            <w:pPr>
              <w:pStyle w:val="ConsPlusNormal"/>
              <w:jc w:val="center"/>
            </w:pPr>
            <w:r>
              <w:t>100</w:t>
            </w:r>
          </w:p>
        </w:tc>
        <w:tc>
          <w:tcPr>
            <w:tcW w:w="794" w:type="dxa"/>
          </w:tcPr>
          <w:p w:rsidR="00591CC4" w:rsidRDefault="00591CC4">
            <w:pPr>
              <w:pStyle w:val="ConsPlusNormal"/>
              <w:jc w:val="center"/>
            </w:pPr>
            <w:r>
              <w:t>25</w:t>
            </w:r>
          </w:p>
        </w:tc>
        <w:tc>
          <w:tcPr>
            <w:tcW w:w="737" w:type="dxa"/>
          </w:tcPr>
          <w:p w:rsidR="00591CC4" w:rsidRDefault="00591CC4">
            <w:pPr>
              <w:pStyle w:val="ConsPlusNormal"/>
              <w:jc w:val="center"/>
            </w:pPr>
            <w:r>
              <w:t>25</w:t>
            </w:r>
          </w:p>
        </w:tc>
        <w:tc>
          <w:tcPr>
            <w:tcW w:w="851" w:type="dxa"/>
          </w:tcPr>
          <w:p w:rsidR="00591CC4" w:rsidRDefault="00591CC4">
            <w:pPr>
              <w:pStyle w:val="ConsPlusNormal"/>
              <w:jc w:val="center"/>
            </w:pPr>
            <w:r>
              <w:t>5</w:t>
            </w:r>
          </w:p>
        </w:tc>
        <w:tc>
          <w:tcPr>
            <w:tcW w:w="737" w:type="dxa"/>
          </w:tcPr>
          <w:p w:rsidR="00591CC4" w:rsidRDefault="00591CC4">
            <w:pPr>
              <w:pStyle w:val="ConsPlusNormal"/>
              <w:jc w:val="center"/>
            </w:pPr>
            <w:r>
              <w:t>5</w:t>
            </w:r>
          </w:p>
        </w:tc>
        <w:tc>
          <w:tcPr>
            <w:tcW w:w="710" w:type="dxa"/>
          </w:tcPr>
          <w:p w:rsidR="00591CC4" w:rsidRDefault="00591CC4">
            <w:pPr>
              <w:pStyle w:val="ConsPlusNormal"/>
              <w:jc w:val="center"/>
            </w:pPr>
            <w:r>
              <w:t>5</w:t>
            </w:r>
          </w:p>
        </w:tc>
        <w:tc>
          <w:tcPr>
            <w:tcW w:w="794" w:type="dxa"/>
          </w:tcPr>
          <w:p w:rsidR="00591CC4" w:rsidRDefault="00591CC4">
            <w:pPr>
              <w:pStyle w:val="ConsPlusNormal"/>
              <w:jc w:val="center"/>
            </w:pPr>
            <w:r>
              <w:t>5</w:t>
            </w:r>
          </w:p>
        </w:tc>
        <w:tc>
          <w:tcPr>
            <w:tcW w:w="794" w:type="dxa"/>
          </w:tcPr>
          <w:p w:rsidR="00591CC4" w:rsidRDefault="00591CC4">
            <w:pPr>
              <w:pStyle w:val="ConsPlusNormal"/>
              <w:jc w:val="center"/>
            </w:pPr>
            <w:r>
              <w:t>5</w:t>
            </w:r>
          </w:p>
        </w:tc>
        <w:tc>
          <w:tcPr>
            <w:tcW w:w="737" w:type="dxa"/>
          </w:tcPr>
          <w:p w:rsidR="00591CC4" w:rsidRDefault="00591CC4">
            <w:pPr>
              <w:pStyle w:val="ConsPlusNormal"/>
              <w:jc w:val="center"/>
            </w:pPr>
            <w:r>
              <w:t>5</w:t>
            </w:r>
          </w:p>
        </w:tc>
        <w:tc>
          <w:tcPr>
            <w:tcW w:w="1417" w:type="dxa"/>
          </w:tcPr>
          <w:p w:rsidR="00591CC4" w:rsidRDefault="00591CC4">
            <w:pPr>
              <w:pStyle w:val="ConsPlusNormal"/>
              <w:jc w:val="center"/>
            </w:pPr>
            <w:r>
              <w:t>80</w:t>
            </w:r>
          </w:p>
        </w:tc>
      </w:tr>
      <w:tr w:rsidR="00591CC4">
        <w:tc>
          <w:tcPr>
            <w:tcW w:w="2209" w:type="dxa"/>
            <w:vMerge/>
          </w:tcPr>
          <w:p w:rsidR="00591CC4" w:rsidRDefault="00591CC4"/>
        </w:tc>
        <w:tc>
          <w:tcPr>
            <w:tcW w:w="2438" w:type="dxa"/>
          </w:tcPr>
          <w:p w:rsidR="00591CC4" w:rsidRDefault="00591CC4">
            <w:pPr>
              <w:pStyle w:val="ConsPlusNormal"/>
            </w:pPr>
            <w:r>
              <w:t>Количество граждан из числа лиц, отбывших наказание в виде лишения свободы, обратившихся в государственные учреждения Тульской области центры занятости населения за получением государственной услуги по профессиональной ориентации, психологической поддержки, человек</w:t>
            </w:r>
          </w:p>
        </w:tc>
        <w:tc>
          <w:tcPr>
            <w:tcW w:w="1361" w:type="dxa"/>
          </w:tcPr>
          <w:p w:rsidR="00591CC4" w:rsidRDefault="00591CC4">
            <w:pPr>
              <w:pStyle w:val="ConsPlusNormal"/>
              <w:jc w:val="center"/>
            </w:pPr>
            <w:r>
              <w:t>700</w:t>
            </w:r>
          </w:p>
        </w:tc>
        <w:tc>
          <w:tcPr>
            <w:tcW w:w="794" w:type="dxa"/>
          </w:tcPr>
          <w:p w:rsidR="00591CC4" w:rsidRDefault="00591CC4">
            <w:pPr>
              <w:pStyle w:val="ConsPlusNormal"/>
              <w:jc w:val="center"/>
            </w:pPr>
            <w:r>
              <w:t>175</w:t>
            </w:r>
          </w:p>
        </w:tc>
        <w:tc>
          <w:tcPr>
            <w:tcW w:w="737" w:type="dxa"/>
          </w:tcPr>
          <w:p w:rsidR="00591CC4" w:rsidRDefault="00591CC4">
            <w:pPr>
              <w:pStyle w:val="ConsPlusNormal"/>
              <w:jc w:val="center"/>
            </w:pPr>
            <w:r>
              <w:t>175</w:t>
            </w:r>
          </w:p>
        </w:tc>
        <w:tc>
          <w:tcPr>
            <w:tcW w:w="851" w:type="dxa"/>
          </w:tcPr>
          <w:p w:rsidR="00591CC4" w:rsidRDefault="00591CC4">
            <w:pPr>
              <w:pStyle w:val="ConsPlusNormal"/>
              <w:jc w:val="center"/>
            </w:pPr>
            <w:r>
              <w:t>60</w:t>
            </w:r>
          </w:p>
        </w:tc>
        <w:tc>
          <w:tcPr>
            <w:tcW w:w="737" w:type="dxa"/>
          </w:tcPr>
          <w:p w:rsidR="00591CC4" w:rsidRDefault="00591CC4">
            <w:pPr>
              <w:pStyle w:val="ConsPlusNormal"/>
              <w:jc w:val="center"/>
            </w:pPr>
            <w:r>
              <w:t>60</w:t>
            </w:r>
          </w:p>
        </w:tc>
        <w:tc>
          <w:tcPr>
            <w:tcW w:w="710" w:type="dxa"/>
          </w:tcPr>
          <w:p w:rsidR="00591CC4" w:rsidRDefault="00591CC4">
            <w:pPr>
              <w:pStyle w:val="ConsPlusNormal"/>
              <w:jc w:val="center"/>
            </w:pPr>
            <w:r>
              <w:t>60</w:t>
            </w:r>
          </w:p>
        </w:tc>
        <w:tc>
          <w:tcPr>
            <w:tcW w:w="794" w:type="dxa"/>
          </w:tcPr>
          <w:p w:rsidR="00591CC4" w:rsidRDefault="00591CC4">
            <w:pPr>
              <w:pStyle w:val="ConsPlusNormal"/>
              <w:jc w:val="center"/>
            </w:pPr>
            <w:r>
              <w:t>60</w:t>
            </w:r>
          </w:p>
        </w:tc>
        <w:tc>
          <w:tcPr>
            <w:tcW w:w="794" w:type="dxa"/>
          </w:tcPr>
          <w:p w:rsidR="00591CC4" w:rsidRDefault="00591CC4">
            <w:pPr>
              <w:pStyle w:val="ConsPlusNormal"/>
              <w:jc w:val="center"/>
            </w:pPr>
            <w:r>
              <w:t>60</w:t>
            </w:r>
          </w:p>
        </w:tc>
        <w:tc>
          <w:tcPr>
            <w:tcW w:w="737" w:type="dxa"/>
          </w:tcPr>
          <w:p w:rsidR="00591CC4" w:rsidRDefault="00591CC4">
            <w:pPr>
              <w:pStyle w:val="ConsPlusNormal"/>
              <w:jc w:val="center"/>
            </w:pPr>
            <w:r>
              <w:t>60</w:t>
            </w:r>
          </w:p>
        </w:tc>
        <w:tc>
          <w:tcPr>
            <w:tcW w:w="1417" w:type="dxa"/>
          </w:tcPr>
          <w:p w:rsidR="00591CC4" w:rsidRDefault="00591CC4">
            <w:pPr>
              <w:pStyle w:val="ConsPlusNormal"/>
              <w:jc w:val="center"/>
            </w:pPr>
            <w:r>
              <w:t>710</w:t>
            </w:r>
          </w:p>
        </w:tc>
      </w:tr>
      <w:tr w:rsidR="00591CC4">
        <w:tc>
          <w:tcPr>
            <w:tcW w:w="2209" w:type="dxa"/>
          </w:tcPr>
          <w:p w:rsidR="00591CC4" w:rsidRDefault="00591CC4">
            <w:pPr>
              <w:pStyle w:val="ConsPlusNormal"/>
            </w:pPr>
          </w:p>
        </w:tc>
        <w:tc>
          <w:tcPr>
            <w:tcW w:w="2438" w:type="dxa"/>
          </w:tcPr>
          <w:p w:rsidR="00591CC4" w:rsidRDefault="00591CC4">
            <w:pPr>
              <w:pStyle w:val="ConsPlusNormal"/>
            </w:pPr>
            <w:r>
              <w:t>Количество граждан из числа лиц, отбывших наказание в виде лишения свободы, трудоустроенных на постоянные и временные рабочие места по направлению государственных учреждений Тульской области центров занятости населения, человек</w:t>
            </w:r>
          </w:p>
        </w:tc>
        <w:tc>
          <w:tcPr>
            <w:tcW w:w="1361" w:type="dxa"/>
          </w:tcPr>
          <w:p w:rsidR="00591CC4" w:rsidRDefault="00591CC4">
            <w:pPr>
              <w:pStyle w:val="ConsPlusNormal"/>
              <w:jc w:val="center"/>
            </w:pPr>
            <w:r>
              <w:t>405</w:t>
            </w:r>
          </w:p>
        </w:tc>
        <w:tc>
          <w:tcPr>
            <w:tcW w:w="794" w:type="dxa"/>
          </w:tcPr>
          <w:p w:rsidR="00591CC4" w:rsidRDefault="00591CC4">
            <w:pPr>
              <w:pStyle w:val="ConsPlusNormal"/>
              <w:jc w:val="center"/>
            </w:pPr>
            <w:r>
              <w:t>102</w:t>
            </w:r>
          </w:p>
        </w:tc>
        <w:tc>
          <w:tcPr>
            <w:tcW w:w="737" w:type="dxa"/>
          </w:tcPr>
          <w:p w:rsidR="00591CC4" w:rsidRDefault="00591CC4">
            <w:pPr>
              <w:pStyle w:val="ConsPlusNormal"/>
              <w:jc w:val="center"/>
            </w:pPr>
            <w:r>
              <w:t>30</w:t>
            </w:r>
          </w:p>
        </w:tc>
        <w:tc>
          <w:tcPr>
            <w:tcW w:w="851" w:type="dxa"/>
          </w:tcPr>
          <w:p w:rsidR="00591CC4" w:rsidRDefault="00591CC4">
            <w:pPr>
              <w:pStyle w:val="ConsPlusNormal"/>
              <w:jc w:val="center"/>
            </w:pPr>
            <w:r>
              <w:t>30</w:t>
            </w:r>
          </w:p>
        </w:tc>
        <w:tc>
          <w:tcPr>
            <w:tcW w:w="737" w:type="dxa"/>
          </w:tcPr>
          <w:p w:rsidR="00591CC4" w:rsidRDefault="00591CC4">
            <w:pPr>
              <w:pStyle w:val="ConsPlusNormal"/>
              <w:jc w:val="center"/>
            </w:pPr>
            <w:r>
              <w:t>30</w:t>
            </w:r>
          </w:p>
        </w:tc>
        <w:tc>
          <w:tcPr>
            <w:tcW w:w="710" w:type="dxa"/>
          </w:tcPr>
          <w:p w:rsidR="00591CC4" w:rsidRDefault="00591CC4">
            <w:pPr>
              <w:pStyle w:val="ConsPlusNormal"/>
              <w:jc w:val="center"/>
            </w:pPr>
            <w:r>
              <w:t>30</w:t>
            </w:r>
          </w:p>
        </w:tc>
        <w:tc>
          <w:tcPr>
            <w:tcW w:w="794" w:type="dxa"/>
          </w:tcPr>
          <w:p w:rsidR="00591CC4" w:rsidRDefault="00591CC4">
            <w:pPr>
              <w:pStyle w:val="ConsPlusNormal"/>
              <w:jc w:val="center"/>
            </w:pPr>
            <w:r>
              <w:t>30</w:t>
            </w:r>
          </w:p>
        </w:tc>
        <w:tc>
          <w:tcPr>
            <w:tcW w:w="794" w:type="dxa"/>
          </w:tcPr>
          <w:p w:rsidR="00591CC4" w:rsidRDefault="00591CC4">
            <w:pPr>
              <w:pStyle w:val="ConsPlusNormal"/>
              <w:jc w:val="center"/>
            </w:pPr>
            <w:r>
              <w:t>30</w:t>
            </w:r>
          </w:p>
        </w:tc>
        <w:tc>
          <w:tcPr>
            <w:tcW w:w="737" w:type="dxa"/>
          </w:tcPr>
          <w:p w:rsidR="00591CC4" w:rsidRDefault="00591CC4">
            <w:pPr>
              <w:pStyle w:val="ConsPlusNormal"/>
              <w:jc w:val="center"/>
            </w:pPr>
            <w:r>
              <w:t>30</w:t>
            </w:r>
          </w:p>
        </w:tc>
        <w:tc>
          <w:tcPr>
            <w:tcW w:w="1417" w:type="dxa"/>
          </w:tcPr>
          <w:p w:rsidR="00591CC4" w:rsidRDefault="00591CC4">
            <w:pPr>
              <w:pStyle w:val="ConsPlusNormal"/>
              <w:jc w:val="center"/>
            </w:pPr>
            <w:r>
              <w:t>312</w:t>
            </w: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both"/>
      </w:pPr>
      <w:r>
        <w:t xml:space="preserve">(таблица в ред. </w:t>
      </w:r>
      <w:hyperlink r:id="rId498" w:history="1">
        <w:r>
          <w:rPr>
            <w:color w:val="0000FF"/>
          </w:rPr>
          <w:t>Постановления</w:t>
        </w:r>
      </w:hyperlink>
      <w:r>
        <w:t xml:space="preserve"> правительства Тульской области от 15.12.2016 N 588)</w:t>
      </w:r>
    </w:p>
    <w:p w:rsidR="00591CC4" w:rsidRDefault="00591CC4">
      <w:pPr>
        <w:pStyle w:val="ConsPlusNormal"/>
        <w:jc w:val="both"/>
      </w:pPr>
    </w:p>
    <w:p w:rsidR="00591CC4" w:rsidRDefault="00591CC4">
      <w:pPr>
        <w:pStyle w:val="ConsPlusNormal"/>
        <w:jc w:val="center"/>
        <w:outlineLvl w:val="4"/>
      </w:pPr>
      <w:r>
        <w:t>ПАСПОРТ ПОКАЗАТЕЛЯ</w:t>
      </w:r>
    </w:p>
    <w:p w:rsidR="00591CC4" w:rsidRDefault="00591CC4">
      <w:pPr>
        <w:pStyle w:val="ConsPlusNormal"/>
        <w:jc w:val="center"/>
      </w:pPr>
      <w:r>
        <w:t>"Количество введенных в эксплуатацию объектов</w:t>
      </w:r>
    </w:p>
    <w:p w:rsidR="00591CC4" w:rsidRDefault="00591CC4">
      <w:pPr>
        <w:pStyle w:val="ConsPlusNormal"/>
        <w:jc w:val="center"/>
      </w:pPr>
      <w:r>
        <w:t>социального обслуживания населения после завершения</w:t>
      </w:r>
    </w:p>
    <w:p w:rsidR="00591CC4" w:rsidRDefault="00591CC4">
      <w:pPr>
        <w:pStyle w:val="ConsPlusNormal"/>
        <w:jc w:val="center"/>
      </w:pPr>
      <w:r>
        <w:t>их строительства и капитального ремонта"</w:t>
      </w:r>
    </w:p>
    <w:p w:rsidR="00591CC4" w:rsidRDefault="00591CC4">
      <w:pPr>
        <w:pStyle w:val="ConsPlusNormal"/>
        <w:jc w:val="both"/>
      </w:pPr>
    </w:p>
    <w:p w:rsidR="00591CC4" w:rsidRDefault="00591CC4">
      <w:pPr>
        <w:pStyle w:val="ConsPlusNormal"/>
        <w:ind w:firstLine="540"/>
        <w:jc w:val="both"/>
      </w:pPr>
      <w:r>
        <w:t xml:space="preserve">Исключен. - </w:t>
      </w:r>
      <w:hyperlink r:id="rId499" w:history="1">
        <w:r>
          <w:rPr>
            <w:color w:val="0000FF"/>
          </w:rPr>
          <w:t>Постановление</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4"/>
      </w:pPr>
      <w:r>
        <w:t>ПАСПОРТ ПОКАЗАТЕЛЯ</w:t>
      </w:r>
    </w:p>
    <w:p w:rsidR="00591CC4" w:rsidRDefault="00591CC4">
      <w:pPr>
        <w:pStyle w:val="ConsPlusNormal"/>
        <w:jc w:val="center"/>
      </w:pPr>
      <w:r>
        <w:t>"Количество мест в учреждениях социального обслуживания лиц</w:t>
      </w:r>
    </w:p>
    <w:p w:rsidR="00591CC4" w:rsidRDefault="00591CC4">
      <w:pPr>
        <w:pStyle w:val="ConsPlusNormal"/>
        <w:jc w:val="center"/>
      </w:pPr>
      <w:r>
        <w:t>без определенного места жительства и лиц, отбывших</w:t>
      </w:r>
    </w:p>
    <w:p w:rsidR="00591CC4" w:rsidRDefault="00591CC4">
      <w:pPr>
        <w:pStyle w:val="ConsPlusNormal"/>
        <w:jc w:val="center"/>
      </w:pPr>
      <w:r>
        <w:t>наказание в виде лишения свободы"</w:t>
      </w:r>
    </w:p>
    <w:p w:rsidR="00591CC4" w:rsidRDefault="00591CC4">
      <w:pPr>
        <w:pStyle w:val="ConsPlusNormal"/>
        <w:jc w:val="both"/>
      </w:pPr>
    </w:p>
    <w:p w:rsidR="00591CC4" w:rsidRDefault="00591CC4">
      <w:pPr>
        <w:pStyle w:val="ConsPlusNormal"/>
        <w:ind w:firstLine="540"/>
        <w:jc w:val="both"/>
      </w:pPr>
      <w:r>
        <w:t xml:space="preserve">Исключен. - </w:t>
      </w:r>
      <w:hyperlink r:id="rId500" w:history="1">
        <w:r>
          <w:rPr>
            <w:color w:val="0000FF"/>
          </w:rPr>
          <w:t>Постановление</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4"/>
      </w:pPr>
      <w:r>
        <w:t>ПАСПОРТ ПОКАЗАТЕЛЯ</w:t>
      </w:r>
    </w:p>
    <w:p w:rsidR="00591CC4" w:rsidRDefault="00591CC4">
      <w:pPr>
        <w:pStyle w:val="ConsPlusNormal"/>
        <w:jc w:val="center"/>
      </w:pPr>
      <w:r>
        <w:t>"Количество граждан из числа лиц, отбывших наказание в виде</w:t>
      </w:r>
    </w:p>
    <w:p w:rsidR="00591CC4" w:rsidRDefault="00591CC4">
      <w:pPr>
        <w:pStyle w:val="ConsPlusNormal"/>
        <w:jc w:val="center"/>
      </w:pPr>
      <w:r>
        <w:t>лишения свободы, получивших государственные услуги</w:t>
      </w:r>
    </w:p>
    <w:p w:rsidR="00591CC4" w:rsidRDefault="00591CC4">
      <w:pPr>
        <w:pStyle w:val="ConsPlusNormal"/>
        <w:jc w:val="center"/>
      </w:pPr>
      <w:r>
        <w:t>по профессиональному обучению"</w:t>
      </w:r>
    </w:p>
    <w:p w:rsidR="00591CC4" w:rsidRDefault="00591CC4">
      <w:pPr>
        <w:pStyle w:val="ConsPlusNormal"/>
        <w:jc w:val="both"/>
      </w:pPr>
    </w:p>
    <w:p w:rsidR="00591CC4" w:rsidRDefault="00591CC4">
      <w:pPr>
        <w:pStyle w:val="ConsPlusNormal"/>
        <w:ind w:firstLine="540"/>
        <w:jc w:val="both"/>
      </w:pPr>
      <w:r>
        <w:t xml:space="preserve">Исключен. - </w:t>
      </w:r>
      <w:hyperlink r:id="rId501" w:history="1">
        <w:r>
          <w:rPr>
            <w:color w:val="0000FF"/>
          </w:rPr>
          <w:t>Постановление</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4"/>
      </w:pPr>
      <w:r>
        <w:t>ПАСПОРТ ПОКАЗАТЕЛЯ</w:t>
      </w:r>
    </w:p>
    <w:p w:rsidR="00591CC4" w:rsidRDefault="00591CC4">
      <w:pPr>
        <w:pStyle w:val="ConsPlusNormal"/>
        <w:jc w:val="center"/>
      </w:pPr>
      <w:r>
        <w:t>"Количество граждан из числа лиц, отбывших наказание в виде</w:t>
      </w:r>
    </w:p>
    <w:p w:rsidR="00591CC4" w:rsidRDefault="00591CC4">
      <w:pPr>
        <w:pStyle w:val="ConsPlusNormal"/>
        <w:jc w:val="center"/>
      </w:pPr>
      <w:r>
        <w:t>лишения свободы, обратившихся в государственные учреждения</w:t>
      </w:r>
    </w:p>
    <w:p w:rsidR="00591CC4" w:rsidRDefault="00591CC4">
      <w:pPr>
        <w:pStyle w:val="ConsPlusNormal"/>
        <w:jc w:val="center"/>
      </w:pPr>
      <w:r>
        <w:t>Тульской области - центры занятости населения за получением</w:t>
      </w:r>
    </w:p>
    <w:p w:rsidR="00591CC4" w:rsidRDefault="00591CC4">
      <w:pPr>
        <w:pStyle w:val="ConsPlusNormal"/>
        <w:jc w:val="center"/>
      </w:pPr>
      <w:r>
        <w:t>государственной услуги по профессиональной</w:t>
      </w:r>
    </w:p>
    <w:p w:rsidR="00591CC4" w:rsidRDefault="00591CC4">
      <w:pPr>
        <w:pStyle w:val="ConsPlusNormal"/>
        <w:jc w:val="center"/>
      </w:pPr>
      <w:r>
        <w:t>ориентации, психологической поддержке"</w:t>
      </w:r>
    </w:p>
    <w:p w:rsidR="00591CC4" w:rsidRDefault="00591CC4">
      <w:pPr>
        <w:pStyle w:val="ConsPlusNormal"/>
        <w:jc w:val="both"/>
      </w:pPr>
    </w:p>
    <w:p w:rsidR="00591CC4" w:rsidRDefault="00591CC4">
      <w:pPr>
        <w:pStyle w:val="ConsPlusNormal"/>
        <w:ind w:firstLine="540"/>
        <w:jc w:val="both"/>
      </w:pPr>
      <w:r>
        <w:t xml:space="preserve">Исключен. - </w:t>
      </w:r>
      <w:hyperlink r:id="rId502" w:history="1">
        <w:r>
          <w:rPr>
            <w:color w:val="0000FF"/>
          </w:rPr>
          <w:t>Постановление</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4"/>
      </w:pPr>
      <w:r>
        <w:t>ПАСПОРТ ПОКАЗАТЕЛЯ</w:t>
      </w:r>
    </w:p>
    <w:p w:rsidR="00591CC4" w:rsidRDefault="00591CC4">
      <w:pPr>
        <w:pStyle w:val="ConsPlusNormal"/>
        <w:jc w:val="center"/>
      </w:pPr>
      <w:r>
        <w:t>"Количество граждан из числа лиц, отбывших наказание в виде</w:t>
      </w:r>
    </w:p>
    <w:p w:rsidR="00591CC4" w:rsidRDefault="00591CC4">
      <w:pPr>
        <w:pStyle w:val="ConsPlusNormal"/>
        <w:jc w:val="center"/>
      </w:pPr>
      <w:r>
        <w:t>лишения свободы, трудоустроенных на постоянные и временные</w:t>
      </w:r>
    </w:p>
    <w:p w:rsidR="00591CC4" w:rsidRDefault="00591CC4">
      <w:pPr>
        <w:pStyle w:val="ConsPlusNormal"/>
        <w:jc w:val="center"/>
      </w:pPr>
      <w:r>
        <w:t>рабочие места по направлению государственных учреждений</w:t>
      </w:r>
    </w:p>
    <w:p w:rsidR="00591CC4" w:rsidRDefault="00591CC4">
      <w:pPr>
        <w:pStyle w:val="ConsPlusNormal"/>
        <w:jc w:val="center"/>
      </w:pPr>
      <w:r>
        <w:t>Тульской области - центров занятости населения"</w:t>
      </w:r>
    </w:p>
    <w:p w:rsidR="00591CC4" w:rsidRDefault="00591CC4">
      <w:pPr>
        <w:pStyle w:val="ConsPlusNormal"/>
        <w:jc w:val="both"/>
      </w:pPr>
    </w:p>
    <w:p w:rsidR="00591CC4" w:rsidRDefault="00591CC4">
      <w:pPr>
        <w:pStyle w:val="ConsPlusNormal"/>
        <w:ind w:firstLine="540"/>
        <w:jc w:val="both"/>
      </w:pPr>
      <w:r>
        <w:t xml:space="preserve">Исключен. - </w:t>
      </w:r>
      <w:hyperlink r:id="rId503" w:history="1">
        <w:r>
          <w:rPr>
            <w:color w:val="0000FF"/>
          </w:rPr>
          <w:t>Постановление</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3"/>
      </w:pPr>
      <w:r>
        <w:t>5. Ресурсное обеспечение подпрограммы</w:t>
      </w:r>
    </w:p>
    <w:p w:rsidR="00591CC4" w:rsidRDefault="00591CC4">
      <w:pPr>
        <w:pStyle w:val="ConsPlusNormal"/>
        <w:jc w:val="both"/>
      </w:pPr>
    </w:p>
    <w:p w:rsidR="00591CC4" w:rsidRDefault="00591CC4">
      <w:pPr>
        <w:pStyle w:val="ConsPlusNormal"/>
        <w:ind w:firstLine="540"/>
        <w:jc w:val="both"/>
      </w:pPr>
      <w:r>
        <w:t>Финансовое обеспечение подпрограммы осуществляется за счет средств бюджета Тульской области.</w:t>
      </w:r>
    </w:p>
    <w:p w:rsidR="00591CC4" w:rsidRDefault="00591CC4">
      <w:pPr>
        <w:pStyle w:val="ConsPlusNormal"/>
        <w:spacing w:before="220"/>
        <w:ind w:firstLine="540"/>
        <w:jc w:val="both"/>
      </w:pPr>
      <w:r>
        <w:t>Ресурсное обеспечение подпрограммы, осуществляемое за счет средств бюджета Тульской области, носит прогнозный характер и подлежит ежегодному уточнению в установленном порядке при формировании проекта бюджета Тульской области на соответствующие годы.</w:t>
      </w:r>
    </w:p>
    <w:p w:rsidR="00591CC4" w:rsidRDefault="00591CC4">
      <w:pPr>
        <w:pStyle w:val="ConsPlusNormal"/>
        <w:jc w:val="both"/>
      </w:pPr>
    </w:p>
    <w:p w:rsidR="00591CC4" w:rsidRDefault="00591CC4">
      <w:pPr>
        <w:sectPr w:rsidR="00591CC4">
          <w:pgSz w:w="11905" w:h="16838"/>
          <w:pgMar w:top="1134" w:right="850" w:bottom="1134" w:left="1701" w:header="0" w:footer="0" w:gutter="0"/>
          <w:cols w:space="720"/>
        </w:sectPr>
      </w:pPr>
    </w:p>
    <w:p w:rsidR="00591CC4" w:rsidRDefault="00591CC4">
      <w:pPr>
        <w:pStyle w:val="ConsPlusNormal"/>
        <w:jc w:val="center"/>
        <w:outlineLvl w:val="4"/>
      </w:pPr>
      <w:r>
        <w:lastRenderedPageBreak/>
        <w:t>Ресурсное обеспечение подпрограммы 5</w:t>
      </w:r>
    </w:p>
    <w:p w:rsidR="00591CC4" w:rsidRDefault="00591CC4">
      <w:pPr>
        <w:pStyle w:val="ConsPlusNormal"/>
        <w:jc w:val="center"/>
      </w:pPr>
      <w:r>
        <w:t>"Комплексные меры по оказанию помощи гражданам</w:t>
      </w:r>
    </w:p>
    <w:p w:rsidR="00591CC4" w:rsidRDefault="00591CC4">
      <w:pPr>
        <w:pStyle w:val="ConsPlusNormal"/>
        <w:jc w:val="center"/>
      </w:pPr>
      <w:r>
        <w:t>Тульской области, оказавшимся в трудной жизненной ситуации,</w:t>
      </w:r>
    </w:p>
    <w:p w:rsidR="00591CC4" w:rsidRDefault="00591CC4">
      <w:pPr>
        <w:pStyle w:val="ConsPlusNormal"/>
        <w:jc w:val="center"/>
      </w:pPr>
      <w:r>
        <w:t>в том числе лицам без определенного места жительства</w:t>
      </w:r>
    </w:p>
    <w:p w:rsidR="00591CC4" w:rsidRDefault="00591CC4">
      <w:pPr>
        <w:pStyle w:val="ConsPlusNormal"/>
        <w:jc w:val="center"/>
      </w:pPr>
      <w:r>
        <w:t>и отбывшим наказание в виде лишения свободы"</w:t>
      </w:r>
    </w:p>
    <w:p w:rsidR="00591CC4" w:rsidRDefault="00591CC4">
      <w:pPr>
        <w:pStyle w:val="ConsPlusNormal"/>
        <w:jc w:val="center"/>
      </w:pPr>
    </w:p>
    <w:p w:rsidR="00591CC4" w:rsidRDefault="00591CC4">
      <w:pPr>
        <w:pStyle w:val="ConsPlusNormal"/>
        <w:jc w:val="center"/>
      </w:pPr>
      <w:r>
        <w:t xml:space="preserve">(в ред. </w:t>
      </w:r>
      <w:hyperlink r:id="rId504" w:history="1">
        <w:r>
          <w:rPr>
            <w:color w:val="0000FF"/>
          </w:rPr>
          <w:t>Постановления</w:t>
        </w:r>
      </w:hyperlink>
      <w:r>
        <w:t xml:space="preserve"> правительства Тульской области</w:t>
      </w:r>
    </w:p>
    <w:p w:rsidR="00591CC4" w:rsidRDefault="00591CC4">
      <w:pPr>
        <w:pStyle w:val="ConsPlusNormal"/>
        <w:jc w:val="center"/>
      </w:pPr>
      <w:r>
        <w:t>от 26.04.2017 N 169)</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275"/>
        <w:gridCol w:w="1134"/>
        <w:gridCol w:w="1134"/>
        <w:gridCol w:w="992"/>
        <w:gridCol w:w="1134"/>
        <w:gridCol w:w="1134"/>
        <w:gridCol w:w="1134"/>
        <w:gridCol w:w="1134"/>
        <w:gridCol w:w="1020"/>
        <w:gridCol w:w="1020"/>
      </w:tblGrid>
      <w:tr w:rsidR="00591CC4">
        <w:tc>
          <w:tcPr>
            <w:tcW w:w="2494" w:type="dxa"/>
            <w:vMerge w:val="restart"/>
          </w:tcPr>
          <w:p w:rsidR="00591CC4" w:rsidRDefault="00591CC4">
            <w:pPr>
              <w:pStyle w:val="ConsPlusNormal"/>
              <w:jc w:val="center"/>
            </w:pPr>
            <w:r>
              <w:t>Наименование ресурсов</w:t>
            </w:r>
          </w:p>
        </w:tc>
        <w:tc>
          <w:tcPr>
            <w:tcW w:w="1275" w:type="dxa"/>
            <w:vMerge w:val="restart"/>
          </w:tcPr>
          <w:p w:rsidR="00591CC4" w:rsidRDefault="00591CC4">
            <w:pPr>
              <w:pStyle w:val="ConsPlusNormal"/>
              <w:jc w:val="center"/>
            </w:pPr>
            <w:r>
              <w:t>Единица измерения</w:t>
            </w:r>
          </w:p>
        </w:tc>
        <w:tc>
          <w:tcPr>
            <w:tcW w:w="9836" w:type="dxa"/>
            <w:gridSpan w:val="9"/>
          </w:tcPr>
          <w:p w:rsidR="00591CC4" w:rsidRDefault="00591CC4">
            <w:pPr>
              <w:pStyle w:val="ConsPlusNormal"/>
              <w:jc w:val="center"/>
            </w:pPr>
            <w:r>
              <w:t>Потребность в ресурсах</w:t>
            </w:r>
          </w:p>
        </w:tc>
      </w:tr>
      <w:tr w:rsidR="00591CC4">
        <w:tc>
          <w:tcPr>
            <w:tcW w:w="2494" w:type="dxa"/>
            <w:vMerge/>
          </w:tcPr>
          <w:p w:rsidR="00591CC4" w:rsidRDefault="00591CC4"/>
        </w:tc>
        <w:tc>
          <w:tcPr>
            <w:tcW w:w="1275" w:type="dxa"/>
            <w:vMerge/>
          </w:tcPr>
          <w:p w:rsidR="00591CC4" w:rsidRDefault="00591CC4"/>
        </w:tc>
        <w:tc>
          <w:tcPr>
            <w:tcW w:w="1134" w:type="dxa"/>
            <w:vMerge w:val="restart"/>
          </w:tcPr>
          <w:p w:rsidR="00591CC4" w:rsidRDefault="00591CC4">
            <w:pPr>
              <w:pStyle w:val="ConsPlusNormal"/>
              <w:jc w:val="center"/>
            </w:pPr>
            <w:r>
              <w:t>всего</w:t>
            </w:r>
          </w:p>
        </w:tc>
        <w:tc>
          <w:tcPr>
            <w:tcW w:w="8702" w:type="dxa"/>
            <w:gridSpan w:val="8"/>
          </w:tcPr>
          <w:p w:rsidR="00591CC4" w:rsidRDefault="00591CC4">
            <w:pPr>
              <w:pStyle w:val="ConsPlusNormal"/>
              <w:jc w:val="center"/>
            </w:pPr>
            <w:r>
              <w:t>в том числе по годам:</w:t>
            </w:r>
          </w:p>
        </w:tc>
      </w:tr>
      <w:tr w:rsidR="00591CC4">
        <w:tc>
          <w:tcPr>
            <w:tcW w:w="2494" w:type="dxa"/>
            <w:vMerge/>
          </w:tcPr>
          <w:p w:rsidR="00591CC4" w:rsidRDefault="00591CC4"/>
        </w:tc>
        <w:tc>
          <w:tcPr>
            <w:tcW w:w="1275" w:type="dxa"/>
            <w:vMerge/>
          </w:tcPr>
          <w:p w:rsidR="00591CC4" w:rsidRDefault="00591CC4"/>
        </w:tc>
        <w:tc>
          <w:tcPr>
            <w:tcW w:w="1134" w:type="dxa"/>
            <w:vMerge/>
          </w:tcPr>
          <w:p w:rsidR="00591CC4" w:rsidRDefault="00591CC4"/>
        </w:tc>
        <w:tc>
          <w:tcPr>
            <w:tcW w:w="1134" w:type="dxa"/>
          </w:tcPr>
          <w:p w:rsidR="00591CC4" w:rsidRDefault="00591CC4">
            <w:pPr>
              <w:pStyle w:val="ConsPlusNormal"/>
              <w:jc w:val="center"/>
            </w:pPr>
            <w:r>
              <w:t>2014</w:t>
            </w:r>
          </w:p>
        </w:tc>
        <w:tc>
          <w:tcPr>
            <w:tcW w:w="992" w:type="dxa"/>
          </w:tcPr>
          <w:p w:rsidR="00591CC4" w:rsidRDefault="00591CC4">
            <w:pPr>
              <w:pStyle w:val="ConsPlusNormal"/>
              <w:jc w:val="center"/>
            </w:pPr>
            <w:r>
              <w:t>2015</w:t>
            </w:r>
          </w:p>
        </w:tc>
        <w:tc>
          <w:tcPr>
            <w:tcW w:w="1134" w:type="dxa"/>
          </w:tcPr>
          <w:p w:rsidR="00591CC4" w:rsidRDefault="00591CC4">
            <w:pPr>
              <w:pStyle w:val="ConsPlusNormal"/>
              <w:jc w:val="center"/>
            </w:pPr>
            <w:r>
              <w:t>2016</w:t>
            </w:r>
          </w:p>
        </w:tc>
        <w:tc>
          <w:tcPr>
            <w:tcW w:w="1134" w:type="dxa"/>
          </w:tcPr>
          <w:p w:rsidR="00591CC4" w:rsidRDefault="00591CC4">
            <w:pPr>
              <w:pStyle w:val="ConsPlusNormal"/>
              <w:jc w:val="center"/>
            </w:pPr>
            <w:r>
              <w:t>2017</w:t>
            </w:r>
          </w:p>
        </w:tc>
        <w:tc>
          <w:tcPr>
            <w:tcW w:w="1134" w:type="dxa"/>
          </w:tcPr>
          <w:p w:rsidR="00591CC4" w:rsidRDefault="00591CC4">
            <w:pPr>
              <w:pStyle w:val="ConsPlusNormal"/>
              <w:jc w:val="center"/>
            </w:pPr>
            <w:r>
              <w:t>2018</w:t>
            </w:r>
          </w:p>
        </w:tc>
        <w:tc>
          <w:tcPr>
            <w:tcW w:w="1134" w:type="dxa"/>
          </w:tcPr>
          <w:p w:rsidR="00591CC4" w:rsidRDefault="00591CC4">
            <w:pPr>
              <w:pStyle w:val="ConsPlusNormal"/>
              <w:jc w:val="center"/>
            </w:pPr>
            <w:r>
              <w:t>2019</w:t>
            </w:r>
          </w:p>
        </w:tc>
        <w:tc>
          <w:tcPr>
            <w:tcW w:w="1020" w:type="dxa"/>
          </w:tcPr>
          <w:p w:rsidR="00591CC4" w:rsidRDefault="00591CC4">
            <w:pPr>
              <w:pStyle w:val="ConsPlusNormal"/>
              <w:jc w:val="center"/>
            </w:pPr>
            <w:r>
              <w:t>2020</w:t>
            </w:r>
          </w:p>
        </w:tc>
        <w:tc>
          <w:tcPr>
            <w:tcW w:w="1020" w:type="dxa"/>
          </w:tcPr>
          <w:p w:rsidR="00591CC4" w:rsidRDefault="00591CC4">
            <w:pPr>
              <w:pStyle w:val="ConsPlusNormal"/>
              <w:jc w:val="center"/>
            </w:pPr>
            <w:r>
              <w:t>2021</w:t>
            </w:r>
          </w:p>
        </w:tc>
      </w:tr>
      <w:tr w:rsidR="00591CC4">
        <w:tc>
          <w:tcPr>
            <w:tcW w:w="2494" w:type="dxa"/>
          </w:tcPr>
          <w:p w:rsidR="00591CC4" w:rsidRDefault="00591CC4">
            <w:pPr>
              <w:pStyle w:val="ConsPlusNormal"/>
            </w:pPr>
            <w:r>
              <w:t>Финансовые ресурсы</w:t>
            </w:r>
          </w:p>
        </w:tc>
        <w:tc>
          <w:tcPr>
            <w:tcW w:w="1275" w:type="dxa"/>
          </w:tcPr>
          <w:p w:rsidR="00591CC4" w:rsidRDefault="00591CC4">
            <w:pPr>
              <w:pStyle w:val="ConsPlusNormal"/>
              <w:jc w:val="center"/>
            </w:pPr>
            <w:r>
              <w:t>тыс. руб.</w:t>
            </w:r>
          </w:p>
        </w:tc>
        <w:tc>
          <w:tcPr>
            <w:tcW w:w="1134" w:type="dxa"/>
          </w:tcPr>
          <w:p w:rsidR="00591CC4" w:rsidRDefault="00591CC4">
            <w:pPr>
              <w:pStyle w:val="ConsPlusNormal"/>
              <w:jc w:val="center"/>
            </w:pPr>
            <w:r>
              <w:t>40730,0</w:t>
            </w:r>
          </w:p>
        </w:tc>
        <w:tc>
          <w:tcPr>
            <w:tcW w:w="1134" w:type="dxa"/>
          </w:tcPr>
          <w:p w:rsidR="00591CC4" w:rsidRDefault="00591CC4">
            <w:pPr>
              <w:pStyle w:val="ConsPlusNormal"/>
              <w:jc w:val="center"/>
            </w:pPr>
            <w:r>
              <w:t>730,0</w:t>
            </w:r>
          </w:p>
        </w:tc>
        <w:tc>
          <w:tcPr>
            <w:tcW w:w="992"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020" w:type="dxa"/>
          </w:tcPr>
          <w:p w:rsidR="00591CC4" w:rsidRDefault="00591CC4">
            <w:pPr>
              <w:pStyle w:val="ConsPlusNormal"/>
              <w:jc w:val="center"/>
            </w:pPr>
            <w:r>
              <w:t>20000,0</w:t>
            </w:r>
          </w:p>
        </w:tc>
        <w:tc>
          <w:tcPr>
            <w:tcW w:w="1020" w:type="dxa"/>
          </w:tcPr>
          <w:p w:rsidR="00591CC4" w:rsidRDefault="00591CC4">
            <w:pPr>
              <w:pStyle w:val="ConsPlusNormal"/>
              <w:jc w:val="center"/>
            </w:pPr>
            <w:r>
              <w:t>20000,0</w:t>
            </w:r>
          </w:p>
        </w:tc>
      </w:tr>
      <w:tr w:rsidR="00591CC4">
        <w:tc>
          <w:tcPr>
            <w:tcW w:w="2494" w:type="dxa"/>
          </w:tcPr>
          <w:p w:rsidR="00591CC4" w:rsidRDefault="00591CC4">
            <w:pPr>
              <w:pStyle w:val="ConsPlusNormal"/>
            </w:pPr>
            <w:r>
              <w:t>в том числе:</w:t>
            </w:r>
          </w:p>
        </w:tc>
        <w:tc>
          <w:tcPr>
            <w:tcW w:w="1275" w:type="dxa"/>
          </w:tcPr>
          <w:p w:rsidR="00591CC4" w:rsidRDefault="00591CC4">
            <w:pPr>
              <w:pStyle w:val="ConsPlusNormal"/>
              <w:jc w:val="center"/>
            </w:pPr>
            <w:r>
              <w:t>-</w:t>
            </w:r>
          </w:p>
        </w:tc>
        <w:tc>
          <w:tcPr>
            <w:tcW w:w="1134" w:type="dxa"/>
          </w:tcPr>
          <w:p w:rsidR="00591CC4" w:rsidRDefault="00591CC4">
            <w:pPr>
              <w:pStyle w:val="ConsPlusNormal"/>
            </w:pPr>
          </w:p>
        </w:tc>
        <w:tc>
          <w:tcPr>
            <w:tcW w:w="1134" w:type="dxa"/>
          </w:tcPr>
          <w:p w:rsidR="00591CC4" w:rsidRDefault="00591CC4">
            <w:pPr>
              <w:pStyle w:val="ConsPlusNormal"/>
            </w:pPr>
          </w:p>
        </w:tc>
        <w:tc>
          <w:tcPr>
            <w:tcW w:w="992" w:type="dxa"/>
          </w:tcPr>
          <w:p w:rsidR="00591CC4" w:rsidRDefault="00591CC4">
            <w:pPr>
              <w:pStyle w:val="ConsPlusNormal"/>
            </w:pPr>
          </w:p>
        </w:tc>
        <w:tc>
          <w:tcPr>
            <w:tcW w:w="1134" w:type="dxa"/>
          </w:tcPr>
          <w:p w:rsidR="00591CC4" w:rsidRDefault="00591CC4">
            <w:pPr>
              <w:pStyle w:val="ConsPlusNormal"/>
            </w:pPr>
          </w:p>
        </w:tc>
        <w:tc>
          <w:tcPr>
            <w:tcW w:w="1134" w:type="dxa"/>
          </w:tcPr>
          <w:p w:rsidR="00591CC4" w:rsidRDefault="00591CC4">
            <w:pPr>
              <w:pStyle w:val="ConsPlusNormal"/>
            </w:pPr>
          </w:p>
        </w:tc>
        <w:tc>
          <w:tcPr>
            <w:tcW w:w="1134" w:type="dxa"/>
          </w:tcPr>
          <w:p w:rsidR="00591CC4" w:rsidRDefault="00591CC4">
            <w:pPr>
              <w:pStyle w:val="ConsPlusNormal"/>
            </w:pPr>
          </w:p>
        </w:tc>
        <w:tc>
          <w:tcPr>
            <w:tcW w:w="1134" w:type="dxa"/>
          </w:tcPr>
          <w:p w:rsidR="00591CC4" w:rsidRDefault="00591CC4">
            <w:pPr>
              <w:pStyle w:val="ConsPlusNormal"/>
            </w:pPr>
          </w:p>
        </w:tc>
        <w:tc>
          <w:tcPr>
            <w:tcW w:w="1020" w:type="dxa"/>
          </w:tcPr>
          <w:p w:rsidR="00591CC4" w:rsidRDefault="00591CC4">
            <w:pPr>
              <w:pStyle w:val="ConsPlusNormal"/>
            </w:pPr>
          </w:p>
        </w:tc>
        <w:tc>
          <w:tcPr>
            <w:tcW w:w="1020" w:type="dxa"/>
          </w:tcPr>
          <w:p w:rsidR="00591CC4" w:rsidRDefault="00591CC4">
            <w:pPr>
              <w:pStyle w:val="ConsPlusNormal"/>
            </w:pPr>
          </w:p>
        </w:tc>
      </w:tr>
      <w:tr w:rsidR="00591CC4">
        <w:tc>
          <w:tcPr>
            <w:tcW w:w="2494" w:type="dxa"/>
          </w:tcPr>
          <w:p w:rsidR="00591CC4" w:rsidRDefault="00591CC4">
            <w:pPr>
              <w:pStyle w:val="ConsPlusNormal"/>
            </w:pPr>
            <w:r>
              <w:t>средства федерального бюджета</w:t>
            </w:r>
          </w:p>
        </w:tc>
        <w:tc>
          <w:tcPr>
            <w:tcW w:w="1275" w:type="dxa"/>
          </w:tcPr>
          <w:p w:rsidR="00591CC4" w:rsidRDefault="00591CC4">
            <w:pPr>
              <w:pStyle w:val="ConsPlusNormal"/>
              <w:jc w:val="center"/>
            </w:pPr>
            <w:r>
              <w:t>тыс. руб.</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992"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020" w:type="dxa"/>
          </w:tcPr>
          <w:p w:rsidR="00591CC4" w:rsidRDefault="00591CC4">
            <w:pPr>
              <w:pStyle w:val="ConsPlusNormal"/>
              <w:jc w:val="center"/>
            </w:pPr>
            <w:r>
              <w:t>-</w:t>
            </w:r>
          </w:p>
        </w:tc>
        <w:tc>
          <w:tcPr>
            <w:tcW w:w="1020" w:type="dxa"/>
          </w:tcPr>
          <w:p w:rsidR="00591CC4" w:rsidRDefault="00591CC4">
            <w:pPr>
              <w:pStyle w:val="ConsPlusNormal"/>
              <w:jc w:val="center"/>
            </w:pPr>
            <w:r>
              <w:t>-</w:t>
            </w:r>
          </w:p>
        </w:tc>
      </w:tr>
      <w:tr w:rsidR="00591CC4">
        <w:tc>
          <w:tcPr>
            <w:tcW w:w="2494" w:type="dxa"/>
          </w:tcPr>
          <w:p w:rsidR="00591CC4" w:rsidRDefault="00591CC4">
            <w:pPr>
              <w:pStyle w:val="ConsPlusNormal"/>
            </w:pPr>
            <w:r>
              <w:t>средства бюджета Тульской области</w:t>
            </w:r>
          </w:p>
        </w:tc>
        <w:tc>
          <w:tcPr>
            <w:tcW w:w="1275" w:type="dxa"/>
          </w:tcPr>
          <w:p w:rsidR="00591CC4" w:rsidRDefault="00591CC4">
            <w:pPr>
              <w:pStyle w:val="ConsPlusNormal"/>
              <w:jc w:val="center"/>
            </w:pPr>
            <w:r>
              <w:t>тыс. руб.</w:t>
            </w:r>
          </w:p>
        </w:tc>
        <w:tc>
          <w:tcPr>
            <w:tcW w:w="1134" w:type="dxa"/>
          </w:tcPr>
          <w:p w:rsidR="00591CC4" w:rsidRDefault="00591CC4">
            <w:pPr>
              <w:pStyle w:val="ConsPlusNormal"/>
              <w:jc w:val="center"/>
            </w:pPr>
            <w:r>
              <w:t>40730,0</w:t>
            </w:r>
          </w:p>
        </w:tc>
        <w:tc>
          <w:tcPr>
            <w:tcW w:w="1134" w:type="dxa"/>
          </w:tcPr>
          <w:p w:rsidR="00591CC4" w:rsidRDefault="00591CC4">
            <w:pPr>
              <w:pStyle w:val="ConsPlusNormal"/>
              <w:jc w:val="center"/>
            </w:pPr>
            <w:r>
              <w:t>730,0</w:t>
            </w:r>
          </w:p>
        </w:tc>
        <w:tc>
          <w:tcPr>
            <w:tcW w:w="992"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020" w:type="dxa"/>
          </w:tcPr>
          <w:p w:rsidR="00591CC4" w:rsidRDefault="00591CC4">
            <w:pPr>
              <w:pStyle w:val="ConsPlusNormal"/>
              <w:jc w:val="center"/>
            </w:pPr>
            <w:r>
              <w:t>20000,0</w:t>
            </w:r>
          </w:p>
        </w:tc>
        <w:tc>
          <w:tcPr>
            <w:tcW w:w="1020" w:type="dxa"/>
          </w:tcPr>
          <w:p w:rsidR="00591CC4" w:rsidRDefault="00591CC4">
            <w:pPr>
              <w:pStyle w:val="ConsPlusNormal"/>
              <w:jc w:val="center"/>
            </w:pPr>
            <w:r>
              <w:t>20000,0</w:t>
            </w:r>
          </w:p>
        </w:tc>
      </w:tr>
      <w:tr w:rsidR="00591CC4">
        <w:tc>
          <w:tcPr>
            <w:tcW w:w="2494" w:type="dxa"/>
          </w:tcPr>
          <w:p w:rsidR="00591CC4" w:rsidRDefault="00591CC4">
            <w:pPr>
              <w:pStyle w:val="ConsPlusNormal"/>
            </w:pPr>
            <w:r>
              <w:t>средства местных бюджетов</w:t>
            </w:r>
          </w:p>
        </w:tc>
        <w:tc>
          <w:tcPr>
            <w:tcW w:w="1275" w:type="dxa"/>
          </w:tcPr>
          <w:p w:rsidR="00591CC4" w:rsidRDefault="00591CC4">
            <w:pPr>
              <w:pStyle w:val="ConsPlusNormal"/>
              <w:jc w:val="center"/>
            </w:pPr>
            <w:r>
              <w:t>тыс. руб.</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992"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020" w:type="dxa"/>
          </w:tcPr>
          <w:p w:rsidR="00591CC4" w:rsidRDefault="00591CC4">
            <w:pPr>
              <w:pStyle w:val="ConsPlusNormal"/>
              <w:jc w:val="center"/>
            </w:pPr>
            <w:r>
              <w:t>-</w:t>
            </w:r>
          </w:p>
        </w:tc>
        <w:tc>
          <w:tcPr>
            <w:tcW w:w="1020" w:type="dxa"/>
          </w:tcPr>
          <w:p w:rsidR="00591CC4" w:rsidRDefault="00591CC4">
            <w:pPr>
              <w:pStyle w:val="ConsPlusNormal"/>
              <w:jc w:val="center"/>
            </w:pPr>
            <w:r>
              <w:t>-</w:t>
            </w:r>
          </w:p>
        </w:tc>
      </w:tr>
      <w:tr w:rsidR="00591CC4">
        <w:tc>
          <w:tcPr>
            <w:tcW w:w="2494" w:type="dxa"/>
          </w:tcPr>
          <w:p w:rsidR="00591CC4" w:rsidRDefault="00591CC4">
            <w:pPr>
              <w:pStyle w:val="ConsPlusNormal"/>
            </w:pPr>
            <w:r>
              <w:t>внебюджетные источники</w:t>
            </w:r>
          </w:p>
        </w:tc>
        <w:tc>
          <w:tcPr>
            <w:tcW w:w="1275" w:type="dxa"/>
          </w:tcPr>
          <w:p w:rsidR="00591CC4" w:rsidRDefault="00591CC4">
            <w:pPr>
              <w:pStyle w:val="ConsPlusNormal"/>
              <w:jc w:val="center"/>
            </w:pPr>
            <w:r>
              <w:t>тыс. руб.</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992"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020" w:type="dxa"/>
          </w:tcPr>
          <w:p w:rsidR="00591CC4" w:rsidRDefault="00591CC4">
            <w:pPr>
              <w:pStyle w:val="ConsPlusNormal"/>
              <w:jc w:val="center"/>
            </w:pPr>
            <w:r>
              <w:t>-</w:t>
            </w:r>
          </w:p>
        </w:tc>
        <w:tc>
          <w:tcPr>
            <w:tcW w:w="1020" w:type="dxa"/>
          </w:tcPr>
          <w:p w:rsidR="00591CC4" w:rsidRDefault="00591CC4">
            <w:pPr>
              <w:pStyle w:val="ConsPlusNormal"/>
              <w:jc w:val="center"/>
            </w:pPr>
            <w:r>
              <w:t>-</w:t>
            </w:r>
          </w:p>
        </w:tc>
      </w:tr>
      <w:tr w:rsidR="00591CC4">
        <w:tc>
          <w:tcPr>
            <w:tcW w:w="2494" w:type="dxa"/>
          </w:tcPr>
          <w:p w:rsidR="00591CC4" w:rsidRDefault="00591CC4">
            <w:pPr>
              <w:pStyle w:val="ConsPlusNormal"/>
            </w:pPr>
            <w:r>
              <w:t xml:space="preserve">Прочие виды ресурсов (материально-технические, трудовые, информационные, </w:t>
            </w:r>
            <w:r>
              <w:lastRenderedPageBreak/>
              <w:t>природные и другие)</w:t>
            </w:r>
          </w:p>
        </w:tc>
        <w:tc>
          <w:tcPr>
            <w:tcW w:w="1275" w:type="dxa"/>
          </w:tcPr>
          <w:p w:rsidR="00591CC4" w:rsidRDefault="00591CC4">
            <w:pPr>
              <w:pStyle w:val="ConsPlusNormal"/>
              <w:jc w:val="center"/>
            </w:pPr>
            <w:r>
              <w:lastRenderedPageBreak/>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992"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020" w:type="dxa"/>
          </w:tcPr>
          <w:p w:rsidR="00591CC4" w:rsidRDefault="00591CC4">
            <w:pPr>
              <w:pStyle w:val="ConsPlusNormal"/>
              <w:jc w:val="center"/>
            </w:pPr>
            <w:r>
              <w:t>-</w:t>
            </w:r>
          </w:p>
        </w:tc>
        <w:tc>
          <w:tcPr>
            <w:tcW w:w="1020" w:type="dxa"/>
          </w:tcPr>
          <w:p w:rsidR="00591CC4" w:rsidRDefault="00591CC4">
            <w:pPr>
              <w:pStyle w:val="ConsPlusNormal"/>
              <w:jc w:val="center"/>
            </w:pPr>
            <w:r>
              <w:t>-</w:t>
            </w: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center"/>
        <w:outlineLvl w:val="3"/>
      </w:pPr>
      <w:r>
        <w:t>6. Социально-экономическая эффективность подпрограммы</w:t>
      </w:r>
    </w:p>
    <w:p w:rsidR="00591CC4" w:rsidRDefault="00591CC4">
      <w:pPr>
        <w:pStyle w:val="ConsPlusNormal"/>
        <w:jc w:val="center"/>
      </w:pPr>
    </w:p>
    <w:p w:rsidR="00591CC4" w:rsidRDefault="00591CC4">
      <w:pPr>
        <w:pStyle w:val="ConsPlusNormal"/>
        <w:jc w:val="center"/>
      </w:pPr>
      <w:r>
        <w:t xml:space="preserve">(в ред. </w:t>
      </w:r>
      <w:hyperlink r:id="rId505" w:history="1">
        <w:r>
          <w:rPr>
            <w:color w:val="0000FF"/>
          </w:rPr>
          <w:t>Постановления</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p w:rsidR="00591CC4" w:rsidRDefault="00591CC4">
      <w:pPr>
        <w:pStyle w:val="ConsPlusNormal"/>
        <w:ind w:firstLine="540"/>
        <w:jc w:val="both"/>
      </w:pPr>
      <w:r>
        <w:t>Реализация подпрограммы позволит достичь следующих показателей:</w:t>
      </w:r>
    </w:p>
    <w:p w:rsidR="00591CC4" w:rsidRDefault="00591CC4">
      <w:pPr>
        <w:pStyle w:val="ConsPlusNormal"/>
        <w:spacing w:before="220"/>
        <w:ind w:firstLine="540"/>
        <w:jc w:val="both"/>
      </w:pPr>
      <w:r>
        <w:t>увеличение количества граждан из числа лиц, отбывших наказание в виде лишения свободы, получивших государственные услуги по профессиональному обучению, до 80 человек;</w:t>
      </w:r>
    </w:p>
    <w:p w:rsidR="00591CC4" w:rsidRDefault="00591CC4">
      <w:pPr>
        <w:pStyle w:val="ConsPlusNormal"/>
        <w:spacing w:before="220"/>
        <w:ind w:firstLine="540"/>
        <w:jc w:val="both"/>
      </w:pPr>
      <w:r>
        <w:t>увеличение количества граждан из числа лиц, отбывших наказание в виде лишения свободы, обратившихся в государственные учреждения Тульской области центры занятости населения за получением государственной услуги по профессиональной ориентации, психологической поддержке, до 710 человек;</w:t>
      </w:r>
    </w:p>
    <w:p w:rsidR="00591CC4" w:rsidRDefault="00591CC4">
      <w:pPr>
        <w:pStyle w:val="ConsPlusNormal"/>
        <w:spacing w:before="220"/>
        <w:ind w:firstLine="540"/>
        <w:jc w:val="both"/>
      </w:pPr>
      <w:r>
        <w:t>увеличение количества граждан из числа лиц, отбывших наказание в виде лишения свободы, трудоустроенных на постоянные и временные рабочие места по направлению государственных учреждений Тульской области центров занятости населения, до 312 человек.</w:t>
      </w:r>
    </w:p>
    <w:p w:rsidR="00591CC4" w:rsidRDefault="00591CC4">
      <w:pPr>
        <w:pStyle w:val="ConsPlusNormal"/>
        <w:spacing w:before="220"/>
        <w:ind w:firstLine="540"/>
        <w:jc w:val="both"/>
      </w:pPr>
      <w:r>
        <w:t>Реализация мероприятий, предусмотренных подпрограммой, позволит расширить сеть и укрепить материально-техническую базу действующих специализированных учреждений по работе с лицами без определенного места жительства и отбывшими наказание в виде лишения свободы.</w:t>
      </w:r>
    </w:p>
    <w:p w:rsidR="00591CC4" w:rsidRDefault="00591CC4">
      <w:pPr>
        <w:pStyle w:val="ConsPlusNormal"/>
        <w:jc w:val="both"/>
      </w:pPr>
    </w:p>
    <w:p w:rsidR="00591CC4" w:rsidRDefault="00591CC4">
      <w:pPr>
        <w:pStyle w:val="ConsPlusNormal"/>
        <w:jc w:val="center"/>
        <w:outlineLvl w:val="3"/>
      </w:pPr>
      <w:r>
        <w:t>7. Управление реализацией подпрограммы</w:t>
      </w:r>
    </w:p>
    <w:p w:rsidR="00591CC4" w:rsidRDefault="00591CC4">
      <w:pPr>
        <w:pStyle w:val="ConsPlusNormal"/>
        <w:jc w:val="center"/>
      </w:pPr>
      <w:r>
        <w:t>и контроль за ходом ее выполнения</w:t>
      </w:r>
    </w:p>
    <w:p w:rsidR="00591CC4" w:rsidRDefault="00591CC4">
      <w:pPr>
        <w:pStyle w:val="ConsPlusNormal"/>
        <w:jc w:val="both"/>
      </w:pPr>
    </w:p>
    <w:p w:rsidR="00591CC4" w:rsidRDefault="00591CC4">
      <w:pPr>
        <w:pStyle w:val="ConsPlusNormal"/>
        <w:ind w:firstLine="540"/>
        <w:jc w:val="both"/>
      </w:pPr>
      <w:r>
        <w:t>Ответственный исполнитель подпрограммы - министерство труда социальной защиты Тульской области.</w:t>
      </w:r>
    </w:p>
    <w:p w:rsidR="00591CC4" w:rsidRDefault="00591CC4">
      <w:pPr>
        <w:pStyle w:val="ConsPlusNormal"/>
        <w:spacing w:before="220"/>
        <w:ind w:firstLine="540"/>
        <w:jc w:val="both"/>
      </w:pPr>
      <w:r>
        <w:t>Контроль за исполнением подпрограммы осуществляет ответственный исполнитель подпрограммы - министерство труда и социальной защиты Тульской области.</w:t>
      </w:r>
    </w:p>
    <w:p w:rsidR="00591CC4" w:rsidRDefault="00591CC4">
      <w:pPr>
        <w:pStyle w:val="ConsPlusNormal"/>
        <w:spacing w:before="220"/>
        <w:ind w:firstLine="540"/>
        <w:jc w:val="both"/>
      </w:pPr>
      <w:r>
        <w:t>Ответственный исполнитель несет ответственность за своевременную и качественную реализацию подпрограммы. Контроль за целевым и эффективным использованием выделенных бюджетных средств осуществляется ответственным исполнителем.</w:t>
      </w:r>
    </w:p>
    <w:p w:rsidR="00591CC4" w:rsidRDefault="00591CC4">
      <w:pPr>
        <w:pStyle w:val="ConsPlusNormal"/>
        <w:jc w:val="both"/>
      </w:pPr>
      <w:r>
        <w:t xml:space="preserve">(в ред. </w:t>
      </w:r>
      <w:hyperlink r:id="rId506" w:history="1">
        <w:r>
          <w:rPr>
            <w:color w:val="0000FF"/>
          </w:rPr>
          <w:t>Постановления</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2"/>
      </w:pPr>
      <w:bookmarkStart w:id="251" w:name="P6778"/>
      <w:bookmarkEnd w:id="251"/>
      <w:r>
        <w:t>ПАСПОРТ</w:t>
      </w:r>
    </w:p>
    <w:p w:rsidR="00591CC4" w:rsidRDefault="00591CC4">
      <w:pPr>
        <w:pStyle w:val="ConsPlusNormal"/>
        <w:jc w:val="center"/>
      </w:pPr>
      <w:r>
        <w:t>подпрограммы 6 "Государственная поддержка социально</w:t>
      </w:r>
    </w:p>
    <w:p w:rsidR="00591CC4" w:rsidRDefault="00591CC4">
      <w:pPr>
        <w:pStyle w:val="ConsPlusNormal"/>
        <w:jc w:val="center"/>
      </w:pPr>
      <w:r>
        <w:t>ориентированных некоммерческих организаций</w:t>
      </w:r>
    </w:p>
    <w:p w:rsidR="00591CC4" w:rsidRDefault="00591CC4">
      <w:pPr>
        <w:pStyle w:val="ConsPlusNormal"/>
        <w:jc w:val="center"/>
      </w:pPr>
      <w:r>
        <w:t>в Тульской области"</w:t>
      </w:r>
    </w:p>
    <w:p w:rsidR="00591CC4" w:rsidRDefault="00591CC4">
      <w:pPr>
        <w:pStyle w:val="ConsPlusNormal"/>
        <w:jc w:val="center"/>
      </w:pPr>
    </w:p>
    <w:p w:rsidR="00591CC4" w:rsidRDefault="00591CC4">
      <w:pPr>
        <w:pStyle w:val="ConsPlusNormal"/>
        <w:jc w:val="center"/>
      </w:pPr>
      <w:r>
        <w:t xml:space="preserve">(в ред. </w:t>
      </w:r>
      <w:hyperlink r:id="rId507" w:history="1">
        <w:r>
          <w:rPr>
            <w:color w:val="0000FF"/>
          </w:rPr>
          <w:t>Постановления</w:t>
        </w:r>
      </w:hyperlink>
      <w:r>
        <w:t xml:space="preserve"> правительства Тульской области</w:t>
      </w:r>
    </w:p>
    <w:p w:rsidR="00591CC4" w:rsidRDefault="00591CC4">
      <w:pPr>
        <w:pStyle w:val="ConsPlusNormal"/>
        <w:jc w:val="center"/>
      </w:pPr>
      <w:r>
        <w:t>от 30.12.2014 N 737)</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1134"/>
        <w:gridCol w:w="1134"/>
        <w:gridCol w:w="850"/>
        <w:gridCol w:w="1077"/>
        <w:gridCol w:w="1134"/>
        <w:gridCol w:w="1020"/>
        <w:gridCol w:w="1207"/>
      </w:tblGrid>
      <w:tr w:rsidR="00591CC4">
        <w:tc>
          <w:tcPr>
            <w:tcW w:w="1474" w:type="dxa"/>
          </w:tcPr>
          <w:p w:rsidR="00591CC4" w:rsidRDefault="00591CC4">
            <w:pPr>
              <w:pStyle w:val="ConsPlusNormal"/>
            </w:pPr>
            <w:r>
              <w:t>Наименование подпрограммы</w:t>
            </w:r>
          </w:p>
        </w:tc>
        <w:tc>
          <w:tcPr>
            <w:tcW w:w="7556" w:type="dxa"/>
            <w:gridSpan w:val="7"/>
          </w:tcPr>
          <w:p w:rsidR="00591CC4" w:rsidRDefault="00591CC4">
            <w:pPr>
              <w:pStyle w:val="ConsPlusNormal"/>
            </w:pPr>
            <w:r>
              <w:t>"Государственная поддержка социально ориентированных некоммерческих организаций в Тульской области"</w:t>
            </w:r>
          </w:p>
        </w:tc>
      </w:tr>
      <w:tr w:rsidR="00591CC4">
        <w:tc>
          <w:tcPr>
            <w:tcW w:w="1474" w:type="dxa"/>
          </w:tcPr>
          <w:p w:rsidR="00591CC4" w:rsidRDefault="00591CC4">
            <w:pPr>
              <w:pStyle w:val="ConsPlusNormal"/>
            </w:pPr>
            <w:r>
              <w:t xml:space="preserve">Ответственный </w:t>
            </w:r>
            <w:r>
              <w:lastRenderedPageBreak/>
              <w:t>исполнитель подпрограммы</w:t>
            </w:r>
          </w:p>
        </w:tc>
        <w:tc>
          <w:tcPr>
            <w:tcW w:w="7556" w:type="dxa"/>
            <w:gridSpan w:val="7"/>
          </w:tcPr>
          <w:p w:rsidR="00591CC4" w:rsidRDefault="00591CC4">
            <w:pPr>
              <w:pStyle w:val="ConsPlusNormal"/>
            </w:pPr>
            <w:r>
              <w:lastRenderedPageBreak/>
              <w:t>Министерство труда и социальной защиты Тульской области</w:t>
            </w:r>
          </w:p>
        </w:tc>
      </w:tr>
      <w:tr w:rsidR="00591CC4">
        <w:tblPrEx>
          <w:tblBorders>
            <w:insideH w:val="nil"/>
          </w:tblBorders>
        </w:tblPrEx>
        <w:tc>
          <w:tcPr>
            <w:tcW w:w="1474" w:type="dxa"/>
            <w:tcBorders>
              <w:bottom w:val="nil"/>
            </w:tcBorders>
          </w:tcPr>
          <w:p w:rsidR="00591CC4" w:rsidRDefault="00591CC4">
            <w:pPr>
              <w:pStyle w:val="ConsPlusNormal"/>
            </w:pPr>
            <w:r>
              <w:t>Соисполнители подпрограммы</w:t>
            </w:r>
          </w:p>
        </w:tc>
        <w:tc>
          <w:tcPr>
            <w:tcW w:w="7556" w:type="dxa"/>
            <w:gridSpan w:val="7"/>
            <w:tcBorders>
              <w:bottom w:val="nil"/>
            </w:tcBorders>
          </w:tcPr>
          <w:p w:rsidR="00591CC4" w:rsidRDefault="00591CC4">
            <w:pPr>
              <w:pStyle w:val="ConsPlusNormal"/>
            </w:pPr>
            <w:r>
              <w:t>Министерство внутренней политики и развития местного самоуправления в Тульской области;</w:t>
            </w:r>
          </w:p>
          <w:p w:rsidR="00591CC4" w:rsidRDefault="00591CC4">
            <w:pPr>
              <w:pStyle w:val="ConsPlusNormal"/>
            </w:pPr>
            <w:r>
              <w:t>министерство культуры и туризма Тульской области;</w:t>
            </w:r>
          </w:p>
          <w:p w:rsidR="00591CC4" w:rsidRDefault="00591CC4">
            <w:pPr>
              <w:pStyle w:val="ConsPlusNormal"/>
            </w:pPr>
            <w:r>
              <w:t>министерство культуры Тульской области;</w:t>
            </w:r>
          </w:p>
          <w:p w:rsidR="00591CC4" w:rsidRDefault="00591CC4">
            <w:pPr>
              <w:pStyle w:val="ConsPlusNormal"/>
            </w:pPr>
            <w:r>
              <w:t>министерство по информатизации, связи и вопросам открытого управления Тульской области;</w:t>
            </w:r>
          </w:p>
          <w:p w:rsidR="00591CC4" w:rsidRDefault="00591CC4">
            <w:pPr>
              <w:pStyle w:val="ConsPlusNormal"/>
            </w:pPr>
            <w:r>
              <w:t>министерство молодежной политики Тульской области;</w:t>
            </w:r>
          </w:p>
          <w:p w:rsidR="00591CC4" w:rsidRDefault="00591CC4">
            <w:pPr>
              <w:pStyle w:val="ConsPlusNormal"/>
            </w:pPr>
            <w:r>
              <w:t>комитет Тульской области по спорту и молодежной политике;</w:t>
            </w:r>
          </w:p>
          <w:p w:rsidR="00591CC4" w:rsidRDefault="00591CC4">
            <w:pPr>
              <w:pStyle w:val="ConsPlusNormal"/>
            </w:pPr>
            <w:r>
              <w:t>комитет Тульской области по печати и телерадиовещанию;</w:t>
            </w:r>
          </w:p>
          <w:p w:rsidR="00591CC4" w:rsidRDefault="00591CC4">
            <w:pPr>
              <w:pStyle w:val="ConsPlusNormal"/>
            </w:pPr>
            <w:r>
              <w:t>комитет Тульской области по печати и массовым коммуникациям;</w:t>
            </w:r>
          </w:p>
          <w:p w:rsidR="00591CC4" w:rsidRDefault="00591CC4">
            <w:pPr>
              <w:pStyle w:val="ConsPlusNormal"/>
            </w:pPr>
            <w:r>
              <w:t>государственные учреждения, подведомственные министерству культуры и туризма Тульской области (по согласованию), министерству культуры Тульской области (по согласованию);</w:t>
            </w:r>
          </w:p>
          <w:p w:rsidR="00591CC4" w:rsidRDefault="00591CC4">
            <w:pPr>
              <w:pStyle w:val="ConsPlusNormal"/>
            </w:pPr>
            <w:r>
              <w:t>государственное автономное учреждение "Центр информационных технологий" (по согласованию)</w:t>
            </w:r>
          </w:p>
        </w:tc>
      </w:tr>
      <w:tr w:rsidR="00591CC4">
        <w:tblPrEx>
          <w:tblBorders>
            <w:insideH w:val="nil"/>
          </w:tblBorders>
        </w:tblPrEx>
        <w:tc>
          <w:tcPr>
            <w:tcW w:w="9030" w:type="dxa"/>
            <w:gridSpan w:val="8"/>
            <w:tcBorders>
              <w:top w:val="nil"/>
            </w:tcBorders>
          </w:tcPr>
          <w:p w:rsidR="00591CC4" w:rsidRDefault="00591CC4">
            <w:pPr>
              <w:pStyle w:val="ConsPlusNormal"/>
              <w:jc w:val="both"/>
            </w:pPr>
            <w:r>
              <w:t xml:space="preserve">(в ред. </w:t>
            </w:r>
            <w:hyperlink r:id="rId508" w:history="1">
              <w:r>
                <w:rPr>
                  <w:color w:val="0000FF"/>
                </w:rPr>
                <w:t>Постановления</w:t>
              </w:r>
            </w:hyperlink>
            <w:r>
              <w:t xml:space="preserve"> правительства Тульской области от 09.08.2017 N 340)</w:t>
            </w:r>
          </w:p>
        </w:tc>
      </w:tr>
      <w:tr w:rsidR="00591CC4">
        <w:tblPrEx>
          <w:tblBorders>
            <w:insideH w:val="nil"/>
          </w:tblBorders>
        </w:tblPrEx>
        <w:tc>
          <w:tcPr>
            <w:tcW w:w="1474" w:type="dxa"/>
            <w:tcBorders>
              <w:bottom w:val="nil"/>
            </w:tcBorders>
          </w:tcPr>
          <w:p w:rsidR="00591CC4" w:rsidRDefault="00591CC4">
            <w:pPr>
              <w:pStyle w:val="ConsPlusNormal"/>
            </w:pPr>
            <w:r>
              <w:t>Цель подпрограммы</w:t>
            </w:r>
          </w:p>
        </w:tc>
        <w:tc>
          <w:tcPr>
            <w:tcW w:w="7556" w:type="dxa"/>
            <w:gridSpan w:val="7"/>
            <w:tcBorders>
              <w:bottom w:val="nil"/>
            </w:tcBorders>
          </w:tcPr>
          <w:p w:rsidR="00591CC4" w:rsidRDefault="00591CC4">
            <w:pPr>
              <w:pStyle w:val="ConsPlusNormal"/>
            </w:pPr>
            <w:r>
              <w:t>Создание условий для конкурентной системы государственной поддержки СОНКО, оказывающих социальные услуги, в том числе формирование организационных, правовых, финансовых и социально-экономических условий для деятельности социально ориентированных некоммерческих организаций (далее - СОНКО), направленной на решение актуальных социальных проблем, развитие человеческого капитала, повышение доступности предоставляемых населению социальных услуг</w:t>
            </w:r>
          </w:p>
        </w:tc>
      </w:tr>
      <w:tr w:rsidR="00591CC4">
        <w:tblPrEx>
          <w:tblBorders>
            <w:insideH w:val="nil"/>
          </w:tblBorders>
        </w:tblPrEx>
        <w:tc>
          <w:tcPr>
            <w:tcW w:w="9030" w:type="dxa"/>
            <w:gridSpan w:val="8"/>
            <w:tcBorders>
              <w:top w:val="nil"/>
            </w:tcBorders>
          </w:tcPr>
          <w:p w:rsidR="00591CC4" w:rsidRDefault="00591CC4">
            <w:pPr>
              <w:pStyle w:val="ConsPlusNormal"/>
              <w:jc w:val="both"/>
            </w:pPr>
            <w:r>
              <w:t xml:space="preserve">(в ред. </w:t>
            </w:r>
            <w:hyperlink r:id="rId509" w:history="1">
              <w:r>
                <w:rPr>
                  <w:color w:val="0000FF"/>
                </w:rPr>
                <w:t>Постановления</w:t>
              </w:r>
            </w:hyperlink>
            <w:r>
              <w:t xml:space="preserve"> правительства Тульской области от 17.08.2016 N 372)</w:t>
            </w:r>
          </w:p>
        </w:tc>
      </w:tr>
      <w:tr w:rsidR="00591CC4">
        <w:tc>
          <w:tcPr>
            <w:tcW w:w="1474" w:type="dxa"/>
          </w:tcPr>
          <w:p w:rsidR="00591CC4" w:rsidRDefault="00591CC4">
            <w:pPr>
              <w:pStyle w:val="ConsPlusNormal"/>
            </w:pPr>
            <w:r>
              <w:t>Задачи подпрограммы</w:t>
            </w:r>
          </w:p>
        </w:tc>
        <w:tc>
          <w:tcPr>
            <w:tcW w:w="7556" w:type="dxa"/>
            <w:gridSpan w:val="7"/>
          </w:tcPr>
          <w:p w:rsidR="00591CC4" w:rsidRDefault="00591CC4">
            <w:pPr>
              <w:pStyle w:val="ConsPlusNormal"/>
            </w:pPr>
            <w:r>
              <w:t>1. Обеспечение условий увеличения объемов и повышения качества услуг, предоставляемых СОНКО, включая расширение масштабов инновационных проектов в социальной сфере.</w:t>
            </w:r>
          </w:p>
          <w:p w:rsidR="00591CC4" w:rsidRDefault="00591CC4">
            <w:pPr>
              <w:pStyle w:val="ConsPlusNormal"/>
            </w:pPr>
            <w:r>
              <w:t>2. Обеспечение условий для создания новых рабочих мест в секторе СОНКО, расширения добровольческого участия граждан в деятельности СОНКО и увеличения благотворительных пожертвований частных лиц и организаций.</w:t>
            </w:r>
          </w:p>
          <w:p w:rsidR="00591CC4" w:rsidRDefault="00591CC4">
            <w:pPr>
              <w:pStyle w:val="ConsPlusNormal"/>
            </w:pPr>
            <w:r>
              <w:t>3. Развитие инфраструктуры и расширение масштабов предоставления информационной, образовательной и консультационной поддержки СОНКО</w:t>
            </w:r>
          </w:p>
        </w:tc>
      </w:tr>
      <w:tr w:rsidR="00591CC4">
        <w:tc>
          <w:tcPr>
            <w:tcW w:w="1474" w:type="dxa"/>
          </w:tcPr>
          <w:p w:rsidR="00591CC4" w:rsidRDefault="00591CC4">
            <w:pPr>
              <w:pStyle w:val="ConsPlusNormal"/>
            </w:pPr>
            <w:r>
              <w:t>Показатели подпрограммы</w:t>
            </w:r>
          </w:p>
        </w:tc>
        <w:tc>
          <w:tcPr>
            <w:tcW w:w="7556" w:type="dxa"/>
            <w:gridSpan w:val="7"/>
          </w:tcPr>
          <w:p w:rsidR="00591CC4" w:rsidRDefault="00591CC4">
            <w:pPr>
              <w:pStyle w:val="ConsPlusNormal"/>
            </w:pPr>
            <w:r>
              <w:t>1. Доля СОНКО, участвующих в конкурсе социально значимых проектов (процент).</w:t>
            </w:r>
          </w:p>
          <w:p w:rsidR="00591CC4" w:rsidRDefault="00591CC4">
            <w:pPr>
              <w:pStyle w:val="ConsPlusNormal"/>
            </w:pPr>
            <w:r>
              <w:t>2. Число участников целевых групп, на которые распространяются услуги, оказываемые СОНКО (человек).</w:t>
            </w:r>
          </w:p>
          <w:p w:rsidR="00591CC4" w:rsidRDefault="00591CC4">
            <w:pPr>
              <w:pStyle w:val="ConsPlusNormal"/>
            </w:pPr>
            <w:r>
              <w:t>3. Доля молодежи, привлеченной в КВНовское движение, от общего числа участников КВНовского движения (процент).</w:t>
            </w:r>
          </w:p>
          <w:p w:rsidR="00591CC4" w:rsidRDefault="00591CC4">
            <w:pPr>
              <w:pStyle w:val="ConsPlusNormal"/>
            </w:pPr>
            <w:r>
              <w:t>4. Число сотрудников СОНКО, а также государственных и муниципальных служащих, повысивших квалификацию (человек).</w:t>
            </w:r>
          </w:p>
          <w:p w:rsidR="00591CC4" w:rsidRDefault="00591CC4">
            <w:pPr>
              <w:pStyle w:val="ConsPlusNormal"/>
            </w:pPr>
            <w:r>
              <w:t>5. Количество новых рабочих мест в секторе СОНКО (единиц).</w:t>
            </w:r>
          </w:p>
          <w:p w:rsidR="00591CC4" w:rsidRDefault="00591CC4">
            <w:pPr>
              <w:pStyle w:val="ConsPlusNormal"/>
            </w:pPr>
            <w:r>
              <w:t>6. Число добровольцев (волонтеров), привлекаемых к реализации социально значимых проектов (человек)</w:t>
            </w:r>
          </w:p>
        </w:tc>
      </w:tr>
      <w:tr w:rsidR="00591CC4">
        <w:tblPrEx>
          <w:tblBorders>
            <w:insideH w:val="nil"/>
          </w:tblBorders>
        </w:tblPrEx>
        <w:tc>
          <w:tcPr>
            <w:tcW w:w="1474" w:type="dxa"/>
            <w:tcBorders>
              <w:bottom w:val="nil"/>
            </w:tcBorders>
          </w:tcPr>
          <w:p w:rsidR="00591CC4" w:rsidRDefault="00591CC4">
            <w:pPr>
              <w:pStyle w:val="ConsPlusNormal"/>
            </w:pPr>
            <w:r>
              <w:t xml:space="preserve">Этапы и сроки реализации </w:t>
            </w:r>
            <w:r>
              <w:lastRenderedPageBreak/>
              <w:t>подпрограммы</w:t>
            </w:r>
          </w:p>
        </w:tc>
        <w:tc>
          <w:tcPr>
            <w:tcW w:w="7556" w:type="dxa"/>
            <w:gridSpan w:val="7"/>
            <w:tcBorders>
              <w:bottom w:val="nil"/>
            </w:tcBorders>
          </w:tcPr>
          <w:p w:rsidR="00591CC4" w:rsidRDefault="00591CC4">
            <w:pPr>
              <w:pStyle w:val="ConsPlusNormal"/>
            </w:pPr>
            <w:r>
              <w:lastRenderedPageBreak/>
              <w:t>Подпрограмма реализуется в один этап: 2014 - 2021 годы</w:t>
            </w:r>
          </w:p>
        </w:tc>
      </w:tr>
      <w:tr w:rsidR="00591CC4">
        <w:tblPrEx>
          <w:tblBorders>
            <w:insideH w:val="nil"/>
          </w:tblBorders>
        </w:tblPrEx>
        <w:tc>
          <w:tcPr>
            <w:tcW w:w="9030" w:type="dxa"/>
            <w:gridSpan w:val="8"/>
            <w:tcBorders>
              <w:top w:val="nil"/>
            </w:tcBorders>
          </w:tcPr>
          <w:p w:rsidR="00591CC4" w:rsidRDefault="00591CC4">
            <w:pPr>
              <w:pStyle w:val="ConsPlusNormal"/>
              <w:jc w:val="both"/>
            </w:pPr>
            <w:r>
              <w:t xml:space="preserve">(в ред. Постановлений правительства Тульской области от 15.12.2016 </w:t>
            </w:r>
            <w:hyperlink r:id="rId510" w:history="1">
              <w:r>
                <w:rPr>
                  <w:color w:val="0000FF"/>
                </w:rPr>
                <w:t>N 588</w:t>
              </w:r>
            </w:hyperlink>
            <w:r>
              <w:t xml:space="preserve">, от 26.04.2017 </w:t>
            </w:r>
            <w:hyperlink r:id="rId511" w:history="1">
              <w:r>
                <w:rPr>
                  <w:color w:val="0000FF"/>
                </w:rPr>
                <w:t>N 169</w:t>
              </w:r>
            </w:hyperlink>
            <w:r>
              <w:t>)</w:t>
            </w:r>
          </w:p>
        </w:tc>
      </w:tr>
      <w:tr w:rsidR="00591CC4">
        <w:tc>
          <w:tcPr>
            <w:tcW w:w="1474" w:type="dxa"/>
            <w:vMerge w:val="restart"/>
            <w:tcBorders>
              <w:bottom w:val="nil"/>
            </w:tcBorders>
          </w:tcPr>
          <w:p w:rsidR="00591CC4" w:rsidRDefault="00591CC4">
            <w:pPr>
              <w:pStyle w:val="ConsPlusNormal"/>
            </w:pPr>
            <w:r>
              <w:t>Объем ресурсного обеспечения подпрограммы, тыс. рублей</w:t>
            </w:r>
          </w:p>
        </w:tc>
        <w:tc>
          <w:tcPr>
            <w:tcW w:w="1134" w:type="dxa"/>
          </w:tcPr>
          <w:p w:rsidR="00591CC4" w:rsidRDefault="00591CC4">
            <w:pPr>
              <w:pStyle w:val="ConsPlusNormal"/>
              <w:jc w:val="center"/>
            </w:pPr>
            <w:r>
              <w:t>Источники финансирования/годы реализации подпрограммы</w:t>
            </w:r>
          </w:p>
        </w:tc>
        <w:tc>
          <w:tcPr>
            <w:tcW w:w="1134" w:type="dxa"/>
          </w:tcPr>
          <w:p w:rsidR="00591CC4" w:rsidRDefault="00591CC4">
            <w:pPr>
              <w:pStyle w:val="ConsPlusNormal"/>
              <w:jc w:val="center"/>
            </w:pPr>
            <w:r>
              <w:t>Всего</w:t>
            </w:r>
          </w:p>
        </w:tc>
        <w:tc>
          <w:tcPr>
            <w:tcW w:w="850" w:type="dxa"/>
          </w:tcPr>
          <w:p w:rsidR="00591CC4" w:rsidRDefault="00591CC4">
            <w:pPr>
              <w:pStyle w:val="ConsPlusNormal"/>
              <w:jc w:val="center"/>
            </w:pPr>
            <w:r>
              <w:t>в том числе:</w:t>
            </w:r>
          </w:p>
        </w:tc>
        <w:tc>
          <w:tcPr>
            <w:tcW w:w="1077" w:type="dxa"/>
          </w:tcPr>
          <w:p w:rsidR="00591CC4" w:rsidRDefault="00591CC4">
            <w:pPr>
              <w:pStyle w:val="ConsPlusNormal"/>
              <w:jc w:val="center"/>
            </w:pPr>
            <w:r>
              <w:t>средства федерального бюджета</w:t>
            </w:r>
          </w:p>
        </w:tc>
        <w:tc>
          <w:tcPr>
            <w:tcW w:w="1134" w:type="dxa"/>
          </w:tcPr>
          <w:p w:rsidR="00591CC4" w:rsidRDefault="00591CC4">
            <w:pPr>
              <w:pStyle w:val="ConsPlusNormal"/>
              <w:jc w:val="center"/>
            </w:pPr>
            <w:r>
              <w:t>средства бюджета Тульской области</w:t>
            </w:r>
          </w:p>
        </w:tc>
        <w:tc>
          <w:tcPr>
            <w:tcW w:w="1020" w:type="dxa"/>
          </w:tcPr>
          <w:p w:rsidR="00591CC4" w:rsidRDefault="00591CC4">
            <w:pPr>
              <w:pStyle w:val="ConsPlusNormal"/>
              <w:jc w:val="center"/>
            </w:pPr>
            <w:r>
              <w:t>средства местных бюджетов</w:t>
            </w:r>
          </w:p>
        </w:tc>
        <w:tc>
          <w:tcPr>
            <w:tcW w:w="1207" w:type="dxa"/>
          </w:tcPr>
          <w:p w:rsidR="00591CC4" w:rsidRDefault="00591CC4">
            <w:pPr>
              <w:pStyle w:val="ConsPlusNormal"/>
              <w:jc w:val="center"/>
            </w:pPr>
            <w:r>
              <w:t>внебюджетные источники</w:t>
            </w:r>
          </w:p>
        </w:tc>
      </w:tr>
      <w:tr w:rsidR="00591CC4">
        <w:tc>
          <w:tcPr>
            <w:tcW w:w="1474" w:type="dxa"/>
            <w:vMerge/>
            <w:tcBorders>
              <w:bottom w:val="nil"/>
            </w:tcBorders>
          </w:tcPr>
          <w:p w:rsidR="00591CC4" w:rsidRDefault="00591CC4"/>
        </w:tc>
        <w:tc>
          <w:tcPr>
            <w:tcW w:w="1134" w:type="dxa"/>
          </w:tcPr>
          <w:p w:rsidR="00591CC4" w:rsidRDefault="00591CC4">
            <w:pPr>
              <w:pStyle w:val="ConsPlusNormal"/>
              <w:jc w:val="center"/>
            </w:pPr>
            <w:r>
              <w:t>2014</w:t>
            </w:r>
          </w:p>
        </w:tc>
        <w:tc>
          <w:tcPr>
            <w:tcW w:w="1134" w:type="dxa"/>
          </w:tcPr>
          <w:p w:rsidR="00591CC4" w:rsidRDefault="00591CC4">
            <w:pPr>
              <w:pStyle w:val="ConsPlusNormal"/>
              <w:jc w:val="center"/>
            </w:pPr>
            <w:r>
              <w:t>25300,9</w:t>
            </w:r>
          </w:p>
        </w:tc>
        <w:tc>
          <w:tcPr>
            <w:tcW w:w="850" w:type="dxa"/>
          </w:tcPr>
          <w:p w:rsidR="00591CC4" w:rsidRDefault="00591CC4">
            <w:pPr>
              <w:pStyle w:val="ConsPlusNormal"/>
            </w:pPr>
          </w:p>
        </w:tc>
        <w:tc>
          <w:tcPr>
            <w:tcW w:w="1077" w:type="dxa"/>
          </w:tcPr>
          <w:p w:rsidR="00591CC4" w:rsidRDefault="00591CC4">
            <w:pPr>
              <w:pStyle w:val="ConsPlusNormal"/>
              <w:jc w:val="center"/>
            </w:pPr>
            <w:r>
              <w:t>0,0</w:t>
            </w:r>
          </w:p>
        </w:tc>
        <w:tc>
          <w:tcPr>
            <w:tcW w:w="1134" w:type="dxa"/>
          </w:tcPr>
          <w:p w:rsidR="00591CC4" w:rsidRDefault="00591CC4">
            <w:pPr>
              <w:pStyle w:val="ConsPlusNormal"/>
              <w:jc w:val="center"/>
            </w:pPr>
            <w:r>
              <w:t>25300,9</w:t>
            </w:r>
          </w:p>
        </w:tc>
        <w:tc>
          <w:tcPr>
            <w:tcW w:w="1020" w:type="dxa"/>
          </w:tcPr>
          <w:p w:rsidR="00591CC4" w:rsidRDefault="00591CC4">
            <w:pPr>
              <w:pStyle w:val="ConsPlusNormal"/>
              <w:jc w:val="center"/>
            </w:pPr>
            <w:r>
              <w:t>0,0</w:t>
            </w:r>
          </w:p>
        </w:tc>
        <w:tc>
          <w:tcPr>
            <w:tcW w:w="1207" w:type="dxa"/>
          </w:tcPr>
          <w:p w:rsidR="00591CC4" w:rsidRDefault="00591CC4">
            <w:pPr>
              <w:pStyle w:val="ConsPlusNormal"/>
              <w:jc w:val="center"/>
            </w:pPr>
            <w:r>
              <w:t>0,0</w:t>
            </w:r>
          </w:p>
        </w:tc>
      </w:tr>
      <w:tr w:rsidR="00591CC4">
        <w:tc>
          <w:tcPr>
            <w:tcW w:w="1474" w:type="dxa"/>
            <w:vMerge/>
            <w:tcBorders>
              <w:bottom w:val="nil"/>
            </w:tcBorders>
          </w:tcPr>
          <w:p w:rsidR="00591CC4" w:rsidRDefault="00591CC4"/>
        </w:tc>
        <w:tc>
          <w:tcPr>
            <w:tcW w:w="1134" w:type="dxa"/>
          </w:tcPr>
          <w:p w:rsidR="00591CC4" w:rsidRDefault="00591CC4">
            <w:pPr>
              <w:pStyle w:val="ConsPlusNormal"/>
              <w:jc w:val="center"/>
            </w:pPr>
            <w:r>
              <w:t>2015</w:t>
            </w:r>
          </w:p>
        </w:tc>
        <w:tc>
          <w:tcPr>
            <w:tcW w:w="1134" w:type="dxa"/>
          </w:tcPr>
          <w:p w:rsidR="00591CC4" w:rsidRDefault="00591CC4">
            <w:pPr>
              <w:pStyle w:val="ConsPlusNormal"/>
              <w:jc w:val="center"/>
            </w:pPr>
            <w:r>
              <w:t>23859,9</w:t>
            </w:r>
          </w:p>
        </w:tc>
        <w:tc>
          <w:tcPr>
            <w:tcW w:w="850" w:type="dxa"/>
          </w:tcPr>
          <w:p w:rsidR="00591CC4" w:rsidRDefault="00591CC4">
            <w:pPr>
              <w:pStyle w:val="ConsPlusNormal"/>
            </w:pPr>
          </w:p>
        </w:tc>
        <w:tc>
          <w:tcPr>
            <w:tcW w:w="1077" w:type="dxa"/>
          </w:tcPr>
          <w:p w:rsidR="00591CC4" w:rsidRDefault="00591CC4">
            <w:pPr>
              <w:pStyle w:val="ConsPlusNormal"/>
              <w:jc w:val="center"/>
            </w:pPr>
            <w:r>
              <w:t>10906,0</w:t>
            </w:r>
          </w:p>
        </w:tc>
        <w:tc>
          <w:tcPr>
            <w:tcW w:w="1134" w:type="dxa"/>
          </w:tcPr>
          <w:p w:rsidR="00591CC4" w:rsidRDefault="00591CC4">
            <w:pPr>
              <w:pStyle w:val="ConsPlusNormal"/>
              <w:jc w:val="center"/>
            </w:pPr>
            <w:r>
              <w:t>12953,9</w:t>
            </w:r>
          </w:p>
        </w:tc>
        <w:tc>
          <w:tcPr>
            <w:tcW w:w="1020" w:type="dxa"/>
          </w:tcPr>
          <w:p w:rsidR="00591CC4" w:rsidRDefault="00591CC4">
            <w:pPr>
              <w:pStyle w:val="ConsPlusNormal"/>
              <w:jc w:val="center"/>
            </w:pPr>
            <w:r>
              <w:t>0,0</w:t>
            </w:r>
          </w:p>
        </w:tc>
        <w:tc>
          <w:tcPr>
            <w:tcW w:w="1207" w:type="dxa"/>
          </w:tcPr>
          <w:p w:rsidR="00591CC4" w:rsidRDefault="00591CC4">
            <w:pPr>
              <w:pStyle w:val="ConsPlusNormal"/>
              <w:jc w:val="center"/>
            </w:pPr>
            <w:r>
              <w:t>0,0</w:t>
            </w:r>
          </w:p>
        </w:tc>
      </w:tr>
      <w:tr w:rsidR="00591CC4">
        <w:tc>
          <w:tcPr>
            <w:tcW w:w="1474" w:type="dxa"/>
            <w:vMerge/>
            <w:tcBorders>
              <w:bottom w:val="nil"/>
            </w:tcBorders>
          </w:tcPr>
          <w:p w:rsidR="00591CC4" w:rsidRDefault="00591CC4"/>
        </w:tc>
        <w:tc>
          <w:tcPr>
            <w:tcW w:w="1134" w:type="dxa"/>
          </w:tcPr>
          <w:p w:rsidR="00591CC4" w:rsidRDefault="00591CC4">
            <w:pPr>
              <w:pStyle w:val="ConsPlusNormal"/>
              <w:jc w:val="center"/>
            </w:pPr>
            <w:r>
              <w:t>2016</w:t>
            </w:r>
          </w:p>
        </w:tc>
        <w:tc>
          <w:tcPr>
            <w:tcW w:w="1134" w:type="dxa"/>
          </w:tcPr>
          <w:p w:rsidR="00591CC4" w:rsidRDefault="00591CC4">
            <w:pPr>
              <w:pStyle w:val="ConsPlusNormal"/>
              <w:jc w:val="center"/>
            </w:pPr>
            <w:r>
              <w:t>14931,2</w:t>
            </w:r>
          </w:p>
        </w:tc>
        <w:tc>
          <w:tcPr>
            <w:tcW w:w="850" w:type="dxa"/>
          </w:tcPr>
          <w:p w:rsidR="00591CC4" w:rsidRDefault="00591CC4">
            <w:pPr>
              <w:pStyle w:val="ConsPlusNormal"/>
            </w:pPr>
          </w:p>
        </w:tc>
        <w:tc>
          <w:tcPr>
            <w:tcW w:w="1077" w:type="dxa"/>
          </w:tcPr>
          <w:p w:rsidR="00591CC4" w:rsidRDefault="00591CC4">
            <w:pPr>
              <w:pStyle w:val="ConsPlusNormal"/>
              <w:jc w:val="center"/>
            </w:pPr>
            <w:r>
              <w:t>0,0</w:t>
            </w:r>
          </w:p>
        </w:tc>
        <w:tc>
          <w:tcPr>
            <w:tcW w:w="1134" w:type="dxa"/>
          </w:tcPr>
          <w:p w:rsidR="00591CC4" w:rsidRDefault="00591CC4">
            <w:pPr>
              <w:pStyle w:val="ConsPlusNormal"/>
              <w:jc w:val="center"/>
            </w:pPr>
            <w:r>
              <w:t>14931,2</w:t>
            </w:r>
          </w:p>
        </w:tc>
        <w:tc>
          <w:tcPr>
            <w:tcW w:w="1020" w:type="dxa"/>
          </w:tcPr>
          <w:p w:rsidR="00591CC4" w:rsidRDefault="00591CC4">
            <w:pPr>
              <w:pStyle w:val="ConsPlusNormal"/>
              <w:jc w:val="center"/>
            </w:pPr>
            <w:r>
              <w:t>0,0</w:t>
            </w:r>
          </w:p>
        </w:tc>
        <w:tc>
          <w:tcPr>
            <w:tcW w:w="1207" w:type="dxa"/>
          </w:tcPr>
          <w:p w:rsidR="00591CC4" w:rsidRDefault="00591CC4">
            <w:pPr>
              <w:pStyle w:val="ConsPlusNormal"/>
              <w:jc w:val="center"/>
            </w:pPr>
            <w:r>
              <w:t>0,0</w:t>
            </w:r>
          </w:p>
        </w:tc>
      </w:tr>
      <w:tr w:rsidR="00591CC4">
        <w:tc>
          <w:tcPr>
            <w:tcW w:w="1474" w:type="dxa"/>
            <w:vMerge/>
            <w:tcBorders>
              <w:bottom w:val="nil"/>
            </w:tcBorders>
          </w:tcPr>
          <w:p w:rsidR="00591CC4" w:rsidRDefault="00591CC4"/>
        </w:tc>
        <w:tc>
          <w:tcPr>
            <w:tcW w:w="1134" w:type="dxa"/>
          </w:tcPr>
          <w:p w:rsidR="00591CC4" w:rsidRDefault="00591CC4">
            <w:pPr>
              <w:pStyle w:val="ConsPlusNormal"/>
              <w:jc w:val="center"/>
            </w:pPr>
            <w:r>
              <w:t>2017</w:t>
            </w:r>
          </w:p>
        </w:tc>
        <w:tc>
          <w:tcPr>
            <w:tcW w:w="1134" w:type="dxa"/>
          </w:tcPr>
          <w:p w:rsidR="00591CC4" w:rsidRDefault="00591CC4">
            <w:pPr>
              <w:pStyle w:val="ConsPlusNormal"/>
              <w:jc w:val="center"/>
            </w:pPr>
            <w:r>
              <w:t>15000,0</w:t>
            </w:r>
          </w:p>
        </w:tc>
        <w:tc>
          <w:tcPr>
            <w:tcW w:w="850" w:type="dxa"/>
          </w:tcPr>
          <w:p w:rsidR="00591CC4" w:rsidRDefault="00591CC4">
            <w:pPr>
              <w:pStyle w:val="ConsPlusNormal"/>
            </w:pPr>
          </w:p>
        </w:tc>
        <w:tc>
          <w:tcPr>
            <w:tcW w:w="1077" w:type="dxa"/>
          </w:tcPr>
          <w:p w:rsidR="00591CC4" w:rsidRDefault="00591CC4">
            <w:pPr>
              <w:pStyle w:val="ConsPlusNormal"/>
              <w:jc w:val="center"/>
            </w:pPr>
            <w:r>
              <w:t>0,0</w:t>
            </w:r>
          </w:p>
        </w:tc>
        <w:tc>
          <w:tcPr>
            <w:tcW w:w="1134" w:type="dxa"/>
          </w:tcPr>
          <w:p w:rsidR="00591CC4" w:rsidRDefault="00591CC4">
            <w:pPr>
              <w:pStyle w:val="ConsPlusNormal"/>
              <w:jc w:val="center"/>
            </w:pPr>
            <w:r>
              <w:t>15000,0</w:t>
            </w:r>
          </w:p>
        </w:tc>
        <w:tc>
          <w:tcPr>
            <w:tcW w:w="1020" w:type="dxa"/>
          </w:tcPr>
          <w:p w:rsidR="00591CC4" w:rsidRDefault="00591CC4">
            <w:pPr>
              <w:pStyle w:val="ConsPlusNormal"/>
              <w:jc w:val="center"/>
            </w:pPr>
            <w:r>
              <w:t>0,0</w:t>
            </w:r>
          </w:p>
        </w:tc>
        <w:tc>
          <w:tcPr>
            <w:tcW w:w="1207" w:type="dxa"/>
          </w:tcPr>
          <w:p w:rsidR="00591CC4" w:rsidRDefault="00591CC4">
            <w:pPr>
              <w:pStyle w:val="ConsPlusNormal"/>
              <w:jc w:val="center"/>
            </w:pPr>
            <w:r>
              <w:t>0,0</w:t>
            </w:r>
          </w:p>
        </w:tc>
      </w:tr>
      <w:tr w:rsidR="00591CC4">
        <w:tc>
          <w:tcPr>
            <w:tcW w:w="1474" w:type="dxa"/>
            <w:vMerge/>
            <w:tcBorders>
              <w:bottom w:val="nil"/>
            </w:tcBorders>
          </w:tcPr>
          <w:p w:rsidR="00591CC4" w:rsidRDefault="00591CC4"/>
        </w:tc>
        <w:tc>
          <w:tcPr>
            <w:tcW w:w="1134" w:type="dxa"/>
          </w:tcPr>
          <w:p w:rsidR="00591CC4" w:rsidRDefault="00591CC4">
            <w:pPr>
              <w:pStyle w:val="ConsPlusNormal"/>
              <w:jc w:val="center"/>
            </w:pPr>
            <w:r>
              <w:t>2018</w:t>
            </w:r>
          </w:p>
        </w:tc>
        <w:tc>
          <w:tcPr>
            <w:tcW w:w="1134" w:type="dxa"/>
          </w:tcPr>
          <w:p w:rsidR="00591CC4" w:rsidRDefault="00591CC4">
            <w:pPr>
              <w:pStyle w:val="ConsPlusNormal"/>
              <w:jc w:val="center"/>
            </w:pPr>
            <w:r>
              <w:t>15000,0</w:t>
            </w:r>
          </w:p>
        </w:tc>
        <w:tc>
          <w:tcPr>
            <w:tcW w:w="850" w:type="dxa"/>
          </w:tcPr>
          <w:p w:rsidR="00591CC4" w:rsidRDefault="00591CC4">
            <w:pPr>
              <w:pStyle w:val="ConsPlusNormal"/>
            </w:pPr>
          </w:p>
        </w:tc>
        <w:tc>
          <w:tcPr>
            <w:tcW w:w="1077" w:type="dxa"/>
          </w:tcPr>
          <w:p w:rsidR="00591CC4" w:rsidRDefault="00591CC4">
            <w:pPr>
              <w:pStyle w:val="ConsPlusNormal"/>
              <w:jc w:val="center"/>
            </w:pPr>
            <w:r>
              <w:t>0,0</w:t>
            </w:r>
          </w:p>
        </w:tc>
        <w:tc>
          <w:tcPr>
            <w:tcW w:w="1134" w:type="dxa"/>
          </w:tcPr>
          <w:p w:rsidR="00591CC4" w:rsidRDefault="00591CC4">
            <w:pPr>
              <w:pStyle w:val="ConsPlusNormal"/>
              <w:jc w:val="center"/>
            </w:pPr>
            <w:r>
              <w:t>15000,0</w:t>
            </w:r>
          </w:p>
        </w:tc>
        <w:tc>
          <w:tcPr>
            <w:tcW w:w="1020" w:type="dxa"/>
          </w:tcPr>
          <w:p w:rsidR="00591CC4" w:rsidRDefault="00591CC4">
            <w:pPr>
              <w:pStyle w:val="ConsPlusNormal"/>
              <w:jc w:val="center"/>
            </w:pPr>
            <w:r>
              <w:t>0,0</w:t>
            </w:r>
          </w:p>
        </w:tc>
        <w:tc>
          <w:tcPr>
            <w:tcW w:w="1207" w:type="dxa"/>
          </w:tcPr>
          <w:p w:rsidR="00591CC4" w:rsidRDefault="00591CC4">
            <w:pPr>
              <w:pStyle w:val="ConsPlusNormal"/>
              <w:jc w:val="center"/>
            </w:pPr>
            <w:r>
              <w:t>0,0</w:t>
            </w:r>
          </w:p>
        </w:tc>
      </w:tr>
      <w:tr w:rsidR="00591CC4">
        <w:tc>
          <w:tcPr>
            <w:tcW w:w="1474" w:type="dxa"/>
            <w:vMerge/>
            <w:tcBorders>
              <w:bottom w:val="nil"/>
            </w:tcBorders>
          </w:tcPr>
          <w:p w:rsidR="00591CC4" w:rsidRDefault="00591CC4"/>
        </w:tc>
        <w:tc>
          <w:tcPr>
            <w:tcW w:w="1134" w:type="dxa"/>
          </w:tcPr>
          <w:p w:rsidR="00591CC4" w:rsidRDefault="00591CC4">
            <w:pPr>
              <w:pStyle w:val="ConsPlusNormal"/>
              <w:jc w:val="center"/>
            </w:pPr>
            <w:r>
              <w:t>2019</w:t>
            </w:r>
          </w:p>
        </w:tc>
        <w:tc>
          <w:tcPr>
            <w:tcW w:w="1134" w:type="dxa"/>
          </w:tcPr>
          <w:p w:rsidR="00591CC4" w:rsidRDefault="00591CC4">
            <w:pPr>
              <w:pStyle w:val="ConsPlusNormal"/>
              <w:jc w:val="center"/>
            </w:pPr>
            <w:r>
              <w:t>15000,0</w:t>
            </w:r>
          </w:p>
        </w:tc>
        <w:tc>
          <w:tcPr>
            <w:tcW w:w="850" w:type="dxa"/>
          </w:tcPr>
          <w:p w:rsidR="00591CC4" w:rsidRDefault="00591CC4">
            <w:pPr>
              <w:pStyle w:val="ConsPlusNormal"/>
            </w:pPr>
          </w:p>
        </w:tc>
        <w:tc>
          <w:tcPr>
            <w:tcW w:w="1077" w:type="dxa"/>
          </w:tcPr>
          <w:p w:rsidR="00591CC4" w:rsidRDefault="00591CC4">
            <w:pPr>
              <w:pStyle w:val="ConsPlusNormal"/>
              <w:jc w:val="center"/>
            </w:pPr>
            <w:r>
              <w:t>0,0</w:t>
            </w:r>
          </w:p>
        </w:tc>
        <w:tc>
          <w:tcPr>
            <w:tcW w:w="1134" w:type="dxa"/>
          </w:tcPr>
          <w:p w:rsidR="00591CC4" w:rsidRDefault="00591CC4">
            <w:pPr>
              <w:pStyle w:val="ConsPlusNormal"/>
              <w:jc w:val="center"/>
            </w:pPr>
            <w:r>
              <w:t>15000,0</w:t>
            </w:r>
          </w:p>
        </w:tc>
        <w:tc>
          <w:tcPr>
            <w:tcW w:w="1020" w:type="dxa"/>
          </w:tcPr>
          <w:p w:rsidR="00591CC4" w:rsidRDefault="00591CC4">
            <w:pPr>
              <w:pStyle w:val="ConsPlusNormal"/>
              <w:jc w:val="center"/>
            </w:pPr>
            <w:r>
              <w:t>0,0</w:t>
            </w:r>
          </w:p>
        </w:tc>
        <w:tc>
          <w:tcPr>
            <w:tcW w:w="1207" w:type="dxa"/>
          </w:tcPr>
          <w:p w:rsidR="00591CC4" w:rsidRDefault="00591CC4">
            <w:pPr>
              <w:pStyle w:val="ConsPlusNormal"/>
              <w:jc w:val="center"/>
            </w:pPr>
            <w:r>
              <w:t>0,0</w:t>
            </w:r>
          </w:p>
        </w:tc>
      </w:tr>
      <w:tr w:rsidR="00591CC4">
        <w:tc>
          <w:tcPr>
            <w:tcW w:w="1474" w:type="dxa"/>
            <w:vMerge/>
            <w:tcBorders>
              <w:bottom w:val="nil"/>
            </w:tcBorders>
          </w:tcPr>
          <w:p w:rsidR="00591CC4" w:rsidRDefault="00591CC4"/>
        </w:tc>
        <w:tc>
          <w:tcPr>
            <w:tcW w:w="1134" w:type="dxa"/>
          </w:tcPr>
          <w:p w:rsidR="00591CC4" w:rsidRDefault="00591CC4">
            <w:pPr>
              <w:pStyle w:val="ConsPlusNormal"/>
              <w:jc w:val="center"/>
            </w:pPr>
            <w:r>
              <w:t>2020</w:t>
            </w:r>
          </w:p>
        </w:tc>
        <w:tc>
          <w:tcPr>
            <w:tcW w:w="1134" w:type="dxa"/>
          </w:tcPr>
          <w:p w:rsidR="00591CC4" w:rsidRDefault="00591CC4">
            <w:pPr>
              <w:pStyle w:val="ConsPlusNormal"/>
              <w:jc w:val="center"/>
            </w:pPr>
            <w:r>
              <w:t>15000,0</w:t>
            </w:r>
          </w:p>
        </w:tc>
        <w:tc>
          <w:tcPr>
            <w:tcW w:w="850" w:type="dxa"/>
          </w:tcPr>
          <w:p w:rsidR="00591CC4" w:rsidRDefault="00591CC4">
            <w:pPr>
              <w:pStyle w:val="ConsPlusNormal"/>
            </w:pPr>
          </w:p>
        </w:tc>
        <w:tc>
          <w:tcPr>
            <w:tcW w:w="1077" w:type="dxa"/>
          </w:tcPr>
          <w:p w:rsidR="00591CC4" w:rsidRDefault="00591CC4">
            <w:pPr>
              <w:pStyle w:val="ConsPlusNormal"/>
              <w:jc w:val="center"/>
            </w:pPr>
            <w:r>
              <w:t>0,0</w:t>
            </w:r>
          </w:p>
        </w:tc>
        <w:tc>
          <w:tcPr>
            <w:tcW w:w="1134" w:type="dxa"/>
          </w:tcPr>
          <w:p w:rsidR="00591CC4" w:rsidRDefault="00591CC4">
            <w:pPr>
              <w:pStyle w:val="ConsPlusNormal"/>
              <w:jc w:val="center"/>
            </w:pPr>
            <w:r>
              <w:t>15000,0</w:t>
            </w:r>
          </w:p>
        </w:tc>
        <w:tc>
          <w:tcPr>
            <w:tcW w:w="1020" w:type="dxa"/>
          </w:tcPr>
          <w:p w:rsidR="00591CC4" w:rsidRDefault="00591CC4">
            <w:pPr>
              <w:pStyle w:val="ConsPlusNormal"/>
              <w:jc w:val="center"/>
            </w:pPr>
            <w:r>
              <w:t>0,0</w:t>
            </w:r>
          </w:p>
        </w:tc>
        <w:tc>
          <w:tcPr>
            <w:tcW w:w="1207" w:type="dxa"/>
          </w:tcPr>
          <w:p w:rsidR="00591CC4" w:rsidRDefault="00591CC4">
            <w:pPr>
              <w:pStyle w:val="ConsPlusNormal"/>
              <w:jc w:val="center"/>
            </w:pPr>
            <w:r>
              <w:t>0,0</w:t>
            </w:r>
          </w:p>
        </w:tc>
      </w:tr>
      <w:tr w:rsidR="00591CC4">
        <w:tc>
          <w:tcPr>
            <w:tcW w:w="1474" w:type="dxa"/>
            <w:vMerge/>
            <w:tcBorders>
              <w:bottom w:val="nil"/>
            </w:tcBorders>
          </w:tcPr>
          <w:p w:rsidR="00591CC4" w:rsidRDefault="00591CC4"/>
        </w:tc>
        <w:tc>
          <w:tcPr>
            <w:tcW w:w="1134" w:type="dxa"/>
          </w:tcPr>
          <w:p w:rsidR="00591CC4" w:rsidRDefault="00591CC4">
            <w:pPr>
              <w:pStyle w:val="ConsPlusNormal"/>
              <w:jc w:val="center"/>
            </w:pPr>
            <w:r>
              <w:t>2021</w:t>
            </w:r>
          </w:p>
        </w:tc>
        <w:tc>
          <w:tcPr>
            <w:tcW w:w="1134" w:type="dxa"/>
          </w:tcPr>
          <w:p w:rsidR="00591CC4" w:rsidRDefault="00591CC4">
            <w:pPr>
              <w:pStyle w:val="ConsPlusNormal"/>
              <w:jc w:val="center"/>
            </w:pPr>
            <w:r>
              <w:t>15000,0</w:t>
            </w:r>
          </w:p>
        </w:tc>
        <w:tc>
          <w:tcPr>
            <w:tcW w:w="850" w:type="dxa"/>
          </w:tcPr>
          <w:p w:rsidR="00591CC4" w:rsidRDefault="00591CC4">
            <w:pPr>
              <w:pStyle w:val="ConsPlusNormal"/>
            </w:pPr>
          </w:p>
        </w:tc>
        <w:tc>
          <w:tcPr>
            <w:tcW w:w="1077" w:type="dxa"/>
          </w:tcPr>
          <w:p w:rsidR="00591CC4" w:rsidRDefault="00591CC4">
            <w:pPr>
              <w:pStyle w:val="ConsPlusNormal"/>
              <w:jc w:val="center"/>
            </w:pPr>
            <w:r>
              <w:t>0,0</w:t>
            </w:r>
          </w:p>
        </w:tc>
        <w:tc>
          <w:tcPr>
            <w:tcW w:w="1134" w:type="dxa"/>
          </w:tcPr>
          <w:p w:rsidR="00591CC4" w:rsidRDefault="00591CC4">
            <w:pPr>
              <w:pStyle w:val="ConsPlusNormal"/>
              <w:jc w:val="center"/>
            </w:pPr>
            <w:r>
              <w:t>15000,0</w:t>
            </w:r>
          </w:p>
        </w:tc>
        <w:tc>
          <w:tcPr>
            <w:tcW w:w="1020" w:type="dxa"/>
          </w:tcPr>
          <w:p w:rsidR="00591CC4" w:rsidRDefault="00591CC4">
            <w:pPr>
              <w:pStyle w:val="ConsPlusNormal"/>
              <w:jc w:val="center"/>
            </w:pPr>
            <w:r>
              <w:t>0,0</w:t>
            </w:r>
          </w:p>
        </w:tc>
        <w:tc>
          <w:tcPr>
            <w:tcW w:w="1207" w:type="dxa"/>
          </w:tcPr>
          <w:p w:rsidR="00591CC4" w:rsidRDefault="00591CC4">
            <w:pPr>
              <w:pStyle w:val="ConsPlusNormal"/>
              <w:jc w:val="center"/>
            </w:pPr>
            <w:r>
              <w:t>0,0</w:t>
            </w:r>
          </w:p>
        </w:tc>
      </w:tr>
      <w:tr w:rsidR="00591CC4">
        <w:tblPrEx>
          <w:tblBorders>
            <w:insideH w:val="nil"/>
          </w:tblBorders>
        </w:tblPrEx>
        <w:tc>
          <w:tcPr>
            <w:tcW w:w="1474" w:type="dxa"/>
            <w:vMerge/>
            <w:tcBorders>
              <w:bottom w:val="nil"/>
            </w:tcBorders>
          </w:tcPr>
          <w:p w:rsidR="00591CC4" w:rsidRDefault="00591CC4"/>
        </w:tc>
        <w:tc>
          <w:tcPr>
            <w:tcW w:w="1134" w:type="dxa"/>
            <w:tcBorders>
              <w:bottom w:val="nil"/>
            </w:tcBorders>
          </w:tcPr>
          <w:p w:rsidR="00591CC4" w:rsidRDefault="00591CC4">
            <w:pPr>
              <w:pStyle w:val="ConsPlusNormal"/>
              <w:jc w:val="center"/>
            </w:pPr>
            <w:r>
              <w:t>Всего</w:t>
            </w:r>
          </w:p>
        </w:tc>
        <w:tc>
          <w:tcPr>
            <w:tcW w:w="1134" w:type="dxa"/>
            <w:tcBorders>
              <w:bottom w:val="nil"/>
            </w:tcBorders>
          </w:tcPr>
          <w:p w:rsidR="00591CC4" w:rsidRDefault="00591CC4">
            <w:pPr>
              <w:pStyle w:val="ConsPlusNormal"/>
              <w:jc w:val="center"/>
            </w:pPr>
            <w:r>
              <w:t>139092,0</w:t>
            </w:r>
          </w:p>
        </w:tc>
        <w:tc>
          <w:tcPr>
            <w:tcW w:w="850" w:type="dxa"/>
            <w:tcBorders>
              <w:bottom w:val="nil"/>
            </w:tcBorders>
          </w:tcPr>
          <w:p w:rsidR="00591CC4" w:rsidRDefault="00591CC4">
            <w:pPr>
              <w:pStyle w:val="ConsPlusNormal"/>
            </w:pPr>
          </w:p>
        </w:tc>
        <w:tc>
          <w:tcPr>
            <w:tcW w:w="1077" w:type="dxa"/>
            <w:tcBorders>
              <w:bottom w:val="nil"/>
            </w:tcBorders>
          </w:tcPr>
          <w:p w:rsidR="00591CC4" w:rsidRDefault="00591CC4">
            <w:pPr>
              <w:pStyle w:val="ConsPlusNormal"/>
              <w:jc w:val="center"/>
            </w:pPr>
            <w:r>
              <w:t>10906,0</w:t>
            </w:r>
          </w:p>
        </w:tc>
        <w:tc>
          <w:tcPr>
            <w:tcW w:w="1134" w:type="dxa"/>
            <w:tcBorders>
              <w:bottom w:val="nil"/>
            </w:tcBorders>
          </w:tcPr>
          <w:p w:rsidR="00591CC4" w:rsidRDefault="00591CC4">
            <w:pPr>
              <w:pStyle w:val="ConsPlusNormal"/>
              <w:jc w:val="center"/>
            </w:pPr>
            <w:r>
              <w:t>128186,0</w:t>
            </w:r>
          </w:p>
        </w:tc>
        <w:tc>
          <w:tcPr>
            <w:tcW w:w="1020" w:type="dxa"/>
            <w:tcBorders>
              <w:bottom w:val="nil"/>
            </w:tcBorders>
          </w:tcPr>
          <w:p w:rsidR="00591CC4" w:rsidRDefault="00591CC4">
            <w:pPr>
              <w:pStyle w:val="ConsPlusNormal"/>
              <w:jc w:val="center"/>
            </w:pPr>
            <w:r>
              <w:t>0,0</w:t>
            </w:r>
          </w:p>
        </w:tc>
        <w:tc>
          <w:tcPr>
            <w:tcW w:w="1207" w:type="dxa"/>
            <w:tcBorders>
              <w:bottom w:val="nil"/>
            </w:tcBorders>
          </w:tcPr>
          <w:p w:rsidR="00591CC4" w:rsidRDefault="00591CC4">
            <w:pPr>
              <w:pStyle w:val="ConsPlusNormal"/>
              <w:jc w:val="center"/>
            </w:pPr>
            <w:r>
              <w:t>0,0</w:t>
            </w:r>
          </w:p>
        </w:tc>
      </w:tr>
      <w:tr w:rsidR="00591CC4">
        <w:tblPrEx>
          <w:tblBorders>
            <w:insideH w:val="nil"/>
          </w:tblBorders>
        </w:tblPrEx>
        <w:tc>
          <w:tcPr>
            <w:tcW w:w="9030" w:type="dxa"/>
            <w:gridSpan w:val="8"/>
            <w:tcBorders>
              <w:top w:val="nil"/>
            </w:tcBorders>
          </w:tcPr>
          <w:p w:rsidR="00591CC4" w:rsidRDefault="00591CC4">
            <w:pPr>
              <w:pStyle w:val="ConsPlusNormal"/>
              <w:jc w:val="both"/>
            </w:pPr>
            <w:r>
              <w:t xml:space="preserve">(в ред. </w:t>
            </w:r>
            <w:hyperlink r:id="rId512" w:history="1">
              <w:r>
                <w:rPr>
                  <w:color w:val="0000FF"/>
                </w:rPr>
                <w:t>Постановления</w:t>
              </w:r>
            </w:hyperlink>
            <w:r>
              <w:t xml:space="preserve"> правительства Тульской области от 26.04.2017 N 169)</w:t>
            </w:r>
          </w:p>
        </w:tc>
      </w:tr>
      <w:tr w:rsidR="00591CC4">
        <w:tblPrEx>
          <w:tblBorders>
            <w:insideH w:val="nil"/>
          </w:tblBorders>
        </w:tblPrEx>
        <w:tc>
          <w:tcPr>
            <w:tcW w:w="1474" w:type="dxa"/>
            <w:tcBorders>
              <w:bottom w:val="nil"/>
            </w:tcBorders>
          </w:tcPr>
          <w:p w:rsidR="00591CC4" w:rsidRDefault="00591CC4">
            <w:pPr>
              <w:pStyle w:val="ConsPlusNormal"/>
            </w:pPr>
            <w:r>
              <w:t>Ожидаемые конечные результаты реализации подпрограммы и показатели социально-экономической эффективности</w:t>
            </w:r>
          </w:p>
        </w:tc>
        <w:tc>
          <w:tcPr>
            <w:tcW w:w="7556" w:type="dxa"/>
            <w:gridSpan w:val="7"/>
            <w:tcBorders>
              <w:bottom w:val="nil"/>
            </w:tcBorders>
          </w:tcPr>
          <w:p w:rsidR="00591CC4" w:rsidRDefault="00591CC4">
            <w:pPr>
              <w:pStyle w:val="ConsPlusNormal"/>
            </w:pPr>
            <w:r>
              <w:t>1. Увеличение доли СОНКО, участвующих в конкурсе социально значимых проектов, до 85,0% от общего числа некоммерческих организаций.</w:t>
            </w:r>
          </w:p>
          <w:p w:rsidR="00591CC4" w:rsidRDefault="00591CC4">
            <w:pPr>
              <w:pStyle w:val="ConsPlusNormal"/>
            </w:pPr>
            <w:r>
              <w:t>2. Увеличение численности участников целевых групп, на которые распространяются услуги, оказываемые СОНКО, до 1350 человек.</w:t>
            </w:r>
          </w:p>
          <w:p w:rsidR="00591CC4" w:rsidRDefault="00591CC4">
            <w:pPr>
              <w:pStyle w:val="ConsPlusNormal"/>
            </w:pPr>
            <w:r>
              <w:t>3. Увеличение численности добровольцев (волонтеров), привлекаемых к реализации социально значимых проектов, до 2100 человек.</w:t>
            </w:r>
          </w:p>
          <w:p w:rsidR="00591CC4" w:rsidRDefault="00591CC4">
            <w:pPr>
              <w:pStyle w:val="ConsPlusNormal"/>
            </w:pPr>
            <w:r>
              <w:t>4. Увеличение доли молодежи, привлеченной в КВНовское движение, от общего числа участников КВНовского движения до 50,0%.</w:t>
            </w:r>
          </w:p>
          <w:p w:rsidR="00591CC4" w:rsidRDefault="00591CC4">
            <w:pPr>
              <w:pStyle w:val="ConsPlusNormal"/>
            </w:pPr>
            <w:r>
              <w:t>5. Увеличение количества размещенных информационных материалов о деятельности СОНКО в средствах массовой информации, в том числе на интернет-ресурсах, до 130 единиц.</w:t>
            </w:r>
          </w:p>
          <w:p w:rsidR="00591CC4" w:rsidRDefault="00591CC4">
            <w:pPr>
              <w:pStyle w:val="ConsPlusNormal"/>
            </w:pPr>
            <w:r>
              <w:t>6. Создание 50 новых рабочих мест в секторе СОНКО.</w:t>
            </w:r>
          </w:p>
          <w:p w:rsidR="00591CC4" w:rsidRDefault="00591CC4">
            <w:pPr>
              <w:pStyle w:val="ConsPlusNormal"/>
            </w:pPr>
            <w:r>
              <w:t>7. Увеличение числа сотрудников СОНКО, а также государственных и муниципальных служащих, повысивших квалификацию, до 290 человек</w:t>
            </w:r>
          </w:p>
        </w:tc>
      </w:tr>
      <w:tr w:rsidR="00591CC4">
        <w:tblPrEx>
          <w:tblBorders>
            <w:insideH w:val="nil"/>
          </w:tblBorders>
        </w:tblPrEx>
        <w:tc>
          <w:tcPr>
            <w:tcW w:w="9030" w:type="dxa"/>
            <w:gridSpan w:val="8"/>
            <w:tcBorders>
              <w:top w:val="nil"/>
            </w:tcBorders>
          </w:tcPr>
          <w:p w:rsidR="00591CC4" w:rsidRDefault="00591CC4">
            <w:pPr>
              <w:pStyle w:val="ConsPlusNormal"/>
              <w:jc w:val="both"/>
            </w:pPr>
            <w:r>
              <w:t xml:space="preserve">(в ред. Постановлений правительства Тульской области от 26.01.2016 </w:t>
            </w:r>
            <w:hyperlink r:id="rId513" w:history="1">
              <w:r>
                <w:rPr>
                  <w:color w:val="0000FF"/>
                </w:rPr>
                <w:t>N 26</w:t>
              </w:r>
            </w:hyperlink>
            <w:r>
              <w:t xml:space="preserve">, от 15.12.2016 </w:t>
            </w:r>
            <w:hyperlink r:id="rId514" w:history="1">
              <w:r>
                <w:rPr>
                  <w:color w:val="0000FF"/>
                </w:rPr>
                <w:t>N 588</w:t>
              </w:r>
            </w:hyperlink>
            <w:r>
              <w:t xml:space="preserve">, от 26.04.2017 </w:t>
            </w:r>
            <w:hyperlink r:id="rId515" w:history="1">
              <w:r>
                <w:rPr>
                  <w:color w:val="0000FF"/>
                </w:rPr>
                <w:t>N 169</w:t>
              </w:r>
            </w:hyperlink>
            <w:r>
              <w:t>)</w:t>
            </w:r>
          </w:p>
        </w:tc>
      </w:tr>
    </w:tbl>
    <w:p w:rsidR="00591CC4" w:rsidRDefault="00591CC4">
      <w:pPr>
        <w:pStyle w:val="ConsPlusNormal"/>
        <w:jc w:val="both"/>
      </w:pPr>
    </w:p>
    <w:p w:rsidR="00591CC4" w:rsidRDefault="00591CC4">
      <w:pPr>
        <w:pStyle w:val="ConsPlusNormal"/>
        <w:jc w:val="center"/>
        <w:outlineLvl w:val="3"/>
      </w:pPr>
      <w:r>
        <w:t>1. Содержание проблемы и обоснование ее решения</w:t>
      </w:r>
    </w:p>
    <w:p w:rsidR="00591CC4" w:rsidRDefault="00591CC4">
      <w:pPr>
        <w:pStyle w:val="ConsPlusNormal"/>
        <w:jc w:val="center"/>
      </w:pPr>
      <w:r>
        <w:t>программно-целевым методом</w:t>
      </w:r>
    </w:p>
    <w:p w:rsidR="00591CC4" w:rsidRDefault="00591CC4">
      <w:pPr>
        <w:pStyle w:val="ConsPlusNormal"/>
        <w:jc w:val="both"/>
      </w:pPr>
    </w:p>
    <w:p w:rsidR="00591CC4" w:rsidRDefault="00591CC4">
      <w:pPr>
        <w:pStyle w:val="ConsPlusNormal"/>
        <w:ind w:firstLine="540"/>
        <w:jc w:val="both"/>
      </w:pPr>
      <w:r>
        <w:lastRenderedPageBreak/>
        <w:t>Необходимость разработки подпрограммы обусловлена реализацией государственной политики в Тульской области поддержки СОНКО, основополагающей задачей которой является создание благоприятных условий для осуществления их деятельности на территории Тульской области.</w:t>
      </w:r>
    </w:p>
    <w:p w:rsidR="00591CC4" w:rsidRDefault="00591CC4">
      <w:pPr>
        <w:pStyle w:val="ConsPlusNormal"/>
        <w:spacing w:before="220"/>
        <w:ind w:firstLine="540"/>
        <w:jc w:val="both"/>
      </w:pPr>
      <w:r>
        <w:t>СОНКО рассматриваются как организационная основа гражданского общества. Отражая интересы различных групп населения, в первую очередь социально незащищенных, СОНКО играют значимую роль в развитии демократии, способствуют прозрачности и эффективности работы государственных служб, обеспечивая реализацию механизмов обратной связи между гражданами и властью.</w:t>
      </w:r>
    </w:p>
    <w:p w:rsidR="00591CC4" w:rsidRDefault="00591CC4">
      <w:pPr>
        <w:pStyle w:val="ConsPlusNormal"/>
        <w:spacing w:before="220"/>
        <w:ind w:firstLine="540"/>
        <w:jc w:val="both"/>
      </w:pPr>
      <w:r>
        <w:t>Действующие на территории Тульской области СОНКО осуществляют целенаправленную деятельность по защите прав и законных интересов социально уязвимых слоев населения. Большинство СОНКО испытывают проблемы при реализации своих уставных целей.</w:t>
      </w:r>
    </w:p>
    <w:p w:rsidR="00591CC4" w:rsidRDefault="00591CC4">
      <w:pPr>
        <w:pStyle w:val="ConsPlusNormal"/>
        <w:spacing w:before="220"/>
        <w:ind w:firstLine="540"/>
        <w:jc w:val="both"/>
      </w:pPr>
      <w:r>
        <w:t>Выделение субсидий позволит СОНКО развить свою уставную деятельность, реализовать социально значимые проекты для повышения качества жизни населения.</w:t>
      </w:r>
    </w:p>
    <w:p w:rsidR="00591CC4" w:rsidRDefault="00591CC4">
      <w:pPr>
        <w:pStyle w:val="ConsPlusNormal"/>
        <w:spacing w:before="220"/>
        <w:ind w:firstLine="540"/>
        <w:jc w:val="both"/>
      </w:pPr>
      <w:r>
        <w:t>Наряду с механизмами финансовой поддержки деятельности общественного сектора реализуется комплекс организационных мероприятий, позволяющих повысить роль гражданского общества в выработке управленческих решений.</w:t>
      </w:r>
    </w:p>
    <w:p w:rsidR="00591CC4" w:rsidRDefault="00591CC4">
      <w:pPr>
        <w:pStyle w:val="ConsPlusNormal"/>
        <w:spacing w:before="220"/>
        <w:ind w:firstLine="540"/>
        <w:jc w:val="both"/>
      </w:pPr>
      <w:r>
        <w:t>Подпрограммой предусматривается государственная поддержка СОНКО путем финансирования социально значимых проектов.</w:t>
      </w:r>
    </w:p>
    <w:p w:rsidR="00591CC4" w:rsidRDefault="00591CC4">
      <w:pPr>
        <w:pStyle w:val="ConsPlusNormal"/>
        <w:spacing w:before="220"/>
        <w:ind w:firstLine="540"/>
        <w:jc w:val="both"/>
      </w:pPr>
      <w:r>
        <w:t xml:space="preserve">Государственная поддержка оказывается СОНКО при условии осуществления ими в соответствии с учредительными документами видов деятельности, предусмотренных </w:t>
      </w:r>
      <w:hyperlink r:id="rId516" w:history="1">
        <w:r>
          <w:rPr>
            <w:color w:val="0000FF"/>
          </w:rPr>
          <w:t>статьей 31.1</w:t>
        </w:r>
      </w:hyperlink>
      <w:r>
        <w:t xml:space="preserve"> Федерального закона от 12 января 1996 года N 7-ФЗ "О некоммерческих организациях".</w:t>
      </w:r>
    </w:p>
    <w:p w:rsidR="00591CC4" w:rsidRDefault="00591CC4">
      <w:pPr>
        <w:pStyle w:val="ConsPlusNormal"/>
        <w:spacing w:before="220"/>
        <w:ind w:firstLine="540"/>
        <w:jc w:val="both"/>
      </w:pPr>
      <w:r>
        <w:t>Подпрограмма направлена на дальнейшее развитие активизации некоммерческого сектора в части повышения качества предоставляемых услуг.</w:t>
      </w:r>
    </w:p>
    <w:p w:rsidR="00591CC4" w:rsidRDefault="00591CC4">
      <w:pPr>
        <w:pStyle w:val="ConsPlusNormal"/>
        <w:spacing w:before="220"/>
        <w:ind w:firstLine="540"/>
        <w:jc w:val="both"/>
      </w:pPr>
      <w:r>
        <w:t>Консолидация деятельности органов государственной власти и СОНКО в рамках реализации подпрограммы позволит усилить социальную поддержку населения по следующим направлениям:</w:t>
      </w:r>
    </w:p>
    <w:p w:rsidR="00591CC4" w:rsidRDefault="00591CC4">
      <w:pPr>
        <w:pStyle w:val="ConsPlusNormal"/>
        <w:spacing w:before="220"/>
        <w:ind w:firstLine="540"/>
        <w:jc w:val="both"/>
      </w:pPr>
      <w:r>
        <w:t>а) профилактика социального сиротства, поддержка материнства и детства;</w:t>
      </w:r>
    </w:p>
    <w:p w:rsidR="00591CC4" w:rsidRDefault="00591CC4">
      <w:pPr>
        <w:pStyle w:val="ConsPlusNormal"/>
        <w:spacing w:before="220"/>
        <w:ind w:firstLine="540"/>
        <w:jc w:val="both"/>
      </w:pPr>
      <w:r>
        <w:t>б) социальная поддержка граждан пожилого возраста;</w:t>
      </w:r>
    </w:p>
    <w:p w:rsidR="00591CC4" w:rsidRDefault="00591CC4">
      <w:pPr>
        <w:pStyle w:val="ConsPlusNormal"/>
        <w:spacing w:before="220"/>
        <w:ind w:firstLine="540"/>
        <w:jc w:val="both"/>
      </w:pPr>
      <w:r>
        <w:t>в) социальная адаптация инвалидов и их семей;</w:t>
      </w:r>
    </w:p>
    <w:p w:rsidR="00591CC4" w:rsidRDefault="00591CC4">
      <w:pPr>
        <w:pStyle w:val="ConsPlusNormal"/>
        <w:spacing w:before="220"/>
        <w:ind w:firstLine="540"/>
        <w:jc w:val="both"/>
      </w:pPr>
      <w:r>
        <w:t>г) развитие дополнительного образования, научно-технического и художественного творчества, массового спорта, деятельности детей и молодежи по приоритетным направлениям государственной молодежной политики;</w:t>
      </w:r>
    </w:p>
    <w:p w:rsidR="00591CC4" w:rsidRDefault="00591CC4">
      <w:pPr>
        <w:pStyle w:val="ConsPlusNormal"/>
        <w:spacing w:before="220"/>
        <w:ind w:firstLine="540"/>
        <w:jc w:val="both"/>
      </w:pPr>
      <w:r>
        <w:t>д) развитие межнационального сотрудничества;</w:t>
      </w:r>
    </w:p>
    <w:p w:rsidR="00591CC4" w:rsidRDefault="00591CC4">
      <w:pPr>
        <w:pStyle w:val="ConsPlusNormal"/>
        <w:spacing w:before="220"/>
        <w:ind w:firstLine="540"/>
        <w:jc w:val="both"/>
      </w:pPr>
      <w:r>
        <w:t>е) развитие благотворительности, культурных отношений и социального партнерства;</w:t>
      </w:r>
    </w:p>
    <w:p w:rsidR="00591CC4" w:rsidRDefault="00591CC4">
      <w:pPr>
        <w:pStyle w:val="ConsPlusNormal"/>
        <w:spacing w:before="220"/>
        <w:ind w:firstLine="540"/>
        <w:jc w:val="both"/>
      </w:pPr>
      <w:r>
        <w:t>ж) патриотическое (военно-патриотическое) воспитание граждан.</w:t>
      </w:r>
    </w:p>
    <w:p w:rsidR="00591CC4" w:rsidRDefault="00591CC4">
      <w:pPr>
        <w:pStyle w:val="ConsPlusNormal"/>
        <w:jc w:val="both"/>
      </w:pPr>
    </w:p>
    <w:p w:rsidR="00591CC4" w:rsidRDefault="00591CC4">
      <w:pPr>
        <w:pStyle w:val="ConsPlusNormal"/>
        <w:jc w:val="center"/>
        <w:outlineLvl w:val="3"/>
      </w:pPr>
      <w:r>
        <w:t>2. Цель и задачи подпрограммы</w:t>
      </w:r>
    </w:p>
    <w:p w:rsidR="00591CC4" w:rsidRDefault="00591CC4">
      <w:pPr>
        <w:pStyle w:val="ConsPlusNormal"/>
        <w:jc w:val="center"/>
      </w:pPr>
      <w:r>
        <w:t xml:space="preserve">(в ред. </w:t>
      </w:r>
      <w:hyperlink r:id="rId517" w:history="1">
        <w:r>
          <w:rPr>
            <w:color w:val="0000FF"/>
          </w:rPr>
          <w:t>Постановления</w:t>
        </w:r>
      </w:hyperlink>
      <w:r>
        <w:t xml:space="preserve"> правительства Тульской области</w:t>
      </w:r>
    </w:p>
    <w:p w:rsidR="00591CC4" w:rsidRDefault="00591CC4">
      <w:pPr>
        <w:pStyle w:val="ConsPlusNormal"/>
        <w:jc w:val="center"/>
      </w:pPr>
      <w:r>
        <w:t>от 17.08.2016 N 372)</w:t>
      </w:r>
    </w:p>
    <w:p w:rsidR="00591CC4" w:rsidRDefault="00591CC4">
      <w:pPr>
        <w:pStyle w:val="ConsPlusNormal"/>
        <w:jc w:val="both"/>
      </w:pPr>
    </w:p>
    <w:p w:rsidR="00591CC4" w:rsidRDefault="00591CC4">
      <w:pPr>
        <w:pStyle w:val="ConsPlusNormal"/>
        <w:ind w:firstLine="540"/>
        <w:jc w:val="both"/>
      </w:pPr>
      <w:r>
        <w:t xml:space="preserve">Целью подпрограммы является создание условия для конкурентной системы </w:t>
      </w:r>
      <w:r>
        <w:lastRenderedPageBreak/>
        <w:t>государственной поддержки СОНКО, оказывающих социальные услуги, в том числе формирование и развитие организационных, правовых, финансовых и социально-экономических условий для деятельности СОНКО, направленной на решение актуальных социальных проблем, развитие человеческого капитала, повышение доступности предоставляемых населению социальных услуг.</w:t>
      </w:r>
    </w:p>
    <w:p w:rsidR="00591CC4" w:rsidRDefault="00591CC4">
      <w:pPr>
        <w:pStyle w:val="ConsPlusNormal"/>
        <w:spacing w:before="220"/>
        <w:ind w:firstLine="540"/>
        <w:jc w:val="both"/>
      </w:pPr>
      <w:r>
        <w:t>Задачами подпрограммы являются:</w:t>
      </w:r>
    </w:p>
    <w:p w:rsidR="00591CC4" w:rsidRDefault="00591CC4">
      <w:pPr>
        <w:pStyle w:val="ConsPlusNormal"/>
        <w:spacing w:before="220"/>
        <w:ind w:firstLine="540"/>
        <w:jc w:val="both"/>
      </w:pPr>
      <w:r>
        <w:t>обеспечение условий для увеличения объемов и повышения качества услуг, предоставляемых СОНКО, включая расширение масштабов инновационных проектов в социальной сфере;</w:t>
      </w:r>
    </w:p>
    <w:p w:rsidR="00591CC4" w:rsidRDefault="00591CC4">
      <w:pPr>
        <w:pStyle w:val="ConsPlusNormal"/>
        <w:spacing w:before="220"/>
        <w:ind w:firstLine="540"/>
        <w:jc w:val="both"/>
      </w:pPr>
      <w:r>
        <w:t>обеспечение условий для создания новых рабочих мест в секторе СОНКО, расширения добровольческого участия граждан в деятельности СОНКО и увеличения объема благотворительных пожертвований частных лиц и организаций;</w:t>
      </w:r>
    </w:p>
    <w:p w:rsidR="00591CC4" w:rsidRDefault="00591CC4">
      <w:pPr>
        <w:pStyle w:val="ConsPlusNormal"/>
        <w:spacing w:before="220"/>
        <w:ind w:firstLine="540"/>
        <w:jc w:val="both"/>
      </w:pPr>
      <w:r>
        <w:t>развитие инфраструктуры и расширение масштабов предоставления информационной, образовательной и консультационной поддержки СОНКО.</w:t>
      </w:r>
    </w:p>
    <w:p w:rsidR="00591CC4" w:rsidRDefault="00591CC4">
      <w:pPr>
        <w:pStyle w:val="ConsPlusNormal"/>
        <w:jc w:val="both"/>
      </w:pPr>
    </w:p>
    <w:p w:rsidR="00591CC4" w:rsidRDefault="00591CC4">
      <w:pPr>
        <w:sectPr w:rsidR="00591CC4">
          <w:pgSz w:w="11905" w:h="16838"/>
          <w:pgMar w:top="1134" w:right="850" w:bottom="1134" w:left="1701" w:header="0" w:footer="0" w:gutter="0"/>
          <w:cols w:space="720"/>
        </w:sectPr>
      </w:pPr>
    </w:p>
    <w:p w:rsidR="00591CC4" w:rsidRDefault="00591CC4">
      <w:pPr>
        <w:pStyle w:val="ConsPlusNormal"/>
        <w:jc w:val="center"/>
        <w:outlineLvl w:val="3"/>
      </w:pPr>
      <w:r>
        <w:lastRenderedPageBreak/>
        <w:t>3. Перечень мероприятий по реализации подпрограммы</w:t>
      </w:r>
    </w:p>
    <w:p w:rsidR="00591CC4" w:rsidRDefault="00591CC4">
      <w:pPr>
        <w:pStyle w:val="ConsPlusNormal"/>
        <w:jc w:val="center"/>
      </w:pPr>
    </w:p>
    <w:p w:rsidR="00591CC4" w:rsidRDefault="00591CC4">
      <w:pPr>
        <w:pStyle w:val="ConsPlusNormal"/>
        <w:jc w:val="center"/>
      </w:pPr>
      <w:r>
        <w:t xml:space="preserve">(в ред. </w:t>
      </w:r>
      <w:hyperlink r:id="rId518" w:history="1">
        <w:r>
          <w:rPr>
            <w:color w:val="0000FF"/>
          </w:rPr>
          <w:t>Постановления</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992"/>
        <w:gridCol w:w="1757"/>
        <w:gridCol w:w="1984"/>
        <w:gridCol w:w="2154"/>
        <w:gridCol w:w="1559"/>
        <w:gridCol w:w="1077"/>
        <w:gridCol w:w="2211"/>
      </w:tblGrid>
      <w:tr w:rsidR="00591CC4">
        <w:tc>
          <w:tcPr>
            <w:tcW w:w="2494" w:type="dxa"/>
            <w:vMerge w:val="restart"/>
          </w:tcPr>
          <w:p w:rsidR="00591CC4" w:rsidRDefault="00591CC4">
            <w:pPr>
              <w:pStyle w:val="ConsPlusNormal"/>
              <w:jc w:val="center"/>
            </w:pPr>
            <w:r>
              <w:t>Наименование мероприятия</w:t>
            </w:r>
          </w:p>
        </w:tc>
        <w:tc>
          <w:tcPr>
            <w:tcW w:w="992" w:type="dxa"/>
            <w:vMerge w:val="restart"/>
          </w:tcPr>
          <w:p w:rsidR="00591CC4" w:rsidRDefault="00591CC4">
            <w:pPr>
              <w:pStyle w:val="ConsPlusNormal"/>
              <w:jc w:val="center"/>
            </w:pPr>
            <w:r>
              <w:t>Срок исполнения</w:t>
            </w:r>
          </w:p>
        </w:tc>
        <w:tc>
          <w:tcPr>
            <w:tcW w:w="8531" w:type="dxa"/>
            <w:gridSpan w:val="5"/>
          </w:tcPr>
          <w:p w:rsidR="00591CC4" w:rsidRDefault="00591CC4">
            <w:pPr>
              <w:pStyle w:val="ConsPlusNormal"/>
              <w:jc w:val="center"/>
            </w:pPr>
            <w:r>
              <w:t>Объем финансирования (тыс. руб.)</w:t>
            </w:r>
          </w:p>
        </w:tc>
        <w:tc>
          <w:tcPr>
            <w:tcW w:w="2211" w:type="dxa"/>
            <w:vMerge w:val="restart"/>
          </w:tcPr>
          <w:p w:rsidR="00591CC4" w:rsidRDefault="00591CC4">
            <w:pPr>
              <w:pStyle w:val="ConsPlusNormal"/>
              <w:jc w:val="center"/>
            </w:pPr>
            <w:r>
              <w:t>Ответственные за выполнение мероприятия</w:t>
            </w:r>
          </w:p>
        </w:tc>
      </w:tr>
      <w:tr w:rsidR="00591CC4">
        <w:tc>
          <w:tcPr>
            <w:tcW w:w="2494" w:type="dxa"/>
            <w:vMerge/>
          </w:tcPr>
          <w:p w:rsidR="00591CC4" w:rsidRDefault="00591CC4"/>
        </w:tc>
        <w:tc>
          <w:tcPr>
            <w:tcW w:w="992" w:type="dxa"/>
            <w:vMerge/>
          </w:tcPr>
          <w:p w:rsidR="00591CC4" w:rsidRDefault="00591CC4"/>
        </w:tc>
        <w:tc>
          <w:tcPr>
            <w:tcW w:w="1757" w:type="dxa"/>
            <w:vMerge w:val="restart"/>
          </w:tcPr>
          <w:p w:rsidR="00591CC4" w:rsidRDefault="00591CC4">
            <w:pPr>
              <w:pStyle w:val="ConsPlusNormal"/>
              <w:jc w:val="center"/>
            </w:pPr>
            <w:r>
              <w:t>Всего</w:t>
            </w:r>
          </w:p>
        </w:tc>
        <w:tc>
          <w:tcPr>
            <w:tcW w:w="6774" w:type="dxa"/>
            <w:gridSpan w:val="4"/>
          </w:tcPr>
          <w:p w:rsidR="00591CC4" w:rsidRDefault="00591CC4">
            <w:pPr>
              <w:pStyle w:val="ConsPlusNormal"/>
              <w:jc w:val="center"/>
            </w:pPr>
            <w:r>
              <w:t>в том числе за счет средств</w:t>
            </w:r>
          </w:p>
        </w:tc>
        <w:tc>
          <w:tcPr>
            <w:tcW w:w="2211" w:type="dxa"/>
            <w:vMerge/>
          </w:tcPr>
          <w:p w:rsidR="00591CC4" w:rsidRDefault="00591CC4"/>
        </w:tc>
      </w:tr>
      <w:tr w:rsidR="00591CC4">
        <w:tc>
          <w:tcPr>
            <w:tcW w:w="2494" w:type="dxa"/>
            <w:vMerge/>
          </w:tcPr>
          <w:p w:rsidR="00591CC4" w:rsidRDefault="00591CC4"/>
        </w:tc>
        <w:tc>
          <w:tcPr>
            <w:tcW w:w="992" w:type="dxa"/>
            <w:vMerge/>
          </w:tcPr>
          <w:p w:rsidR="00591CC4" w:rsidRDefault="00591CC4"/>
        </w:tc>
        <w:tc>
          <w:tcPr>
            <w:tcW w:w="1757" w:type="dxa"/>
            <w:vMerge/>
          </w:tcPr>
          <w:p w:rsidR="00591CC4" w:rsidRDefault="00591CC4"/>
        </w:tc>
        <w:tc>
          <w:tcPr>
            <w:tcW w:w="1984" w:type="dxa"/>
          </w:tcPr>
          <w:p w:rsidR="00591CC4" w:rsidRDefault="00591CC4">
            <w:pPr>
              <w:pStyle w:val="ConsPlusNormal"/>
              <w:jc w:val="center"/>
            </w:pPr>
            <w:r>
              <w:t>федерального бюджета</w:t>
            </w:r>
          </w:p>
        </w:tc>
        <w:tc>
          <w:tcPr>
            <w:tcW w:w="2154" w:type="dxa"/>
          </w:tcPr>
          <w:p w:rsidR="00591CC4" w:rsidRDefault="00591CC4">
            <w:pPr>
              <w:pStyle w:val="ConsPlusNormal"/>
              <w:jc w:val="center"/>
            </w:pPr>
            <w:r>
              <w:t>бюджета Тульской области</w:t>
            </w:r>
          </w:p>
        </w:tc>
        <w:tc>
          <w:tcPr>
            <w:tcW w:w="1559" w:type="dxa"/>
          </w:tcPr>
          <w:p w:rsidR="00591CC4" w:rsidRDefault="00591CC4">
            <w:pPr>
              <w:pStyle w:val="ConsPlusNormal"/>
              <w:jc w:val="center"/>
            </w:pPr>
            <w:r>
              <w:t>местных бюджетов</w:t>
            </w:r>
          </w:p>
        </w:tc>
        <w:tc>
          <w:tcPr>
            <w:tcW w:w="1077" w:type="dxa"/>
          </w:tcPr>
          <w:p w:rsidR="00591CC4" w:rsidRDefault="00591CC4">
            <w:pPr>
              <w:pStyle w:val="ConsPlusNormal"/>
              <w:jc w:val="center"/>
            </w:pPr>
            <w:r>
              <w:t>внебюджетных источников</w:t>
            </w:r>
          </w:p>
        </w:tc>
        <w:tc>
          <w:tcPr>
            <w:tcW w:w="2211" w:type="dxa"/>
            <w:vMerge/>
          </w:tcPr>
          <w:p w:rsidR="00591CC4" w:rsidRDefault="00591CC4"/>
        </w:tc>
      </w:tr>
      <w:tr w:rsidR="00591CC4">
        <w:tc>
          <w:tcPr>
            <w:tcW w:w="2494" w:type="dxa"/>
          </w:tcPr>
          <w:p w:rsidR="00591CC4" w:rsidRDefault="00591CC4">
            <w:pPr>
              <w:pStyle w:val="ConsPlusNormal"/>
              <w:jc w:val="center"/>
            </w:pPr>
            <w:r>
              <w:t>1</w:t>
            </w:r>
          </w:p>
        </w:tc>
        <w:tc>
          <w:tcPr>
            <w:tcW w:w="992" w:type="dxa"/>
          </w:tcPr>
          <w:p w:rsidR="00591CC4" w:rsidRDefault="00591CC4">
            <w:pPr>
              <w:pStyle w:val="ConsPlusNormal"/>
              <w:jc w:val="center"/>
            </w:pPr>
            <w:r>
              <w:t>2</w:t>
            </w:r>
          </w:p>
        </w:tc>
        <w:tc>
          <w:tcPr>
            <w:tcW w:w="1757" w:type="dxa"/>
          </w:tcPr>
          <w:p w:rsidR="00591CC4" w:rsidRDefault="00591CC4">
            <w:pPr>
              <w:pStyle w:val="ConsPlusNormal"/>
              <w:jc w:val="center"/>
            </w:pPr>
            <w:r>
              <w:t>3</w:t>
            </w:r>
          </w:p>
        </w:tc>
        <w:tc>
          <w:tcPr>
            <w:tcW w:w="1984" w:type="dxa"/>
          </w:tcPr>
          <w:p w:rsidR="00591CC4" w:rsidRDefault="00591CC4">
            <w:pPr>
              <w:pStyle w:val="ConsPlusNormal"/>
              <w:jc w:val="center"/>
            </w:pPr>
            <w:r>
              <w:t>4</w:t>
            </w:r>
          </w:p>
        </w:tc>
        <w:tc>
          <w:tcPr>
            <w:tcW w:w="2154" w:type="dxa"/>
          </w:tcPr>
          <w:p w:rsidR="00591CC4" w:rsidRDefault="00591CC4">
            <w:pPr>
              <w:pStyle w:val="ConsPlusNormal"/>
              <w:jc w:val="center"/>
            </w:pPr>
            <w:r>
              <w:t>5</w:t>
            </w:r>
          </w:p>
        </w:tc>
        <w:tc>
          <w:tcPr>
            <w:tcW w:w="1559" w:type="dxa"/>
          </w:tcPr>
          <w:p w:rsidR="00591CC4" w:rsidRDefault="00591CC4">
            <w:pPr>
              <w:pStyle w:val="ConsPlusNormal"/>
              <w:jc w:val="center"/>
            </w:pPr>
            <w:r>
              <w:t>6</w:t>
            </w:r>
          </w:p>
        </w:tc>
        <w:tc>
          <w:tcPr>
            <w:tcW w:w="1077" w:type="dxa"/>
          </w:tcPr>
          <w:p w:rsidR="00591CC4" w:rsidRDefault="00591CC4">
            <w:pPr>
              <w:pStyle w:val="ConsPlusNormal"/>
              <w:jc w:val="center"/>
            </w:pPr>
            <w:r>
              <w:t>7</w:t>
            </w:r>
          </w:p>
        </w:tc>
        <w:tc>
          <w:tcPr>
            <w:tcW w:w="2211" w:type="dxa"/>
          </w:tcPr>
          <w:p w:rsidR="00591CC4" w:rsidRDefault="00591CC4">
            <w:pPr>
              <w:pStyle w:val="ConsPlusNormal"/>
              <w:jc w:val="center"/>
            </w:pPr>
            <w:r>
              <w:t>8</w:t>
            </w:r>
          </w:p>
        </w:tc>
      </w:tr>
      <w:tr w:rsidR="00591CC4">
        <w:tc>
          <w:tcPr>
            <w:tcW w:w="14228" w:type="dxa"/>
            <w:gridSpan w:val="8"/>
          </w:tcPr>
          <w:p w:rsidR="00591CC4" w:rsidRDefault="00591CC4">
            <w:pPr>
              <w:pStyle w:val="ConsPlusNormal"/>
              <w:jc w:val="center"/>
              <w:outlineLvl w:val="4"/>
            </w:pPr>
            <w:r>
              <w:t>Мероприятия, реализованные в 2014 - 2015 годах</w:t>
            </w:r>
          </w:p>
        </w:tc>
      </w:tr>
      <w:tr w:rsidR="00591CC4">
        <w:tc>
          <w:tcPr>
            <w:tcW w:w="2494" w:type="dxa"/>
          </w:tcPr>
          <w:p w:rsidR="00591CC4" w:rsidRDefault="00591CC4">
            <w:pPr>
              <w:pStyle w:val="ConsPlusNormal"/>
            </w:pPr>
            <w:bookmarkStart w:id="252" w:name="P6955"/>
            <w:bookmarkEnd w:id="252"/>
            <w:r>
              <w:t>1. Организационные мероприятия</w:t>
            </w:r>
          </w:p>
        </w:tc>
        <w:tc>
          <w:tcPr>
            <w:tcW w:w="992" w:type="dxa"/>
          </w:tcPr>
          <w:p w:rsidR="00591CC4" w:rsidRDefault="00591CC4">
            <w:pPr>
              <w:pStyle w:val="ConsPlusNormal"/>
              <w:jc w:val="center"/>
            </w:pPr>
            <w:r>
              <w:t>2014 - 2015 гг.</w:t>
            </w:r>
          </w:p>
        </w:tc>
        <w:tc>
          <w:tcPr>
            <w:tcW w:w="1757" w:type="dxa"/>
          </w:tcPr>
          <w:p w:rsidR="00591CC4" w:rsidRDefault="00591CC4">
            <w:pPr>
              <w:pStyle w:val="ConsPlusNormal"/>
              <w:jc w:val="center"/>
            </w:pPr>
            <w:r>
              <w:t>Всего: 780,4,</w:t>
            </w:r>
          </w:p>
          <w:p w:rsidR="00591CC4" w:rsidRDefault="00591CC4">
            <w:pPr>
              <w:pStyle w:val="ConsPlusNormal"/>
              <w:jc w:val="center"/>
            </w:pPr>
            <w:r>
              <w:t>в том числе:</w:t>
            </w:r>
          </w:p>
          <w:p w:rsidR="00591CC4" w:rsidRDefault="00591CC4">
            <w:pPr>
              <w:pStyle w:val="ConsPlusNormal"/>
              <w:jc w:val="center"/>
            </w:pPr>
            <w:r>
              <w:t>2014 - 780,0</w:t>
            </w:r>
          </w:p>
        </w:tc>
        <w:tc>
          <w:tcPr>
            <w:tcW w:w="1984" w:type="dxa"/>
          </w:tcPr>
          <w:p w:rsidR="00591CC4" w:rsidRDefault="00591CC4">
            <w:pPr>
              <w:pStyle w:val="ConsPlusNormal"/>
            </w:pPr>
          </w:p>
        </w:tc>
        <w:tc>
          <w:tcPr>
            <w:tcW w:w="2154" w:type="dxa"/>
          </w:tcPr>
          <w:p w:rsidR="00591CC4" w:rsidRDefault="00591CC4">
            <w:pPr>
              <w:pStyle w:val="ConsPlusNormal"/>
              <w:jc w:val="center"/>
            </w:pPr>
            <w:r>
              <w:t>Всего: 780,4,</w:t>
            </w:r>
          </w:p>
          <w:p w:rsidR="00591CC4" w:rsidRDefault="00591CC4">
            <w:pPr>
              <w:pStyle w:val="ConsPlusNormal"/>
              <w:jc w:val="center"/>
            </w:pPr>
            <w:r>
              <w:t>в том числе:</w:t>
            </w:r>
          </w:p>
          <w:p w:rsidR="00591CC4" w:rsidRDefault="00591CC4">
            <w:pPr>
              <w:pStyle w:val="ConsPlusNormal"/>
              <w:jc w:val="center"/>
            </w:pPr>
            <w:r>
              <w:t>2014 - 780,0</w:t>
            </w: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министерство внутренней политики и развития местного самоуправления в Тульской области, комитет Тульской области по спорту и молодежной политике</w:t>
            </w:r>
          </w:p>
        </w:tc>
      </w:tr>
      <w:tr w:rsidR="00591CC4">
        <w:tc>
          <w:tcPr>
            <w:tcW w:w="2494" w:type="dxa"/>
          </w:tcPr>
          <w:p w:rsidR="00591CC4" w:rsidRDefault="00591CC4">
            <w:pPr>
              <w:pStyle w:val="ConsPlusNormal"/>
            </w:pPr>
            <w:bookmarkStart w:id="253" w:name="P6967"/>
            <w:bookmarkEnd w:id="253"/>
            <w:r>
              <w:t>1.1. Формирование и ведение реестра СОНКО - получателей поддержки</w:t>
            </w:r>
          </w:p>
        </w:tc>
        <w:tc>
          <w:tcPr>
            <w:tcW w:w="992" w:type="dxa"/>
          </w:tcPr>
          <w:p w:rsidR="00591CC4" w:rsidRDefault="00591CC4">
            <w:pPr>
              <w:pStyle w:val="ConsPlusNormal"/>
              <w:jc w:val="center"/>
            </w:pPr>
            <w:r>
              <w:t>2014 - 2015 гг.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254" w:name="P6975"/>
            <w:bookmarkEnd w:id="254"/>
            <w:r>
              <w:lastRenderedPageBreak/>
              <w:t>1.2. Организация и проведение съезда некоммерческих организаций Тульской области</w:t>
            </w:r>
          </w:p>
        </w:tc>
        <w:tc>
          <w:tcPr>
            <w:tcW w:w="992" w:type="dxa"/>
          </w:tcPr>
          <w:p w:rsidR="00591CC4" w:rsidRDefault="00591CC4">
            <w:pPr>
              <w:pStyle w:val="ConsPlusNormal"/>
              <w:jc w:val="center"/>
            </w:pPr>
            <w:r>
              <w:t>2014 г.</w:t>
            </w:r>
          </w:p>
        </w:tc>
        <w:tc>
          <w:tcPr>
            <w:tcW w:w="1757" w:type="dxa"/>
          </w:tcPr>
          <w:p w:rsidR="00591CC4" w:rsidRDefault="00591CC4">
            <w:pPr>
              <w:pStyle w:val="ConsPlusNormal"/>
              <w:jc w:val="center"/>
            </w:pPr>
            <w:r>
              <w:t>300,0</w:t>
            </w:r>
          </w:p>
        </w:tc>
        <w:tc>
          <w:tcPr>
            <w:tcW w:w="1984" w:type="dxa"/>
          </w:tcPr>
          <w:p w:rsidR="00591CC4" w:rsidRDefault="00591CC4">
            <w:pPr>
              <w:pStyle w:val="ConsPlusNormal"/>
            </w:pPr>
          </w:p>
        </w:tc>
        <w:tc>
          <w:tcPr>
            <w:tcW w:w="2154" w:type="dxa"/>
          </w:tcPr>
          <w:p w:rsidR="00591CC4" w:rsidRDefault="00591CC4">
            <w:pPr>
              <w:pStyle w:val="ConsPlusNormal"/>
              <w:jc w:val="center"/>
            </w:pPr>
            <w:r>
              <w:t>300,0</w:t>
            </w: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министерство внутренней политики и развития местного самоуправления в Тульской области</w:t>
            </w:r>
          </w:p>
        </w:tc>
      </w:tr>
      <w:tr w:rsidR="00591CC4">
        <w:tc>
          <w:tcPr>
            <w:tcW w:w="2494" w:type="dxa"/>
          </w:tcPr>
          <w:p w:rsidR="00591CC4" w:rsidRDefault="00591CC4">
            <w:pPr>
              <w:pStyle w:val="ConsPlusNormal"/>
            </w:pPr>
            <w:bookmarkStart w:id="255" w:name="P6983"/>
            <w:bookmarkEnd w:id="255"/>
            <w:r>
              <w:t>1.3. Организация повышения квалификации работников СОНКО, государственных и муниципальных служащих</w:t>
            </w:r>
          </w:p>
        </w:tc>
        <w:tc>
          <w:tcPr>
            <w:tcW w:w="992" w:type="dxa"/>
          </w:tcPr>
          <w:p w:rsidR="00591CC4" w:rsidRDefault="00591CC4">
            <w:pPr>
              <w:pStyle w:val="ConsPlusNormal"/>
              <w:jc w:val="center"/>
            </w:pPr>
            <w:r>
              <w:t>2014 г.</w:t>
            </w:r>
          </w:p>
        </w:tc>
        <w:tc>
          <w:tcPr>
            <w:tcW w:w="1757" w:type="dxa"/>
          </w:tcPr>
          <w:p w:rsidR="00591CC4" w:rsidRDefault="00591CC4">
            <w:pPr>
              <w:pStyle w:val="ConsPlusNormal"/>
              <w:jc w:val="center"/>
            </w:pPr>
            <w:r>
              <w:t>280,0</w:t>
            </w:r>
          </w:p>
        </w:tc>
        <w:tc>
          <w:tcPr>
            <w:tcW w:w="1984" w:type="dxa"/>
          </w:tcPr>
          <w:p w:rsidR="00591CC4" w:rsidRDefault="00591CC4">
            <w:pPr>
              <w:pStyle w:val="ConsPlusNormal"/>
            </w:pPr>
          </w:p>
        </w:tc>
        <w:tc>
          <w:tcPr>
            <w:tcW w:w="2154" w:type="dxa"/>
          </w:tcPr>
          <w:p w:rsidR="00591CC4" w:rsidRDefault="00591CC4">
            <w:pPr>
              <w:pStyle w:val="ConsPlusNormal"/>
              <w:jc w:val="center"/>
            </w:pPr>
            <w:r>
              <w:t>280,0</w:t>
            </w: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256" w:name="P6991"/>
            <w:bookmarkEnd w:id="256"/>
            <w:r>
              <w:t>1.4. Проведение организационной работы с добровольцами (волонтерами) по привлечению к реализации социально значимых проектов СОНКО</w:t>
            </w:r>
          </w:p>
        </w:tc>
        <w:tc>
          <w:tcPr>
            <w:tcW w:w="992" w:type="dxa"/>
          </w:tcPr>
          <w:p w:rsidR="00591CC4" w:rsidRDefault="00591CC4">
            <w:pPr>
              <w:pStyle w:val="ConsPlusNormal"/>
              <w:jc w:val="center"/>
            </w:pPr>
            <w:r>
              <w:t>2014 г.</w:t>
            </w:r>
          </w:p>
        </w:tc>
        <w:tc>
          <w:tcPr>
            <w:tcW w:w="1757" w:type="dxa"/>
          </w:tcPr>
          <w:p w:rsidR="00591CC4" w:rsidRDefault="00591CC4">
            <w:pPr>
              <w:pStyle w:val="ConsPlusNormal"/>
              <w:jc w:val="center"/>
            </w:pPr>
            <w:r>
              <w:t>200,0</w:t>
            </w:r>
          </w:p>
        </w:tc>
        <w:tc>
          <w:tcPr>
            <w:tcW w:w="1984" w:type="dxa"/>
          </w:tcPr>
          <w:p w:rsidR="00591CC4" w:rsidRDefault="00591CC4">
            <w:pPr>
              <w:pStyle w:val="ConsPlusNormal"/>
            </w:pPr>
          </w:p>
        </w:tc>
        <w:tc>
          <w:tcPr>
            <w:tcW w:w="2154" w:type="dxa"/>
          </w:tcPr>
          <w:p w:rsidR="00591CC4" w:rsidRDefault="00591CC4">
            <w:pPr>
              <w:pStyle w:val="ConsPlusNormal"/>
              <w:jc w:val="center"/>
            </w:pPr>
            <w:r>
              <w:t>200,0</w:t>
            </w: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Комитет Тульской области по спорту и молодежной политике</w:t>
            </w:r>
          </w:p>
        </w:tc>
      </w:tr>
      <w:tr w:rsidR="00591CC4">
        <w:tc>
          <w:tcPr>
            <w:tcW w:w="2494" w:type="dxa"/>
          </w:tcPr>
          <w:p w:rsidR="00591CC4" w:rsidRDefault="00591CC4">
            <w:pPr>
              <w:pStyle w:val="ConsPlusNormal"/>
            </w:pPr>
            <w:bookmarkStart w:id="257" w:name="P6999"/>
            <w:bookmarkEnd w:id="257"/>
            <w:r>
              <w:t xml:space="preserve">1.5. Проведение организационно-разъяснительной работы среди СОНКО по созданию новых рабочих мест в рамках разрабатываемых </w:t>
            </w:r>
            <w:r>
              <w:lastRenderedPageBreak/>
              <w:t>социально ориентированных проектов</w:t>
            </w:r>
          </w:p>
        </w:tc>
        <w:tc>
          <w:tcPr>
            <w:tcW w:w="992" w:type="dxa"/>
          </w:tcPr>
          <w:p w:rsidR="00591CC4" w:rsidRDefault="00591CC4">
            <w:pPr>
              <w:pStyle w:val="ConsPlusNormal"/>
              <w:jc w:val="center"/>
            </w:pPr>
            <w:r>
              <w:lastRenderedPageBreak/>
              <w:t>2014 - 2015 гг.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258" w:name="P7007"/>
            <w:bookmarkEnd w:id="258"/>
            <w:r>
              <w:t>2. Мероприятия по активизации деятельности СОНКО</w:t>
            </w:r>
          </w:p>
        </w:tc>
        <w:tc>
          <w:tcPr>
            <w:tcW w:w="992" w:type="dxa"/>
          </w:tcPr>
          <w:p w:rsidR="00591CC4" w:rsidRDefault="00591CC4">
            <w:pPr>
              <w:pStyle w:val="ConsPlusNormal"/>
              <w:jc w:val="center"/>
            </w:pPr>
            <w:r>
              <w:t>2014 - 2015 гг.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pPr>
          </w:p>
        </w:tc>
      </w:tr>
      <w:tr w:rsidR="00591CC4">
        <w:tc>
          <w:tcPr>
            <w:tcW w:w="2494" w:type="dxa"/>
          </w:tcPr>
          <w:p w:rsidR="00591CC4" w:rsidRDefault="00591CC4">
            <w:pPr>
              <w:pStyle w:val="ConsPlusNormal"/>
            </w:pPr>
            <w:bookmarkStart w:id="259" w:name="P7015"/>
            <w:bookmarkEnd w:id="259"/>
            <w:r>
              <w:t>2.1. Участие во Всероссийском Фестивале социальных программ "СоДействие", направленном на выявление лучших проектов СОНКО.</w:t>
            </w:r>
          </w:p>
          <w:p w:rsidR="00591CC4" w:rsidRDefault="00591CC4">
            <w:pPr>
              <w:pStyle w:val="ConsPlusNormal"/>
            </w:pPr>
            <w:r>
              <w:t>2.1.1. Организация и проведение регионального этапа.</w:t>
            </w:r>
          </w:p>
          <w:p w:rsidR="00591CC4" w:rsidRDefault="00591CC4">
            <w:pPr>
              <w:pStyle w:val="ConsPlusNormal"/>
            </w:pPr>
            <w:r>
              <w:t>2.1.2. Участие победителей регионального этапа в Федеральном этапе</w:t>
            </w:r>
          </w:p>
        </w:tc>
        <w:tc>
          <w:tcPr>
            <w:tcW w:w="992" w:type="dxa"/>
          </w:tcPr>
          <w:p w:rsidR="00591CC4" w:rsidRDefault="00591CC4">
            <w:pPr>
              <w:pStyle w:val="ConsPlusNormal"/>
              <w:jc w:val="center"/>
            </w:pPr>
            <w:r>
              <w:t>2014 - 2015 гг.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vMerge w:val="restart"/>
          </w:tcPr>
          <w:p w:rsidR="00591CC4" w:rsidRDefault="00591CC4">
            <w:pPr>
              <w:pStyle w:val="ConsPlusNormal"/>
            </w:pPr>
            <w:bookmarkStart w:id="260" w:name="P7025"/>
            <w:bookmarkEnd w:id="260"/>
            <w:r>
              <w:t xml:space="preserve">2.2. Предоставление грантов Тульской области на конкурсной основе в соответствии с </w:t>
            </w:r>
            <w:hyperlink r:id="rId519" w:history="1">
              <w:r>
                <w:rPr>
                  <w:color w:val="0000FF"/>
                </w:rPr>
                <w:t>Законом</w:t>
              </w:r>
            </w:hyperlink>
            <w:r>
              <w:t xml:space="preserve"> Тульской области от 30 ноября 2011 года N 1666-ЗТО "О грантах Тульской области социально ориентированным некоммерческим </w:t>
            </w:r>
            <w:r>
              <w:lastRenderedPageBreak/>
              <w:t>организациям"</w:t>
            </w:r>
          </w:p>
        </w:tc>
        <w:tc>
          <w:tcPr>
            <w:tcW w:w="992" w:type="dxa"/>
            <w:vMerge w:val="restart"/>
          </w:tcPr>
          <w:p w:rsidR="00591CC4" w:rsidRDefault="00591CC4">
            <w:pPr>
              <w:pStyle w:val="ConsPlusNormal"/>
              <w:jc w:val="center"/>
            </w:pPr>
            <w:r>
              <w:lastRenderedPageBreak/>
              <w:t>2014 - 2015 гг.</w:t>
            </w:r>
          </w:p>
        </w:tc>
        <w:tc>
          <w:tcPr>
            <w:tcW w:w="1757" w:type="dxa"/>
            <w:tcBorders>
              <w:bottom w:val="nil"/>
            </w:tcBorders>
          </w:tcPr>
          <w:p w:rsidR="00591CC4" w:rsidRDefault="00591CC4">
            <w:pPr>
              <w:pStyle w:val="ConsPlusNormal"/>
              <w:jc w:val="center"/>
            </w:pPr>
            <w:r>
              <w:t>Всего:</w:t>
            </w:r>
          </w:p>
          <w:p w:rsidR="00591CC4" w:rsidRDefault="00591CC4">
            <w:pPr>
              <w:pStyle w:val="ConsPlusNormal"/>
              <w:jc w:val="center"/>
            </w:pPr>
            <w:r>
              <w:t>46061,8</w:t>
            </w:r>
          </w:p>
          <w:p w:rsidR="00591CC4" w:rsidRDefault="00591CC4">
            <w:pPr>
              <w:pStyle w:val="ConsPlusNormal"/>
              <w:jc w:val="center"/>
            </w:pPr>
            <w:r>
              <w:t>в том числе</w:t>
            </w:r>
          </w:p>
          <w:p w:rsidR="00591CC4" w:rsidRDefault="00591CC4">
            <w:pPr>
              <w:pStyle w:val="ConsPlusNormal"/>
              <w:jc w:val="center"/>
            </w:pPr>
            <w:r>
              <w:t>22201,9</w:t>
            </w:r>
          </w:p>
        </w:tc>
        <w:tc>
          <w:tcPr>
            <w:tcW w:w="1984" w:type="dxa"/>
            <w:tcBorders>
              <w:bottom w:val="nil"/>
            </w:tcBorders>
          </w:tcPr>
          <w:p w:rsidR="00591CC4" w:rsidRDefault="00591CC4">
            <w:pPr>
              <w:pStyle w:val="ConsPlusNormal"/>
              <w:jc w:val="center"/>
            </w:pPr>
            <w:r>
              <w:t>10906,0</w:t>
            </w:r>
          </w:p>
        </w:tc>
        <w:tc>
          <w:tcPr>
            <w:tcW w:w="2154" w:type="dxa"/>
            <w:tcBorders>
              <w:bottom w:val="nil"/>
            </w:tcBorders>
          </w:tcPr>
          <w:p w:rsidR="00591CC4" w:rsidRDefault="00591CC4">
            <w:pPr>
              <w:pStyle w:val="ConsPlusNormal"/>
              <w:jc w:val="center"/>
            </w:pPr>
            <w:r>
              <w:t>Всего:</w:t>
            </w:r>
          </w:p>
          <w:p w:rsidR="00591CC4" w:rsidRDefault="00591CC4">
            <w:pPr>
              <w:pStyle w:val="ConsPlusNormal"/>
              <w:jc w:val="center"/>
            </w:pPr>
            <w:r>
              <w:t>35155,8</w:t>
            </w:r>
          </w:p>
          <w:p w:rsidR="00591CC4" w:rsidRDefault="00591CC4">
            <w:pPr>
              <w:pStyle w:val="ConsPlusNormal"/>
              <w:jc w:val="center"/>
            </w:pPr>
            <w:r>
              <w:t>в том числе:</w:t>
            </w:r>
          </w:p>
          <w:p w:rsidR="00591CC4" w:rsidRDefault="00591CC4">
            <w:pPr>
              <w:pStyle w:val="ConsPlusNormal"/>
              <w:jc w:val="center"/>
            </w:pPr>
            <w:r>
              <w:t>2014 - 22201,9</w:t>
            </w:r>
          </w:p>
        </w:tc>
        <w:tc>
          <w:tcPr>
            <w:tcW w:w="1559" w:type="dxa"/>
            <w:vMerge w:val="restart"/>
          </w:tcPr>
          <w:p w:rsidR="00591CC4" w:rsidRDefault="00591CC4">
            <w:pPr>
              <w:pStyle w:val="ConsPlusNormal"/>
            </w:pPr>
          </w:p>
        </w:tc>
        <w:tc>
          <w:tcPr>
            <w:tcW w:w="1077" w:type="dxa"/>
            <w:vMerge w:val="restart"/>
          </w:tcPr>
          <w:p w:rsidR="00591CC4" w:rsidRDefault="00591CC4">
            <w:pPr>
              <w:pStyle w:val="ConsPlusNormal"/>
            </w:pPr>
          </w:p>
        </w:tc>
        <w:tc>
          <w:tcPr>
            <w:tcW w:w="2211" w:type="dxa"/>
            <w:vMerge w:val="restart"/>
          </w:tcPr>
          <w:p w:rsidR="00591CC4" w:rsidRDefault="00591CC4">
            <w:pPr>
              <w:pStyle w:val="ConsPlusNormal"/>
              <w:jc w:val="center"/>
            </w:pPr>
            <w:r>
              <w:t>Министерство труда и социальной защиты Тульской области</w:t>
            </w:r>
          </w:p>
        </w:tc>
      </w:tr>
      <w:tr w:rsidR="00591CC4">
        <w:tc>
          <w:tcPr>
            <w:tcW w:w="2494" w:type="dxa"/>
            <w:vMerge/>
          </w:tcPr>
          <w:p w:rsidR="00591CC4" w:rsidRDefault="00591CC4"/>
        </w:tc>
        <w:tc>
          <w:tcPr>
            <w:tcW w:w="992" w:type="dxa"/>
            <w:vMerge/>
          </w:tcPr>
          <w:p w:rsidR="00591CC4" w:rsidRDefault="00591CC4"/>
        </w:tc>
        <w:tc>
          <w:tcPr>
            <w:tcW w:w="1757" w:type="dxa"/>
            <w:tcBorders>
              <w:top w:val="nil"/>
            </w:tcBorders>
          </w:tcPr>
          <w:p w:rsidR="00591CC4" w:rsidRDefault="00591CC4">
            <w:pPr>
              <w:pStyle w:val="ConsPlusNormal"/>
              <w:jc w:val="center"/>
            </w:pPr>
            <w:r>
              <w:t>23859,9</w:t>
            </w:r>
          </w:p>
        </w:tc>
        <w:tc>
          <w:tcPr>
            <w:tcW w:w="1984" w:type="dxa"/>
            <w:tcBorders>
              <w:top w:val="nil"/>
            </w:tcBorders>
          </w:tcPr>
          <w:p w:rsidR="00591CC4" w:rsidRDefault="00591CC4">
            <w:pPr>
              <w:pStyle w:val="ConsPlusNormal"/>
              <w:jc w:val="center"/>
            </w:pPr>
            <w:r>
              <w:t>2015 - 10906,0</w:t>
            </w:r>
          </w:p>
        </w:tc>
        <w:tc>
          <w:tcPr>
            <w:tcW w:w="2154" w:type="dxa"/>
            <w:tcBorders>
              <w:top w:val="nil"/>
            </w:tcBorders>
          </w:tcPr>
          <w:p w:rsidR="00591CC4" w:rsidRDefault="00591CC4">
            <w:pPr>
              <w:pStyle w:val="ConsPlusNormal"/>
              <w:jc w:val="center"/>
            </w:pPr>
            <w:r>
              <w:t>2015 - 12953,9</w:t>
            </w:r>
          </w:p>
        </w:tc>
        <w:tc>
          <w:tcPr>
            <w:tcW w:w="1559" w:type="dxa"/>
            <w:vMerge/>
          </w:tcPr>
          <w:p w:rsidR="00591CC4" w:rsidRDefault="00591CC4"/>
        </w:tc>
        <w:tc>
          <w:tcPr>
            <w:tcW w:w="1077" w:type="dxa"/>
            <w:vMerge/>
          </w:tcPr>
          <w:p w:rsidR="00591CC4" w:rsidRDefault="00591CC4"/>
        </w:tc>
        <w:tc>
          <w:tcPr>
            <w:tcW w:w="2211" w:type="dxa"/>
            <w:vMerge/>
          </w:tcPr>
          <w:p w:rsidR="00591CC4" w:rsidRDefault="00591CC4"/>
        </w:tc>
      </w:tr>
      <w:tr w:rsidR="00591CC4">
        <w:tc>
          <w:tcPr>
            <w:tcW w:w="2494" w:type="dxa"/>
          </w:tcPr>
          <w:p w:rsidR="00591CC4" w:rsidRDefault="00591CC4">
            <w:pPr>
              <w:pStyle w:val="ConsPlusNormal"/>
            </w:pPr>
            <w:bookmarkStart w:id="261" w:name="P7042"/>
            <w:bookmarkEnd w:id="261"/>
            <w:r>
              <w:t>2.3. Проведение областного фестиваля национальных культур "Страна в миниатюре"</w:t>
            </w:r>
          </w:p>
        </w:tc>
        <w:tc>
          <w:tcPr>
            <w:tcW w:w="992" w:type="dxa"/>
          </w:tcPr>
          <w:p w:rsidR="00591CC4" w:rsidRDefault="00591CC4">
            <w:pPr>
              <w:pStyle w:val="ConsPlusNormal"/>
              <w:jc w:val="center"/>
            </w:pPr>
            <w:r>
              <w:t>2014 г.</w:t>
            </w:r>
          </w:p>
        </w:tc>
        <w:tc>
          <w:tcPr>
            <w:tcW w:w="1757" w:type="dxa"/>
          </w:tcPr>
          <w:p w:rsidR="00591CC4" w:rsidRDefault="00591CC4">
            <w:pPr>
              <w:pStyle w:val="ConsPlusNormal"/>
              <w:jc w:val="center"/>
            </w:pPr>
            <w:r>
              <w:t>2014 - 140,0</w:t>
            </w:r>
          </w:p>
        </w:tc>
        <w:tc>
          <w:tcPr>
            <w:tcW w:w="1984" w:type="dxa"/>
          </w:tcPr>
          <w:p w:rsidR="00591CC4" w:rsidRDefault="00591CC4">
            <w:pPr>
              <w:pStyle w:val="ConsPlusNormal"/>
            </w:pPr>
          </w:p>
        </w:tc>
        <w:tc>
          <w:tcPr>
            <w:tcW w:w="2154" w:type="dxa"/>
          </w:tcPr>
          <w:p w:rsidR="00591CC4" w:rsidRDefault="00591CC4">
            <w:pPr>
              <w:pStyle w:val="ConsPlusNormal"/>
              <w:jc w:val="center"/>
            </w:pPr>
            <w:r>
              <w:t>2014 - 140,0</w:t>
            </w: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культуры и туризма Тульской области; государственные учреждения, подведомственные министерству культуры и туризма Тульской области (по согласованию)</w:t>
            </w:r>
          </w:p>
        </w:tc>
      </w:tr>
      <w:tr w:rsidR="00591CC4">
        <w:tc>
          <w:tcPr>
            <w:tcW w:w="2494" w:type="dxa"/>
          </w:tcPr>
          <w:p w:rsidR="00591CC4" w:rsidRDefault="00591CC4">
            <w:pPr>
              <w:pStyle w:val="ConsPlusNormal"/>
            </w:pPr>
            <w:bookmarkStart w:id="262" w:name="P7050"/>
            <w:bookmarkEnd w:id="262"/>
            <w:r>
              <w:t>2.4. Привлечение СОНКО к оказанию населению востребованных социальных услуг в рамках реализуемых проектов</w:t>
            </w:r>
          </w:p>
        </w:tc>
        <w:tc>
          <w:tcPr>
            <w:tcW w:w="992" w:type="dxa"/>
          </w:tcPr>
          <w:p w:rsidR="00591CC4" w:rsidRDefault="00591CC4">
            <w:pPr>
              <w:pStyle w:val="ConsPlusNormal"/>
              <w:jc w:val="center"/>
            </w:pPr>
            <w:r>
              <w:t>2014 - 2015 гг.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263" w:name="P7058"/>
            <w:bookmarkEnd w:id="263"/>
            <w:r>
              <w:t>2.5. Проведение фестиваля общественных организаций, деятельность которых направлена на развитие и поддержку семейных ценностей "А у нас в семье традиция"</w:t>
            </w:r>
          </w:p>
        </w:tc>
        <w:tc>
          <w:tcPr>
            <w:tcW w:w="992" w:type="dxa"/>
          </w:tcPr>
          <w:p w:rsidR="00591CC4" w:rsidRDefault="00591CC4">
            <w:pPr>
              <w:pStyle w:val="ConsPlusNormal"/>
              <w:jc w:val="center"/>
            </w:pPr>
            <w:r>
              <w:t>2014 г.</w:t>
            </w:r>
          </w:p>
        </w:tc>
        <w:tc>
          <w:tcPr>
            <w:tcW w:w="1757" w:type="dxa"/>
          </w:tcPr>
          <w:p w:rsidR="00591CC4" w:rsidRDefault="00591CC4">
            <w:pPr>
              <w:pStyle w:val="ConsPlusNormal"/>
              <w:jc w:val="center"/>
            </w:pPr>
            <w:r>
              <w:t>480,0</w:t>
            </w:r>
          </w:p>
        </w:tc>
        <w:tc>
          <w:tcPr>
            <w:tcW w:w="1984" w:type="dxa"/>
          </w:tcPr>
          <w:p w:rsidR="00591CC4" w:rsidRDefault="00591CC4">
            <w:pPr>
              <w:pStyle w:val="ConsPlusNormal"/>
            </w:pPr>
          </w:p>
        </w:tc>
        <w:tc>
          <w:tcPr>
            <w:tcW w:w="2154" w:type="dxa"/>
          </w:tcPr>
          <w:p w:rsidR="00591CC4" w:rsidRDefault="00591CC4">
            <w:pPr>
              <w:pStyle w:val="ConsPlusNormal"/>
              <w:jc w:val="center"/>
            </w:pPr>
            <w:r>
              <w:t>480,0</w:t>
            </w: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264" w:name="P7066"/>
            <w:bookmarkEnd w:id="264"/>
            <w:r>
              <w:t xml:space="preserve">2.6. Популяризация семейных форм устройства детей-сирот и детей, оставшихся без </w:t>
            </w:r>
            <w:r>
              <w:lastRenderedPageBreak/>
              <w:t>попечения родителей, совместно с Тульской региональной общественной организацией "Ассоциация многодетных семей" и Тульской региональной общественной организацией содействия защите прав детей-сирот и детей, оставшихся без попечения родителей "Ассоциация приемных семей"</w:t>
            </w:r>
          </w:p>
        </w:tc>
        <w:tc>
          <w:tcPr>
            <w:tcW w:w="992" w:type="dxa"/>
          </w:tcPr>
          <w:p w:rsidR="00591CC4" w:rsidRDefault="00591CC4">
            <w:pPr>
              <w:pStyle w:val="ConsPlusNormal"/>
              <w:jc w:val="center"/>
            </w:pPr>
            <w:r>
              <w:lastRenderedPageBreak/>
              <w:t>2014 - 2015 гг.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265" w:name="P7074"/>
            <w:bookmarkEnd w:id="265"/>
            <w:r>
              <w:t>2.7. Создание и открытие ресурсного центра некоммерческих организаций</w:t>
            </w:r>
          </w:p>
        </w:tc>
        <w:tc>
          <w:tcPr>
            <w:tcW w:w="992" w:type="dxa"/>
          </w:tcPr>
          <w:p w:rsidR="00591CC4" w:rsidRDefault="00591CC4">
            <w:pPr>
              <w:pStyle w:val="ConsPlusNormal"/>
              <w:jc w:val="center"/>
            </w:pPr>
            <w:r>
              <w:t>2014 - 2015 гг.</w:t>
            </w:r>
          </w:p>
        </w:tc>
        <w:tc>
          <w:tcPr>
            <w:tcW w:w="1757" w:type="dxa"/>
          </w:tcPr>
          <w:p w:rsidR="00591CC4" w:rsidRDefault="00591CC4">
            <w:pPr>
              <w:pStyle w:val="ConsPlusNormal"/>
              <w:jc w:val="center"/>
            </w:pPr>
            <w:r>
              <w:t>-</w:t>
            </w:r>
          </w:p>
        </w:tc>
        <w:tc>
          <w:tcPr>
            <w:tcW w:w="1984" w:type="dxa"/>
          </w:tcPr>
          <w:p w:rsidR="00591CC4" w:rsidRDefault="00591CC4">
            <w:pPr>
              <w:pStyle w:val="ConsPlusNormal"/>
              <w:jc w:val="center"/>
            </w:pPr>
            <w:r>
              <w:t>-</w:t>
            </w:r>
          </w:p>
        </w:tc>
        <w:tc>
          <w:tcPr>
            <w:tcW w:w="2154" w:type="dxa"/>
          </w:tcPr>
          <w:p w:rsidR="00591CC4" w:rsidRDefault="00591CC4">
            <w:pPr>
              <w:pStyle w:val="ConsPlusNormal"/>
              <w:jc w:val="center"/>
            </w:pPr>
            <w:r>
              <w:t>-</w:t>
            </w: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266" w:name="P7082"/>
            <w:bookmarkEnd w:id="266"/>
            <w:r>
              <w:t>2.8. Поддержка молодежных инициатив и развитие КВНовского движения</w:t>
            </w:r>
          </w:p>
        </w:tc>
        <w:tc>
          <w:tcPr>
            <w:tcW w:w="992" w:type="dxa"/>
          </w:tcPr>
          <w:p w:rsidR="00591CC4" w:rsidRDefault="00591CC4">
            <w:pPr>
              <w:pStyle w:val="ConsPlusNormal"/>
              <w:jc w:val="center"/>
            </w:pPr>
            <w:r>
              <w:t>2014 г.</w:t>
            </w:r>
          </w:p>
        </w:tc>
        <w:tc>
          <w:tcPr>
            <w:tcW w:w="1757" w:type="dxa"/>
          </w:tcPr>
          <w:p w:rsidR="00591CC4" w:rsidRDefault="00591CC4">
            <w:pPr>
              <w:pStyle w:val="ConsPlusNormal"/>
              <w:jc w:val="center"/>
            </w:pPr>
            <w:r>
              <w:t>2014 - 1150,0</w:t>
            </w:r>
          </w:p>
        </w:tc>
        <w:tc>
          <w:tcPr>
            <w:tcW w:w="1984" w:type="dxa"/>
          </w:tcPr>
          <w:p w:rsidR="00591CC4" w:rsidRDefault="00591CC4">
            <w:pPr>
              <w:pStyle w:val="ConsPlusNormal"/>
            </w:pPr>
          </w:p>
        </w:tc>
        <w:tc>
          <w:tcPr>
            <w:tcW w:w="2154" w:type="dxa"/>
          </w:tcPr>
          <w:p w:rsidR="00591CC4" w:rsidRDefault="00591CC4">
            <w:pPr>
              <w:pStyle w:val="ConsPlusNormal"/>
              <w:jc w:val="center"/>
            </w:pPr>
            <w:r>
              <w:t>2014 - 1150,0</w:t>
            </w: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Комитет Тульской области по спорту и молодежной политике</w:t>
            </w:r>
          </w:p>
        </w:tc>
      </w:tr>
      <w:tr w:rsidR="00591CC4">
        <w:tc>
          <w:tcPr>
            <w:tcW w:w="2494" w:type="dxa"/>
          </w:tcPr>
          <w:p w:rsidR="00591CC4" w:rsidRDefault="00591CC4">
            <w:pPr>
              <w:pStyle w:val="ConsPlusNormal"/>
            </w:pPr>
            <w:bookmarkStart w:id="267" w:name="P7090"/>
            <w:bookmarkEnd w:id="267"/>
            <w:r>
              <w:t>3. Информационная поддержка</w:t>
            </w:r>
          </w:p>
        </w:tc>
        <w:tc>
          <w:tcPr>
            <w:tcW w:w="992" w:type="dxa"/>
          </w:tcPr>
          <w:p w:rsidR="00591CC4" w:rsidRDefault="00591CC4">
            <w:pPr>
              <w:pStyle w:val="ConsPlusNormal"/>
              <w:jc w:val="center"/>
            </w:pPr>
            <w:r>
              <w:t>2014 - 2015 гг.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pPr>
          </w:p>
        </w:tc>
      </w:tr>
      <w:tr w:rsidR="00591CC4">
        <w:tc>
          <w:tcPr>
            <w:tcW w:w="2494" w:type="dxa"/>
          </w:tcPr>
          <w:p w:rsidR="00591CC4" w:rsidRDefault="00591CC4">
            <w:pPr>
              <w:pStyle w:val="ConsPlusNormal"/>
            </w:pPr>
            <w:bookmarkStart w:id="268" w:name="P7098"/>
            <w:bookmarkEnd w:id="268"/>
            <w:r>
              <w:t xml:space="preserve">3.1. Создание и сопровождение интернет-сайта "Социально </w:t>
            </w:r>
            <w:r>
              <w:lastRenderedPageBreak/>
              <w:t>ориентированные некоммерческие организации, осуществляющие свою деятельность на территории Тульской области"</w:t>
            </w:r>
          </w:p>
        </w:tc>
        <w:tc>
          <w:tcPr>
            <w:tcW w:w="992" w:type="dxa"/>
          </w:tcPr>
          <w:p w:rsidR="00591CC4" w:rsidRDefault="00591CC4">
            <w:pPr>
              <w:pStyle w:val="ConsPlusNormal"/>
              <w:jc w:val="center"/>
            </w:pPr>
            <w:r>
              <w:lastRenderedPageBreak/>
              <w:t>2014 г.</w:t>
            </w:r>
          </w:p>
        </w:tc>
        <w:tc>
          <w:tcPr>
            <w:tcW w:w="1757" w:type="dxa"/>
          </w:tcPr>
          <w:p w:rsidR="00591CC4" w:rsidRDefault="00591CC4">
            <w:pPr>
              <w:pStyle w:val="ConsPlusNormal"/>
              <w:jc w:val="center"/>
            </w:pPr>
            <w:r>
              <w:t>Всего: 549,0</w:t>
            </w:r>
          </w:p>
          <w:p w:rsidR="00591CC4" w:rsidRDefault="00591CC4">
            <w:pPr>
              <w:pStyle w:val="ConsPlusNormal"/>
              <w:jc w:val="center"/>
            </w:pPr>
            <w:r>
              <w:t>в том числе:</w:t>
            </w:r>
          </w:p>
          <w:p w:rsidR="00591CC4" w:rsidRDefault="00591CC4">
            <w:pPr>
              <w:pStyle w:val="ConsPlusNormal"/>
              <w:jc w:val="center"/>
            </w:pPr>
            <w:r>
              <w:t>2014 - 549,0</w:t>
            </w:r>
          </w:p>
        </w:tc>
        <w:tc>
          <w:tcPr>
            <w:tcW w:w="1984" w:type="dxa"/>
          </w:tcPr>
          <w:p w:rsidR="00591CC4" w:rsidRDefault="00591CC4">
            <w:pPr>
              <w:pStyle w:val="ConsPlusNormal"/>
              <w:jc w:val="center"/>
            </w:pPr>
            <w:r>
              <w:t>-</w:t>
            </w:r>
          </w:p>
        </w:tc>
        <w:tc>
          <w:tcPr>
            <w:tcW w:w="2154" w:type="dxa"/>
          </w:tcPr>
          <w:p w:rsidR="00591CC4" w:rsidRDefault="00591CC4">
            <w:pPr>
              <w:pStyle w:val="ConsPlusNormal"/>
              <w:jc w:val="center"/>
            </w:pPr>
            <w:r>
              <w:t>Всего: 549,0</w:t>
            </w:r>
          </w:p>
          <w:p w:rsidR="00591CC4" w:rsidRDefault="00591CC4">
            <w:pPr>
              <w:pStyle w:val="ConsPlusNormal"/>
              <w:jc w:val="center"/>
            </w:pPr>
            <w:r>
              <w:t>в том числе:</w:t>
            </w:r>
          </w:p>
          <w:p w:rsidR="00591CC4" w:rsidRDefault="00591CC4">
            <w:pPr>
              <w:pStyle w:val="ConsPlusNormal"/>
              <w:jc w:val="center"/>
            </w:pPr>
            <w:r>
              <w:t>2014 - 549,0</w:t>
            </w:r>
          </w:p>
        </w:tc>
        <w:tc>
          <w:tcPr>
            <w:tcW w:w="1559" w:type="dxa"/>
          </w:tcPr>
          <w:p w:rsidR="00591CC4" w:rsidRDefault="00591CC4">
            <w:pPr>
              <w:pStyle w:val="ConsPlusNormal"/>
              <w:jc w:val="center"/>
            </w:pPr>
            <w:r>
              <w:t>-</w:t>
            </w:r>
          </w:p>
        </w:tc>
        <w:tc>
          <w:tcPr>
            <w:tcW w:w="1077" w:type="dxa"/>
          </w:tcPr>
          <w:p w:rsidR="00591CC4" w:rsidRDefault="00591CC4">
            <w:pPr>
              <w:pStyle w:val="ConsPlusNormal"/>
              <w:jc w:val="center"/>
            </w:pPr>
            <w:r>
              <w:t>-</w:t>
            </w:r>
          </w:p>
        </w:tc>
        <w:tc>
          <w:tcPr>
            <w:tcW w:w="2211" w:type="dxa"/>
          </w:tcPr>
          <w:p w:rsidR="00591CC4" w:rsidRDefault="00591CC4">
            <w:pPr>
              <w:pStyle w:val="ConsPlusNormal"/>
              <w:jc w:val="center"/>
            </w:pPr>
            <w:r>
              <w:t xml:space="preserve">Министерство по информатизации, связи и вопросам открытого </w:t>
            </w:r>
            <w:r>
              <w:lastRenderedPageBreak/>
              <w:t>управления Тульской области; государственное автономное учреждение Тульской области "Центр информационных технологий" (по согласованию)</w:t>
            </w:r>
          </w:p>
        </w:tc>
      </w:tr>
      <w:tr w:rsidR="00591CC4">
        <w:tc>
          <w:tcPr>
            <w:tcW w:w="2494" w:type="dxa"/>
          </w:tcPr>
          <w:p w:rsidR="00591CC4" w:rsidRDefault="00591CC4">
            <w:pPr>
              <w:pStyle w:val="ConsPlusNormal"/>
            </w:pPr>
            <w:bookmarkStart w:id="269" w:name="P7110"/>
            <w:bookmarkEnd w:id="269"/>
            <w:r>
              <w:lastRenderedPageBreak/>
              <w:t>3.2. Содействие в освещении деятельности СОНКО в региональных и местных средствах массовой информации</w:t>
            </w:r>
          </w:p>
        </w:tc>
        <w:tc>
          <w:tcPr>
            <w:tcW w:w="992" w:type="dxa"/>
          </w:tcPr>
          <w:p w:rsidR="00591CC4" w:rsidRDefault="00591CC4">
            <w:pPr>
              <w:pStyle w:val="ConsPlusNormal"/>
              <w:jc w:val="center"/>
            </w:pPr>
            <w:r>
              <w:t>2014 - 2015 гг.</w:t>
            </w:r>
          </w:p>
        </w:tc>
        <w:tc>
          <w:tcPr>
            <w:tcW w:w="1757" w:type="dxa"/>
          </w:tcPr>
          <w:p w:rsidR="00591CC4" w:rsidRDefault="00591CC4">
            <w:pPr>
              <w:pStyle w:val="ConsPlusNormal"/>
              <w:jc w:val="center"/>
            </w:pPr>
            <w:r>
              <w:t>-</w:t>
            </w:r>
          </w:p>
        </w:tc>
        <w:tc>
          <w:tcPr>
            <w:tcW w:w="1984" w:type="dxa"/>
          </w:tcPr>
          <w:p w:rsidR="00591CC4" w:rsidRDefault="00591CC4">
            <w:pPr>
              <w:pStyle w:val="ConsPlusNormal"/>
              <w:jc w:val="center"/>
            </w:pPr>
            <w:r>
              <w:t>-</w:t>
            </w:r>
          </w:p>
        </w:tc>
        <w:tc>
          <w:tcPr>
            <w:tcW w:w="2154" w:type="dxa"/>
          </w:tcPr>
          <w:p w:rsidR="00591CC4" w:rsidRDefault="00591CC4">
            <w:pPr>
              <w:pStyle w:val="ConsPlusNormal"/>
              <w:jc w:val="center"/>
            </w:pPr>
            <w:r>
              <w:t>-</w:t>
            </w:r>
          </w:p>
        </w:tc>
        <w:tc>
          <w:tcPr>
            <w:tcW w:w="1559" w:type="dxa"/>
          </w:tcPr>
          <w:p w:rsidR="00591CC4" w:rsidRDefault="00591CC4">
            <w:pPr>
              <w:pStyle w:val="ConsPlusNormal"/>
              <w:jc w:val="center"/>
            </w:pPr>
            <w:r>
              <w:t>-</w:t>
            </w:r>
          </w:p>
        </w:tc>
        <w:tc>
          <w:tcPr>
            <w:tcW w:w="1077" w:type="dxa"/>
          </w:tcPr>
          <w:p w:rsidR="00591CC4" w:rsidRDefault="00591CC4">
            <w:pPr>
              <w:pStyle w:val="ConsPlusNormal"/>
              <w:jc w:val="center"/>
            </w:pPr>
            <w:r>
              <w:t>-</w:t>
            </w:r>
          </w:p>
        </w:tc>
        <w:tc>
          <w:tcPr>
            <w:tcW w:w="2211" w:type="dxa"/>
          </w:tcPr>
          <w:p w:rsidR="00591CC4" w:rsidRDefault="00591CC4">
            <w:pPr>
              <w:pStyle w:val="ConsPlusNormal"/>
              <w:jc w:val="center"/>
            </w:pPr>
            <w:r>
              <w:t>Министерство по информатизации, связи и вопросам открытого управления Тульской области, министерство внутренней политики и развития местного самоуправления в Тульской области</w:t>
            </w:r>
          </w:p>
        </w:tc>
      </w:tr>
      <w:tr w:rsidR="00591CC4">
        <w:tblPrEx>
          <w:tblBorders>
            <w:insideH w:val="nil"/>
          </w:tblBorders>
        </w:tblPrEx>
        <w:tc>
          <w:tcPr>
            <w:tcW w:w="14228" w:type="dxa"/>
            <w:gridSpan w:val="8"/>
            <w:tcBorders>
              <w:bottom w:val="nil"/>
            </w:tcBorders>
          </w:tcPr>
          <w:p w:rsidR="00591CC4" w:rsidRDefault="00591CC4">
            <w:pPr>
              <w:pStyle w:val="ConsPlusNormal"/>
              <w:jc w:val="center"/>
              <w:outlineLvl w:val="4"/>
            </w:pPr>
            <w:r>
              <w:t>Мероприятия, реализуемые в 2016 - 2021 годах</w:t>
            </w:r>
          </w:p>
        </w:tc>
      </w:tr>
      <w:tr w:rsidR="00591CC4">
        <w:tblPrEx>
          <w:tblBorders>
            <w:insideH w:val="nil"/>
          </w:tblBorders>
        </w:tblPrEx>
        <w:tc>
          <w:tcPr>
            <w:tcW w:w="14228" w:type="dxa"/>
            <w:gridSpan w:val="8"/>
            <w:tcBorders>
              <w:top w:val="nil"/>
            </w:tcBorders>
          </w:tcPr>
          <w:p w:rsidR="00591CC4" w:rsidRDefault="00591CC4">
            <w:pPr>
              <w:pStyle w:val="ConsPlusNormal"/>
              <w:jc w:val="center"/>
            </w:pPr>
          </w:p>
          <w:p w:rsidR="00591CC4" w:rsidRDefault="00591CC4">
            <w:pPr>
              <w:pStyle w:val="ConsPlusNormal"/>
              <w:jc w:val="center"/>
            </w:pPr>
            <w:r>
              <w:t xml:space="preserve">(в ред. </w:t>
            </w:r>
            <w:hyperlink r:id="rId520" w:history="1">
              <w:r>
                <w:rPr>
                  <w:color w:val="0000FF"/>
                </w:rPr>
                <w:t>Постановления</w:t>
              </w:r>
            </w:hyperlink>
            <w:r>
              <w:t xml:space="preserve"> правительства Тульской области</w:t>
            </w:r>
          </w:p>
          <w:p w:rsidR="00591CC4" w:rsidRDefault="00591CC4">
            <w:pPr>
              <w:pStyle w:val="ConsPlusNormal"/>
              <w:jc w:val="center"/>
            </w:pPr>
            <w:r>
              <w:t>от 26.04.2017 N 169)</w:t>
            </w:r>
          </w:p>
        </w:tc>
      </w:tr>
      <w:tr w:rsidR="00591CC4">
        <w:tc>
          <w:tcPr>
            <w:tcW w:w="2494" w:type="dxa"/>
          </w:tcPr>
          <w:p w:rsidR="00591CC4" w:rsidRDefault="00591CC4">
            <w:pPr>
              <w:pStyle w:val="ConsPlusNormal"/>
            </w:pPr>
            <w:bookmarkStart w:id="270" w:name="P7122"/>
            <w:bookmarkEnd w:id="270"/>
            <w:r>
              <w:t>1. Организационные мероприятия</w:t>
            </w:r>
          </w:p>
        </w:tc>
        <w:tc>
          <w:tcPr>
            <w:tcW w:w="992" w:type="dxa"/>
          </w:tcPr>
          <w:p w:rsidR="00591CC4" w:rsidRDefault="00591CC4">
            <w:pPr>
              <w:pStyle w:val="ConsPlusNormal"/>
              <w:jc w:val="center"/>
            </w:pPr>
            <w:r>
              <w:t>2016 - 2021 гг.</w:t>
            </w:r>
          </w:p>
        </w:tc>
        <w:tc>
          <w:tcPr>
            <w:tcW w:w="1757" w:type="dxa"/>
          </w:tcPr>
          <w:p w:rsidR="00591CC4" w:rsidRDefault="00591CC4">
            <w:pPr>
              <w:pStyle w:val="ConsPlusNormal"/>
              <w:jc w:val="center"/>
            </w:pPr>
            <w:r>
              <w:t>Всего:</w:t>
            </w:r>
          </w:p>
          <w:p w:rsidR="00591CC4" w:rsidRDefault="00591CC4">
            <w:pPr>
              <w:pStyle w:val="ConsPlusNormal"/>
              <w:jc w:val="center"/>
            </w:pPr>
            <w:r>
              <w:t>32700,0</w:t>
            </w:r>
          </w:p>
          <w:p w:rsidR="00591CC4" w:rsidRDefault="00591CC4">
            <w:pPr>
              <w:pStyle w:val="ConsPlusNormal"/>
              <w:jc w:val="center"/>
            </w:pPr>
            <w:r>
              <w:t>в том числе:</w:t>
            </w:r>
          </w:p>
          <w:p w:rsidR="00591CC4" w:rsidRDefault="00591CC4">
            <w:pPr>
              <w:pStyle w:val="ConsPlusNormal"/>
              <w:jc w:val="center"/>
            </w:pPr>
            <w:r>
              <w:t>2018 - 1350,0</w:t>
            </w:r>
          </w:p>
          <w:p w:rsidR="00591CC4" w:rsidRDefault="00591CC4">
            <w:pPr>
              <w:pStyle w:val="ConsPlusNormal"/>
              <w:jc w:val="center"/>
            </w:pPr>
            <w:r>
              <w:t>2019 - 1350,0</w:t>
            </w:r>
          </w:p>
          <w:p w:rsidR="00591CC4" w:rsidRDefault="00591CC4">
            <w:pPr>
              <w:pStyle w:val="ConsPlusNormal"/>
              <w:jc w:val="center"/>
            </w:pPr>
            <w:r>
              <w:t>2020 - 15000,0</w:t>
            </w:r>
          </w:p>
          <w:p w:rsidR="00591CC4" w:rsidRDefault="00591CC4">
            <w:pPr>
              <w:pStyle w:val="ConsPlusNormal"/>
              <w:jc w:val="center"/>
            </w:pPr>
            <w:r>
              <w:lastRenderedPageBreak/>
              <w:t>2021 - 15000,0</w:t>
            </w:r>
          </w:p>
        </w:tc>
        <w:tc>
          <w:tcPr>
            <w:tcW w:w="1984" w:type="dxa"/>
          </w:tcPr>
          <w:p w:rsidR="00591CC4" w:rsidRDefault="00591CC4">
            <w:pPr>
              <w:pStyle w:val="ConsPlusNormal"/>
            </w:pPr>
          </w:p>
        </w:tc>
        <w:tc>
          <w:tcPr>
            <w:tcW w:w="2154" w:type="dxa"/>
          </w:tcPr>
          <w:p w:rsidR="00591CC4" w:rsidRDefault="00591CC4">
            <w:pPr>
              <w:pStyle w:val="ConsPlusNormal"/>
              <w:jc w:val="center"/>
            </w:pPr>
            <w:r>
              <w:t>Всего:</w:t>
            </w:r>
          </w:p>
          <w:p w:rsidR="00591CC4" w:rsidRDefault="00591CC4">
            <w:pPr>
              <w:pStyle w:val="ConsPlusNormal"/>
              <w:jc w:val="center"/>
            </w:pPr>
            <w:r>
              <w:t>32700,0</w:t>
            </w:r>
          </w:p>
          <w:p w:rsidR="00591CC4" w:rsidRDefault="00591CC4">
            <w:pPr>
              <w:pStyle w:val="ConsPlusNormal"/>
              <w:jc w:val="center"/>
            </w:pPr>
            <w:r>
              <w:t>в том числе:</w:t>
            </w:r>
          </w:p>
          <w:p w:rsidR="00591CC4" w:rsidRDefault="00591CC4">
            <w:pPr>
              <w:pStyle w:val="ConsPlusNormal"/>
              <w:jc w:val="center"/>
            </w:pPr>
            <w:r>
              <w:t>2018 - 1350,0</w:t>
            </w:r>
          </w:p>
          <w:p w:rsidR="00591CC4" w:rsidRDefault="00591CC4">
            <w:pPr>
              <w:pStyle w:val="ConsPlusNormal"/>
              <w:jc w:val="center"/>
            </w:pPr>
            <w:r>
              <w:t>2019 - 1350,0</w:t>
            </w:r>
          </w:p>
          <w:p w:rsidR="00591CC4" w:rsidRDefault="00591CC4">
            <w:pPr>
              <w:pStyle w:val="ConsPlusNormal"/>
              <w:jc w:val="center"/>
            </w:pPr>
            <w:r>
              <w:t>2020 - 15000,0</w:t>
            </w:r>
          </w:p>
          <w:p w:rsidR="00591CC4" w:rsidRDefault="00591CC4">
            <w:pPr>
              <w:pStyle w:val="ConsPlusNormal"/>
              <w:jc w:val="center"/>
            </w:pPr>
            <w:r>
              <w:lastRenderedPageBreak/>
              <w:t>2021 - 15000,0</w:t>
            </w: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pPr>
          </w:p>
        </w:tc>
      </w:tr>
      <w:tr w:rsidR="00591CC4">
        <w:tc>
          <w:tcPr>
            <w:tcW w:w="2494" w:type="dxa"/>
          </w:tcPr>
          <w:p w:rsidR="00591CC4" w:rsidRDefault="00591CC4">
            <w:pPr>
              <w:pStyle w:val="ConsPlusNormal"/>
            </w:pPr>
            <w:bookmarkStart w:id="271" w:name="P7142"/>
            <w:bookmarkEnd w:id="271"/>
            <w:r>
              <w:t>1.1. Формирование и ведение реестра СОНКО - получателей поддержки</w:t>
            </w:r>
          </w:p>
        </w:tc>
        <w:tc>
          <w:tcPr>
            <w:tcW w:w="992" w:type="dxa"/>
          </w:tcPr>
          <w:p w:rsidR="00591CC4" w:rsidRDefault="00591CC4">
            <w:pPr>
              <w:pStyle w:val="ConsPlusNormal"/>
              <w:jc w:val="center"/>
            </w:pPr>
            <w:r>
              <w:t>2016 - 2021 гг.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272" w:name="P7150"/>
            <w:bookmarkEnd w:id="272"/>
            <w:r>
              <w:t>1.2. Организация и проведение съезда некоммерческих организаций Тульской области</w:t>
            </w:r>
          </w:p>
        </w:tc>
        <w:tc>
          <w:tcPr>
            <w:tcW w:w="992" w:type="dxa"/>
          </w:tcPr>
          <w:p w:rsidR="00591CC4" w:rsidRDefault="00591CC4">
            <w:pPr>
              <w:pStyle w:val="ConsPlusNormal"/>
              <w:jc w:val="center"/>
            </w:pPr>
            <w:r>
              <w:t>2016 - 2021 гг.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 министерство внутренней политики и развития местного самоуправления в Тульской области</w:t>
            </w:r>
          </w:p>
        </w:tc>
      </w:tr>
      <w:tr w:rsidR="00591CC4">
        <w:tc>
          <w:tcPr>
            <w:tcW w:w="2494" w:type="dxa"/>
          </w:tcPr>
          <w:p w:rsidR="00591CC4" w:rsidRDefault="00591CC4">
            <w:pPr>
              <w:pStyle w:val="ConsPlusNormal"/>
            </w:pPr>
            <w:bookmarkStart w:id="273" w:name="P7158"/>
            <w:bookmarkEnd w:id="273"/>
            <w:r>
              <w:t>1.3. Организация повышения квалификации работников СОНКО, государственных и муниципальных служащих</w:t>
            </w:r>
          </w:p>
        </w:tc>
        <w:tc>
          <w:tcPr>
            <w:tcW w:w="992" w:type="dxa"/>
          </w:tcPr>
          <w:p w:rsidR="00591CC4" w:rsidRDefault="00591CC4">
            <w:pPr>
              <w:pStyle w:val="ConsPlusNormal"/>
              <w:jc w:val="center"/>
            </w:pPr>
            <w:r>
              <w:t>2016 - 2021 гг.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274" w:name="P7166"/>
            <w:bookmarkEnd w:id="274"/>
            <w:r>
              <w:t>1.4. Проведение организационной работы с добровольцами (волонтерами) по привлечению к реализации социально значимых проектов СОНКО</w:t>
            </w:r>
          </w:p>
        </w:tc>
        <w:tc>
          <w:tcPr>
            <w:tcW w:w="992" w:type="dxa"/>
          </w:tcPr>
          <w:p w:rsidR="00591CC4" w:rsidRDefault="00591CC4">
            <w:pPr>
              <w:pStyle w:val="ConsPlusNormal"/>
              <w:jc w:val="center"/>
            </w:pPr>
            <w:r>
              <w:t>2016 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Комитет Тульской области по спорту и молодежной политике</w:t>
            </w:r>
          </w:p>
        </w:tc>
      </w:tr>
      <w:tr w:rsidR="00591CC4">
        <w:tc>
          <w:tcPr>
            <w:tcW w:w="2494" w:type="dxa"/>
          </w:tcPr>
          <w:p w:rsidR="00591CC4" w:rsidRDefault="00591CC4">
            <w:pPr>
              <w:pStyle w:val="ConsPlusNormal"/>
            </w:pPr>
            <w:r>
              <w:t xml:space="preserve">1.4.1 Проведение </w:t>
            </w:r>
            <w:r>
              <w:lastRenderedPageBreak/>
              <w:t>организационной работы с добровольцами (волонтерами) по привлечению к реализации социально значимых проектов СОНКО</w:t>
            </w:r>
          </w:p>
        </w:tc>
        <w:tc>
          <w:tcPr>
            <w:tcW w:w="992" w:type="dxa"/>
          </w:tcPr>
          <w:p w:rsidR="00591CC4" w:rsidRDefault="00591CC4">
            <w:pPr>
              <w:pStyle w:val="ConsPlusNormal"/>
              <w:jc w:val="center"/>
            </w:pPr>
            <w:r>
              <w:lastRenderedPageBreak/>
              <w:t xml:space="preserve">2017 - </w:t>
            </w:r>
            <w:r>
              <w:lastRenderedPageBreak/>
              <w:t>2021 гг.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 xml:space="preserve">Министерство </w:t>
            </w:r>
            <w:r>
              <w:lastRenderedPageBreak/>
              <w:t>молодежной политики Тульской области</w:t>
            </w:r>
          </w:p>
        </w:tc>
      </w:tr>
      <w:tr w:rsidR="00591CC4">
        <w:tc>
          <w:tcPr>
            <w:tcW w:w="2494" w:type="dxa"/>
          </w:tcPr>
          <w:p w:rsidR="00591CC4" w:rsidRDefault="00591CC4">
            <w:pPr>
              <w:pStyle w:val="ConsPlusNormal"/>
            </w:pPr>
            <w:bookmarkStart w:id="275" w:name="P7182"/>
            <w:bookmarkEnd w:id="275"/>
            <w:r>
              <w:lastRenderedPageBreak/>
              <w:t>1.5. Проведение организационно-разъяснительной работы среди СОНКО по созданию новых рабочих мест в рамках разрабатываемых социально-ориентированных проектов</w:t>
            </w:r>
          </w:p>
        </w:tc>
        <w:tc>
          <w:tcPr>
            <w:tcW w:w="992" w:type="dxa"/>
          </w:tcPr>
          <w:p w:rsidR="00591CC4" w:rsidRDefault="00591CC4">
            <w:pPr>
              <w:pStyle w:val="ConsPlusNormal"/>
              <w:jc w:val="center"/>
            </w:pPr>
            <w:r>
              <w:t>2016 - 2021 гг.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276" w:name="P7190"/>
            <w:bookmarkEnd w:id="276"/>
            <w:r>
              <w:t>2. Активизация деятельности СОНКО</w:t>
            </w:r>
          </w:p>
        </w:tc>
        <w:tc>
          <w:tcPr>
            <w:tcW w:w="992" w:type="dxa"/>
          </w:tcPr>
          <w:p w:rsidR="00591CC4" w:rsidRDefault="00591CC4">
            <w:pPr>
              <w:pStyle w:val="ConsPlusNormal"/>
              <w:jc w:val="center"/>
            </w:pPr>
            <w:r>
              <w:t>2016 - 2021 гг.</w:t>
            </w:r>
          </w:p>
        </w:tc>
        <w:tc>
          <w:tcPr>
            <w:tcW w:w="1757" w:type="dxa"/>
          </w:tcPr>
          <w:p w:rsidR="00591CC4" w:rsidRDefault="00591CC4">
            <w:pPr>
              <w:pStyle w:val="ConsPlusNormal"/>
              <w:jc w:val="center"/>
            </w:pPr>
            <w:r>
              <w:t>Всего:</w:t>
            </w:r>
          </w:p>
          <w:p w:rsidR="00591CC4" w:rsidRDefault="00591CC4">
            <w:pPr>
              <w:pStyle w:val="ConsPlusNormal"/>
              <w:jc w:val="center"/>
            </w:pPr>
            <w:r>
              <w:t>57233,6</w:t>
            </w:r>
          </w:p>
          <w:p w:rsidR="00591CC4" w:rsidRDefault="00591CC4">
            <w:pPr>
              <w:pStyle w:val="ConsPlusNormal"/>
              <w:jc w:val="center"/>
            </w:pPr>
            <w:r>
              <w:t>в том числе:</w:t>
            </w:r>
          </w:p>
          <w:p w:rsidR="00591CC4" w:rsidRDefault="00591CC4">
            <w:pPr>
              <w:pStyle w:val="ConsPlusNormal"/>
              <w:jc w:val="center"/>
            </w:pPr>
            <w:r>
              <w:t>2016 - 14933,6</w:t>
            </w:r>
          </w:p>
          <w:p w:rsidR="00591CC4" w:rsidRDefault="00591CC4">
            <w:pPr>
              <w:pStyle w:val="ConsPlusNormal"/>
              <w:jc w:val="center"/>
            </w:pPr>
            <w:r>
              <w:t>2017 - 15000,0</w:t>
            </w:r>
          </w:p>
          <w:p w:rsidR="00591CC4" w:rsidRDefault="00591CC4">
            <w:pPr>
              <w:pStyle w:val="ConsPlusNormal"/>
              <w:jc w:val="center"/>
            </w:pPr>
            <w:r>
              <w:t>2018 - 13650,0</w:t>
            </w:r>
          </w:p>
          <w:p w:rsidR="00591CC4" w:rsidRDefault="00591CC4">
            <w:pPr>
              <w:pStyle w:val="ConsPlusNormal"/>
              <w:jc w:val="center"/>
            </w:pPr>
            <w:r>
              <w:t>2019 - 13650,0</w:t>
            </w:r>
          </w:p>
        </w:tc>
        <w:tc>
          <w:tcPr>
            <w:tcW w:w="1984" w:type="dxa"/>
          </w:tcPr>
          <w:p w:rsidR="00591CC4" w:rsidRDefault="00591CC4">
            <w:pPr>
              <w:pStyle w:val="ConsPlusNormal"/>
            </w:pPr>
          </w:p>
        </w:tc>
        <w:tc>
          <w:tcPr>
            <w:tcW w:w="2154" w:type="dxa"/>
          </w:tcPr>
          <w:p w:rsidR="00591CC4" w:rsidRDefault="00591CC4">
            <w:pPr>
              <w:pStyle w:val="ConsPlusNormal"/>
              <w:jc w:val="center"/>
            </w:pPr>
            <w:r>
              <w:t>Всего:</w:t>
            </w:r>
          </w:p>
          <w:p w:rsidR="00591CC4" w:rsidRDefault="00591CC4">
            <w:pPr>
              <w:pStyle w:val="ConsPlusNormal"/>
              <w:jc w:val="center"/>
            </w:pPr>
            <w:r>
              <w:t>57233,6</w:t>
            </w:r>
          </w:p>
          <w:p w:rsidR="00591CC4" w:rsidRDefault="00591CC4">
            <w:pPr>
              <w:pStyle w:val="ConsPlusNormal"/>
              <w:jc w:val="center"/>
            </w:pPr>
            <w:r>
              <w:t>в том числе:</w:t>
            </w:r>
          </w:p>
          <w:p w:rsidR="00591CC4" w:rsidRDefault="00591CC4">
            <w:pPr>
              <w:pStyle w:val="ConsPlusNormal"/>
              <w:jc w:val="center"/>
            </w:pPr>
            <w:r>
              <w:t>2016 - 14933,6</w:t>
            </w:r>
          </w:p>
          <w:p w:rsidR="00591CC4" w:rsidRDefault="00591CC4">
            <w:pPr>
              <w:pStyle w:val="ConsPlusNormal"/>
              <w:jc w:val="center"/>
            </w:pPr>
            <w:r>
              <w:t>2017 - 15000,0</w:t>
            </w:r>
          </w:p>
          <w:p w:rsidR="00591CC4" w:rsidRDefault="00591CC4">
            <w:pPr>
              <w:pStyle w:val="ConsPlusNormal"/>
              <w:jc w:val="center"/>
            </w:pPr>
            <w:r>
              <w:t>2018 - 13650,0</w:t>
            </w:r>
          </w:p>
          <w:p w:rsidR="00591CC4" w:rsidRDefault="00591CC4">
            <w:pPr>
              <w:pStyle w:val="ConsPlusNormal"/>
              <w:jc w:val="center"/>
            </w:pPr>
            <w:r>
              <w:t>2019 - 13650,0</w:t>
            </w: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pPr>
          </w:p>
        </w:tc>
      </w:tr>
      <w:tr w:rsidR="00591CC4">
        <w:tc>
          <w:tcPr>
            <w:tcW w:w="2494" w:type="dxa"/>
          </w:tcPr>
          <w:p w:rsidR="00591CC4" w:rsidRDefault="00591CC4">
            <w:pPr>
              <w:pStyle w:val="ConsPlusNormal"/>
            </w:pPr>
            <w:bookmarkStart w:id="277" w:name="P7210"/>
            <w:bookmarkEnd w:id="277"/>
            <w:r>
              <w:t xml:space="preserve">2.1. Участие во Всероссийском Фестивале социальных программ "Содействие", направленном на выявление лучших </w:t>
            </w:r>
            <w:r>
              <w:lastRenderedPageBreak/>
              <w:t>проектов СОНКО.</w:t>
            </w:r>
          </w:p>
          <w:p w:rsidR="00591CC4" w:rsidRDefault="00591CC4">
            <w:pPr>
              <w:pStyle w:val="ConsPlusNormal"/>
            </w:pPr>
            <w:r>
              <w:t>2.1.1. Организация и проведение регионального этапа.</w:t>
            </w:r>
          </w:p>
          <w:p w:rsidR="00591CC4" w:rsidRDefault="00591CC4">
            <w:pPr>
              <w:pStyle w:val="ConsPlusNormal"/>
            </w:pPr>
            <w:r>
              <w:t>2.1.2. Участие победителей регионального этапа в федеральном этапе</w:t>
            </w:r>
          </w:p>
        </w:tc>
        <w:tc>
          <w:tcPr>
            <w:tcW w:w="992" w:type="dxa"/>
          </w:tcPr>
          <w:p w:rsidR="00591CC4" w:rsidRDefault="00591CC4">
            <w:pPr>
              <w:pStyle w:val="ConsPlusNormal"/>
              <w:jc w:val="center"/>
            </w:pPr>
            <w:r>
              <w:lastRenderedPageBreak/>
              <w:t>2016 - 2021 гг.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278" w:name="P7220"/>
            <w:bookmarkEnd w:id="278"/>
            <w:r>
              <w:t xml:space="preserve">2.2. Предоставление грантов Тульской области на конкурсной основе в соответствии с </w:t>
            </w:r>
            <w:hyperlink r:id="rId521" w:history="1">
              <w:r>
                <w:rPr>
                  <w:color w:val="0000FF"/>
                </w:rPr>
                <w:t>Законом</w:t>
              </w:r>
            </w:hyperlink>
            <w:r>
              <w:t xml:space="preserve"> Тульской области от 30 ноября 2011 года N 1666-ЗТО "О грантах Тульской области социально ориентированным некоммерческим организациям"</w:t>
            </w:r>
          </w:p>
        </w:tc>
        <w:tc>
          <w:tcPr>
            <w:tcW w:w="992" w:type="dxa"/>
          </w:tcPr>
          <w:p w:rsidR="00591CC4" w:rsidRDefault="00591CC4">
            <w:pPr>
              <w:pStyle w:val="ConsPlusNormal"/>
              <w:jc w:val="center"/>
            </w:pPr>
            <w:r>
              <w:t>2016 - 2021 гг.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279" w:name="P7228"/>
            <w:bookmarkEnd w:id="279"/>
            <w:r>
              <w:t>2.3. Проведение областного фестиваля национальных культур "Страна в миниатюре"</w:t>
            </w:r>
          </w:p>
        </w:tc>
        <w:tc>
          <w:tcPr>
            <w:tcW w:w="992" w:type="dxa"/>
          </w:tcPr>
          <w:p w:rsidR="00591CC4" w:rsidRDefault="00591CC4">
            <w:pPr>
              <w:pStyle w:val="ConsPlusNormal"/>
              <w:jc w:val="center"/>
            </w:pPr>
            <w:r>
              <w:t>2016 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культуры и туризма Тульской области; государственные учреждения, подведомственные министерству культуры и туризма Тульской области (по согласованию)</w:t>
            </w:r>
          </w:p>
        </w:tc>
      </w:tr>
      <w:tr w:rsidR="00591CC4">
        <w:tc>
          <w:tcPr>
            <w:tcW w:w="2494" w:type="dxa"/>
          </w:tcPr>
          <w:p w:rsidR="00591CC4" w:rsidRDefault="00591CC4">
            <w:pPr>
              <w:pStyle w:val="ConsPlusNormal"/>
            </w:pPr>
            <w:r>
              <w:t xml:space="preserve">2.3.1 Проведение </w:t>
            </w:r>
            <w:r>
              <w:lastRenderedPageBreak/>
              <w:t>областного фестиваля национальных культур "Страна в миниатюре"</w:t>
            </w:r>
          </w:p>
        </w:tc>
        <w:tc>
          <w:tcPr>
            <w:tcW w:w="992" w:type="dxa"/>
          </w:tcPr>
          <w:p w:rsidR="00591CC4" w:rsidRDefault="00591CC4">
            <w:pPr>
              <w:pStyle w:val="ConsPlusNormal"/>
              <w:jc w:val="center"/>
            </w:pPr>
            <w:r>
              <w:lastRenderedPageBreak/>
              <w:t xml:space="preserve">2017 - </w:t>
            </w:r>
            <w:r>
              <w:lastRenderedPageBreak/>
              <w:t>2021 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 xml:space="preserve">Министерство </w:t>
            </w:r>
            <w:r>
              <w:lastRenderedPageBreak/>
              <w:t>культуры Тульской области; государственные учреждения, подведомственные министерству культуры Тульской области (по согласованию)</w:t>
            </w:r>
          </w:p>
        </w:tc>
      </w:tr>
      <w:tr w:rsidR="00591CC4">
        <w:tc>
          <w:tcPr>
            <w:tcW w:w="2494" w:type="dxa"/>
          </w:tcPr>
          <w:p w:rsidR="00591CC4" w:rsidRDefault="00591CC4">
            <w:pPr>
              <w:pStyle w:val="ConsPlusNormal"/>
            </w:pPr>
            <w:bookmarkStart w:id="280" w:name="P7244"/>
            <w:bookmarkEnd w:id="280"/>
            <w:r>
              <w:lastRenderedPageBreak/>
              <w:t>2.4. Привлечение СОНКО к оказанию населению востребованных социальных услуг в рамках реализуемых проектов</w:t>
            </w:r>
          </w:p>
        </w:tc>
        <w:tc>
          <w:tcPr>
            <w:tcW w:w="992" w:type="dxa"/>
          </w:tcPr>
          <w:p w:rsidR="00591CC4" w:rsidRDefault="00591CC4">
            <w:pPr>
              <w:pStyle w:val="ConsPlusNormal"/>
              <w:jc w:val="center"/>
            </w:pPr>
            <w:r>
              <w:t>2016 - 2021 гг.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281" w:name="P7252"/>
            <w:bookmarkEnd w:id="281"/>
            <w:r>
              <w:t>2.5. Проведение фестиваля общественных организаций, деятельность которых направлена на развитие и поддержку семейных ценностей "А у нас в семье традиция"</w:t>
            </w:r>
          </w:p>
        </w:tc>
        <w:tc>
          <w:tcPr>
            <w:tcW w:w="992" w:type="dxa"/>
          </w:tcPr>
          <w:p w:rsidR="00591CC4" w:rsidRDefault="00591CC4">
            <w:pPr>
              <w:pStyle w:val="ConsPlusNormal"/>
              <w:jc w:val="center"/>
            </w:pPr>
            <w:r>
              <w:t>2016 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282" w:name="P7260"/>
            <w:bookmarkEnd w:id="282"/>
            <w:r>
              <w:t xml:space="preserve">2.6. Популяризация семейных форм устройства детей-сирот и детей, оставшихся без попечения родителей, совместно с Тульской региональной </w:t>
            </w:r>
            <w:r>
              <w:lastRenderedPageBreak/>
              <w:t>общественной организацией "Ассоциация многодетных семей" и Тульской региональной общественной организацией содействия защите прав детей-сирот и детей, оставшихся без попечения родителей "Ассоциация приемных семей"</w:t>
            </w:r>
          </w:p>
        </w:tc>
        <w:tc>
          <w:tcPr>
            <w:tcW w:w="992" w:type="dxa"/>
          </w:tcPr>
          <w:p w:rsidR="00591CC4" w:rsidRDefault="00591CC4">
            <w:pPr>
              <w:pStyle w:val="ConsPlusNormal"/>
              <w:jc w:val="center"/>
            </w:pPr>
            <w:r>
              <w:lastRenderedPageBreak/>
              <w:t>2016 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283" w:name="P7268"/>
            <w:bookmarkEnd w:id="283"/>
            <w:r>
              <w:t>2.7. Создание и открытие ресурсного центра некоммерческих организаций</w:t>
            </w:r>
          </w:p>
        </w:tc>
        <w:tc>
          <w:tcPr>
            <w:tcW w:w="992" w:type="dxa"/>
          </w:tcPr>
          <w:p w:rsidR="00591CC4" w:rsidRDefault="00591CC4">
            <w:pPr>
              <w:pStyle w:val="ConsPlusNormal"/>
              <w:jc w:val="center"/>
            </w:pPr>
            <w:r>
              <w:t>2016 - 2021 гг.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труда и социальной защиты Тульской области</w:t>
            </w:r>
          </w:p>
        </w:tc>
      </w:tr>
      <w:tr w:rsidR="00591CC4">
        <w:tc>
          <w:tcPr>
            <w:tcW w:w="2494" w:type="dxa"/>
          </w:tcPr>
          <w:p w:rsidR="00591CC4" w:rsidRDefault="00591CC4">
            <w:pPr>
              <w:pStyle w:val="ConsPlusNormal"/>
            </w:pPr>
            <w:bookmarkStart w:id="284" w:name="P7276"/>
            <w:bookmarkEnd w:id="284"/>
            <w:r>
              <w:t>2.8. Создание и сопровождение интернет-сайта "Социально ориентированные некоммерческие организации, осуществляющие свою деятельность на территории Тульской области"</w:t>
            </w:r>
          </w:p>
        </w:tc>
        <w:tc>
          <w:tcPr>
            <w:tcW w:w="992" w:type="dxa"/>
          </w:tcPr>
          <w:p w:rsidR="00591CC4" w:rsidRDefault="00591CC4">
            <w:pPr>
              <w:pStyle w:val="ConsPlusNormal"/>
              <w:jc w:val="center"/>
            </w:pPr>
            <w:r>
              <w:t>2016 - 2020 гг.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Министерство по информатизации, связи и вопросам открытого управления Тульской области; государственное автономное учреждение Тульской области "Центр информационных технологий" (по согласованию)</w:t>
            </w:r>
          </w:p>
        </w:tc>
      </w:tr>
      <w:tr w:rsidR="00591CC4">
        <w:tc>
          <w:tcPr>
            <w:tcW w:w="2494" w:type="dxa"/>
          </w:tcPr>
          <w:p w:rsidR="00591CC4" w:rsidRDefault="00591CC4">
            <w:pPr>
              <w:pStyle w:val="ConsPlusNormal"/>
            </w:pPr>
            <w:bookmarkStart w:id="285" w:name="P7284"/>
            <w:bookmarkEnd w:id="285"/>
            <w:r>
              <w:t xml:space="preserve">2.9. Содействие в </w:t>
            </w:r>
            <w:r>
              <w:lastRenderedPageBreak/>
              <w:t>освещении деятельности СОНКО в региональных и местных средствах массовой информации</w:t>
            </w:r>
          </w:p>
        </w:tc>
        <w:tc>
          <w:tcPr>
            <w:tcW w:w="992" w:type="dxa"/>
          </w:tcPr>
          <w:p w:rsidR="00591CC4" w:rsidRDefault="00591CC4">
            <w:pPr>
              <w:pStyle w:val="ConsPlusNormal"/>
              <w:jc w:val="center"/>
            </w:pPr>
            <w:r>
              <w:lastRenderedPageBreak/>
              <w:t xml:space="preserve">2016 - </w:t>
            </w:r>
            <w:r>
              <w:lastRenderedPageBreak/>
              <w:t>2021 гг.</w:t>
            </w:r>
          </w:p>
        </w:tc>
        <w:tc>
          <w:tcPr>
            <w:tcW w:w="1757" w:type="dxa"/>
          </w:tcPr>
          <w:p w:rsidR="00591CC4" w:rsidRDefault="00591CC4">
            <w:pPr>
              <w:pStyle w:val="ConsPlusNormal"/>
            </w:pPr>
          </w:p>
        </w:tc>
        <w:tc>
          <w:tcPr>
            <w:tcW w:w="1984" w:type="dxa"/>
          </w:tcPr>
          <w:p w:rsidR="00591CC4" w:rsidRDefault="00591CC4">
            <w:pPr>
              <w:pStyle w:val="ConsPlusNormal"/>
            </w:pPr>
          </w:p>
        </w:tc>
        <w:tc>
          <w:tcPr>
            <w:tcW w:w="2154" w:type="dxa"/>
          </w:tcPr>
          <w:p w:rsidR="00591CC4" w:rsidRDefault="00591CC4">
            <w:pPr>
              <w:pStyle w:val="ConsPlusNormal"/>
            </w:pPr>
          </w:p>
        </w:tc>
        <w:tc>
          <w:tcPr>
            <w:tcW w:w="1559" w:type="dxa"/>
          </w:tcPr>
          <w:p w:rsidR="00591CC4" w:rsidRDefault="00591CC4">
            <w:pPr>
              <w:pStyle w:val="ConsPlusNormal"/>
            </w:pPr>
          </w:p>
        </w:tc>
        <w:tc>
          <w:tcPr>
            <w:tcW w:w="1077" w:type="dxa"/>
          </w:tcPr>
          <w:p w:rsidR="00591CC4" w:rsidRDefault="00591CC4">
            <w:pPr>
              <w:pStyle w:val="ConsPlusNormal"/>
            </w:pPr>
          </w:p>
        </w:tc>
        <w:tc>
          <w:tcPr>
            <w:tcW w:w="2211" w:type="dxa"/>
          </w:tcPr>
          <w:p w:rsidR="00591CC4" w:rsidRDefault="00591CC4">
            <w:pPr>
              <w:pStyle w:val="ConsPlusNormal"/>
              <w:jc w:val="center"/>
            </w:pPr>
            <w:r>
              <w:t xml:space="preserve">Комитет Тульской </w:t>
            </w:r>
            <w:r>
              <w:lastRenderedPageBreak/>
              <w:t>области по печати и массовым коммуникациям, министерство внутренней политики и развития местного самоуправления в Тульской области</w:t>
            </w:r>
          </w:p>
        </w:tc>
      </w:tr>
      <w:tr w:rsidR="00591CC4">
        <w:tc>
          <w:tcPr>
            <w:tcW w:w="2494" w:type="dxa"/>
            <w:vMerge w:val="restart"/>
            <w:tcBorders>
              <w:bottom w:val="nil"/>
            </w:tcBorders>
          </w:tcPr>
          <w:p w:rsidR="00591CC4" w:rsidRDefault="00591CC4">
            <w:pPr>
              <w:pStyle w:val="ConsPlusNormal"/>
              <w:jc w:val="right"/>
            </w:pPr>
            <w:r>
              <w:lastRenderedPageBreak/>
              <w:t>Итого по подпрограмме</w:t>
            </w:r>
          </w:p>
        </w:tc>
        <w:tc>
          <w:tcPr>
            <w:tcW w:w="992" w:type="dxa"/>
            <w:vMerge w:val="restart"/>
            <w:tcBorders>
              <w:bottom w:val="nil"/>
            </w:tcBorders>
          </w:tcPr>
          <w:p w:rsidR="00591CC4" w:rsidRDefault="00591CC4">
            <w:pPr>
              <w:pStyle w:val="ConsPlusNormal"/>
              <w:jc w:val="center"/>
            </w:pPr>
            <w:r>
              <w:t>2014 - 2021 гг.</w:t>
            </w:r>
          </w:p>
        </w:tc>
        <w:tc>
          <w:tcPr>
            <w:tcW w:w="1757" w:type="dxa"/>
            <w:tcBorders>
              <w:bottom w:val="nil"/>
            </w:tcBorders>
          </w:tcPr>
          <w:p w:rsidR="00591CC4" w:rsidRDefault="00591CC4">
            <w:pPr>
              <w:pStyle w:val="ConsPlusNormal"/>
              <w:jc w:val="center"/>
            </w:pPr>
            <w:r>
              <w:t>Всего:</w:t>
            </w:r>
          </w:p>
          <w:p w:rsidR="00591CC4" w:rsidRDefault="00591CC4">
            <w:pPr>
              <w:pStyle w:val="ConsPlusNormal"/>
              <w:jc w:val="center"/>
            </w:pPr>
            <w:r>
              <w:t>139092,0</w:t>
            </w:r>
          </w:p>
          <w:p w:rsidR="00591CC4" w:rsidRDefault="00591CC4">
            <w:pPr>
              <w:pStyle w:val="ConsPlusNormal"/>
              <w:jc w:val="center"/>
            </w:pPr>
            <w:r>
              <w:t>в том числе</w:t>
            </w:r>
          </w:p>
          <w:p w:rsidR="00591CC4" w:rsidRDefault="00591CC4">
            <w:pPr>
              <w:pStyle w:val="ConsPlusNormal"/>
              <w:jc w:val="center"/>
            </w:pPr>
            <w:r>
              <w:t>2014 - 25300,9</w:t>
            </w:r>
          </w:p>
        </w:tc>
        <w:tc>
          <w:tcPr>
            <w:tcW w:w="1984" w:type="dxa"/>
            <w:tcBorders>
              <w:bottom w:val="nil"/>
            </w:tcBorders>
          </w:tcPr>
          <w:p w:rsidR="00591CC4" w:rsidRDefault="00591CC4">
            <w:pPr>
              <w:pStyle w:val="ConsPlusNormal"/>
            </w:pPr>
          </w:p>
        </w:tc>
        <w:tc>
          <w:tcPr>
            <w:tcW w:w="2154" w:type="dxa"/>
            <w:tcBorders>
              <w:bottom w:val="nil"/>
            </w:tcBorders>
          </w:tcPr>
          <w:p w:rsidR="00591CC4" w:rsidRDefault="00591CC4">
            <w:pPr>
              <w:pStyle w:val="ConsPlusNormal"/>
              <w:jc w:val="center"/>
            </w:pPr>
            <w:r>
              <w:t>Всего:</w:t>
            </w:r>
          </w:p>
          <w:p w:rsidR="00591CC4" w:rsidRDefault="00591CC4">
            <w:pPr>
              <w:pStyle w:val="ConsPlusNormal"/>
              <w:jc w:val="center"/>
            </w:pPr>
            <w:r>
              <w:t>128186,0</w:t>
            </w:r>
          </w:p>
          <w:p w:rsidR="00591CC4" w:rsidRDefault="00591CC4">
            <w:pPr>
              <w:pStyle w:val="ConsPlusNormal"/>
              <w:jc w:val="center"/>
            </w:pPr>
            <w:r>
              <w:t>в том числе</w:t>
            </w:r>
          </w:p>
          <w:p w:rsidR="00591CC4" w:rsidRDefault="00591CC4">
            <w:pPr>
              <w:pStyle w:val="ConsPlusNormal"/>
              <w:jc w:val="center"/>
            </w:pPr>
            <w:r>
              <w:t>2014 - 25300,9</w:t>
            </w:r>
          </w:p>
        </w:tc>
        <w:tc>
          <w:tcPr>
            <w:tcW w:w="1559" w:type="dxa"/>
            <w:vMerge w:val="restart"/>
            <w:tcBorders>
              <w:bottom w:val="nil"/>
            </w:tcBorders>
          </w:tcPr>
          <w:p w:rsidR="00591CC4" w:rsidRDefault="00591CC4">
            <w:pPr>
              <w:pStyle w:val="ConsPlusNormal"/>
            </w:pPr>
          </w:p>
        </w:tc>
        <w:tc>
          <w:tcPr>
            <w:tcW w:w="1077" w:type="dxa"/>
            <w:vMerge w:val="restart"/>
            <w:tcBorders>
              <w:bottom w:val="nil"/>
            </w:tcBorders>
          </w:tcPr>
          <w:p w:rsidR="00591CC4" w:rsidRDefault="00591CC4">
            <w:pPr>
              <w:pStyle w:val="ConsPlusNormal"/>
            </w:pPr>
          </w:p>
        </w:tc>
        <w:tc>
          <w:tcPr>
            <w:tcW w:w="2211" w:type="dxa"/>
            <w:vMerge w:val="restart"/>
            <w:tcBorders>
              <w:bottom w:val="nil"/>
            </w:tcBorders>
          </w:tcPr>
          <w:p w:rsidR="00591CC4" w:rsidRDefault="00591CC4">
            <w:pPr>
              <w:pStyle w:val="ConsPlusNormal"/>
            </w:pPr>
          </w:p>
        </w:tc>
      </w:tr>
      <w:tr w:rsidR="00591CC4">
        <w:tblPrEx>
          <w:tblBorders>
            <w:insideH w:val="nil"/>
          </w:tblBorders>
        </w:tblPrEx>
        <w:tc>
          <w:tcPr>
            <w:tcW w:w="2494" w:type="dxa"/>
            <w:vMerge/>
            <w:tcBorders>
              <w:bottom w:val="nil"/>
            </w:tcBorders>
          </w:tcPr>
          <w:p w:rsidR="00591CC4" w:rsidRDefault="00591CC4"/>
        </w:tc>
        <w:tc>
          <w:tcPr>
            <w:tcW w:w="992" w:type="dxa"/>
            <w:vMerge/>
            <w:tcBorders>
              <w:bottom w:val="nil"/>
            </w:tcBorders>
          </w:tcPr>
          <w:p w:rsidR="00591CC4" w:rsidRDefault="00591CC4"/>
        </w:tc>
        <w:tc>
          <w:tcPr>
            <w:tcW w:w="1757" w:type="dxa"/>
            <w:tcBorders>
              <w:top w:val="nil"/>
              <w:bottom w:val="nil"/>
            </w:tcBorders>
          </w:tcPr>
          <w:p w:rsidR="00591CC4" w:rsidRDefault="00591CC4">
            <w:pPr>
              <w:pStyle w:val="ConsPlusNormal"/>
              <w:jc w:val="center"/>
            </w:pPr>
            <w:r>
              <w:t>2015 - 23859,9</w:t>
            </w:r>
          </w:p>
        </w:tc>
        <w:tc>
          <w:tcPr>
            <w:tcW w:w="1984" w:type="dxa"/>
            <w:tcBorders>
              <w:top w:val="nil"/>
              <w:bottom w:val="nil"/>
            </w:tcBorders>
          </w:tcPr>
          <w:p w:rsidR="00591CC4" w:rsidRDefault="00591CC4">
            <w:pPr>
              <w:pStyle w:val="ConsPlusNormal"/>
              <w:jc w:val="center"/>
            </w:pPr>
            <w:r>
              <w:t>2015 - 10906,0</w:t>
            </w:r>
          </w:p>
        </w:tc>
        <w:tc>
          <w:tcPr>
            <w:tcW w:w="2154" w:type="dxa"/>
            <w:tcBorders>
              <w:top w:val="nil"/>
              <w:bottom w:val="nil"/>
            </w:tcBorders>
          </w:tcPr>
          <w:p w:rsidR="00591CC4" w:rsidRDefault="00591CC4">
            <w:pPr>
              <w:pStyle w:val="ConsPlusNormal"/>
              <w:jc w:val="center"/>
            </w:pPr>
            <w:r>
              <w:t>2015 - 12953,9</w:t>
            </w:r>
          </w:p>
        </w:tc>
        <w:tc>
          <w:tcPr>
            <w:tcW w:w="1559" w:type="dxa"/>
            <w:vMerge/>
            <w:tcBorders>
              <w:bottom w:val="nil"/>
            </w:tcBorders>
          </w:tcPr>
          <w:p w:rsidR="00591CC4" w:rsidRDefault="00591CC4"/>
        </w:tc>
        <w:tc>
          <w:tcPr>
            <w:tcW w:w="1077" w:type="dxa"/>
            <w:vMerge/>
            <w:tcBorders>
              <w:bottom w:val="nil"/>
            </w:tcBorders>
          </w:tcPr>
          <w:p w:rsidR="00591CC4" w:rsidRDefault="00591CC4"/>
        </w:tc>
        <w:tc>
          <w:tcPr>
            <w:tcW w:w="2211" w:type="dxa"/>
            <w:vMerge/>
            <w:tcBorders>
              <w:bottom w:val="nil"/>
            </w:tcBorders>
          </w:tcPr>
          <w:p w:rsidR="00591CC4" w:rsidRDefault="00591CC4"/>
        </w:tc>
      </w:tr>
      <w:tr w:rsidR="00591CC4">
        <w:tblPrEx>
          <w:tblBorders>
            <w:insideH w:val="nil"/>
          </w:tblBorders>
        </w:tblPrEx>
        <w:tc>
          <w:tcPr>
            <w:tcW w:w="2494" w:type="dxa"/>
            <w:vMerge/>
            <w:tcBorders>
              <w:bottom w:val="nil"/>
            </w:tcBorders>
          </w:tcPr>
          <w:p w:rsidR="00591CC4" w:rsidRDefault="00591CC4"/>
        </w:tc>
        <w:tc>
          <w:tcPr>
            <w:tcW w:w="992" w:type="dxa"/>
            <w:vMerge/>
            <w:tcBorders>
              <w:bottom w:val="nil"/>
            </w:tcBorders>
          </w:tcPr>
          <w:p w:rsidR="00591CC4" w:rsidRDefault="00591CC4"/>
        </w:tc>
        <w:tc>
          <w:tcPr>
            <w:tcW w:w="1757" w:type="dxa"/>
            <w:tcBorders>
              <w:top w:val="nil"/>
              <w:bottom w:val="nil"/>
            </w:tcBorders>
          </w:tcPr>
          <w:p w:rsidR="00591CC4" w:rsidRDefault="00591CC4">
            <w:pPr>
              <w:pStyle w:val="ConsPlusNormal"/>
              <w:jc w:val="center"/>
            </w:pPr>
            <w:r>
              <w:t>2016 - 14931,2</w:t>
            </w:r>
          </w:p>
          <w:p w:rsidR="00591CC4" w:rsidRDefault="00591CC4">
            <w:pPr>
              <w:pStyle w:val="ConsPlusNormal"/>
              <w:jc w:val="center"/>
            </w:pPr>
            <w:r>
              <w:t>2017 - 15000,0</w:t>
            </w:r>
          </w:p>
          <w:p w:rsidR="00591CC4" w:rsidRDefault="00591CC4">
            <w:pPr>
              <w:pStyle w:val="ConsPlusNormal"/>
              <w:jc w:val="center"/>
            </w:pPr>
            <w:r>
              <w:t>2018 - 15000,0</w:t>
            </w:r>
          </w:p>
          <w:p w:rsidR="00591CC4" w:rsidRDefault="00591CC4">
            <w:pPr>
              <w:pStyle w:val="ConsPlusNormal"/>
              <w:jc w:val="center"/>
            </w:pPr>
            <w:r>
              <w:t>2019 - 15000,0</w:t>
            </w:r>
          </w:p>
          <w:p w:rsidR="00591CC4" w:rsidRDefault="00591CC4">
            <w:pPr>
              <w:pStyle w:val="ConsPlusNormal"/>
              <w:jc w:val="center"/>
            </w:pPr>
            <w:r>
              <w:t>2020 - 15000,0</w:t>
            </w:r>
          </w:p>
          <w:p w:rsidR="00591CC4" w:rsidRDefault="00591CC4">
            <w:pPr>
              <w:pStyle w:val="ConsPlusNormal"/>
              <w:jc w:val="center"/>
            </w:pPr>
            <w:r>
              <w:t>2021 - 1 5000,0</w:t>
            </w:r>
          </w:p>
        </w:tc>
        <w:tc>
          <w:tcPr>
            <w:tcW w:w="1984" w:type="dxa"/>
            <w:tcBorders>
              <w:top w:val="nil"/>
              <w:bottom w:val="nil"/>
            </w:tcBorders>
          </w:tcPr>
          <w:p w:rsidR="00591CC4" w:rsidRDefault="00591CC4">
            <w:pPr>
              <w:pStyle w:val="ConsPlusNormal"/>
            </w:pPr>
          </w:p>
        </w:tc>
        <w:tc>
          <w:tcPr>
            <w:tcW w:w="2154" w:type="dxa"/>
            <w:tcBorders>
              <w:top w:val="nil"/>
              <w:bottom w:val="nil"/>
            </w:tcBorders>
          </w:tcPr>
          <w:p w:rsidR="00591CC4" w:rsidRDefault="00591CC4">
            <w:pPr>
              <w:pStyle w:val="ConsPlusNormal"/>
              <w:jc w:val="center"/>
            </w:pPr>
            <w:r>
              <w:t>2016 - 14931,2</w:t>
            </w:r>
          </w:p>
          <w:p w:rsidR="00591CC4" w:rsidRDefault="00591CC4">
            <w:pPr>
              <w:pStyle w:val="ConsPlusNormal"/>
              <w:jc w:val="center"/>
            </w:pPr>
            <w:r>
              <w:t>2017 - 15000,0</w:t>
            </w:r>
          </w:p>
          <w:p w:rsidR="00591CC4" w:rsidRDefault="00591CC4">
            <w:pPr>
              <w:pStyle w:val="ConsPlusNormal"/>
              <w:jc w:val="center"/>
            </w:pPr>
            <w:r>
              <w:t>2018 - 15000,0</w:t>
            </w:r>
          </w:p>
          <w:p w:rsidR="00591CC4" w:rsidRDefault="00591CC4">
            <w:pPr>
              <w:pStyle w:val="ConsPlusNormal"/>
              <w:jc w:val="center"/>
            </w:pPr>
            <w:r>
              <w:t>2019 - 15000,0</w:t>
            </w:r>
          </w:p>
          <w:p w:rsidR="00591CC4" w:rsidRDefault="00591CC4">
            <w:pPr>
              <w:pStyle w:val="ConsPlusNormal"/>
              <w:jc w:val="center"/>
            </w:pPr>
            <w:r>
              <w:t>2020 - 15000,0</w:t>
            </w:r>
          </w:p>
          <w:p w:rsidR="00591CC4" w:rsidRDefault="00591CC4">
            <w:pPr>
              <w:pStyle w:val="ConsPlusNormal"/>
              <w:jc w:val="center"/>
            </w:pPr>
            <w:r>
              <w:t>2021 - 15000,0</w:t>
            </w:r>
          </w:p>
        </w:tc>
        <w:tc>
          <w:tcPr>
            <w:tcW w:w="1559" w:type="dxa"/>
            <w:vMerge/>
            <w:tcBorders>
              <w:bottom w:val="nil"/>
            </w:tcBorders>
          </w:tcPr>
          <w:p w:rsidR="00591CC4" w:rsidRDefault="00591CC4"/>
        </w:tc>
        <w:tc>
          <w:tcPr>
            <w:tcW w:w="1077" w:type="dxa"/>
            <w:vMerge/>
            <w:tcBorders>
              <w:bottom w:val="nil"/>
            </w:tcBorders>
          </w:tcPr>
          <w:p w:rsidR="00591CC4" w:rsidRDefault="00591CC4"/>
        </w:tc>
        <w:tc>
          <w:tcPr>
            <w:tcW w:w="2211" w:type="dxa"/>
            <w:vMerge/>
            <w:tcBorders>
              <w:bottom w:val="nil"/>
            </w:tcBorders>
          </w:tcPr>
          <w:p w:rsidR="00591CC4" w:rsidRDefault="00591CC4"/>
        </w:tc>
      </w:tr>
      <w:tr w:rsidR="00591CC4">
        <w:tblPrEx>
          <w:tblBorders>
            <w:insideH w:val="nil"/>
          </w:tblBorders>
        </w:tblPrEx>
        <w:tc>
          <w:tcPr>
            <w:tcW w:w="14228" w:type="dxa"/>
            <w:gridSpan w:val="8"/>
            <w:tcBorders>
              <w:top w:val="nil"/>
            </w:tcBorders>
          </w:tcPr>
          <w:p w:rsidR="00591CC4" w:rsidRDefault="00591CC4">
            <w:pPr>
              <w:pStyle w:val="ConsPlusNormal"/>
              <w:jc w:val="both"/>
            </w:pPr>
            <w:r>
              <w:t xml:space="preserve">(в ред. </w:t>
            </w:r>
            <w:hyperlink r:id="rId522" w:history="1">
              <w:r>
                <w:rPr>
                  <w:color w:val="0000FF"/>
                </w:rPr>
                <w:t>Постановления</w:t>
              </w:r>
            </w:hyperlink>
            <w:r>
              <w:t xml:space="preserve"> правительства Тульской области от 26.04.2017 N 169)</w:t>
            </w: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center"/>
        <w:outlineLvl w:val="3"/>
      </w:pPr>
      <w:r>
        <w:t>4. Перечень показателей результативности</w:t>
      </w:r>
    </w:p>
    <w:p w:rsidR="00591CC4" w:rsidRDefault="00591CC4">
      <w:pPr>
        <w:pStyle w:val="ConsPlusNormal"/>
        <w:jc w:val="center"/>
      </w:pPr>
      <w:r>
        <w:t>и эффективности реализации подпрограммы</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1984"/>
        <w:gridCol w:w="1361"/>
        <w:gridCol w:w="825"/>
        <w:gridCol w:w="825"/>
        <w:gridCol w:w="825"/>
        <w:gridCol w:w="825"/>
        <w:gridCol w:w="825"/>
        <w:gridCol w:w="825"/>
        <w:gridCol w:w="737"/>
        <w:gridCol w:w="850"/>
        <w:gridCol w:w="1304"/>
      </w:tblGrid>
      <w:tr w:rsidR="00591CC4">
        <w:tc>
          <w:tcPr>
            <w:tcW w:w="2381" w:type="dxa"/>
            <w:vMerge w:val="restart"/>
          </w:tcPr>
          <w:p w:rsidR="00591CC4" w:rsidRDefault="00591CC4">
            <w:pPr>
              <w:pStyle w:val="ConsPlusNormal"/>
              <w:jc w:val="center"/>
            </w:pPr>
            <w:r>
              <w:t>Цель и задачи подпрограммы</w:t>
            </w:r>
          </w:p>
        </w:tc>
        <w:tc>
          <w:tcPr>
            <w:tcW w:w="1984" w:type="dxa"/>
            <w:vMerge w:val="restart"/>
          </w:tcPr>
          <w:p w:rsidR="00591CC4" w:rsidRDefault="00591CC4">
            <w:pPr>
              <w:pStyle w:val="ConsPlusNormal"/>
              <w:jc w:val="center"/>
            </w:pPr>
            <w:r>
              <w:t>Перечень показателей конечного и непосредственного результата</w:t>
            </w:r>
          </w:p>
        </w:tc>
        <w:tc>
          <w:tcPr>
            <w:tcW w:w="1361" w:type="dxa"/>
            <w:vMerge w:val="restart"/>
          </w:tcPr>
          <w:p w:rsidR="00591CC4" w:rsidRDefault="00591CC4">
            <w:pPr>
              <w:pStyle w:val="ConsPlusNormal"/>
              <w:jc w:val="center"/>
            </w:pPr>
            <w:r>
              <w:t>Фактическое значение показателя на момент разработки подпрограммы (базисное значение)</w:t>
            </w:r>
          </w:p>
        </w:tc>
        <w:tc>
          <w:tcPr>
            <w:tcW w:w="6537" w:type="dxa"/>
            <w:gridSpan w:val="8"/>
          </w:tcPr>
          <w:p w:rsidR="00591CC4" w:rsidRDefault="00591CC4">
            <w:pPr>
              <w:pStyle w:val="ConsPlusNormal"/>
              <w:jc w:val="center"/>
            </w:pPr>
            <w:r>
              <w:t>Значения показателей по годам реализации подпрограммы</w:t>
            </w:r>
          </w:p>
        </w:tc>
        <w:tc>
          <w:tcPr>
            <w:tcW w:w="1304" w:type="dxa"/>
            <w:vMerge w:val="restart"/>
          </w:tcPr>
          <w:p w:rsidR="00591CC4" w:rsidRDefault="00591CC4">
            <w:pPr>
              <w:pStyle w:val="ConsPlusNormal"/>
              <w:jc w:val="center"/>
            </w:pPr>
            <w:r>
              <w:t>Плановое значение показателя на день окончания действия подпрограммы</w:t>
            </w:r>
          </w:p>
        </w:tc>
      </w:tr>
      <w:tr w:rsidR="00591CC4">
        <w:tc>
          <w:tcPr>
            <w:tcW w:w="2381" w:type="dxa"/>
            <w:vMerge/>
          </w:tcPr>
          <w:p w:rsidR="00591CC4" w:rsidRDefault="00591CC4"/>
        </w:tc>
        <w:tc>
          <w:tcPr>
            <w:tcW w:w="1984" w:type="dxa"/>
            <w:vMerge/>
          </w:tcPr>
          <w:p w:rsidR="00591CC4" w:rsidRDefault="00591CC4"/>
        </w:tc>
        <w:tc>
          <w:tcPr>
            <w:tcW w:w="1361" w:type="dxa"/>
            <w:vMerge/>
          </w:tcPr>
          <w:p w:rsidR="00591CC4" w:rsidRDefault="00591CC4"/>
        </w:tc>
        <w:tc>
          <w:tcPr>
            <w:tcW w:w="825" w:type="dxa"/>
          </w:tcPr>
          <w:p w:rsidR="00591CC4" w:rsidRDefault="00591CC4">
            <w:pPr>
              <w:pStyle w:val="ConsPlusNormal"/>
              <w:jc w:val="center"/>
            </w:pPr>
            <w:r>
              <w:t>2014</w:t>
            </w:r>
          </w:p>
        </w:tc>
        <w:tc>
          <w:tcPr>
            <w:tcW w:w="825" w:type="dxa"/>
          </w:tcPr>
          <w:p w:rsidR="00591CC4" w:rsidRDefault="00591CC4">
            <w:pPr>
              <w:pStyle w:val="ConsPlusNormal"/>
              <w:jc w:val="center"/>
            </w:pPr>
            <w:r>
              <w:t>2015</w:t>
            </w:r>
          </w:p>
        </w:tc>
        <w:tc>
          <w:tcPr>
            <w:tcW w:w="825" w:type="dxa"/>
          </w:tcPr>
          <w:p w:rsidR="00591CC4" w:rsidRDefault="00591CC4">
            <w:pPr>
              <w:pStyle w:val="ConsPlusNormal"/>
              <w:jc w:val="center"/>
            </w:pPr>
            <w:r>
              <w:t>2016</w:t>
            </w:r>
          </w:p>
        </w:tc>
        <w:tc>
          <w:tcPr>
            <w:tcW w:w="825" w:type="dxa"/>
          </w:tcPr>
          <w:p w:rsidR="00591CC4" w:rsidRDefault="00591CC4">
            <w:pPr>
              <w:pStyle w:val="ConsPlusNormal"/>
              <w:jc w:val="center"/>
            </w:pPr>
            <w:r>
              <w:t>2017</w:t>
            </w:r>
          </w:p>
        </w:tc>
        <w:tc>
          <w:tcPr>
            <w:tcW w:w="825" w:type="dxa"/>
          </w:tcPr>
          <w:p w:rsidR="00591CC4" w:rsidRDefault="00591CC4">
            <w:pPr>
              <w:pStyle w:val="ConsPlusNormal"/>
              <w:jc w:val="center"/>
            </w:pPr>
            <w:r>
              <w:t>2018</w:t>
            </w:r>
          </w:p>
        </w:tc>
        <w:tc>
          <w:tcPr>
            <w:tcW w:w="825" w:type="dxa"/>
          </w:tcPr>
          <w:p w:rsidR="00591CC4" w:rsidRDefault="00591CC4">
            <w:pPr>
              <w:pStyle w:val="ConsPlusNormal"/>
              <w:jc w:val="center"/>
            </w:pPr>
            <w:r>
              <w:t>2019</w:t>
            </w:r>
          </w:p>
        </w:tc>
        <w:tc>
          <w:tcPr>
            <w:tcW w:w="737" w:type="dxa"/>
          </w:tcPr>
          <w:p w:rsidR="00591CC4" w:rsidRDefault="00591CC4">
            <w:pPr>
              <w:pStyle w:val="ConsPlusNormal"/>
              <w:jc w:val="center"/>
            </w:pPr>
            <w:r>
              <w:t>2020</w:t>
            </w:r>
          </w:p>
        </w:tc>
        <w:tc>
          <w:tcPr>
            <w:tcW w:w="850" w:type="dxa"/>
          </w:tcPr>
          <w:p w:rsidR="00591CC4" w:rsidRDefault="00591CC4">
            <w:pPr>
              <w:pStyle w:val="ConsPlusNormal"/>
              <w:jc w:val="center"/>
            </w:pPr>
            <w:r>
              <w:t>2021</w:t>
            </w:r>
          </w:p>
        </w:tc>
        <w:tc>
          <w:tcPr>
            <w:tcW w:w="1304" w:type="dxa"/>
            <w:vMerge/>
          </w:tcPr>
          <w:p w:rsidR="00591CC4" w:rsidRDefault="00591CC4"/>
        </w:tc>
      </w:tr>
      <w:tr w:rsidR="00591CC4">
        <w:tc>
          <w:tcPr>
            <w:tcW w:w="2381" w:type="dxa"/>
          </w:tcPr>
          <w:p w:rsidR="00591CC4" w:rsidRDefault="00591CC4">
            <w:pPr>
              <w:pStyle w:val="ConsPlusNormal"/>
              <w:jc w:val="center"/>
            </w:pPr>
            <w:r>
              <w:t>1</w:t>
            </w:r>
          </w:p>
        </w:tc>
        <w:tc>
          <w:tcPr>
            <w:tcW w:w="1984" w:type="dxa"/>
          </w:tcPr>
          <w:p w:rsidR="00591CC4" w:rsidRDefault="00591CC4">
            <w:pPr>
              <w:pStyle w:val="ConsPlusNormal"/>
              <w:jc w:val="center"/>
            </w:pPr>
            <w:r>
              <w:t>2</w:t>
            </w:r>
          </w:p>
        </w:tc>
        <w:tc>
          <w:tcPr>
            <w:tcW w:w="1361" w:type="dxa"/>
          </w:tcPr>
          <w:p w:rsidR="00591CC4" w:rsidRDefault="00591CC4">
            <w:pPr>
              <w:pStyle w:val="ConsPlusNormal"/>
              <w:jc w:val="center"/>
            </w:pPr>
            <w:r>
              <w:t>3</w:t>
            </w:r>
          </w:p>
        </w:tc>
        <w:tc>
          <w:tcPr>
            <w:tcW w:w="825" w:type="dxa"/>
          </w:tcPr>
          <w:p w:rsidR="00591CC4" w:rsidRDefault="00591CC4">
            <w:pPr>
              <w:pStyle w:val="ConsPlusNormal"/>
              <w:jc w:val="center"/>
            </w:pPr>
            <w:r>
              <w:t>4</w:t>
            </w:r>
          </w:p>
        </w:tc>
        <w:tc>
          <w:tcPr>
            <w:tcW w:w="825" w:type="dxa"/>
          </w:tcPr>
          <w:p w:rsidR="00591CC4" w:rsidRDefault="00591CC4">
            <w:pPr>
              <w:pStyle w:val="ConsPlusNormal"/>
              <w:jc w:val="center"/>
            </w:pPr>
            <w:r>
              <w:t>5</w:t>
            </w:r>
          </w:p>
        </w:tc>
        <w:tc>
          <w:tcPr>
            <w:tcW w:w="825" w:type="dxa"/>
          </w:tcPr>
          <w:p w:rsidR="00591CC4" w:rsidRDefault="00591CC4">
            <w:pPr>
              <w:pStyle w:val="ConsPlusNormal"/>
              <w:jc w:val="center"/>
            </w:pPr>
            <w:r>
              <w:t>6</w:t>
            </w:r>
          </w:p>
        </w:tc>
        <w:tc>
          <w:tcPr>
            <w:tcW w:w="825" w:type="dxa"/>
          </w:tcPr>
          <w:p w:rsidR="00591CC4" w:rsidRDefault="00591CC4">
            <w:pPr>
              <w:pStyle w:val="ConsPlusNormal"/>
              <w:jc w:val="center"/>
            </w:pPr>
            <w:r>
              <w:t>7</w:t>
            </w:r>
          </w:p>
        </w:tc>
        <w:tc>
          <w:tcPr>
            <w:tcW w:w="825" w:type="dxa"/>
          </w:tcPr>
          <w:p w:rsidR="00591CC4" w:rsidRDefault="00591CC4">
            <w:pPr>
              <w:pStyle w:val="ConsPlusNormal"/>
              <w:jc w:val="center"/>
            </w:pPr>
            <w:r>
              <w:t>8</w:t>
            </w:r>
          </w:p>
        </w:tc>
        <w:tc>
          <w:tcPr>
            <w:tcW w:w="825" w:type="dxa"/>
          </w:tcPr>
          <w:p w:rsidR="00591CC4" w:rsidRDefault="00591CC4">
            <w:pPr>
              <w:pStyle w:val="ConsPlusNormal"/>
              <w:jc w:val="center"/>
            </w:pPr>
            <w:r>
              <w:t>9</w:t>
            </w:r>
          </w:p>
        </w:tc>
        <w:tc>
          <w:tcPr>
            <w:tcW w:w="737" w:type="dxa"/>
          </w:tcPr>
          <w:p w:rsidR="00591CC4" w:rsidRDefault="00591CC4">
            <w:pPr>
              <w:pStyle w:val="ConsPlusNormal"/>
              <w:jc w:val="center"/>
            </w:pPr>
            <w:r>
              <w:t>10</w:t>
            </w:r>
          </w:p>
        </w:tc>
        <w:tc>
          <w:tcPr>
            <w:tcW w:w="850" w:type="dxa"/>
          </w:tcPr>
          <w:p w:rsidR="00591CC4" w:rsidRDefault="00591CC4">
            <w:pPr>
              <w:pStyle w:val="ConsPlusNormal"/>
              <w:jc w:val="center"/>
            </w:pPr>
            <w:r>
              <w:t>11</w:t>
            </w:r>
          </w:p>
        </w:tc>
        <w:tc>
          <w:tcPr>
            <w:tcW w:w="1304" w:type="dxa"/>
          </w:tcPr>
          <w:p w:rsidR="00591CC4" w:rsidRDefault="00591CC4">
            <w:pPr>
              <w:pStyle w:val="ConsPlusNormal"/>
              <w:jc w:val="center"/>
            </w:pPr>
            <w:r>
              <w:t>12</w:t>
            </w:r>
          </w:p>
        </w:tc>
      </w:tr>
      <w:tr w:rsidR="00591CC4">
        <w:tc>
          <w:tcPr>
            <w:tcW w:w="13567" w:type="dxa"/>
            <w:gridSpan w:val="12"/>
          </w:tcPr>
          <w:p w:rsidR="00591CC4" w:rsidRDefault="00591CC4">
            <w:pPr>
              <w:pStyle w:val="ConsPlusNormal"/>
              <w:jc w:val="center"/>
              <w:outlineLvl w:val="4"/>
            </w:pPr>
            <w:r>
              <w:t>Цель: Создание условий для конкурентной системы государственной поддержки СОНКО, оказывающих социальные услуги, в том числе формирование и развитие организационных, правовых, финансовых и социально-экономических условий для деятельности СОНКО, направленной на решение актуальных социальных проблем, развитие человеческого капитала, повышение доступности предоставляемых населению социальных услуг</w:t>
            </w:r>
          </w:p>
        </w:tc>
      </w:tr>
      <w:tr w:rsidR="00591CC4">
        <w:tc>
          <w:tcPr>
            <w:tcW w:w="2381" w:type="dxa"/>
            <w:vMerge w:val="restart"/>
          </w:tcPr>
          <w:p w:rsidR="00591CC4" w:rsidRDefault="00591CC4">
            <w:pPr>
              <w:pStyle w:val="ConsPlusNormal"/>
            </w:pPr>
            <w:r>
              <w:t>Задача 1: Обеспечение условий увеличения объемов и повышения качества услуг, предоставляемых СОНКО, включая расширение масштабов инновационных проектов в социальной сфере</w:t>
            </w:r>
          </w:p>
        </w:tc>
        <w:tc>
          <w:tcPr>
            <w:tcW w:w="1984" w:type="dxa"/>
          </w:tcPr>
          <w:p w:rsidR="00591CC4" w:rsidRDefault="00591CC4">
            <w:pPr>
              <w:pStyle w:val="ConsPlusNormal"/>
            </w:pPr>
            <w:r>
              <w:t>1. Доля СОНКО, участвующих в конкурсе социально значимых проектов, процент</w:t>
            </w:r>
          </w:p>
        </w:tc>
        <w:tc>
          <w:tcPr>
            <w:tcW w:w="1361" w:type="dxa"/>
          </w:tcPr>
          <w:p w:rsidR="00591CC4" w:rsidRDefault="00591CC4">
            <w:pPr>
              <w:pStyle w:val="ConsPlusNormal"/>
              <w:jc w:val="center"/>
            </w:pPr>
            <w:r>
              <w:t>15,0</w:t>
            </w:r>
          </w:p>
        </w:tc>
        <w:tc>
          <w:tcPr>
            <w:tcW w:w="825" w:type="dxa"/>
          </w:tcPr>
          <w:p w:rsidR="00591CC4" w:rsidRDefault="00591CC4">
            <w:pPr>
              <w:pStyle w:val="ConsPlusNormal"/>
              <w:jc w:val="center"/>
            </w:pPr>
            <w:r>
              <w:t>50,0</w:t>
            </w:r>
          </w:p>
        </w:tc>
        <w:tc>
          <w:tcPr>
            <w:tcW w:w="825" w:type="dxa"/>
          </w:tcPr>
          <w:p w:rsidR="00591CC4" w:rsidRDefault="00591CC4">
            <w:pPr>
              <w:pStyle w:val="ConsPlusNormal"/>
              <w:jc w:val="center"/>
            </w:pPr>
            <w:r>
              <w:t>55,0</w:t>
            </w:r>
          </w:p>
        </w:tc>
        <w:tc>
          <w:tcPr>
            <w:tcW w:w="825" w:type="dxa"/>
          </w:tcPr>
          <w:p w:rsidR="00591CC4" w:rsidRDefault="00591CC4">
            <w:pPr>
              <w:pStyle w:val="ConsPlusNormal"/>
              <w:jc w:val="center"/>
            </w:pPr>
            <w:r>
              <w:t>60,0</w:t>
            </w:r>
          </w:p>
        </w:tc>
        <w:tc>
          <w:tcPr>
            <w:tcW w:w="825" w:type="dxa"/>
          </w:tcPr>
          <w:p w:rsidR="00591CC4" w:rsidRDefault="00591CC4">
            <w:pPr>
              <w:pStyle w:val="ConsPlusNormal"/>
              <w:jc w:val="center"/>
            </w:pPr>
            <w:r>
              <w:t>65,0</w:t>
            </w:r>
          </w:p>
        </w:tc>
        <w:tc>
          <w:tcPr>
            <w:tcW w:w="825" w:type="dxa"/>
          </w:tcPr>
          <w:p w:rsidR="00591CC4" w:rsidRDefault="00591CC4">
            <w:pPr>
              <w:pStyle w:val="ConsPlusNormal"/>
              <w:jc w:val="center"/>
            </w:pPr>
            <w:r>
              <w:t>70,0</w:t>
            </w:r>
          </w:p>
        </w:tc>
        <w:tc>
          <w:tcPr>
            <w:tcW w:w="825" w:type="dxa"/>
          </w:tcPr>
          <w:p w:rsidR="00591CC4" w:rsidRDefault="00591CC4">
            <w:pPr>
              <w:pStyle w:val="ConsPlusNormal"/>
              <w:jc w:val="center"/>
            </w:pPr>
            <w:r>
              <w:t>75,0</w:t>
            </w:r>
          </w:p>
        </w:tc>
        <w:tc>
          <w:tcPr>
            <w:tcW w:w="737" w:type="dxa"/>
          </w:tcPr>
          <w:p w:rsidR="00591CC4" w:rsidRDefault="00591CC4">
            <w:pPr>
              <w:pStyle w:val="ConsPlusNormal"/>
              <w:jc w:val="center"/>
            </w:pPr>
            <w:r>
              <w:t>80,0</w:t>
            </w:r>
          </w:p>
        </w:tc>
        <w:tc>
          <w:tcPr>
            <w:tcW w:w="850" w:type="dxa"/>
          </w:tcPr>
          <w:p w:rsidR="00591CC4" w:rsidRDefault="00591CC4">
            <w:pPr>
              <w:pStyle w:val="ConsPlusNormal"/>
              <w:jc w:val="center"/>
            </w:pPr>
            <w:r>
              <w:t>85,0</w:t>
            </w:r>
          </w:p>
        </w:tc>
        <w:tc>
          <w:tcPr>
            <w:tcW w:w="1304" w:type="dxa"/>
          </w:tcPr>
          <w:p w:rsidR="00591CC4" w:rsidRDefault="00591CC4">
            <w:pPr>
              <w:pStyle w:val="ConsPlusNormal"/>
              <w:jc w:val="center"/>
            </w:pPr>
            <w:r>
              <w:t>85,0</w:t>
            </w:r>
          </w:p>
        </w:tc>
      </w:tr>
      <w:tr w:rsidR="00591CC4">
        <w:tc>
          <w:tcPr>
            <w:tcW w:w="2381" w:type="dxa"/>
            <w:vMerge/>
          </w:tcPr>
          <w:p w:rsidR="00591CC4" w:rsidRDefault="00591CC4"/>
        </w:tc>
        <w:tc>
          <w:tcPr>
            <w:tcW w:w="1984" w:type="dxa"/>
          </w:tcPr>
          <w:p w:rsidR="00591CC4" w:rsidRDefault="00591CC4">
            <w:pPr>
              <w:pStyle w:val="ConsPlusNormal"/>
            </w:pPr>
            <w:r>
              <w:t xml:space="preserve">2. Число участников целевых групп, на которые распространяются услуги, </w:t>
            </w:r>
            <w:r>
              <w:lastRenderedPageBreak/>
              <w:t>оказываемые СОНКО, человек</w:t>
            </w:r>
          </w:p>
        </w:tc>
        <w:tc>
          <w:tcPr>
            <w:tcW w:w="1361" w:type="dxa"/>
          </w:tcPr>
          <w:p w:rsidR="00591CC4" w:rsidRDefault="00591CC4">
            <w:pPr>
              <w:pStyle w:val="ConsPlusNormal"/>
              <w:jc w:val="center"/>
            </w:pPr>
            <w:r>
              <w:lastRenderedPageBreak/>
              <w:t>300</w:t>
            </w:r>
          </w:p>
        </w:tc>
        <w:tc>
          <w:tcPr>
            <w:tcW w:w="825" w:type="dxa"/>
          </w:tcPr>
          <w:p w:rsidR="00591CC4" w:rsidRDefault="00591CC4">
            <w:pPr>
              <w:pStyle w:val="ConsPlusNormal"/>
              <w:jc w:val="center"/>
            </w:pPr>
            <w:r>
              <w:t>900</w:t>
            </w:r>
          </w:p>
        </w:tc>
        <w:tc>
          <w:tcPr>
            <w:tcW w:w="825" w:type="dxa"/>
          </w:tcPr>
          <w:p w:rsidR="00591CC4" w:rsidRDefault="00591CC4">
            <w:pPr>
              <w:pStyle w:val="ConsPlusNormal"/>
              <w:jc w:val="center"/>
            </w:pPr>
            <w:r>
              <w:t>1000</w:t>
            </w:r>
          </w:p>
        </w:tc>
        <w:tc>
          <w:tcPr>
            <w:tcW w:w="825" w:type="dxa"/>
          </w:tcPr>
          <w:p w:rsidR="00591CC4" w:rsidRDefault="00591CC4">
            <w:pPr>
              <w:pStyle w:val="ConsPlusNormal"/>
              <w:jc w:val="center"/>
            </w:pPr>
            <w:r>
              <w:t>1100</w:t>
            </w:r>
          </w:p>
        </w:tc>
        <w:tc>
          <w:tcPr>
            <w:tcW w:w="825" w:type="dxa"/>
          </w:tcPr>
          <w:p w:rsidR="00591CC4" w:rsidRDefault="00591CC4">
            <w:pPr>
              <w:pStyle w:val="ConsPlusNormal"/>
              <w:jc w:val="center"/>
            </w:pPr>
            <w:r>
              <w:t>1150</w:t>
            </w:r>
          </w:p>
        </w:tc>
        <w:tc>
          <w:tcPr>
            <w:tcW w:w="825" w:type="dxa"/>
          </w:tcPr>
          <w:p w:rsidR="00591CC4" w:rsidRDefault="00591CC4">
            <w:pPr>
              <w:pStyle w:val="ConsPlusNormal"/>
              <w:jc w:val="center"/>
            </w:pPr>
            <w:r>
              <w:t>1200</w:t>
            </w:r>
          </w:p>
        </w:tc>
        <w:tc>
          <w:tcPr>
            <w:tcW w:w="825" w:type="dxa"/>
          </w:tcPr>
          <w:p w:rsidR="00591CC4" w:rsidRDefault="00591CC4">
            <w:pPr>
              <w:pStyle w:val="ConsPlusNormal"/>
              <w:jc w:val="center"/>
            </w:pPr>
            <w:r>
              <w:t>1250</w:t>
            </w:r>
          </w:p>
        </w:tc>
        <w:tc>
          <w:tcPr>
            <w:tcW w:w="737" w:type="dxa"/>
          </w:tcPr>
          <w:p w:rsidR="00591CC4" w:rsidRDefault="00591CC4">
            <w:pPr>
              <w:pStyle w:val="ConsPlusNormal"/>
              <w:jc w:val="center"/>
            </w:pPr>
            <w:r>
              <w:t>1300</w:t>
            </w:r>
          </w:p>
        </w:tc>
        <w:tc>
          <w:tcPr>
            <w:tcW w:w="850" w:type="dxa"/>
          </w:tcPr>
          <w:p w:rsidR="00591CC4" w:rsidRDefault="00591CC4">
            <w:pPr>
              <w:pStyle w:val="ConsPlusNormal"/>
              <w:jc w:val="center"/>
            </w:pPr>
            <w:r>
              <w:t>1350</w:t>
            </w:r>
          </w:p>
        </w:tc>
        <w:tc>
          <w:tcPr>
            <w:tcW w:w="1304" w:type="dxa"/>
          </w:tcPr>
          <w:p w:rsidR="00591CC4" w:rsidRDefault="00591CC4">
            <w:pPr>
              <w:pStyle w:val="ConsPlusNormal"/>
              <w:jc w:val="center"/>
            </w:pPr>
            <w:r>
              <w:t>1350</w:t>
            </w:r>
          </w:p>
        </w:tc>
      </w:tr>
      <w:tr w:rsidR="00591CC4">
        <w:tc>
          <w:tcPr>
            <w:tcW w:w="2381" w:type="dxa"/>
            <w:vMerge/>
          </w:tcPr>
          <w:p w:rsidR="00591CC4" w:rsidRDefault="00591CC4"/>
        </w:tc>
        <w:tc>
          <w:tcPr>
            <w:tcW w:w="1984" w:type="dxa"/>
          </w:tcPr>
          <w:p w:rsidR="00591CC4" w:rsidRDefault="00591CC4">
            <w:pPr>
              <w:pStyle w:val="ConsPlusNormal"/>
            </w:pPr>
            <w:r>
              <w:t>3. Доля молодежи, привлеченной в КВНовское движение, от общего числа участников КВНовского движения, процент</w:t>
            </w:r>
          </w:p>
        </w:tc>
        <w:tc>
          <w:tcPr>
            <w:tcW w:w="1361" w:type="dxa"/>
          </w:tcPr>
          <w:p w:rsidR="00591CC4" w:rsidRDefault="00591CC4">
            <w:pPr>
              <w:pStyle w:val="ConsPlusNormal"/>
              <w:jc w:val="center"/>
            </w:pPr>
            <w:r>
              <w:t>10,0</w:t>
            </w:r>
          </w:p>
        </w:tc>
        <w:tc>
          <w:tcPr>
            <w:tcW w:w="825" w:type="dxa"/>
          </w:tcPr>
          <w:p w:rsidR="00591CC4" w:rsidRDefault="00591CC4">
            <w:pPr>
              <w:pStyle w:val="ConsPlusNormal"/>
              <w:jc w:val="center"/>
            </w:pPr>
            <w:r>
              <w:t>15,0</w:t>
            </w:r>
          </w:p>
        </w:tc>
        <w:tc>
          <w:tcPr>
            <w:tcW w:w="825" w:type="dxa"/>
          </w:tcPr>
          <w:p w:rsidR="00591CC4" w:rsidRDefault="00591CC4">
            <w:pPr>
              <w:pStyle w:val="ConsPlusNormal"/>
              <w:jc w:val="center"/>
            </w:pPr>
            <w:r>
              <w:t>20,0</w:t>
            </w:r>
          </w:p>
        </w:tc>
        <w:tc>
          <w:tcPr>
            <w:tcW w:w="825" w:type="dxa"/>
          </w:tcPr>
          <w:p w:rsidR="00591CC4" w:rsidRDefault="00591CC4">
            <w:pPr>
              <w:pStyle w:val="ConsPlusNormal"/>
              <w:jc w:val="center"/>
            </w:pPr>
            <w:r>
              <w:t>25,0</w:t>
            </w:r>
          </w:p>
        </w:tc>
        <w:tc>
          <w:tcPr>
            <w:tcW w:w="825" w:type="dxa"/>
          </w:tcPr>
          <w:p w:rsidR="00591CC4" w:rsidRDefault="00591CC4">
            <w:pPr>
              <w:pStyle w:val="ConsPlusNormal"/>
              <w:jc w:val="center"/>
            </w:pPr>
            <w:r>
              <w:t>30,0</w:t>
            </w:r>
          </w:p>
        </w:tc>
        <w:tc>
          <w:tcPr>
            <w:tcW w:w="825" w:type="dxa"/>
          </w:tcPr>
          <w:p w:rsidR="00591CC4" w:rsidRDefault="00591CC4">
            <w:pPr>
              <w:pStyle w:val="ConsPlusNormal"/>
              <w:jc w:val="center"/>
            </w:pPr>
            <w:r>
              <w:t>35,0</w:t>
            </w:r>
          </w:p>
        </w:tc>
        <w:tc>
          <w:tcPr>
            <w:tcW w:w="825" w:type="dxa"/>
          </w:tcPr>
          <w:p w:rsidR="00591CC4" w:rsidRDefault="00591CC4">
            <w:pPr>
              <w:pStyle w:val="ConsPlusNormal"/>
              <w:jc w:val="center"/>
            </w:pPr>
            <w:r>
              <w:t>40,0</w:t>
            </w:r>
          </w:p>
        </w:tc>
        <w:tc>
          <w:tcPr>
            <w:tcW w:w="737" w:type="dxa"/>
          </w:tcPr>
          <w:p w:rsidR="00591CC4" w:rsidRDefault="00591CC4">
            <w:pPr>
              <w:pStyle w:val="ConsPlusNormal"/>
              <w:jc w:val="center"/>
            </w:pPr>
            <w:r>
              <w:t>45,0</w:t>
            </w:r>
          </w:p>
        </w:tc>
        <w:tc>
          <w:tcPr>
            <w:tcW w:w="850" w:type="dxa"/>
          </w:tcPr>
          <w:p w:rsidR="00591CC4" w:rsidRDefault="00591CC4">
            <w:pPr>
              <w:pStyle w:val="ConsPlusNormal"/>
              <w:jc w:val="center"/>
            </w:pPr>
            <w:r>
              <w:t>50,0</w:t>
            </w:r>
          </w:p>
        </w:tc>
        <w:tc>
          <w:tcPr>
            <w:tcW w:w="1304" w:type="dxa"/>
          </w:tcPr>
          <w:p w:rsidR="00591CC4" w:rsidRDefault="00591CC4">
            <w:pPr>
              <w:pStyle w:val="ConsPlusNormal"/>
              <w:jc w:val="center"/>
            </w:pPr>
            <w:r>
              <w:t>50,0</w:t>
            </w:r>
          </w:p>
        </w:tc>
      </w:tr>
      <w:tr w:rsidR="00591CC4">
        <w:tc>
          <w:tcPr>
            <w:tcW w:w="2381" w:type="dxa"/>
            <w:vMerge w:val="restart"/>
          </w:tcPr>
          <w:p w:rsidR="00591CC4" w:rsidRDefault="00591CC4">
            <w:pPr>
              <w:pStyle w:val="ConsPlusNormal"/>
            </w:pPr>
            <w:r>
              <w:t>Задача 2: Развитие инфраструктуры и расширение масштабов предоставления информационной, образовательной и консультационной поддержки СОНКО</w:t>
            </w:r>
          </w:p>
        </w:tc>
        <w:tc>
          <w:tcPr>
            <w:tcW w:w="1984" w:type="dxa"/>
          </w:tcPr>
          <w:p w:rsidR="00591CC4" w:rsidRDefault="00591CC4">
            <w:pPr>
              <w:pStyle w:val="ConsPlusNormal"/>
            </w:pPr>
            <w:r>
              <w:t>4. Число сотрудников СОНКО, а также государственных и муниципальных служащих, повысивших квалификацию, человек</w:t>
            </w:r>
          </w:p>
        </w:tc>
        <w:tc>
          <w:tcPr>
            <w:tcW w:w="1361" w:type="dxa"/>
          </w:tcPr>
          <w:p w:rsidR="00591CC4" w:rsidRDefault="00591CC4">
            <w:pPr>
              <w:pStyle w:val="ConsPlusNormal"/>
              <w:jc w:val="center"/>
            </w:pPr>
            <w:r>
              <w:t>40</w:t>
            </w:r>
          </w:p>
        </w:tc>
        <w:tc>
          <w:tcPr>
            <w:tcW w:w="825" w:type="dxa"/>
          </w:tcPr>
          <w:p w:rsidR="00591CC4" w:rsidRDefault="00591CC4">
            <w:pPr>
              <w:pStyle w:val="ConsPlusNormal"/>
              <w:jc w:val="center"/>
            </w:pPr>
            <w:r>
              <w:t>40</w:t>
            </w:r>
          </w:p>
        </w:tc>
        <w:tc>
          <w:tcPr>
            <w:tcW w:w="825" w:type="dxa"/>
          </w:tcPr>
          <w:p w:rsidR="00591CC4" w:rsidRDefault="00591CC4">
            <w:pPr>
              <w:pStyle w:val="ConsPlusNormal"/>
              <w:jc w:val="center"/>
            </w:pPr>
            <w:r>
              <w:t>40</w:t>
            </w:r>
          </w:p>
        </w:tc>
        <w:tc>
          <w:tcPr>
            <w:tcW w:w="825" w:type="dxa"/>
          </w:tcPr>
          <w:p w:rsidR="00591CC4" w:rsidRDefault="00591CC4">
            <w:pPr>
              <w:pStyle w:val="ConsPlusNormal"/>
              <w:jc w:val="center"/>
            </w:pPr>
            <w:r>
              <w:t>40</w:t>
            </w:r>
          </w:p>
        </w:tc>
        <w:tc>
          <w:tcPr>
            <w:tcW w:w="825" w:type="dxa"/>
          </w:tcPr>
          <w:p w:rsidR="00591CC4" w:rsidRDefault="00591CC4">
            <w:pPr>
              <w:pStyle w:val="ConsPlusNormal"/>
              <w:jc w:val="center"/>
            </w:pPr>
            <w:r>
              <w:t>40</w:t>
            </w:r>
          </w:p>
        </w:tc>
        <w:tc>
          <w:tcPr>
            <w:tcW w:w="825" w:type="dxa"/>
          </w:tcPr>
          <w:p w:rsidR="00591CC4" w:rsidRDefault="00591CC4">
            <w:pPr>
              <w:pStyle w:val="ConsPlusNormal"/>
              <w:jc w:val="center"/>
            </w:pPr>
            <w:r>
              <w:t>40</w:t>
            </w:r>
          </w:p>
        </w:tc>
        <w:tc>
          <w:tcPr>
            <w:tcW w:w="825" w:type="dxa"/>
          </w:tcPr>
          <w:p w:rsidR="00591CC4" w:rsidRDefault="00591CC4">
            <w:pPr>
              <w:pStyle w:val="ConsPlusNormal"/>
              <w:jc w:val="center"/>
            </w:pPr>
            <w:r>
              <w:t>30</w:t>
            </w:r>
          </w:p>
        </w:tc>
        <w:tc>
          <w:tcPr>
            <w:tcW w:w="737" w:type="dxa"/>
          </w:tcPr>
          <w:p w:rsidR="00591CC4" w:rsidRDefault="00591CC4">
            <w:pPr>
              <w:pStyle w:val="ConsPlusNormal"/>
              <w:jc w:val="center"/>
            </w:pPr>
            <w:r>
              <w:t>30</w:t>
            </w:r>
          </w:p>
        </w:tc>
        <w:tc>
          <w:tcPr>
            <w:tcW w:w="850" w:type="dxa"/>
          </w:tcPr>
          <w:p w:rsidR="00591CC4" w:rsidRDefault="00591CC4">
            <w:pPr>
              <w:pStyle w:val="ConsPlusNormal"/>
              <w:jc w:val="center"/>
            </w:pPr>
            <w:r>
              <w:t>30</w:t>
            </w:r>
          </w:p>
        </w:tc>
        <w:tc>
          <w:tcPr>
            <w:tcW w:w="1304" w:type="dxa"/>
          </w:tcPr>
          <w:p w:rsidR="00591CC4" w:rsidRDefault="00591CC4">
            <w:pPr>
              <w:pStyle w:val="ConsPlusNormal"/>
              <w:jc w:val="center"/>
            </w:pPr>
            <w:r>
              <w:t>290</w:t>
            </w:r>
          </w:p>
        </w:tc>
      </w:tr>
      <w:tr w:rsidR="00591CC4">
        <w:tc>
          <w:tcPr>
            <w:tcW w:w="2381" w:type="dxa"/>
            <w:vMerge/>
          </w:tcPr>
          <w:p w:rsidR="00591CC4" w:rsidRDefault="00591CC4"/>
        </w:tc>
        <w:tc>
          <w:tcPr>
            <w:tcW w:w="1984" w:type="dxa"/>
          </w:tcPr>
          <w:p w:rsidR="00591CC4" w:rsidRDefault="00591CC4">
            <w:pPr>
              <w:pStyle w:val="ConsPlusNormal"/>
            </w:pPr>
            <w:r>
              <w:t>5. Количество размещенной информации о деятельности СОНКО в средствах массовой информации, в том числе на интернет-ресурсах, единиц</w:t>
            </w:r>
          </w:p>
        </w:tc>
        <w:tc>
          <w:tcPr>
            <w:tcW w:w="1361" w:type="dxa"/>
          </w:tcPr>
          <w:p w:rsidR="00591CC4" w:rsidRDefault="00591CC4">
            <w:pPr>
              <w:pStyle w:val="ConsPlusNormal"/>
              <w:jc w:val="center"/>
            </w:pPr>
            <w:r>
              <w:t>50</w:t>
            </w:r>
          </w:p>
        </w:tc>
        <w:tc>
          <w:tcPr>
            <w:tcW w:w="825" w:type="dxa"/>
          </w:tcPr>
          <w:p w:rsidR="00591CC4" w:rsidRDefault="00591CC4">
            <w:pPr>
              <w:pStyle w:val="ConsPlusNormal"/>
              <w:jc w:val="center"/>
            </w:pPr>
            <w:r>
              <w:t>60</w:t>
            </w:r>
          </w:p>
        </w:tc>
        <w:tc>
          <w:tcPr>
            <w:tcW w:w="825" w:type="dxa"/>
          </w:tcPr>
          <w:p w:rsidR="00591CC4" w:rsidRDefault="00591CC4">
            <w:pPr>
              <w:pStyle w:val="ConsPlusNormal"/>
              <w:jc w:val="center"/>
            </w:pPr>
            <w:r>
              <w:t>70</w:t>
            </w:r>
          </w:p>
        </w:tc>
        <w:tc>
          <w:tcPr>
            <w:tcW w:w="825" w:type="dxa"/>
          </w:tcPr>
          <w:p w:rsidR="00591CC4" w:rsidRDefault="00591CC4">
            <w:pPr>
              <w:pStyle w:val="ConsPlusNormal"/>
              <w:jc w:val="center"/>
            </w:pPr>
            <w:r>
              <w:t>80</w:t>
            </w:r>
          </w:p>
        </w:tc>
        <w:tc>
          <w:tcPr>
            <w:tcW w:w="825" w:type="dxa"/>
          </w:tcPr>
          <w:p w:rsidR="00591CC4" w:rsidRDefault="00591CC4">
            <w:pPr>
              <w:pStyle w:val="ConsPlusNormal"/>
              <w:jc w:val="center"/>
            </w:pPr>
            <w:r>
              <w:t>90</w:t>
            </w:r>
          </w:p>
        </w:tc>
        <w:tc>
          <w:tcPr>
            <w:tcW w:w="825" w:type="dxa"/>
          </w:tcPr>
          <w:p w:rsidR="00591CC4" w:rsidRDefault="00591CC4">
            <w:pPr>
              <w:pStyle w:val="ConsPlusNormal"/>
              <w:jc w:val="center"/>
            </w:pPr>
            <w:r>
              <w:t>100</w:t>
            </w:r>
          </w:p>
        </w:tc>
        <w:tc>
          <w:tcPr>
            <w:tcW w:w="825" w:type="dxa"/>
          </w:tcPr>
          <w:p w:rsidR="00591CC4" w:rsidRDefault="00591CC4">
            <w:pPr>
              <w:pStyle w:val="ConsPlusNormal"/>
              <w:jc w:val="center"/>
            </w:pPr>
            <w:r>
              <w:t>110</w:t>
            </w:r>
          </w:p>
        </w:tc>
        <w:tc>
          <w:tcPr>
            <w:tcW w:w="737" w:type="dxa"/>
          </w:tcPr>
          <w:p w:rsidR="00591CC4" w:rsidRDefault="00591CC4">
            <w:pPr>
              <w:pStyle w:val="ConsPlusNormal"/>
              <w:jc w:val="center"/>
            </w:pPr>
            <w:r>
              <w:t>120</w:t>
            </w:r>
          </w:p>
        </w:tc>
        <w:tc>
          <w:tcPr>
            <w:tcW w:w="850" w:type="dxa"/>
          </w:tcPr>
          <w:p w:rsidR="00591CC4" w:rsidRDefault="00591CC4">
            <w:pPr>
              <w:pStyle w:val="ConsPlusNormal"/>
              <w:jc w:val="center"/>
            </w:pPr>
            <w:r>
              <w:t>130</w:t>
            </w:r>
          </w:p>
        </w:tc>
        <w:tc>
          <w:tcPr>
            <w:tcW w:w="1304" w:type="dxa"/>
          </w:tcPr>
          <w:p w:rsidR="00591CC4" w:rsidRDefault="00591CC4">
            <w:pPr>
              <w:pStyle w:val="ConsPlusNormal"/>
              <w:jc w:val="center"/>
            </w:pPr>
            <w:r>
              <w:t>130</w:t>
            </w:r>
          </w:p>
        </w:tc>
      </w:tr>
      <w:tr w:rsidR="00591CC4">
        <w:tc>
          <w:tcPr>
            <w:tcW w:w="2381" w:type="dxa"/>
            <w:vMerge w:val="restart"/>
          </w:tcPr>
          <w:p w:rsidR="00591CC4" w:rsidRDefault="00591CC4">
            <w:pPr>
              <w:pStyle w:val="ConsPlusNormal"/>
            </w:pPr>
            <w:r>
              <w:t xml:space="preserve">Задача 3: Обеспечение условий для создания </w:t>
            </w:r>
            <w:r>
              <w:lastRenderedPageBreak/>
              <w:t>новых рабочих мест в секторе СОНКО, расширения добровольческого участия граждан в деятельности СОНКО и увеличения объема благотворительных пожертвований частных лиц и организаций</w:t>
            </w:r>
          </w:p>
        </w:tc>
        <w:tc>
          <w:tcPr>
            <w:tcW w:w="1984" w:type="dxa"/>
          </w:tcPr>
          <w:p w:rsidR="00591CC4" w:rsidRDefault="00591CC4">
            <w:pPr>
              <w:pStyle w:val="ConsPlusNormal"/>
            </w:pPr>
            <w:r>
              <w:lastRenderedPageBreak/>
              <w:t xml:space="preserve">6. Количество новых рабочих </w:t>
            </w:r>
            <w:r>
              <w:lastRenderedPageBreak/>
              <w:t>мест в секторе СОНКО, человек</w:t>
            </w:r>
          </w:p>
        </w:tc>
        <w:tc>
          <w:tcPr>
            <w:tcW w:w="1361" w:type="dxa"/>
          </w:tcPr>
          <w:p w:rsidR="00591CC4" w:rsidRDefault="00591CC4">
            <w:pPr>
              <w:pStyle w:val="ConsPlusNormal"/>
              <w:jc w:val="center"/>
            </w:pPr>
            <w:r>
              <w:lastRenderedPageBreak/>
              <w:t>10</w:t>
            </w:r>
          </w:p>
        </w:tc>
        <w:tc>
          <w:tcPr>
            <w:tcW w:w="825" w:type="dxa"/>
          </w:tcPr>
          <w:p w:rsidR="00591CC4" w:rsidRDefault="00591CC4">
            <w:pPr>
              <w:pStyle w:val="ConsPlusNormal"/>
              <w:jc w:val="center"/>
            </w:pPr>
            <w:r>
              <w:t>15</w:t>
            </w:r>
          </w:p>
        </w:tc>
        <w:tc>
          <w:tcPr>
            <w:tcW w:w="825" w:type="dxa"/>
          </w:tcPr>
          <w:p w:rsidR="00591CC4" w:rsidRDefault="00591CC4">
            <w:pPr>
              <w:pStyle w:val="ConsPlusNormal"/>
              <w:jc w:val="center"/>
            </w:pPr>
            <w:r>
              <w:t>26</w:t>
            </w:r>
          </w:p>
        </w:tc>
        <w:tc>
          <w:tcPr>
            <w:tcW w:w="825" w:type="dxa"/>
          </w:tcPr>
          <w:p w:rsidR="00591CC4" w:rsidRDefault="00591CC4">
            <w:pPr>
              <w:pStyle w:val="ConsPlusNormal"/>
              <w:jc w:val="center"/>
            </w:pPr>
            <w:r>
              <w:t>28</w:t>
            </w:r>
          </w:p>
        </w:tc>
        <w:tc>
          <w:tcPr>
            <w:tcW w:w="825" w:type="dxa"/>
          </w:tcPr>
          <w:p w:rsidR="00591CC4" w:rsidRDefault="00591CC4">
            <w:pPr>
              <w:pStyle w:val="ConsPlusNormal"/>
              <w:jc w:val="center"/>
            </w:pPr>
            <w:r>
              <w:t>30</w:t>
            </w:r>
          </w:p>
        </w:tc>
        <w:tc>
          <w:tcPr>
            <w:tcW w:w="825" w:type="dxa"/>
          </w:tcPr>
          <w:p w:rsidR="00591CC4" w:rsidRDefault="00591CC4">
            <w:pPr>
              <w:pStyle w:val="ConsPlusNormal"/>
              <w:jc w:val="center"/>
            </w:pPr>
            <w:r>
              <w:t>35</w:t>
            </w:r>
          </w:p>
        </w:tc>
        <w:tc>
          <w:tcPr>
            <w:tcW w:w="825" w:type="dxa"/>
          </w:tcPr>
          <w:p w:rsidR="00591CC4" w:rsidRDefault="00591CC4">
            <w:pPr>
              <w:pStyle w:val="ConsPlusNormal"/>
              <w:jc w:val="center"/>
            </w:pPr>
            <w:r>
              <w:t>40</w:t>
            </w:r>
          </w:p>
        </w:tc>
        <w:tc>
          <w:tcPr>
            <w:tcW w:w="737" w:type="dxa"/>
          </w:tcPr>
          <w:p w:rsidR="00591CC4" w:rsidRDefault="00591CC4">
            <w:pPr>
              <w:pStyle w:val="ConsPlusNormal"/>
              <w:jc w:val="center"/>
            </w:pPr>
            <w:r>
              <w:t>45</w:t>
            </w:r>
          </w:p>
        </w:tc>
        <w:tc>
          <w:tcPr>
            <w:tcW w:w="850" w:type="dxa"/>
          </w:tcPr>
          <w:p w:rsidR="00591CC4" w:rsidRDefault="00591CC4">
            <w:pPr>
              <w:pStyle w:val="ConsPlusNormal"/>
              <w:jc w:val="center"/>
            </w:pPr>
            <w:r>
              <w:t>50</w:t>
            </w:r>
          </w:p>
        </w:tc>
        <w:tc>
          <w:tcPr>
            <w:tcW w:w="1304" w:type="dxa"/>
          </w:tcPr>
          <w:p w:rsidR="00591CC4" w:rsidRDefault="00591CC4">
            <w:pPr>
              <w:pStyle w:val="ConsPlusNormal"/>
              <w:jc w:val="center"/>
            </w:pPr>
            <w:r>
              <w:t>50</w:t>
            </w:r>
          </w:p>
        </w:tc>
      </w:tr>
      <w:tr w:rsidR="00591CC4">
        <w:tc>
          <w:tcPr>
            <w:tcW w:w="2381" w:type="dxa"/>
            <w:vMerge/>
          </w:tcPr>
          <w:p w:rsidR="00591CC4" w:rsidRDefault="00591CC4"/>
        </w:tc>
        <w:tc>
          <w:tcPr>
            <w:tcW w:w="1984" w:type="dxa"/>
          </w:tcPr>
          <w:p w:rsidR="00591CC4" w:rsidRDefault="00591CC4">
            <w:pPr>
              <w:pStyle w:val="ConsPlusNormal"/>
            </w:pPr>
            <w:r>
              <w:t>7. Число добровольцев волонтеров), привлекаемых к реализации социально значимых проектов, человек</w:t>
            </w:r>
          </w:p>
        </w:tc>
        <w:tc>
          <w:tcPr>
            <w:tcW w:w="1361" w:type="dxa"/>
          </w:tcPr>
          <w:p w:rsidR="00591CC4" w:rsidRDefault="00591CC4">
            <w:pPr>
              <w:pStyle w:val="ConsPlusNormal"/>
              <w:jc w:val="center"/>
            </w:pPr>
            <w:r>
              <w:t>150</w:t>
            </w:r>
          </w:p>
        </w:tc>
        <w:tc>
          <w:tcPr>
            <w:tcW w:w="825" w:type="dxa"/>
          </w:tcPr>
          <w:p w:rsidR="00591CC4" w:rsidRDefault="00591CC4">
            <w:pPr>
              <w:pStyle w:val="ConsPlusNormal"/>
              <w:jc w:val="center"/>
            </w:pPr>
            <w:r>
              <w:t>500</w:t>
            </w:r>
          </w:p>
        </w:tc>
        <w:tc>
          <w:tcPr>
            <w:tcW w:w="825" w:type="dxa"/>
          </w:tcPr>
          <w:p w:rsidR="00591CC4" w:rsidRDefault="00591CC4">
            <w:pPr>
              <w:pStyle w:val="ConsPlusNormal"/>
              <w:jc w:val="center"/>
            </w:pPr>
            <w:r>
              <w:t>750</w:t>
            </w:r>
          </w:p>
        </w:tc>
        <w:tc>
          <w:tcPr>
            <w:tcW w:w="825" w:type="dxa"/>
          </w:tcPr>
          <w:p w:rsidR="00591CC4" w:rsidRDefault="00591CC4">
            <w:pPr>
              <w:pStyle w:val="ConsPlusNormal"/>
              <w:jc w:val="center"/>
            </w:pPr>
            <w:r>
              <w:t>900</w:t>
            </w:r>
          </w:p>
        </w:tc>
        <w:tc>
          <w:tcPr>
            <w:tcW w:w="825" w:type="dxa"/>
          </w:tcPr>
          <w:p w:rsidR="00591CC4" w:rsidRDefault="00591CC4">
            <w:pPr>
              <w:pStyle w:val="ConsPlusNormal"/>
              <w:jc w:val="center"/>
            </w:pPr>
            <w:r>
              <w:t>1100</w:t>
            </w:r>
          </w:p>
        </w:tc>
        <w:tc>
          <w:tcPr>
            <w:tcW w:w="825" w:type="dxa"/>
          </w:tcPr>
          <w:p w:rsidR="00591CC4" w:rsidRDefault="00591CC4">
            <w:pPr>
              <w:pStyle w:val="ConsPlusNormal"/>
              <w:jc w:val="center"/>
            </w:pPr>
            <w:r>
              <w:t>1300</w:t>
            </w:r>
          </w:p>
        </w:tc>
        <w:tc>
          <w:tcPr>
            <w:tcW w:w="825" w:type="dxa"/>
          </w:tcPr>
          <w:p w:rsidR="00591CC4" w:rsidRDefault="00591CC4">
            <w:pPr>
              <w:pStyle w:val="ConsPlusNormal"/>
              <w:jc w:val="center"/>
            </w:pPr>
            <w:r>
              <w:t>1500</w:t>
            </w:r>
          </w:p>
        </w:tc>
        <w:tc>
          <w:tcPr>
            <w:tcW w:w="737" w:type="dxa"/>
          </w:tcPr>
          <w:p w:rsidR="00591CC4" w:rsidRDefault="00591CC4">
            <w:pPr>
              <w:pStyle w:val="ConsPlusNormal"/>
              <w:jc w:val="center"/>
            </w:pPr>
            <w:r>
              <w:t>1800</w:t>
            </w:r>
          </w:p>
        </w:tc>
        <w:tc>
          <w:tcPr>
            <w:tcW w:w="850" w:type="dxa"/>
          </w:tcPr>
          <w:p w:rsidR="00591CC4" w:rsidRDefault="00591CC4">
            <w:pPr>
              <w:pStyle w:val="ConsPlusNormal"/>
              <w:jc w:val="center"/>
            </w:pPr>
            <w:r>
              <w:t>2100</w:t>
            </w:r>
          </w:p>
        </w:tc>
        <w:tc>
          <w:tcPr>
            <w:tcW w:w="1304" w:type="dxa"/>
          </w:tcPr>
          <w:p w:rsidR="00591CC4" w:rsidRDefault="00591CC4">
            <w:pPr>
              <w:pStyle w:val="ConsPlusNormal"/>
              <w:jc w:val="center"/>
            </w:pPr>
            <w:r>
              <w:t>2100</w:t>
            </w: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both"/>
      </w:pPr>
      <w:r>
        <w:t xml:space="preserve">(таблица в ред. </w:t>
      </w:r>
      <w:hyperlink r:id="rId523" w:history="1">
        <w:r>
          <w:rPr>
            <w:color w:val="0000FF"/>
          </w:rPr>
          <w:t>Постановления</w:t>
        </w:r>
      </w:hyperlink>
      <w:r>
        <w:t xml:space="preserve"> правительства Тульской области от 15.12.2016 N 588)</w:t>
      </w:r>
    </w:p>
    <w:p w:rsidR="00591CC4" w:rsidRDefault="00591CC4">
      <w:pPr>
        <w:pStyle w:val="ConsPlusNormal"/>
        <w:jc w:val="both"/>
      </w:pPr>
    </w:p>
    <w:p w:rsidR="00591CC4" w:rsidRDefault="00591CC4">
      <w:pPr>
        <w:pStyle w:val="ConsPlusNormal"/>
        <w:jc w:val="center"/>
        <w:outlineLvl w:val="4"/>
      </w:pPr>
      <w:r>
        <w:t>ПАСПОРТ ПОКАЗАТЕЛЯ</w:t>
      </w:r>
    </w:p>
    <w:p w:rsidR="00591CC4" w:rsidRDefault="00591CC4">
      <w:pPr>
        <w:pStyle w:val="ConsPlusNormal"/>
        <w:jc w:val="center"/>
      </w:pPr>
      <w:r>
        <w:t>"Доля СОНКО, участвующих в конкурсе</w:t>
      </w:r>
    </w:p>
    <w:p w:rsidR="00591CC4" w:rsidRDefault="00591CC4">
      <w:pPr>
        <w:pStyle w:val="ConsPlusNormal"/>
        <w:jc w:val="center"/>
      </w:pPr>
      <w:r>
        <w:t>социально значимых проектов"</w:t>
      </w:r>
    </w:p>
    <w:p w:rsidR="00591CC4" w:rsidRDefault="00591CC4">
      <w:pPr>
        <w:pStyle w:val="ConsPlusNormal"/>
        <w:jc w:val="both"/>
      </w:pPr>
    </w:p>
    <w:p w:rsidR="00591CC4" w:rsidRDefault="00591CC4">
      <w:pPr>
        <w:pStyle w:val="ConsPlusNormal"/>
        <w:ind w:firstLine="540"/>
        <w:jc w:val="both"/>
      </w:pPr>
      <w:r>
        <w:t xml:space="preserve">Исключен. - </w:t>
      </w:r>
      <w:hyperlink r:id="rId524" w:history="1">
        <w:r>
          <w:rPr>
            <w:color w:val="0000FF"/>
          </w:rPr>
          <w:t>Постановление</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4"/>
      </w:pPr>
      <w:r>
        <w:t>ПАСПОРТ ПОКАЗАТЕЛЯ</w:t>
      </w:r>
    </w:p>
    <w:p w:rsidR="00591CC4" w:rsidRDefault="00591CC4">
      <w:pPr>
        <w:pStyle w:val="ConsPlusNormal"/>
        <w:jc w:val="center"/>
      </w:pPr>
      <w:r>
        <w:t>"Число участников целевых групп, на которые</w:t>
      </w:r>
    </w:p>
    <w:p w:rsidR="00591CC4" w:rsidRDefault="00591CC4">
      <w:pPr>
        <w:pStyle w:val="ConsPlusNormal"/>
        <w:jc w:val="center"/>
      </w:pPr>
      <w:r>
        <w:t>распространяются услуги, оказываемые СОНКО"</w:t>
      </w:r>
    </w:p>
    <w:p w:rsidR="00591CC4" w:rsidRDefault="00591CC4">
      <w:pPr>
        <w:pStyle w:val="ConsPlusNormal"/>
        <w:jc w:val="both"/>
      </w:pPr>
    </w:p>
    <w:p w:rsidR="00591CC4" w:rsidRDefault="00591CC4">
      <w:pPr>
        <w:pStyle w:val="ConsPlusNormal"/>
        <w:ind w:firstLine="540"/>
        <w:jc w:val="both"/>
      </w:pPr>
      <w:r>
        <w:t xml:space="preserve">Исключен. - </w:t>
      </w:r>
      <w:hyperlink r:id="rId525" w:history="1">
        <w:r>
          <w:rPr>
            <w:color w:val="0000FF"/>
          </w:rPr>
          <w:t>Постановление</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4"/>
      </w:pPr>
      <w:r>
        <w:t>ПАСПОРТ ПОКАЗАТЕЛЯ</w:t>
      </w:r>
    </w:p>
    <w:p w:rsidR="00591CC4" w:rsidRDefault="00591CC4">
      <w:pPr>
        <w:pStyle w:val="ConsPlusNormal"/>
        <w:jc w:val="center"/>
      </w:pPr>
      <w:r>
        <w:t>"Доля молодежи, привлеченной в КВНовское движение,</w:t>
      </w:r>
    </w:p>
    <w:p w:rsidR="00591CC4" w:rsidRDefault="00591CC4">
      <w:pPr>
        <w:pStyle w:val="ConsPlusNormal"/>
        <w:jc w:val="center"/>
      </w:pPr>
      <w:r>
        <w:t>от общего числа участников КВНовского движения"</w:t>
      </w:r>
    </w:p>
    <w:p w:rsidR="00591CC4" w:rsidRDefault="00591CC4">
      <w:pPr>
        <w:pStyle w:val="ConsPlusNormal"/>
        <w:jc w:val="both"/>
      </w:pPr>
    </w:p>
    <w:p w:rsidR="00591CC4" w:rsidRDefault="00591CC4">
      <w:pPr>
        <w:pStyle w:val="ConsPlusNormal"/>
        <w:ind w:firstLine="540"/>
        <w:jc w:val="both"/>
      </w:pPr>
      <w:r>
        <w:t xml:space="preserve">Исключен. - </w:t>
      </w:r>
      <w:hyperlink r:id="rId526" w:history="1">
        <w:r>
          <w:rPr>
            <w:color w:val="0000FF"/>
          </w:rPr>
          <w:t>Постановление</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4"/>
      </w:pPr>
      <w:r>
        <w:t>ПАСПОРТ ПОКАЗАТЕЛЯ</w:t>
      </w:r>
    </w:p>
    <w:p w:rsidR="00591CC4" w:rsidRDefault="00591CC4">
      <w:pPr>
        <w:pStyle w:val="ConsPlusNormal"/>
        <w:jc w:val="center"/>
      </w:pPr>
      <w:r>
        <w:t>"Число сотрудников СОНКО, а также государственных</w:t>
      </w:r>
    </w:p>
    <w:p w:rsidR="00591CC4" w:rsidRDefault="00591CC4">
      <w:pPr>
        <w:pStyle w:val="ConsPlusNormal"/>
        <w:jc w:val="center"/>
      </w:pPr>
      <w:r>
        <w:t>и муниципальных служащих, повысивших квалификацию"</w:t>
      </w:r>
    </w:p>
    <w:p w:rsidR="00591CC4" w:rsidRDefault="00591CC4">
      <w:pPr>
        <w:pStyle w:val="ConsPlusNormal"/>
        <w:jc w:val="both"/>
      </w:pPr>
    </w:p>
    <w:p w:rsidR="00591CC4" w:rsidRDefault="00591CC4">
      <w:pPr>
        <w:pStyle w:val="ConsPlusNormal"/>
        <w:ind w:firstLine="540"/>
        <w:jc w:val="both"/>
      </w:pPr>
      <w:r>
        <w:t xml:space="preserve">Исключен. - </w:t>
      </w:r>
      <w:hyperlink r:id="rId527" w:history="1">
        <w:r>
          <w:rPr>
            <w:color w:val="0000FF"/>
          </w:rPr>
          <w:t>Постановление</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4"/>
      </w:pPr>
      <w:r>
        <w:t>ПАСПОРТ ПОКАЗАТЕЛЯ</w:t>
      </w:r>
    </w:p>
    <w:p w:rsidR="00591CC4" w:rsidRDefault="00591CC4">
      <w:pPr>
        <w:pStyle w:val="ConsPlusNormal"/>
        <w:jc w:val="center"/>
      </w:pPr>
      <w:r>
        <w:t>"Количество размещенной информации о деятельности</w:t>
      </w:r>
    </w:p>
    <w:p w:rsidR="00591CC4" w:rsidRDefault="00591CC4">
      <w:pPr>
        <w:pStyle w:val="ConsPlusNormal"/>
        <w:jc w:val="center"/>
      </w:pPr>
      <w:r>
        <w:t>СОНКО в средствах массовой информации,</w:t>
      </w:r>
    </w:p>
    <w:p w:rsidR="00591CC4" w:rsidRDefault="00591CC4">
      <w:pPr>
        <w:pStyle w:val="ConsPlusNormal"/>
        <w:jc w:val="center"/>
      </w:pPr>
      <w:r>
        <w:t>в том числе на интернет-ресурсах"</w:t>
      </w:r>
    </w:p>
    <w:p w:rsidR="00591CC4" w:rsidRDefault="00591CC4">
      <w:pPr>
        <w:pStyle w:val="ConsPlusNormal"/>
        <w:jc w:val="both"/>
      </w:pPr>
    </w:p>
    <w:p w:rsidR="00591CC4" w:rsidRDefault="00591CC4">
      <w:pPr>
        <w:pStyle w:val="ConsPlusNormal"/>
        <w:ind w:firstLine="540"/>
        <w:jc w:val="both"/>
      </w:pPr>
      <w:r>
        <w:t xml:space="preserve">Исключен. - </w:t>
      </w:r>
      <w:hyperlink r:id="rId528" w:history="1">
        <w:r>
          <w:rPr>
            <w:color w:val="0000FF"/>
          </w:rPr>
          <w:t>Постановление</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4"/>
      </w:pPr>
      <w:r>
        <w:t>ПАСПОРТ ПОКАЗАТЕЛЯ</w:t>
      </w:r>
    </w:p>
    <w:p w:rsidR="00591CC4" w:rsidRDefault="00591CC4">
      <w:pPr>
        <w:pStyle w:val="ConsPlusNormal"/>
        <w:jc w:val="center"/>
      </w:pPr>
      <w:r>
        <w:t>"Количество новых рабочих мест в секторе СОНКО"</w:t>
      </w:r>
    </w:p>
    <w:p w:rsidR="00591CC4" w:rsidRDefault="00591CC4">
      <w:pPr>
        <w:pStyle w:val="ConsPlusNormal"/>
        <w:jc w:val="both"/>
      </w:pPr>
    </w:p>
    <w:p w:rsidR="00591CC4" w:rsidRDefault="00591CC4">
      <w:pPr>
        <w:pStyle w:val="ConsPlusNormal"/>
        <w:ind w:firstLine="540"/>
        <w:jc w:val="both"/>
      </w:pPr>
      <w:r>
        <w:t xml:space="preserve">Исключен. - </w:t>
      </w:r>
      <w:hyperlink r:id="rId529" w:history="1">
        <w:r>
          <w:rPr>
            <w:color w:val="0000FF"/>
          </w:rPr>
          <w:t>Постановление</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4"/>
      </w:pPr>
      <w:r>
        <w:t>ПАСПОРТ ПОКАЗАТЕЛЯ</w:t>
      </w:r>
    </w:p>
    <w:p w:rsidR="00591CC4" w:rsidRDefault="00591CC4">
      <w:pPr>
        <w:pStyle w:val="ConsPlusNormal"/>
        <w:jc w:val="center"/>
      </w:pPr>
      <w:r>
        <w:t>"Число добровольцев (волонтеров), привлекаемых</w:t>
      </w:r>
    </w:p>
    <w:p w:rsidR="00591CC4" w:rsidRDefault="00591CC4">
      <w:pPr>
        <w:pStyle w:val="ConsPlusNormal"/>
        <w:jc w:val="center"/>
      </w:pPr>
      <w:r>
        <w:t>к реализации социально значимых проектов"</w:t>
      </w:r>
    </w:p>
    <w:p w:rsidR="00591CC4" w:rsidRDefault="00591CC4">
      <w:pPr>
        <w:pStyle w:val="ConsPlusNormal"/>
        <w:jc w:val="both"/>
      </w:pPr>
    </w:p>
    <w:p w:rsidR="00591CC4" w:rsidRDefault="00591CC4">
      <w:pPr>
        <w:pStyle w:val="ConsPlusNormal"/>
        <w:ind w:firstLine="540"/>
        <w:jc w:val="both"/>
      </w:pPr>
      <w:r>
        <w:t xml:space="preserve">Исключен. - </w:t>
      </w:r>
      <w:hyperlink r:id="rId530" w:history="1">
        <w:r>
          <w:rPr>
            <w:color w:val="0000FF"/>
          </w:rPr>
          <w:t>Постановление</w:t>
        </w:r>
      </w:hyperlink>
      <w:r>
        <w:t xml:space="preserve"> правительства Тульской области от 21.10.2014 N 528.</w:t>
      </w:r>
    </w:p>
    <w:p w:rsidR="00591CC4" w:rsidRDefault="00591CC4">
      <w:pPr>
        <w:pStyle w:val="ConsPlusNormal"/>
        <w:jc w:val="both"/>
      </w:pPr>
    </w:p>
    <w:p w:rsidR="00591CC4" w:rsidRDefault="00591CC4">
      <w:pPr>
        <w:pStyle w:val="ConsPlusNormal"/>
        <w:jc w:val="center"/>
        <w:outlineLvl w:val="3"/>
      </w:pPr>
      <w:r>
        <w:t>5. Ресурсное обеспечение подпрограммы</w:t>
      </w:r>
    </w:p>
    <w:p w:rsidR="00591CC4" w:rsidRDefault="00591CC4">
      <w:pPr>
        <w:pStyle w:val="ConsPlusNormal"/>
        <w:jc w:val="both"/>
      </w:pPr>
    </w:p>
    <w:p w:rsidR="00591CC4" w:rsidRDefault="00591CC4">
      <w:pPr>
        <w:pStyle w:val="ConsPlusNormal"/>
        <w:ind w:firstLine="540"/>
        <w:jc w:val="both"/>
      </w:pPr>
      <w:r>
        <w:t>Ресурсное обеспечение подпрограммы, осуществляемое за счет средств бюджета Тульской области, носит прогнозный характер и подлежит ежегодному уточнению в установленном порядке при формировании проекта бюджета Тульской области на соответствующие годы.</w:t>
      </w:r>
    </w:p>
    <w:p w:rsidR="00591CC4" w:rsidRDefault="00591CC4">
      <w:pPr>
        <w:pStyle w:val="ConsPlusNormal"/>
        <w:jc w:val="both"/>
      </w:pPr>
    </w:p>
    <w:p w:rsidR="00591CC4" w:rsidRDefault="00591CC4">
      <w:pPr>
        <w:sectPr w:rsidR="00591CC4">
          <w:pgSz w:w="11905" w:h="16838"/>
          <w:pgMar w:top="1134" w:right="850" w:bottom="1134" w:left="1701" w:header="0" w:footer="0" w:gutter="0"/>
          <w:cols w:space="720"/>
        </w:sectPr>
      </w:pPr>
    </w:p>
    <w:p w:rsidR="00591CC4" w:rsidRDefault="00591CC4">
      <w:pPr>
        <w:pStyle w:val="ConsPlusNormal"/>
        <w:jc w:val="center"/>
        <w:outlineLvl w:val="4"/>
      </w:pPr>
      <w:r>
        <w:lastRenderedPageBreak/>
        <w:t>Ресурсное обеспечение подпрограммы 6</w:t>
      </w:r>
    </w:p>
    <w:p w:rsidR="00591CC4" w:rsidRDefault="00591CC4">
      <w:pPr>
        <w:pStyle w:val="ConsPlusNormal"/>
        <w:jc w:val="center"/>
      </w:pPr>
      <w:r>
        <w:t>"Государственная поддержка социально ориентированных</w:t>
      </w:r>
    </w:p>
    <w:p w:rsidR="00591CC4" w:rsidRDefault="00591CC4">
      <w:pPr>
        <w:pStyle w:val="ConsPlusNormal"/>
        <w:jc w:val="center"/>
      </w:pPr>
      <w:r>
        <w:t>некоммерческих организаций в Тульской области"</w:t>
      </w:r>
    </w:p>
    <w:p w:rsidR="00591CC4" w:rsidRDefault="00591CC4">
      <w:pPr>
        <w:pStyle w:val="ConsPlusNormal"/>
        <w:jc w:val="center"/>
      </w:pPr>
    </w:p>
    <w:p w:rsidR="00591CC4" w:rsidRDefault="00591CC4">
      <w:pPr>
        <w:pStyle w:val="ConsPlusNormal"/>
        <w:jc w:val="center"/>
      </w:pPr>
      <w:r>
        <w:t xml:space="preserve">(в ред. </w:t>
      </w:r>
      <w:hyperlink r:id="rId531" w:history="1">
        <w:r>
          <w:rPr>
            <w:color w:val="0000FF"/>
          </w:rPr>
          <w:t>Постановления</w:t>
        </w:r>
      </w:hyperlink>
      <w:r>
        <w:t xml:space="preserve"> правительства Тульской области</w:t>
      </w:r>
    </w:p>
    <w:p w:rsidR="00591CC4" w:rsidRDefault="00591CC4">
      <w:pPr>
        <w:pStyle w:val="ConsPlusNormal"/>
        <w:jc w:val="center"/>
      </w:pPr>
      <w:r>
        <w:t>от 26.04.2017 N 169)</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247"/>
        <w:gridCol w:w="1134"/>
        <w:gridCol w:w="1276"/>
        <w:gridCol w:w="1134"/>
        <w:gridCol w:w="1276"/>
        <w:gridCol w:w="1134"/>
        <w:gridCol w:w="1134"/>
        <w:gridCol w:w="1134"/>
        <w:gridCol w:w="1020"/>
        <w:gridCol w:w="992"/>
      </w:tblGrid>
      <w:tr w:rsidR="00591CC4">
        <w:tc>
          <w:tcPr>
            <w:tcW w:w="2098" w:type="dxa"/>
            <w:vMerge w:val="restart"/>
          </w:tcPr>
          <w:p w:rsidR="00591CC4" w:rsidRDefault="00591CC4">
            <w:pPr>
              <w:pStyle w:val="ConsPlusNormal"/>
              <w:jc w:val="center"/>
            </w:pPr>
            <w:r>
              <w:t>Наименование ресурсов</w:t>
            </w:r>
          </w:p>
        </w:tc>
        <w:tc>
          <w:tcPr>
            <w:tcW w:w="1247" w:type="dxa"/>
            <w:vMerge w:val="restart"/>
          </w:tcPr>
          <w:p w:rsidR="00591CC4" w:rsidRDefault="00591CC4">
            <w:pPr>
              <w:pStyle w:val="ConsPlusNormal"/>
              <w:jc w:val="center"/>
            </w:pPr>
            <w:r>
              <w:t>Единица измерения</w:t>
            </w:r>
          </w:p>
        </w:tc>
        <w:tc>
          <w:tcPr>
            <w:tcW w:w="10234" w:type="dxa"/>
            <w:gridSpan w:val="9"/>
          </w:tcPr>
          <w:p w:rsidR="00591CC4" w:rsidRDefault="00591CC4">
            <w:pPr>
              <w:pStyle w:val="ConsPlusNormal"/>
              <w:jc w:val="center"/>
            </w:pPr>
            <w:r>
              <w:t>Потребность в ресурсах</w:t>
            </w:r>
          </w:p>
        </w:tc>
      </w:tr>
      <w:tr w:rsidR="00591CC4">
        <w:tc>
          <w:tcPr>
            <w:tcW w:w="2098" w:type="dxa"/>
            <w:vMerge/>
          </w:tcPr>
          <w:p w:rsidR="00591CC4" w:rsidRDefault="00591CC4"/>
        </w:tc>
        <w:tc>
          <w:tcPr>
            <w:tcW w:w="1247" w:type="dxa"/>
            <w:vMerge/>
          </w:tcPr>
          <w:p w:rsidR="00591CC4" w:rsidRDefault="00591CC4"/>
        </w:tc>
        <w:tc>
          <w:tcPr>
            <w:tcW w:w="1134" w:type="dxa"/>
            <w:vMerge w:val="restart"/>
          </w:tcPr>
          <w:p w:rsidR="00591CC4" w:rsidRDefault="00591CC4">
            <w:pPr>
              <w:pStyle w:val="ConsPlusNormal"/>
              <w:jc w:val="center"/>
            </w:pPr>
            <w:r>
              <w:t>всего</w:t>
            </w:r>
          </w:p>
        </w:tc>
        <w:tc>
          <w:tcPr>
            <w:tcW w:w="9100" w:type="dxa"/>
            <w:gridSpan w:val="8"/>
          </w:tcPr>
          <w:p w:rsidR="00591CC4" w:rsidRDefault="00591CC4">
            <w:pPr>
              <w:pStyle w:val="ConsPlusNormal"/>
              <w:jc w:val="center"/>
            </w:pPr>
            <w:r>
              <w:t>в том числе по годам:</w:t>
            </w:r>
          </w:p>
        </w:tc>
      </w:tr>
      <w:tr w:rsidR="00591CC4">
        <w:tc>
          <w:tcPr>
            <w:tcW w:w="2098" w:type="dxa"/>
            <w:vMerge/>
          </w:tcPr>
          <w:p w:rsidR="00591CC4" w:rsidRDefault="00591CC4"/>
        </w:tc>
        <w:tc>
          <w:tcPr>
            <w:tcW w:w="1247" w:type="dxa"/>
            <w:vMerge/>
          </w:tcPr>
          <w:p w:rsidR="00591CC4" w:rsidRDefault="00591CC4"/>
        </w:tc>
        <w:tc>
          <w:tcPr>
            <w:tcW w:w="1134" w:type="dxa"/>
            <w:vMerge/>
          </w:tcPr>
          <w:p w:rsidR="00591CC4" w:rsidRDefault="00591CC4"/>
        </w:tc>
        <w:tc>
          <w:tcPr>
            <w:tcW w:w="1276" w:type="dxa"/>
          </w:tcPr>
          <w:p w:rsidR="00591CC4" w:rsidRDefault="00591CC4">
            <w:pPr>
              <w:pStyle w:val="ConsPlusNormal"/>
              <w:jc w:val="center"/>
            </w:pPr>
            <w:r>
              <w:t>2014</w:t>
            </w:r>
          </w:p>
        </w:tc>
        <w:tc>
          <w:tcPr>
            <w:tcW w:w="1134" w:type="dxa"/>
          </w:tcPr>
          <w:p w:rsidR="00591CC4" w:rsidRDefault="00591CC4">
            <w:pPr>
              <w:pStyle w:val="ConsPlusNormal"/>
              <w:jc w:val="center"/>
            </w:pPr>
            <w:r>
              <w:t>2015</w:t>
            </w:r>
          </w:p>
        </w:tc>
        <w:tc>
          <w:tcPr>
            <w:tcW w:w="1276" w:type="dxa"/>
          </w:tcPr>
          <w:p w:rsidR="00591CC4" w:rsidRDefault="00591CC4">
            <w:pPr>
              <w:pStyle w:val="ConsPlusNormal"/>
              <w:jc w:val="center"/>
            </w:pPr>
            <w:r>
              <w:t>2016</w:t>
            </w:r>
          </w:p>
        </w:tc>
        <w:tc>
          <w:tcPr>
            <w:tcW w:w="1134" w:type="dxa"/>
          </w:tcPr>
          <w:p w:rsidR="00591CC4" w:rsidRDefault="00591CC4">
            <w:pPr>
              <w:pStyle w:val="ConsPlusNormal"/>
              <w:jc w:val="center"/>
            </w:pPr>
            <w:r>
              <w:t>2017</w:t>
            </w:r>
          </w:p>
        </w:tc>
        <w:tc>
          <w:tcPr>
            <w:tcW w:w="1134" w:type="dxa"/>
          </w:tcPr>
          <w:p w:rsidR="00591CC4" w:rsidRDefault="00591CC4">
            <w:pPr>
              <w:pStyle w:val="ConsPlusNormal"/>
              <w:jc w:val="center"/>
            </w:pPr>
            <w:r>
              <w:t>2018</w:t>
            </w:r>
          </w:p>
        </w:tc>
        <w:tc>
          <w:tcPr>
            <w:tcW w:w="1134" w:type="dxa"/>
          </w:tcPr>
          <w:p w:rsidR="00591CC4" w:rsidRDefault="00591CC4">
            <w:pPr>
              <w:pStyle w:val="ConsPlusNormal"/>
              <w:jc w:val="center"/>
            </w:pPr>
            <w:r>
              <w:t>2019</w:t>
            </w:r>
          </w:p>
        </w:tc>
        <w:tc>
          <w:tcPr>
            <w:tcW w:w="1020" w:type="dxa"/>
          </w:tcPr>
          <w:p w:rsidR="00591CC4" w:rsidRDefault="00591CC4">
            <w:pPr>
              <w:pStyle w:val="ConsPlusNormal"/>
              <w:jc w:val="center"/>
            </w:pPr>
            <w:r>
              <w:t>2020</w:t>
            </w:r>
          </w:p>
        </w:tc>
        <w:tc>
          <w:tcPr>
            <w:tcW w:w="992" w:type="dxa"/>
          </w:tcPr>
          <w:p w:rsidR="00591CC4" w:rsidRDefault="00591CC4">
            <w:pPr>
              <w:pStyle w:val="ConsPlusNormal"/>
              <w:jc w:val="center"/>
            </w:pPr>
            <w:r>
              <w:t>2021</w:t>
            </w:r>
          </w:p>
        </w:tc>
      </w:tr>
      <w:tr w:rsidR="00591CC4">
        <w:tc>
          <w:tcPr>
            <w:tcW w:w="2098" w:type="dxa"/>
          </w:tcPr>
          <w:p w:rsidR="00591CC4" w:rsidRDefault="00591CC4">
            <w:pPr>
              <w:pStyle w:val="ConsPlusNormal"/>
            </w:pPr>
            <w:r>
              <w:t>Финансовые ресурсы</w:t>
            </w:r>
          </w:p>
        </w:tc>
        <w:tc>
          <w:tcPr>
            <w:tcW w:w="1247" w:type="dxa"/>
          </w:tcPr>
          <w:p w:rsidR="00591CC4" w:rsidRDefault="00591CC4">
            <w:pPr>
              <w:pStyle w:val="ConsPlusNormal"/>
              <w:jc w:val="center"/>
            </w:pPr>
            <w:r>
              <w:t>тыс. руб.</w:t>
            </w:r>
          </w:p>
        </w:tc>
        <w:tc>
          <w:tcPr>
            <w:tcW w:w="1134" w:type="dxa"/>
          </w:tcPr>
          <w:p w:rsidR="00591CC4" w:rsidRDefault="00591CC4">
            <w:pPr>
              <w:pStyle w:val="ConsPlusNormal"/>
              <w:jc w:val="center"/>
            </w:pPr>
            <w:r>
              <w:t>139 092,0</w:t>
            </w:r>
          </w:p>
        </w:tc>
        <w:tc>
          <w:tcPr>
            <w:tcW w:w="1276" w:type="dxa"/>
          </w:tcPr>
          <w:p w:rsidR="00591CC4" w:rsidRDefault="00591CC4">
            <w:pPr>
              <w:pStyle w:val="ConsPlusNormal"/>
              <w:jc w:val="center"/>
            </w:pPr>
            <w:r>
              <w:t>25 300,9</w:t>
            </w:r>
          </w:p>
        </w:tc>
        <w:tc>
          <w:tcPr>
            <w:tcW w:w="1134" w:type="dxa"/>
          </w:tcPr>
          <w:p w:rsidR="00591CC4" w:rsidRDefault="00591CC4">
            <w:pPr>
              <w:pStyle w:val="ConsPlusNormal"/>
              <w:jc w:val="center"/>
            </w:pPr>
            <w:r>
              <w:t>23 859,9</w:t>
            </w:r>
          </w:p>
        </w:tc>
        <w:tc>
          <w:tcPr>
            <w:tcW w:w="1276" w:type="dxa"/>
          </w:tcPr>
          <w:p w:rsidR="00591CC4" w:rsidRDefault="00591CC4">
            <w:pPr>
              <w:pStyle w:val="ConsPlusNormal"/>
              <w:jc w:val="center"/>
            </w:pPr>
            <w:r>
              <w:t>14931,2</w:t>
            </w:r>
          </w:p>
        </w:tc>
        <w:tc>
          <w:tcPr>
            <w:tcW w:w="1134" w:type="dxa"/>
          </w:tcPr>
          <w:p w:rsidR="00591CC4" w:rsidRDefault="00591CC4">
            <w:pPr>
              <w:pStyle w:val="ConsPlusNormal"/>
              <w:jc w:val="center"/>
            </w:pPr>
            <w:r>
              <w:t>15 000,0</w:t>
            </w:r>
          </w:p>
        </w:tc>
        <w:tc>
          <w:tcPr>
            <w:tcW w:w="1134" w:type="dxa"/>
          </w:tcPr>
          <w:p w:rsidR="00591CC4" w:rsidRDefault="00591CC4">
            <w:pPr>
              <w:pStyle w:val="ConsPlusNormal"/>
              <w:jc w:val="center"/>
            </w:pPr>
            <w:r>
              <w:t>15 000,0</w:t>
            </w:r>
          </w:p>
        </w:tc>
        <w:tc>
          <w:tcPr>
            <w:tcW w:w="1134" w:type="dxa"/>
          </w:tcPr>
          <w:p w:rsidR="00591CC4" w:rsidRDefault="00591CC4">
            <w:pPr>
              <w:pStyle w:val="ConsPlusNormal"/>
              <w:jc w:val="center"/>
            </w:pPr>
            <w:r>
              <w:t>15 000,0</w:t>
            </w:r>
          </w:p>
        </w:tc>
        <w:tc>
          <w:tcPr>
            <w:tcW w:w="1020" w:type="dxa"/>
          </w:tcPr>
          <w:p w:rsidR="00591CC4" w:rsidRDefault="00591CC4">
            <w:pPr>
              <w:pStyle w:val="ConsPlusNormal"/>
              <w:jc w:val="center"/>
            </w:pPr>
            <w:r>
              <w:t>15 000,0</w:t>
            </w:r>
          </w:p>
        </w:tc>
        <w:tc>
          <w:tcPr>
            <w:tcW w:w="992" w:type="dxa"/>
          </w:tcPr>
          <w:p w:rsidR="00591CC4" w:rsidRDefault="00591CC4">
            <w:pPr>
              <w:pStyle w:val="ConsPlusNormal"/>
              <w:jc w:val="center"/>
            </w:pPr>
            <w:r>
              <w:t>15 000,0</w:t>
            </w:r>
          </w:p>
        </w:tc>
      </w:tr>
      <w:tr w:rsidR="00591CC4">
        <w:tc>
          <w:tcPr>
            <w:tcW w:w="2098" w:type="dxa"/>
          </w:tcPr>
          <w:p w:rsidR="00591CC4" w:rsidRDefault="00591CC4">
            <w:pPr>
              <w:pStyle w:val="ConsPlusNormal"/>
            </w:pPr>
            <w:r>
              <w:t>в том числе:</w:t>
            </w:r>
          </w:p>
        </w:tc>
        <w:tc>
          <w:tcPr>
            <w:tcW w:w="1247" w:type="dxa"/>
          </w:tcPr>
          <w:p w:rsidR="00591CC4" w:rsidRDefault="00591CC4">
            <w:pPr>
              <w:pStyle w:val="ConsPlusNormal"/>
              <w:jc w:val="center"/>
            </w:pPr>
            <w:r>
              <w:t>-</w:t>
            </w:r>
          </w:p>
        </w:tc>
        <w:tc>
          <w:tcPr>
            <w:tcW w:w="1134" w:type="dxa"/>
          </w:tcPr>
          <w:p w:rsidR="00591CC4" w:rsidRDefault="00591CC4">
            <w:pPr>
              <w:pStyle w:val="ConsPlusNormal"/>
            </w:pPr>
          </w:p>
        </w:tc>
        <w:tc>
          <w:tcPr>
            <w:tcW w:w="1276" w:type="dxa"/>
          </w:tcPr>
          <w:p w:rsidR="00591CC4" w:rsidRDefault="00591CC4">
            <w:pPr>
              <w:pStyle w:val="ConsPlusNormal"/>
            </w:pPr>
          </w:p>
        </w:tc>
        <w:tc>
          <w:tcPr>
            <w:tcW w:w="1134" w:type="dxa"/>
          </w:tcPr>
          <w:p w:rsidR="00591CC4" w:rsidRDefault="00591CC4">
            <w:pPr>
              <w:pStyle w:val="ConsPlusNormal"/>
            </w:pPr>
          </w:p>
        </w:tc>
        <w:tc>
          <w:tcPr>
            <w:tcW w:w="1276" w:type="dxa"/>
          </w:tcPr>
          <w:p w:rsidR="00591CC4" w:rsidRDefault="00591CC4">
            <w:pPr>
              <w:pStyle w:val="ConsPlusNormal"/>
            </w:pPr>
          </w:p>
        </w:tc>
        <w:tc>
          <w:tcPr>
            <w:tcW w:w="1134" w:type="dxa"/>
          </w:tcPr>
          <w:p w:rsidR="00591CC4" w:rsidRDefault="00591CC4">
            <w:pPr>
              <w:pStyle w:val="ConsPlusNormal"/>
            </w:pPr>
          </w:p>
        </w:tc>
        <w:tc>
          <w:tcPr>
            <w:tcW w:w="1134" w:type="dxa"/>
          </w:tcPr>
          <w:p w:rsidR="00591CC4" w:rsidRDefault="00591CC4">
            <w:pPr>
              <w:pStyle w:val="ConsPlusNormal"/>
            </w:pPr>
          </w:p>
        </w:tc>
        <w:tc>
          <w:tcPr>
            <w:tcW w:w="1134" w:type="dxa"/>
          </w:tcPr>
          <w:p w:rsidR="00591CC4" w:rsidRDefault="00591CC4">
            <w:pPr>
              <w:pStyle w:val="ConsPlusNormal"/>
            </w:pPr>
          </w:p>
        </w:tc>
        <w:tc>
          <w:tcPr>
            <w:tcW w:w="1020" w:type="dxa"/>
          </w:tcPr>
          <w:p w:rsidR="00591CC4" w:rsidRDefault="00591CC4">
            <w:pPr>
              <w:pStyle w:val="ConsPlusNormal"/>
            </w:pPr>
          </w:p>
        </w:tc>
        <w:tc>
          <w:tcPr>
            <w:tcW w:w="992" w:type="dxa"/>
          </w:tcPr>
          <w:p w:rsidR="00591CC4" w:rsidRDefault="00591CC4">
            <w:pPr>
              <w:pStyle w:val="ConsPlusNormal"/>
            </w:pPr>
          </w:p>
        </w:tc>
      </w:tr>
      <w:tr w:rsidR="00591CC4">
        <w:tc>
          <w:tcPr>
            <w:tcW w:w="2098" w:type="dxa"/>
          </w:tcPr>
          <w:p w:rsidR="00591CC4" w:rsidRDefault="00591CC4">
            <w:pPr>
              <w:pStyle w:val="ConsPlusNormal"/>
            </w:pPr>
            <w:r>
              <w:t>федеральный бюджет</w:t>
            </w:r>
          </w:p>
        </w:tc>
        <w:tc>
          <w:tcPr>
            <w:tcW w:w="1247" w:type="dxa"/>
          </w:tcPr>
          <w:p w:rsidR="00591CC4" w:rsidRDefault="00591CC4">
            <w:pPr>
              <w:pStyle w:val="ConsPlusNormal"/>
              <w:jc w:val="center"/>
            </w:pPr>
            <w:r>
              <w:t>тыс. руб.</w:t>
            </w:r>
          </w:p>
        </w:tc>
        <w:tc>
          <w:tcPr>
            <w:tcW w:w="1134" w:type="dxa"/>
          </w:tcPr>
          <w:p w:rsidR="00591CC4" w:rsidRDefault="00591CC4">
            <w:pPr>
              <w:pStyle w:val="ConsPlusNormal"/>
              <w:jc w:val="center"/>
            </w:pPr>
            <w:r>
              <w:t>10 906,0</w:t>
            </w:r>
          </w:p>
        </w:tc>
        <w:tc>
          <w:tcPr>
            <w:tcW w:w="1276" w:type="dxa"/>
          </w:tcPr>
          <w:p w:rsidR="00591CC4" w:rsidRDefault="00591CC4">
            <w:pPr>
              <w:pStyle w:val="ConsPlusNormal"/>
              <w:jc w:val="center"/>
            </w:pPr>
            <w:r>
              <w:t>0,0</w:t>
            </w:r>
          </w:p>
        </w:tc>
        <w:tc>
          <w:tcPr>
            <w:tcW w:w="1134" w:type="dxa"/>
          </w:tcPr>
          <w:p w:rsidR="00591CC4" w:rsidRDefault="00591CC4">
            <w:pPr>
              <w:pStyle w:val="ConsPlusNormal"/>
              <w:jc w:val="center"/>
            </w:pPr>
            <w:r>
              <w:t>10 906,0</w:t>
            </w:r>
          </w:p>
        </w:tc>
        <w:tc>
          <w:tcPr>
            <w:tcW w:w="1276" w:type="dxa"/>
          </w:tcPr>
          <w:p w:rsidR="00591CC4" w:rsidRDefault="00591CC4">
            <w:pPr>
              <w:pStyle w:val="ConsPlusNormal"/>
              <w:jc w:val="center"/>
            </w:pPr>
            <w:r>
              <w:t>0,0</w:t>
            </w:r>
          </w:p>
        </w:tc>
        <w:tc>
          <w:tcPr>
            <w:tcW w:w="1134" w:type="dxa"/>
          </w:tcPr>
          <w:p w:rsidR="00591CC4" w:rsidRDefault="00591CC4">
            <w:pPr>
              <w:pStyle w:val="ConsPlusNormal"/>
              <w:jc w:val="center"/>
            </w:pPr>
            <w:r>
              <w:t>0,0</w:t>
            </w:r>
          </w:p>
        </w:tc>
        <w:tc>
          <w:tcPr>
            <w:tcW w:w="1134" w:type="dxa"/>
          </w:tcPr>
          <w:p w:rsidR="00591CC4" w:rsidRDefault="00591CC4">
            <w:pPr>
              <w:pStyle w:val="ConsPlusNormal"/>
              <w:jc w:val="center"/>
            </w:pPr>
            <w:r>
              <w:t>0,0</w:t>
            </w:r>
          </w:p>
        </w:tc>
        <w:tc>
          <w:tcPr>
            <w:tcW w:w="1134" w:type="dxa"/>
          </w:tcPr>
          <w:p w:rsidR="00591CC4" w:rsidRDefault="00591CC4">
            <w:pPr>
              <w:pStyle w:val="ConsPlusNormal"/>
              <w:jc w:val="center"/>
            </w:pPr>
            <w:r>
              <w:t>0,0</w:t>
            </w:r>
          </w:p>
        </w:tc>
        <w:tc>
          <w:tcPr>
            <w:tcW w:w="1020" w:type="dxa"/>
          </w:tcPr>
          <w:p w:rsidR="00591CC4" w:rsidRDefault="00591CC4">
            <w:pPr>
              <w:pStyle w:val="ConsPlusNormal"/>
              <w:jc w:val="center"/>
            </w:pPr>
            <w:r>
              <w:t>0,0</w:t>
            </w:r>
          </w:p>
        </w:tc>
        <w:tc>
          <w:tcPr>
            <w:tcW w:w="992" w:type="dxa"/>
          </w:tcPr>
          <w:p w:rsidR="00591CC4" w:rsidRDefault="00591CC4">
            <w:pPr>
              <w:pStyle w:val="ConsPlusNormal"/>
              <w:jc w:val="center"/>
            </w:pPr>
            <w:r>
              <w:t>0,0</w:t>
            </w:r>
          </w:p>
        </w:tc>
      </w:tr>
      <w:tr w:rsidR="00591CC4">
        <w:tc>
          <w:tcPr>
            <w:tcW w:w="2098" w:type="dxa"/>
          </w:tcPr>
          <w:p w:rsidR="00591CC4" w:rsidRDefault="00591CC4">
            <w:pPr>
              <w:pStyle w:val="ConsPlusNormal"/>
            </w:pPr>
            <w:r>
              <w:t>бюджет Тульской области</w:t>
            </w:r>
          </w:p>
        </w:tc>
        <w:tc>
          <w:tcPr>
            <w:tcW w:w="1247" w:type="dxa"/>
          </w:tcPr>
          <w:p w:rsidR="00591CC4" w:rsidRDefault="00591CC4">
            <w:pPr>
              <w:pStyle w:val="ConsPlusNormal"/>
              <w:jc w:val="center"/>
            </w:pPr>
            <w:r>
              <w:t>тыс. руб.</w:t>
            </w:r>
          </w:p>
        </w:tc>
        <w:tc>
          <w:tcPr>
            <w:tcW w:w="1134" w:type="dxa"/>
          </w:tcPr>
          <w:p w:rsidR="00591CC4" w:rsidRDefault="00591CC4">
            <w:pPr>
              <w:pStyle w:val="ConsPlusNormal"/>
              <w:jc w:val="center"/>
            </w:pPr>
            <w:r>
              <w:t>128 186,0</w:t>
            </w:r>
          </w:p>
        </w:tc>
        <w:tc>
          <w:tcPr>
            <w:tcW w:w="1276" w:type="dxa"/>
          </w:tcPr>
          <w:p w:rsidR="00591CC4" w:rsidRDefault="00591CC4">
            <w:pPr>
              <w:pStyle w:val="ConsPlusNormal"/>
              <w:jc w:val="center"/>
            </w:pPr>
            <w:r>
              <w:t>25 300,9</w:t>
            </w:r>
          </w:p>
        </w:tc>
        <w:tc>
          <w:tcPr>
            <w:tcW w:w="1134" w:type="dxa"/>
          </w:tcPr>
          <w:p w:rsidR="00591CC4" w:rsidRDefault="00591CC4">
            <w:pPr>
              <w:pStyle w:val="ConsPlusNormal"/>
              <w:jc w:val="center"/>
            </w:pPr>
            <w:r>
              <w:t>12 953,9</w:t>
            </w:r>
          </w:p>
        </w:tc>
        <w:tc>
          <w:tcPr>
            <w:tcW w:w="1276" w:type="dxa"/>
          </w:tcPr>
          <w:p w:rsidR="00591CC4" w:rsidRDefault="00591CC4">
            <w:pPr>
              <w:pStyle w:val="ConsPlusNormal"/>
              <w:jc w:val="center"/>
            </w:pPr>
            <w:r>
              <w:t>14931,2</w:t>
            </w:r>
          </w:p>
        </w:tc>
        <w:tc>
          <w:tcPr>
            <w:tcW w:w="1134" w:type="dxa"/>
          </w:tcPr>
          <w:p w:rsidR="00591CC4" w:rsidRDefault="00591CC4">
            <w:pPr>
              <w:pStyle w:val="ConsPlusNormal"/>
              <w:jc w:val="center"/>
            </w:pPr>
            <w:r>
              <w:t>15 000,0</w:t>
            </w:r>
          </w:p>
        </w:tc>
        <w:tc>
          <w:tcPr>
            <w:tcW w:w="1134" w:type="dxa"/>
          </w:tcPr>
          <w:p w:rsidR="00591CC4" w:rsidRDefault="00591CC4">
            <w:pPr>
              <w:pStyle w:val="ConsPlusNormal"/>
              <w:jc w:val="center"/>
            </w:pPr>
            <w:r>
              <w:t>15 000,0</w:t>
            </w:r>
          </w:p>
        </w:tc>
        <w:tc>
          <w:tcPr>
            <w:tcW w:w="1134" w:type="dxa"/>
          </w:tcPr>
          <w:p w:rsidR="00591CC4" w:rsidRDefault="00591CC4">
            <w:pPr>
              <w:pStyle w:val="ConsPlusNormal"/>
              <w:jc w:val="center"/>
            </w:pPr>
            <w:r>
              <w:t>15 000,0</w:t>
            </w:r>
          </w:p>
        </w:tc>
        <w:tc>
          <w:tcPr>
            <w:tcW w:w="1020" w:type="dxa"/>
          </w:tcPr>
          <w:p w:rsidR="00591CC4" w:rsidRDefault="00591CC4">
            <w:pPr>
              <w:pStyle w:val="ConsPlusNormal"/>
              <w:jc w:val="center"/>
            </w:pPr>
            <w:r>
              <w:t>15 000,0</w:t>
            </w:r>
          </w:p>
        </w:tc>
        <w:tc>
          <w:tcPr>
            <w:tcW w:w="992" w:type="dxa"/>
          </w:tcPr>
          <w:p w:rsidR="00591CC4" w:rsidRDefault="00591CC4">
            <w:pPr>
              <w:pStyle w:val="ConsPlusNormal"/>
              <w:jc w:val="center"/>
            </w:pPr>
            <w:r>
              <w:t>15 000,0</w:t>
            </w:r>
          </w:p>
        </w:tc>
      </w:tr>
      <w:tr w:rsidR="00591CC4">
        <w:tc>
          <w:tcPr>
            <w:tcW w:w="2098" w:type="dxa"/>
          </w:tcPr>
          <w:p w:rsidR="00591CC4" w:rsidRDefault="00591CC4">
            <w:pPr>
              <w:pStyle w:val="ConsPlusNormal"/>
            </w:pPr>
            <w:r>
              <w:t>местные бюджеты</w:t>
            </w:r>
          </w:p>
        </w:tc>
        <w:tc>
          <w:tcPr>
            <w:tcW w:w="1247" w:type="dxa"/>
          </w:tcPr>
          <w:p w:rsidR="00591CC4" w:rsidRDefault="00591CC4">
            <w:pPr>
              <w:pStyle w:val="ConsPlusNormal"/>
              <w:jc w:val="center"/>
            </w:pPr>
            <w:r>
              <w:t>тыс. руб.</w:t>
            </w:r>
          </w:p>
        </w:tc>
        <w:tc>
          <w:tcPr>
            <w:tcW w:w="1134" w:type="dxa"/>
          </w:tcPr>
          <w:p w:rsidR="00591CC4" w:rsidRDefault="00591CC4">
            <w:pPr>
              <w:pStyle w:val="ConsPlusNormal"/>
              <w:jc w:val="center"/>
            </w:pPr>
            <w:r>
              <w:t>0,0</w:t>
            </w:r>
          </w:p>
        </w:tc>
        <w:tc>
          <w:tcPr>
            <w:tcW w:w="1276" w:type="dxa"/>
          </w:tcPr>
          <w:p w:rsidR="00591CC4" w:rsidRDefault="00591CC4">
            <w:pPr>
              <w:pStyle w:val="ConsPlusNormal"/>
              <w:jc w:val="center"/>
            </w:pPr>
            <w:r>
              <w:t>0,0</w:t>
            </w:r>
          </w:p>
        </w:tc>
        <w:tc>
          <w:tcPr>
            <w:tcW w:w="1134" w:type="dxa"/>
          </w:tcPr>
          <w:p w:rsidR="00591CC4" w:rsidRDefault="00591CC4">
            <w:pPr>
              <w:pStyle w:val="ConsPlusNormal"/>
              <w:jc w:val="center"/>
            </w:pPr>
            <w:r>
              <w:t>0,0</w:t>
            </w:r>
          </w:p>
        </w:tc>
        <w:tc>
          <w:tcPr>
            <w:tcW w:w="1276" w:type="dxa"/>
          </w:tcPr>
          <w:p w:rsidR="00591CC4" w:rsidRDefault="00591CC4">
            <w:pPr>
              <w:pStyle w:val="ConsPlusNormal"/>
              <w:jc w:val="center"/>
            </w:pPr>
            <w:r>
              <w:t>0,0</w:t>
            </w:r>
          </w:p>
        </w:tc>
        <w:tc>
          <w:tcPr>
            <w:tcW w:w="1134" w:type="dxa"/>
          </w:tcPr>
          <w:p w:rsidR="00591CC4" w:rsidRDefault="00591CC4">
            <w:pPr>
              <w:pStyle w:val="ConsPlusNormal"/>
              <w:jc w:val="center"/>
            </w:pPr>
            <w:r>
              <w:t>0,0</w:t>
            </w:r>
          </w:p>
        </w:tc>
        <w:tc>
          <w:tcPr>
            <w:tcW w:w="1134" w:type="dxa"/>
          </w:tcPr>
          <w:p w:rsidR="00591CC4" w:rsidRDefault="00591CC4">
            <w:pPr>
              <w:pStyle w:val="ConsPlusNormal"/>
              <w:jc w:val="center"/>
            </w:pPr>
            <w:r>
              <w:t>0,0</w:t>
            </w:r>
          </w:p>
        </w:tc>
        <w:tc>
          <w:tcPr>
            <w:tcW w:w="1134" w:type="dxa"/>
          </w:tcPr>
          <w:p w:rsidR="00591CC4" w:rsidRDefault="00591CC4">
            <w:pPr>
              <w:pStyle w:val="ConsPlusNormal"/>
              <w:jc w:val="center"/>
            </w:pPr>
            <w:r>
              <w:t>0,0</w:t>
            </w:r>
          </w:p>
        </w:tc>
        <w:tc>
          <w:tcPr>
            <w:tcW w:w="1020" w:type="dxa"/>
          </w:tcPr>
          <w:p w:rsidR="00591CC4" w:rsidRDefault="00591CC4">
            <w:pPr>
              <w:pStyle w:val="ConsPlusNormal"/>
              <w:jc w:val="center"/>
            </w:pPr>
            <w:r>
              <w:t>0,0</w:t>
            </w:r>
          </w:p>
        </w:tc>
        <w:tc>
          <w:tcPr>
            <w:tcW w:w="992" w:type="dxa"/>
          </w:tcPr>
          <w:p w:rsidR="00591CC4" w:rsidRDefault="00591CC4">
            <w:pPr>
              <w:pStyle w:val="ConsPlusNormal"/>
              <w:jc w:val="center"/>
            </w:pPr>
            <w:r>
              <w:t>0,0</w:t>
            </w:r>
          </w:p>
        </w:tc>
      </w:tr>
      <w:tr w:rsidR="00591CC4">
        <w:tc>
          <w:tcPr>
            <w:tcW w:w="2098" w:type="dxa"/>
          </w:tcPr>
          <w:p w:rsidR="00591CC4" w:rsidRDefault="00591CC4">
            <w:pPr>
              <w:pStyle w:val="ConsPlusNormal"/>
            </w:pPr>
            <w:r>
              <w:t>внебюджетные источники</w:t>
            </w:r>
          </w:p>
        </w:tc>
        <w:tc>
          <w:tcPr>
            <w:tcW w:w="1247" w:type="dxa"/>
          </w:tcPr>
          <w:p w:rsidR="00591CC4" w:rsidRDefault="00591CC4">
            <w:pPr>
              <w:pStyle w:val="ConsPlusNormal"/>
              <w:jc w:val="center"/>
            </w:pPr>
            <w:r>
              <w:t>тыс. руб.</w:t>
            </w:r>
          </w:p>
        </w:tc>
        <w:tc>
          <w:tcPr>
            <w:tcW w:w="1134" w:type="dxa"/>
          </w:tcPr>
          <w:p w:rsidR="00591CC4" w:rsidRDefault="00591CC4">
            <w:pPr>
              <w:pStyle w:val="ConsPlusNormal"/>
              <w:jc w:val="center"/>
            </w:pPr>
            <w:r>
              <w:t>0,0</w:t>
            </w:r>
          </w:p>
        </w:tc>
        <w:tc>
          <w:tcPr>
            <w:tcW w:w="1276" w:type="dxa"/>
          </w:tcPr>
          <w:p w:rsidR="00591CC4" w:rsidRDefault="00591CC4">
            <w:pPr>
              <w:pStyle w:val="ConsPlusNormal"/>
              <w:jc w:val="center"/>
            </w:pPr>
            <w:r>
              <w:t>0,0</w:t>
            </w:r>
          </w:p>
        </w:tc>
        <w:tc>
          <w:tcPr>
            <w:tcW w:w="1134" w:type="dxa"/>
          </w:tcPr>
          <w:p w:rsidR="00591CC4" w:rsidRDefault="00591CC4">
            <w:pPr>
              <w:pStyle w:val="ConsPlusNormal"/>
              <w:jc w:val="center"/>
            </w:pPr>
            <w:r>
              <w:t>0,0</w:t>
            </w:r>
          </w:p>
        </w:tc>
        <w:tc>
          <w:tcPr>
            <w:tcW w:w="1276" w:type="dxa"/>
          </w:tcPr>
          <w:p w:rsidR="00591CC4" w:rsidRDefault="00591CC4">
            <w:pPr>
              <w:pStyle w:val="ConsPlusNormal"/>
              <w:jc w:val="center"/>
            </w:pPr>
            <w:r>
              <w:t>0,0</w:t>
            </w:r>
          </w:p>
        </w:tc>
        <w:tc>
          <w:tcPr>
            <w:tcW w:w="1134" w:type="dxa"/>
          </w:tcPr>
          <w:p w:rsidR="00591CC4" w:rsidRDefault="00591CC4">
            <w:pPr>
              <w:pStyle w:val="ConsPlusNormal"/>
              <w:jc w:val="center"/>
            </w:pPr>
            <w:r>
              <w:t>0,0</w:t>
            </w:r>
          </w:p>
        </w:tc>
        <w:tc>
          <w:tcPr>
            <w:tcW w:w="1134" w:type="dxa"/>
          </w:tcPr>
          <w:p w:rsidR="00591CC4" w:rsidRDefault="00591CC4">
            <w:pPr>
              <w:pStyle w:val="ConsPlusNormal"/>
              <w:jc w:val="center"/>
            </w:pPr>
            <w:r>
              <w:t>0,0</w:t>
            </w:r>
          </w:p>
        </w:tc>
        <w:tc>
          <w:tcPr>
            <w:tcW w:w="1134" w:type="dxa"/>
          </w:tcPr>
          <w:p w:rsidR="00591CC4" w:rsidRDefault="00591CC4">
            <w:pPr>
              <w:pStyle w:val="ConsPlusNormal"/>
              <w:jc w:val="center"/>
            </w:pPr>
            <w:r>
              <w:t>0,0</w:t>
            </w:r>
          </w:p>
        </w:tc>
        <w:tc>
          <w:tcPr>
            <w:tcW w:w="1020" w:type="dxa"/>
          </w:tcPr>
          <w:p w:rsidR="00591CC4" w:rsidRDefault="00591CC4">
            <w:pPr>
              <w:pStyle w:val="ConsPlusNormal"/>
              <w:jc w:val="center"/>
            </w:pPr>
            <w:r>
              <w:t>0,0</w:t>
            </w:r>
          </w:p>
        </w:tc>
        <w:tc>
          <w:tcPr>
            <w:tcW w:w="992" w:type="dxa"/>
          </w:tcPr>
          <w:p w:rsidR="00591CC4" w:rsidRDefault="00591CC4">
            <w:pPr>
              <w:pStyle w:val="ConsPlusNormal"/>
              <w:jc w:val="center"/>
            </w:pPr>
            <w:r>
              <w:t>0,0</w:t>
            </w:r>
          </w:p>
        </w:tc>
      </w:tr>
      <w:tr w:rsidR="00591CC4">
        <w:tc>
          <w:tcPr>
            <w:tcW w:w="2098" w:type="dxa"/>
          </w:tcPr>
          <w:p w:rsidR="00591CC4" w:rsidRDefault="00591CC4">
            <w:pPr>
              <w:pStyle w:val="ConsPlusNormal"/>
            </w:pPr>
            <w:r>
              <w:t xml:space="preserve">прочие виды ресурсов (материально-технические, трудовые, информационные, </w:t>
            </w:r>
            <w:r>
              <w:lastRenderedPageBreak/>
              <w:t>природные и другие)</w:t>
            </w:r>
          </w:p>
        </w:tc>
        <w:tc>
          <w:tcPr>
            <w:tcW w:w="1247" w:type="dxa"/>
          </w:tcPr>
          <w:p w:rsidR="00591CC4" w:rsidRDefault="00591CC4">
            <w:pPr>
              <w:pStyle w:val="ConsPlusNormal"/>
              <w:jc w:val="center"/>
            </w:pPr>
            <w:r>
              <w:lastRenderedPageBreak/>
              <w:t>-</w:t>
            </w:r>
          </w:p>
        </w:tc>
        <w:tc>
          <w:tcPr>
            <w:tcW w:w="1134" w:type="dxa"/>
          </w:tcPr>
          <w:p w:rsidR="00591CC4" w:rsidRDefault="00591CC4">
            <w:pPr>
              <w:pStyle w:val="ConsPlusNormal"/>
            </w:pPr>
          </w:p>
        </w:tc>
        <w:tc>
          <w:tcPr>
            <w:tcW w:w="1276" w:type="dxa"/>
          </w:tcPr>
          <w:p w:rsidR="00591CC4" w:rsidRDefault="00591CC4">
            <w:pPr>
              <w:pStyle w:val="ConsPlusNormal"/>
            </w:pPr>
          </w:p>
        </w:tc>
        <w:tc>
          <w:tcPr>
            <w:tcW w:w="1134" w:type="dxa"/>
          </w:tcPr>
          <w:p w:rsidR="00591CC4" w:rsidRDefault="00591CC4">
            <w:pPr>
              <w:pStyle w:val="ConsPlusNormal"/>
            </w:pPr>
          </w:p>
        </w:tc>
        <w:tc>
          <w:tcPr>
            <w:tcW w:w="1276" w:type="dxa"/>
          </w:tcPr>
          <w:p w:rsidR="00591CC4" w:rsidRDefault="00591CC4">
            <w:pPr>
              <w:pStyle w:val="ConsPlusNormal"/>
            </w:pPr>
          </w:p>
        </w:tc>
        <w:tc>
          <w:tcPr>
            <w:tcW w:w="1134" w:type="dxa"/>
          </w:tcPr>
          <w:p w:rsidR="00591CC4" w:rsidRDefault="00591CC4">
            <w:pPr>
              <w:pStyle w:val="ConsPlusNormal"/>
            </w:pPr>
          </w:p>
        </w:tc>
        <w:tc>
          <w:tcPr>
            <w:tcW w:w="1134" w:type="dxa"/>
          </w:tcPr>
          <w:p w:rsidR="00591CC4" w:rsidRDefault="00591CC4">
            <w:pPr>
              <w:pStyle w:val="ConsPlusNormal"/>
            </w:pPr>
          </w:p>
        </w:tc>
        <w:tc>
          <w:tcPr>
            <w:tcW w:w="1134" w:type="dxa"/>
          </w:tcPr>
          <w:p w:rsidR="00591CC4" w:rsidRDefault="00591CC4">
            <w:pPr>
              <w:pStyle w:val="ConsPlusNormal"/>
            </w:pPr>
          </w:p>
        </w:tc>
        <w:tc>
          <w:tcPr>
            <w:tcW w:w="1020" w:type="dxa"/>
          </w:tcPr>
          <w:p w:rsidR="00591CC4" w:rsidRDefault="00591CC4">
            <w:pPr>
              <w:pStyle w:val="ConsPlusNormal"/>
            </w:pPr>
          </w:p>
        </w:tc>
        <w:tc>
          <w:tcPr>
            <w:tcW w:w="992" w:type="dxa"/>
          </w:tcPr>
          <w:p w:rsidR="00591CC4" w:rsidRDefault="00591CC4">
            <w:pPr>
              <w:pStyle w:val="ConsPlusNormal"/>
            </w:pP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center"/>
        <w:outlineLvl w:val="3"/>
      </w:pPr>
      <w:r>
        <w:t>6. Социально-экономическая эффективность подпрограммы</w:t>
      </w:r>
    </w:p>
    <w:p w:rsidR="00591CC4" w:rsidRDefault="00591CC4">
      <w:pPr>
        <w:pStyle w:val="ConsPlusNormal"/>
        <w:jc w:val="both"/>
      </w:pPr>
    </w:p>
    <w:p w:rsidR="00591CC4" w:rsidRDefault="00591CC4">
      <w:pPr>
        <w:pStyle w:val="ConsPlusNormal"/>
        <w:ind w:firstLine="540"/>
        <w:jc w:val="both"/>
      </w:pPr>
      <w:r>
        <w:t>Подпрограмма способствует наиболее полному и эффективному использованию возможностей СОНКО в решении задач социального развития региона на основе наращивания потенциала СОНКО и обеспечения максимально эффективного его использования.</w:t>
      </w:r>
    </w:p>
    <w:p w:rsidR="00591CC4" w:rsidRDefault="00591CC4">
      <w:pPr>
        <w:pStyle w:val="ConsPlusNormal"/>
        <w:spacing w:before="220"/>
        <w:ind w:firstLine="540"/>
        <w:jc w:val="both"/>
      </w:pPr>
      <w:r>
        <w:t>Социально-экономическая эффективность подпрограммы направлена на:</w:t>
      </w:r>
    </w:p>
    <w:p w:rsidR="00591CC4" w:rsidRDefault="00591CC4">
      <w:pPr>
        <w:pStyle w:val="ConsPlusNormal"/>
        <w:spacing w:before="220"/>
        <w:ind w:firstLine="540"/>
        <w:jc w:val="both"/>
      </w:pPr>
      <w:r>
        <w:t>увеличение доли СОНКО, участвующих в конкурсе социально значимых проектов, до 85,0% от общего числа некоммерческих организаций;</w:t>
      </w:r>
    </w:p>
    <w:p w:rsidR="00591CC4" w:rsidRDefault="00591CC4">
      <w:pPr>
        <w:pStyle w:val="ConsPlusNormal"/>
        <w:jc w:val="both"/>
      </w:pPr>
      <w:r>
        <w:t xml:space="preserve">(в ред. </w:t>
      </w:r>
      <w:hyperlink r:id="rId532" w:history="1">
        <w:r>
          <w:rPr>
            <w:color w:val="0000FF"/>
          </w:rPr>
          <w:t>Постановления</w:t>
        </w:r>
      </w:hyperlink>
      <w:r>
        <w:t xml:space="preserve"> правительства Тульской области от 26.04.2017 N 169)</w:t>
      </w:r>
    </w:p>
    <w:p w:rsidR="00591CC4" w:rsidRDefault="00591CC4">
      <w:pPr>
        <w:pStyle w:val="ConsPlusNormal"/>
        <w:spacing w:before="220"/>
        <w:ind w:firstLine="540"/>
        <w:jc w:val="both"/>
      </w:pPr>
      <w:r>
        <w:t>увеличение численности участников целевых групп, на которые распространяются услуги, оказываемые СОНКО, до 1350 человек от общего количества;</w:t>
      </w:r>
    </w:p>
    <w:p w:rsidR="00591CC4" w:rsidRDefault="00591CC4">
      <w:pPr>
        <w:pStyle w:val="ConsPlusNormal"/>
        <w:jc w:val="both"/>
      </w:pPr>
      <w:r>
        <w:t xml:space="preserve">(в ред. </w:t>
      </w:r>
      <w:hyperlink r:id="rId533" w:history="1">
        <w:r>
          <w:rPr>
            <w:color w:val="0000FF"/>
          </w:rPr>
          <w:t>Постановления</w:t>
        </w:r>
      </w:hyperlink>
      <w:r>
        <w:t xml:space="preserve"> правительства Тульской области от 26.04.2017 N 169)</w:t>
      </w:r>
    </w:p>
    <w:p w:rsidR="00591CC4" w:rsidRDefault="00591CC4">
      <w:pPr>
        <w:pStyle w:val="ConsPlusNormal"/>
        <w:spacing w:before="220"/>
        <w:ind w:firstLine="540"/>
        <w:jc w:val="both"/>
      </w:pPr>
      <w:r>
        <w:t>увеличение численности добровольцев (волонтеров), привлекаемых к реализации социально значимых проектов, до 2100 человек;</w:t>
      </w:r>
    </w:p>
    <w:p w:rsidR="00591CC4" w:rsidRDefault="00591CC4">
      <w:pPr>
        <w:pStyle w:val="ConsPlusNormal"/>
        <w:jc w:val="both"/>
      </w:pPr>
      <w:r>
        <w:t xml:space="preserve">(в ред. </w:t>
      </w:r>
      <w:hyperlink r:id="rId534" w:history="1">
        <w:r>
          <w:rPr>
            <w:color w:val="0000FF"/>
          </w:rPr>
          <w:t>Постановления</w:t>
        </w:r>
      </w:hyperlink>
      <w:r>
        <w:t xml:space="preserve"> правительства Тульской области от 26.04.2017 N 169)</w:t>
      </w:r>
    </w:p>
    <w:p w:rsidR="00591CC4" w:rsidRDefault="00591CC4">
      <w:pPr>
        <w:pStyle w:val="ConsPlusNormal"/>
        <w:spacing w:before="220"/>
        <w:ind w:firstLine="540"/>
        <w:jc w:val="both"/>
      </w:pPr>
      <w:r>
        <w:t>увеличение доли молодежи, привлеченной в КВНовское движение, от общего числа участников КВНовского движения, до 50,0%;</w:t>
      </w:r>
    </w:p>
    <w:p w:rsidR="00591CC4" w:rsidRDefault="00591CC4">
      <w:pPr>
        <w:pStyle w:val="ConsPlusNormal"/>
        <w:jc w:val="both"/>
      </w:pPr>
      <w:r>
        <w:t xml:space="preserve">(в ред. </w:t>
      </w:r>
      <w:hyperlink r:id="rId535" w:history="1">
        <w:r>
          <w:rPr>
            <w:color w:val="0000FF"/>
          </w:rPr>
          <w:t>Постановления</w:t>
        </w:r>
      </w:hyperlink>
      <w:r>
        <w:t xml:space="preserve"> правительства Тульской области от 26.04.2017 N 169)</w:t>
      </w:r>
    </w:p>
    <w:p w:rsidR="00591CC4" w:rsidRDefault="00591CC4">
      <w:pPr>
        <w:pStyle w:val="ConsPlusNormal"/>
        <w:spacing w:before="220"/>
        <w:ind w:firstLine="540"/>
        <w:jc w:val="both"/>
      </w:pPr>
      <w:r>
        <w:t>увеличение количества размещенных информационных материалов о деятельности СОНКО в средствах массовой информации, в том числе на интернет-ресурсах, до 130 единиц;</w:t>
      </w:r>
    </w:p>
    <w:p w:rsidR="00591CC4" w:rsidRDefault="00591CC4">
      <w:pPr>
        <w:pStyle w:val="ConsPlusNormal"/>
        <w:jc w:val="both"/>
      </w:pPr>
      <w:r>
        <w:t xml:space="preserve">(в ред. </w:t>
      </w:r>
      <w:hyperlink r:id="rId536" w:history="1">
        <w:r>
          <w:rPr>
            <w:color w:val="0000FF"/>
          </w:rPr>
          <w:t>Постановления</w:t>
        </w:r>
      </w:hyperlink>
      <w:r>
        <w:t xml:space="preserve"> правительства Тульской области от 26.04.2017 N 169)</w:t>
      </w:r>
    </w:p>
    <w:p w:rsidR="00591CC4" w:rsidRDefault="00591CC4">
      <w:pPr>
        <w:pStyle w:val="ConsPlusNormal"/>
        <w:spacing w:before="220"/>
        <w:ind w:firstLine="540"/>
        <w:jc w:val="both"/>
      </w:pPr>
      <w:r>
        <w:t>создание новых рабочих мест в секторе СОНКО до 50;</w:t>
      </w:r>
    </w:p>
    <w:p w:rsidR="00591CC4" w:rsidRDefault="00591CC4">
      <w:pPr>
        <w:pStyle w:val="ConsPlusNormal"/>
        <w:jc w:val="both"/>
      </w:pPr>
      <w:r>
        <w:t xml:space="preserve">(в ред. </w:t>
      </w:r>
      <w:hyperlink r:id="rId537" w:history="1">
        <w:r>
          <w:rPr>
            <w:color w:val="0000FF"/>
          </w:rPr>
          <w:t>Постановления</w:t>
        </w:r>
      </w:hyperlink>
      <w:r>
        <w:t xml:space="preserve"> правительства Тульской области от 26.04.2017 N 169)</w:t>
      </w:r>
    </w:p>
    <w:p w:rsidR="00591CC4" w:rsidRDefault="00591CC4">
      <w:pPr>
        <w:pStyle w:val="ConsPlusNormal"/>
        <w:spacing w:before="220"/>
        <w:ind w:firstLine="540"/>
        <w:jc w:val="both"/>
      </w:pPr>
      <w:r>
        <w:t>увеличение числа сотрудников СОНКО, а также государственных и муниципальных служащих, работающих с СОНКО, повысивших квалификацию, до 290 человек.</w:t>
      </w:r>
    </w:p>
    <w:p w:rsidR="00591CC4" w:rsidRDefault="00591CC4">
      <w:pPr>
        <w:pStyle w:val="ConsPlusNormal"/>
        <w:jc w:val="both"/>
      </w:pPr>
      <w:r>
        <w:t xml:space="preserve">(в ред. </w:t>
      </w:r>
      <w:hyperlink r:id="rId538" w:history="1">
        <w:r>
          <w:rPr>
            <w:color w:val="0000FF"/>
          </w:rPr>
          <w:t>Постановления</w:t>
        </w:r>
      </w:hyperlink>
      <w:r>
        <w:t xml:space="preserve"> правительства Тульской области от 26.04.2017 N 169)</w:t>
      </w:r>
    </w:p>
    <w:p w:rsidR="00591CC4" w:rsidRDefault="00591CC4">
      <w:pPr>
        <w:pStyle w:val="ConsPlusNormal"/>
        <w:jc w:val="both"/>
      </w:pPr>
    </w:p>
    <w:p w:rsidR="00591CC4" w:rsidRDefault="00591CC4">
      <w:pPr>
        <w:pStyle w:val="ConsPlusNormal"/>
        <w:jc w:val="center"/>
        <w:outlineLvl w:val="3"/>
      </w:pPr>
      <w:r>
        <w:t>7. Управление реализацией подпрограммы</w:t>
      </w:r>
    </w:p>
    <w:p w:rsidR="00591CC4" w:rsidRDefault="00591CC4">
      <w:pPr>
        <w:pStyle w:val="ConsPlusNormal"/>
        <w:jc w:val="center"/>
      </w:pPr>
      <w:r>
        <w:t>и контроль за ходом ее выполнения</w:t>
      </w:r>
    </w:p>
    <w:p w:rsidR="00591CC4" w:rsidRDefault="00591CC4">
      <w:pPr>
        <w:pStyle w:val="ConsPlusNormal"/>
        <w:jc w:val="both"/>
      </w:pPr>
    </w:p>
    <w:p w:rsidR="00591CC4" w:rsidRDefault="00591CC4">
      <w:pPr>
        <w:pStyle w:val="ConsPlusNormal"/>
        <w:ind w:firstLine="540"/>
        <w:jc w:val="both"/>
      </w:pPr>
      <w:r>
        <w:t>Ответственный исполнитель подпрограммы - министерство труда и социальной защиты Тульской области, осуществляет координацию деятельности по реализации подпрограммы, ежегодно при необходимости вносит в правительство Тульской области предложения по уточнению механизма реализации подпрограммы, плановых значений показателей, расходов на реализацию мероприятий подпрограммы, осуществляет мониторинг реализации подпрограммы.</w:t>
      </w:r>
    </w:p>
    <w:p w:rsidR="00591CC4" w:rsidRDefault="00591CC4">
      <w:pPr>
        <w:pStyle w:val="ConsPlusNormal"/>
        <w:jc w:val="both"/>
      </w:pPr>
    </w:p>
    <w:p w:rsidR="00591CC4" w:rsidRDefault="00591CC4">
      <w:pPr>
        <w:pStyle w:val="ConsPlusNormal"/>
        <w:jc w:val="center"/>
        <w:outlineLvl w:val="2"/>
      </w:pPr>
      <w:bookmarkStart w:id="286" w:name="P7604"/>
      <w:bookmarkEnd w:id="286"/>
      <w:r>
        <w:t>Основное мероприятие "Обеспечение реализации</w:t>
      </w:r>
    </w:p>
    <w:p w:rsidR="00591CC4" w:rsidRDefault="00591CC4">
      <w:pPr>
        <w:pStyle w:val="ConsPlusNormal"/>
        <w:jc w:val="center"/>
      </w:pPr>
      <w:r>
        <w:t>государственной программы"</w:t>
      </w:r>
    </w:p>
    <w:p w:rsidR="00591CC4" w:rsidRDefault="00591CC4">
      <w:pPr>
        <w:pStyle w:val="ConsPlusNormal"/>
        <w:jc w:val="center"/>
      </w:pPr>
      <w:r>
        <w:t xml:space="preserve">(в ред. </w:t>
      </w:r>
      <w:hyperlink r:id="rId539" w:history="1">
        <w:r>
          <w:rPr>
            <w:color w:val="0000FF"/>
          </w:rPr>
          <w:t>Постановления</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p w:rsidR="00591CC4" w:rsidRDefault="00591CC4">
      <w:pPr>
        <w:pStyle w:val="ConsPlusNormal"/>
        <w:ind w:firstLine="540"/>
        <w:jc w:val="both"/>
      </w:pPr>
      <w:r>
        <w:t>Основное мероприятие направлено на обеспечение реализации мероприятий подпрограмм государственной программы в соответствии с установленными сроками и задачами.</w:t>
      </w:r>
    </w:p>
    <w:p w:rsidR="00591CC4" w:rsidRDefault="00591CC4">
      <w:pPr>
        <w:pStyle w:val="ConsPlusNormal"/>
        <w:spacing w:before="220"/>
        <w:ind w:firstLine="540"/>
        <w:jc w:val="both"/>
      </w:pPr>
      <w:r>
        <w:t>Реализация основного мероприятия обеспечивает выполнения цели, задач и показателей государственной программы в целом, в разрезе подпрограмм и основного мероприятия.</w:t>
      </w:r>
    </w:p>
    <w:p w:rsidR="00591CC4" w:rsidRDefault="00591CC4">
      <w:pPr>
        <w:pStyle w:val="ConsPlusNormal"/>
        <w:spacing w:before="220"/>
        <w:ind w:firstLine="540"/>
        <w:jc w:val="both"/>
      </w:pPr>
      <w:r>
        <w:lastRenderedPageBreak/>
        <w:t>Общий объем финансового обеспечения основного мероприятия из бюджета Тульской области приведен в таблице.</w:t>
      </w:r>
    </w:p>
    <w:p w:rsidR="00591CC4" w:rsidRDefault="00591CC4">
      <w:pPr>
        <w:pStyle w:val="ConsPlusNormal"/>
        <w:jc w:val="both"/>
      </w:pPr>
    </w:p>
    <w:p w:rsidR="00591CC4" w:rsidRDefault="00591CC4">
      <w:pPr>
        <w:sectPr w:rsidR="00591CC4">
          <w:pgSz w:w="11905" w:h="16838"/>
          <w:pgMar w:top="1134" w:right="850" w:bottom="1134" w:left="1701" w:header="0" w:footer="0" w:gutter="0"/>
          <w:cols w:space="720"/>
        </w:sectPr>
      </w:pPr>
    </w:p>
    <w:p w:rsidR="00591CC4" w:rsidRDefault="00591CC4">
      <w:pPr>
        <w:pStyle w:val="ConsPlusNormal"/>
        <w:jc w:val="center"/>
        <w:outlineLvl w:val="3"/>
      </w:pPr>
      <w:r>
        <w:lastRenderedPageBreak/>
        <w:t>Общий объем финансового обеспечения основного</w:t>
      </w:r>
    </w:p>
    <w:p w:rsidR="00591CC4" w:rsidRDefault="00591CC4">
      <w:pPr>
        <w:pStyle w:val="ConsPlusNormal"/>
        <w:jc w:val="center"/>
      </w:pPr>
      <w:r>
        <w:t>мероприятия из бюджета Тульской области</w:t>
      </w:r>
    </w:p>
    <w:p w:rsidR="00591CC4" w:rsidRDefault="00591CC4">
      <w:pPr>
        <w:pStyle w:val="ConsPlusNormal"/>
        <w:jc w:val="center"/>
      </w:pPr>
    </w:p>
    <w:p w:rsidR="00591CC4" w:rsidRDefault="00591CC4">
      <w:pPr>
        <w:pStyle w:val="ConsPlusNormal"/>
        <w:jc w:val="center"/>
      </w:pPr>
      <w:r>
        <w:t xml:space="preserve">(в ред. </w:t>
      </w:r>
      <w:hyperlink r:id="rId540" w:history="1">
        <w:r>
          <w:rPr>
            <w:color w:val="0000FF"/>
          </w:rPr>
          <w:t>Постановления</w:t>
        </w:r>
      </w:hyperlink>
      <w:r>
        <w:t xml:space="preserve"> правительства Тульской области</w:t>
      </w:r>
    </w:p>
    <w:p w:rsidR="00591CC4" w:rsidRDefault="00591CC4">
      <w:pPr>
        <w:pStyle w:val="ConsPlusNormal"/>
        <w:jc w:val="center"/>
      </w:pPr>
      <w:r>
        <w:t>от 09.08.2017 N 340)</w:t>
      </w:r>
    </w:p>
    <w:p w:rsidR="00591CC4" w:rsidRDefault="00591CC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3685"/>
        <w:gridCol w:w="2708"/>
        <w:gridCol w:w="2901"/>
        <w:gridCol w:w="1871"/>
        <w:gridCol w:w="1871"/>
      </w:tblGrid>
      <w:tr w:rsidR="00591CC4">
        <w:tc>
          <w:tcPr>
            <w:tcW w:w="534" w:type="dxa"/>
          </w:tcPr>
          <w:p w:rsidR="00591CC4" w:rsidRDefault="00591CC4">
            <w:pPr>
              <w:pStyle w:val="ConsPlusNormal"/>
              <w:jc w:val="center"/>
            </w:pPr>
            <w:r>
              <w:t>N п/п</w:t>
            </w:r>
          </w:p>
        </w:tc>
        <w:tc>
          <w:tcPr>
            <w:tcW w:w="3685" w:type="dxa"/>
          </w:tcPr>
          <w:p w:rsidR="00591CC4" w:rsidRDefault="00591CC4">
            <w:pPr>
              <w:pStyle w:val="ConsPlusNormal"/>
              <w:jc w:val="center"/>
            </w:pPr>
            <w:r>
              <w:t>Наименование задач государственной программы</w:t>
            </w:r>
          </w:p>
        </w:tc>
        <w:tc>
          <w:tcPr>
            <w:tcW w:w="2708" w:type="dxa"/>
          </w:tcPr>
          <w:p w:rsidR="00591CC4" w:rsidRDefault="00591CC4">
            <w:pPr>
              <w:pStyle w:val="ConsPlusNormal"/>
              <w:jc w:val="center"/>
            </w:pPr>
            <w:r>
              <w:t>Наименование основного мероприятия</w:t>
            </w:r>
          </w:p>
        </w:tc>
        <w:tc>
          <w:tcPr>
            <w:tcW w:w="2901" w:type="dxa"/>
          </w:tcPr>
          <w:p w:rsidR="00591CC4" w:rsidRDefault="00591CC4">
            <w:pPr>
              <w:pStyle w:val="ConsPlusNormal"/>
              <w:jc w:val="center"/>
            </w:pPr>
            <w:r>
              <w:t>Краткое описание мероприятия</w:t>
            </w:r>
          </w:p>
        </w:tc>
        <w:tc>
          <w:tcPr>
            <w:tcW w:w="1871" w:type="dxa"/>
          </w:tcPr>
          <w:p w:rsidR="00591CC4" w:rsidRDefault="00591CC4">
            <w:pPr>
              <w:pStyle w:val="ConsPlusNormal"/>
              <w:jc w:val="center"/>
            </w:pPr>
            <w:r>
              <w:t>Наименование показателя, характеризующего выполнение задачи</w:t>
            </w:r>
          </w:p>
        </w:tc>
        <w:tc>
          <w:tcPr>
            <w:tcW w:w="1871" w:type="dxa"/>
          </w:tcPr>
          <w:p w:rsidR="00591CC4" w:rsidRDefault="00591CC4">
            <w:pPr>
              <w:pStyle w:val="ConsPlusNormal"/>
              <w:jc w:val="center"/>
            </w:pPr>
            <w:r>
              <w:t>Расходы по годам, тыс. руб.</w:t>
            </w:r>
          </w:p>
        </w:tc>
      </w:tr>
      <w:tr w:rsidR="00591CC4">
        <w:tblPrEx>
          <w:tblBorders>
            <w:insideH w:val="nil"/>
          </w:tblBorders>
        </w:tblPrEx>
        <w:tc>
          <w:tcPr>
            <w:tcW w:w="534" w:type="dxa"/>
            <w:tcBorders>
              <w:bottom w:val="nil"/>
            </w:tcBorders>
          </w:tcPr>
          <w:p w:rsidR="00591CC4" w:rsidRDefault="00591CC4">
            <w:pPr>
              <w:pStyle w:val="ConsPlusNormal"/>
              <w:jc w:val="center"/>
            </w:pPr>
            <w:r>
              <w:t>1</w:t>
            </w:r>
          </w:p>
        </w:tc>
        <w:tc>
          <w:tcPr>
            <w:tcW w:w="3685" w:type="dxa"/>
            <w:tcBorders>
              <w:bottom w:val="nil"/>
            </w:tcBorders>
          </w:tcPr>
          <w:p w:rsidR="00591CC4" w:rsidRDefault="00591CC4">
            <w:pPr>
              <w:pStyle w:val="ConsPlusNormal"/>
            </w:pPr>
            <w:r>
              <w:t>1. Создание условий для роста благосостояния граждан - получателей мер социальной поддержки и социальных выплат в Тульской области.</w:t>
            </w:r>
          </w:p>
          <w:p w:rsidR="00591CC4" w:rsidRDefault="00591CC4">
            <w:pPr>
              <w:pStyle w:val="ConsPlusNormal"/>
            </w:pPr>
            <w:r>
              <w:t>2. Обеспечение доступности и повышение качества социального обслуживания и социальной защиты населения, обеспечение предоставления начального профессионального образования для инвалидов, лиц с ограниченными возможностями здоровья, граждан, оказавшихся в трудной жизненной ситуации, в образовательных организациях системы социальной защиты населения.</w:t>
            </w:r>
          </w:p>
          <w:p w:rsidR="00591CC4" w:rsidRDefault="00591CC4">
            <w:pPr>
              <w:pStyle w:val="ConsPlusNormal"/>
            </w:pPr>
            <w:r>
              <w:t xml:space="preserve">3. Создание условий для обеспечения беспрепятственного доступа к приоритетным объектам и услугам в приоритетных сферах жизнедеятельности инвалидов и </w:t>
            </w:r>
            <w:r>
              <w:lastRenderedPageBreak/>
              <w:t>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Тульской области.</w:t>
            </w:r>
          </w:p>
        </w:tc>
        <w:tc>
          <w:tcPr>
            <w:tcW w:w="2708" w:type="dxa"/>
            <w:tcBorders>
              <w:bottom w:val="nil"/>
            </w:tcBorders>
          </w:tcPr>
          <w:p w:rsidR="00591CC4" w:rsidRDefault="00591CC4">
            <w:pPr>
              <w:pStyle w:val="ConsPlusNormal"/>
              <w:jc w:val="both"/>
            </w:pPr>
            <w:r>
              <w:lastRenderedPageBreak/>
              <w:t>Обеспечение реализации государственной программы</w:t>
            </w:r>
          </w:p>
        </w:tc>
        <w:tc>
          <w:tcPr>
            <w:tcW w:w="2901" w:type="dxa"/>
            <w:tcBorders>
              <w:bottom w:val="nil"/>
            </w:tcBorders>
          </w:tcPr>
          <w:p w:rsidR="00591CC4" w:rsidRDefault="00591CC4">
            <w:pPr>
              <w:pStyle w:val="ConsPlusNormal"/>
            </w:pPr>
            <w:r>
              <w:t>Основное мероприятие направлено на обеспечение реализации мероприятий подпрограмм государственной программы в соответствии с установленными сроками и задачами.</w:t>
            </w:r>
          </w:p>
          <w:p w:rsidR="00591CC4" w:rsidRDefault="00591CC4">
            <w:pPr>
              <w:pStyle w:val="ConsPlusNormal"/>
            </w:pPr>
            <w:r>
              <w:t>Реализация основного мероприятия обеспечивает выполнение цели, задач и показателей государственной программы в целом, в разрезе подпрограмм и основного мероприятия</w:t>
            </w:r>
          </w:p>
        </w:tc>
        <w:tc>
          <w:tcPr>
            <w:tcW w:w="1871" w:type="dxa"/>
            <w:tcBorders>
              <w:bottom w:val="nil"/>
            </w:tcBorders>
          </w:tcPr>
          <w:p w:rsidR="00591CC4" w:rsidRDefault="00591CC4">
            <w:pPr>
              <w:pStyle w:val="ConsPlusNormal"/>
              <w:jc w:val="center"/>
            </w:pPr>
            <w:r>
              <w:t>Учитываются все показатели государственной программы</w:t>
            </w:r>
          </w:p>
        </w:tc>
        <w:tc>
          <w:tcPr>
            <w:tcW w:w="1871" w:type="dxa"/>
            <w:tcBorders>
              <w:bottom w:val="nil"/>
            </w:tcBorders>
          </w:tcPr>
          <w:p w:rsidR="00591CC4" w:rsidRDefault="00591CC4">
            <w:pPr>
              <w:pStyle w:val="ConsPlusNormal"/>
              <w:jc w:val="center"/>
            </w:pPr>
            <w:r>
              <w:t>Всего:</w:t>
            </w:r>
          </w:p>
          <w:p w:rsidR="00591CC4" w:rsidRDefault="00591CC4">
            <w:pPr>
              <w:pStyle w:val="ConsPlusNormal"/>
              <w:jc w:val="center"/>
            </w:pPr>
            <w:r>
              <w:t>1368995,0</w:t>
            </w:r>
          </w:p>
          <w:p w:rsidR="00591CC4" w:rsidRDefault="00591CC4">
            <w:pPr>
              <w:pStyle w:val="ConsPlusNormal"/>
            </w:pPr>
            <w:r>
              <w:t>2014 - 156211,0</w:t>
            </w:r>
          </w:p>
          <w:p w:rsidR="00591CC4" w:rsidRDefault="00591CC4">
            <w:pPr>
              <w:pStyle w:val="ConsPlusNormal"/>
              <w:jc w:val="center"/>
            </w:pPr>
            <w:r>
              <w:t>2015 - 149566,1</w:t>
            </w:r>
          </w:p>
          <w:p w:rsidR="00591CC4" w:rsidRDefault="00591CC4">
            <w:pPr>
              <w:pStyle w:val="ConsPlusNormal"/>
              <w:jc w:val="center"/>
            </w:pPr>
            <w:r>
              <w:t>2016 - 158848,1</w:t>
            </w:r>
          </w:p>
          <w:p w:rsidR="00591CC4" w:rsidRDefault="00591CC4">
            <w:pPr>
              <w:pStyle w:val="ConsPlusNormal"/>
              <w:jc w:val="center"/>
            </w:pPr>
            <w:r>
              <w:t>2017 - 183710,3</w:t>
            </w:r>
          </w:p>
          <w:p w:rsidR="00591CC4" w:rsidRDefault="00591CC4">
            <w:pPr>
              <w:pStyle w:val="ConsPlusNormal"/>
              <w:jc w:val="center"/>
            </w:pPr>
            <w:r>
              <w:t>2018 - 198013,3</w:t>
            </w:r>
          </w:p>
          <w:p w:rsidR="00591CC4" w:rsidRDefault="00591CC4">
            <w:pPr>
              <w:pStyle w:val="ConsPlusNormal"/>
              <w:jc w:val="center"/>
            </w:pPr>
            <w:r>
              <w:t>2019 - 210776,4</w:t>
            </w:r>
          </w:p>
          <w:p w:rsidR="00591CC4" w:rsidRDefault="00591CC4">
            <w:pPr>
              <w:pStyle w:val="ConsPlusNormal"/>
              <w:jc w:val="center"/>
            </w:pPr>
            <w:r>
              <w:t>2020 - 155934,9</w:t>
            </w:r>
          </w:p>
          <w:p w:rsidR="00591CC4" w:rsidRDefault="00591CC4">
            <w:pPr>
              <w:pStyle w:val="ConsPlusNormal"/>
              <w:jc w:val="center"/>
            </w:pPr>
            <w:r>
              <w:t>2021 - 155934,9</w:t>
            </w:r>
          </w:p>
        </w:tc>
      </w:tr>
      <w:tr w:rsidR="00591CC4">
        <w:tblPrEx>
          <w:tblBorders>
            <w:insideH w:val="nil"/>
          </w:tblBorders>
        </w:tblPrEx>
        <w:tc>
          <w:tcPr>
            <w:tcW w:w="534" w:type="dxa"/>
            <w:tcBorders>
              <w:top w:val="nil"/>
            </w:tcBorders>
          </w:tcPr>
          <w:p w:rsidR="00591CC4" w:rsidRDefault="00591CC4">
            <w:pPr>
              <w:pStyle w:val="ConsPlusNormal"/>
            </w:pPr>
          </w:p>
        </w:tc>
        <w:tc>
          <w:tcPr>
            <w:tcW w:w="3685" w:type="dxa"/>
            <w:tcBorders>
              <w:top w:val="nil"/>
            </w:tcBorders>
          </w:tcPr>
          <w:p w:rsidR="00591CC4" w:rsidRDefault="00591CC4">
            <w:pPr>
              <w:pStyle w:val="ConsPlusNormal"/>
            </w:pPr>
            <w:r>
              <w:t>4. Формирование организационных и социально-экономических условий для осуществления мер по улучшению положения и качества жизни граждан пожилого возраста, повышению степени их социальной защищенности, предоставлению гражданам пожилого возраста доступа к услугам социальной защиты населения, здравоохранения, образования, культуры и досуга.</w:t>
            </w:r>
          </w:p>
          <w:p w:rsidR="00591CC4" w:rsidRDefault="00591CC4">
            <w:pPr>
              <w:pStyle w:val="ConsPlusNormal"/>
            </w:pPr>
            <w:r>
              <w:t>5. Создание условий для социальной адаптации лиц без определенного места жительства и отбывших наказание в виде лишения свободы, способствующих снижению рецидивной преступности в Тульской области.</w:t>
            </w:r>
          </w:p>
          <w:p w:rsidR="00591CC4" w:rsidRDefault="00591CC4">
            <w:pPr>
              <w:pStyle w:val="ConsPlusNormal"/>
            </w:pPr>
            <w:r>
              <w:t xml:space="preserve">6. Создание условий для конкурентной системы государственной поддержки социально ориентированных некоммерческих организаций (далее - СОНКО), оказывающих социальные услуги, в том числе формирование и развитие организационных, </w:t>
            </w:r>
            <w:r>
              <w:lastRenderedPageBreak/>
              <w:t>правовых, финансовых и социально-экономических условий для деятельности СОНКО, направленной на решение актуальных социальных проблем, развитие человеческого капитала, повышение доступности предоставляемых населению социальных услуг</w:t>
            </w:r>
          </w:p>
        </w:tc>
        <w:tc>
          <w:tcPr>
            <w:tcW w:w="2708" w:type="dxa"/>
            <w:tcBorders>
              <w:top w:val="nil"/>
            </w:tcBorders>
          </w:tcPr>
          <w:p w:rsidR="00591CC4" w:rsidRDefault="00591CC4">
            <w:pPr>
              <w:pStyle w:val="ConsPlusNormal"/>
            </w:pPr>
          </w:p>
        </w:tc>
        <w:tc>
          <w:tcPr>
            <w:tcW w:w="2901" w:type="dxa"/>
            <w:tcBorders>
              <w:top w:val="nil"/>
            </w:tcBorders>
          </w:tcPr>
          <w:p w:rsidR="00591CC4" w:rsidRDefault="00591CC4">
            <w:pPr>
              <w:pStyle w:val="ConsPlusNormal"/>
            </w:pPr>
          </w:p>
        </w:tc>
        <w:tc>
          <w:tcPr>
            <w:tcW w:w="1871" w:type="dxa"/>
            <w:tcBorders>
              <w:top w:val="nil"/>
              <w:bottom w:val="nil"/>
            </w:tcBorders>
          </w:tcPr>
          <w:p w:rsidR="00591CC4" w:rsidRDefault="00591CC4">
            <w:pPr>
              <w:pStyle w:val="ConsPlusNormal"/>
            </w:pPr>
          </w:p>
        </w:tc>
        <w:tc>
          <w:tcPr>
            <w:tcW w:w="1871" w:type="dxa"/>
            <w:tcBorders>
              <w:top w:val="nil"/>
            </w:tcBorders>
          </w:tcPr>
          <w:p w:rsidR="00591CC4" w:rsidRDefault="00591CC4">
            <w:pPr>
              <w:pStyle w:val="ConsPlusNormal"/>
            </w:pPr>
          </w:p>
        </w:tc>
      </w:tr>
      <w:tr w:rsidR="00591CC4">
        <w:tc>
          <w:tcPr>
            <w:tcW w:w="534" w:type="dxa"/>
            <w:vMerge w:val="restart"/>
          </w:tcPr>
          <w:p w:rsidR="00591CC4" w:rsidRDefault="00591CC4">
            <w:pPr>
              <w:pStyle w:val="ConsPlusNormal"/>
              <w:jc w:val="center"/>
            </w:pPr>
            <w:bookmarkStart w:id="287" w:name="P7651"/>
            <w:bookmarkEnd w:id="287"/>
            <w:r>
              <w:t>1.1</w:t>
            </w:r>
          </w:p>
        </w:tc>
        <w:tc>
          <w:tcPr>
            <w:tcW w:w="3685" w:type="dxa"/>
            <w:vMerge w:val="restart"/>
          </w:tcPr>
          <w:p w:rsidR="00591CC4" w:rsidRDefault="00591CC4">
            <w:pPr>
              <w:pStyle w:val="ConsPlusNormal"/>
            </w:pPr>
          </w:p>
        </w:tc>
        <w:tc>
          <w:tcPr>
            <w:tcW w:w="2708" w:type="dxa"/>
          </w:tcPr>
          <w:p w:rsidR="00591CC4" w:rsidRDefault="00591CC4">
            <w:pPr>
              <w:pStyle w:val="ConsPlusNormal"/>
            </w:pPr>
            <w:r>
              <w:t>1.1. Обеспечение функций государственных органов</w:t>
            </w:r>
          </w:p>
        </w:tc>
        <w:tc>
          <w:tcPr>
            <w:tcW w:w="2901" w:type="dxa"/>
            <w:vMerge w:val="restart"/>
          </w:tcPr>
          <w:p w:rsidR="00591CC4" w:rsidRDefault="00591CC4">
            <w:pPr>
              <w:pStyle w:val="ConsPlusNormal"/>
            </w:pPr>
            <w:r>
              <w:t>Обеспечение деятельности министерства труда и социальной защиты Тульской области</w:t>
            </w:r>
          </w:p>
        </w:tc>
        <w:tc>
          <w:tcPr>
            <w:tcW w:w="1871" w:type="dxa"/>
            <w:vMerge w:val="restart"/>
            <w:tcBorders>
              <w:top w:val="nil"/>
              <w:bottom w:val="nil"/>
            </w:tcBorders>
          </w:tcPr>
          <w:p w:rsidR="00591CC4" w:rsidRDefault="00591CC4">
            <w:pPr>
              <w:pStyle w:val="ConsPlusNormal"/>
            </w:pPr>
          </w:p>
        </w:tc>
        <w:tc>
          <w:tcPr>
            <w:tcW w:w="1871" w:type="dxa"/>
            <w:vMerge w:val="restart"/>
          </w:tcPr>
          <w:p w:rsidR="00591CC4" w:rsidRDefault="00591CC4">
            <w:pPr>
              <w:pStyle w:val="ConsPlusNormal"/>
              <w:jc w:val="center"/>
            </w:pPr>
            <w:r>
              <w:t>Всего:</w:t>
            </w:r>
          </w:p>
          <w:p w:rsidR="00591CC4" w:rsidRDefault="00591CC4">
            <w:pPr>
              <w:pStyle w:val="ConsPlusNormal"/>
              <w:jc w:val="center"/>
            </w:pPr>
            <w:r>
              <w:t>1009575,4</w:t>
            </w:r>
          </w:p>
          <w:p w:rsidR="00591CC4" w:rsidRDefault="00591CC4">
            <w:pPr>
              <w:pStyle w:val="ConsPlusNormal"/>
              <w:jc w:val="center"/>
            </w:pPr>
            <w:r>
              <w:t>в том числе:</w:t>
            </w:r>
          </w:p>
          <w:p w:rsidR="00591CC4" w:rsidRDefault="00591CC4">
            <w:pPr>
              <w:pStyle w:val="ConsPlusNormal"/>
              <w:jc w:val="center"/>
            </w:pPr>
            <w:r>
              <w:t>2014 - 129990,4</w:t>
            </w:r>
          </w:p>
          <w:p w:rsidR="00591CC4" w:rsidRDefault="00591CC4">
            <w:pPr>
              <w:pStyle w:val="ConsPlusNormal"/>
              <w:jc w:val="center"/>
            </w:pPr>
            <w:r>
              <w:t>2015 - 121727,1</w:t>
            </w:r>
          </w:p>
          <w:p w:rsidR="00591CC4" w:rsidRDefault="00591CC4">
            <w:pPr>
              <w:pStyle w:val="ConsPlusNormal"/>
              <w:jc w:val="center"/>
            </w:pPr>
            <w:r>
              <w:t>2016 - 123938,6</w:t>
            </w:r>
          </w:p>
          <w:p w:rsidR="00591CC4" w:rsidRDefault="00591CC4">
            <w:pPr>
              <w:pStyle w:val="ConsPlusNormal"/>
              <w:jc w:val="center"/>
            </w:pPr>
            <w:r>
              <w:t>2017 - 126742,6</w:t>
            </w:r>
          </w:p>
          <w:p w:rsidR="00591CC4" w:rsidRDefault="00591CC4">
            <w:pPr>
              <w:pStyle w:val="ConsPlusNormal"/>
              <w:jc w:val="center"/>
            </w:pPr>
            <w:r>
              <w:t>2018 - 126654,9</w:t>
            </w:r>
          </w:p>
          <w:p w:rsidR="00591CC4" w:rsidRDefault="00591CC4">
            <w:pPr>
              <w:pStyle w:val="ConsPlusNormal"/>
              <w:jc w:val="center"/>
            </w:pPr>
            <w:r>
              <w:t>2019 - 126662,2</w:t>
            </w:r>
          </w:p>
          <w:p w:rsidR="00591CC4" w:rsidRDefault="00591CC4">
            <w:pPr>
              <w:pStyle w:val="ConsPlusNormal"/>
              <w:jc w:val="center"/>
            </w:pPr>
            <w:r>
              <w:t>2020 - 126929,8</w:t>
            </w:r>
          </w:p>
          <w:p w:rsidR="00591CC4" w:rsidRDefault="00591CC4">
            <w:pPr>
              <w:pStyle w:val="ConsPlusNormal"/>
              <w:jc w:val="center"/>
            </w:pPr>
            <w:r>
              <w:t>2021 - 126929,8</w:t>
            </w:r>
          </w:p>
        </w:tc>
      </w:tr>
      <w:tr w:rsidR="00591CC4">
        <w:tc>
          <w:tcPr>
            <w:tcW w:w="534" w:type="dxa"/>
            <w:vMerge/>
          </w:tcPr>
          <w:p w:rsidR="00591CC4" w:rsidRDefault="00591CC4"/>
        </w:tc>
        <w:tc>
          <w:tcPr>
            <w:tcW w:w="3685" w:type="dxa"/>
            <w:vMerge/>
          </w:tcPr>
          <w:p w:rsidR="00591CC4" w:rsidRDefault="00591CC4"/>
        </w:tc>
        <w:tc>
          <w:tcPr>
            <w:tcW w:w="2708" w:type="dxa"/>
          </w:tcPr>
          <w:p w:rsidR="00591CC4" w:rsidRDefault="00591CC4">
            <w:pPr>
              <w:pStyle w:val="ConsPlusNormal"/>
            </w:pPr>
            <w:r>
              <w:t>1.1.1. Обеспечение деятельности государственных органов</w:t>
            </w:r>
          </w:p>
        </w:tc>
        <w:tc>
          <w:tcPr>
            <w:tcW w:w="2901" w:type="dxa"/>
            <w:vMerge/>
          </w:tcPr>
          <w:p w:rsidR="00591CC4" w:rsidRDefault="00591CC4"/>
        </w:tc>
        <w:tc>
          <w:tcPr>
            <w:tcW w:w="1871" w:type="dxa"/>
            <w:vMerge/>
            <w:tcBorders>
              <w:top w:val="nil"/>
              <w:bottom w:val="nil"/>
            </w:tcBorders>
          </w:tcPr>
          <w:p w:rsidR="00591CC4" w:rsidRDefault="00591CC4"/>
        </w:tc>
        <w:tc>
          <w:tcPr>
            <w:tcW w:w="1871" w:type="dxa"/>
            <w:vMerge/>
          </w:tcPr>
          <w:p w:rsidR="00591CC4" w:rsidRDefault="00591CC4"/>
        </w:tc>
      </w:tr>
      <w:tr w:rsidR="00591CC4">
        <w:tc>
          <w:tcPr>
            <w:tcW w:w="534" w:type="dxa"/>
          </w:tcPr>
          <w:p w:rsidR="00591CC4" w:rsidRDefault="00591CC4">
            <w:pPr>
              <w:pStyle w:val="ConsPlusNormal"/>
              <w:jc w:val="center"/>
            </w:pPr>
            <w:bookmarkStart w:id="288" w:name="P7668"/>
            <w:bookmarkEnd w:id="288"/>
            <w:r>
              <w:t>1.2</w:t>
            </w:r>
          </w:p>
        </w:tc>
        <w:tc>
          <w:tcPr>
            <w:tcW w:w="3685" w:type="dxa"/>
          </w:tcPr>
          <w:p w:rsidR="00591CC4" w:rsidRDefault="00591CC4">
            <w:pPr>
              <w:pStyle w:val="ConsPlusNormal"/>
            </w:pPr>
          </w:p>
        </w:tc>
        <w:tc>
          <w:tcPr>
            <w:tcW w:w="2708" w:type="dxa"/>
          </w:tcPr>
          <w:p w:rsidR="00591CC4" w:rsidRDefault="00591CC4">
            <w:pPr>
              <w:pStyle w:val="ConsPlusNormal"/>
            </w:pPr>
            <w:r>
              <w:t>1.2. Обеспечение деятельности ГУ ТО "Центр технического надзора и эксплуатации зданий и сооружений министерства труда и социальной защиты Тульской области"</w:t>
            </w:r>
          </w:p>
        </w:tc>
        <w:tc>
          <w:tcPr>
            <w:tcW w:w="2901" w:type="dxa"/>
          </w:tcPr>
          <w:p w:rsidR="00591CC4" w:rsidRDefault="00591CC4">
            <w:pPr>
              <w:pStyle w:val="ConsPlusNormal"/>
            </w:pPr>
            <w:r>
              <w:t>Обеспечение деятельности ГУ ТО "Центр технического надзора и эксплуатации зданий и сооружений министерства труда и социальной защиты Тульской области"</w:t>
            </w:r>
          </w:p>
        </w:tc>
        <w:tc>
          <w:tcPr>
            <w:tcW w:w="1871" w:type="dxa"/>
            <w:vMerge/>
            <w:tcBorders>
              <w:top w:val="nil"/>
              <w:bottom w:val="nil"/>
            </w:tcBorders>
          </w:tcPr>
          <w:p w:rsidR="00591CC4" w:rsidRDefault="00591CC4"/>
        </w:tc>
        <w:tc>
          <w:tcPr>
            <w:tcW w:w="1871" w:type="dxa"/>
          </w:tcPr>
          <w:p w:rsidR="00591CC4" w:rsidRDefault="00591CC4">
            <w:pPr>
              <w:pStyle w:val="ConsPlusNormal"/>
              <w:jc w:val="center"/>
            </w:pPr>
            <w:r>
              <w:t>Всего:</w:t>
            </w:r>
          </w:p>
          <w:p w:rsidR="00591CC4" w:rsidRDefault="00591CC4">
            <w:pPr>
              <w:pStyle w:val="ConsPlusNormal"/>
              <w:jc w:val="center"/>
            </w:pPr>
            <w:r>
              <w:t>113548</w:t>
            </w:r>
          </w:p>
          <w:p w:rsidR="00591CC4" w:rsidRDefault="00591CC4">
            <w:pPr>
              <w:pStyle w:val="ConsPlusNormal"/>
              <w:jc w:val="center"/>
            </w:pPr>
            <w:r>
              <w:t>в том числе:</w:t>
            </w:r>
          </w:p>
          <w:p w:rsidR="00591CC4" w:rsidRDefault="00591CC4">
            <w:pPr>
              <w:pStyle w:val="ConsPlusNormal"/>
              <w:jc w:val="center"/>
            </w:pPr>
            <w:r>
              <w:t>2014 - 12205,8</w:t>
            </w:r>
          </w:p>
          <w:p w:rsidR="00591CC4" w:rsidRDefault="00591CC4">
            <w:pPr>
              <w:pStyle w:val="ConsPlusNormal"/>
              <w:jc w:val="center"/>
            </w:pPr>
            <w:r>
              <w:t>2015 - 10880,7</w:t>
            </w:r>
          </w:p>
          <w:p w:rsidR="00591CC4" w:rsidRDefault="00591CC4">
            <w:pPr>
              <w:pStyle w:val="ConsPlusNormal"/>
              <w:jc w:val="center"/>
            </w:pPr>
            <w:r>
              <w:t>2016 - 13958,5</w:t>
            </w:r>
          </w:p>
          <w:p w:rsidR="00591CC4" w:rsidRDefault="00591CC4">
            <w:pPr>
              <w:pStyle w:val="ConsPlusNormal"/>
              <w:jc w:val="center"/>
            </w:pPr>
            <w:r>
              <w:t>2017 - 17652,0</w:t>
            </w:r>
          </w:p>
          <w:p w:rsidR="00591CC4" w:rsidRDefault="00591CC4">
            <w:pPr>
              <w:pStyle w:val="ConsPlusNormal"/>
              <w:jc w:val="center"/>
            </w:pPr>
            <w:r>
              <w:t>2018 - 16592,5</w:t>
            </w:r>
          </w:p>
          <w:p w:rsidR="00591CC4" w:rsidRDefault="00591CC4">
            <w:pPr>
              <w:pStyle w:val="ConsPlusNormal"/>
              <w:jc w:val="center"/>
            </w:pPr>
            <w:r>
              <w:t>2019 - 16688,0</w:t>
            </w:r>
          </w:p>
          <w:p w:rsidR="00591CC4" w:rsidRDefault="00591CC4">
            <w:pPr>
              <w:pStyle w:val="ConsPlusNormal"/>
              <w:jc w:val="center"/>
            </w:pPr>
            <w:r>
              <w:t>2020 - 12785,3</w:t>
            </w:r>
          </w:p>
          <w:p w:rsidR="00591CC4" w:rsidRDefault="00591CC4">
            <w:pPr>
              <w:pStyle w:val="ConsPlusNormal"/>
              <w:jc w:val="center"/>
            </w:pPr>
            <w:r>
              <w:t>2021 - 12785,3</w:t>
            </w:r>
          </w:p>
        </w:tc>
      </w:tr>
      <w:tr w:rsidR="00591CC4">
        <w:tc>
          <w:tcPr>
            <w:tcW w:w="534" w:type="dxa"/>
          </w:tcPr>
          <w:p w:rsidR="00591CC4" w:rsidRDefault="00591CC4">
            <w:pPr>
              <w:pStyle w:val="ConsPlusNormal"/>
              <w:jc w:val="center"/>
            </w:pPr>
            <w:bookmarkStart w:id="289" w:name="P7683"/>
            <w:bookmarkEnd w:id="289"/>
            <w:r>
              <w:t>1.3</w:t>
            </w:r>
          </w:p>
        </w:tc>
        <w:tc>
          <w:tcPr>
            <w:tcW w:w="3685" w:type="dxa"/>
          </w:tcPr>
          <w:p w:rsidR="00591CC4" w:rsidRDefault="00591CC4">
            <w:pPr>
              <w:pStyle w:val="ConsPlusNormal"/>
            </w:pPr>
          </w:p>
        </w:tc>
        <w:tc>
          <w:tcPr>
            <w:tcW w:w="2708" w:type="dxa"/>
          </w:tcPr>
          <w:p w:rsidR="00591CC4" w:rsidRDefault="00591CC4">
            <w:pPr>
              <w:pStyle w:val="ConsPlusNormal"/>
            </w:pPr>
            <w:r>
              <w:t xml:space="preserve">1.3. Проведение </w:t>
            </w:r>
            <w:r>
              <w:lastRenderedPageBreak/>
              <w:t>мероприятий в области социальной политики</w:t>
            </w:r>
          </w:p>
        </w:tc>
        <w:tc>
          <w:tcPr>
            <w:tcW w:w="2901" w:type="dxa"/>
          </w:tcPr>
          <w:p w:rsidR="00591CC4" w:rsidRDefault="00591CC4">
            <w:pPr>
              <w:pStyle w:val="ConsPlusNormal"/>
            </w:pPr>
            <w:r>
              <w:lastRenderedPageBreak/>
              <w:t xml:space="preserve">Организация и проведение </w:t>
            </w:r>
            <w:r>
              <w:lastRenderedPageBreak/>
              <w:t xml:space="preserve">мероприятия, посвященного Дню социального работника; организация и проведение праздничных мероприятий, посвященных Дню защитника Отечества (23 февраля), организация и проведение праздничных мероприятий, посвященных Дню Победы (9 мая); изготовление портретов Почетных граждан Тульской области; оказание услуг по информационному освещению деятельности министерства труда и социальной защиты Тульской области; организация и проведение регионального конкурса профессионального мастерства ответственных секретарей муниципальных комиссий по делам несовершеннолетних и защите их прав; организация и проведение праздничного мероприятия, посвященного Дню Героев Отечества; организация и проведение торжественно-траурного мероприятия, посвященного дню памяти жертв </w:t>
            </w:r>
            <w:r>
              <w:lastRenderedPageBreak/>
              <w:t>политических репрессий</w:t>
            </w:r>
          </w:p>
        </w:tc>
        <w:tc>
          <w:tcPr>
            <w:tcW w:w="1871" w:type="dxa"/>
            <w:tcBorders>
              <w:top w:val="nil"/>
              <w:bottom w:val="nil"/>
            </w:tcBorders>
          </w:tcPr>
          <w:p w:rsidR="00591CC4" w:rsidRDefault="00591CC4">
            <w:pPr>
              <w:pStyle w:val="ConsPlusNormal"/>
            </w:pPr>
          </w:p>
        </w:tc>
        <w:tc>
          <w:tcPr>
            <w:tcW w:w="1871" w:type="dxa"/>
          </w:tcPr>
          <w:p w:rsidR="00591CC4" w:rsidRDefault="00591CC4">
            <w:pPr>
              <w:pStyle w:val="ConsPlusNormal"/>
              <w:jc w:val="center"/>
            </w:pPr>
            <w:r>
              <w:t>Всего:</w:t>
            </w:r>
          </w:p>
          <w:p w:rsidR="00591CC4" w:rsidRDefault="00591CC4">
            <w:pPr>
              <w:pStyle w:val="ConsPlusNormal"/>
              <w:jc w:val="center"/>
            </w:pPr>
            <w:r>
              <w:lastRenderedPageBreak/>
              <w:t>19098,1</w:t>
            </w:r>
          </w:p>
          <w:p w:rsidR="00591CC4" w:rsidRDefault="00591CC4">
            <w:pPr>
              <w:pStyle w:val="ConsPlusNormal"/>
              <w:jc w:val="center"/>
            </w:pPr>
            <w:r>
              <w:t>в том числе:</w:t>
            </w:r>
          </w:p>
          <w:p w:rsidR="00591CC4" w:rsidRDefault="00591CC4">
            <w:pPr>
              <w:pStyle w:val="ConsPlusNormal"/>
              <w:jc w:val="center"/>
            </w:pPr>
            <w:r>
              <w:t>2014 - 3300,8</w:t>
            </w:r>
          </w:p>
          <w:p w:rsidR="00591CC4" w:rsidRDefault="00591CC4">
            <w:pPr>
              <w:pStyle w:val="ConsPlusNormal"/>
              <w:jc w:val="center"/>
            </w:pPr>
            <w:r>
              <w:t>2015 - 1816,4</w:t>
            </w:r>
          </w:p>
          <w:p w:rsidR="00591CC4" w:rsidRDefault="00591CC4">
            <w:pPr>
              <w:pStyle w:val="ConsPlusNormal"/>
              <w:jc w:val="center"/>
            </w:pPr>
            <w:r>
              <w:t>2016 - 2813,0</w:t>
            </w:r>
          </w:p>
          <w:p w:rsidR="00591CC4" w:rsidRDefault="00591CC4">
            <w:pPr>
              <w:pStyle w:val="ConsPlusNormal"/>
              <w:jc w:val="center"/>
            </w:pPr>
            <w:r>
              <w:t>2017 - 3063,7</w:t>
            </w:r>
          </w:p>
          <w:p w:rsidR="00591CC4" w:rsidRDefault="00591CC4">
            <w:pPr>
              <w:pStyle w:val="ConsPlusNormal"/>
              <w:jc w:val="center"/>
            </w:pPr>
            <w:r>
              <w:t>2018 - 1580,6</w:t>
            </w:r>
          </w:p>
          <w:p w:rsidR="00591CC4" w:rsidRDefault="00591CC4">
            <w:pPr>
              <w:pStyle w:val="ConsPlusNormal"/>
              <w:jc w:val="center"/>
            </w:pPr>
            <w:r>
              <w:t>2019 - 1580,6</w:t>
            </w:r>
          </w:p>
          <w:p w:rsidR="00591CC4" w:rsidRDefault="00591CC4">
            <w:pPr>
              <w:pStyle w:val="ConsPlusNormal"/>
              <w:jc w:val="center"/>
            </w:pPr>
            <w:r>
              <w:t>2020 - 2679,0</w:t>
            </w:r>
          </w:p>
          <w:p w:rsidR="00591CC4" w:rsidRDefault="00591CC4">
            <w:pPr>
              <w:pStyle w:val="ConsPlusNormal"/>
              <w:jc w:val="center"/>
            </w:pPr>
            <w:r>
              <w:t>2021 - 2679,0</w:t>
            </w:r>
          </w:p>
        </w:tc>
      </w:tr>
      <w:tr w:rsidR="00591CC4">
        <w:tc>
          <w:tcPr>
            <w:tcW w:w="534" w:type="dxa"/>
          </w:tcPr>
          <w:p w:rsidR="00591CC4" w:rsidRDefault="00591CC4">
            <w:pPr>
              <w:pStyle w:val="ConsPlusNormal"/>
              <w:jc w:val="center"/>
            </w:pPr>
            <w:bookmarkStart w:id="290" w:name="P7699"/>
            <w:bookmarkEnd w:id="290"/>
            <w:r>
              <w:lastRenderedPageBreak/>
              <w:t>1.4</w:t>
            </w:r>
          </w:p>
        </w:tc>
        <w:tc>
          <w:tcPr>
            <w:tcW w:w="3685" w:type="dxa"/>
          </w:tcPr>
          <w:p w:rsidR="00591CC4" w:rsidRDefault="00591CC4">
            <w:pPr>
              <w:pStyle w:val="ConsPlusNormal"/>
            </w:pPr>
          </w:p>
        </w:tc>
        <w:tc>
          <w:tcPr>
            <w:tcW w:w="2708" w:type="dxa"/>
          </w:tcPr>
          <w:p w:rsidR="00591CC4" w:rsidRDefault="00591CC4">
            <w:pPr>
              <w:pStyle w:val="ConsPlusNormal"/>
            </w:pPr>
            <w:r>
              <w:t>1.4. Обеспечение уплаты налога на имущество по приобретенным жилым помещениям специализированного жилищного фонда Тульской области</w:t>
            </w:r>
          </w:p>
        </w:tc>
        <w:tc>
          <w:tcPr>
            <w:tcW w:w="2901" w:type="dxa"/>
          </w:tcPr>
          <w:p w:rsidR="00591CC4" w:rsidRDefault="00591CC4">
            <w:pPr>
              <w:pStyle w:val="ConsPlusNormal"/>
            </w:pPr>
            <w:r>
              <w:t>Уплата налога на имущество по приобретенным жилым помещениям специализированного жилищного фонда Тульской области</w:t>
            </w:r>
          </w:p>
        </w:tc>
        <w:tc>
          <w:tcPr>
            <w:tcW w:w="1871" w:type="dxa"/>
            <w:vMerge w:val="restart"/>
            <w:tcBorders>
              <w:top w:val="nil"/>
            </w:tcBorders>
          </w:tcPr>
          <w:p w:rsidR="00591CC4" w:rsidRDefault="00591CC4">
            <w:pPr>
              <w:pStyle w:val="ConsPlusNormal"/>
            </w:pPr>
          </w:p>
        </w:tc>
        <w:tc>
          <w:tcPr>
            <w:tcW w:w="1871" w:type="dxa"/>
          </w:tcPr>
          <w:p w:rsidR="00591CC4" w:rsidRDefault="00591CC4">
            <w:pPr>
              <w:pStyle w:val="ConsPlusNormal"/>
              <w:jc w:val="center"/>
            </w:pPr>
            <w:r>
              <w:t>Всего:</w:t>
            </w:r>
          </w:p>
          <w:p w:rsidR="00591CC4" w:rsidRDefault="00591CC4">
            <w:pPr>
              <w:pStyle w:val="ConsPlusNormal"/>
              <w:jc w:val="center"/>
            </w:pPr>
            <w:r>
              <w:t>223677,1</w:t>
            </w:r>
          </w:p>
          <w:p w:rsidR="00591CC4" w:rsidRDefault="00591CC4">
            <w:pPr>
              <w:pStyle w:val="ConsPlusNormal"/>
              <w:jc w:val="center"/>
            </w:pPr>
            <w:r>
              <w:t>в том числе:</w:t>
            </w:r>
          </w:p>
          <w:p w:rsidR="00591CC4" w:rsidRDefault="00591CC4">
            <w:pPr>
              <w:pStyle w:val="ConsPlusNormal"/>
              <w:jc w:val="center"/>
            </w:pPr>
            <w:r>
              <w:t>2014 - 8446,9</w:t>
            </w:r>
          </w:p>
          <w:p w:rsidR="00591CC4" w:rsidRDefault="00591CC4">
            <w:pPr>
              <w:pStyle w:val="ConsPlusNormal"/>
              <w:jc w:val="center"/>
            </w:pPr>
            <w:r>
              <w:t>2015 - 14727,7</w:t>
            </w:r>
          </w:p>
          <w:p w:rsidR="00591CC4" w:rsidRDefault="00591CC4">
            <w:pPr>
              <w:pStyle w:val="ConsPlusNormal"/>
              <w:jc w:val="center"/>
            </w:pPr>
            <w:r>
              <w:t>2016 - 18138,0</w:t>
            </w:r>
          </w:p>
          <w:p w:rsidR="00591CC4" w:rsidRDefault="00591CC4">
            <w:pPr>
              <w:pStyle w:val="ConsPlusNormal"/>
              <w:jc w:val="center"/>
            </w:pPr>
            <w:r>
              <w:t>2017 - 36252,0</w:t>
            </w:r>
          </w:p>
          <w:p w:rsidR="00591CC4" w:rsidRDefault="00591CC4">
            <w:pPr>
              <w:pStyle w:val="ConsPlusNormal"/>
              <w:jc w:val="center"/>
            </w:pPr>
            <w:r>
              <w:t>2018 - 53185,3</w:t>
            </w:r>
          </w:p>
          <w:p w:rsidR="00591CC4" w:rsidRDefault="00591CC4">
            <w:pPr>
              <w:pStyle w:val="ConsPlusNormal"/>
              <w:jc w:val="center"/>
            </w:pPr>
            <w:r>
              <w:t>2019 - 65845,6</w:t>
            </w:r>
          </w:p>
          <w:p w:rsidR="00591CC4" w:rsidRDefault="00591CC4">
            <w:pPr>
              <w:pStyle w:val="ConsPlusNormal"/>
              <w:jc w:val="center"/>
            </w:pPr>
            <w:r>
              <w:t>2020 - 13540,8</w:t>
            </w:r>
          </w:p>
          <w:p w:rsidR="00591CC4" w:rsidRDefault="00591CC4">
            <w:pPr>
              <w:pStyle w:val="ConsPlusNormal"/>
              <w:jc w:val="center"/>
            </w:pPr>
            <w:r>
              <w:t>2021 - 13540,8</w:t>
            </w:r>
          </w:p>
        </w:tc>
      </w:tr>
      <w:tr w:rsidR="00591CC4">
        <w:tc>
          <w:tcPr>
            <w:tcW w:w="534" w:type="dxa"/>
          </w:tcPr>
          <w:p w:rsidR="00591CC4" w:rsidRDefault="00591CC4">
            <w:pPr>
              <w:pStyle w:val="ConsPlusNormal"/>
              <w:jc w:val="center"/>
            </w:pPr>
            <w:bookmarkStart w:id="291" w:name="P7715"/>
            <w:bookmarkEnd w:id="291"/>
            <w:r>
              <w:t>1.5</w:t>
            </w:r>
          </w:p>
        </w:tc>
        <w:tc>
          <w:tcPr>
            <w:tcW w:w="3685" w:type="dxa"/>
          </w:tcPr>
          <w:p w:rsidR="00591CC4" w:rsidRDefault="00591CC4">
            <w:pPr>
              <w:pStyle w:val="ConsPlusNormal"/>
            </w:pPr>
          </w:p>
        </w:tc>
        <w:tc>
          <w:tcPr>
            <w:tcW w:w="2708" w:type="dxa"/>
          </w:tcPr>
          <w:p w:rsidR="00591CC4" w:rsidRDefault="00591CC4">
            <w:pPr>
              <w:pStyle w:val="ConsPlusNormal"/>
            </w:pPr>
            <w:r>
              <w:t>1.5. Страхование имущества подведомственных учреждений</w:t>
            </w:r>
          </w:p>
        </w:tc>
        <w:tc>
          <w:tcPr>
            <w:tcW w:w="2901" w:type="dxa"/>
          </w:tcPr>
          <w:p w:rsidR="00591CC4" w:rsidRDefault="00591CC4">
            <w:pPr>
              <w:pStyle w:val="ConsPlusNormal"/>
            </w:pPr>
            <w:r>
              <w:t>Страхование имущества подведомственных учреждений</w:t>
            </w:r>
          </w:p>
        </w:tc>
        <w:tc>
          <w:tcPr>
            <w:tcW w:w="1871" w:type="dxa"/>
            <w:vMerge/>
            <w:tcBorders>
              <w:top w:val="nil"/>
            </w:tcBorders>
          </w:tcPr>
          <w:p w:rsidR="00591CC4" w:rsidRDefault="00591CC4"/>
        </w:tc>
        <w:tc>
          <w:tcPr>
            <w:tcW w:w="1871" w:type="dxa"/>
          </w:tcPr>
          <w:p w:rsidR="00591CC4" w:rsidRDefault="00591CC4">
            <w:pPr>
              <w:pStyle w:val="ConsPlusNormal"/>
              <w:jc w:val="center"/>
            </w:pPr>
            <w:r>
              <w:t>Всего:</w:t>
            </w:r>
          </w:p>
          <w:p w:rsidR="00591CC4" w:rsidRDefault="00591CC4">
            <w:pPr>
              <w:pStyle w:val="ConsPlusNormal"/>
              <w:jc w:val="center"/>
            </w:pPr>
            <w:r>
              <w:t>2681,3</w:t>
            </w:r>
          </w:p>
          <w:p w:rsidR="00591CC4" w:rsidRDefault="00591CC4">
            <w:pPr>
              <w:pStyle w:val="ConsPlusNormal"/>
              <w:jc w:val="center"/>
            </w:pPr>
            <w:r>
              <w:t>в том числе:</w:t>
            </w:r>
          </w:p>
          <w:p w:rsidR="00591CC4" w:rsidRDefault="00591CC4">
            <w:pPr>
              <w:pStyle w:val="ConsPlusNormal"/>
              <w:jc w:val="center"/>
            </w:pPr>
            <w:r>
              <w:t>2014 - 2267,1</w:t>
            </w:r>
          </w:p>
          <w:p w:rsidR="00591CC4" w:rsidRDefault="00591CC4">
            <w:pPr>
              <w:pStyle w:val="ConsPlusNormal"/>
              <w:jc w:val="center"/>
            </w:pPr>
            <w:r>
              <w:t>2015 - 414,2</w:t>
            </w:r>
          </w:p>
        </w:tc>
      </w:tr>
    </w:tbl>
    <w:p w:rsidR="00591CC4" w:rsidRDefault="00591CC4">
      <w:pPr>
        <w:pStyle w:val="ConsPlusNormal"/>
        <w:jc w:val="both"/>
      </w:pPr>
    </w:p>
    <w:p w:rsidR="00591CC4" w:rsidRDefault="00591CC4">
      <w:pPr>
        <w:pStyle w:val="ConsPlusNormal"/>
        <w:jc w:val="center"/>
        <w:outlineLvl w:val="1"/>
      </w:pPr>
      <w:r>
        <w:t>VII. Перечень показателей результативности и эффективности</w:t>
      </w:r>
    </w:p>
    <w:p w:rsidR="00591CC4" w:rsidRDefault="00591CC4">
      <w:pPr>
        <w:pStyle w:val="ConsPlusNormal"/>
        <w:jc w:val="center"/>
      </w:pPr>
      <w:r>
        <w:t>государственной программы</w:t>
      </w:r>
    </w:p>
    <w:p w:rsidR="00591CC4" w:rsidRDefault="00591CC4">
      <w:pPr>
        <w:pStyle w:val="ConsPlusNormal"/>
        <w:jc w:val="center"/>
      </w:pPr>
      <w:r>
        <w:t xml:space="preserve">(в ред. </w:t>
      </w:r>
      <w:hyperlink r:id="rId541" w:history="1">
        <w:r>
          <w:rPr>
            <w:color w:val="0000FF"/>
          </w:rPr>
          <w:t>Постановления</w:t>
        </w:r>
      </w:hyperlink>
      <w:r>
        <w:t xml:space="preserve"> правительства Тульской области</w:t>
      </w:r>
    </w:p>
    <w:p w:rsidR="00591CC4" w:rsidRDefault="00591CC4">
      <w:pPr>
        <w:pStyle w:val="ConsPlusNormal"/>
        <w:jc w:val="center"/>
      </w:pPr>
      <w:r>
        <w:t>от 26.04.2017 N 169)</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
        <w:gridCol w:w="2492"/>
        <w:gridCol w:w="738"/>
        <w:gridCol w:w="850"/>
        <w:gridCol w:w="851"/>
        <w:gridCol w:w="850"/>
        <w:gridCol w:w="992"/>
        <w:gridCol w:w="850"/>
        <w:gridCol w:w="964"/>
        <w:gridCol w:w="964"/>
        <w:gridCol w:w="997"/>
        <w:gridCol w:w="1247"/>
      </w:tblGrid>
      <w:tr w:rsidR="00591CC4">
        <w:tc>
          <w:tcPr>
            <w:tcW w:w="451" w:type="dxa"/>
            <w:vMerge w:val="restart"/>
          </w:tcPr>
          <w:p w:rsidR="00591CC4" w:rsidRDefault="00591CC4">
            <w:pPr>
              <w:pStyle w:val="ConsPlusNormal"/>
              <w:jc w:val="center"/>
            </w:pPr>
            <w:r>
              <w:t>N п/п</w:t>
            </w:r>
          </w:p>
        </w:tc>
        <w:tc>
          <w:tcPr>
            <w:tcW w:w="2492" w:type="dxa"/>
            <w:vMerge w:val="restart"/>
          </w:tcPr>
          <w:p w:rsidR="00591CC4" w:rsidRDefault="00591CC4">
            <w:pPr>
              <w:pStyle w:val="ConsPlusNormal"/>
              <w:jc w:val="center"/>
            </w:pPr>
            <w:r>
              <w:t>Наименование показателя</w:t>
            </w:r>
          </w:p>
        </w:tc>
        <w:tc>
          <w:tcPr>
            <w:tcW w:w="738" w:type="dxa"/>
            <w:vMerge w:val="restart"/>
          </w:tcPr>
          <w:p w:rsidR="00591CC4" w:rsidRDefault="00591CC4">
            <w:pPr>
              <w:pStyle w:val="ConsPlusNormal"/>
              <w:jc w:val="center"/>
            </w:pPr>
            <w:r>
              <w:t>Ед. измерения</w:t>
            </w:r>
          </w:p>
        </w:tc>
        <w:tc>
          <w:tcPr>
            <w:tcW w:w="8565" w:type="dxa"/>
            <w:gridSpan w:val="9"/>
          </w:tcPr>
          <w:p w:rsidR="00591CC4" w:rsidRDefault="00591CC4">
            <w:pPr>
              <w:pStyle w:val="ConsPlusNormal"/>
              <w:jc w:val="center"/>
            </w:pPr>
            <w:r>
              <w:t>Значения показателей</w:t>
            </w:r>
          </w:p>
        </w:tc>
      </w:tr>
      <w:tr w:rsidR="00591CC4">
        <w:tc>
          <w:tcPr>
            <w:tcW w:w="451" w:type="dxa"/>
            <w:vMerge/>
          </w:tcPr>
          <w:p w:rsidR="00591CC4" w:rsidRDefault="00591CC4"/>
        </w:tc>
        <w:tc>
          <w:tcPr>
            <w:tcW w:w="2492" w:type="dxa"/>
            <w:vMerge/>
          </w:tcPr>
          <w:p w:rsidR="00591CC4" w:rsidRDefault="00591CC4"/>
        </w:tc>
        <w:tc>
          <w:tcPr>
            <w:tcW w:w="738" w:type="dxa"/>
            <w:vMerge/>
          </w:tcPr>
          <w:p w:rsidR="00591CC4" w:rsidRDefault="00591CC4"/>
        </w:tc>
        <w:tc>
          <w:tcPr>
            <w:tcW w:w="850" w:type="dxa"/>
          </w:tcPr>
          <w:p w:rsidR="00591CC4" w:rsidRDefault="00591CC4">
            <w:pPr>
              <w:pStyle w:val="ConsPlusNormal"/>
              <w:jc w:val="center"/>
            </w:pPr>
            <w:r>
              <w:t>2014 год</w:t>
            </w:r>
          </w:p>
        </w:tc>
        <w:tc>
          <w:tcPr>
            <w:tcW w:w="851" w:type="dxa"/>
          </w:tcPr>
          <w:p w:rsidR="00591CC4" w:rsidRDefault="00591CC4">
            <w:pPr>
              <w:pStyle w:val="ConsPlusNormal"/>
              <w:jc w:val="center"/>
            </w:pPr>
            <w:r>
              <w:t>2015 год</w:t>
            </w:r>
          </w:p>
        </w:tc>
        <w:tc>
          <w:tcPr>
            <w:tcW w:w="850" w:type="dxa"/>
          </w:tcPr>
          <w:p w:rsidR="00591CC4" w:rsidRDefault="00591CC4">
            <w:pPr>
              <w:pStyle w:val="ConsPlusNormal"/>
              <w:jc w:val="center"/>
            </w:pPr>
            <w:r>
              <w:t>2016 год</w:t>
            </w:r>
          </w:p>
        </w:tc>
        <w:tc>
          <w:tcPr>
            <w:tcW w:w="992" w:type="dxa"/>
          </w:tcPr>
          <w:p w:rsidR="00591CC4" w:rsidRDefault="00591CC4">
            <w:pPr>
              <w:pStyle w:val="ConsPlusNormal"/>
              <w:jc w:val="center"/>
            </w:pPr>
            <w:r>
              <w:t>2017 год</w:t>
            </w:r>
          </w:p>
        </w:tc>
        <w:tc>
          <w:tcPr>
            <w:tcW w:w="850" w:type="dxa"/>
          </w:tcPr>
          <w:p w:rsidR="00591CC4" w:rsidRDefault="00591CC4">
            <w:pPr>
              <w:pStyle w:val="ConsPlusNormal"/>
              <w:jc w:val="center"/>
            </w:pPr>
            <w:r>
              <w:t>2018 год</w:t>
            </w:r>
          </w:p>
        </w:tc>
        <w:tc>
          <w:tcPr>
            <w:tcW w:w="964" w:type="dxa"/>
          </w:tcPr>
          <w:p w:rsidR="00591CC4" w:rsidRDefault="00591CC4">
            <w:pPr>
              <w:pStyle w:val="ConsPlusNormal"/>
              <w:jc w:val="center"/>
            </w:pPr>
            <w:r>
              <w:t>2019 год</w:t>
            </w:r>
          </w:p>
        </w:tc>
        <w:tc>
          <w:tcPr>
            <w:tcW w:w="964" w:type="dxa"/>
          </w:tcPr>
          <w:p w:rsidR="00591CC4" w:rsidRDefault="00591CC4">
            <w:pPr>
              <w:pStyle w:val="ConsPlusNormal"/>
              <w:jc w:val="center"/>
            </w:pPr>
            <w:r>
              <w:t>2020 год</w:t>
            </w:r>
          </w:p>
        </w:tc>
        <w:tc>
          <w:tcPr>
            <w:tcW w:w="997" w:type="dxa"/>
          </w:tcPr>
          <w:p w:rsidR="00591CC4" w:rsidRDefault="00591CC4">
            <w:pPr>
              <w:pStyle w:val="ConsPlusNormal"/>
              <w:jc w:val="center"/>
            </w:pPr>
            <w:r>
              <w:t>2021 год</w:t>
            </w:r>
          </w:p>
        </w:tc>
        <w:tc>
          <w:tcPr>
            <w:tcW w:w="1247" w:type="dxa"/>
          </w:tcPr>
          <w:p w:rsidR="00591CC4" w:rsidRDefault="00591CC4">
            <w:pPr>
              <w:pStyle w:val="ConsPlusNormal"/>
              <w:jc w:val="center"/>
            </w:pPr>
            <w:r>
              <w:t>Плановое значение на день окончания действия программы</w:t>
            </w:r>
          </w:p>
        </w:tc>
      </w:tr>
      <w:tr w:rsidR="00591CC4">
        <w:tc>
          <w:tcPr>
            <w:tcW w:w="451" w:type="dxa"/>
          </w:tcPr>
          <w:p w:rsidR="00591CC4" w:rsidRDefault="00591CC4">
            <w:pPr>
              <w:pStyle w:val="ConsPlusNormal"/>
              <w:jc w:val="center"/>
            </w:pPr>
            <w:r>
              <w:lastRenderedPageBreak/>
              <w:t>1</w:t>
            </w:r>
          </w:p>
        </w:tc>
        <w:tc>
          <w:tcPr>
            <w:tcW w:w="2492" w:type="dxa"/>
          </w:tcPr>
          <w:p w:rsidR="00591CC4" w:rsidRDefault="00591CC4">
            <w:pPr>
              <w:pStyle w:val="ConsPlusNormal"/>
              <w:jc w:val="center"/>
            </w:pPr>
            <w:r>
              <w:t>2</w:t>
            </w:r>
          </w:p>
        </w:tc>
        <w:tc>
          <w:tcPr>
            <w:tcW w:w="738" w:type="dxa"/>
          </w:tcPr>
          <w:p w:rsidR="00591CC4" w:rsidRDefault="00591CC4">
            <w:pPr>
              <w:pStyle w:val="ConsPlusNormal"/>
              <w:jc w:val="center"/>
            </w:pPr>
            <w:r>
              <w:t>3</w:t>
            </w:r>
          </w:p>
        </w:tc>
        <w:tc>
          <w:tcPr>
            <w:tcW w:w="850" w:type="dxa"/>
          </w:tcPr>
          <w:p w:rsidR="00591CC4" w:rsidRDefault="00591CC4">
            <w:pPr>
              <w:pStyle w:val="ConsPlusNormal"/>
              <w:jc w:val="center"/>
            </w:pPr>
            <w:r>
              <w:t>4</w:t>
            </w:r>
          </w:p>
        </w:tc>
        <w:tc>
          <w:tcPr>
            <w:tcW w:w="851" w:type="dxa"/>
          </w:tcPr>
          <w:p w:rsidR="00591CC4" w:rsidRDefault="00591CC4">
            <w:pPr>
              <w:pStyle w:val="ConsPlusNormal"/>
              <w:jc w:val="center"/>
            </w:pPr>
            <w:r>
              <w:t>5</w:t>
            </w:r>
          </w:p>
        </w:tc>
        <w:tc>
          <w:tcPr>
            <w:tcW w:w="850" w:type="dxa"/>
          </w:tcPr>
          <w:p w:rsidR="00591CC4" w:rsidRDefault="00591CC4">
            <w:pPr>
              <w:pStyle w:val="ConsPlusNormal"/>
              <w:jc w:val="center"/>
            </w:pPr>
            <w:r>
              <w:t>6</w:t>
            </w:r>
          </w:p>
        </w:tc>
        <w:tc>
          <w:tcPr>
            <w:tcW w:w="992" w:type="dxa"/>
          </w:tcPr>
          <w:p w:rsidR="00591CC4" w:rsidRDefault="00591CC4">
            <w:pPr>
              <w:pStyle w:val="ConsPlusNormal"/>
              <w:jc w:val="center"/>
            </w:pPr>
            <w:r>
              <w:t>7</w:t>
            </w:r>
          </w:p>
        </w:tc>
        <w:tc>
          <w:tcPr>
            <w:tcW w:w="850" w:type="dxa"/>
          </w:tcPr>
          <w:p w:rsidR="00591CC4" w:rsidRDefault="00591CC4">
            <w:pPr>
              <w:pStyle w:val="ConsPlusNormal"/>
              <w:jc w:val="center"/>
            </w:pPr>
            <w:r>
              <w:t>8</w:t>
            </w:r>
          </w:p>
        </w:tc>
        <w:tc>
          <w:tcPr>
            <w:tcW w:w="964" w:type="dxa"/>
          </w:tcPr>
          <w:p w:rsidR="00591CC4" w:rsidRDefault="00591CC4">
            <w:pPr>
              <w:pStyle w:val="ConsPlusNormal"/>
              <w:jc w:val="center"/>
            </w:pPr>
            <w:r>
              <w:t>9</w:t>
            </w:r>
          </w:p>
        </w:tc>
        <w:tc>
          <w:tcPr>
            <w:tcW w:w="964" w:type="dxa"/>
          </w:tcPr>
          <w:p w:rsidR="00591CC4" w:rsidRDefault="00591CC4">
            <w:pPr>
              <w:pStyle w:val="ConsPlusNormal"/>
              <w:jc w:val="center"/>
            </w:pPr>
            <w:r>
              <w:t>10</w:t>
            </w:r>
          </w:p>
        </w:tc>
        <w:tc>
          <w:tcPr>
            <w:tcW w:w="997" w:type="dxa"/>
          </w:tcPr>
          <w:p w:rsidR="00591CC4" w:rsidRDefault="00591CC4">
            <w:pPr>
              <w:pStyle w:val="ConsPlusNormal"/>
              <w:jc w:val="center"/>
            </w:pPr>
            <w:r>
              <w:t>11</w:t>
            </w:r>
          </w:p>
        </w:tc>
        <w:tc>
          <w:tcPr>
            <w:tcW w:w="1247" w:type="dxa"/>
          </w:tcPr>
          <w:p w:rsidR="00591CC4" w:rsidRDefault="00591CC4">
            <w:pPr>
              <w:pStyle w:val="ConsPlusNormal"/>
              <w:jc w:val="center"/>
            </w:pPr>
            <w:r>
              <w:t>12</w:t>
            </w:r>
          </w:p>
        </w:tc>
      </w:tr>
      <w:tr w:rsidR="00591CC4">
        <w:tc>
          <w:tcPr>
            <w:tcW w:w="12246" w:type="dxa"/>
            <w:gridSpan w:val="12"/>
          </w:tcPr>
          <w:p w:rsidR="00591CC4" w:rsidRDefault="00591CC4">
            <w:pPr>
              <w:pStyle w:val="ConsPlusNormal"/>
              <w:jc w:val="center"/>
              <w:outlineLvl w:val="2"/>
            </w:pPr>
            <w:hyperlink w:anchor="P726" w:history="1">
              <w:r>
                <w:rPr>
                  <w:color w:val="0000FF"/>
                </w:rPr>
                <w:t>Подпрограмма 1</w:t>
              </w:r>
            </w:hyperlink>
            <w:r>
              <w:t xml:space="preserve"> "Развитие мер социальной поддержки отдельных категорий граждан"</w:t>
            </w:r>
          </w:p>
        </w:tc>
      </w:tr>
      <w:tr w:rsidR="00591CC4">
        <w:tc>
          <w:tcPr>
            <w:tcW w:w="451" w:type="dxa"/>
          </w:tcPr>
          <w:p w:rsidR="00591CC4" w:rsidRDefault="00591CC4">
            <w:pPr>
              <w:pStyle w:val="ConsPlusNormal"/>
              <w:jc w:val="center"/>
            </w:pPr>
            <w:r>
              <w:t>1</w:t>
            </w:r>
          </w:p>
        </w:tc>
        <w:tc>
          <w:tcPr>
            <w:tcW w:w="2492" w:type="dxa"/>
          </w:tcPr>
          <w:p w:rsidR="00591CC4" w:rsidRDefault="00591CC4">
            <w:pPr>
              <w:pStyle w:val="ConsPlusNormal"/>
            </w:pPr>
            <w:r>
              <w:t>Доля охваченных мерами социальной поддержки и социальными выплатами жителей Тульской области, имеющих право на меры социальной поддержки, социальные выплаты в соответствии с федеральным и региональным законодательством</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100,0</w:t>
            </w:r>
          </w:p>
        </w:tc>
        <w:tc>
          <w:tcPr>
            <w:tcW w:w="851" w:type="dxa"/>
          </w:tcPr>
          <w:p w:rsidR="00591CC4" w:rsidRDefault="00591CC4">
            <w:pPr>
              <w:pStyle w:val="ConsPlusNormal"/>
              <w:jc w:val="center"/>
            </w:pPr>
            <w:r>
              <w:t>100,0</w:t>
            </w:r>
          </w:p>
        </w:tc>
        <w:tc>
          <w:tcPr>
            <w:tcW w:w="850" w:type="dxa"/>
          </w:tcPr>
          <w:p w:rsidR="00591CC4" w:rsidRDefault="00591CC4">
            <w:pPr>
              <w:pStyle w:val="ConsPlusNormal"/>
              <w:jc w:val="center"/>
            </w:pPr>
            <w:r>
              <w:t>100,0</w:t>
            </w:r>
          </w:p>
        </w:tc>
        <w:tc>
          <w:tcPr>
            <w:tcW w:w="992" w:type="dxa"/>
          </w:tcPr>
          <w:p w:rsidR="00591CC4" w:rsidRDefault="00591CC4">
            <w:pPr>
              <w:pStyle w:val="ConsPlusNormal"/>
              <w:jc w:val="center"/>
            </w:pPr>
            <w:r>
              <w:t>100,0</w:t>
            </w:r>
          </w:p>
        </w:tc>
        <w:tc>
          <w:tcPr>
            <w:tcW w:w="850" w:type="dxa"/>
          </w:tcPr>
          <w:p w:rsidR="00591CC4" w:rsidRDefault="00591CC4">
            <w:pPr>
              <w:pStyle w:val="ConsPlusNormal"/>
              <w:jc w:val="center"/>
            </w:pPr>
            <w:r>
              <w:t>100,0</w:t>
            </w:r>
          </w:p>
        </w:tc>
        <w:tc>
          <w:tcPr>
            <w:tcW w:w="964" w:type="dxa"/>
          </w:tcPr>
          <w:p w:rsidR="00591CC4" w:rsidRDefault="00591CC4">
            <w:pPr>
              <w:pStyle w:val="ConsPlusNormal"/>
              <w:jc w:val="center"/>
            </w:pPr>
            <w:r>
              <w:t>100,0</w:t>
            </w:r>
          </w:p>
        </w:tc>
        <w:tc>
          <w:tcPr>
            <w:tcW w:w="964" w:type="dxa"/>
          </w:tcPr>
          <w:p w:rsidR="00591CC4" w:rsidRDefault="00591CC4">
            <w:pPr>
              <w:pStyle w:val="ConsPlusNormal"/>
              <w:jc w:val="center"/>
            </w:pPr>
            <w:r>
              <w:t>100,0</w:t>
            </w:r>
          </w:p>
        </w:tc>
        <w:tc>
          <w:tcPr>
            <w:tcW w:w="997" w:type="dxa"/>
          </w:tcPr>
          <w:p w:rsidR="00591CC4" w:rsidRDefault="00591CC4">
            <w:pPr>
              <w:pStyle w:val="ConsPlusNormal"/>
              <w:jc w:val="center"/>
            </w:pPr>
            <w:r>
              <w:t>100,0</w:t>
            </w:r>
          </w:p>
        </w:tc>
        <w:tc>
          <w:tcPr>
            <w:tcW w:w="1247" w:type="dxa"/>
          </w:tcPr>
          <w:p w:rsidR="00591CC4" w:rsidRDefault="00591CC4">
            <w:pPr>
              <w:pStyle w:val="ConsPlusNormal"/>
              <w:jc w:val="center"/>
            </w:pPr>
            <w:r>
              <w:t>100,0</w:t>
            </w:r>
          </w:p>
        </w:tc>
      </w:tr>
      <w:tr w:rsidR="00591CC4">
        <w:tblPrEx>
          <w:tblBorders>
            <w:insideH w:val="nil"/>
          </w:tblBorders>
        </w:tblPrEx>
        <w:tc>
          <w:tcPr>
            <w:tcW w:w="451" w:type="dxa"/>
            <w:tcBorders>
              <w:bottom w:val="nil"/>
            </w:tcBorders>
          </w:tcPr>
          <w:p w:rsidR="00591CC4" w:rsidRDefault="00591CC4">
            <w:pPr>
              <w:pStyle w:val="ConsPlusNormal"/>
              <w:jc w:val="center"/>
            </w:pPr>
            <w:r>
              <w:t>2</w:t>
            </w:r>
          </w:p>
        </w:tc>
        <w:tc>
          <w:tcPr>
            <w:tcW w:w="2492" w:type="dxa"/>
            <w:tcBorders>
              <w:bottom w:val="nil"/>
            </w:tcBorders>
          </w:tcPr>
          <w:p w:rsidR="00591CC4" w:rsidRDefault="00591CC4">
            <w:pPr>
              <w:pStyle w:val="ConsPlusNormal"/>
            </w:pPr>
            <w:r>
              <w:t>Доля отдельных категорий граждан, обеспеченных компенсацией расходов на уплату взноса на капитальный ремонт общего имущества в многоквартирном доме, в общем количестве обратившихся отдельных категорий граждан, имеющих право на указанную компенсацию</w:t>
            </w:r>
          </w:p>
        </w:tc>
        <w:tc>
          <w:tcPr>
            <w:tcW w:w="738" w:type="dxa"/>
            <w:tcBorders>
              <w:bottom w:val="nil"/>
            </w:tcBorders>
          </w:tcPr>
          <w:p w:rsidR="00591CC4" w:rsidRDefault="00591CC4">
            <w:pPr>
              <w:pStyle w:val="ConsPlusNormal"/>
              <w:jc w:val="center"/>
            </w:pPr>
            <w:r>
              <w:t>%</w:t>
            </w:r>
          </w:p>
        </w:tc>
        <w:tc>
          <w:tcPr>
            <w:tcW w:w="850" w:type="dxa"/>
            <w:tcBorders>
              <w:bottom w:val="nil"/>
            </w:tcBorders>
          </w:tcPr>
          <w:p w:rsidR="00591CC4" w:rsidRDefault="00591CC4">
            <w:pPr>
              <w:pStyle w:val="ConsPlusNormal"/>
              <w:jc w:val="center"/>
            </w:pPr>
            <w:r>
              <w:t>-</w:t>
            </w:r>
          </w:p>
        </w:tc>
        <w:tc>
          <w:tcPr>
            <w:tcW w:w="851" w:type="dxa"/>
            <w:tcBorders>
              <w:bottom w:val="nil"/>
            </w:tcBorders>
          </w:tcPr>
          <w:p w:rsidR="00591CC4" w:rsidRDefault="00591CC4">
            <w:pPr>
              <w:pStyle w:val="ConsPlusNormal"/>
              <w:jc w:val="center"/>
            </w:pPr>
            <w:r>
              <w:t>-</w:t>
            </w:r>
          </w:p>
        </w:tc>
        <w:tc>
          <w:tcPr>
            <w:tcW w:w="850" w:type="dxa"/>
            <w:tcBorders>
              <w:bottom w:val="nil"/>
            </w:tcBorders>
          </w:tcPr>
          <w:p w:rsidR="00591CC4" w:rsidRDefault="00591CC4">
            <w:pPr>
              <w:pStyle w:val="ConsPlusNormal"/>
              <w:jc w:val="center"/>
            </w:pPr>
            <w:r>
              <w:t>-</w:t>
            </w:r>
          </w:p>
        </w:tc>
        <w:tc>
          <w:tcPr>
            <w:tcW w:w="992" w:type="dxa"/>
            <w:tcBorders>
              <w:bottom w:val="nil"/>
            </w:tcBorders>
          </w:tcPr>
          <w:p w:rsidR="00591CC4" w:rsidRDefault="00591CC4">
            <w:pPr>
              <w:pStyle w:val="ConsPlusNormal"/>
              <w:jc w:val="center"/>
            </w:pPr>
            <w:r>
              <w:t>100,0</w:t>
            </w:r>
          </w:p>
        </w:tc>
        <w:tc>
          <w:tcPr>
            <w:tcW w:w="850" w:type="dxa"/>
            <w:tcBorders>
              <w:bottom w:val="nil"/>
            </w:tcBorders>
          </w:tcPr>
          <w:p w:rsidR="00591CC4" w:rsidRDefault="00591CC4">
            <w:pPr>
              <w:pStyle w:val="ConsPlusNormal"/>
              <w:jc w:val="center"/>
            </w:pPr>
            <w:r>
              <w:t>-</w:t>
            </w:r>
          </w:p>
        </w:tc>
        <w:tc>
          <w:tcPr>
            <w:tcW w:w="964" w:type="dxa"/>
            <w:tcBorders>
              <w:bottom w:val="nil"/>
            </w:tcBorders>
          </w:tcPr>
          <w:p w:rsidR="00591CC4" w:rsidRDefault="00591CC4">
            <w:pPr>
              <w:pStyle w:val="ConsPlusNormal"/>
              <w:jc w:val="center"/>
            </w:pPr>
            <w:r>
              <w:t>-</w:t>
            </w:r>
          </w:p>
        </w:tc>
        <w:tc>
          <w:tcPr>
            <w:tcW w:w="964" w:type="dxa"/>
            <w:tcBorders>
              <w:bottom w:val="nil"/>
            </w:tcBorders>
          </w:tcPr>
          <w:p w:rsidR="00591CC4" w:rsidRDefault="00591CC4">
            <w:pPr>
              <w:pStyle w:val="ConsPlusNormal"/>
              <w:jc w:val="center"/>
            </w:pPr>
            <w:r>
              <w:t>-</w:t>
            </w:r>
          </w:p>
        </w:tc>
        <w:tc>
          <w:tcPr>
            <w:tcW w:w="997" w:type="dxa"/>
            <w:tcBorders>
              <w:bottom w:val="nil"/>
            </w:tcBorders>
          </w:tcPr>
          <w:p w:rsidR="00591CC4" w:rsidRDefault="00591CC4">
            <w:pPr>
              <w:pStyle w:val="ConsPlusNormal"/>
              <w:jc w:val="center"/>
            </w:pPr>
            <w:r>
              <w:t>-</w:t>
            </w:r>
          </w:p>
        </w:tc>
        <w:tc>
          <w:tcPr>
            <w:tcW w:w="1247" w:type="dxa"/>
            <w:tcBorders>
              <w:bottom w:val="nil"/>
            </w:tcBorders>
          </w:tcPr>
          <w:p w:rsidR="00591CC4" w:rsidRDefault="00591CC4">
            <w:pPr>
              <w:pStyle w:val="ConsPlusNormal"/>
              <w:jc w:val="center"/>
            </w:pPr>
            <w:r>
              <w:t>-</w:t>
            </w:r>
          </w:p>
        </w:tc>
      </w:tr>
      <w:tr w:rsidR="00591CC4">
        <w:tblPrEx>
          <w:tblBorders>
            <w:insideH w:val="nil"/>
          </w:tblBorders>
        </w:tblPrEx>
        <w:tc>
          <w:tcPr>
            <w:tcW w:w="12246" w:type="dxa"/>
            <w:gridSpan w:val="12"/>
            <w:tcBorders>
              <w:top w:val="nil"/>
            </w:tcBorders>
          </w:tcPr>
          <w:p w:rsidR="00591CC4" w:rsidRDefault="00591CC4">
            <w:pPr>
              <w:pStyle w:val="ConsPlusNormal"/>
              <w:jc w:val="both"/>
            </w:pPr>
            <w:r>
              <w:t xml:space="preserve">(п. 2 введен </w:t>
            </w:r>
            <w:hyperlink r:id="rId542" w:history="1">
              <w:r>
                <w:rPr>
                  <w:color w:val="0000FF"/>
                </w:rPr>
                <w:t>Постановлением</w:t>
              </w:r>
            </w:hyperlink>
            <w:r>
              <w:t xml:space="preserve"> правительства Тульской области от 09.08.2017 N 340)</w:t>
            </w:r>
          </w:p>
        </w:tc>
      </w:tr>
      <w:tr w:rsidR="00591CC4">
        <w:tc>
          <w:tcPr>
            <w:tcW w:w="12246" w:type="dxa"/>
            <w:gridSpan w:val="12"/>
          </w:tcPr>
          <w:p w:rsidR="00591CC4" w:rsidRDefault="00591CC4">
            <w:pPr>
              <w:pStyle w:val="ConsPlusNormal"/>
              <w:jc w:val="center"/>
              <w:outlineLvl w:val="2"/>
            </w:pPr>
            <w:hyperlink w:anchor="P1847" w:history="1">
              <w:r>
                <w:rPr>
                  <w:color w:val="0000FF"/>
                </w:rPr>
                <w:t>Подпрограмма 2</w:t>
              </w:r>
            </w:hyperlink>
            <w:r>
              <w:t xml:space="preserve"> "Обеспечение деятельности учреждений социального обслуживания населения и государственных учреждений, осуществляющих функции в сфере социальной защиты населения"</w:t>
            </w:r>
          </w:p>
        </w:tc>
      </w:tr>
      <w:tr w:rsidR="00591CC4">
        <w:tblPrEx>
          <w:tblBorders>
            <w:insideH w:val="nil"/>
          </w:tblBorders>
        </w:tblPrEx>
        <w:tc>
          <w:tcPr>
            <w:tcW w:w="451" w:type="dxa"/>
            <w:tcBorders>
              <w:bottom w:val="nil"/>
            </w:tcBorders>
          </w:tcPr>
          <w:p w:rsidR="00591CC4" w:rsidRDefault="00591CC4">
            <w:pPr>
              <w:pStyle w:val="ConsPlusNormal"/>
              <w:jc w:val="center"/>
            </w:pPr>
            <w:r>
              <w:t>1</w:t>
            </w:r>
          </w:p>
        </w:tc>
        <w:tc>
          <w:tcPr>
            <w:tcW w:w="2492" w:type="dxa"/>
            <w:tcBorders>
              <w:bottom w:val="nil"/>
            </w:tcBorders>
          </w:tcPr>
          <w:p w:rsidR="00591CC4" w:rsidRDefault="00591CC4">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738" w:type="dxa"/>
            <w:tcBorders>
              <w:bottom w:val="nil"/>
            </w:tcBorders>
          </w:tcPr>
          <w:p w:rsidR="00591CC4" w:rsidRDefault="00591CC4">
            <w:pPr>
              <w:pStyle w:val="ConsPlusNormal"/>
              <w:jc w:val="center"/>
            </w:pPr>
            <w:r>
              <w:t>%</w:t>
            </w:r>
          </w:p>
        </w:tc>
        <w:tc>
          <w:tcPr>
            <w:tcW w:w="850" w:type="dxa"/>
            <w:tcBorders>
              <w:bottom w:val="nil"/>
            </w:tcBorders>
          </w:tcPr>
          <w:p w:rsidR="00591CC4" w:rsidRDefault="00591CC4">
            <w:pPr>
              <w:pStyle w:val="ConsPlusNormal"/>
              <w:jc w:val="center"/>
            </w:pPr>
            <w:r>
              <w:t>90,0</w:t>
            </w:r>
          </w:p>
        </w:tc>
        <w:tc>
          <w:tcPr>
            <w:tcW w:w="851" w:type="dxa"/>
            <w:tcBorders>
              <w:bottom w:val="nil"/>
            </w:tcBorders>
          </w:tcPr>
          <w:p w:rsidR="00591CC4" w:rsidRDefault="00591CC4">
            <w:pPr>
              <w:pStyle w:val="ConsPlusNormal"/>
              <w:jc w:val="center"/>
            </w:pPr>
            <w:r>
              <w:t>95,0</w:t>
            </w:r>
          </w:p>
        </w:tc>
        <w:tc>
          <w:tcPr>
            <w:tcW w:w="850" w:type="dxa"/>
            <w:tcBorders>
              <w:bottom w:val="nil"/>
            </w:tcBorders>
          </w:tcPr>
          <w:p w:rsidR="00591CC4" w:rsidRDefault="00591CC4">
            <w:pPr>
              <w:pStyle w:val="ConsPlusNormal"/>
              <w:jc w:val="center"/>
            </w:pPr>
            <w:r>
              <w:t>100,0</w:t>
            </w:r>
          </w:p>
        </w:tc>
        <w:tc>
          <w:tcPr>
            <w:tcW w:w="992" w:type="dxa"/>
            <w:tcBorders>
              <w:bottom w:val="nil"/>
            </w:tcBorders>
          </w:tcPr>
          <w:p w:rsidR="00591CC4" w:rsidRDefault="00591CC4">
            <w:pPr>
              <w:pStyle w:val="ConsPlusNormal"/>
              <w:jc w:val="center"/>
            </w:pPr>
            <w:r>
              <w:t>99,0</w:t>
            </w:r>
          </w:p>
        </w:tc>
        <w:tc>
          <w:tcPr>
            <w:tcW w:w="850" w:type="dxa"/>
            <w:tcBorders>
              <w:bottom w:val="nil"/>
            </w:tcBorders>
          </w:tcPr>
          <w:p w:rsidR="00591CC4" w:rsidRDefault="00591CC4">
            <w:pPr>
              <w:pStyle w:val="ConsPlusNormal"/>
              <w:jc w:val="center"/>
            </w:pPr>
            <w:r>
              <w:t>100,0</w:t>
            </w:r>
          </w:p>
        </w:tc>
        <w:tc>
          <w:tcPr>
            <w:tcW w:w="964" w:type="dxa"/>
            <w:tcBorders>
              <w:bottom w:val="nil"/>
            </w:tcBorders>
          </w:tcPr>
          <w:p w:rsidR="00591CC4" w:rsidRDefault="00591CC4">
            <w:pPr>
              <w:pStyle w:val="ConsPlusNormal"/>
              <w:jc w:val="center"/>
            </w:pPr>
            <w:r>
              <w:t>100,0</w:t>
            </w:r>
          </w:p>
        </w:tc>
        <w:tc>
          <w:tcPr>
            <w:tcW w:w="964" w:type="dxa"/>
            <w:tcBorders>
              <w:bottom w:val="nil"/>
            </w:tcBorders>
          </w:tcPr>
          <w:p w:rsidR="00591CC4" w:rsidRDefault="00591CC4">
            <w:pPr>
              <w:pStyle w:val="ConsPlusNormal"/>
              <w:jc w:val="center"/>
            </w:pPr>
            <w:r>
              <w:t>100,0</w:t>
            </w:r>
          </w:p>
        </w:tc>
        <w:tc>
          <w:tcPr>
            <w:tcW w:w="997" w:type="dxa"/>
            <w:tcBorders>
              <w:bottom w:val="nil"/>
            </w:tcBorders>
          </w:tcPr>
          <w:p w:rsidR="00591CC4" w:rsidRDefault="00591CC4">
            <w:pPr>
              <w:pStyle w:val="ConsPlusNormal"/>
              <w:jc w:val="center"/>
            </w:pPr>
            <w:r>
              <w:t>100,0</w:t>
            </w:r>
          </w:p>
        </w:tc>
        <w:tc>
          <w:tcPr>
            <w:tcW w:w="1247" w:type="dxa"/>
            <w:tcBorders>
              <w:bottom w:val="nil"/>
            </w:tcBorders>
          </w:tcPr>
          <w:p w:rsidR="00591CC4" w:rsidRDefault="00591CC4">
            <w:pPr>
              <w:pStyle w:val="ConsPlusNormal"/>
              <w:jc w:val="center"/>
            </w:pPr>
            <w:r>
              <w:t>100,0</w:t>
            </w:r>
          </w:p>
        </w:tc>
      </w:tr>
      <w:tr w:rsidR="00591CC4">
        <w:tblPrEx>
          <w:tblBorders>
            <w:insideH w:val="nil"/>
          </w:tblBorders>
        </w:tblPrEx>
        <w:tc>
          <w:tcPr>
            <w:tcW w:w="12246" w:type="dxa"/>
            <w:gridSpan w:val="12"/>
            <w:tcBorders>
              <w:top w:val="nil"/>
            </w:tcBorders>
          </w:tcPr>
          <w:p w:rsidR="00591CC4" w:rsidRDefault="00591CC4">
            <w:pPr>
              <w:pStyle w:val="ConsPlusNormal"/>
              <w:jc w:val="both"/>
            </w:pPr>
            <w:r>
              <w:t xml:space="preserve">(п. 1 в ред. </w:t>
            </w:r>
            <w:hyperlink r:id="rId543" w:history="1">
              <w:r>
                <w:rPr>
                  <w:color w:val="0000FF"/>
                </w:rPr>
                <w:t>Постановления</w:t>
              </w:r>
            </w:hyperlink>
            <w:r>
              <w:t xml:space="preserve"> правительства Тульской области от 09.08.2017 N 340)</w:t>
            </w:r>
          </w:p>
        </w:tc>
      </w:tr>
      <w:tr w:rsidR="00591CC4">
        <w:tblPrEx>
          <w:tblBorders>
            <w:insideH w:val="nil"/>
          </w:tblBorders>
        </w:tblPrEx>
        <w:tc>
          <w:tcPr>
            <w:tcW w:w="451" w:type="dxa"/>
            <w:tcBorders>
              <w:bottom w:val="nil"/>
            </w:tcBorders>
          </w:tcPr>
          <w:p w:rsidR="00591CC4" w:rsidRDefault="00591CC4">
            <w:pPr>
              <w:pStyle w:val="ConsPlusNormal"/>
              <w:jc w:val="center"/>
            </w:pPr>
            <w:r>
              <w:t>2</w:t>
            </w:r>
          </w:p>
        </w:tc>
        <w:tc>
          <w:tcPr>
            <w:tcW w:w="11795" w:type="dxa"/>
            <w:gridSpan w:val="11"/>
            <w:tcBorders>
              <w:bottom w:val="nil"/>
            </w:tcBorders>
          </w:tcPr>
          <w:p w:rsidR="00591CC4" w:rsidRDefault="00591CC4">
            <w:pPr>
              <w:pStyle w:val="ConsPlusNormal"/>
              <w:jc w:val="both"/>
            </w:pPr>
            <w:r>
              <w:t xml:space="preserve">Исключен. - </w:t>
            </w:r>
            <w:hyperlink r:id="rId544" w:history="1">
              <w:r>
                <w:rPr>
                  <w:color w:val="0000FF"/>
                </w:rPr>
                <w:t>Постановление</w:t>
              </w:r>
            </w:hyperlink>
            <w:r>
              <w:t xml:space="preserve"> правительства Тульской области от 09.08.2017 N 340</w:t>
            </w:r>
          </w:p>
        </w:tc>
      </w:tr>
      <w:tr w:rsidR="00591CC4">
        <w:tc>
          <w:tcPr>
            <w:tcW w:w="451" w:type="dxa"/>
          </w:tcPr>
          <w:p w:rsidR="00591CC4" w:rsidRDefault="00591CC4">
            <w:pPr>
              <w:pStyle w:val="ConsPlusNormal"/>
              <w:jc w:val="center"/>
            </w:pPr>
            <w:hyperlink r:id="rId545" w:history="1">
              <w:r>
                <w:rPr>
                  <w:color w:val="0000FF"/>
                </w:rPr>
                <w:t>2</w:t>
              </w:r>
            </w:hyperlink>
          </w:p>
        </w:tc>
        <w:tc>
          <w:tcPr>
            <w:tcW w:w="2492" w:type="dxa"/>
          </w:tcPr>
          <w:p w:rsidR="00591CC4" w:rsidRDefault="00591CC4">
            <w:pPr>
              <w:pStyle w:val="ConsPlusNormal"/>
            </w:pPr>
            <w:r>
              <w:t>Доля граждан, получивших начальное профессиональное образование в образовательных организациях системы социальной защиты населения граждан, от количества граждан, имеющих право на получение образования и обратившихся за услугой</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100,0</w:t>
            </w:r>
          </w:p>
        </w:tc>
        <w:tc>
          <w:tcPr>
            <w:tcW w:w="851" w:type="dxa"/>
          </w:tcPr>
          <w:p w:rsidR="00591CC4" w:rsidRDefault="00591CC4">
            <w:pPr>
              <w:pStyle w:val="ConsPlusNormal"/>
              <w:jc w:val="center"/>
            </w:pPr>
            <w:r>
              <w:t>100,0</w:t>
            </w:r>
          </w:p>
        </w:tc>
        <w:tc>
          <w:tcPr>
            <w:tcW w:w="850" w:type="dxa"/>
          </w:tcPr>
          <w:p w:rsidR="00591CC4" w:rsidRDefault="00591CC4">
            <w:pPr>
              <w:pStyle w:val="ConsPlusNormal"/>
              <w:jc w:val="center"/>
            </w:pPr>
            <w:r>
              <w:t>-</w:t>
            </w:r>
          </w:p>
        </w:tc>
        <w:tc>
          <w:tcPr>
            <w:tcW w:w="992"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997" w:type="dxa"/>
          </w:tcPr>
          <w:p w:rsidR="00591CC4" w:rsidRDefault="00591CC4">
            <w:pPr>
              <w:pStyle w:val="ConsPlusNormal"/>
              <w:jc w:val="center"/>
            </w:pPr>
            <w:r>
              <w:t>-</w:t>
            </w:r>
          </w:p>
        </w:tc>
        <w:tc>
          <w:tcPr>
            <w:tcW w:w="1247" w:type="dxa"/>
          </w:tcPr>
          <w:p w:rsidR="00591CC4" w:rsidRDefault="00591CC4">
            <w:pPr>
              <w:pStyle w:val="ConsPlusNormal"/>
              <w:jc w:val="center"/>
            </w:pPr>
            <w:r>
              <w:t>100,0</w:t>
            </w:r>
          </w:p>
        </w:tc>
      </w:tr>
      <w:tr w:rsidR="00591CC4">
        <w:tblPrEx>
          <w:tblBorders>
            <w:insideH w:val="nil"/>
          </w:tblBorders>
        </w:tblPrEx>
        <w:tc>
          <w:tcPr>
            <w:tcW w:w="451" w:type="dxa"/>
            <w:tcBorders>
              <w:bottom w:val="nil"/>
            </w:tcBorders>
          </w:tcPr>
          <w:p w:rsidR="00591CC4" w:rsidRDefault="00591CC4">
            <w:pPr>
              <w:pStyle w:val="ConsPlusNormal"/>
              <w:jc w:val="center"/>
            </w:pPr>
            <w:hyperlink r:id="rId546" w:history="1">
              <w:r>
                <w:rPr>
                  <w:color w:val="0000FF"/>
                </w:rPr>
                <w:t>3</w:t>
              </w:r>
            </w:hyperlink>
          </w:p>
        </w:tc>
        <w:tc>
          <w:tcPr>
            <w:tcW w:w="2492" w:type="dxa"/>
            <w:tcBorders>
              <w:bottom w:val="nil"/>
            </w:tcBorders>
          </w:tcPr>
          <w:p w:rsidR="00591CC4" w:rsidRDefault="00591CC4">
            <w:pPr>
              <w:pStyle w:val="ConsPlusNormal"/>
            </w:pPr>
            <w:r>
              <w:t>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Тульской области</w:t>
            </w:r>
          </w:p>
        </w:tc>
        <w:tc>
          <w:tcPr>
            <w:tcW w:w="738" w:type="dxa"/>
            <w:tcBorders>
              <w:bottom w:val="nil"/>
            </w:tcBorders>
          </w:tcPr>
          <w:p w:rsidR="00591CC4" w:rsidRDefault="00591CC4">
            <w:pPr>
              <w:pStyle w:val="ConsPlusNormal"/>
              <w:jc w:val="center"/>
            </w:pPr>
            <w:r>
              <w:t>%</w:t>
            </w:r>
          </w:p>
        </w:tc>
        <w:tc>
          <w:tcPr>
            <w:tcW w:w="850" w:type="dxa"/>
            <w:tcBorders>
              <w:bottom w:val="nil"/>
            </w:tcBorders>
          </w:tcPr>
          <w:p w:rsidR="00591CC4" w:rsidRDefault="00591CC4">
            <w:pPr>
              <w:pStyle w:val="ConsPlusNormal"/>
              <w:jc w:val="center"/>
            </w:pPr>
            <w:r>
              <w:t>68,5</w:t>
            </w:r>
          </w:p>
        </w:tc>
        <w:tc>
          <w:tcPr>
            <w:tcW w:w="851" w:type="dxa"/>
            <w:tcBorders>
              <w:bottom w:val="nil"/>
            </w:tcBorders>
          </w:tcPr>
          <w:p w:rsidR="00591CC4" w:rsidRDefault="00591CC4">
            <w:pPr>
              <w:pStyle w:val="ConsPlusNormal"/>
              <w:jc w:val="center"/>
            </w:pPr>
            <w:r>
              <w:t>61,1</w:t>
            </w:r>
          </w:p>
        </w:tc>
        <w:tc>
          <w:tcPr>
            <w:tcW w:w="850" w:type="dxa"/>
            <w:tcBorders>
              <w:bottom w:val="nil"/>
            </w:tcBorders>
          </w:tcPr>
          <w:p w:rsidR="00591CC4" w:rsidRDefault="00591CC4">
            <w:pPr>
              <w:pStyle w:val="ConsPlusNormal"/>
              <w:jc w:val="center"/>
            </w:pPr>
            <w:r>
              <w:t>63,1</w:t>
            </w:r>
          </w:p>
        </w:tc>
        <w:tc>
          <w:tcPr>
            <w:tcW w:w="992" w:type="dxa"/>
            <w:tcBorders>
              <w:bottom w:val="nil"/>
            </w:tcBorders>
          </w:tcPr>
          <w:p w:rsidR="00591CC4" w:rsidRDefault="00591CC4">
            <w:pPr>
              <w:pStyle w:val="ConsPlusNormal"/>
              <w:jc w:val="center"/>
            </w:pPr>
            <w:r>
              <w:t>80,0</w:t>
            </w:r>
          </w:p>
        </w:tc>
        <w:tc>
          <w:tcPr>
            <w:tcW w:w="850" w:type="dxa"/>
            <w:tcBorders>
              <w:bottom w:val="nil"/>
            </w:tcBorders>
          </w:tcPr>
          <w:p w:rsidR="00591CC4" w:rsidRDefault="00591CC4">
            <w:pPr>
              <w:pStyle w:val="ConsPlusNormal"/>
              <w:jc w:val="center"/>
            </w:pPr>
            <w:r>
              <w:t>100,0</w:t>
            </w:r>
          </w:p>
        </w:tc>
        <w:tc>
          <w:tcPr>
            <w:tcW w:w="964" w:type="dxa"/>
            <w:tcBorders>
              <w:bottom w:val="nil"/>
            </w:tcBorders>
          </w:tcPr>
          <w:p w:rsidR="00591CC4" w:rsidRDefault="00591CC4">
            <w:pPr>
              <w:pStyle w:val="ConsPlusNormal"/>
              <w:jc w:val="center"/>
            </w:pPr>
            <w:r>
              <w:t>100,0</w:t>
            </w:r>
          </w:p>
        </w:tc>
        <w:tc>
          <w:tcPr>
            <w:tcW w:w="964" w:type="dxa"/>
            <w:tcBorders>
              <w:bottom w:val="nil"/>
            </w:tcBorders>
          </w:tcPr>
          <w:p w:rsidR="00591CC4" w:rsidRDefault="00591CC4">
            <w:pPr>
              <w:pStyle w:val="ConsPlusNormal"/>
              <w:jc w:val="center"/>
            </w:pPr>
            <w:r>
              <w:t>100,0</w:t>
            </w:r>
          </w:p>
        </w:tc>
        <w:tc>
          <w:tcPr>
            <w:tcW w:w="997" w:type="dxa"/>
            <w:tcBorders>
              <w:bottom w:val="nil"/>
            </w:tcBorders>
          </w:tcPr>
          <w:p w:rsidR="00591CC4" w:rsidRDefault="00591CC4">
            <w:pPr>
              <w:pStyle w:val="ConsPlusNormal"/>
              <w:jc w:val="center"/>
            </w:pPr>
            <w:r>
              <w:t>100,0</w:t>
            </w:r>
          </w:p>
        </w:tc>
        <w:tc>
          <w:tcPr>
            <w:tcW w:w="1247" w:type="dxa"/>
            <w:tcBorders>
              <w:bottom w:val="nil"/>
            </w:tcBorders>
          </w:tcPr>
          <w:p w:rsidR="00591CC4" w:rsidRDefault="00591CC4">
            <w:pPr>
              <w:pStyle w:val="ConsPlusNormal"/>
              <w:jc w:val="center"/>
            </w:pPr>
            <w:r>
              <w:t>100,0</w:t>
            </w:r>
          </w:p>
        </w:tc>
      </w:tr>
      <w:tr w:rsidR="00591CC4">
        <w:tblPrEx>
          <w:tblBorders>
            <w:insideH w:val="nil"/>
          </w:tblBorders>
        </w:tblPrEx>
        <w:tc>
          <w:tcPr>
            <w:tcW w:w="12246" w:type="dxa"/>
            <w:gridSpan w:val="12"/>
            <w:tcBorders>
              <w:top w:val="nil"/>
            </w:tcBorders>
          </w:tcPr>
          <w:p w:rsidR="00591CC4" w:rsidRDefault="00591CC4">
            <w:pPr>
              <w:pStyle w:val="ConsPlusNormal"/>
              <w:jc w:val="both"/>
            </w:pPr>
            <w:r>
              <w:t xml:space="preserve">(пункт в ред. </w:t>
            </w:r>
            <w:hyperlink r:id="rId547" w:history="1">
              <w:r>
                <w:rPr>
                  <w:color w:val="0000FF"/>
                </w:rPr>
                <w:t>Постановления</w:t>
              </w:r>
            </w:hyperlink>
            <w:r>
              <w:t xml:space="preserve"> правительства Тульской области от 09.08.2017 N 340)</w:t>
            </w:r>
          </w:p>
        </w:tc>
      </w:tr>
      <w:tr w:rsidR="00591CC4">
        <w:tc>
          <w:tcPr>
            <w:tcW w:w="451" w:type="dxa"/>
          </w:tcPr>
          <w:p w:rsidR="00591CC4" w:rsidRDefault="00591CC4">
            <w:pPr>
              <w:pStyle w:val="ConsPlusNormal"/>
              <w:jc w:val="center"/>
            </w:pPr>
            <w:hyperlink r:id="rId548" w:history="1">
              <w:r>
                <w:rPr>
                  <w:color w:val="0000FF"/>
                </w:rPr>
                <w:t>4</w:t>
              </w:r>
            </w:hyperlink>
          </w:p>
        </w:tc>
        <w:tc>
          <w:tcPr>
            <w:tcW w:w="2492" w:type="dxa"/>
          </w:tcPr>
          <w:p w:rsidR="00591CC4" w:rsidRDefault="00591CC4">
            <w:pPr>
              <w:pStyle w:val="ConsPlusNormal"/>
            </w:pPr>
            <w:r>
              <w:t>Доля детей в возрасте от 3 до 17 лет, охваченных социальными услугами в государственных учреждениях социального обслуживания семьи и детей Тульской области, от общей численности детского населения Тульской области в возрасте от 3 до 17 лет</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4,7</w:t>
            </w:r>
          </w:p>
        </w:tc>
        <w:tc>
          <w:tcPr>
            <w:tcW w:w="992" w:type="dxa"/>
          </w:tcPr>
          <w:p w:rsidR="00591CC4" w:rsidRDefault="00591CC4">
            <w:pPr>
              <w:pStyle w:val="ConsPlusNormal"/>
              <w:jc w:val="center"/>
            </w:pPr>
            <w:r>
              <w:t>4,8</w:t>
            </w:r>
          </w:p>
        </w:tc>
        <w:tc>
          <w:tcPr>
            <w:tcW w:w="850" w:type="dxa"/>
          </w:tcPr>
          <w:p w:rsidR="00591CC4" w:rsidRDefault="00591CC4">
            <w:pPr>
              <w:pStyle w:val="ConsPlusNormal"/>
              <w:jc w:val="center"/>
            </w:pPr>
            <w:r>
              <w:t>4,9</w:t>
            </w:r>
          </w:p>
        </w:tc>
        <w:tc>
          <w:tcPr>
            <w:tcW w:w="964" w:type="dxa"/>
          </w:tcPr>
          <w:p w:rsidR="00591CC4" w:rsidRDefault="00591CC4">
            <w:pPr>
              <w:pStyle w:val="ConsPlusNormal"/>
              <w:jc w:val="center"/>
            </w:pPr>
            <w:r>
              <w:t>5,0</w:t>
            </w:r>
          </w:p>
        </w:tc>
        <w:tc>
          <w:tcPr>
            <w:tcW w:w="964" w:type="dxa"/>
          </w:tcPr>
          <w:p w:rsidR="00591CC4" w:rsidRDefault="00591CC4">
            <w:pPr>
              <w:pStyle w:val="ConsPlusNormal"/>
              <w:jc w:val="center"/>
            </w:pPr>
            <w:r>
              <w:t>5,1</w:t>
            </w:r>
          </w:p>
        </w:tc>
        <w:tc>
          <w:tcPr>
            <w:tcW w:w="997" w:type="dxa"/>
          </w:tcPr>
          <w:p w:rsidR="00591CC4" w:rsidRDefault="00591CC4">
            <w:pPr>
              <w:pStyle w:val="ConsPlusNormal"/>
              <w:jc w:val="center"/>
            </w:pPr>
            <w:r>
              <w:t>5,1</w:t>
            </w:r>
          </w:p>
        </w:tc>
        <w:tc>
          <w:tcPr>
            <w:tcW w:w="1247" w:type="dxa"/>
          </w:tcPr>
          <w:p w:rsidR="00591CC4" w:rsidRDefault="00591CC4">
            <w:pPr>
              <w:pStyle w:val="ConsPlusNormal"/>
              <w:jc w:val="center"/>
            </w:pPr>
            <w:r>
              <w:t>5,1</w:t>
            </w:r>
          </w:p>
        </w:tc>
      </w:tr>
      <w:tr w:rsidR="00591CC4">
        <w:tblPrEx>
          <w:tblBorders>
            <w:insideH w:val="nil"/>
          </w:tblBorders>
        </w:tblPrEx>
        <w:tc>
          <w:tcPr>
            <w:tcW w:w="451" w:type="dxa"/>
            <w:tcBorders>
              <w:bottom w:val="nil"/>
            </w:tcBorders>
          </w:tcPr>
          <w:p w:rsidR="00591CC4" w:rsidRDefault="00591CC4">
            <w:pPr>
              <w:pStyle w:val="ConsPlusNormal"/>
              <w:jc w:val="center"/>
            </w:pPr>
            <w:hyperlink r:id="rId549" w:history="1">
              <w:r>
                <w:rPr>
                  <w:color w:val="0000FF"/>
                </w:rPr>
                <w:t>5</w:t>
              </w:r>
            </w:hyperlink>
          </w:p>
        </w:tc>
        <w:tc>
          <w:tcPr>
            <w:tcW w:w="2492" w:type="dxa"/>
            <w:tcBorders>
              <w:bottom w:val="nil"/>
            </w:tcBorders>
          </w:tcPr>
          <w:p w:rsidR="00591CC4" w:rsidRDefault="00591CC4">
            <w:pPr>
              <w:pStyle w:val="ConsPlusNormal"/>
            </w:pPr>
            <w:r>
              <w:t>Доля граждан, получивших различные виды социальных услуг в учреждениях социального обслуживания семьи и детей Тульской области, от количества обратившихся граждан, имеющих право на получение социальных услуг</w:t>
            </w:r>
          </w:p>
        </w:tc>
        <w:tc>
          <w:tcPr>
            <w:tcW w:w="738" w:type="dxa"/>
            <w:tcBorders>
              <w:bottom w:val="nil"/>
            </w:tcBorders>
          </w:tcPr>
          <w:p w:rsidR="00591CC4" w:rsidRDefault="00591CC4">
            <w:pPr>
              <w:pStyle w:val="ConsPlusNormal"/>
              <w:jc w:val="center"/>
            </w:pPr>
            <w:r>
              <w:t>%</w:t>
            </w:r>
          </w:p>
        </w:tc>
        <w:tc>
          <w:tcPr>
            <w:tcW w:w="850" w:type="dxa"/>
            <w:tcBorders>
              <w:bottom w:val="nil"/>
            </w:tcBorders>
          </w:tcPr>
          <w:p w:rsidR="00591CC4" w:rsidRDefault="00591CC4">
            <w:pPr>
              <w:pStyle w:val="ConsPlusNormal"/>
              <w:jc w:val="center"/>
            </w:pPr>
            <w:r>
              <w:t>-</w:t>
            </w:r>
          </w:p>
        </w:tc>
        <w:tc>
          <w:tcPr>
            <w:tcW w:w="851" w:type="dxa"/>
            <w:tcBorders>
              <w:bottom w:val="nil"/>
            </w:tcBorders>
          </w:tcPr>
          <w:p w:rsidR="00591CC4" w:rsidRDefault="00591CC4">
            <w:pPr>
              <w:pStyle w:val="ConsPlusNormal"/>
              <w:jc w:val="center"/>
            </w:pPr>
            <w:r>
              <w:t>-</w:t>
            </w:r>
          </w:p>
        </w:tc>
        <w:tc>
          <w:tcPr>
            <w:tcW w:w="850" w:type="dxa"/>
            <w:tcBorders>
              <w:bottom w:val="nil"/>
            </w:tcBorders>
          </w:tcPr>
          <w:p w:rsidR="00591CC4" w:rsidRDefault="00591CC4">
            <w:pPr>
              <w:pStyle w:val="ConsPlusNormal"/>
              <w:jc w:val="center"/>
            </w:pPr>
            <w:r>
              <w:t>100,0</w:t>
            </w:r>
          </w:p>
        </w:tc>
        <w:tc>
          <w:tcPr>
            <w:tcW w:w="992" w:type="dxa"/>
            <w:tcBorders>
              <w:bottom w:val="nil"/>
            </w:tcBorders>
          </w:tcPr>
          <w:p w:rsidR="00591CC4" w:rsidRDefault="00591CC4">
            <w:pPr>
              <w:pStyle w:val="ConsPlusNormal"/>
              <w:jc w:val="center"/>
            </w:pPr>
            <w:r>
              <w:t>100,0</w:t>
            </w:r>
          </w:p>
        </w:tc>
        <w:tc>
          <w:tcPr>
            <w:tcW w:w="850" w:type="dxa"/>
            <w:tcBorders>
              <w:bottom w:val="nil"/>
            </w:tcBorders>
          </w:tcPr>
          <w:p w:rsidR="00591CC4" w:rsidRDefault="00591CC4">
            <w:pPr>
              <w:pStyle w:val="ConsPlusNormal"/>
              <w:jc w:val="center"/>
            </w:pPr>
            <w:r>
              <w:t>100,0</w:t>
            </w:r>
          </w:p>
        </w:tc>
        <w:tc>
          <w:tcPr>
            <w:tcW w:w="964" w:type="dxa"/>
            <w:tcBorders>
              <w:bottom w:val="nil"/>
            </w:tcBorders>
          </w:tcPr>
          <w:p w:rsidR="00591CC4" w:rsidRDefault="00591CC4">
            <w:pPr>
              <w:pStyle w:val="ConsPlusNormal"/>
              <w:jc w:val="center"/>
            </w:pPr>
            <w:r>
              <w:t>100,0</w:t>
            </w:r>
          </w:p>
        </w:tc>
        <w:tc>
          <w:tcPr>
            <w:tcW w:w="964" w:type="dxa"/>
            <w:tcBorders>
              <w:bottom w:val="nil"/>
            </w:tcBorders>
          </w:tcPr>
          <w:p w:rsidR="00591CC4" w:rsidRDefault="00591CC4">
            <w:pPr>
              <w:pStyle w:val="ConsPlusNormal"/>
              <w:jc w:val="center"/>
            </w:pPr>
            <w:r>
              <w:t>100,0</w:t>
            </w:r>
          </w:p>
        </w:tc>
        <w:tc>
          <w:tcPr>
            <w:tcW w:w="997" w:type="dxa"/>
            <w:tcBorders>
              <w:bottom w:val="nil"/>
            </w:tcBorders>
          </w:tcPr>
          <w:p w:rsidR="00591CC4" w:rsidRDefault="00591CC4">
            <w:pPr>
              <w:pStyle w:val="ConsPlusNormal"/>
              <w:jc w:val="center"/>
            </w:pPr>
            <w:r>
              <w:t>100,0</w:t>
            </w:r>
          </w:p>
        </w:tc>
        <w:tc>
          <w:tcPr>
            <w:tcW w:w="1247" w:type="dxa"/>
            <w:tcBorders>
              <w:bottom w:val="nil"/>
            </w:tcBorders>
          </w:tcPr>
          <w:p w:rsidR="00591CC4" w:rsidRDefault="00591CC4">
            <w:pPr>
              <w:pStyle w:val="ConsPlusNormal"/>
              <w:jc w:val="center"/>
            </w:pPr>
            <w:r>
              <w:t>100,0</w:t>
            </w:r>
          </w:p>
        </w:tc>
      </w:tr>
      <w:tr w:rsidR="00591CC4">
        <w:tblPrEx>
          <w:tblBorders>
            <w:insideH w:val="nil"/>
          </w:tblBorders>
        </w:tblPrEx>
        <w:tc>
          <w:tcPr>
            <w:tcW w:w="12246" w:type="dxa"/>
            <w:gridSpan w:val="12"/>
            <w:tcBorders>
              <w:top w:val="nil"/>
            </w:tcBorders>
          </w:tcPr>
          <w:p w:rsidR="00591CC4" w:rsidRDefault="00591CC4">
            <w:pPr>
              <w:pStyle w:val="ConsPlusNormal"/>
              <w:jc w:val="both"/>
            </w:pPr>
            <w:r>
              <w:t xml:space="preserve">(в ред. </w:t>
            </w:r>
            <w:hyperlink r:id="rId550" w:history="1">
              <w:r>
                <w:rPr>
                  <w:color w:val="0000FF"/>
                </w:rPr>
                <w:t>Постановления</w:t>
              </w:r>
            </w:hyperlink>
            <w:r>
              <w:t xml:space="preserve"> правительства Тульской области от 26.04.2017 N 169)</w:t>
            </w:r>
          </w:p>
        </w:tc>
      </w:tr>
      <w:tr w:rsidR="00591CC4">
        <w:tblPrEx>
          <w:tblBorders>
            <w:insideH w:val="nil"/>
          </w:tblBorders>
        </w:tblPrEx>
        <w:tc>
          <w:tcPr>
            <w:tcW w:w="451" w:type="dxa"/>
            <w:tcBorders>
              <w:bottom w:val="nil"/>
            </w:tcBorders>
          </w:tcPr>
          <w:p w:rsidR="00591CC4" w:rsidRDefault="00591CC4">
            <w:pPr>
              <w:pStyle w:val="ConsPlusNormal"/>
              <w:jc w:val="center"/>
            </w:pPr>
            <w:hyperlink r:id="rId551" w:history="1">
              <w:r>
                <w:rPr>
                  <w:color w:val="0000FF"/>
                </w:rPr>
                <w:t>6</w:t>
              </w:r>
            </w:hyperlink>
          </w:p>
        </w:tc>
        <w:tc>
          <w:tcPr>
            <w:tcW w:w="2492" w:type="dxa"/>
            <w:tcBorders>
              <w:bottom w:val="nil"/>
            </w:tcBorders>
          </w:tcPr>
          <w:p w:rsidR="00591CC4" w:rsidRDefault="00591CC4">
            <w:pPr>
              <w:pStyle w:val="ConsPlusNormal"/>
            </w:pPr>
            <w:r>
              <w:t>Доля полустационарных учреждений социального обслуживания граждан пожилого возраста и инвалидов, в которых внедрены стационарозамещающие технологии социального обслуживания, от общего количества полустационарных учреждений социального обслуживания граждан пожилого возраста и инвалидов</w:t>
            </w:r>
          </w:p>
        </w:tc>
        <w:tc>
          <w:tcPr>
            <w:tcW w:w="738" w:type="dxa"/>
            <w:tcBorders>
              <w:bottom w:val="nil"/>
            </w:tcBorders>
          </w:tcPr>
          <w:p w:rsidR="00591CC4" w:rsidRDefault="00591CC4">
            <w:pPr>
              <w:pStyle w:val="ConsPlusNormal"/>
              <w:jc w:val="center"/>
            </w:pPr>
            <w:r>
              <w:t>%</w:t>
            </w:r>
          </w:p>
        </w:tc>
        <w:tc>
          <w:tcPr>
            <w:tcW w:w="850" w:type="dxa"/>
            <w:tcBorders>
              <w:bottom w:val="nil"/>
            </w:tcBorders>
          </w:tcPr>
          <w:p w:rsidR="00591CC4" w:rsidRDefault="00591CC4">
            <w:pPr>
              <w:pStyle w:val="ConsPlusNormal"/>
              <w:jc w:val="center"/>
            </w:pPr>
            <w:r>
              <w:t>-</w:t>
            </w:r>
          </w:p>
        </w:tc>
        <w:tc>
          <w:tcPr>
            <w:tcW w:w="851" w:type="dxa"/>
            <w:tcBorders>
              <w:bottom w:val="nil"/>
            </w:tcBorders>
          </w:tcPr>
          <w:p w:rsidR="00591CC4" w:rsidRDefault="00591CC4">
            <w:pPr>
              <w:pStyle w:val="ConsPlusNormal"/>
              <w:jc w:val="center"/>
            </w:pPr>
            <w:r>
              <w:t>-</w:t>
            </w:r>
          </w:p>
        </w:tc>
        <w:tc>
          <w:tcPr>
            <w:tcW w:w="850" w:type="dxa"/>
            <w:tcBorders>
              <w:bottom w:val="nil"/>
            </w:tcBorders>
          </w:tcPr>
          <w:p w:rsidR="00591CC4" w:rsidRDefault="00591CC4">
            <w:pPr>
              <w:pStyle w:val="ConsPlusNormal"/>
              <w:jc w:val="center"/>
            </w:pPr>
            <w:r>
              <w:t>45,0</w:t>
            </w:r>
          </w:p>
        </w:tc>
        <w:tc>
          <w:tcPr>
            <w:tcW w:w="992" w:type="dxa"/>
            <w:tcBorders>
              <w:bottom w:val="nil"/>
            </w:tcBorders>
          </w:tcPr>
          <w:p w:rsidR="00591CC4" w:rsidRDefault="00591CC4">
            <w:pPr>
              <w:pStyle w:val="ConsPlusNormal"/>
              <w:jc w:val="center"/>
            </w:pPr>
            <w:r>
              <w:t>100,0</w:t>
            </w:r>
          </w:p>
        </w:tc>
        <w:tc>
          <w:tcPr>
            <w:tcW w:w="850" w:type="dxa"/>
            <w:tcBorders>
              <w:bottom w:val="nil"/>
            </w:tcBorders>
          </w:tcPr>
          <w:p w:rsidR="00591CC4" w:rsidRDefault="00591CC4">
            <w:pPr>
              <w:pStyle w:val="ConsPlusNormal"/>
              <w:jc w:val="center"/>
            </w:pPr>
            <w:r>
              <w:t>100,0</w:t>
            </w:r>
          </w:p>
        </w:tc>
        <w:tc>
          <w:tcPr>
            <w:tcW w:w="964" w:type="dxa"/>
            <w:tcBorders>
              <w:bottom w:val="nil"/>
            </w:tcBorders>
          </w:tcPr>
          <w:p w:rsidR="00591CC4" w:rsidRDefault="00591CC4">
            <w:pPr>
              <w:pStyle w:val="ConsPlusNormal"/>
              <w:jc w:val="center"/>
            </w:pPr>
            <w:r>
              <w:t>100,0</w:t>
            </w:r>
          </w:p>
        </w:tc>
        <w:tc>
          <w:tcPr>
            <w:tcW w:w="964" w:type="dxa"/>
            <w:tcBorders>
              <w:bottom w:val="nil"/>
            </w:tcBorders>
          </w:tcPr>
          <w:p w:rsidR="00591CC4" w:rsidRDefault="00591CC4">
            <w:pPr>
              <w:pStyle w:val="ConsPlusNormal"/>
              <w:jc w:val="center"/>
            </w:pPr>
            <w:r>
              <w:t>100,0</w:t>
            </w:r>
          </w:p>
        </w:tc>
        <w:tc>
          <w:tcPr>
            <w:tcW w:w="997" w:type="dxa"/>
            <w:tcBorders>
              <w:bottom w:val="nil"/>
            </w:tcBorders>
          </w:tcPr>
          <w:p w:rsidR="00591CC4" w:rsidRDefault="00591CC4">
            <w:pPr>
              <w:pStyle w:val="ConsPlusNormal"/>
              <w:jc w:val="center"/>
            </w:pPr>
            <w:r>
              <w:t>100,0</w:t>
            </w:r>
          </w:p>
        </w:tc>
        <w:tc>
          <w:tcPr>
            <w:tcW w:w="1247" w:type="dxa"/>
            <w:tcBorders>
              <w:bottom w:val="nil"/>
            </w:tcBorders>
          </w:tcPr>
          <w:p w:rsidR="00591CC4" w:rsidRDefault="00591CC4">
            <w:pPr>
              <w:pStyle w:val="ConsPlusNormal"/>
              <w:jc w:val="center"/>
            </w:pPr>
            <w:r>
              <w:t>100,0</w:t>
            </w:r>
          </w:p>
        </w:tc>
      </w:tr>
      <w:tr w:rsidR="00591CC4">
        <w:tblPrEx>
          <w:tblBorders>
            <w:insideH w:val="nil"/>
          </w:tblBorders>
        </w:tblPrEx>
        <w:tc>
          <w:tcPr>
            <w:tcW w:w="12246" w:type="dxa"/>
            <w:gridSpan w:val="12"/>
            <w:tcBorders>
              <w:top w:val="nil"/>
            </w:tcBorders>
          </w:tcPr>
          <w:p w:rsidR="00591CC4" w:rsidRDefault="00591CC4">
            <w:pPr>
              <w:pStyle w:val="ConsPlusNormal"/>
              <w:jc w:val="both"/>
            </w:pPr>
            <w:r>
              <w:lastRenderedPageBreak/>
              <w:t xml:space="preserve">(в ред. </w:t>
            </w:r>
            <w:hyperlink r:id="rId552" w:history="1">
              <w:r>
                <w:rPr>
                  <w:color w:val="0000FF"/>
                </w:rPr>
                <w:t>Постановления</w:t>
              </w:r>
            </w:hyperlink>
            <w:r>
              <w:t xml:space="preserve"> правительства Тульской области от 26.04.2017 N 169)</w:t>
            </w:r>
          </w:p>
        </w:tc>
      </w:tr>
      <w:tr w:rsidR="00591CC4">
        <w:tblPrEx>
          <w:tblBorders>
            <w:insideH w:val="nil"/>
          </w:tblBorders>
        </w:tblPrEx>
        <w:tc>
          <w:tcPr>
            <w:tcW w:w="451" w:type="dxa"/>
            <w:tcBorders>
              <w:bottom w:val="nil"/>
            </w:tcBorders>
          </w:tcPr>
          <w:p w:rsidR="00591CC4" w:rsidRDefault="00591CC4">
            <w:pPr>
              <w:pStyle w:val="ConsPlusNormal"/>
              <w:jc w:val="center"/>
            </w:pPr>
            <w:r>
              <w:t>8</w:t>
            </w:r>
          </w:p>
        </w:tc>
        <w:tc>
          <w:tcPr>
            <w:tcW w:w="11795" w:type="dxa"/>
            <w:gridSpan w:val="11"/>
            <w:tcBorders>
              <w:bottom w:val="nil"/>
            </w:tcBorders>
          </w:tcPr>
          <w:p w:rsidR="00591CC4" w:rsidRDefault="00591CC4">
            <w:pPr>
              <w:pStyle w:val="ConsPlusNormal"/>
              <w:jc w:val="both"/>
            </w:pPr>
            <w:r>
              <w:t xml:space="preserve">Исключен. - </w:t>
            </w:r>
            <w:hyperlink r:id="rId553" w:history="1">
              <w:r>
                <w:rPr>
                  <w:color w:val="0000FF"/>
                </w:rPr>
                <w:t>Постановление</w:t>
              </w:r>
            </w:hyperlink>
            <w:r>
              <w:t xml:space="preserve"> правительства Тульской области от 09.08.2017 N 340</w:t>
            </w:r>
          </w:p>
        </w:tc>
      </w:tr>
      <w:tr w:rsidR="00591CC4">
        <w:tc>
          <w:tcPr>
            <w:tcW w:w="451" w:type="dxa"/>
          </w:tcPr>
          <w:p w:rsidR="00591CC4" w:rsidRDefault="00591CC4">
            <w:pPr>
              <w:pStyle w:val="ConsPlusNormal"/>
              <w:jc w:val="center"/>
            </w:pPr>
            <w:hyperlink r:id="rId554" w:history="1">
              <w:r>
                <w:rPr>
                  <w:color w:val="0000FF"/>
                </w:rPr>
                <w:t>7</w:t>
              </w:r>
            </w:hyperlink>
          </w:p>
        </w:tc>
        <w:tc>
          <w:tcPr>
            <w:tcW w:w="2492" w:type="dxa"/>
          </w:tcPr>
          <w:p w:rsidR="00591CC4" w:rsidRDefault="00591CC4">
            <w:pPr>
              <w:pStyle w:val="ConsPlusNormal"/>
            </w:pPr>
            <w:r>
              <w:t>Количество проектов в сфере социального предпринимательства на принципах государственно-частного партнерства</w:t>
            </w:r>
          </w:p>
        </w:tc>
        <w:tc>
          <w:tcPr>
            <w:tcW w:w="738" w:type="dxa"/>
          </w:tcPr>
          <w:p w:rsidR="00591CC4" w:rsidRDefault="00591CC4">
            <w:pPr>
              <w:pStyle w:val="ConsPlusNormal"/>
              <w:jc w:val="center"/>
            </w:pPr>
            <w:r>
              <w:t>единица</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992" w:type="dxa"/>
          </w:tcPr>
          <w:p w:rsidR="00591CC4" w:rsidRDefault="00591CC4">
            <w:pPr>
              <w:pStyle w:val="ConsPlusNormal"/>
              <w:jc w:val="center"/>
            </w:pPr>
            <w:r>
              <w:t>1</w:t>
            </w:r>
          </w:p>
        </w:tc>
        <w:tc>
          <w:tcPr>
            <w:tcW w:w="850" w:type="dxa"/>
          </w:tcPr>
          <w:p w:rsidR="00591CC4" w:rsidRDefault="00591CC4">
            <w:pPr>
              <w:pStyle w:val="ConsPlusNormal"/>
              <w:jc w:val="center"/>
            </w:pPr>
            <w:r>
              <w:t>2</w:t>
            </w:r>
          </w:p>
        </w:tc>
        <w:tc>
          <w:tcPr>
            <w:tcW w:w="964" w:type="dxa"/>
          </w:tcPr>
          <w:p w:rsidR="00591CC4" w:rsidRDefault="00591CC4">
            <w:pPr>
              <w:pStyle w:val="ConsPlusNormal"/>
              <w:jc w:val="center"/>
            </w:pPr>
            <w:r>
              <w:t>3</w:t>
            </w:r>
          </w:p>
        </w:tc>
        <w:tc>
          <w:tcPr>
            <w:tcW w:w="964" w:type="dxa"/>
          </w:tcPr>
          <w:p w:rsidR="00591CC4" w:rsidRDefault="00591CC4">
            <w:pPr>
              <w:pStyle w:val="ConsPlusNormal"/>
              <w:jc w:val="center"/>
            </w:pPr>
            <w:r>
              <w:t>-</w:t>
            </w:r>
          </w:p>
        </w:tc>
        <w:tc>
          <w:tcPr>
            <w:tcW w:w="997" w:type="dxa"/>
          </w:tcPr>
          <w:p w:rsidR="00591CC4" w:rsidRDefault="00591CC4">
            <w:pPr>
              <w:pStyle w:val="ConsPlusNormal"/>
              <w:jc w:val="center"/>
            </w:pPr>
            <w:r>
              <w:t>-</w:t>
            </w:r>
          </w:p>
        </w:tc>
        <w:tc>
          <w:tcPr>
            <w:tcW w:w="1247" w:type="dxa"/>
          </w:tcPr>
          <w:p w:rsidR="00591CC4" w:rsidRDefault="00591CC4">
            <w:pPr>
              <w:pStyle w:val="ConsPlusNormal"/>
              <w:jc w:val="center"/>
            </w:pPr>
            <w:r>
              <w:t>3</w:t>
            </w:r>
          </w:p>
        </w:tc>
      </w:tr>
      <w:tr w:rsidR="00591CC4">
        <w:tc>
          <w:tcPr>
            <w:tcW w:w="451" w:type="dxa"/>
          </w:tcPr>
          <w:p w:rsidR="00591CC4" w:rsidRDefault="00591CC4">
            <w:pPr>
              <w:pStyle w:val="ConsPlusNormal"/>
              <w:jc w:val="center"/>
            </w:pPr>
            <w:hyperlink r:id="rId555" w:history="1">
              <w:r>
                <w:rPr>
                  <w:color w:val="0000FF"/>
                </w:rPr>
                <w:t>8</w:t>
              </w:r>
            </w:hyperlink>
          </w:p>
        </w:tc>
        <w:tc>
          <w:tcPr>
            <w:tcW w:w="2492" w:type="dxa"/>
          </w:tcPr>
          <w:p w:rsidR="00591CC4" w:rsidRDefault="00591CC4">
            <w:pPr>
              <w:pStyle w:val="ConsPlusNormal"/>
            </w:pPr>
            <w:r>
              <w:t>Удельный вес получателей социальных услуг, проживающих в сельской местности, охваченных мобильными бригадами, от общего количества получателей социальных услуг, проживающих в сельской местности</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70,0</w:t>
            </w:r>
          </w:p>
        </w:tc>
        <w:tc>
          <w:tcPr>
            <w:tcW w:w="992" w:type="dxa"/>
          </w:tcPr>
          <w:p w:rsidR="00591CC4" w:rsidRDefault="00591CC4">
            <w:pPr>
              <w:pStyle w:val="ConsPlusNormal"/>
              <w:jc w:val="center"/>
            </w:pPr>
            <w:r>
              <w:t>80,0</w:t>
            </w:r>
          </w:p>
        </w:tc>
        <w:tc>
          <w:tcPr>
            <w:tcW w:w="850" w:type="dxa"/>
          </w:tcPr>
          <w:p w:rsidR="00591CC4" w:rsidRDefault="00591CC4">
            <w:pPr>
              <w:pStyle w:val="ConsPlusNormal"/>
              <w:jc w:val="center"/>
            </w:pPr>
            <w:r>
              <w:t>90,0</w:t>
            </w:r>
          </w:p>
        </w:tc>
        <w:tc>
          <w:tcPr>
            <w:tcW w:w="964" w:type="dxa"/>
          </w:tcPr>
          <w:p w:rsidR="00591CC4" w:rsidRDefault="00591CC4">
            <w:pPr>
              <w:pStyle w:val="ConsPlusNormal"/>
              <w:jc w:val="center"/>
            </w:pPr>
            <w:r>
              <w:t>95,0</w:t>
            </w:r>
          </w:p>
        </w:tc>
        <w:tc>
          <w:tcPr>
            <w:tcW w:w="964" w:type="dxa"/>
          </w:tcPr>
          <w:p w:rsidR="00591CC4" w:rsidRDefault="00591CC4">
            <w:pPr>
              <w:pStyle w:val="ConsPlusNormal"/>
              <w:jc w:val="center"/>
            </w:pPr>
            <w:r>
              <w:t>98,0</w:t>
            </w:r>
          </w:p>
        </w:tc>
        <w:tc>
          <w:tcPr>
            <w:tcW w:w="997" w:type="dxa"/>
          </w:tcPr>
          <w:p w:rsidR="00591CC4" w:rsidRDefault="00591CC4">
            <w:pPr>
              <w:pStyle w:val="ConsPlusNormal"/>
              <w:jc w:val="center"/>
            </w:pPr>
            <w:r>
              <w:t>100,0</w:t>
            </w:r>
          </w:p>
        </w:tc>
        <w:tc>
          <w:tcPr>
            <w:tcW w:w="1247" w:type="dxa"/>
          </w:tcPr>
          <w:p w:rsidR="00591CC4" w:rsidRDefault="00591CC4">
            <w:pPr>
              <w:pStyle w:val="ConsPlusNormal"/>
              <w:jc w:val="center"/>
            </w:pPr>
            <w:r>
              <w:t>100,0</w:t>
            </w:r>
          </w:p>
        </w:tc>
      </w:tr>
      <w:tr w:rsidR="00591CC4">
        <w:tc>
          <w:tcPr>
            <w:tcW w:w="451" w:type="dxa"/>
          </w:tcPr>
          <w:p w:rsidR="00591CC4" w:rsidRDefault="00591CC4">
            <w:pPr>
              <w:pStyle w:val="ConsPlusNormal"/>
              <w:jc w:val="center"/>
            </w:pPr>
            <w:hyperlink r:id="rId556" w:history="1">
              <w:r>
                <w:rPr>
                  <w:color w:val="0000FF"/>
                </w:rPr>
                <w:t>9</w:t>
              </w:r>
            </w:hyperlink>
          </w:p>
        </w:tc>
        <w:tc>
          <w:tcPr>
            <w:tcW w:w="2492" w:type="dxa"/>
          </w:tcPr>
          <w:p w:rsidR="00591CC4" w:rsidRDefault="00591CC4">
            <w:pPr>
              <w:pStyle w:val="ConsPlusNormal"/>
            </w:pPr>
            <w:r>
              <w:t xml:space="preserve">Доля полустационарных учреждений социального обслуживания семьи и детей, на базе которых функционируют полустационарные отделения реабилитации детей с ограниченными возможностями </w:t>
            </w:r>
            <w:r>
              <w:lastRenderedPageBreak/>
              <w:t>здоровья и кабинеты ранней помощи, от общего количества полустационарных учреждений социального обслуживания семьи и детей</w:t>
            </w:r>
          </w:p>
        </w:tc>
        <w:tc>
          <w:tcPr>
            <w:tcW w:w="738" w:type="dxa"/>
          </w:tcPr>
          <w:p w:rsidR="00591CC4" w:rsidRDefault="00591CC4">
            <w:pPr>
              <w:pStyle w:val="ConsPlusNormal"/>
              <w:jc w:val="center"/>
            </w:pPr>
            <w:r>
              <w:lastRenderedPageBreak/>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30,0</w:t>
            </w:r>
          </w:p>
        </w:tc>
        <w:tc>
          <w:tcPr>
            <w:tcW w:w="992" w:type="dxa"/>
          </w:tcPr>
          <w:p w:rsidR="00591CC4" w:rsidRDefault="00591CC4">
            <w:pPr>
              <w:pStyle w:val="ConsPlusNormal"/>
              <w:jc w:val="center"/>
            </w:pPr>
            <w:r>
              <w:t>50,0</w:t>
            </w:r>
          </w:p>
        </w:tc>
        <w:tc>
          <w:tcPr>
            <w:tcW w:w="850" w:type="dxa"/>
          </w:tcPr>
          <w:p w:rsidR="00591CC4" w:rsidRDefault="00591CC4">
            <w:pPr>
              <w:pStyle w:val="ConsPlusNormal"/>
              <w:jc w:val="center"/>
            </w:pPr>
            <w:r>
              <w:t>60,0</w:t>
            </w:r>
          </w:p>
        </w:tc>
        <w:tc>
          <w:tcPr>
            <w:tcW w:w="964" w:type="dxa"/>
          </w:tcPr>
          <w:p w:rsidR="00591CC4" w:rsidRDefault="00591CC4">
            <w:pPr>
              <w:pStyle w:val="ConsPlusNormal"/>
              <w:jc w:val="center"/>
            </w:pPr>
            <w:r>
              <w:t>70,0</w:t>
            </w:r>
          </w:p>
        </w:tc>
        <w:tc>
          <w:tcPr>
            <w:tcW w:w="964" w:type="dxa"/>
          </w:tcPr>
          <w:p w:rsidR="00591CC4" w:rsidRDefault="00591CC4">
            <w:pPr>
              <w:pStyle w:val="ConsPlusNormal"/>
              <w:jc w:val="center"/>
            </w:pPr>
            <w:r>
              <w:t>80,0</w:t>
            </w:r>
          </w:p>
        </w:tc>
        <w:tc>
          <w:tcPr>
            <w:tcW w:w="997" w:type="dxa"/>
          </w:tcPr>
          <w:p w:rsidR="00591CC4" w:rsidRDefault="00591CC4">
            <w:pPr>
              <w:pStyle w:val="ConsPlusNormal"/>
              <w:jc w:val="center"/>
            </w:pPr>
            <w:r>
              <w:t>90,0</w:t>
            </w:r>
          </w:p>
        </w:tc>
        <w:tc>
          <w:tcPr>
            <w:tcW w:w="1247" w:type="dxa"/>
          </w:tcPr>
          <w:p w:rsidR="00591CC4" w:rsidRDefault="00591CC4">
            <w:pPr>
              <w:pStyle w:val="ConsPlusNormal"/>
              <w:jc w:val="center"/>
            </w:pPr>
            <w:r>
              <w:t>90,0</w:t>
            </w:r>
          </w:p>
        </w:tc>
      </w:tr>
      <w:tr w:rsidR="00591CC4">
        <w:tblPrEx>
          <w:tblBorders>
            <w:insideH w:val="nil"/>
          </w:tblBorders>
        </w:tblPrEx>
        <w:tc>
          <w:tcPr>
            <w:tcW w:w="451" w:type="dxa"/>
            <w:tcBorders>
              <w:bottom w:val="nil"/>
            </w:tcBorders>
          </w:tcPr>
          <w:p w:rsidR="00591CC4" w:rsidRDefault="00591CC4">
            <w:pPr>
              <w:pStyle w:val="ConsPlusNormal"/>
              <w:jc w:val="center"/>
            </w:pPr>
            <w:hyperlink r:id="rId557" w:history="1">
              <w:r>
                <w:rPr>
                  <w:color w:val="0000FF"/>
                </w:rPr>
                <w:t>10</w:t>
              </w:r>
            </w:hyperlink>
          </w:p>
        </w:tc>
        <w:tc>
          <w:tcPr>
            <w:tcW w:w="2492" w:type="dxa"/>
            <w:tcBorders>
              <w:bottom w:val="nil"/>
            </w:tcBorders>
          </w:tcPr>
          <w:p w:rsidR="00591CC4" w:rsidRDefault="00591CC4">
            <w:pPr>
              <w:pStyle w:val="ConsPlusNormal"/>
            </w:pPr>
            <w: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 (проценты)</w:t>
            </w:r>
          </w:p>
        </w:tc>
        <w:tc>
          <w:tcPr>
            <w:tcW w:w="738" w:type="dxa"/>
            <w:tcBorders>
              <w:bottom w:val="nil"/>
            </w:tcBorders>
          </w:tcPr>
          <w:p w:rsidR="00591CC4" w:rsidRDefault="00591CC4">
            <w:pPr>
              <w:pStyle w:val="ConsPlusNormal"/>
              <w:jc w:val="center"/>
            </w:pPr>
            <w:r>
              <w:t>%</w:t>
            </w:r>
          </w:p>
        </w:tc>
        <w:tc>
          <w:tcPr>
            <w:tcW w:w="850" w:type="dxa"/>
            <w:tcBorders>
              <w:bottom w:val="nil"/>
            </w:tcBorders>
          </w:tcPr>
          <w:p w:rsidR="00591CC4" w:rsidRDefault="00591CC4">
            <w:pPr>
              <w:pStyle w:val="ConsPlusNormal"/>
              <w:jc w:val="center"/>
            </w:pPr>
            <w:r>
              <w:t>-</w:t>
            </w:r>
          </w:p>
        </w:tc>
        <w:tc>
          <w:tcPr>
            <w:tcW w:w="851" w:type="dxa"/>
            <w:tcBorders>
              <w:bottom w:val="nil"/>
            </w:tcBorders>
          </w:tcPr>
          <w:p w:rsidR="00591CC4" w:rsidRDefault="00591CC4">
            <w:pPr>
              <w:pStyle w:val="ConsPlusNormal"/>
              <w:jc w:val="center"/>
            </w:pPr>
            <w:r>
              <w:t>-</w:t>
            </w:r>
          </w:p>
        </w:tc>
        <w:tc>
          <w:tcPr>
            <w:tcW w:w="850" w:type="dxa"/>
            <w:tcBorders>
              <w:bottom w:val="nil"/>
            </w:tcBorders>
          </w:tcPr>
          <w:p w:rsidR="00591CC4" w:rsidRDefault="00591CC4">
            <w:pPr>
              <w:pStyle w:val="ConsPlusNormal"/>
              <w:jc w:val="center"/>
            </w:pPr>
            <w:r>
              <w:t>-</w:t>
            </w:r>
          </w:p>
        </w:tc>
        <w:tc>
          <w:tcPr>
            <w:tcW w:w="992" w:type="dxa"/>
            <w:tcBorders>
              <w:bottom w:val="nil"/>
            </w:tcBorders>
          </w:tcPr>
          <w:p w:rsidR="00591CC4" w:rsidRDefault="00591CC4">
            <w:pPr>
              <w:pStyle w:val="ConsPlusNormal"/>
              <w:jc w:val="center"/>
            </w:pPr>
            <w:r>
              <w:t>8,8</w:t>
            </w:r>
          </w:p>
        </w:tc>
        <w:tc>
          <w:tcPr>
            <w:tcW w:w="850" w:type="dxa"/>
            <w:tcBorders>
              <w:bottom w:val="nil"/>
            </w:tcBorders>
          </w:tcPr>
          <w:p w:rsidR="00591CC4" w:rsidRDefault="00591CC4">
            <w:pPr>
              <w:pStyle w:val="ConsPlusNormal"/>
              <w:jc w:val="center"/>
            </w:pPr>
            <w:r>
              <w:t>10,0</w:t>
            </w:r>
          </w:p>
        </w:tc>
        <w:tc>
          <w:tcPr>
            <w:tcW w:w="964" w:type="dxa"/>
            <w:tcBorders>
              <w:bottom w:val="nil"/>
            </w:tcBorders>
          </w:tcPr>
          <w:p w:rsidR="00591CC4" w:rsidRDefault="00591CC4">
            <w:pPr>
              <w:pStyle w:val="ConsPlusNormal"/>
              <w:jc w:val="center"/>
            </w:pPr>
            <w:r>
              <w:t>12,0</w:t>
            </w:r>
          </w:p>
        </w:tc>
        <w:tc>
          <w:tcPr>
            <w:tcW w:w="964" w:type="dxa"/>
            <w:tcBorders>
              <w:bottom w:val="nil"/>
            </w:tcBorders>
          </w:tcPr>
          <w:p w:rsidR="00591CC4" w:rsidRDefault="00591CC4">
            <w:pPr>
              <w:pStyle w:val="ConsPlusNormal"/>
              <w:jc w:val="center"/>
            </w:pPr>
            <w:r>
              <w:t>14,0</w:t>
            </w:r>
          </w:p>
        </w:tc>
        <w:tc>
          <w:tcPr>
            <w:tcW w:w="997" w:type="dxa"/>
            <w:tcBorders>
              <w:bottom w:val="nil"/>
            </w:tcBorders>
          </w:tcPr>
          <w:p w:rsidR="00591CC4" w:rsidRDefault="00591CC4">
            <w:pPr>
              <w:pStyle w:val="ConsPlusNormal"/>
              <w:jc w:val="center"/>
            </w:pPr>
            <w:r>
              <w:t>14,0</w:t>
            </w:r>
          </w:p>
        </w:tc>
        <w:tc>
          <w:tcPr>
            <w:tcW w:w="1247" w:type="dxa"/>
            <w:tcBorders>
              <w:bottom w:val="nil"/>
            </w:tcBorders>
          </w:tcPr>
          <w:p w:rsidR="00591CC4" w:rsidRDefault="00591CC4">
            <w:pPr>
              <w:pStyle w:val="ConsPlusNormal"/>
              <w:jc w:val="center"/>
            </w:pPr>
            <w:r>
              <w:t>14,0</w:t>
            </w:r>
          </w:p>
        </w:tc>
      </w:tr>
      <w:tr w:rsidR="00591CC4">
        <w:tblPrEx>
          <w:tblBorders>
            <w:insideH w:val="nil"/>
          </w:tblBorders>
        </w:tblPrEx>
        <w:tc>
          <w:tcPr>
            <w:tcW w:w="12246" w:type="dxa"/>
            <w:gridSpan w:val="12"/>
            <w:tcBorders>
              <w:top w:val="nil"/>
            </w:tcBorders>
          </w:tcPr>
          <w:p w:rsidR="00591CC4" w:rsidRDefault="00591CC4">
            <w:pPr>
              <w:pStyle w:val="ConsPlusNormal"/>
              <w:jc w:val="both"/>
            </w:pPr>
            <w:r>
              <w:t xml:space="preserve">(пункт введен </w:t>
            </w:r>
            <w:hyperlink r:id="rId558" w:history="1">
              <w:r>
                <w:rPr>
                  <w:color w:val="0000FF"/>
                </w:rPr>
                <w:t>Постановлением</w:t>
              </w:r>
            </w:hyperlink>
            <w:r>
              <w:t xml:space="preserve"> правительства Тульской области от 09.08.2017 N 340)</w:t>
            </w:r>
          </w:p>
        </w:tc>
      </w:tr>
      <w:tr w:rsidR="00591CC4">
        <w:tblPrEx>
          <w:tblBorders>
            <w:insideH w:val="nil"/>
          </w:tblBorders>
        </w:tblPrEx>
        <w:tc>
          <w:tcPr>
            <w:tcW w:w="12246" w:type="dxa"/>
            <w:gridSpan w:val="12"/>
            <w:tcBorders>
              <w:bottom w:val="nil"/>
            </w:tcBorders>
          </w:tcPr>
          <w:p w:rsidR="00591CC4" w:rsidRDefault="00591CC4">
            <w:pPr>
              <w:pStyle w:val="ConsPlusNormal"/>
              <w:jc w:val="center"/>
              <w:outlineLvl w:val="2"/>
            </w:pPr>
            <w:hyperlink w:anchor="P2634" w:history="1">
              <w:r>
                <w:rPr>
                  <w:color w:val="0000FF"/>
                </w:rPr>
                <w:t>Подпрограмма 3</w:t>
              </w:r>
            </w:hyperlink>
            <w:r>
              <w:t xml:space="preserve"> "Доступная среда"</w:t>
            </w:r>
          </w:p>
        </w:tc>
      </w:tr>
      <w:tr w:rsidR="00591CC4">
        <w:tblPrEx>
          <w:tblBorders>
            <w:insideH w:val="nil"/>
          </w:tblBorders>
        </w:tblPrEx>
        <w:tc>
          <w:tcPr>
            <w:tcW w:w="12246" w:type="dxa"/>
            <w:gridSpan w:val="12"/>
            <w:tcBorders>
              <w:top w:val="nil"/>
            </w:tcBorders>
          </w:tcPr>
          <w:p w:rsidR="00591CC4" w:rsidRDefault="00591CC4">
            <w:pPr>
              <w:pStyle w:val="ConsPlusNormal"/>
              <w:jc w:val="center"/>
            </w:pPr>
          </w:p>
          <w:p w:rsidR="00591CC4" w:rsidRDefault="00591CC4">
            <w:pPr>
              <w:pStyle w:val="ConsPlusNormal"/>
              <w:jc w:val="center"/>
            </w:pPr>
            <w:r>
              <w:t xml:space="preserve">(в ред. </w:t>
            </w:r>
            <w:hyperlink r:id="rId559" w:history="1">
              <w:r>
                <w:rPr>
                  <w:color w:val="0000FF"/>
                </w:rPr>
                <w:t>Постановления</w:t>
              </w:r>
            </w:hyperlink>
            <w:r>
              <w:t xml:space="preserve"> правительства Тульской области</w:t>
            </w:r>
          </w:p>
          <w:p w:rsidR="00591CC4" w:rsidRDefault="00591CC4">
            <w:pPr>
              <w:pStyle w:val="ConsPlusNormal"/>
              <w:jc w:val="center"/>
            </w:pPr>
            <w:r>
              <w:t>от 26.04.2017 N 169)</w:t>
            </w:r>
          </w:p>
        </w:tc>
      </w:tr>
      <w:tr w:rsidR="00591CC4">
        <w:tc>
          <w:tcPr>
            <w:tcW w:w="451" w:type="dxa"/>
          </w:tcPr>
          <w:p w:rsidR="00591CC4" w:rsidRDefault="00591CC4">
            <w:pPr>
              <w:pStyle w:val="ConsPlusNormal"/>
              <w:jc w:val="center"/>
            </w:pPr>
            <w:r>
              <w:t>1</w:t>
            </w:r>
          </w:p>
        </w:tc>
        <w:tc>
          <w:tcPr>
            <w:tcW w:w="2492" w:type="dxa"/>
          </w:tcPr>
          <w:p w:rsidR="00591CC4" w:rsidRDefault="00591CC4">
            <w:pPr>
              <w:pStyle w:val="ConsPlusNormal"/>
            </w:pPr>
            <w:r>
              <w:t xml:space="preserve">Доля инвалидов, положительно оценивающих уровень доступности приоритетных объектов </w:t>
            </w:r>
            <w:r>
              <w:lastRenderedPageBreak/>
              <w:t>и услуг в приоритетных сферах жизнедеятельности, в общей численности инвалидов Тульской области</w:t>
            </w:r>
          </w:p>
        </w:tc>
        <w:tc>
          <w:tcPr>
            <w:tcW w:w="738" w:type="dxa"/>
          </w:tcPr>
          <w:p w:rsidR="00591CC4" w:rsidRDefault="00591CC4">
            <w:pPr>
              <w:pStyle w:val="ConsPlusNormal"/>
              <w:jc w:val="center"/>
            </w:pPr>
            <w:r>
              <w:lastRenderedPageBreak/>
              <w:t>%</w:t>
            </w:r>
          </w:p>
        </w:tc>
        <w:tc>
          <w:tcPr>
            <w:tcW w:w="850" w:type="dxa"/>
          </w:tcPr>
          <w:p w:rsidR="00591CC4" w:rsidRDefault="00591CC4">
            <w:pPr>
              <w:pStyle w:val="ConsPlusNormal"/>
              <w:jc w:val="center"/>
            </w:pPr>
            <w:r>
              <w:t>44,6</w:t>
            </w:r>
          </w:p>
        </w:tc>
        <w:tc>
          <w:tcPr>
            <w:tcW w:w="851" w:type="dxa"/>
          </w:tcPr>
          <w:p w:rsidR="00591CC4" w:rsidRDefault="00591CC4">
            <w:pPr>
              <w:pStyle w:val="ConsPlusNormal"/>
              <w:jc w:val="center"/>
            </w:pPr>
            <w:r>
              <w:t>55,0</w:t>
            </w:r>
          </w:p>
        </w:tc>
        <w:tc>
          <w:tcPr>
            <w:tcW w:w="850" w:type="dxa"/>
          </w:tcPr>
          <w:p w:rsidR="00591CC4" w:rsidRDefault="00591CC4">
            <w:pPr>
              <w:pStyle w:val="ConsPlusNormal"/>
              <w:jc w:val="center"/>
            </w:pPr>
            <w:r>
              <w:t>57,0</w:t>
            </w:r>
          </w:p>
        </w:tc>
        <w:tc>
          <w:tcPr>
            <w:tcW w:w="992" w:type="dxa"/>
          </w:tcPr>
          <w:p w:rsidR="00591CC4" w:rsidRDefault="00591CC4">
            <w:pPr>
              <w:pStyle w:val="ConsPlusNormal"/>
              <w:jc w:val="center"/>
            </w:pPr>
            <w:r>
              <w:t>59,0</w:t>
            </w:r>
          </w:p>
        </w:tc>
        <w:tc>
          <w:tcPr>
            <w:tcW w:w="850" w:type="dxa"/>
          </w:tcPr>
          <w:p w:rsidR="00591CC4" w:rsidRDefault="00591CC4">
            <w:pPr>
              <w:pStyle w:val="ConsPlusNormal"/>
              <w:jc w:val="center"/>
            </w:pPr>
            <w:r>
              <w:t>61,0</w:t>
            </w:r>
          </w:p>
        </w:tc>
        <w:tc>
          <w:tcPr>
            <w:tcW w:w="964" w:type="dxa"/>
          </w:tcPr>
          <w:p w:rsidR="00591CC4" w:rsidRDefault="00591CC4">
            <w:pPr>
              <w:pStyle w:val="ConsPlusNormal"/>
              <w:jc w:val="center"/>
            </w:pPr>
            <w:r>
              <w:t>63,0</w:t>
            </w:r>
          </w:p>
        </w:tc>
        <w:tc>
          <w:tcPr>
            <w:tcW w:w="964" w:type="dxa"/>
          </w:tcPr>
          <w:p w:rsidR="00591CC4" w:rsidRDefault="00591CC4">
            <w:pPr>
              <w:pStyle w:val="ConsPlusNormal"/>
              <w:jc w:val="center"/>
            </w:pPr>
            <w:r>
              <w:t>65,0</w:t>
            </w:r>
          </w:p>
        </w:tc>
        <w:tc>
          <w:tcPr>
            <w:tcW w:w="997" w:type="dxa"/>
          </w:tcPr>
          <w:p w:rsidR="00591CC4" w:rsidRDefault="00591CC4">
            <w:pPr>
              <w:pStyle w:val="ConsPlusNormal"/>
              <w:jc w:val="center"/>
            </w:pPr>
            <w:r>
              <w:t>67,0</w:t>
            </w:r>
          </w:p>
        </w:tc>
        <w:tc>
          <w:tcPr>
            <w:tcW w:w="1247" w:type="dxa"/>
          </w:tcPr>
          <w:p w:rsidR="00591CC4" w:rsidRDefault="00591CC4">
            <w:pPr>
              <w:pStyle w:val="ConsPlusNormal"/>
              <w:jc w:val="center"/>
            </w:pPr>
            <w:r>
              <w:t>67,0</w:t>
            </w:r>
          </w:p>
        </w:tc>
      </w:tr>
      <w:tr w:rsidR="00591CC4">
        <w:tc>
          <w:tcPr>
            <w:tcW w:w="451" w:type="dxa"/>
          </w:tcPr>
          <w:p w:rsidR="00591CC4" w:rsidRDefault="00591CC4">
            <w:pPr>
              <w:pStyle w:val="ConsPlusNormal"/>
              <w:jc w:val="center"/>
            </w:pPr>
            <w:r>
              <w:t>2</w:t>
            </w:r>
          </w:p>
        </w:tc>
        <w:tc>
          <w:tcPr>
            <w:tcW w:w="2492" w:type="dxa"/>
          </w:tcPr>
          <w:p w:rsidR="00591CC4" w:rsidRDefault="00591CC4">
            <w:pPr>
              <w:pStyle w:val="ConsPlusNormal"/>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30,9</w:t>
            </w:r>
          </w:p>
        </w:tc>
        <w:tc>
          <w:tcPr>
            <w:tcW w:w="851" w:type="dxa"/>
          </w:tcPr>
          <w:p w:rsidR="00591CC4" w:rsidRDefault="00591CC4">
            <w:pPr>
              <w:pStyle w:val="ConsPlusNormal"/>
              <w:jc w:val="center"/>
            </w:pPr>
            <w:r>
              <w:t>49,0</w:t>
            </w:r>
          </w:p>
        </w:tc>
        <w:tc>
          <w:tcPr>
            <w:tcW w:w="850" w:type="dxa"/>
          </w:tcPr>
          <w:p w:rsidR="00591CC4" w:rsidRDefault="00591CC4">
            <w:pPr>
              <w:pStyle w:val="ConsPlusNormal"/>
              <w:jc w:val="center"/>
            </w:pPr>
            <w:r>
              <w:t>40,8</w:t>
            </w:r>
          </w:p>
        </w:tc>
        <w:tc>
          <w:tcPr>
            <w:tcW w:w="992" w:type="dxa"/>
          </w:tcPr>
          <w:p w:rsidR="00591CC4" w:rsidRDefault="00591CC4">
            <w:pPr>
              <w:pStyle w:val="ConsPlusNormal"/>
              <w:jc w:val="center"/>
            </w:pPr>
            <w:r>
              <w:t>70,6</w:t>
            </w:r>
          </w:p>
        </w:tc>
        <w:tc>
          <w:tcPr>
            <w:tcW w:w="850" w:type="dxa"/>
          </w:tcPr>
          <w:p w:rsidR="00591CC4" w:rsidRDefault="00591CC4">
            <w:pPr>
              <w:pStyle w:val="ConsPlusNormal"/>
              <w:jc w:val="center"/>
            </w:pPr>
            <w:r>
              <w:t>83,2</w:t>
            </w:r>
          </w:p>
        </w:tc>
        <w:tc>
          <w:tcPr>
            <w:tcW w:w="964" w:type="dxa"/>
          </w:tcPr>
          <w:p w:rsidR="00591CC4" w:rsidRDefault="00591CC4">
            <w:pPr>
              <w:pStyle w:val="ConsPlusNormal"/>
              <w:jc w:val="center"/>
            </w:pPr>
            <w:r>
              <w:t>92,4</w:t>
            </w:r>
          </w:p>
        </w:tc>
        <w:tc>
          <w:tcPr>
            <w:tcW w:w="964" w:type="dxa"/>
          </w:tcPr>
          <w:p w:rsidR="00591CC4" w:rsidRDefault="00591CC4">
            <w:pPr>
              <w:pStyle w:val="ConsPlusNormal"/>
              <w:jc w:val="center"/>
            </w:pPr>
            <w:r>
              <w:t>100,0</w:t>
            </w:r>
          </w:p>
        </w:tc>
        <w:tc>
          <w:tcPr>
            <w:tcW w:w="997" w:type="dxa"/>
          </w:tcPr>
          <w:p w:rsidR="00591CC4" w:rsidRDefault="00591CC4">
            <w:pPr>
              <w:pStyle w:val="ConsPlusNormal"/>
              <w:jc w:val="center"/>
            </w:pPr>
            <w:r>
              <w:t>100,0</w:t>
            </w:r>
          </w:p>
        </w:tc>
        <w:tc>
          <w:tcPr>
            <w:tcW w:w="1247" w:type="dxa"/>
          </w:tcPr>
          <w:p w:rsidR="00591CC4" w:rsidRDefault="00591CC4">
            <w:pPr>
              <w:pStyle w:val="ConsPlusNormal"/>
              <w:jc w:val="center"/>
            </w:pPr>
            <w:r>
              <w:t>100,0</w:t>
            </w:r>
          </w:p>
        </w:tc>
      </w:tr>
      <w:tr w:rsidR="00591CC4">
        <w:tc>
          <w:tcPr>
            <w:tcW w:w="451" w:type="dxa"/>
          </w:tcPr>
          <w:p w:rsidR="00591CC4" w:rsidRDefault="00591CC4">
            <w:pPr>
              <w:pStyle w:val="ConsPlusNormal"/>
              <w:jc w:val="center"/>
            </w:pPr>
            <w:r>
              <w:t>3</w:t>
            </w:r>
          </w:p>
        </w:tc>
        <w:tc>
          <w:tcPr>
            <w:tcW w:w="2492" w:type="dxa"/>
          </w:tcPr>
          <w:p w:rsidR="00591CC4" w:rsidRDefault="00591CC4">
            <w:pPr>
              <w:pStyle w:val="ConsPlusNormal"/>
            </w:pPr>
            <w:r>
              <w:t>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12,8</w:t>
            </w:r>
          </w:p>
        </w:tc>
        <w:tc>
          <w:tcPr>
            <w:tcW w:w="851" w:type="dxa"/>
          </w:tcPr>
          <w:p w:rsidR="00591CC4" w:rsidRDefault="00591CC4">
            <w:pPr>
              <w:pStyle w:val="ConsPlusNormal"/>
              <w:jc w:val="center"/>
            </w:pPr>
            <w:r>
              <w:t>20,0</w:t>
            </w:r>
          </w:p>
        </w:tc>
        <w:tc>
          <w:tcPr>
            <w:tcW w:w="850" w:type="dxa"/>
          </w:tcPr>
          <w:p w:rsidR="00591CC4" w:rsidRDefault="00591CC4">
            <w:pPr>
              <w:pStyle w:val="ConsPlusNormal"/>
              <w:jc w:val="center"/>
            </w:pPr>
            <w:r>
              <w:t>25,0</w:t>
            </w:r>
          </w:p>
        </w:tc>
        <w:tc>
          <w:tcPr>
            <w:tcW w:w="992"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997" w:type="dxa"/>
          </w:tcPr>
          <w:p w:rsidR="00591CC4" w:rsidRDefault="00591CC4">
            <w:pPr>
              <w:pStyle w:val="ConsPlusNormal"/>
              <w:jc w:val="center"/>
            </w:pPr>
            <w:r>
              <w:t>-</w:t>
            </w:r>
          </w:p>
        </w:tc>
        <w:tc>
          <w:tcPr>
            <w:tcW w:w="1247" w:type="dxa"/>
          </w:tcPr>
          <w:p w:rsidR="00591CC4" w:rsidRDefault="00591CC4">
            <w:pPr>
              <w:pStyle w:val="ConsPlusNormal"/>
              <w:jc w:val="center"/>
            </w:pPr>
            <w:r>
              <w:t>-</w:t>
            </w:r>
          </w:p>
        </w:tc>
      </w:tr>
      <w:tr w:rsidR="00591CC4">
        <w:tc>
          <w:tcPr>
            <w:tcW w:w="451" w:type="dxa"/>
          </w:tcPr>
          <w:p w:rsidR="00591CC4" w:rsidRDefault="00591CC4">
            <w:pPr>
              <w:pStyle w:val="ConsPlusNormal"/>
              <w:jc w:val="center"/>
            </w:pPr>
            <w:r>
              <w:t>4</w:t>
            </w:r>
          </w:p>
        </w:tc>
        <w:tc>
          <w:tcPr>
            <w:tcW w:w="2492" w:type="dxa"/>
          </w:tcPr>
          <w:p w:rsidR="00591CC4" w:rsidRDefault="00591CC4">
            <w:pPr>
              <w:pStyle w:val="ConsPlusNormal"/>
            </w:pPr>
            <w:r>
              <w:t xml:space="preserve">Доля государственных профессиональных образовательных организаций Тульской области, в которых </w:t>
            </w:r>
            <w:r>
              <w:lastRenderedPageBreak/>
              <w:t>сформирована безбарьерная среда, позволяющая обеспечить совместное обучение инвалидов и лиц, не имеющих нарушения развития, в общем количестве государственных профессиональных образовательных организаций Тульской области</w:t>
            </w:r>
          </w:p>
        </w:tc>
        <w:tc>
          <w:tcPr>
            <w:tcW w:w="738" w:type="dxa"/>
          </w:tcPr>
          <w:p w:rsidR="00591CC4" w:rsidRDefault="00591CC4">
            <w:pPr>
              <w:pStyle w:val="ConsPlusNormal"/>
              <w:jc w:val="center"/>
            </w:pPr>
            <w:r>
              <w:lastRenderedPageBreak/>
              <w:t>%</w:t>
            </w:r>
          </w:p>
        </w:tc>
        <w:tc>
          <w:tcPr>
            <w:tcW w:w="850" w:type="dxa"/>
          </w:tcPr>
          <w:p w:rsidR="00591CC4" w:rsidRDefault="00591CC4">
            <w:pPr>
              <w:pStyle w:val="ConsPlusNormal"/>
              <w:jc w:val="center"/>
            </w:pPr>
            <w:r>
              <w:t>8,9</w:t>
            </w:r>
          </w:p>
        </w:tc>
        <w:tc>
          <w:tcPr>
            <w:tcW w:w="851" w:type="dxa"/>
          </w:tcPr>
          <w:p w:rsidR="00591CC4" w:rsidRDefault="00591CC4">
            <w:pPr>
              <w:pStyle w:val="ConsPlusNormal"/>
              <w:jc w:val="center"/>
            </w:pPr>
            <w:r>
              <w:t>14,3</w:t>
            </w:r>
          </w:p>
        </w:tc>
        <w:tc>
          <w:tcPr>
            <w:tcW w:w="850" w:type="dxa"/>
          </w:tcPr>
          <w:p w:rsidR="00591CC4" w:rsidRDefault="00591CC4">
            <w:pPr>
              <w:pStyle w:val="ConsPlusNormal"/>
              <w:jc w:val="center"/>
            </w:pPr>
            <w:r>
              <w:t>20,0</w:t>
            </w:r>
          </w:p>
        </w:tc>
        <w:tc>
          <w:tcPr>
            <w:tcW w:w="992" w:type="dxa"/>
          </w:tcPr>
          <w:p w:rsidR="00591CC4" w:rsidRDefault="00591CC4">
            <w:pPr>
              <w:pStyle w:val="ConsPlusNormal"/>
              <w:jc w:val="center"/>
            </w:pPr>
            <w:r>
              <w:t>28,0</w:t>
            </w:r>
          </w:p>
        </w:tc>
        <w:tc>
          <w:tcPr>
            <w:tcW w:w="850" w:type="dxa"/>
          </w:tcPr>
          <w:p w:rsidR="00591CC4" w:rsidRDefault="00591CC4">
            <w:pPr>
              <w:pStyle w:val="ConsPlusNormal"/>
              <w:jc w:val="center"/>
            </w:pPr>
            <w:r>
              <w:t>39,2</w:t>
            </w:r>
          </w:p>
        </w:tc>
        <w:tc>
          <w:tcPr>
            <w:tcW w:w="964" w:type="dxa"/>
          </w:tcPr>
          <w:p w:rsidR="00591CC4" w:rsidRDefault="00591CC4">
            <w:pPr>
              <w:pStyle w:val="ConsPlusNormal"/>
              <w:jc w:val="center"/>
            </w:pPr>
            <w:r>
              <w:t>54,8</w:t>
            </w:r>
          </w:p>
        </w:tc>
        <w:tc>
          <w:tcPr>
            <w:tcW w:w="964" w:type="dxa"/>
          </w:tcPr>
          <w:p w:rsidR="00591CC4" w:rsidRDefault="00591CC4">
            <w:pPr>
              <w:pStyle w:val="ConsPlusNormal"/>
              <w:jc w:val="center"/>
            </w:pPr>
            <w:r>
              <w:t>76,7</w:t>
            </w:r>
          </w:p>
        </w:tc>
        <w:tc>
          <w:tcPr>
            <w:tcW w:w="997" w:type="dxa"/>
          </w:tcPr>
          <w:p w:rsidR="00591CC4" w:rsidRDefault="00591CC4">
            <w:pPr>
              <w:pStyle w:val="ConsPlusNormal"/>
              <w:jc w:val="center"/>
            </w:pPr>
            <w:r>
              <w:t>76,7</w:t>
            </w:r>
          </w:p>
        </w:tc>
        <w:tc>
          <w:tcPr>
            <w:tcW w:w="1247" w:type="dxa"/>
          </w:tcPr>
          <w:p w:rsidR="00591CC4" w:rsidRDefault="00591CC4">
            <w:pPr>
              <w:pStyle w:val="ConsPlusNormal"/>
              <w:jc w:val="center"/>
            </w:pPr>
            <w:r>
              <w:t>76,7</w:t>
            </w:r>
          </w:p>
        </w:tc>
      </w:tr>
      <w:tr w:rsidR="00591CC4">
        <w:tc>
          <w:tcPr>
            <w:tcW w:w="451" w:type="dxa"/>
          </w:tcPr>
          <w:p w:rsidR="00591CC4" w:rsidRDefault="00591CC4">
            <w:pPr>
              <w:pStyle w:val="ConsPlusNormal"/>
              <w:jc w:val="center"/>
            </w:pPr>
            <w:r>
              <w:t>5</w:t>
            </w:r>
          </w:p>
        </w:tc>
        <w:tc>
          <w:tcPr>
            <w:tcW w:w="2492" w:type="dxa"/>
          </w:tcPr>
          <w:p w:rsidR="00591CC4" w:rsidRDefault="00591CC4">
            <w:pPr>
              <w:pStyle w:val="ConsPlusNormal"/>
            </w:pPr>
            <w: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Тульской области</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70,0</w:t>
            </w:r>
          </w:p>
        </w:tc>
        <w:tc>
          <w:tcPr>
            <w:tcW w:w="851" w:type="dxa"/>
          </w:tcPr>
          <w:p w:rsidR="00591CC4" w:rsidRDefault="00591CC4">
            <w:pPr>
              <w:pStyle w:val="ConsPlusNormal"/>
              <w:jc w:val="center"/>
            </w:pPr>
            <w:r>
              <w:t>80,0</w:t>
            </w:r>
          </w:p>
        </w:tc>
        <w:tc>
          <w:tcPr>
            <w:tcW w:w="850" w:type="dxa"/>
          </w:tcPr>
          <w:p w:rsidR="00591CC4" w:rsidRDefault="00591CC4">
            <w:pPr>
              <w:pStyle w:val="ConsPlusNormal"/>
              <w:jc w:val="center"/>
            </w:pPr>
            <w:r>
              <w:t>100,0</w:t>
            </w:r>
          </w:p>
        </w:tc>
        <w:tc>
          <w:tcPr>
            <w:tcW w:w="992" w:type="dxa"/>
          </w:tcPr>
          <w:p w:rsidR="00591CC4" w:rsidRDefault="00591CC4">
            <w:pPr>
              <w:pStyle w:val="ConsPlusNormal"/>
              <w:jc w:val="center"/>
            </w:pPr>
            <w:r>
              <w:t>100,0</w:t>
            </w:r>
          </w:p>
        </w:tc>
        <w:tc>
          <w:tcPr>
            <w:tcW w:w="850" w:type="dxa"/>
          </w:tcPr>
          <w:p w:rsidR="00591CC4" w:rsidRDefault="00591CC4">
            <w:pPr>
              <w:pStyle w:val="ConsPlusNormal"/>
              <w:jc w:val="center"/>
            </w:pPr>
            <w:r>
              <w:t>100,0</w:t>
            </w:r>
          </w:p>
        </w:tc>
        <w:tc>
          <w:tcPr>
            <w:tcW w:w="964" w:type="dxa"/>
          </w:tcPr>
          <w:p w:rsidR="00591CC4" w:rsidRDefault="00591CC4">
            <w:pPr>
              <w:pStyle w:val="ConsPlusNormal"/>
              <w:jc w:val="center"/>
            </w:pPr>
            <w:r>
              <w:t>100,0</w:t>
            </w:r>
          </w:p>
        </w:tc>
        <w:tc>
          <w:tcPr>
            <w:tcW w:w="964" w:type="dxa"/>
          </w:tcPr>
          <w:p w:rsidR="00591CC4" w:rsidRDefault="00591CC4">
            <w:pPr>
              <w:pStyle w:val="ConsPlusNormal"/>
              <w:jc w:val="center"/>
            </w:pPr>
            <w:r>
              <w:t>100,0</w:t>
            </w:r>
          </w:p>
        </w:tc>
        <w:tc>
          <w:tcPr>
            <w:tcW w:w="997" w:type="dxa"/>
          </w:tcPr>
          <w:p w:rsidR="00591CC4" w:rsidRDefault="00591CC4">
            <w:pPr>
              <w:pStyle w:val="ConsPlusNormal"/>
              <w:jc w:val="center"/>
            </w:pPr>
            <w:r>
              <w:t>100,0</w:t>
            </w:r>
          </w:p>
        </w:tc>
        <w:tc>
          <w:tcPr>
            <w:tcW w:w="1247" w:type="dxa"/>
          </w:tcPr>
          <w:p w:rsidR="00591CC4" w:rsidRDefault="00591CC4">
            <w:pPr>
              <w:pStyle w:val="ConsPlusNormal"/>
              <w:jc w:val="center"/>
            </w:pPr>
            <w:r>
              <w:t>100,0</w:t>
            </w:r>
          </w:p>
        </w:tc>
      </w:tr>
      <w:tr w:rsidR="00591CC4">
        <w:tc>
          <w:tcPr>
            <w:tcW w:w="451" w:type="dxa"/>
          </w:tcPr>
          <w:p w:rsidR="00591CC4" w:rsidRDefault="00591CC4">
            <w:pPr>
              <w:pStyle w:val="ConsPlusNormal"/>
              <w:jc w:val="center"/>
            </w:pPr>
            <w:r>
              <w:t>6</w:t>
            </w:r>
          </w:p>
        </w:tc>
        <w:tc>
          <w:tcPr>
            <w:tcW w:w="2492" w:type="dxa"/>
          </w:tcPr>
          <w:p w:rsidR="00591CC4" w:rsidRDefault="00591CC4">
            <w:pPr>
              <w:pStyle w:val="ConsPlusNormal"/>
            </w:pPr>
            <w:r>
              <w:t xml:space="preserve">Доля парка подвижного состава автомобильного и городского наземного электрического транспорта общего пользования, </w:t>
            </w:r>
            <w:r>
              <w:lastRenderedPageBreak/>
              <w:t>оборудованного для перевозки МГН, в парке этого подвижного состава</w:t>
            </w:r>
          </w:p>
        </w:tc>
        <w:tc>
          <w:tcPr>
            <w:tcW w:w="738" w:type="dxa"/>
          </w:tcPr>
          <w:p w:rsidR="00591CC4" w:rsidRDefault="00591CC4">
            <w:pPr>
              <w:pStyle w:val="ConsPlusNormal"/>
              <w:jc w:val="center"/>
            </w:pPr>
            <w:r>
              <w:lastRenderedPageBreak/>
              <w:t>%</w:t>
            </w:r>
          </w:p>
        </w:tc>
        <w:tc>
          <w:tcPr>
            <w:tcW w:w="850" w:type="dxa"/>
          </w:tcPr>
          <w:p w:rsidR="00591CC4" w:rsidRDefault="00591CC4">
            <w:pPr>
              <w:pStyle w:val="ConsPlusNormal"/>
              <w:jc w:val="center"/>
            </w:pPr>
            <w:r>
              <w:t>14,8</w:t>
            </w:r>
          </w:p>
        </w:tc>
        <w:tc>
          <w:tcPr>
            <w:tcW w:w="851" w:type="dxa"/>
          </w:tcPr>
          <w:p w:rsidR="00591CC4" w:rsidRDefault="00591CC4">
            <w:pPr>
              <w:pStyle w:val="ConsPlusNormal"/>
              <w:jc w:val="center"/>
            </w:pPr>
            <w:r>
              <w:t>16,5</w:t>
            </w:r>
          </w:p>
        </w:tc>
        <w:tc>
          <w:tcPr>
            <w:tcW w:w="850" w:type="dxa"/>
          </w:tcPr>
          <w:p w:rsidR="00591CC4" w:rsidRDefault="00591CC4">
            <w:pPr>
              <w:pStyle w:val="ConsPlusNormal"/>
              <w:jc w:val="center"/>
            </w:pPr>
            <w:r>
              <w:t>18,1</w:t>
            </w:r>
          </w:p>
        </w:tc>
        <w:tc>
          <w:tcPr>
            <w:tcW w:w="992" w:type="dxa"/>
          </w:tcPr>
          <w:p w:rsidR="00591CC4" w:rsidRDefault="00591CC4">
            <w:pPr>
              <w:pStyle w:val="ConsPlusNormal"/>
              <w:jc w:val="center"/>
            </w:pPr>
            <w:r>
              <w:t>19,9</w:t>
            </w:r>
          </w:p>
        </w:tc>
        <w:tc>
          <w:tcPr>
            <w:tcW w:w="850" w:type="dxa"/>
          </w:tcPr>
          <w:p w:rsidR="00591CC4" w:rsidRDefault="00591CC4">
            <w:pPr>
              <w:pStyle w:val="ConsPlusNormal"/>
              <w:jc w:val="center"/>
            </w:pPr>
            <w:r>
              <w:t>21,9</w:t>
            </w:r>
          </w:p>
        </w:tc>
        <w:tc>
          <w:tcPr>
            <w:tcW w:w="964" w:type="dxa"/>
          </w:tcPr>
          <w:p w:rsidR="00591CC4" w:rsidRDefault="00591CC4">
            <w:pPr>
              <w:pStyle w:val="ConsPlusNormal"/>
              <w:jc w:val="center"/>
            </w:pPr>
            <w:r>
              <w:t>24,1</w:t>
            </w:r>
          </w:p>
        </w:tc>
        <w:tc>
          <w:tcPr>
            <w:tcW w:w="964" w:type="dxa"/>
          </w:tcPr>
          <w:p w:rsidR="00591CC4" w:rsidRDefault="00591CC4">
            <w:pPr>
              <w:pStyle w:val="ConsPlusNormal"/>
              <w:jc w:val="center"/>
            </w:pPr>
            <w:r>
              <w:t>26,5</w:t>
            </w:r>
          </w:p>
        </w:tc>
        <w:tc>
          <w:tcPr>
            <w:tcW w:w="997" w:type="dxa"/>
          </w:tcPr>
          <w:p w:rsidR="00591CC4" w:rsidRDefault="00591CC4">
            <w:pPr>
              <w:pStyle w:val="ConsPlusNormal"/>
              <w:jc w:val="center"/>
            </w:pPr>
            <w:r>
              <w:t>28,9</w:t>
            </w:r>
          </w:p>
        </w:tc>
        <w:tc>
          <w:tcPr>
            <w:tcW w:w="1247" w:type="dxa"/>
          </w:tcPr>
          <w:p w:rsidR="00591CC4" w:rsidRDefault="00591CC4">
            <w:pPr>
              <w:pStyle w:val="ConsPlusNormal"/>
              <w:jc w:val="center"/>
            </w:pPr>
            <w:r>
              <w:t>28,9</w:t>
            </w:r>
          </w:p>
        </w:tc>
      </w:tr>
      <w:tr w:rsidR="00591CC4">
        <w:tc>
          <w:tcPr>
            <w:tcW w:w="451" w:type="dxa"/>
          </w:tcPr>
          <w:p w:rsidR="00591CC4" w:rsidRDefault="00591CC4">
            <w:pPr>
              <w:pStyle w:val="ConsPlusNormal"/>
              <w:jc w:val="center"/>
            </w:pPr>
            <w:r>
              <w:t>7</w:t>
            </w:r>
          </w:p>
        </w:tc>
        <w:tc>
          <w:tcPr>
            <w:tcW w:w="2492" w:type="dxa"/>
          </w:tcPr>
          <w:p w:rsidR="00591CC4" w:rsidRDefault="00591CC4">
            <w:pPr>
              <w:pStyle w:val="ConsPlusNormal"/>
            </w:pPr>
            <w:r>
              <w:t>Доля инвалидов, обеспеченных техническими средствами реабилитации в соответствии с региональным перечнем в рамках исполнения индивидуальной программы реабилитации, в общей численности инвалидов Тульской области, нуждающихся в ТСР</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50,0</w:t>
            </w:r>
          </w:p>
        </w:tc>
        <w:tc>
          <w:tcPr>
            <w:tcW w:w="851" w:type="dxa"/>
          </w:tcPr>
          <w:p w:rsidR="00591CC4" w:rsidRDefault="00591CC4">
            <w:pPr>
              <w:pStyle w:val="ConsPlusNormal"/>
              <w:jc w:val="center"/>
            </w:pPr>
            <w:r>
              <w:t>70,0</w:t>
            </w:r>
          </w:p>
        </w:tc>
        <w:tc>
          <w:tcPr>
            <w:tcW w:w="850" w:type="dxa"/>
          </w:tcPr>
          <w:p w:rsidR="00591CC4" w:rsidRDefault="00591CC4">
            <w:pPr>
              <w:pStyle w:val="ConsPlusNormal"/>
              <w:jc w:val="center"/>
            </w:pPr>
            <w:r>
              <w:t>75,0</w:t>
            </w:r>
          </w:p>
        </w:tc>
        <w:tc>
          <w:tcPr>
            <w:tcW w:w="992" w:type="dxa"/>
          </w:tcPr>
          <w:p w:rsidR="00591CC4" w:rsidRDefault="00591CC4">
            <w:pPr>
              <w:pStyle w:val="ConsPlusNormal"/>
              <w:jc w:val="center"/>
            </w:pPr>
            <w:r>
              <w:t>80,0</w:t>
            </w:r>
          </w:p>
        </w:tc>
        <w:tc>
          <w:tcPr>
            <w:tcW w:w="850" w:type="dxa"/>
          </w:tcPr>
          <w:p w:rsidR="00591CC4" w:rsidRDefault="00591CC4">
            <w:pPr>
              <w:pStyle w:val="ConsPlusNormal"/>
              <w:jc w:val="center"/>
            </w:pPr>
            <w:r>
              <w:t>85,0</w:t>
            </w:r>
          </w:p>
        </w:tc>
        <w:tc>
          <w:tcPr>
            <w:tcW w:w="964" w:type="dxa"/>
          </w:tcPr>
          <w:p w:rsidR="00591CC4" w:rsidRDefault="00591CC4">
            <w:pPr>
              <w:pStyle w:val="ConsPlusNormal"/>
              <w:jc w:val="center"/>
            </w:pPr>
            <w:r>
              <w:t>90,0</w:t>
            </w:r>
          </w:p>
        </w:tc>
        <w:tc>
          <w:tcPr>
            <w:tcW w:w="964" w:type="dxa"/>
          </w:tcPr>
          <w:p w:rsidR="00591CC4" w:rsidRDefault="00591CC4">
            <w:pPr>
              <w:pStyle w:val="ConsPlusNormal"/>
              <w:jc w:val="center"/>
            </w:pPr>
            <w:r>
              <w:t>95,0</w:t>
            </w:r>
          </w:p>
        </w:tc>
        <w:tc>
          <w:tcPr>
            <w:tcW w:w="997" w:type="dxa"/>
          </w:tcPr>
          <w:p w:rsidR="00591CC4" w:rsidRDefault="00591CC4">
            <w:pPr>
              <w:pStyle w:val="ConsPlusNormal"/>
              <w:jc w:val="center"/>
            </w:pPr>
            <w:r>
              <w:t>100,0</w:t>
            </w:r>
          </w:p>
        </w:tc>
        <w:tc>
          <w:tcPr>
            <w:tcW w:w="1247" w:type="dxa"/>
          </w:tcPr>
          <w:p w:rsidR="00591CC4" w:rsidRDefault="00591CC4">
            <w:pPr>
              <w:pStyle w:val="ConsPlusNormal"/>
              <w:jc w:val="center"/>
            </w:pPr>
            <w:r>
              <w:t>100,0</w:t>
            </w:r>
          </w:p>
        </w:tc>
      </w:tr>
      <w:tr w:rsidR="00591CC4">
        <w:tc>
          <w:tcPr>
            <w:tcW w:w="451" w:type="dxa"/>
          </w:tcPr>
          <w:p w:rsidR="00591CC4" w:rsidRDefault="00591CC4">
            <w:pPr>
              <w:pStyle w:val="ConsPlusNormal"/>
              <w:jc w:val="center"/>
            </w:pPr>
            <w:r>
              <w:t>8</w:t>
            </w:r>
          </w:p>
        </w:tc>
        <w:tc>
          <w:tcPr>
            <w:tcW w:w="2492" w:type="dxa"/>
          </w:tcPr>
          <w:p w:rsidR="00591CC4" w:rsidRDefault="00591CC4">
            <w:pPr>
              <w:pStyle w:val="ConsPlusNormal"/>
            </w:pPr>
            <w:r>
              <w:t>Количество часов субтитрированного эфирного времени на региональном телевидении</w:t>
            </w:r>
          </w:p>
        </w:tc>
        <w:tc>
          <w:tcPr>
            <w:tcW w:w="738" w:type="dxa"/>
          </w:tcPr>
          <w:p w:rsidR="00591CC4" w:rsidRDefault="00591CC4">
            <w:pPr>
              <w:pStyle w:val="ConsPlusNormal"/>
              <w:jc w:val="center"/>
            </w:pPr>
            <w:r>
              <w:t>часы</w:t>
            </w:r>
          </w:p>
        </w:tc>
        <w:tc>
          <w:tcPr>
            <w:tcW w:w="850" w:type="dxa"/>
          </w:tcPr>
          <w:p w:rsidR="00591CC4" w:rsidRDefault="00591CC4">
            <w:pPr>
              <w:pStyle w:val="ConsPlusNormal"/>
              <w:jc w:val="center"/>
            </w:pPr>
            <w:r>
              <w:t>468</w:t>
            </w:r>
          </w:p>
        </w:tc>
        <w:tc>
          <w:tcPr>
            <w:tcW w:w="851" w:type="dxa"/>
          </w:tcPr>
          <w:p w:rsidR="00591CC4" w:rsidRDefault="00591CC4">
            <w:pPr>
              <w:pStyle w:val="ConsPlusNormal"/>
              <w:jc w:val="center"/>
            </w:pPr>
            <w:r>
              <w:t>528</w:t>
            </w:r>
          </w:p>
        </w:tc>
        <w:tc>
          <w:tcPr>
            <w:tcW w:w="850" w:type="dxa"/>
          </w:tcPr>
          <w:p w:rsidR="00591CC4" w:rsidRDefault="00591CC4">
            <w:pPr>
              <w:pStyle w:val="ConsPlusNormal"/>
              <w:jc w:val="center"/>
            </w:pPr>
            <w:r>
              <w:t>528</w:t>
            </w:r>
          </w:p>
        </w:tc>
        <w:tc>
          <w:tcPr>
            <w:tcW w:w="992" w:type="dxa"/>
          </w:tcPr>
          <w:p w:rsidR="00591CC4" w:rsidRDefault="00591CC4">
            <w:pPr>
              <w:pStyle w:val="ConsPlusNormal"/>
              <w:jc w:val="center"/>
            </w:pPr>
            <w:r>
              <w:t>528</w:t>
            </w:r>
          </w:p>
        </w:tc>
        <w:tc>
          <w:tcPr>
            <w:tcW w:w="850" w:type="dxa"/>
          </w:tcPr>
          <w:p w:rsidR="00591CC4" w:rsidRDefault="00591CC4">
            <w:pPr>
              <w:pStyle w:val="ConsPlusNormal"/>
              <w:jc w:val="center"/>
            </w:pPr>
            <w:r>
              <w:t>528</w:t>
            </w:r>
          </w:p>
        </w:tc>
        <w:tc>
          <w:tcPr>
            <w:tcW w:w="964" w:type="dxa"/>
          </w:tcPr>
          <w:p w:rsidR="00591CC4" w:rsidRDefault="00591CC4">
            <w:pPr>
              <w:pStyle w:val="ConsPlusNormal"/>
              <w:jc w:val="center"/>
            </w:pPr>
            <w:r>
              <w:t>528</w:t>
            </w:r>
          </w:p>
        </w:tc>
        <w:tc>
          <w:tcPr>
            <w:tcW w:w="964" w:type="dxa"/>
          </w:tcPr>
          <w:p w:rsidR="00591CC4" w:rsidRDefault="00591CC4">
            <w:pPr>
              <w:pStyle w:val="ConsPlusNormal"/>
              <w:jc w:val="center"/>
            </w:pPr>
            <w:r>
              <w:t>528</w:t>
            </w:r>
          </w:p>
        </w:tc>
        <w:tc>
          <w:tcPr>
            <w:tcW w:w="997" w:type="dxa"/>
          </w:tcPr>
          <w:p w:rsidR="00591CC4" w:rsidRDefault="00591CC4">
            <w:pPr>
              <w:pStyle w:val="ConsPlusNormal"/>
              <w:jc w:val="center"/>
            </w:pPr>
            <w:r>
              <w:t>528</w:t>
            </w:r>
          </w:p>
        </w:tc>
        <w:tc>
          <w:tcPr>
            <w:tcW w:w="1247" w:type="dxa"/>
          </w:tcPr>
          <w:p w:rsidR="00591CC4" w:rsidRDefault="00591CC4">
            <w:pPr>
              <w:pStyle w:val="ConsPlusNormal"/>
              <w:jc w:val="center"/>
            </w:pPr>
            <w:r>
              <w:t>528</w:t>
            </w:r>
          </w:p>
        </w:tc>
      </w:tr>
      <w:tr w:rsidR="00591CC4">
        <w:tc>
          <w:tcPr>
            <w:tcW w:w="451" w:type="dxa"/>
          </w:tcPr>
          <w:p w:rsidR="00591CC4" w:rsidRDefault="00591CC4">
            <w:pPr>
              <w:pStyle w:val="ConsPlusNormal"/>
              <w:jc w:val="center"/>
            </w:pPr>
            <w:r>
              <w:t>9</w:t>
            </w:r>
          </w:p>
        </w:tc>
        <w:tc>
          <w:tcPr>
            <w:tcW w:w="2492" w:type="dxa"/>
          </w:tcPr>
          <w:p w:rsidR="00591CC4" w:rsidRDefault="00591CC4">
            <w:pPr>
              <w:pStyle w:val="ConsPlusNormal"/>
            </w:pPr>
            <w:r>
              <w:t xml:space="preserve">Доля приоритетных объектов и услуг в приоритетных сферах жизнедеятельности инвалидов, нанесенных на карту доступности Тульской области по результатам их </w:t>
            </w:r>
            <w:r>
              <w:lastRenderedPageBreak/>
              <w:t>паспортизации, среди всех приоритетных объектов</w:t>
            </w:r>
          </w:p>
        </w:tc>
        <w:tc>
          <w:tcPr>
            <w:tcW w:w="738" w:type="dxa"/>
          </w:tcPr>
          <w:p w:rsidR="00591CC4" w:rsidRDefault="00591CC4">
            <w:pPr>
              <w:pStyle w:val="ConsPlusNormal"/>
              <w:jc w:val="center"/>
            </w:pPr>
            <w:r>
              <w:lastRenderedPageBreak/>
              <w:t>%</w:t>
            </w:r>
          </w:p>
        </w:tc>
        <w:tc>
          <w:tcPr>
            <w:tcW w:w="850" w:type="dxa"/>
          </w:tcPr>
          <w:p w:rsidR="00591CC4" w:rsidRDefault="00591CC4">
            <w:pPr>
              <w:pStyle w:val="ConsPlusNormal"/>
              <w:jc w:val="center"/>
            </w:pPr>
            <w:r>
              <w:t>60,0</w:t>
            </w:r>
          </w:p>
        </w:tc>
        <w:tc>
          <w:tcPr>
            <w:tcW w:w="851" w:type="dxa"/>
          </w:tcPr>
          <w:p w:rsidR="00591CC4" w:rsidRDefault="00591CC4">
            <w:pPr>
              <w:pStyle w:val="ConsPlusNormal"/>
              <w:jc w:val="center"/>
            </w:pPr>
            <w:r>
              <w:t>65,0</w:t>
            </w:r>
          </w:p>
        </w:tc>
        <w:tc>
          <w:tcPr>
            <w:tcW w:w="850" w:type="dxa"/>
          </w:tcPr>
          <w:p w:rsidR="00591CC4" w:rsidRDefault="00591CC4">
            <w:pPr>
              <w:pStyle w:val="ConsPlusNormal"/>
              <w:jc w:val="center"/>
            </w:pPr>
            <w:r>
              <w:t>70,0</w:t>
            </w:r>
          </w:p>
        </w:tc>
        <w:tc>
          <w:tcPr>
            <w:tcW w:w="992" w:type="dxa"/>
          </w:tcPr>
          <w:p w:rsidR="00591CC4" w:rsidRDefault="00591CC4">
            <w:pPr>
              <w:pStyle w:val="ConsPlusNormal"/>
              <w:jc w:val="center"/>
            </w:pPr>
            <w:r>
              <w:t>75,0</w:t>
            </w:r>
          </w:p>
        </w:tc>
        <w:tc>
          <w:tcPr>
            <w:tcW w:w="850" w:type="dxa"/>
          </w:tcPr>
          <w:p w:rsidR="00591CC4" w:rsidRDefault="00591CC4">
            <w:pPr>
              <w:pStyle w:val="ConsPlusNormal"/>
              <w:jc w:val="center"/>
            </w:pPr>
            <w:r>
              <w:t>80,0</w:t>
            </w:r>
          </w:p>
        </w:tc>
        <w:tc>
          <w:tcPr>
            <w:tcW w:w="964" w:type="dxa"/>
          </w:tcPr>
          <w:p w:rsidR="00591CC4" w:rsidRDefault="00591CC4">
            <w:pPr>
              <w:pStyle w:val="ConsPlusNormal"/>
              <w:jc w:val="center"/>
            </w:pPr>
            <w:r>
              <w:t>85,0</w:t>
            </w:r>
          </w:p>
        </w:tc>
        <w:tc>
          <w:tcPr>
            <w:tcW w:w="964" w:type="dxa"/>
          </w:tcPr>
          <w:p w:rsidR="00591CC4" w:rsidRDefault="00591CC4">
            <w:pPr>
              <w:pStyle w:val="ConsPlusNormal"/>
              <w:jc w:val="center"/>
            </w:pPr>
            <w:r>
              <w:t>87,0</w:t>
            </w:r>
          </w:p>
        </w:tc>
        <w:tc>
          <w:tcPr>
            <w:tcW w:w="997" w:type="dxa"/>
          </w:tcPr>
          <w:p w:rsidR="00591CC4" w:rsidRDefault="00591CC4">
            <w:pPr>
              <w:pStyle w:val="ConsPlusNormal"/>
              <w:jc w:val="center"/>
            </w:pPr>
            <w:r>
              <w:t>89,0</w:t>
            </w:r>
          </w:p>
        </w:tc>
        <w:tc>
          <w:tcPr>
            <w:tcW w:w="1247" w:type="dxa"/>
          </w:tcPr>
          <w:p w:rsidR="00591CC4" w:rsidRDefault="00591CC4">
            <w:pPr>
              <w:pStyle w:val="ConsPlusNormal"/>
              <w:jc w:val="center"/>
            </w:pPr>
            <w:r>
              <w:t>89,0</w:t>
            </w:r>
          </w:p>
        </w:tc>
      </w:tr>
      <w:tr w:rsidR="00591CC4">
        <w:tc>
          <w:tcPr>
            <w:tcW w:w="451" w:type="dxa"/>
          </w:tcPr>
          <w:p w:rsidR="00591CC4" w:rsidRDefault="00591CC4">
            <w:pPr>
              <w:pStyle w:val="ConsPlusNormal"/>
              <w:jc w:val="center"/>
            </w:pPr>
            <w:r>
              <w:t>10</w:t>
            </w:r>
          </w:p>
        </w:tc>
        <w:tc>
          <w:tcPr>
            <w:tcW w:w="2492" w:type="dxa"/>
          </w:tcPr>
          <w:p w:rsidR="00591CC4" w:rsidRDefault="00591CC4">
            <w:pPr>
              <w:pStyle w:val="ConsPlusNormal"/>
            </w:pPr>
            <w:r>
              <w:t>Доля инвалидов, положительно оценивающих отношение населения к проблемам инвалидности, в общей численности опрошенных инвалидов в Тульской области</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45,2</w:t>
            </w:r>
          </w:p>
        </w:tc>
        <w:tc>
          <w:tcPr>
            <w:tcW w:w="851" w:type="dxa"/>
          </w:tcPr>
          <w:p w:rsidR="00591CC4" w:rsidRDefault="00591CC4">
            <w:pPr>
              <w:pStyle w:val="ConsPlusNormal"/>
              <w:jc w:val="center"/>
            </w:pPr>
            <w:r>
              <w:t>49,6</w:t>
            </w:r>
          </w:p>
        </w:tc>
        <w:tc>
          <w:tcPr>
            <w:tcW w:w="850" w:type="dxa"/>
          </w:tcPr>
          <w:p w:rsidR="00591CC4" w:rsidRDefault="00591CC4">
            <w:pPr>
              <w:pStyle w:val="ConsPlusNormal"/>
              <w:jc w:val="center"/>
            </w:pPr>
            <w:r>
              <w:t>51,6</w:t>
            </w:r>
          </w:p>
        </w:tc>
        <w:tc>
          <w:tcPr>
            <w:tcW w:w="992" w:type="dxa"/>
          </w:tcPr>
          <w:p w:rsidR="00591CC4" w:rsidRDefault="00591CC4">
            <w:pPr>
              <w:pStyle w:val="ConsPlusNormal"/>
              <w:jc w:val="center"/>
            </w:pPr>
            <w:r>
              <w:t>53,6</w:t>
            </w:r>
          </w:p>
        </w:tc>
        <w:tc>
          <w:tcPr>
            <w:tcW w:w="850" w:type="dxa"/>
          </w:tcPr>
          <w:p w:rsidR="00591CC4" w:rsidRDefault="00591CC4">
            <w:pPr>
              <w:pStyle w:val="ConsPlusNormal"/>
              <w:jc w:val="center"/>
            </w:pPr>
            <w:r>
              <w:t>55,7</w:t>
            </w:r>
          </w:p>
        </w:tc>
        <w:tc>
          <w:tcPr>
            <w:tcW w:w="964" w:type="dxa"/>
          </w:tcPr>
          <w:p w:rsidR="00591CC4" w:rsidRDefault="00591CC4">
            <w:pPr>
              <w:pStyle w:val="ConsPlusNormal"/>
              <w:jc w:val="center"/>
            </w:pPr>
            <w:r>
              <w:t>57,9</w:t>
            </w:r>
          </w:p>
        </w:tc>
        <w:tc>
          <w:tcPr>
            <w:tcW w:w="964" w:type="dxa"/>
          </w:tcPr>
          <w:p w:rsidR="00591CC4" w:rsidRDefault="00591CC4">
            <w:pPr>
              <w:pStyle w:val="ConsPlusNormal"/>
              <w:jc w:val="center"/>
            </w:pPr>
            <w:r>
              <w:t>60,2</w:t>
            </w:r>
          </w:p>
        </w:tc>
        <w:tc>
          <w:tcPr>
            <w:tcW w:w="997" w:type="dxa"/>
          </w:tcPr>
          <w:p w:rsidR="00591CC4" w:rsidRDefault="00591CC4">
            <w:pPr>
              <w:pStyle w:val="ConsPlusNormal"/>
              <w:jc w:val="center"/>
            </w:pPr>
            <w:r>
              <w:t>62,5</w:t>
            </w:r>
          </w:p>
        </w:tc>
        <w:tc>
          <w:tcPr>
            <w:tcW w:w="1247" w:type="dxa"/>
          </w:tcPr>
          <w:p w:rsidR="00591CC4" w:rsidRDefault="00591CC4">
            <w:pPr>
              <w:pStyle w:val="ConsPlusNormal"/>
              <w:jc w:val="center"/>
            </w:pPr>
            <w:r>
              <w:t>62,5</w:t>
            </w:r>
          </w:p>
        </w:tc>
      </w:tr>
      <w:tr w:rsidR="00591CC4">
        <w:tblPrEx>
          <w:tblBorders>
            <w:insideH w:val="nil"/>
          </w:tblBorders>
        </w:tblPrEx>
        <w:tc>
          <w:tcPr>
            <w:tcW w:w="451" w:type="dxa"/>
            <w:tcBorders>
              <w:bottom w:val="nil"/>
            </w:tcBorders>
          </w:tcPr>
          <w:p w:rsidR="00591CC4" w:rsidRDefault="00591CC4">
            <w:pPr>
              <w:pStyle w:val="ConsPlusNormal"/>
              <w:jc w:val="center"/>
            </w:pPr>
            <w:r>
              <w:t>11</w:t>
            </w:r>
          </w:p>
        </w:tc>
        <w:tc>
          <w:tcPr>
            <w:tcW w:w="2492" w:type="dxa"/>
            <w:tcBorders>
              <w:bottom w:val="nil"/>
            </w:tcBorders>
          </w:tcPr>
          <w:p w:rsidR="00591CC4" w:rsidRDefault="00591CC4">
            <w:pPr>
              <w:pStyle w:val="ConsPlusNormal"/>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tc>
        <w:tc>
          <w:tcPr>
            <w:tcW w:w="738" w:type="dxa"/>
            <w:tcBorders>
              <w:bottom w:val="nil"/>
            </w:tcBorders>
          </w:tcPr>
          <w:p w:rsidR="00591CC4" w:rsidRDefault="00591CC4">
            <w:pPr>
              <w:pStyle w:val="ConsPlusNormal"/>
              <w:jc w:val="center"/>
            </w:pPr>
            <w:r>
              <w:t>%</w:t>
            </w:r>
          </w:p>
        </w:tc>
        <w:tc>
          <w:tcPr>
            <w:tcW w:w="850" w:type="dxa"/>
            <w:tcBorders>
              <w:bottom w:val="nil"/>
            </w:tcBorders>
          </w:tcPr>
          <w:p w:rsidR="00591CC4" w:rsidRDefault="00591CC4">
            <w:pPr>
              <w:pStyle w:val="ConsPlusNormal"/>
              <w:jc w:val="center"/>
            </w:pPr>
            <w:r>
              <w:t>14,5</w:t>
            </w:r>
          </w:p>
        </w:tc>
        <w:tc>
          <w:tcPr>
            <w:tcW w:w="851" w:type="dxa"/>
            <w:tcBorders>
              <w:bottom w:val="nil"/>
            </w:tcBorders>
          </w:tcPr>
          <w:p w:rsidR="00591CC4" w:rsidRDefault="00591CC4">
            <w:pPr>
              <w:pStyle w:val="ConsPlusNormal"/>
              <w:jc w:val="center"/>
            </w:pPr>
            <w:r>
              <w:t>30,0</w:t>
            </w:r>
          </w:p>
        </w:tc>
        <w:tc>
          <w:tcPr>
            <w:tcW w:w="850" w:type="dxa"/>
            <w:tcBorders>
              <w:bottom w:val="nil"/>
            </w:tcBorders>
          </w:tcPr>
          <w:p w:rsidR="00591CC4" w:rsidRDefault="00591CC4">
            <w:pPr>
              <w:pStyle w:val="ConsPlusNormal"/>
              <w:jc w:val="center"/>
            </w:pPr>
            <w:r>
              <w:t>30,5</w:t>
            </w:r>
          </w:p>
        </w:tc>
        <w:tc>
          <w:tcPr>
            <w:tcW w:w="992" w:type="dxa"/>
            <w:tcBorders>
              <w:bottom w:val="nil"/>
            </w:tcBorders>
          </w:tcPr>
          <w:p w:rsidR="00591CC4" w:rsidRDefault="00591CC4">
            <w:pPr>
              <w:pStyle w:val="ConsPlusNormal"/>
              <w:jc w:val="center"/>
            </w:pPr>
            <w:r>
              <w:t>55,0</w:t>
            </w:r>
          </w:p>
        </w:tc>
        <w:tc>
          <w:tcPr>
            <w:tcW w:w="850" w:type="dxa"/>
            <w:tcBorders>
              <w:bottom w:val="nil"/>
            </w:tcBorders>
          </w:tcPr>
          <w:p w:rsidR="00591CC4" w:rsidRDefault="00591CC4">
            <w:pPr>
              <w:pStyle w:val="ConsPlusNormal"/>
              <w:jc w:val="center"/>
            </w:pPr>
            <w:r>
              <w:t>55,5</w:t>
            </w:r>
          </w:p>
        </w:tc>
        <w:tc>
          <w:tcPr>
            <w:tcW w:w="964" w:type="dxa"/>
            <w:tcBorders>
              <w:bottom w:val="nil"/>
            </w:tcBorders>
          </w:tcPr>
          <w:p w:rsidR="00591CC4" w:rsidRDefault="00591CC4">
            <w:pPr>
              <w:pStyle w:val="ConsPlusNormal"/>
              <w:jc w:val="center"/>
            </w:pPr>
            <w:r>
              <w:t>56,0</w:t>
            </w:r>
          </w:p>
        </w:tc>
        <w:tc>
          <w:tcPr>
            <w:tcW w:w="964" w:type="dxa"/>
            <w:tcBorders>
              <w:bottom w:val="nil"/>
            </w:tcBorders>
          </w:tcPr>
          <w:p w:rsidR="00591CC4" w:rsidRDefault="00591CC4">
            <w:pPr>
              <w:pStyle w:val="ConsPlusNormal"/>
              <w:jc w:val="center"/>
            </w:pPr>
            <w:r>
              <w:t>57,0</w:t>
            </w:r>
          </w:p>
        </w:tc>
        <w:tc>
          <w:tcPr>
            <w:tcW w:w="997" w:type="dxa"/>
            <w:tcBorders>
              <w:bottom w:val="nil"/>
            </w:tcBorders>
          </w:tcPr>
          <w:p w:rsidR="00591CC4" w:rsidRDefault="00591CC4">
            <w:pPr>
              <w:pStyle w:val="ConsPlusNormal"/>
              <w:jc w:val="center"/>
            </w:pPr>
            <w:r>
              <w:t>57,0</w:t>
            </w:r>
          </w:p>
        </w:tc>
        <w:tc>
          <w:tcPr>
            <w:tcW w:w="1247" w:type="dxa"/>
            <w:tcBorders>
              <w:bottom w:val="nil"/>
            </w:tcBorders>
          </w:tcPr>
          <w:p w:rsidR="00591CC4" w:rsidRDefault="00591CC4">
            <w:pPr>
              <w:pStyle w:val="ConsPlusNormal"/>
              <w:jc w:val="center"/>
            </w:pPr>
            <w:r>
              <w:t>57,0</w:t>
            </w:r>
          </w:p>
        </w:tc>
      </w:tr>
      <w:tr w:rsidR="00591CC4">
        <w:tblPrEx>
          <w:tblBorders>
            <w:insideH w:val="nil"/>
          </w:tblBorders>
        </w:tblPrEx>
        <w:tc>
          <w:tcPr>
            <w:tcW w:w="12246" w:type="dxa"/>
            <w:gridSpan w:val="12"/>
            <w:tcBorders>
              <w:top w:val="nil"/>
            </w:tcBorders>
          </w:tcPr>
          <w:p w:rsidR="00591CC4" w:rsidRDefault="00591CC4">
            <w:pPr>
              <w:pStyle w:val="ConsPlusNormal"/>
              <w:jc w:val="both"/>
            </w:pPr>
            <w:r>
              <w:t xml:space="preserve">(в ред. </w:t>
            </w:r>
            <w:hyperlink r:id="rId560" w:history="1">
              <w:r>
                <w:rPr>
                  <w:color w:val="0000FF"/>
                </w:rPr>
                <w:t>Постановления</w:t>
              </w:r>
            </w:hyperlink>
            <w:r>
              <w:t xml:space="preserve"> правительства Тульской области от 09.08.2017 N 340)</w:t>
            </w:r>
          </w:p>
        </w:tc>
      </w:tr>
      <w:tr w:rsidR="00591CC4">
        <w:tc>
          <w:tcPr>
            <w:tcW w:w="451" w:type="dxa"/>
          </w:tcPr>
          <w:p w:rsidR="00591CC4" w:rsidRDefault="00591CC4">
            <w:pPr>
              <w:pStyle w:val="ConsPlusNormal"/>
              <w:jc w:val="center"/>
            </w:pPr>
            <w:r>
              <w:t>12</w:t>
            </w:r>
          </w:p>
        </w:tc>
        <w:tc>
          <w:tcPr>
            <w:tcW w:w="2492" w:type="dxa"/>
          </w:tcPr>
          <w:p w:rsidR="00591CC4" w:rsidRDefault="00591CC4">
            <w:pPr>
              <w:pStyle w:val="ConsPlusNormal"/>
            </w:pPr>
            <w:r>
              <w:t xml:space="preserve">Доля приоритетных объектов социальной защиты населения, доступных для инвалидов (в общей численности </w:t>
            </w:r>
            <w:r>
              <w:lastRenderedPageBreak/>
              <w:t>приоритетных объектов органов социальной защиты населения)</w:t>
            </w:r>
          </w:p>
        </w:tc>
        <w:tc>
          <w:tcPr>
            <w:tcW w:w="738" w:type="dxa"/>
          </w:tcPr>
          <w:p w:rsidR="00591CC4" w:rsidRDefault="00591CC4">
            <w:pPr>
              <w:pStyle w:val="ConsPlusNormal"/>
              <w:jc w:val="center"/>
            </w:pPr>
            <w:r>
              <w:lastRenderedPageBreak/>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57,1</w:t>
            </w:r>
          </w:p>
        </w:tc>
        <w:tc>
          <w:tcPr>
            <w:tcW w:w="992" w:type="dxa"/>
          </w:tcPr>
          <w:p w:rsidR="00591CC4" w:rsidRDefault="00591CC4">
            <w:pPr>
              <w:pStyle w:val="ConsPlusNormal"/>
              <w:jc w:val="center"/>
            </w:pPr>
            <w:r>
              <w:t>72,7</w:t>
            </w:r>
          </w:p>
        </w:tc>
        <w:tc>
          <w:tcPr>
            <w:tcW w:w="850" w:type="dxa"/>
          </w:tcPr>
          <w:p w:rsidR="00591CC4" w:rsidRDefault="00591CC4">
            <w:pPr>
              <w:pStyle w:val="ConsPlusNormal"/>
              <w:jc w:val="center"/>
            </w:pPr>
            <w:r>
              <w:t>81,8</w:t>
            </w:r>
          </w:p>
        </w:tc>
        <w:tc>
          <w:tcPr>
            <w:tcW w:w="964" w:type="dxa"/>
          </w:tcPr>
          <w:p w:rsidR="00591CC4" w:rsidRDefault="00591CC4">
            <w:pPr>
              <w:pStyle w:val="ConsPlusNormal"/>
              <w:jc w:val="center"/>
            </w:pPr>
            <w:r>
              <w:t>90,9</w:t>
            </w:r>
          </w:p>
        </w:tc>
        <w:tc>
          <w:tcPr>
            <w:tcW w:w="964" w:type="dxa"/>
          </w:tcPr>
          <w:p w:rsidR="00591CC4" w:rsidRDefault="00591CC4">
            <w:pPr>
              <w:pStyle w:val="ConsPlusNormal"/>
              <w:jc w:val="center"/>
            </w:pPr>
            <w:r>
              <w:t>100,0</w:t>
            </w:r>
          </w:p>
        </w:tc>
        <w:tc>
          <w:tcPr>
            <w:tcW w:w="997" w:type="dxa"/>
          </w:tcPr>
          <w:p w:rsidR="00591CC4" w:rsidRDefault="00591CC4">
            <w:pPr>
              <w:pStyle w:val="ConsPlusNormal"/>
              <w:jc w:val="center"/>
            </w:pPr>
            <w:r>
              <w:t>100,0</w:t>
            </w:r>
          </w:p>
        </w:tc>
        <w:tc>
          <w:tcPr>
            <w:tcW w:w="1247" w:type="dxa"/>
          </w:tcPr>
          <w:p w:rsidR="00591CC4" w:rsidRDefault="00591CC4">
            <w:pPr>
              <w:pStyle w:val="ConsPlusNormal"/>
              <w:jc w:val="center"/>
            </w:pPr>
            <w:r>
              <w:t>100,0</w:t>
            </w:r>
          </w:p>
        </w:tc>
      </w:tr>
      <w:tr w:rsidR="00591CC4">
        <w:tc>
          <w:tcPr>
            <w:tcW w:w="451" w:type="dxa"/>
          </w:tcPr>
          <w:p w:rsidR="00591CC4" w:rsidRDefault="00591CC4">
            <w:pPr>
              <w:pStyle w:val="ConsPlusNormal"/>
              <w:jc w:val="center"/>
            </w:pPr>
            <w:r>
              <w:t>13</w:t>
            </w:r>
          </w:p>
        </w:tc>
        <w:tc>
          <w:tcPr>
            <w:tcW w:w="2492" w:type="dxa"/>
          </w:tcPr>
          <w:p w:rsidR="00591CC4" w:rsidRDefault="00591CC4">
            <w:pPr>
              <w:pStyle w:val="ConsPlusNormal"/>
            </w:pPr>
            <w:r>
              <w:t>Доля приоритетных объектов органов службы занятости, доступных для инвалидов (в общей численности приоритетных объектов органов службы занятости)</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50,0</w:t>
            </w:r>
          </w:p>
        </w:tc>
        <w:tc>
          <w:tcPr>
            <w:tcW w:w="992" w:type="dxa"/>
          </w:tcPr>
          <w:p w:rsidR="00591CC4" w:rsidRDefault="00591CC4">
            <w:pPr>
              <w:pStyle w:val="ConsPlusNormal"/>
              <w:jc w:val="center"/>
            </w:pPr>
            <w:r>
              <w:t>55,5</w:t>
            </w:r>
          </w:p>
        </w:tc>
        <w:tc>
          <w:tcPr>
            <w:tcW w:w="850" w:type="dxa"/>
          </w:tcPr>
          <w:p w:rsidR="00591CC4" w:rsidRDefault="00591CC4">
            <w:pPr>
              <w:pStyle w:val="ConsPlusNormal"/>
              <w:jc w:val="center"/>
            </w:pPr>
            <w:r>
              <w:t>77,7</w:t>
            </w:r>
          </w:p>
        </w:tc>
        <w:tc>
          <w:tcPr>
            <w:tcW w:w="964" w:type="dxa"/>
          </w:tcPr>
          <w:p w:rsidR="00591CC4" w:rsidRDefault="00591CC4">
            <w:pPr>
              <w:pStyle w:val="ConsPlusNormal"/>
              <w:jc w:val="center"/>
            </w:pPr>
            <w:r>
              <w:t>88,8</w:t>
            </w:r>
          </w:p>
        </w:tc>
        <w:tc>
          <w:tcPr>
            <w:tcW w:w="964" w:type="dxa"/>
          </w:tcPr>
          <w:p w:rsidR="00591CC4" w:rsidRDefault="00591CC4">
            <w:pPr>
              <w:pStyle w:val="ConsPlusNormal"/>
              <w:jc w:val="center"/>
            </w:pPr>
            <w:r>
              <w:t>100,0</w:t>
            </w:r>
          </w:p>
        </w:tc>
        <w:tc>
          <w:tcPr>
            <w:tcW w:w="997" w:type="dxa"/>
          </w:tcPr>
          <w:p w:rsidR="00591CC4" w:rsidRDefault="00591CC4">
            <w:pPr>
              <w:pStyle w:val="ConsPlusNormal"/>
              <w:jc w:val="center"/>
            </w:pPr>
            <w:r>
              <w:t>100,0</w:t>
            </w:r>
          </w:p>
        </w:tc>
        <w:tc>
          <w:tcPr>
            <w:tcW w:w="1247" w:type="dxa"/>
          </w:tcPr>
          <w:p w:rsidR="00591CC4" w:rsidRDefault="00591CC4">
            <w:pPr>
              <w:pStyle w:val="ConsPlusNormal"/>
              <w:jc w:val="center"/>
            </w:pPr>
            <w:r>
              <w:t>100,0</w:t>
            </w:r>
          </w:p>
        </w:tc>
      </w:tr>
      <w:tr w:rsidR="00591CC4">
        <w:tc>
          <w:tcPr>
            <w:tcW w:w="451" w:type="dxa"/>
          </w:tcPr>
          <w:p w:rsidR="00591CC4" w:rsidRDefault="00591CC4">
            <w:pPr>
              <w:pStyle w:val="ConsPlusNormal"/>
              <w:jc w:val="center"/>
            </w:pPr>
            <w:r>
              <w:t>14</w:t>
            </w:r>
          </w:p>
        </w:tc>
        <w:tc>
          <w:tcPr>
            <w:tcW w:w="2492" w:type="dxa"/>
          </w:tcPr>
          <w:p w:rsidR="00591CC4" w:rsidRDefault="00591CC4">
            <w:pPr>
              <w:pStyle w:val="ConsPlusNormal"/>
            </w:pPr>
            <w:r>
              <w:t>Доля приоритетных объектов здравоохранения, доступных для инвалидов (в общей численности приоритетных объектов здравоохранения)</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47,0</w:t>
            </w:r>
          </w:p>
        </w:tc>
        <w:tc>
          <w:tcPr>
            <w:tcW w:w="992" w:type="dxa"/>
          </w:tcPr>
          <w:p w:rsidR="00591CC4" w:rsidRDefault="00591CC4">
            <w:pPr>
              <w:pStyle w:val="ConsPlusNormal"/>
              <w:jc w:val="center"/>
            </w:pPr>
            <w:r>
              <w:t>64,5</w:t>
            </w:r>
          </w:p>
        </w:tc>
        <w:tc>
          <w:tcPr>
            <w:tcW w:w="850" w:type="dxa"/>
          </w:tcPr>
          <w:p w:rsidR="00591CC4" w:rsidRDefault="00591CC4">
            <w:pPr>
              <w:pStyle w:val="ConsPlusNormal"/>
              <w:jc w:val="center"/>
            </w:pPr>
            <w:r>
              <w:t>79,5</w:t>
            </w:r>
          </w:p>
        </w:tc>
        <w:tc>
          <w:tcPr>
            <w:tcW w:w="964" w:type="dxa"/>
          </w:tcPr>
          <w:p w:rsidR="00591CC4" w:rsidRDefault="00591CC4">
            <w:pPr>
              <w:pStyle w:val="ConsPlusNormal"/>
              <w:jc w:val="center"/>
            </w:pPr>
            <w:r>
              <w:t>91,8</w:t>
            </w:r>
          </w:p>
        </w:tc>
        <w:tc>
          <w:tcPr>
            <w:tcW w:w="964" w:type="dxa"/>
          </w:tcPr>
          <w:p w:rsidR="00591CC4" w:rsidRDefault="00591CC4">
            <w:pPr>
              <w:pStyle w:val="ConsPlusNormal"/>
              <w:jc w:val="center"/>
            </w:pPr>
            <w:r>
              <w:t>100,0</w:t>
            </w:r>
          </w:p>
        </w:tc>
        <w:tc>
          <w:tcPr>
            <w:tcW w:w="997" w:type="dxa"/>
          </w:tcPr>
          <w:p w:rsidR="00591CC4" w:rsidRDefault="00591CC4">
            <w:pPr>
              <w:pStyle w:val="ConsPlusNormal"/>
              <w:jc w:val="center"/>
            </w:pPr>
            <w:r>
              <w:t>100,0</w:t>
            </w:r>
          </w:p>
        </w:tc>
        <w:tc>
          <w:tcPr>
            <w:tcW w:w="1247" w:type="dxa"/>
          </w:tcPr>
          <w:p w:rsidR="00591CC4" w:rsidRDefault="00591CC4">
            <w:pPr>
              <w:pStyle w:val="ConsPlusNormal"/>
              <w:jc w:val="center"/>
            </w:pPr>
            <w:r>
              <w:t>100,0</w:t>
            </w:r>
          </w:p>
        </w:tc>
      </w:tr>
      <w:tr w:rsidR="00591CC4">
        <w:tc>
          <w:tcPr>
            <w:tcW w:w="451" w:type="dxa"/>
          </w:tcPr>
          <w:p w:rsidR="00591CC4" w:rsidRDefault="00591CC4">
            <w:pPr>
              <w:pStyle w:val="ConsPlusNormal"/>
              <w:jc w:val="center"/>
            </w:pPr>
            <w:r>
              <w:t>15</w:t>
            </w:r>
          </w:p>
        </w:tc>
        <w:tc>
          <w:tcPr>
            <w:tcW w:w="2492" w:type="dxa"/>
          </w:tcPr>
          <w:p w:rsidR="00591CC4" w:rsidRDefault="00591CC4">
            <w:pPr>
              <w:pStyle w:val="ConsPlusNormal"/>
            </w:pPr>
            <w:r>
              <w:t>Доля приоритетных объектов образования, доступных для инвалидов (в общей численности приоритетных объектов образования)</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12,0</w:t>
            </w:r>
          </w:p>
        </w:tc>
        <w:tc>
          <w:tcPr>
            <w:tcW w:w="992" w:type="dxa"/>
          </w:tcPr>
          <w:p w:rsidR="00591CC4" w:rsidRDefault="00591CC4">
            <w:pPr>
              <w:pStyle w:val="ConsPlusNormal"/>
              <w:jc w:val="center"/>
            </w:pPr>
            <w:r>
              <w:t>48,0</w:t>
            </w:r>
          </w:p>
        </w:tc>
        <w:tc>
          <w:tcPr>
            <w:tcW w:w="850" w:type="dxa"/>
          </w:tcPr>
          <w:p w:rsidR="00591CC4" w:rsidRDefault="00591CC4">
            <w:pPr>
              <w:pStyle w:val="ConsPlusNormal"/>
              <w:jc w:val="center"/>
            </w:pPr>
            <w:r>
              <w:t>64,0</w:t>
            </w:r>
          </w:p>
        </w:tc>
        <w:tc>
          <w:tcPr>
            <w:tcW w:w="964" w:type="dxa"/>
          </w:tcPr>
          <w:p w:rsidR="00591CC4" w:rsidRDefault="00591CC4">
            <w:pPr>
              <w:pStyle w:val="ConsPlusNormal"/>
              <w:jc w:val="center"/>
            </w:pPr>
            <w:r>
              <w:t>80,0</w:t>
            </w:r>
          </w:p>
        </w:tc>
        <w:tc>
          <w:tcPr>
            <w:tcW w:w="964" w:type="dxa"/>
          </w:tcPr>
          <w:p w:rsidR="00591CC4" w:rsidRDefault="00591CC4">
            <w:pPr>
              <w:pStyle w:val="ConsPlusNormal"/>
              <w:jc w:val="center"/>
            </w:pPr>
            <w:r>
              <w:t>100,0</w:t>
            </w:r>
          </w:p>
        </w:tc>
        <w:tc>
          <w:tcPr>
            <w:tcW w:w="997" w:type="dxa"/>
          </w:tcPr>
          <w:p w:rsidR="00591CC4" w:rsidRDefault="00591CC4">
            <w:pPr>
              <w:pStyle w:val="ConsPlusNormal"/>
              <w:jc w:val="center"/>
            </w:pPr>
            <w:r>
              <w:t>100,0</w:t>
            </w:r>
          </w:p>
        </w:tc>
        <w:tc>
          <w:tcPr>
            <w:tcW w:w="1247" w:type="dxa"/>
          </w:tcPr>
          <w:p w:rsidR="00591CC4" w:rsidRDefault="00591CC4">
            <w:pPr>
              <w:pStyle w:val="ConsPlusNormal"/>
              <w:jc w:val="center"/>
            </w:pPr>
            <w:r>
              <w:t>100,0</w:t>
            </w:r>
          </w:p>
        </w:tc>
      </w:tr>
      <w:tr w:rsidR="00591CC4">
        <w:tc>
          <w:tcPr>
            <w:tcW w:w="451" w:type="dxa"/>
          </w:tcPr>
          <w:p w:rsidR="00591CC4" w:rsidRDefault="00591CC4">
            <w:pPr>
              <w:pStyle w:val="ConsPlusNormal"/>
              <w:jc w:val="center"/>
            </w:pPr>
            <w:r>
              <w:t>16</w:t>
            </w:r>
          </w:p>
        </w:tc>
        <w:tc>
          <w:tcPr>
            <w:tcW w:w="2492" w:type="dxa"/>
          </w:tcPr>
          <w:p w:rsidR="00591CC4" w:rsidRDefault="00591CC4">
            <w:pPr>
              <w:pStyle w:val="ConsPlusNormal"/>
            </w:pPr>
            <w:r>
              <w:t xml:space="preserve">Доля приоритетных объектов культуры, доступных для </w:t>
            </w:r>
            <w:r>
              <w:lastRenderedPageBreak/>
              <w:t>инвалидов (в общей численности приоритетных объектов культуры)</w:t>
            </w:r>
          </w:p>
        </w:tc>
        <w:tc>
          <w:tcPr>
            <w:tcW w:w="738" w:type="dxa"/>
          </w:tcPr>
          <w:p w:rsidR="00591CC4" w:rsidRDefault="00591CC4">
            <w:pPr>
              <w:pStyle w:val="ConsPlusNormal"/>
              <w:jc w:val="center"/>
            </w:pPr>
            <w:r>
              <w:lastRenderedPageBreak/>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41,6</w:t>
            </w:r>
          </w:p>
        </w:tc>
        <w:tc>
          <w:tcPr>
            <w:tcW w:w="992" w:type="dxa"/>
          </w:tcPr>
          <w:p w:rsidR="00591CC4" w:rsidRDefault="00591CC4">
            <w:pPr>
              <w:pStyle w:val="ConsPlusNormal"/>
              <w:jc w:val="center"/>
            </w:pPr>
            <w:r>
              <w:t>76,4</w:t>
            </w:r>
          </w:p>
        </w:tc>
        <w:tc>
          <w:tcPr>
            <w:tcW w:w="850" w:type="dxa"/>
          </w:tcPr>
          <w:p w:rsidR="00591CC4" w:rsidRDefault="00591CC4">
            <w:pPr>
              <w:pStyle w:val="ConsPlusNormal"/>
              <w:jc w:val="center"/>
            </w:pPr>
            <w:r>
              <w:t>88,2</w:t>
            </w:r>
          </w:p>
        </w:tc>
        <w:tc>
          <w:tcPr>
            <w:tcW w:w="964" w:type="dxa"/>
          </w:tcPr>
          <w:p w:rsidR="00591CC4" w:rsidRDefault="00591CC4">
            <w:pPr>
              <w:pStyle w:val="ConsPlusNormal"/>
              <w:jc w:val="center"/>
            </w:pPr>
            <w:r>
              <w:t>94,1</w:t>
            </w:r>
          </w:p>
        </w:tc>
        <w:tc>
          <w:tcPr>
            <w:tcW w:w="964" w:type="dxa"/>
          </w:tcPr>
          <w:p w:rsidR="00591CC4" w:rsidRDefault="00591CC4">
            <w:pPr>
              <w:pStyle w:val="ConsPlusNormal"/>
              <w:jc w:val="center"/>
            </w:pPr>
            <w:r>
              <w:t>100,0</w:t>
            </w:r>
          </w:p>
        </w:tc>
        <w:tc>
          <w:tcPr>
            <w:tcW w:w="997" w:type="dxa"/>
          </w:tcPr>
          <w:p w:rsidR="00591CC4" w:rsidRDefault="00591CC4">
            <w:pPr>
              <w:pStyle w:val="ConsPlusNormal"/>
              <w:jc w:val="center"/>
            </w:pPr>
            <w:r>
              <w:t>100,0</w:t>
            </w:r>
          </w:p>
        </w:tc>
        <w:tc>
          <w:tcPr>
            <w:tcW w:w="1247" w:type="dxa"/>
          </w:tcPr>
          <w:p w:rsidR="00591CC4" w:rsidRDefault="00591CC4">
            <w:pPr>
              <w:pStyle w:val="ConsPlusNormal"/>
              <w:jc w:val="center"/>
            </w:pPr>
            <w:r>
              <w:t>100,0</w:t>
            </w:r>
          </w:p>
        </w:tc>
      </w:tr>
      <w:tr w:rsidR="00591CC4">
        <w:tc>
          <w:tcPr>
            <w:tcW w:w="451" w:type="dxa"/>
          </w:tcPr>
          <w:p w:rsidR="00591CC4" w:rsidRDefault="00591CC4">
            <w:pPr>
              <w:pStyle w:val="ConsPlusNormal"/>
              <w:jc w:val="center"/>
            </w:pPr>
            <w:r>
              <w:t>17</w:t>
            </w:r>
          </w:p>
        </w:tc>
        <w:tc>
          <w:tcPr>
            <w:tcW w:w="2492" w:type="dxa"/>
          </w:tcPr>
          <w:p w:rsidR="00591CC4" w:rsidRDefault="00591CC4">
            <w:pPr>
              <w:pStyle w:val="ConsPlusNormal"/>
            </w:pPr>
            <w:r>
              <w:t>Доля приоритетных объектов физической культуры и спорта, доступных для инвалидов (в общей численности приоритетных объектов физической культуры и спорта)</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50,0</w:t>
            </w:r>
          </w:p>
        </w:tc>
        <w:tc>
          <w:tcPr>
            <w:tcW w:w="992" w:type="dxa"/>
          </w:tcPr>
          <w:p w:rsidR="00591CC4" w:rsidRDefault="00591CC4">
            <w:pPr>
              <w:pStyle w:val="ConsPlusNormal"/>
              <w:jc w:val="center"/>
            </w:pPr>
            <w:r>
              <w:t>59,6</w:t>
            </w:r>
          </w:p>
        </w:tc>
        <w:tc>
          <w:tcPr>
            <w:tcW w:w="850" w:type="dxa"/>
          </w:tcPr>
          <w:p w:rsidR="00591CC4" w:rsidRDefault="00591CC4">
            <w:pPr>
              <w:pStyle w:val="ConsPlusNormal"/>
              <w:jc w:val="center"/>
            </w:pPr>
            <w:r>
              <w:t>69,4</w:t>
            </w:r>
          </w:p>
        </w:tc>
        <w:tc>
          <w:tcPr>
            <w:tcW w:w="964" w:type="dxa"/>
          </w:tcPr>
          <w:p w:rsidR="00591CC4" w:rsidRDefault="00591CC4">
            <w:pPr>
              <w:pStyle w:val="ConsPlusNormal"/>
              <w:jc w:val="center"/>
            </w:pPr>
            <w:r>
              <w:t>71,5</w:t>
            </w:r>
          </w:p>
        </w:tc>
        <w:tc>
          <w:tcPr>
            <w:tcW w:w="964" w:type="dxa"/>
          </w:tcPr>
          <w:p w:rsidR="00591CC4" w:rsidRDefault="00591CC4">
            <w:pPr>
              <w:pStyle w:val="ConsPlusNormal"/>
              <w:jc w:val="center"/>
            </w:pPr>
            <w:r>
              <w:t>73,6</w:t>
            </w:r>
          </w:p>
        </w:tc>
        <w:tc>
          <w:tcPr>
            <w:tcW w:w="997" w:type="dxa"/>
          </w:tcPr>
          <w:p w:rsidR="00591CC4" w:rsidRDefault="00591CC4">
            <w:pPr>
              <w:pStyle w:val="ConsPlusNormal"/>
              <w:jc w:val="center"/>
            </w:pPr>
            <w:r>
              <w:t>73,6</w:t>
            </w:r>
          </w:p>
        </w:tc>
        <w:tc>
          <w:tcPr>
            <w:tcW w:w="1247" w:type="dxa"/>
          </w:tcPr>
          <w:p w:rsidR="00591CC4" w:rsidRDefault="00591CC4">
            <w:pPr>
              <w:pStyle w:val="ConsPlusNormal"/>
              <w:jc w:val="center"/>
            </w:pPr>
            <w:r>
              <w:t>73,6</w:t>
            </w:r>
          </w:p>
        </w:tc>
      </w:tr>
      <w:tr w:rsidR="00591CC4">
        <w:tc>
          <w:tcPr>
            <w:tcW w:w="451" w:type="dxa"/>
          </w:tcPr>
          <w:p w:rsidR="00591CC4" w:rsidRDefault="00591CC4">
            <w:pPr>
              <w:pStyle w:val="ConsPlusNormal"/>
              <w:jc w:val="center"/>
            </w:pPr>
            <w:r>
              <w:t>18</w:t>
            </w:r>
          </w:p>
        </w:tc>
        <w:tc>
          <w:tcPr>
            <w:tcW w:w="2492" w:type="dxa"/>
          </w:tcPr>
          <w:p w:rsidR="00591CC4" w:rsidRDefault="00591CC4">
            <w:pPr>
              <w:pStyle w:val="ConsPlusNormal"/>
            </w:pPr>
            <w:r>
              <w:t>Доля приоритетных объектов транспортной инфраструктуры, доступных для инвалидов (в общей численности приоритетных объектов транспортной инфраструктуры)</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64,0</w:t>
            </w:r>
          </w:p>
        </w:tc>
        <w:tc>
          <w:tcPr>
            <w:tcW w:w="992" w:type="dxa"/>
          </w:tcPr>
          <w:p w:rsidR="00591CC4" w:rsidRDefault="00591CC4">
            <w:pPr>
              <w:pStyle w:val="ConsPlusNormal"/>
              <w:jc w:val="center"/>
            </w:pPr>
            <w:r>
              <w:t>73,0</w:t>
            </w:r>
          </w:p>
        </w:tc>
        <w:tc>
          <w:tcPr>
            <w:tcW w:w="850" w:type="dxa"/>
          </w:tcPr>
          <w:p w:rsidR="00591CC4" w:rsidRDefault="00591CC4">
            <w:pPr>
              <w:pStyle w:val="ConsPlusNormal"/>
              <w:jc w:val="center"/>
            </w:pPr>
            <w:r>
              <w:t>82,5</w:t>
            </w:r>
          </w:p>
        </w:tc>
        <w:tc>
          <w:tcPr>
            <w:tcW w:w="964" w:type="dxa"/>
          </w:tcPr>
          <w:p w:rsidR="00591CC4" w:rsidRDefault="00591CC4">
            <w:pPr>
              <w:pStyle w:val="ConsPlusNormal"/>
              <w:jc w:val="center"/>
            </w:pPr>
            <w:r>
              <w:t>91,8</w:t>
            </w:r>
          </w:p>
        </w:tc>
        <w:tc>
          <w:tcPr>
            <w:tcW w:w="964" w:type="dxa"/>
          </w:tcPr>
          <w:p w:rsidR="00591CC4" w:rsidRDefault="00591CC4">
            <w:pPr>
              <w:pStyle w:val="ConsPlusNormal"/>
              <w:jc w:val="center"/>
            </w:pPr>
            <w:r>
              <w:t>100,0</w:t>
            </w:r>
          </w:p>
        </w:tc>
        <w:tc>
          <w:tcPr>
            <w:tcW w:w="997" w:type="dxa"/>
          </w:tcPr>
          <w:p w:rsidR="00591CC4" w:rsidRDefault="00591CC4">
            <w:pPr>
              <w:pStyle w:val="ConsPlusNormal"/>
              <w:jc w:val="center"/>
            </w:pPr>
            <w:r>
              <w:t>100,0</w:t>
            </w:r>
          </w:p>
        </w:tc>
        <w:tc>
          <w:tcPr>
            <w:tcW w:w="1247" w:type="dxa"/>
          </w:tcPr>
          <w:p w:rsidR="00591CC4" w:rsidRDefault="00591CC4">
            <w:pPr>
              <w:pStyle w:val="ConsPlusNormal"/>
              <w:jc w:val="center"/>
            </w:pPr>
            <w:r>
              <w:t>100,0</w:t>
            </w:r>
          </w:p>
        </w:tc>
      </w:tr>
      <w:tr w:rsidR="00591CC4">
        <w:tc>
          <w:tcPr>
            <w:tcW w:w="451" w:type="dxa"/>
          </w:tcPr>
          <w:p w:rsidR="00591CC4" w:rsidRDefault="00591CC4">
            <w:pPr>
              <w:pStyle w:val="ConsPlusNormal"/>
              <w:jc w:val="center"/>
            </w:pPr>
            <w:r>
              <w:t>19</w:t>
            </w:r>
          </w:p>
        </w:tc>
        <w:tc>
          <w:tcPr>
            <w:tcW w:w="2492" w:type="dxa"/>
          </w:tcPr>
          <w:p w:rsidR="00591CC4" w:rsidRDefault="00591CC4">
            <w:pPr>
              <w:pStyle w:val="ConsPlusNormal"/>
            </w:pPr>
            <w:r>
              <w:t xml:space="preserve">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w:t>
            </w:r>
            <w:r>
              <w:lastRenderedPageBreak/>
              <w:t>образовательных организаций</w:t>
            </w:r>
          </w:p>
        </w:tc>
        <w:tc>
          <w:tcPr>
            <w:tcW w:w="738" w:type="dxa"/>
          </w:tcPr>
          <w:p w:rsidR="00591CC4" w:rsidRDefault="00591CC4">
            <w:pPr>
              <w:pStyle w:val="ConsPlusNormal"/>
              <w:jc w:val="center"/>
            </w:pPr>
            <w:r>
              <w:lastRenderedPageBreak/>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16,0</w:t>
            </w:r>
          </w:p>
        </w:tc>
        <w:tc>
          <w:tcPr>
            <w:tcW w:w="992" w:type="dxa"/>
          </w:tcPr>
          <w:p w:rsidR="00591CC4" w:rsidRDefault="00591CC4">
            <w:pPr>
              <w:pStyle w:val="ConsPlusNormal"/>
              <w:jc w:val="center"/>
            </w:pPr>
            <w:r>
              <w:t>17,0</w:t>
            </w:r>
          </w:p>
        </w:tc>
        <w:tc>
          <w:tcPr>
            <w:tcW w:w="850" w:type="dxa"/>
          </w:tcPr>
          <w:p w:rsidR="00591CC4" w:rsidRDefault="00591CC4">
            <w:pPr>
              <w:pStyle w:val="ConsPlusNormal"/>
              <w:jc w:val="center"/>
            </w:pPr>
            <w:r>
              <w:t>18,0</w:t>
            </w:r>
          </w:p>
        </w:tc>
        <w:tc>
          <w:tcPr>
            <w:tcW w:w="964" w:type="dxa"/>
          </w:tcPr>
          <w:p w:rsidR="00591CC4" w:rsidRDefault="00591CC4">
            <w:pPr>
              <w:pStyle w:val="ConsPlusNormal"/>
              <w:jc w:val="center"/>
            </w:pPr>
            <w:r>
              <w:t>19,0</w:t>
            </w:r>
          </w:p>
        </w:tc>
        <w:tc>
          <w:tcPr>
            <w:tcW w:w="964" w:type="dxa"/>
          </w:tcPr>
          <w:p w:rsidR="00591CC4" w:rsidRDefault="00591CC4">
            <w:pPr>
              <w:pStyle w:val="ConsPlusNormal"/>
              <w:jc w:val="center"/>
            </w:pPr>
            <w:r>
              <w:t>20,0</w:t>
            </w:r>
          </w:p>
        </w:tc>
        <w:tc>
          <w:tcPr>
            <w:tcW w:w="997" w:type="dxa"/>
          </w:tcPr>
          <w:p w:rsidR="00591CC4" w:rsidRDefault="00591CC4">
            <w:pPr>
              <w:pStyle w:val="ConsPlusNormal"/>
              <w:jc w:val="center"/>
            </w:pPr>
            <w:r>
              <w:t>20,0</w:t>
            </w:r>
          </w:p>
        </w:tc>
        <w:tc>
          <w:tcPr>
            <w:tcW w:w="1247" w:type="dxa"/>
          </w:tcPr>
          <w:p w:rsidR="00591CC4" w:rsidRDefault="00591CC4">
            <w:pPr>
              <w:pStyle w:val="ConsPlusNormal"/>
              <w:jc w:val="center"/>
            </w:pPr>
            <w:r>
              <w:t>20,0</w:t>
            </w:r>
          </w:p>
        </w:tc>
      </w:tr>
      <w:tr w:rsidR="00591CC4">
        <w:tc>
          <w:tcPr>
            <w:tcW w:w="451" w:type="dxa"/>
          </w:tcPr>
          <w:p w:rsidR="00591CC4" w:rsidRDefault="00591CC4">
            <w:pPr>
              <w:pStyle w:val="ConsPlusNormal"/>
              <w:jc w:val="center"/>
            </w:pPr>
            <w:r>
              <w:t>20</w:t>
            </w:r>
          </w:p>
        </w:tc>
        <w:tc>
          <w:tcPr>
            <w:tcW w:w="2492" w:type="dxa"/>
          </w:tcPr>
          <w:p w:rsidR="00591CC4" w:rsidRDefault="00591CC4">
            <w:pPr>
              <w:pStyle w:val="ConsPlusNormal"/>
            </w:pPr>
            <w:r>
              <w:t>Доля приоритетных многофункциональных центров обслуживания граждан, доступных для инвалидов (в общей численности приоритетных многофункциональных центров обслуживания граждан)</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992" w:type="dxa"/>
          </w:tcPr>
          <w:p w:rsidR="00591CC4" w:rsidRDefault="00591CC4">
            <w:pPr>
              <w:pStyle w:val="ConsPlusNormal"/>
              <w:jc w:val="center"/>
            </w:pPr>
            <w:r>
              <w:t>100,0</w:t>
            </w:r>
          </w:p>
        </w:tc>
        <w:tc>
          <w:tcPr>
            <w:tcW w:w="850"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997" w:type="dxa"/>
          </w:tcPr>
          <w:p w:rsidR="00591CC4" w:rsidRDefault="00591CC4">
            <w:pPr>
              <w:pStyle w:val="ConsPlusNormal"/>
              <w:jc w:val="center"/>
            </w:pPr>
            <w:r>
              <w:t>-</w:t>
            </w:r>
          </w:p>
        </w:tc>
        <w:tc>
          <w:tcPr>
            <w:tcW w:w="1247" w:type="dxa"/>
          </w:tcPr>
          <w:p w:rsidR="00591CC4" w:rsidRDefault="00591CC4">
            <w:pPr>
              <w:pStyle w:val="ConsPlusNormal"/>
              <w:jc w:val="center"/>
            </w:pPr>
            <w:r>
              <w:t>100,0</w:t>
            </w:r>
          </w:p>
        </w:tc>
      </w:tr>
      <w:tr w:rsidR="00591CC4">
        <w:tc>
          <w:tcPr>
            <w:tcW w:w="451" w:type="dxa"/>
          </w:tcPr>
          <w:p w:rsidR="00591CC4" w:rsidRDefault="00591CC4">
            <w:pPr>
              <w:pStyle w:val="ConsPlusNormal"/>
              <w:jc w:val="center"/>
            </w:pPr>
            <w:r>
              <w:t>21</w:t>
            </w:r>
          </w:p>
        </w:tc>
        <w:tc>
          <w:tcPr>
            <w:tcW w:w="2492" w:type="dxa"/>
          </w:tcPr>
          <w:p w:rsidR="00591CC4" w:rsidRDefault="00591CC4">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992" w:type="dxa"/>
          </w:tcPr>
          <w:p w:rsidR="00591CC4" w:rsidRDefault="00591CC4">
            <w:pPr>
              <w:pStyle w:val="ConsPlusNormal"/>
              <w:jc w:val="center"/>
            </w:pPr>
            <w:r>
              <w:t>22,3</w:t>
            </w:r>
          </w:p>
        </w:tc>
        <w:tc>
          <w:tcPr>
            <w:tcW w:w="850" w:type="dxa"/>
          </w:tcPr>
          <w:p w:rsidR="00591CC4" w:rsidRDefault="00591CC4">
            <w:pPr>
              <w:pStyle w:val="ConsPlusNormal"/>
              <w:jc w:val="center"/>
            </w:pPr>
            <w:r>
              <w:t>26,0</w:t>
            </w:r>
          </w:p>
        </w:tc>
        <w:tc>
          <w:tcPr>
            <w:tcW w:w="964" w:type="dxa"/>
          </w:tcPr>
          <w:p w:rsidR="00591CC4" w:rsidRDefault="00591CC4">
            <w:pPr>
              <w:pStyle w:val="ConsPlusNormal"/>
              <w:jc w:val="center"/>
            </w:pPr>
            <w:r>
              <w:t>28,0</w:t>
            </w:r>
          </w:p>
        </w:tc>
        <w:tc>
          <w:tcPr>
            <w:tcW w:w="964" w:type="dxa"/>
          </w:tcPr>
          <w:p w:rsidR="00591CC4" w:rsidRDefault="00591CC4">
            <w:pPr>
              <w:pStyle w:val="ConsPlusNormal"/>
              <w:jc w:val="center"/>
            </w:pPr>
            <w:r>
              <w:t>30,0</w:t>
            </w:r>
          </w:p>
        </w:tc>
        <w:tc>
          <w:tcPr>
            <w:tcW w:w="997" w:type="dxa"/>
          </w:tcPr>
          <w:p w:rsidR="00591CC4" w:rsidRDefault="00591CC4">
            <w:pPr>
              <w:pStyle w:val="ConsPlusNormal"/>
              <w:jc w:val="center"/>
            </w:pPr>
            <w:r>
              <w:t>30,0</w:t>
            </w:r>
          </w:p>
        </w:tc>
        <w:tc>
          <w:tcPr>
            <w:tcW w:w="1247" w:type="dxa"/>
          </w:tcPr>
          <w:p w:rsidR="00591CC4" w:rsidRDefault="00591CC4">
            <w:pPr>
              <w:pStyle w:val="ConsPlusNormal"/>
              <w:jc w:val="center"/>
            </w:pPr>
            <w:r>
              <w:t>30,0</w:t>
            </w:r>
          </w:p>
        </w:tc>
      </w:tr>
      <w:tr w:rsidR="00591CC4">
        <w:tc>
          <w:tcPr>
            <w:tcW w:w="451" w:type="dxa"/>
          </w:tcPr>
          <w:p w:rsidR="00591CC4" w:rsidRDefault="00591CC4">
            <w:pPr>
              <w:pStyle w:val="ConsPlusNormal"/>
              <w:jc w:val="center"/>
            </w:pPr>
            <w:r>
              <w:t>22</w:t>
            </w:r>
          </w:p>
        </w:tc>
        <w:tc>
          <w:tcPr>
            <w:tcW w:w="2492" w:type="dxa"/>
          </w:tcPr>
          <w:p w:rsidR="00591CC4" w:rsidRDefault="00591CC4">
            <w:pPr>
              <w:pStyle w:val="ConsPlusNormal"/>
            </w:pPr>
            <w:r>
              <w:t xml:space="preserve">Доля граждан, удовлетворенных качеством обеспечения техническими средствами реабилитации в соответствии с региональным перечнем </w:t>
            </w:r>
            <w:r>
              <w:lastRenderedPageBreak/>
              <w:t>технических средств реабилитации в рамках исполнения индивидуальной программы реабилитации, (от общего числа граждан, обеспеченных техническими средствами реабилитации в соответствии с региональным перечнем технических средств реабилитации)</w:t>
            </w:r>
          </w:p>
        </w:tc>
        <w:tc>
          <w:tcPr>
            <w:tcW w:w="738" w:type="dxa"/>
          </w:tcPr>
          <w:p w:rsidR="00591CC4" w:rsidRDefault="00591CC4">
            <w:pPr>
              <w:pStyle w:val="ConsPlusNormal"/>
              <w:jc w:val="center"/>
            </w:pPr>
            <w:r>
              <w:lastRenderedPageBreak/>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60,0</w:t>
            </w:r>
          </w:p>
        </w:tc>
        <w:tc>
          <w:tcPr>
            <w:tcW w:w="992" w:type="dxa"/>
          </w:tcPr>
          <w:p w:rsidR="00591CC4" w:rsidRDefault="00591CC4">
            <w:pPr>
              <w:pStyle w:val="ConsPlusNormal"/>
              <w:jc w:val="center"/>
            </w:pPr>
            <w:r>
              <w:t>90,0</w:t>
            </w:r>
          </w:p>
        </w:tc>
        <w:tc>
          <w:tcPr>
            <w:tcW w:w="850" w:type="dxa"/>
          </w:tcPr>
          <w:p w:rsidR="00591CC4" w:rsidRDefault="00591CC4">
            <w:pPr>
              <w:pStyle w:val="ConsPlusNormal"/>
              <w:jc w:val="center"/>
            </w:pPr>
            <w:r>
              <w:t>90,0</w:t>
            </w:r>
          </w:p>
        </w:tc>
        <w:tc>
          <w:tcPr>
            <w:tcW w:w="964" w:type="dxa"/>
          </w:tcPr>
          <w:p w:rsidR="00591CC4" w:rsidRDefault="00591CC4">
            <w:pPr>
              <w:pStyle w:val="ConsPlusNormal"/>
              <w:jc w:val="center"/>
            </w:pPr>
            <w:r>
              <w:t>90,0</w:t>
            </w:r>
          </w:p>
        </w:tc>
        <w:tc>
          <w:tcPr>
            <w:tcW w:w="964" w:type="dxa"/>
          </w:tcPr>
          <w:p w:rsidR="00591CC4" w:rsidRDefault="00591CC4">
            <w:pPr>
              <w:pStyle w:val="ConsPlusNormal"/>
              <w:jc w:val="center"/>
            </w:pPr>
            <w:r>
              <w:t>90,0</w:t>
            </w:r>
          </w:p>
        </w:tc>
        <w:tc>
          <w:tcPr>
            <w:tcW w:w="997" w:type="dxa"/>
          </w:tcPr>
          <w:p w:rsidR="00591CC4" w:rsidRDefault="00591CC4">
            <w:pPr>
              <w:pStyle w:val="ConsPlusNormal"/>
              <w:jc w:val="center"/>
            </w:pPr>
            <w:r>
              <w:t>90,0</w:t>
            </w:r>
          </w:p>
        </w:tc>
        <w:tc>
          <w:tcPr>
            <w:tcW w:w="1247" w:type="dxa"/>
          </w:tcPr>
          <w:p w:rsidR="00591CC4" w:rsidRDefault="00591CC4">
            <w:pPr>
              <w:pStyle w:val="ConsPlusNormal"/>
              <w:jc w:val="center"/>
            </w:pPr>
            <w:r>
              <w:t>90,0</w:t>
            </w:r>
          </w:p>
        </w:tc>
      </w:tr>
      <w:tr w:rsidR="00591CC4">
        <w:tc>
          <w:tcPr>
            <w:tcW w:w="451" w:type="dxa"/>
          </w:tcPr>
          <w:p w:rsidR="00591CC4" w:rsidRDefault="00591CC4">
            <w:pPr>
              <w:pStyle w:val="ConsPlusNormal"/>
              <w:jc w:val="center"/>
            </w:pPr>
            <w:r>
              <w:t>23</w:t>
            </w:r>
          </w:p>
        </w:tc>
        <w:tc>
          <w:tcPr>
            <w:tcW w:w="2492" w:type="dxa"/>
          </w:tcPr>
          <w:p w:rsidR="00591CC4" w:rsidRDefault="00591CC4">
            <w:pPr>
              <w:pStyle w:val="ConsPlusNormal"/>
            </w:pPr>
            <w:r>
              <w:t xml:space="preserve">Доля сотрудников, предоставляющих услуги инвалидам и прошедших инструктирование или обучение для работы с инвалидами, по вопросам, связанным с обеспечением доступности для них объектов и услуг в сфере труда, занятости и социальной защиты населения в соответствии с законодательством Российской Федерации и Тульской области, (от </w:t>
            </w:r>
            <w:r>
              <w:lastRenderedPageBreak/>
              <w:t>общей численности таких сотрудников, предоставляющих услуги инвалидам)</w:t>
            </w:r>
          </w:p>
        </w:tc>
        <w:tc>
          <w:tcPr>
            <w:tcW w:w="738" w:type="dxa"/>
          </w:tcPr>
          <w:p w:rsidR="00591CC4" w:rsidRDefault="00591CC4">
            <w:pPr>
              <w:pStyle w:val="ConsPlusNormal"/>
              <w:jc w:val="center"/>
            </w:pPr>
            <w:r>
              <w:lastRenderedPageBreak/>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45,0</w:t>
            </w:r>
          </w:p>
        </w:tc>
        <w:tc>
          <w:tcPr>
            <w:tcW w:w="992" w:type="dxa"/>
          </w:tcPr>
          <w:p w:rsidR="00591CC4" w:rsidRDefault="00591CC4">
            <w:pPr>
              <w:pStyle w:val="ConsPlusNormal"/>
              <w:jc w:val="center"/>
            </w:pPr>
            <w:r>
              <w:t>60,0</w:t>
            </w:r>
          </w:p>
        </w:tc>
        <w:tc>
          <w:tcPr>
            <w:tcW w:w="850" w:type="dxa"/>
          </w:tcPr>
          <w:p w:rsidR="00591CC4" w:rsidRDefault="00591CC4">
            <w:pPr>
              <w:pStyle w:val="ConsPlusNormal"/>
              <w:jc w:val="center"/>
            </w:pPr>
            <w:r>
              <w:t>75,0</w:t>
            </w:r>
          </w:p>
        </w:tc>
        <w:tc>
          <w:tcPr>
            <w:tcW w:w="964" w:type="dxa"/>
          </w:tcPr>
          <w:p w:rsidR="00591CC4" w:rsidRDefault="00591CC4">
            <w:pPr>
              <w:pStyle w:val="ConsPlusNormal"/>
              <w:jc w:val="center"/>
            </w:pPr>
            <w:r>
              <w:t>90,0</w:t>
            </w:r>
          </w:p>
        </w:tc>
        <w:tc>
          <w:tcPr>
            <w:tcW w:w="964" w:type="dxa"/>
          </w:tcPr>
          <w:p w:rsidR="00591CC4" w:rsidRDefault="00591CC4">
            <w:pPr>
              <w:pStyle w:val="ConsPlusNormal"/>
              <w:jc w:val="center"/>
            </w:pPr>
            <w:r>
              <w:t>100,0</w:t>
            </w:r>
          </w:p>
        </w:tc>
        <w:tc>
          <w:tcPr>
            <w:tcW w:w="997" w:type="dxa"/>
          </w:tcPr>
          <w:p w:rsidR="00591CC4" w:rsidRDefault="00591CC4">
            <w:pPr>
              <w:pStyle w:val="ConsPlusNormal"/>
              <w:jc w:val="center"/>
            </w:pPr>
            <w:r>
              <w:t>100,0</w:t>
            </w:r>
          </w:p>
        </w:tc>
        <w:tc>
          <w:tcPr>
            <w:tcW w:w="1247" w:type="dxa"/>
          </w:tcPr>
          <w:p w:rsidR="00591CC4" w:rsidRDefault="00591CC4">
            <w:pPr>
              <w:pStyle w:val="ConsPlusNormal"/>
              <w:jc w:val="center"/>
            </w:pPr>
            <w:r>
              <w:t>100,0</w:t>
            </w:r>
          </w:p>
        </w:tc>
      </w:tr>
      <w:tr w:rsidR="00591CC4">
        <w:tc>
          <w:tcPr>
            <w:tcW w:w="451" w:type="dxa"/>
          </w:tcPr>
          <w:p w:rsidR="00591CC4" w:rsidRDefault="00591CC4">
            <w:pPr>
              <w:pStyle w:val="ConsPlusNormal"/>
              <w:jc w:val="center"/>
            </w:pPr>
            <w:r>
              <w:t>24</w:t>
            </w:r>
          </w:p>
        </w:tc>
        <w:tc>
          <w:tcPr>
            <w:tcW w:w="2492" w:type="dxa"/>
          </w:tcPr>
          <w:p w:rsidR="00591CC4" w:rsidRDefault="00591CC4">
            <w:pPr>
              <w:pStyle w:val="ConsPlusNormal"/>
            </w:pPr>
            <w:r>
              <w:t>Доля специалистов, занятых в сфере реабилитации и социальной интеграции инвалидов, прошедших обучение и повышение квалификации, среди всех специалистов, занятых в этой сфере в Тульской области</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75,0</w:t>
            </w:r>
          </w:p>
        </w:tc>
        <w:tc>
          <w:tcPr>
            <w:tcW w:w="992" w:type="dxa"/>
          </w:tcPr>
          <w:p w:rsidR="00591CC4" w:rsidRDefault="00591CC4">
            <w:pPr>
              <w:pStyle w:val="ConsPlusNormal"/>
              <w:jc w:val="center"/>
            </w:pPr>
            <w:r>
              <w:t>80,0</w:t>
            </w:r>
          </w:p>
        </w:tc>
        <w:tc>
          <w:tcPr>
            <w:tcW w:w="850" w:type="dxa"/>
          </w:tcPr>
          <w:p w:rsidR="00591CC4" w:rsidRDefault="00591CC4">
            <w:pPr>
              <w:pStyle w:val="ConsPlusNormal"/>
              <w:jc w:val="center"/>
            </w:pPr>
            <w:r>
              <w:t>85,0</w:t>
            </w:r>
          </w:p>
        </w:tc>
        <w:tc>
          <w:tcPr>
            <w:tcW w:w="964" w:type="dxa"/>
          </w:tcPr>
          <w:p w:rsidR="00591CC4" w:rsidRDefault="00591CC4">
            <w:pPr>
              <w:pStyle w:val="ConsPlusNormal"/>
              <w:jc w:val="center"/>
            </w:pPr>
            <w:r>
              <w:t>90,0</w:t>
            </w:r>
          </w:p>
        </w:tc>
        <w:tc>
          <w:tcPr>
            <w:tcW w:w="964" w:type="dxa"/>
          </w:tcPr>
          <w:p w:rsidR="00591CC4" w:rsidRDefault="00591CC4">
            <w:pPr>
              <w:pStyle w:val="ConsPlusNormal"/>
              <w:jc w:val="center"/>
            </w:pPr>
            <w:r>
              <w:t>95,0</w:t>
            </w:r>
          </w:p>
        </w:tc>
        <w:tc>
          <w:tcPr>
            <w:tcW w:w="997" w:type="dxa"/>
          </w:tcPr>
          <w:p w:rsidR="00591CC4" w:rsidRDefault="00591CC4">
            <w:pPr>
              <w:pStyle w:val="ConsPlusNormal"/>
              <w:jc w:val="center"/>
            </w:pPr>
            <w:r>
              <w:t>95,0</w:t>
            </w:r>
          </w:p>
        </w:tc>
        <w:tc>
          <w:tcPr>
            <w:tcW w:w="1247" w:type="dxa"/>
          </w:tcPr>
          <w:p w:rsidR="00591CC4" w:rsidRDefault="00591CC4">
            <w:pPr>
              <w:pStyle w:val="ConsPlusNormal"/>
              <w:jc w:val="center"/>
            </w:pPr>
            <w:r>
              <w:t>95,0</w:t>
            </w:r>
          </w:p>
        </w:tc>
      </w:tr>
      <w:tr w:rsidR="00591CC4">
        <w:tc>
          <w:tcPr>
            <w:tcW w:w="451" w:type="dxa"/>
          </w:tcPr>
          <w:p w:rsidR="00591CC4" w:rsidRDefault="00591CC4">
            <w:pPr>
              <w:pStyle w:val="ConsPlusNormal"/>
              <w:jc w:val="center"/>
            </w:pPr>
            <w:r>
              <w:t>25</w:t>
            </w:r>
          </w:p>
        </w:tc>
        <w:tc>
          <w:tcPr>
            <w:tcW w:w="2492" w:type="dxa"/>
          </w:tcPr>
          <w:p w:rsidR="00591CC4" w:rsidRDefault="00591CC4">
            <w:pPr>
              <w:pStyle w:val="ConsPlusNormal"/>
            </w:pPr>
            <w:r>
              <w:t>Доля выпускников-инвалидов 9, 11 классов, охваченных профориентационной работой, от общей численности выпускников-инвалидов</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80,0</w:t>
            </w:r>
          </w:p>
        </w:tc>
        <w:tc>
          <w:tcPr>
            <w:tcW w:w="992" w:type="dxa"/>
          </w:tcPr>
          <w:p w:rsidR="00591CC4" w:rsidRDefault="00591CC4">
            <w:pPr>
              <w:pStyle w:val="ConsPlusNormal"/>
              <w:jc w:val="center"/>
            </w:pPr>
            <w:r>
              <w:t>85,0</w:t>
            </w:r>
          </w:p>
        </w:tc>
        <w:tc>
          <w:tcPr>
            <w:tcW w:w="850" w:type="dxa"/>
          </w:tcPr>
          <w:p w:rsidR="00591CC4" w:rsidRDefault="00591CC4">
            <w:pPr>
              <w:pStyle w:val="ConsPlusNormal"/>
              <w:jc w:val="center"/>
            </w:pPr>
            <w:r>
              <w:t>90,0</w:t>
            </w:r>
          </w:p>
        </w:tc>
        <w:tc>
          <w:tcPr>
            <w:tcW w:w="964" w:type="dxa"/>
          </w:tcPr>
          <w:p w:rsidR="00591CC4" w:rsidRDefault="00591CC4">
            <w:pPr>
              <w:pStyle w:val="ConsPlusNormal"/>
              <w:jc w:val="center"/>
            </w:pPr>
            <w:r>
              <w:t>95,0</w:t>
            </w:r>
          </w:p>
        </w:tc>
        <w:tc>
          <w:tcPr>
            <w:tcW w:w="964" w:type="dxa"/>
          </w:tcPr>
          <w:p w:rsidR="00591CC4" w:rsidRDefault="00591CC4">
            <w:pPr>
              <w:pStyle w:val="ConsPlusNormal"/>
              <w:jc w:val="center"/>
            </w:pPr>
            <w:r>
              <w:t>100,0</w:t>
            </w:r>
          </w:p>
        </w:tc>
        <w:tc>
          <w:tcPr>
            <w:tcW w:w="997" w:type="dxa"/>
          </w:tcPr>
          <w:p w:rsidR="00591CC4" w:rsidRDefault="00591CC4">
            <w:pPr>
              <w:pStyle w:val="ConsPlusNormal"/>
              <w:jc w:val="center"/>
            </w:pPr>
            <w:r>
              <w:t>100,0</w:t>
            </w:r>
          </w:p>
        </w:tc>
        <w:tc>
          <w:tcPr>
            <w:tcW w:w="1247" w:type="dxa"/>
          </w:tcPr>
          <w:p w:rsidR="00591CC4" w:rsidRDefault="00591CC4">
            <w:pPr>
              <w:pStyle w:val="ConsPlusNormal"/>
              <w:jc w:val="center"/>
            </w:pPr>
            <w:r>
              <w:t>100,0</w:t>
            </w:r>
          </w:p>
        </w:tc>
      </w:tr>
      <w:tr w:rsidR="00591CC4">
        <w:tc>
          <w:tcPr>
            <w:tcW w:w="451" w:type="dxa"/>
          </w:tcPr>
          <w:p w:rsidR="00591CC4" w:rsidRDefault="00591CC4">
            <w:pPr>
              <w:pStyle w:val="ConsPlusNormal"/>
              <w:jc w:val="center"/>
            </w:pPr>
            <w:r>
              <w:t>26</w:t>
            </w:r>
          </w:p>
        </w:tc>
        <w:tc>
          <w:tcPr>
            <w:tcW w:w="2492" w:type="dxa"/>
          </w:tcPr>
          <w:p w:rsidR="00591CC4" w:rsidRDefault="00591CC4">
            <w:pPr>
              <w:pStyle w:val="ConsPlusNormal"/>
            </w:pPr>
            <w: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30,0</w:t>
            </w:r>
          </w:p>
        </w:tc>
        <w:tc>
          <w:tcPr>
            <w:tcW w:w="992" w:type="dxa"/>
          </w:tcPr>
          <w:p w:rsidR="00591CC4" w:rsidRDefault="00591CC4">
            <w:pPr>
              <w:pStyle w:val="ConsPlusNormal"/>
              <w:jc w:val="center"/>
            </w:pPr>
            <w:r>
              <w:t>35,0</w:t>
            </w:r>
          </w:p>
        </w:tc>
        <w:tc>
          <w:tcPr>
            <w:tcW w:w="850" w:type="dxa"/>
          </w:tcPr>
          <w:p w:rsidR="00591CC4" w:rsidRDefault="00591CC4">
            <w:pPr>
              <w:pStyle w:val="ConsPlusNormal"/>
              <w:jc w:val="center"/>
            </w:pPr>
            <w:r>
              <w:t>40,0</w:t>
            </w:r>
          </w:p>
        </w:tc>
        <w:tc>
          <w:tcPr>
            <w:tcW w:w="964" w:type="dxa"/>
          </w:tcPr>
          <w:p w:rsidR="00591CC4" w:rsidRDefault="00591CC4">
            <w:pPr>
              <w:pStyle w:val="ConsPlusNormal"/>
              <w:jc w:val="center"/>
            </w:pPr>
            <w:r>
              <w:t>45,0</w:t>
            </w:r>
          </w:p>
        </w:tc>
        <w:tc>
          <w:tcPr>
            <w:tcW w:w="964" w:type="dxa"/>
          </w:tcPr>
          <w:p w:rsidR="00591CC4" w:rsidRDefault="00591CC4">
            <w:pPr>
              <w:pStyle w:val="ConsPlusNormal"/>
              <w:jc w:val="center"/>
            </w:pPr>
            <w:r>
              <w:t>50,0</w:t>
            </w:r>
          </w:p>
        </w:tc>
        <w:tc>
          <w:tcPr>
            <w:tcW w:w="997" w:type="dxa"/>
          </w:tcPr>
          <w:p w:rsidR="00591CC4" w:rsidRDefault="00591CC4">
            <w:pPr>
              <w:pStyle w:val="ConsPlusNormal"/>
              <w:jc w:val="center"/>
            </w:pPr>
            <w:r>
              <w:t>50,0</w:t>
            </w:r>
          </w:p>
        </w:tc>
        <w:tc>
          <w:tcPr>
            <w:tcW w:w="1247" w:type="dxa"/>
          </w:tcPr>
          <w:p w:rsidR="00591CC4" w:rsidRDefault="00591CC4">
            <w:pPr>
              <w:pStyle w:val="ConsPlusNormal"/>
              <w:jc w:val="center"/>
            </w:pPr>
            <w:r>
              <w:t>50,0</w:t>
            </w:r>
          </w:p>
        </w:tc>
      </w:tr>
      <w:tr w:rsidR="00591CC4">
        <w:tc>
          <w:tcPr>
            <w:tcW w:w="451" w:type="dxa"/>
          </w:tcPr>
          <w:p w:rsidR="00591CC4" w:rsidRDefault="00591CC4">
            <w:pPr>
              <w:pStyle w:val="ConsPlusNormal"/>
              <w:jc w:val="center"/>
            </w:pPr>
            <w:r>
              <w:t>27</w:t>
            </w:r>
          </w:p>
        </w:tc>
        <w:tc>
          <w:tcPr>
            <w:tcW w:w="2492" w:type="dxa"/>
          </w:tcPr>
          <w:p w:rsidR="00591CC4" w:rsidRDefault="00591CC4">
            <w:pPr>
              <w:pStyle w:val="ConsPlusNormal"/>
            </w:pPr>
            <w:r>
              <w:t xml:space="preserve">Доля детей-инвалидов в </w:t>
            </w:r>
            <w:r>
              <w:lastRenderedPageBreak/>
              <w:t>возрасте от 1,5 до 7 лет, охваченных дошкольным образованием, от общей численности детей-инвалидов данного возраста</w:t>
            </w:r>
          </w:p>
        </w:tc>
        <w:tc>
          <w:tcPr>
            <w:tcW w:w="738" w:type="dxa"/>
          </w:tcPr>
          <w:p w:rsidR="00591CC4" w:rsidRDefault="00591CC4">
            <w:pPr>
              <w:pStyle w:val="ConsPlusNormal"/>
              <w:jc w:val="center"/>
            </w:pPr>
            <w:r>
              <w:lastRenderedPageBreak/>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80,0</w:t>
            </w:r>
          </w:p>
        </w:tc>
        <w:tc>
          <w:tcPr>
            <w:tcW w:w="992" w:type="dxa"/>
          </w:tcPr>
          <w:p w:rsidR="00591CC4" w:rsidRDefault="00591CC4">
            <w:pPr>
              <w:pStyle w:val="ConsPlusNormal"/>
              <w:jc w:val="center"/>
            </w:pPr>
            <w:r>
              <w:t>85,0</w:t>
            </w:r>
          </w:p>
        </w:tc>
        <w:tc>
          <w:tcPr>
            <w:tcW w:w="850" w:type="dxa"/>
          </w:tcPr>
          <w:p w:rsidR="00591CC4" w:rsidRDefault="00591CC4">
            <w:pPr>
              <w:pStyle w:val="ConsPlusNormal"/>
              <w:jc w:val="center"/>
            </w:pPr>
            <w:r>
              <w:t>90,0</w:t>
            </w:r>
          </w:p>
        </w:tc>
        <w:tc>
          <w:tcPr>
            <w:tcW w:w="964" w:type="dxa"/>
          </w:tcPr>
          <w:p w:rsidR="00591CC4" w:rsidRDefault="00591CC4">
            <w:pPr>
              <w:pStyle w:val="ConsPlusNormal"/>
              <w:jc w:val="center"/>
            </w:pPr>
            <w:r>
              <w:t>95,0</w:t>
            </w:r>
          </w:p>
        </w:tc>
        <w:tc>
          <w:tcPr>
            <w:tcW w:w="964" w:type="dxa"/>
          </w:tcPr>
          <w:p w:rsidR="00591CC4" w:rsidRDefault="00591CC4">
            <w:pPr>
              <w:pStyle w:val="ConsPlusNormal"/>
              <w:jc w:val="center"/>
            </w:pPr>
            <w:r>
              <w:t>100,0</w:t>
            </w:r>
          </w:p>
        </w:tc>
        <w:tc>
          <w:tcPr>
            <w:tcW w:w="997" w:type="dxa"/>
          </w:tcPr>
          <w:p w:rsidR="00591CC4" w:rsidRDefault="00591CC4">
            <w:pPr>
              <w:pStyle w:val="ConsPlusNormal"/>
              <w:jc w:val="center"/>
            </w:pPr>
            <w:r>
              <w:t>100,0</w:t>
            </w:r>
          </w:p>
        </w:tc>
        <w:tc>
          <w:tcPr>
            <w:tcW w:w="1247" w:type="dxa"/>
          </w:tcPr>
          <w:p w:rsidR="00591CC4" w:rsidRDefault="00591CC4">
            <w:pPr>
              <w:pStyle w:val="ConsPlusNormal"/>
              <w:jc w:val="center"/>
            </w:pPr>
            <w:r>
              <w:t>100,0</w:t>
            </w:r>
          </w:p>
        </w:tc>
      </w:tr>
      <w:tr w:rsidR="00591CC4">
        <w:tc>
          <w:tcPr>
            <w:tcW w:w="451" w:type="dxa"/>
          </w:tcPr>
          <w:p w:rsidR="00591CC4" w:rsidRDefault="00591CC4">
            <w:pPr>
              <w:pStyle w:val="ConsPlusNormal"/>
              <w:jc w:val="center"/>
            </w:pPr>
            <w:r>
              <w:t>28</w:t>
            </w:r>
          </w:p>
        </w:tc>
        <w:tc>
          <w:tcPr>
            <w:tcW w:w="2492" w:type="dxa"/>
          </w:tcPr>
          <w:p w:rsidR="00591CC4" w:rsidRDefault="00591CC4">
            <w:pPr>
              <w:pStyle w:val="ConsPlusNormal"/>
            </w:pPr>
            <w:r>
              <w:t>Доля детей-инвалидов, получивших услуги в государственных учреждениях социального обслуживания населения Тульской области, в общей численности детей-инвалидов, проживающих в Тульской области</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35,0</w:t>
            </w:r>
          </w:p>
        </w:tc>
        <w:tc>
          <w:tcPr>
            <w:tcW w:w="992" w:type="dxa"/>
          </w:tcPr>
          <w:p w:rsidR="00591CC4" w:rsidRDefault="00591CC4">
            <w:pPr>
              <w:pStyle w:val="ConsPlusNormal"/>
              <w:jc w:val="center"/>
            </w:pPr>
            <w:r>
              <w:t>45,0</w:t>
            </w:r>
          </w:p>
        </w:tc>
        <w:tc>
          <w:tcPr>
            <w:tcW w:w="850" w:type="dxa"/>
          </w:tcPr>
          <w:p w:rsidR="00591CC4" w:rsidRDefault="00591CC4">
            <w:pPr>
              <w:pStyle w:val="ConsPlusNormal"/>
              <w:jc w:val="center"/>
            </w:pPr>
            <w:r>
              <w:t>55,0</w:t>
            </w:r>
          </w:p>
        </w:tc>
        <w:tc>
          <w:tcPr>
            <w:tcW w:w="964" w:type="dxa"/>
          </w:tcPr>
          <w:p w:rsidR="00591CC4" w:rsidRDefault="00591CC4">
            <w:pPr>
              <w:pStyle w:val="ConsPlusNormal"/>
              <w:jc w:val="center"/>
            </w:pPr>
            <w:r>
              <w:t>65,0</w:t>
            </w:r>
          </w:p>
        </w:tc>
        <w:tc>
          <w:tcPr>
            <w:tcW w:w="964" w:type="dxa"/>
          </w:tcPr>
          <w:p w:rsidR="00591CC4" w:rsidRDefault="00591CC4">
            <w:pPr>
              <w:pStyle w:val="ConsPlusNormal"/>
              <w:jc w:val="center"/>
            </w:pPr>
            <w:r>
              <w:t>75,0</w:t>
            </w:r>
          </w:p>
        </w:tc>
        <w:tc>
          <w:tcPr>
            <w:tcW w:w="997" w:type="dxa"/>
          </w:tcPr>
          <w:p w:rsidR="00591CC4" w:rsidRDefault="00591CC4">
            <w:pPr>
              <w:pStyle w:val="ConsPlusNormal"/>
              <w:jc w:val="center"/>
            </w:pPr>
            <w:r>
              <w:t>75,0</w:t>
            </w:r>
          </w:p>
        </w:tc>
        <w:tc>
          <w:tcPr>
            <w:tcW w:w="1247" w:type="dxa"/>
          </w:tcPr>
          <w:p w:rsidR="00591CC4" w:rsidRDefault="00591CC4">
            <w:pPr>
              <w:pStyle w:val="ConsPlusNormal"/>
              <w:jc w:val="center"/>
            </w:pPr>
            <w:r>
              <w:t>75,0</w:t>
            </w:r>
          </w:p>
        </w:tc>
      </w:tr>
      <w:tr w:rsidR="00591CC4">
        <w:tc>
          <w:tcPr>
            <w:tcW w:w="451" w:type="dxa"/>
          </w:tcPr>
          <w:p w:rsidR="00591CC4" w:rsidRDefault="00591CC4">
            <w:pPr>
              <w:pStyle w:val="ConsPlusNormal"/>
              <w:jc w:val="center"/>
            </w:pPr>
            <w:r>
              <w:t>29</w:t>
            </w:r>
          </w:p>
        </w:tc>
        <w:tc>
          <w:tcPr>
            <w:tcW w:w="2492" w:type="dxa"/>
          </w:tcPr>
          <w:p w:rsidR="00591CC4" w:rsidRDefault="00591CC4">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96,0</w:t>
            </w:r>
          </w:p>
        </w:tc>
        <w:tc>
          <w:tcPr>
            <w:tcW w:w="992" w:type="dxa"/>
          </w:tcPr>
          <w:p w:rsidR="00591CC4" w:rsidRDefault="00591CC4">
            <w:pPr>
              <w:pStyle w:val="ConsPlusNormal"/>
              <w:jc w:val="center"/>
            </w:pPr>
            <w:r>
              <w:t>97,0</w:t>
            </w:r>
          </w:p>
        </w:tc>
        <w:tc>
          <w:tcPr>
            <w:tcW w:w="850" w:type="dxa"/>
          </w:tcPr>
          <w:p w:rsidR="00591CC4" w:rsidRDefault="00591CC4">
            <w:pPr>
              <w:pStyle w:val="ConsPlusNormal"/>
              <w:jc w:val="center"/>
            </w:pPr>
            <w:r>
              <w:t>98,0</w:t>
            </w:r>
          </w:p>
        </w:tc>
        <w:tc>
          <w:tcPr>
            <w:tcW w:w="964" w:type="dxa"/>
          </w:tcPr>
          <w:p w:rsidR="00591CC4" w:rsidRDefault="00591CC4">
            <w:pPr>
              <w:pStyle w:val="ConsPlusNormal"/>
              <w:jc w:val="center"/>
            </w:pPr>
            <w:r>
              <w:t>99,0</w:t>
            </w:r>
          </w:p>
        </w:tc>
        <w:tc>
          <w:tcPr>
            <w:tcW w:w="964" w:type="dxa"/>
          </w:tcPr>
          <w:p w:rsidR="00591CC4" w:rsidRDefault="00591CC4">
            <w:pPr>
              <w:pStyle w:val="ConsPlusNormal"/>
              <w:jc w:val="center"/>
            </w:pPr>
            <w:r>
              <w:t>100,0</w:t>
            </w:r>
          </w:p>
        </w:tc>
        <w:tc>
          <w:tcPr>
            <w:tcW w:w="997" w:type="dxa"/>
          </w:tcPr>
          <w:p w:rsidR="00591CC4" w:rsidRDefault="00591CC4">
            <w:pPr>
              <w:pStyle w:val="ConsPlusNormal"/>
              <w:jc w:val="center"/>
            </w:pPr>
            <w:r>
              <w:t>100,0</w:t>
            </w:r>
          </w:p>
        </w:tc>
        <w:tc>
          <w:tcPr>
            <w:tcW w:w="1247" w:type="dxa"/>
          </w:tcPr>
          <w:p w:rsidR="00591CC4" w:rsidRDefault="00591CC4">
            <w:pPr>
              <w:pStyle w:val="ConsPlusNormal"/>
              <w:jc w:val="center"/>
            </w:pPr>
            <w:r>
              <w:t>100,0</w:t>
            </w:r>
          </w:p>
        </w:tc>
      </w:tr>
      <w:tr w:rsidR="00591CC4">
        <w:tc>
          <w:tcPr>
            <w:tcW w:w="451" w:type="dxa"/>
          </w:tcPr>
          <w:p w:rsidR="00591CC4" w:rsidRDefault="00591CC4">
            <w:pPr>
              <w:pStyle w:val="ConsPlusNormal"/>
              <w:jc w:val="center"/>
            </w:pPr>
            <w:r>
              <w:t>30</w:t>
            </w:r>
          </w:p>
        </w:tc>
        <w:tc>
          <w:tcPr>
            <w:tcW w:w="2492" w:type="dxa"/>
          </w:tcPr>
          <w:p w:rsidR="00591CC4" w:rsidRDefault="00591CC4">
            <w:pPr>
              <w:pStyle w:val="ConsPlusNormal"/>
            </w:pPr>
            <w:r>
              <w:t xml:space="preserve">Доля инвалидов, </w:t>
            </w:r>
            <w:r>
              <w:lastRenderedPageBreak/>
              <w:t>принявших участие в социокультурных мероприятиях (спортивные мероприятия, фестивали, выставки творческих работ), в общей численности инвалидов Тульской области</w:t>
            </w:r>
          </w:p>
        </w:tc>
        <w:tc>
          <w:tcPr>
            <w:tcW w:w="738" w:type="dxa"/>
          </w:tcPr>
          <w:p w:rsidR="00591CC4" w:rsidRDefault="00591CC4">
            <w:pPr>
              <w:pStyle w:val="ConsPlusNormal"/>
              <w:jc w:val="center"/>
            </w:pPr>
            <w:r>
              <w:lastRenderedPageBreak/>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13,5</w:t>
            </w:r>
          </w:p>
        </w:tc>
        <w:tc>
          <w:tcPr>
            <w:tcW w:w="992" w:type="dxa"/>
          </w:tcPr>
          <w:p w:rsidR="00591CC4" w:rsidRDefault="00591CC4">
            <w:pPr>
              <w:pStyle w:val="ConsPlusNormal"/>
              <w:jc w:val="center"/>
            </w:pPr>
            <w:r>
              <w:t>17,0</w:t>
            </w:r>
          </w:p>
        </w:tc>
        <w:tc>
          <w:tcPr>
            <w:tcW w:w="850" w:type="dxa"/>
          </w:tcPr>
          <w:p w:rsidR="00591CC4" w:rsidRDefault="00591CC4">
            <w:pPr>
              <w:pStyle w:val="ConsPlusNormal"/>
              <w:jc w:val="center"/>
            </w:pPr>
            <w:r>
              <w:t>20,5</w:t>
            </w:r>
          </w:p>
        </w:tc>
        <w:tc>
          <w:tcPr>
            <w:tcW w:w="964" w:type="dxa"/>
          </w:tcPr>
          <w:p w:rsidR="00591CC4" w:rsidRDefault="00591CC4">
            <w:pPr>
              <w:pStyle w:val="ConsPlusNormal"/>
              <w:jc w:val="center"/>
            </w:pPr>
            <w:r>
              <w:t>24,0</w:t>
            </w:r>
          </w:p>
        </w:tc>
        <w:tc>
          <w:tcPr>
            <w:tcW w:w="964" w:type="dxa"/>
          </w:tcPr>
          <w:p w:rsidR="00591CC4" w:rsidRDefault="00591CC4">
            <w:pPr>
              <w:pStyle w:val="ConsPlusNormal"/>
              <w:jc w:val="center"/>
            </w:pPr>
            <w:r>
              <w:t>27,5</w:t>
            </w:r>
          </w:p>
        </w:tc>
        <w:tc>
          <w:tcPr>
            <w:tcW w:w="997" w:type="dxa"/>
          </w:tcPr>
          <w:p w:rsidR="00591CC4" w:rsidRDefault="00591CC4">
            <w:pPr>
              <w:pStyle w:val="ConsPlusNormal"/>
              <w:jc w:val="center"/>
            </w:pPr>
            <w:r>
              <w:t>27,5</w:t>
            </w:r>
          </w:p>
        </w:tc>
        <w:tc>
          <w:tcPr>
            <w:tcW w:w="1247" w:type="dxa"/>
          </w:tcPr>
          <w:p w:rsidR="00591CC4" w:rsidRDefault="00591CC4">
            <w:pPr>
              <w:pStyle w:val="ConsPlusNormal"/>
              <w:jc w:val="center"/>
            </w:pPr>
            <w:r>
              <w:t>27,5</w:t>
            </w:r>
          </w:p>
        </w:tc>
      </w:tr>
      <w:tr w:rsidR="00591CC4">
        <w:tc>
          <w:tcPr>
            <w:tcW w:w="451" w:type="dxa"/>
          </w:tcPr>
          <w:p w:rsidR="00591CC4" w:rsidRDefault="00591CC4">
            <w:pPr>
              <w:pStyle w:val="ConsPlusNormal"/>
              <w:jc w:val="center"/>
            </w:pPr>
            <w:r>
              <w:t>31</w:t>
            </w:r>
          </w:p>
        </w:tc>
        <w:tc>
          <w:tcPr>
            <w:tcW w:w="2492" w:type="dxa"/>
          </w:tcPr>
          <w:p w:rsidR="00591CC4" w:rsidRDefault="00591CC4">
            <w:pPr>
              <w:pStyle w:val="ConsPlusNormal"/>
            </w:pPr>
            <w:r>
              <w:t>Доля сотрудников организаций, на которых приказом возложено оказание инвалидам помощи при предоставлении им услуг в сфере труда и занятости, (от общего количества сотрудников, предоставляющих данные услуги населению)</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992" w:type="dxa"/>
          </w:tcPr>
          <w:p w:rsidR="00591CC4" w:rsidRDefault="00591CC4">
            <w:pPr>
              <w:pStyle w:val="ConsPlusNormal"/>
              <w:jc w:val="center"/>
            </w:pPr>
            <w:r>
              <w:t>30,0</w:t>
            </w:r>
          </w:p>
        </w:tc>
        <w:tc>
          <w:tcPr>
            <w:tcW w:w="850" w:type="dxa"/>
          </w:tcPr>
          <w:p w:rsidR="00591CC4" w:rsidRDefault="00591CC4">
            <w:pPr>
              <w:pStyle w:val="ConsPlusNormal"/>
              <w:jc w:val="center"/>
            </w:pPr>
            <w:r>
              <w:t>30,0</w:t>
            </w:r>
          </w:p>
        </w:tc>
        <w:tc>
          <w:tcPr>
            <w:tcW w:w="964" w:type="dxa"/>
          </w:tcPr>
          <w:p w:rsidR="00591CC4" w:rsidRDefault="00591CC4">
            <w:pPr>
              <w:pStyle w:val="ConsPlusNormal"/>
              <w:jc w:val="center"/>
            </w:pPr>
            <w:r>
              <w:t>30,0</w:t>
            </w:r>
          </w:p>
        </w:tc>
        <w:tc>
          <w:tcPr>
            <w:tcW w:w="964" w:type="dxa"/>
          </w:tcPr>
          <w:p w:rsidR="00591CC4" w:rsidRDefault="00591CC4">
            <w:pPr>
              <w:pStyle w:val="ConsPlusNormal"/>
              <w:jc w:val="center"/>
            </w:pPr>
            <w:r>
              <w:t>30,0</w:t>
            </w:r>
          </w:p>
        </w:tc>
        <w:tc>
          <w:tcPr>
            <w:tcW w:w="997" w:type="dxa"/>
          </w:tcPr>
          <w:p w:rsidR="00591CC4" w:rsidRDefault="00591CC4">
            <w:pPr>
              <w:pStyle w:val="ConsPlusNormal"/>
              <w:jc w:val="center"/>
            </w:pPr>
            <w:r>
              <w:t>30,0</w:t>
            </w:r>
          </w:p>
        </w:tc>
        <w:tc>
          <w:tcPr>
            <w:tcW w:w="1247" w:type="dxa"/>
          </w:tcPr>
          <w:p w:rsidR="00591CC4" w:rsidRDefault="00591CC4">
            <w:pPr>
              <w:pStyle w:val="ConsPlusNormal"/>
              <w:jc w:val="center"/>
            </w:pPr>
            <w:r>
              <w:t>30,0</w:t>
            </w:r>
          </w:p>
        </w:tc>
      </w:tr>
      <w:tr w:rsidR="00591CC4">
        <w:tc>
          <w:tcPr>
            <w:tcW w:w="451" w:type="dxa"/>
          </w:tcPr>
          <w:p w:rsidR="00591CC4" w:rsidRDefault="00591CC4">
            <w:pPr>
              <w:pStyle w:val="ConsPlusNormal"/>
              <w:jc w:val="center"/>
            </w:pPr>
            <w:r>
              <w:t>32</w:t>
            </w:r>
          </w:p>
        </w:tc>
        <w:tc>
          <w:tcPr>
            <w:tcW w:w="2492" w:type="dxa"/>
          </w:tcPr>
          <w:p w:rsidR="00591CC4" w:rsidRDefault="00591CC4">
            <w:pPr>
              <w:pStyle w:val="ConsPlusNormal"/>
            </w:pPr>
            <w:r>
              <w:t xml:space="preserve">Доля сотрудников организаций, на которых приказом возложено оказание инвалидам помощи при предоставлении им услуг в сфере социальной защиты, (от общего количества сотрудников, </w:t>
            </w:r>
            <w:r>
              <w:lastRenderedPageBreak/>
              <w:t>предоставляющих данные услуги населению)</w:t>
            </w:r>
          </w:p>
        </w:tc>
        <w:tc>
          <w:tcPr>
            <w:tcW w:w="738" w:type="dxa"/>
          </w:tcPr>
          <w:p w:rsidR="00591CC4" w:rsidRDefault="00591CC4">
            <w:pPr>
              <w:pStyle w:val="ConsPlusNormal"/>
              <w:jc w:val="center"/>
            </w:pPr>
            <w:r>
              <w:lastRenderedPageBreak/>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992" w:type="dxa"/>
          </w:tcPr>
          <w:p w:rsidR="00591CC4" w:rsidRDefault="00591CC4">
            <w:pPr>
              <w:pStyle w:val="ConsPlusNormal"/>
              <w:jc w:val="center"/>
            </w:pPr>
            <w:r>
              <w:t>60,0</w:t>
            </w:r>
          </w:p>
        </w:tc>
        <w:tc>
          <w:tcPr>
            <w:tcW w:w="850" w:type="dxa"/>
          </w:tcPr>
          <w:p w:rsidR="00591CC4" w:rsidRDefault="00591CC4">
            <w:pPr>
              <w:pStyle w:val="ConsPlusNormal"/>
              <w:jc w:val="center"/>
            </w:pPr>
            <w:r>
              <w:t>75,0</w:t>
            </w:r>
          </w:p>
        </w:tc>
        <w:tc>
          <w:tcPr>
            <w:tcW w:w="964" w:type="dxa"/>
          </w:tcPr>
          <w:p w:rsidR="00591CC4" w:rsidRDefault="00591CC4">
            <w:pPr>
              <w:pStyle w:val="ConsPlusNormal"/>
              <w:jc w:val="center"/>
            </w:pPr>
            <w:r>
              <w:t>90,0</w:t>
            </w:r>
          </w:p>
        </w:tc>
        <w:tc>
          <w:tcPr>
            <w:tcW w:w="964" w:type="dxa"/>
          </w:tcPr>
          <w:p w:rsidR="00591CC4" w:rsidRDefault="00591CC4">
            <w:pPr>
              <w:pStyle w:val="ConsPlusNormal"/>
              <w:jc w:val="center"/>
            </w:pPr>
            <w:r>
              <w:t>100,0</w:t>
            </w:r>
          </w:p>
        </w:tc>
        <w:tc>
          <w:tcPr>
            <w:tcW w:w="997" w:type="dxa"/>
          </w:tcPr>
          <w:p w:rsidR="00591CC4" w:rsidRDefault="00591CC4">
            <w:pPr>
              <w:pStyle w:val="ConsPlusNormal"/>
              <w:jc w:val="center"/>
            </w:pPr>
            <w:r>
              <w:t>100</w:t>
            </w:r>
          </w:p>
        </w:tc>
        <w:tc>
          <w:tcPr>
            <w:tcW w:w="1247" w:type="dxa"/>
          </w:tcPr>
          <w:p w:rsidR="00591CC4" w:rsidRDefault="00591CC4">
            <w:pPr>
              <w:pStyle w:val="ConsPlusNormal"/>
              <w:jc w:val="center"/>
            </w:pPr>
            <w:r>
              <w:t>100</w:t>
            </w:r>
          </w:p>
        </w:tc>
      </w:tr>
      <w:tr w:rsidR="00591CC4">
        <w:tc>
          <w:tcPr>
            <w:tcW w:w="451" w:type="dxa"/>
          </w:tcPr>
          <w:p w:rsidR="00591CC4" w:rsidRDefault="00591CC4">
            <w:pPr>
              <w:pStyle w:val="ConsPlusNormal"/>
              <w:jc w:val="center"/>
            </w:pPr>
            <w:r>
              <w:t>33</w:t>
            </w:r>
          </w:p>
        </w:tc>
        <w:tc>
          <w:tcPr>
            <w:tcW w:w="2492" w:type="dxa"/>
          </w:tcPr>
          <w:p w:rsidR="00591CC4" w:rsidRDefault="00591CC4">
            <w:pPr>
              <w:pStyle w:val="ConsPlusNormal"/>
            </w:pPr>
            <w:r>
              <w:t>Удельный вес услуг в сфере труда, занятости и социальной защиты, предоставляемых инвалидам с сопровождением персонала объекта или социальных служб, (от общего количества предоставляемых услуг инвалидам)</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992" w:type="dxa"/>
          </w:tcPr>
          <w:p w:rsidR="00591CC4" w:rsidRDefault="00591CC4">
            <w:pPr>
              <w:pStyle w:val="ConsPlusNormal"/>
              <w:jc w:val="center"/>
            </w:pPr>
            <w:r>
              <w:t>80,0</w:t>
            </w:r>
          </w:p>
        </w:tc>
        <w:tc>
          <w:tcPr>
            <w:tcW w:w="850" w:type="dxa"/>
          </w:tcPr>
          <w:p w:rsidR="00591CC4" w:rsidRDefault="00591CC4">
            <w:pPr>
              <w:pStyle w:val="ConsPlusNormal"/>
              <w:jc w:val="center"/>
            </w:pPr>
            <w:r>
              <w:t>90,0</w:t>
            </w:r>
          </w:p>
        </w:tc>
        <w:tc>
          <w:tcPr>
            <w:tcW w:w="964" w:type="dxa"/>
          </w:tcPr>
          <w:p w:rsidR="00591CC4" w:rsidRDefault="00591CC4">
            <w:pPr>
              <w:pStyle w:val="ConsPlusNormal"/>
              <w:jc w:val="center"/>
            </w:pPr>
            <w:r>
              <w:t>95,0</w:t>
            </w:r>
          </w:p>
        </w:tc>
        <w:tc>
          <w:tcPr>
            <w:tcW w:w="964" w:type="dxa"/>
          </w:tcPr>
          <w:p w:rsidR="00591CC4" w:rsidRDefault="00591CC4">
            <w:pPr>
              <w:pStyle w:val="ConsPlusNormal"/>
              <w:jc w:val="center"/>
            </w:pPr>
            <w:r>
              <w:t>100,0</w:t>
            </w:r>
          </w:p>
        </w:tc>
        <w:tc>
          <w:tcPr>
            <w:tcW w:w="997" w:type="dxa"/>
          </w:tcPr>
          <w:p w:rsidR="00591CC4" w:rsidRDefault="00591CC4">
            <w:pPr>
              <w:pStyle w:val="ConsPlusNormal"/>
              <w:jc w:val="center"/>
            </w:pPr>
            <w:r>
              <w:t>100,0</w:t>
            </w:r>
          </w:p>
        </w:tc>
        <w:tc>
          <w:tcPr>
            <w:tcW w:w="1247" w:type="dxa"/>
          </w:tcPr>
          <w:p w:rsidR="00591CC4" w:rsidRDefault="00591CC4">
            <w:pPr>
              <w:pStyle w:val="ConsPlusNormal"/>
              <w:jc w:val="center"/>
            </w:pPr>
            <w:r>
              <w:t>100,0</w:t>
            </w:r>
          </w:p>
        </w:tc>
      </w:tr>
      <w:tr w:rsidR="00591CC4">
        <w:tc>
          <w:tcPr>
            <w:tcW w:w="451" w:type="dxa"/>
          </w:tcPr>
          <w:p w:rsidR="00591CC4" w:rsidRDefault="00591CC4">
            <w:pPr>
              <w:pStyle w:val="ConsPlusNormal"/>
              <w:jc w:val="center"/>
            </w:pPr>
            <w:r>
              <w:t>34</w:t>
            </w:r>
          </w:p>
        </w:tc>
        <w:tc>
          <w:tcPr>
            <w:tcW w:w="2492" w:type="dxa"/>
          </w:tcPr>
          <w:p w:rsidR="00591CC4" w:rsidRDefault="00591CC4">
            <w:pPr>
              <w:pStyle w:val="ConsPlusNormal"/>
            </w:pPr>
            <w:r>
              <w:t>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992" w:type="dxa"/>
          </w:tcPr>
          <w:p w:rsidR="00591CC4" w:rsidRDefault="00591CC4">
            <w:pPr>
              <w:pStyle w:val="ConsPlusNormal"/>
              <w:jc w:val="center"/>
            </w:pPr>
            <w:r>
              <w:t>80,0</w:t>
            </w:r>
          </w:p>
        </w:tc>
        <w:tc>
          <w:tcPr>
            <w:tcW w:w="850" w:type="dxa"/>
          </w:tcPr>
          <w:p w:rsidR="00591CC4" w:rsidRDefault="00591CC4">
            <w:pPr>
              <w:pStyle w:val="ConsPlusNormal"/>
              <w:jc w:val="center"/>
            </w:pPr>
            <w:r>
              <w:t>90,0</w:t>
            </w:r>
          </w:p>
        </w:tc>
        <w:tc>
          <w:tcPr>
            <w:tcW w:w="964" w:type="dxa"/>
          </w:tcPr>
          <w:p w:rsidR="00591CC4" w:rsidRDefault="00591CC4">
            <w:pPr>
              <w:pStyle w:val="ConsPlusNormal"/>
              <w:jc w:val="center"/>
            </w:pPr>
            <w:r>
              <w:t>95,0</w:t>
            </w:r>
          </w:p>
        </w:tc>
        <w:tc>
          <w:tcPr>
            <w:tcW w:w="964" w:type="dxa"/>
          </w:tcPr>
          <w:p w:rsidR="00591CC4" w:rsidRDefault="00591CC4">
            <w:pPr>
              <w:pStyle w:val="ConsPlusNormal"/>
              <w:jc w:val="center"/>
            </w:pPr>
            <w:r>
              <w:t>100,0</w:t>
            </w:r>
          </w:p>
        </w:tc>
        <w:tc>
          <w:tcPr>
            <w:tcW w:w="997" w:type="dxa"/>
          </w:tcPr>
          <w:p w:rsidR="00591CC4" w:rsidRDefault="00591CC4">
            <w:pPr>
              <w:pStyle w:val="ConsPlusNormal"/>
              <w:jc w:val="center"/>
            </w:pPr>
            <w:r>
              <w:t>100,0</w:t>
            </w:r>
          </w:p>
        </w:tc>
        <w:tc>
          <w:tcPr>
            <w:tcW w:w="1247" w:type="dxa"/>
          </w:tcPr>
          <w:p w:rsidR="00591CC4" w:rsidRDefault="00591CC4">
            <w:pPr>
              <w:pStyle w:val="ConsPlusNormal"/>
              <w:jc w:val="center"/>
            </w:pPr>
            <w:r>
              <w:t>100,0</w:t>
            </w:r>
          </w:p>
        </w:tc>
      </w:tr>
      <w:tr w:rsidR="00591CC4">
        <w:tc>
          <w:tcPr>
            <w:tcW w:w="451" w:type="dxa"/>
          </w:tcPr>
          <w:p w:rsidR="00591CC4" w:rsidRDefault="00591CC4">
            <w:pPr>
              <w:pStyle w:val="ConsPlusNormal"/>
              <w:jc w:val="center"/>
            </w:pPr>
            <w:r>
              <w:t>35</w:t>
            </w:r>
          </w:p>
        </w:tc>
        <w:tc>
          <w:tcPr>
            <w:tcW w:w="2492" w:type="dxa"/>
          </w:tcPr>
          <w:p w:rsidR="00591CC4" w:rsidRDefault="00591CC4">
            <w:pPr>
              <w:pStyle w:val="ConsPlusNormal"/>
            </w:pPr>
            <w:r>
              <w:t>Доля инвалидов, трудоустроенных органами службы занятости (в общем числе инвалидов, обратившихся в органы службы занятости)</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992" w:type="dxa"/>
          </w:tcPr>
          <w:p w:rsidR="00591CC4" w:rsidRDefault="00591CC4">
            <w:pPr>
              <w:pStyle w:val="ConsPlusNormal"/>
              <w:jc w:val="center"/>
            </w:pPr>
            <w:r>
              <w:t>42,5</w:t>
            </w:r>
          </w:p>
        </w:tc>
        <w:tc>
          <w:tcPr>
            <w:tcW w:w="850" w:type="dxa"/>
          </w:tcPr>
          <w:p w:rsidR="00591CC4" w:rsidRDefault="00591CC4">
            <w:pPr>
              <w:pStyle w:val="ConsPlusNormal"/>
              <w:jc w:val="center"/>
            </w:pPr>
            <w:r>
              <w:t>43,0</w:t>
            </w:r>
          </w:p>
        </w:tc>
        <w:tc>
          <w:tcPr>
            <w:tcW w:w="964" w:type="dxa"/>
          </w:tcPr>
          <w:p w:rsidR="00591CC4" w:rsidRDefault="00591CC4">
            <w:pPr>
              <w:pStyle w:val="ConsPlusNormal"/>
              <w:jc w:val="center"/>
            </w:pPr>
            <w:r>
              <w:t>43,5</w:t>
            </w:r>
          </w:p>
        </w:tc>
        <w:tc>
          <w:tcPr>
            <w:tcW w:w="964" w:type="dxa"/>
          </w:tcPr>
          <w:p w:rsidR="00591CC4" w:rsidRDefault="00591CC4">
            <w:pPr>
              <w:pStyle w:val="ConsPlusNormal"/>
              <w:jc w:val="center"/>
            </w:pPr>
            <w:r>
              <w:t>44,0</w:t>
            </w:r>
          </w:p>
        </w:tc>
        <w:tc>
          <w:tcPr>
            <w:tcW w:w="997" w:type="dxa"/>
          </w:tcPr>
          <w:p w:rsidR="00591CC4" w:rsidRDefault="00591CC4">
            <w:pPr>
              <w:pStyle w:val="ConsPlusNormal"/>
              <w:jc w:val="center"/>
            </w:pPr>
            <w:r>
              <w:t>44,0</w:t>
            </w:r>
          </w:p>
        </w:tc>
        <w:tc>
          <w:tcPr>
            <w:tcW w:w="1247" w:type="dxa"/>
          </w:tcPr>
          <w:p w:rsidR="00591CC4" w:rsidRDefault="00591CC4">
            <w:pPr>
              <w:pStyle w:val="ConsPlusNormal"/>
              <w:jc w:val="center"/>
            </w:pPr>
            <w:r>
              <w:t>44,0</w:t>
            </w:r>
          </w:p>
        </w:tc>
      </w:tr>
      <w:tr w:rsidR="00591CC4">
        <w:tc>
          <w:tcPr>
            <w:tcW w:w="451" w:type="dxa"/>
          </w:tcPr>
          <w:p w:rsidR="00591CC4" w:rsidRDefault="00591CC4">
            <w:pPr>
              <w:pStyle w:val="ConsPlusNormal"/>
              <w:jc w:val="center"/>
            </w:pPr>
            <w:r>
              <w:lastRenderedPageBreak/>
              <w:t>36</w:t>
            </w:r>
          </w:p>
        </w:tc>
        <w:tc>
          <w:tcPr>
            <w:tcW w:w="2492" w:type="dxa"/>
          </w:tcPr>
          <w:p w:rsidR="00591CC4" w:rsidRDefault="00591CC4">
            <w:pPr>
              <w:pStyle w:val="ConsPlusNormal"/>
            </w:pPr>
            <w:r>
              <w:t>Доля инвалидов, получающих социальные услуги на дому, (от общей численности нуждающихся инвалидов)</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992" w:type="dxa"/>
          </w:tcPr>
          <w:p w:rsidR="00591CC4" w:rsidRDefault="00591CC4">
            <w:pPr>
              <w:pStyle w:val="ConsPlusNormal"/>
              <w:jc w:val="center"/>
            </w:pPr>
            <w:r>
              <w:t>99,4</w:t>
            </w:r>
          </w:p>
        </w:tc>
        <w:tc>
          <w:tcPr>
            <w:tcW w:w="850" w:type="dxa"/>
          </w:tcPr>
          <w:p w:rsidR="00591CC4" w:rsidRDefault="00591CC4">
            <w:pPr>
              <w:pStyle w:val="ConsPlusNormal"/>
              <w:jc w:val="center"/>
            </w:pPr>
            <w:r>
              <w:t>99,6</w:t>
            </w:r>
          </w:p>
        </w:tc>
        <w:tc>
          <w:tcPr>
            <w:tcW w:w="964" w:type="dxa"/>
          </w:tcPr>
          <w:p w:rsidR="00591CC4" w:rsidRDefault="00591CC4">
            <w:pPr>
              <w:pStyle w:val="ConsPlusNormal"/>
              <w:jc w:val="center"/>
            </w:pPr>
            <w:r>
              <w:t>99,8</w:t>
            </w:r>
          </w:p>
        </w:tc>
        <w:tc>
          <w:tcPr>
            <w:tcW w:w="964" w:type="dxa"/>
          </w:tcPr>
          <w:p w:rsidR="00591CC4" w:rsidRDefault="00591CC4">
            <w:pPr>
              <w:pStyle w:val="ConsPlusNormal"/>
              <w:jc w:val="center"/>
            </w:pPr>
            <w:r>
              <w:t>100,0</w:t>
            </w:r>
          </w:p>
        </w:tc>
        <w:tc>
          <w:tcPr>
            <w:tcW w:w="997" w:type="dxa"/>
          </w:tcPr>
          <w:p w:rsidR="00591CC4" w:rsidRDefault="00591CC4">
            <w:pPr>
              <w:pStyle w:val="ConsPlusNormal"/>
              <w:jc w:val="center"/>
            </w:pPr>
            <w:r>
              <w:t>100,0</w:t>
            </w:r>
          </w:p>
        </w:tc>
        <w:tc>
          <w:tcPr>
            <w:tcW w:w="1247" w:type="dxa"/>
          </w:tcPr>
          <w:p w:rsidR="00591CC4" w:rsidRDefault="00591CC4">
            <w:pPr>
              <w:pStyle w:val="ConsPlusNormal"/>
              <w:jc w:val="center"/>
            </w:pPr>
            <w:r>
              <w:t>100,0</w:t>
            </w:r>
          </w:p>
        </w:tc>
      </w:tr>
      <w:tr w:rsidR="00591CC4">
        <w:tc>
          <w:tcPr>
            <w:tcW w:w="451" w:type="dxa"/>
          </w:tcPr>
          <w:p w:rsidR="00591CC4" w:rsidRDefault="00591CC4">
            <w:pPr>
              <w:pStyle w:val="ConsPlusNormal"/>
              <w:jc w:val="center"/>
            </w:pPr>
            <w:r>
              <w:t>37</w:t>
            </w:r>
          </w:p>
        </w:tc>
        <w:tc>
          <w:tcPr>
            <w:tcW w:w="2492" w:type="dxa"/>
          </w:tcPr>
          <w:p w:rsidR="00591CC4" w:rsidRDefault="00591CC4">
            <w:pPr>
              <w:pStyle w:val="ConsPlusNormal"/>
            </w:pPr>
            <w:r>
              <w:t>Удельный вес организаций социального обслуживания, в которых обеспечено сопровождение получения социальных услуг по территории организации при пользовании услугами, (от общего количества таких организаций)</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w:t>
            </w:r>
          </w:p>
        </w:tc>
        <w:tc>
          <w:tcPr>
            <w:tcW w:w="992" w:type="dxa"/>
          </w:tcPr>
          <w:p w:rsidR="00591CC4" w:rsidRDefault="00591CC4">
            <w:pPr>
              <w:pStyle w:val="ConsPlusNormal"/>
              <w:jc w:val="center"/>
            </w:pPr>
            <w:r>
              <w:t>80,0</w:t>
            </w:r>
          </w:p>
        </w:tc>
        <w:tc>
          <w:tcPr>
            <w:tcW w:w="850" w:type="dxa"/>
          </w:tcPr>
          <w:p w:rsidR="00591CC4" w:rsidRDefault="00591CC4">
            <w:pPr>
              <w:pStyle w:val="ConsPlusNormal"/>
              <w:jc w:val="center"/>
            </w:pPr>
            <w:r>
              <w:t>90,0</w:t>
            </w:r>
          </w:p>
        </w:tc>
        <w:tc>
          <w:tcPr>
            <w:tcW w:w="964" w:type="dxa"/>
          </w:tcPr>
          <w:p w:rsidR="00591CC4" w:rsidRDefault="00591CC4">
            <w:pPr>
              <w:pStyle w:val="ConsPlusNormal"/>
              <w:jc w:val="center"/>
            </w:pPr>
            <w:r>
              <w:t>95,0</w:t>
            </w:r>
          </w:p>
        </w:tc>
        <w:tc>
          <w:tcPr>
            <w:tcW w:w="964" w:type="dxa"/>
          </w:tcPr>
          <w:p w:rsidR="00591CC4" w:rsidRDefault="00591CC4">
            <w:pPr>
              <w:pStyle w:val="ConsPlusNormal"/>
              <w:jc w:val="center"/>
            </w:pPr>
            <w:r>
              <w:t>100,0</w:t>
            </w:r>
          </w:p>
        </w:tc>
        <w:tc>
          <w:tcPr>
            <w:tcW w:w="997" w:type="dxa"/>
          </w:tcPr>
          <w:p w:rsidR="00591CC4" w:rsidRDefault="00591CC4">
            <w:pPr>
              <w:pStyle w:val="ConsPlusNormal"/>
              <w:jc w:val="center"/>
            </w:pPr>
            <w:r>
              <w:t>100</w:t>
            </w:r>
          </w:p>
        </w:tc>
        <w:tc>
          <w:tcPr>
            <w:tcW w:w="1247" w:type="dxa"/>
          </w:tcPr>
          <w:p w:rsidR="00591CC4" w:rsidRDefault="00591CC4">
            <w:pPr>
              <w:pStyle w:val="ConsPlusNormal"/>
              <w:jc w:val="center"/>
            </w:pPr>
            <w:r>
              <w:t>100</w:t>
            </w:r>
          </w:p>
        </w:tc>
      </w:tr>
      <w:tr w:rsidR="00591CC4">
        <w:tc>
          <w:tcPr>
            <w:tcW w:w="12246" w:type="dxa"/>
            <w:gridSpan w:val="12"/>
          </w:tcPr>
          <w:p w:rsidR="00591CC4" w:rsidRDefault="00591CC4">
            <w:pPr>
              <w:pStyle w:val="ConsPlusNormal"/>
              <w:jc w:val="center"/>
              <w:outlineLvl w:val="2"/>
            </w:pPr>
            <w:hyperlink w:anchor="P5027" w:history="1">
              <w:r>
                <w:rPr>
                  <w:color w:val="0000FF"/>
                </w:rPr>
                <w:t>Подпрограмма 4</w:t>
              </w:r>
            </w:hyperlink>
            <w:r>
              <w:t xml:space="preserve"> "Повышение качества жизни старшего поколения Тульской области"</w:t>
            </w:r>
          </w:p>
        </w:tc>
      </w:tr>
      <w:tr w:rsidR="00591CC4">
        <w:tc>
          <w:tcPr>
            <w:tcW w:w="451" w:type="dxa"/>
          </w:tcPr>
          <w:p w:rsidR="00591CC4" w:rsidRDefault="00591CC4">
            <w:pPr>
              <w:pStyle w:val="ConsPlusNormal"/>
              <w:jc w:val="center"/>
            </w:pPr>
            <w:r>
              <w:t>1</w:t>
            </w:r>
          </w:p>
        </w:tc>
        <w:tc>
          <w:tcPr>
            <w:tcW w:w="2492" w:type="dxa"/>
          </w:tcPr>
          <w:p w:rsidR="00591CC4" w:rsidRDefault="00591CC4">
            <w:pPr>
              <w:pStyle w:val="ConsPlusNormal"/>
            </w:pPr>
            <w:r>
              <w:t xml:space="preserve">Количество учреждений социального обслуживания населения Тульской области, в которых улучшены условия проживания граждан пожилого возраста, расширен перечень предоставляемых социальных услуг и </w:t>
            </w:r>
            <w:r>
              <w:lastRenderedPageBreak/>
              <w:t>реабилитационных мероприятий</w:t>
            </w:r>
          </w:p>
        </w:tc>
        <w:tc>
          <w:tcPr>
            <w:tcW w:w="738" w:type="dxa"/>
          </w:tcPr>
          <w:p w:rsidR="00591CC4" w:rsidRDefault="00591CC4">
            <w:pPr>
              <w:pStyle w:val="ConsPlusNormal"/>
              <w:jc w:val="center"/>
            </w:pPr>
            <w:r>
              <w:lastRenderedPageBreak/>
              <w:t>единиц</w:t>
            </w:r>
          </w:p>
        </w:tc>
        <w:tc>
          <w:tcPr>
            <w:tcW w:w="850" w:type="dxa"/>
          </w:tcPr>
          <w:p w:rsidR="00591CC4" w:rsidRDefault="00591CC4">
            <w:pPr>
              <w:pStyle w:val="ConsPlusNormal"/>
              <w:jc w:val="center"/>
            </w:pPr>
            <w:r>
              <w:t>2</w:t>
            </w:r>
          </w:p>
        </w:tc>
        <w:tc>
          <w:tcPr>
            <w:tcW w:w="851" w:type="dxa"/>
          </w:tcPr>
          <w:p w:rsidR="00591CC4" w:rsidRDefault="00591CC4">
            <w:pPr>
              <w:pStyle w:val="ConsPlusNormal"/>
              <w:jc w:val="center"/>
            </w:pPr>
            <w:r>
              <w:t>-</w:t>
            </w:r>
          </w:p>
        </w:tc>
        <w:tc>
          <w:tcPr>
            <w:tcW w:w="850" w:type="dxa"/>
          </w:tcPr>
          <w:p w:rsidR="00591CC4" w:rsidRDefault="00591CC4">
            <w:pPr>
              <w:pStyle w:val="ConsPlusNormal"/>
              <w:jc w:val="center"/>
            </w:pPr>
            <w:r>
              <w:t>4</w:t>
            </w:r>
          </w:p>
        </w:tc>
        <w:tc>
          <w:tcPr>
            <w:tcW w:w="992" w:type="dxa"/>
          </w:tcPr>
          <w:p w:rsidR="00591CC4" w:rsidRDefault="00591CC4">
            <w:pPr>
              <w:pStyle w:val="ConsPlusNormal"/>
              <w:jc w:val="center"/>
            </w:pPr>
            <w:r>
              <w:t>4</w:t>
            </w:r>
          </w:p>
        </w:tc>
        <w:tc>
          <w:tcPr>
            <w:tcW w:w="850" w:type="dxa"/>
          </w:tcPr>
          <w:p w:rsidR="00591CC4" w:rsidRDefault="00591CC4">
            <w:pPr>
              <w:pStyle w:val="ConsPlusNormal"/>
              <w:jc w:val="center"/>
            </w:pPr>
            <w:r>
              <w:t>4</w:t>
            </w:r>
          </w:p>
        </w:tc>
        <w:tc>
          <w:tcPr>
            <w:tcW w:w="964" w:type="dxa"/>
          </w:tcPr>
          <w:p w:rsidR="00591CC4" w:rsidRDefault="00591CC4">
            <w:pPr>
              <w:pStyle w:val="ConsPlusNormal"/>
              <w:jc w:val="center"/>
            </w:pPr>
            <w:r>
              <w:t>4</w:t>
            </w:r>
          </w:p>
        </w:tc>
        <w:tc>
          <w:tcPr>
            <w:tcW w:w="964" w:type="dxa"/>
          </w:tcPr>
          <w:p w:rsidR="00591CC4" w:rsidRDefault="00591CC4">
            <w:pPr>
              <w:pStyle w:val="ConsPlusNormal"/>
              <w:jc w:val="center"/>
            </w:pPr>
            <w:r>
              <w:t>4</w:t>
            </w:r>
          </w:p>
        </w:tc>
        <w:tc>
          <w:tcPr>
            <w:tcW w:w="997" w:type="dxa"/>
          </w:tcPr>
          <w:p w:rsidR="00591CC4" w:rsidRDefault="00591CC4">
            <w:pPr>
              <w:pStyle w:val="ConsPlusNormal"/>
              <w:jc w:val="center"/>
            </w:pPr>
            <w:r>
              <w:t>4</w:t>
            </w:r>
          </w:p>
        </w:tc>
        <w:tc>
          <w:tcPr>
            <w:tcW w:w="1247" w:type="dxa"/>
          </w:tcPr>
          <w:p w:rsidR="00591CC4" w:rsidRDefault="00591CC4">
            <w:pPr>
              <w:pStyle w:val="ConsPlusNormal"/>
              <w:jc w:val="center"/>
            </w:pPr>
            <w:r>
              <w:t>26</w:t>
            </w:r>
          </w:p>
        </w:tc>
      </w:tr>
      <w:tr w:rsidR="00591CC4">
        <w:tc>
          <w:tcPr>
            <w:tcW w:w="451" w:type="dxa"/>
          </w:tcPr>
          <w:p w:rsidR="00591CC4" w:rsidRDefault="00591CC4">
            <w:pPr>
              <w:pStyle w:val="ConsPlusNormal"/>
              <w:jc w:val="center"/>
            </w:pPr>
            <w:r>
              <w:t>2</w:t>
            </w:r>
          </w:p>
        </w:tc>
        <w:tc>
          <w:tcPr>
            <w:tcW w:w="2492" w:type="dxa"/>
          </w:tcPr>
          <w:p w:rsidR="00591CC4" w:rsidRDefault="00591CC4">
            <w:pPr>
              <w:pStyle w:val="ConsPlusNormal"/>
            </w:pPr>
            <w:r>
              <w:t>Количество мероприятий по оказанию помощи гражданам пожилого возраста с привлечением волонтеров и представителей тимуровского движения</w:t>
            </w:r>
          </w:p>
        </w:tc>
        <w:tc>
          <w:tcPr>
            <w:tcW w:w="738" w:type="dxa"/>
          </w:tcPr>
          <w:p w:rsidR="00591CC4" w:rsidRDefault="00591CC4">
            <w:pPr>
              <w:pStyle w:val="ConsPlusNormal"/>
              <w:jc w:val="center"/>
            </w:pPr>
            <w:r>
              <w:t>единиц</w:t>
            </w:r>
          </w:p>
        </w:tc>
        <w:tc>
          <w:tcPr>
            <w:tcW w:w="850" w:type="dxa"/>
          </w:tcPr>
          <w:p w:rsidR="00591CC4" w:rsidRDefault="00591CC4">
            <w:pPr>
              <w:pStyle w:val="ConsPlusNormal"/>
              <w:jc w:val="center"/>
            </w:pPr>
            <w:r>
              <w:t>10</w:t>
            </w:r>
          </w:p>
        </w:tc>
        <w:tc>
          <w:tcPr>
            <w:tcW w:w="851" w:type="dxa"/>
          </w:tcPr>
          <w:p w:rsidR="00591CC4" w:rsidRDefault="00591CC4">
            <w:pPr>
              <w:pStyle w:val="ConsPlusNormal"/>
              <w:jc w:val="center"/>
            </w:pPr>
            <w:r>
              <w:t>10</w:t>
            </w:r>
          </w:p>
        </w:tc>
        <w:tc>
          <w:tcPr>
            <w:tcW w:w="850" w:type="dxa"/>
          </w:tcPr>
          <w:p w:rsidR="00591CC4" w:rsidRDefault="00591CC4">
            <w:pPr>
              <w:pStyle w:val="ConsPlusNormal"/>
              <w:jc w:val="center"/>
            </w:pPr>
            <w:r>
              <w:t>10</w:t>
            </w:r>
          </w:p>
        </w:tc>
        <w:tc>
          <w:tcPr>
            <w:tcW w:w="992" w:type="dxa"/>
          </w:tcPr>
          <w:p w:rsidR="00591CC4" w:rsidRDefault="00591CC4">
            <w:pPr>
              <w:pStyle w:val="ConsPlusNormal"/>
              <w:jc w:val="center"/>
            </w:pPr>
            <w:r>
              <w:t>10</w:t>
            </w:r>
          </w:p>
        </w:tc>
        <w:tc>
          <w:tcPr>
            <w:tcW w:w="850" w:type="dxa"/>
          </w:tcPr>
          <w:p w:rsidR="00591CC4" w:rsidRDefault="00591CC4">
            <w:pPr>
              <w:pStyle w:val="ConsPlusNormal"/>
              <w:jc w:val="center"/>
            </w:pPr>
            <w:r>
              <w:t>10</w:t>
            </w:r>
          </w:p>
        </w:tc>
        <w:tc>
          <w:tcPr>
            <w:tcW w:w="964" w:type="dxa"/>
          </w:tcPr>
          <w:p w:rsidR="00591CC4" w:rsidRDefault="00591CC4">
            <w:pPr>
              <w:pStyle w:val="ConsPlusNormal"/>
              <w:jc w:val="center"/>
            </w:pPr>
            <w:r>
              <w:t>10</w:t>
            </w:r>
          </w:p>
        </w:tc>
        <w:tc>
          <w:tcPr>
            <w:tcW w:w="964" w:type="dxa"/>
          </w:tcPr>
          <w:p w:rsidR="00591CC4" w:rsidRDefault="00591CC4">
            <w:pPr>
              <w:pStyle w:val="ConsPlusNormal"/>
              <w:jc w:val="center"/>
            </w:pPr>
            <w:r>
              <w:t>10</w:t>
            </w:r>
          </w:p>
        </w:tc>
        <w:tc>
          <w:tcPr>
            <w:tcW w:w="997" w:type="dxa"/>
          </w:tcPr>
          <w:p w:rsidR="00591CC4" w:rsidRDefault="00591CC4">
            <w:pPr>
              <w:pStyle w:val="ConsPlusNormal"/>
              <w:jc w:val="center"/>
            </w:pPr>
            <w:r>
              <w:t>10</w:t>
            </w:r>
          </w:p>
        </w:tc>
        <w:tc>
          <w:tcPr>
            <w:tcW w:w="1247" w:type="dxa"/>
          </w:tcPr>
          <w:p w:rsidR="00591CC4" w:rsidRDefault="00591CC4">
            <w:pPr>
              <w:pStyle w:val="ConsPlusNormal"/>
              <w:jc w:val="center"/>
            </w:pPr>
            <w:r>
              <w:t>80</w:t>
            </w:r>
          </w:p>
        </w:tc>
      </w:tr>
      <w:tr w:rsidR="00591CC4">
        <w:tc>
          <w:tcPr>
            <w:tcW w:w="451" w:type="dxa"/>
          </w:tcPr>
          <w:p w:rsidR="00591CC4" w:rsidRDefault="00591CC4">
            <w:pPr>
              <w:pStyle w:val="ConsPlusNormal"/>
              <w:jc w:val="center"/>
            </w:pPr>
            <w:r>
              <w:t>3</w:t>
            </w:r>
          </w:p>
        </w:tc>
        <w:tc>
          <w:tcPr>
            <w:tcW w:w="2492" w:type="dxa"/>
          </w:tcPr>
          <w:p w:rsidR="00591CC4" w:rsidRDefault="00591CC4">
            <w:pPr>
              <w:pStyle w:val="ConsPlusNormal"/>
            </w:pPr>
            <w:r>
              <w:t>Количество массовых культурно-развлекательных мероприятий, проведенных с учетом потребностей граждан пожилого возраста</w:t>
            </w:r>
          </w:p>
        </w:tc>
        <w:tc>
          <w:tcPr>
            <w:tcW w:w="738" w:type="dxa"/>
          </w:tcPr>
          <w:p w:rsidR="00591CC4" w:rsidRDefault="00591CC4">
            <w:pPr>
              <w:pStyle w:val="ConsPlusNormal"/>
              <w:jc w:val="center"/>
            </w:pPr>
            <w:r>
              <w:t>единиц</w:t>
            </w:r>
          </w:p>
        </w:tc>
        <w:tc>
          <w:tcPr>
            <w:tcW w:w="850" w:type="dxa"/>
          </w:tcPr>
          <w:p w:rsidR="00591CC4" w:rsidRDefault="00591CC4">
            <w:pPr>
              <w:pStyle w:val="ConsPlusNormal"/>
              <w:jc w:val="center"/>
            </w:pPr>
            <w:r>
              <w:t>50</w:t>
            </w:r>
          </w:p>
        </w:tc>
        <w:tc>
          <w:tcPr>
            <w:tcW w:w="851" w:type="dxa"/>
          </w:tcPr>
          <w:p w:rsidR="00591CC4" w:rsidRDefault="00591CC4">
            <w:pPr>
              <w:pStyle w:val="ConsPlusNormal"/>
              <w:jc w:val="center"/>
            </w:pPr>
            <w:r>
              <w:t>50</w:t>
            </w:r>
          </w:p>
        </w:tc>
        <w:tc>
          <w:tcPr>
            <w:tcW w:w="850" w:type="dxa"/>
          </w:tcPr>
          <w:p w:rsidR="00591CC4" w:rsidRDefault="00591CC4">
            <w:pPr>
              <w:pStyle w:val="ConsPlusNormal"/>
              <w:jc w:val="center"/>
            </w:pPr>
            <w:r>
              <w:t>50</w:t>
            </w:r>
          </w:p>
        </w:tc>
        <w:tc>
          <w:tcPr>
            <w:tcW w:w="992" w:type="dxa"/>
          </w:tcPr>
          <w:p w:rsidR="00591CC4" w:rsidRDefault="00591CC4">
            <w:pPr>
              <w:pStyle w:val="ConsPlusNormal"/>
              <w:jc w:val="center"/>
            </w:pPr>
            <w:r>
              <w:t>50</w:t>
            </w:r>
          </w:p>
        </w:tc>
        <w:tc>
          <w:tcPr>
            <w:tcW w:w="850" w:type="dxa"/>
          </w:tcPr>
          <w:p w:rsidR="00591CC4" w:rsidRDefault="00591CC4">
            <w:pPr>
              <w:pStyle w:val="ConsPlusNormal"/>
              <w:jc w:val="center"/>
            </w:pPr>
            <w:r>
              <w:t>50</w:t>
            </w:r>
          </w:p>
        </w:tc>
        <w:tc>
          <w:tcPr>
            <w:tcW w:w="964" w:type="dxa"/>
          </w:tcPr>
          <w:p w:rsidR="00591CC4" w:rsidRDefault="00591CC4">
            <w:pPr>
              <w:pStyle w:val="ConsPlusNormal"/>
              <w:jc w:val="center"/>
            </w:pPr>
            <w:r>
              <w:t>50</w:t>
            </w:r>
          </w:p>
        </w:tc>
        <w:tc>
          <w:tcPr>
            <w:tcW w:w="964" w:type="dxa"/>
          </w:tcPr>
          <w:p w:rsidR="00591CC4" w:rsidRDefault="00591CC4">
            <w:pPr>
              <w:pStyle w:val="ConsPlusNormal"/>
              <w:jc w:val="center"/>
            </w:pPr>
            <w:r>
              <w:t>50</w:t>
            </w:r>
          </w:p>
        </w:tc>
        <w:tc>
          <w:tcPr>
            <w:tcW w:w="997" w:type="dxa"/>
          </w:tcPr>
          <w:p w:rsidR="00591CC4" w:rsidRDefault="00591CC4">
            <w:pPr>
              <w:pStyle w:val="ConsPlusNormal"/>
              <w:jc w:val="center"/>
            </w:pPr>
            <w:r>
              <w:t>50</w:t>
            </w:r>
          </w:p>
        </w:tc>
        <w:tc>
          <w:tcPr>
            <w:tcW w:w="1247" w:type="dxa"/>
          </w:tcPr>
          <w:p w:rsidR="00591CC4" w:rsidRDefault="00591CC4">
            <w:pPr>
              <w:pStyle w:val="ConsPlusNormal"/>
              <w:jc w:val="center"/>
            </w:pPr>
            <w:r>
              <w:t>400</w:t>
            </w:r>
          </w:p>
        </w:tc>
      </w:tr>
      <w:tr w:rsidR="00591CC4">
        <w:tc>
          <w:tcPr>
            <w:tcW w:w="451" w:type="dxa"/>
          </w:tcPr>
          <w:p w:rsidR="00591CC4" w:rsidRDefault="00591CC4">
            <w:pPr>
              <w:pStyle w:val="ConsPlusNormal"/>
              <w:jc w:val="center"/>
            </w:pPr>
            <w:r>
              <w:t>4</w:t>
            </w:r>
          </w:p>
        </w:tc>
        <w:tc>
          <w:tcPr>
            <w:tcW w:w="2492" w:type="dxa"/>
          </w:tcPr>
          <w:p w:rsidR="00591CC4" w:rsidRDefault="00591CC4">
            <w:pPr>
              <w:pStyle w:val="ConsPlusNormal"/>
            </w:pPr>
            <w:r>
              <w:t>Количество граждан пожилого возраста, прошедших обучение на курсах компьютерной грамотности</w:t>
            </w:r>
          </w:p>
        </w:tc>
        <w:tc>
          <w:tcPr>
            <w:tcW w:w="738" w:type="dxa"/>
          </w:tcPr>
          <w:p w:rsidR="00591CC4" w:rsidRDefault="00591CC4">
            <w:pPr>
              <w:pStyle w:val="ConsPlusNormal"/>
              <w:jc w:val="center"/>
            </w:pPr>
            <w:r>
              <w:t>человек</w:t>
            </w:r>
          </w:p>
        </w:tc>
        <w:tc>
          <w:tcPr>
            <w:tcW w:w="850" w:type="dxa"/>
          </w:tcPr>
          <w:p w:rsidR="00591CC4" w:rsidRDefault="00591CC4">
            <w:pPr>
              <w:pStyle w:val="ConsPlusNormal"/>
              <w:jc w:val="center"/>
            </w:pPr>
            <w:r>
              <w:t>700</w:t>
            </w:r>
          </w:p>
        </w:tc>
        <w:tc>
          <w:tcPr>
            <w:tcW w:w="851" w:type="dxa"/>
          </w:tcPr>
          <w:p w:rsidR="00591CC4" w:rsidRDefault="00591CC4">
            <w:pPr>
              <w:pStyle w:val="ConsPlusNormal"/>
              <w:jc w:val="center"/>
            </w:pPr>
            <w:r>
              <w:t>919</w:t>
            </w:r>
          </w:p>
        </w:tc>
        <w:tc>
          <w:tcPr>
            <w:tcW w:w="850" w:type="dxa"/>
          </w:tcPr>
          <w:p w:rsidR="00591CC4" w:rsidRDefault="00591CC4">
            <w:pPr>
              <w:pStyle w:val="ConsPlusNormal"/>
              <w:jc w:val="center"/>
            </w:pPr>
            <w:r>
              <w:t>998</w:t>
            </w:r>
          </w:p>
        </w:tc>
        <w:tc>
          <w:tcPr>
            <w:tcW w:w="992" w:type="dxa"/>
          </w:tcPr>
          <w:p w:rsidR="00591CC4" w:rsidRDefault="00591CC4">
            <w:pPr>
              <w:pStyle w:val="ConsPlusNormal"/>
              <w:jc w:val="center"/>
            </w:pPr>
            <w:r>
              <w:t>998</w:t>
            </w:r>
          </w:p>
        </w:tc>
        <w:tc>
          <w:tcPr>
            <w:tcW w:w="850" w:type="dxa"/>
          </w:tcPr>
          <w:p w:rsidR="00591CC4" w:rsidRDefault="00591CC4">
            <w:pPr>
              <w:pStyle w:val="ConsPlusNormal"/>
              <w:jc w:val="center"/>
            </w:pPr>
            <w:r>
              <w:t>700</w:t>
            </w:r>
          </w:p>
        </w:tc>
        <w:tc>
          <w:tcPr>
            <w:tcW w:w="964" w:type="dxa"/>
          </w:tcPr>
          <w:p w:rsidR="00591CC4" w:rsidRDefault="00591CC4">
            <w:pPr>
              <w:pStyle w:val="ConsPlusNormal"/>
              <w:jc w:val="center"/>
            </w:pPr>
            <w:r>
              <w:t>700</w:t>
            </w:r>
          </w:p>
        </w:tc>
        <w:tc>
          <w:tcPr>
            <w:tcW w:w="964" w:type="dxa"/>
          </w:tcPr>
          <w:p w:rsidR="00591CC4" w:rsidRDefault="00591CC4">
            <w:pPr>
              <w:pStyle w:val="ConsPlusNormal"/>
              <w:jc w:val="center"/>
            </w:pPr>
            <w:r>
              <w:t>700</w:t>
            </w:r>
          </w:p>
        </w:tc>
        <w:tc>
          <w:tcPr>
            <w:tcW w:w="997" w:type="dxa"/>
          </w:tcPr>
          <w:p w:rsidR="00591CC4" w:rsidRDefault="00591CC4">
            <w:pPr>
              <w:pStyle w:val="ConsPlusNormal"/>
              <w:jc w:val="center"/>
            </w:pPr>
            <w:r>
              <w:t>700</w:t>
            </w:r>
          </w:p>
        </w:tc>
        <w:tc>
          <w:tcPr>
            <w:tcW w:w="1247" w:type="dxa"/>
          </w:tcPr>
          <w:p w:rsidR="00591CC4" w:rsidRDefault="00591CC4">
            <w:pPr>
              <w:pStyle w:val="ConsPlusNormal"/>
              <w:jc w:val="center"/>
            </w:pPr>
            <w:r>
              <w:t>6415</w:t>
            </w:r>
          </w:p>
        </w:tc>
      </w:tr>
      <w:tr w:rsidR="00591CC4">
        <w:tc>
          <w:tcPr>
            <w:tcW w:w="12246" w:type="dxa"/>
            <w:gridSpan w:val="12"/>
          </w:tcPr>
          <w:p w:rsidR="00591CC4" w:rsidRDefault="00591CC4">
            <w:pPr>
              <w:pStyle w:val="ConsPlusNormal"/>
              <w:jc w:val="center"/>
              <w:outlineLvl w:val="2"/>
            </w:pPr>
            <w:hyperlink w:anchor="P5948" w:history="1">
              <w:r>
                <w:rPr>
                  <w:color w:val="0000FF"/>
                </w:rPr>
                <w:t>Подпрограмма 5</w:t>
              </w:r>
            </w:hyperlink>
            <w:r>
              <w:t xml:space="preserve"> "Комплексные меры по оказанию помощи гражданам Тульской области, оказавшимся в трудной жизненной ситуации, в том числе лицам без определенного места жительства и отбывшим наказание в виде лишения свободы"</w:t>
            </w:r>
          </w:p>
        </w:tc>
      </w:tr>
      <w:tr w:rsidR="00591CC4">
        <w:tc>
          <w:tcPr>
            <w:tcW w:w="451" w:type="dxa"/>
          </w:tcPr>
          <w:p w:rsidR="00591CC4" w:rsidRDefault="00591CC4">
            <w:pPr>
              <w:pStyle w:val="ConsPlusNormal"/>
              <w:jc w:val="center"/>
            </w:pPr>
            <w:r>
              <w:t>1</w:t>
            </w:r>
          </w:p>
        </w:tc>
        <w:tc>
          <w:tcPr>
            <w:tcW w:w="2492" w:type="dxa"/>
          </w:tcPr>
          <w:p w:rsidR="00591CC4" w:rsidRDefault="00591CC4">
            <w:pPr>
              <w:pStyle w:val="ConsPlusNormal"/>
            </w:pPr>
            <w:r>
              <w:t xml:space="preserve">Количество граждан из числа лиц, отбывших наказание в виде лишения свободы, получивших </w:t>
            </w:r>
            <w:r>
              <w:lastRenderedPageBreak/>
              <w:t>государственные услуги по профессиональному обучению</w:t>
            </w:r>
          </w:p>
        </w:tc>
        <w:tc>
          <w:tcPr>
            <w:tcW w:w="738" w:type="dxa"/>
          </w:tcPr>
          <w:p w:rsidR="00591CC4" w:rsidRDefault="00591CC4">
            <w:pPr>
              <w:pStyle w:val="ConsPlusNormal"/>
              <w:jc w:val="center"/>
            </w:pPr>
            <w:r>
              <w:lastRenderedPageBreak/>
              <w:t>человек</w:t>
            </w:r>
          </w:p>
        </w:tc>
        <w:tc>
          <w:tcPr>
            <w:tcW w:w="850" w:type="dxa"/>
          </w:tcPr>
          <w:p w:rsidR="00591CC4" w:rsidRDefault="00591CC4">
            <w:pPr>
              <w:pStyle w:val="ConsPlusNormal"/>
              <w:jc w:val="center"/>
            </w:pPr>
            <w:r>
              <w:t>25</w:t>
            </w:r>
          </w:p>
        </w:tc>
        <w:tc>
          <w:tcPr>
            <w:tcW w:w="851" w:type="dxa"/>
          </w:tcPr>
          <w:p w:rsidR="00591CC4" w:rsidRDefault="00591CC4">
            <w:pPr>
              <w:pStyle w:val="ConsPlusNormal"/>
              <w:jc w:val="center"/>
            </w:pPr>
            <w:r>
              <w:t>25</w:t>
            </w:r>
          </w:p>
        </w:tc>
        <w:tc>
          <w:tcPr>
            <w:tcW w:w="850" w:type="dxa"/>
          </w:tcPr>
          <w:p w:rsidR="00591CC4" w:rsidRDefault="00591CC4">
            <w:pPr>
              <w:pStyle w:val="ConsPlusNormal"/>
              <w:jc w:val="center"/>
            </w:pPr>
            <w:r>
              <w:t>5</w:t>
            </w:r>
          </w:p>
        </w:tc>
        <w:tc>
          <w:tcPr>
            <w:tcW w:w="992" w:type="dxa"/>
          </w:tcPr>
          <w:p w:rsidR="00591CC4" w:rsidRDefault="00591CC4">
            <w:pPr>
              <w:pStyle w:val="ConsPlusNormal"/>
              <w:jc w:val="center"/>
            </w:pPr>
            <w:r>
              <w:t>5</w:t>
            </w:r>
          </w:p>
        </w:tc>
        <w:tc>
          <w:tcPr>
            <w:tcW w:w="850" w:type="dxa"/>
          </w:tcPr>
          <w:p w:rsidR="00591CC4" w:rsidRDefault="00591CC4">
            <w:pPr>
              <w:pStyle w:val="ConsPlusNormal"/>
              <w:jc w:val="center"/>
            </w:pPr>
            <w:r>
              <w:t>5</w:t>
            </w:r>
          </w:p>
        </w:tc>
        <w:tc>
          <w:tcPr>
            <w:tcW w:w="964" w:type="dxa"/>
          </w:tcPr>
          <w:p w:rsidR="00591CC4" w:rsidRDefault="00591CC4">
            <w:pPr>
              <w:pStyle w:val="ConsPlusNormal"/>
              <w:jc w:val="center"/>
            </w:pPr>
            <w:r>
              <w:t>5</w:t>
            </w:r>
          </w:p>
        </w:tc>
        <w:tc>
          <w:tcPr>
            <w:tcW w:w="964" w:type="dxa"/>
          </w:tcPr>
          <w:p w:rsidR="00591CC4" w:rsidRDefault="00591CC4">
            <w:pPr>
              <w:pStyle w:val="ConsPlusNormal"/>
              <w:jc w:val="center"/>
            </w:pPr>
            <w:r>
              <w:t>5</w:t>
            </w:r>
          </w:p>
        </w:tc>
        <w:tc>
          <w:tcPr>
            <w:tcW w:w="997" w:type="dxa"/>
          </w:tcPr>
          <w:p w:rsidR="00591CC4" w:rsidRDefault="00591CC4">
            <w:pPr>
              <w:pStyle w:val="ConsPlusNormal"/>
              <w:jc w:val="center"/>
            </w:pPr>
            <w:r>
              <w:t>5</w:t>
            </w:r>
          </w:p>
        </w:tc>
        <w:tc>
          <w:tcPr>
            <w:tcW w:w="1247" w:type="dxa"/>
          </w:tcPr>
          <w:p w:rsidR="00591CC4" w:rsidRDefault="00591CC4">
            <w:pPr>
              <w:pStyle w:val="ConsPlusNormal"/>
              <w:jc w:val="center"/>
            </w:pPr>
            <w:r>
              <w:t>80</w:t>
            </w:r>
          </w:p>
        </w:tc>
      </w:tr>
      <w:tr w:rsidR="00591CC4">
        <w:tc>
          <w:tcPr>
            <w:tcW w:w="451" w:type="dxa"/>
          </w:tcPr>
          <w:p w:rsidR="00591CC4" w:rsidRDefault="00591CC4">
            <w:pPr>
              <w:pStyle w:val="ConsPlusNormal"/>
              <w:jc w:val="center"/>
            </w:pPr>
            <w:r>
              <w:t>2</w:t>
            </w:r>
          </w:p>
        </w:tc>
        <w:tc>
          <w:tcPr>
            <w:tcW w:w="2492" w:type="dxa"/>
          </w:tcPr>
          <w:p w:rsidR="00591CC4" w:rsidRDefault="00591CC4">
            <w:pPr>
              <w:pStyle w:val="ConsPlusNormal"/>
            </w:pPr>
            <w:r>
              <w:t>Количество граждан из числа лиц, отбывших наказание в виде лишения свободы, обратившихся в государственные учреждения Тульской области центры занятости населения за получением государственной услуги по профессиональной ориентации, психологической поддержке</w:t>
            </w:r>
          </w:p>
        </w:tc>
        <w:tc>
          <w:tcPr>
            <w:tcW w:w="738" w:type="dxa"/>
          </w:tcPr>
          <w:p w:rsidR="00591CC4" w:rsidRDefault="00591CC4">
            <w:pPr>
              <w:pStyle w:val="ConsPlusNormal"/>
              <w:jc w:val="center"/>
            </w:pPr>
            <w:r>
              <w:t>человек</w:t>
            </w:r>
          </w:p>
        </w:tc>
        <w:tc>
          <w:tcPr>
            <w:tcW w:w="850" w:type="dxa"/>
          </w:tcPr>
          <w:p w:rsidR="00591CC4" w:rsidRDefault="00591CC4">
            <w:pPr>
              <w:pStyle w:val="ConsPlusNormal"/>
              <w:jc w:val="center"/>
            </w:pPr>
            <w:r>
              <w:t>175</w:t>
            </w:r>
          </w:p>
        </w:tc>
        <w:tc>
          <w:tcPr>
            <w:tcW w:w="851" w:type="dxa"/>
          </w:tcPr>
          <w:p w:rsidR="00591CC4" w:rsidRDefault="00591CC4">
            <w:pPr>
              <w:pStyle w:val="ConsPlusNormal"/>
              <w:jc w:val="center"/>
            </w:pPr>
            <w:r>
              <w:t>175</w:t>
            </w:r>
          </w:p>
        </w:tc>
        <w:tc>
          <w:tcPr>
            <w:tcW w:w="850" w:type="dxa"/>
          </w:tcPr>
          <w:p w:rsidR="00591CC4" w:rsidRDefault="00591CC4">
            <w:pPr>
              <w:pStyle w:val="ConsPlusNormal"/>
              <w:jc w:val="center"/>
            </w:pPr>
            <w:r>
              <w:t>60</w:t>
            </w:r>
          </w:p>
        </w:tc>
        <w:tc>
          <w:tcPr>
            <w:tcW w:w="992" w:type="dxa"/>
          </w:tcPr>
          <w:p w:rsidR="00591CC4" w:rsidRDefault="00591CC4">
            <w:pPr>
              <w:pStyle w:val="ConsPlusNormal"/>
              <w:jc w:val="center"/>
            </w:pPr>
            <w:r>
              <w:t>60</w:t>
            </w:r>
          </w:p>
        </w:tc>
        <w:tc>
          <w:tcPr>
            <w:tcW w:w="850" w:type="dxa"/>
          </w:tcPr>
          <w:p w:rsidR="00591CC4" w:rsidRDefault="00591CC4">
            <w:pPr>
              <w:pStyle w:val="ConsPlusNormal"/>
              <w:jc w:val="center"/>
            </w:pPr>
            <w:r>
              <w:t>60</w:t>
            </w:r>
          </w:p>
        </w:tc>
        <w:tc>
          <w:tcPr>
            <w:tcW w:w="964" w:type="dxa"/>
          </w:tcPr>
          <w:p w:rsidR="00591CC4" w:rsidRDefault="00591CC4">
            <w:pPr>
              <w:pStyle w:val="ConsPlusNormal"/>
              <w:jc w:val="center"/>
            </w:pPr>
            <w:r>
              <w:t>60</w:t>
            </w:r>
          </w:p>
        </w:tc>
        <w:tc>
          <w:tcPr>
            <w:tcW w:w="964" w:type="dxa"/>
          </w:tcPr>
          <w:p w:rsidR="00591CC4" w:rsidRDefault="00591CC4">
            <w:pPr>
              <w:pStyle w:val="ConsPlusNormal"/>
              <w:jc w:val="center"/>
            </w:pPr>
            <w:r>
              <w:t>60</w:t>
            </w:r>
          </w:p>
        </w:tc>
        <w:tc>
          <w:tcPr>
            <w:tcW w:w="997" w:type="dxa"/>
          </w:tcPr>
          <w:p w:rsidR="00591CC4" w:rsidRDefault="00591CC4">
            <w:pPr>
              <w:pStyle w:val="ConsPlusNormal"/>
              <w:jc w:val="center"/>
            </w:pPr>
            <w:r>
              <w:t>60</w:t>
            </w:r>
          </w:p>
        </w:tc>
        <w:tc>
          <w:tcPr>
            <w:tcW w:w="1247" w:type="dxa"/>
          </w:tcPr>
          <w:p w:rsidR="00591CC4" w:rsidRDefault="00591CC4">
            <w:pPr>
              <w:pStyle w:val="ConsPlusNormal"/>
              <w:jc w:val="center"/>
            </w:pPr>
            <w:r>
              <w:t>710</w:t>
            </w:r>
          </w:p>
        </w:tc>
      </w:tr>
      <w:tr w:rsidR="00591CC4">
        <w:tc>
          <w:tcPr>
            <w:tcW w:w="451" w:type="dxa"/>
          </w:tcPr>
          <w:p w:rsidR="00591CC4" w:rsidRDefault="00591CC4">
            <w:pPr>
              <w:pStyle w:val="ConsPlusNormal"/>
              <w:jc w:val="center"/>
            </w:pPr>
            <w:r>
              <w:t>3</w:t>
            </w:r>
          </w:p>
        </w:tc>
        <w:tc>
          <w:tcPr>
            <w:tcW w:w="2492" w:type="dxa"/>
          </w:tcPr>
          <w:p w:rsidR="00591CC4" w:rsidRDefault="00591CC4">
            <w:pPr>
              <w:pStyle w:val="ConsPlusNormal"/>
            </w:pPr>
            <w:r>
              <w:t>Количество граждан из числа лиц, отбывших наказание в виде лишения свободы, трудоустроенных на постоянные и временные рабочие места по направлению государственных учреждений Тульской области центров занятости населения</w:t>
            </w:r>
          </w:p>
        </w:tc>
        <w:tc>
          <w:tcPr>
            <w:tcW w:w="738" w:type="dxa"/>
          </w:tcPr>
          <w:p w:rsidR="00591CC4" w:rsidRDefault="00591CC4">
            <w:pPr>
              <w:pStyle w:val="ConsPlusNormal"/>
              <w:jc w:val="center"/>
            </w:pPr>
            <w:r>
              <w:t>человек</w:t>
            </w:r>
          </w:p>
        </w:tc>
        <w:tc>
          <w:tcPr>
            <w:tcW w:w="850" w:type="dxa"/>
          </w:tcPr>
          <w:p w:rsidR="00591CC4" w:rsidRDefault="00591CC4">
            <w:pPr>
              <w:pStyle w:val="ConsPlusNormal"/>
              <w:jc w:val="center"/>
            </w:pPr>
            <w:r>
              <w:t>102</w:t>
            </w:r>
          </w:p>
        </w:tc>
        <w:tc>
          <w:tcPr>
            <w:tcW w:w="851" w:type="dxa"/>
          </w:tcPr>
          <w:p w:rsidR="00591CC4" w:rsidRDefault="00591CC4">
            <w:pPr>
              <w:pStyle w:val="ConsPlusNormal"/>
              <w:jc w:val="center"/>
            </w:pPr>
            <w:r>
              <w:t>30</w:t>
            </w:r>
          </w:p>
        </w:tc>
        <w:tc>
          <w:tcPr>
            <w:tcW w:w="850" w:type="dxa"/>
          </w:tcPr>
          <w:p w:rsidR="00591CC4" w:rsidRDefault="00591CC4">
            <w:pPr>
              <w:pStyle w:val="ConsPlusNormal"/>
              <w:jc w:val="center"/>
            </w:pPr>
            <w:r>
              <w:t>30</w:t>
            </w:r>
          </w:p>
        </w:tc>
        <w:tc>
          <w:tcPr>
            <w:tcW w:w="992" w:type="dxa"/>
          </w:tcPr>
          <w:p w:rsidR="00591CC4" w:rsidRDefault="00591CC4">
            <w:pPr>
              <w:pStyle w:val="ConsPlusNormal"/>
              <w:jc w:val="center"/>
            </w:pPr>
            <w:r>
              <w:t>30</w:t>
            </w:r>
          </w:p>
        </w:tc>
        <w:tc>
          <w:tcPr>
            <w:tcW w:w="850" w:type="dxa"/>
          </w:tcPr>
          <w:p w:rsidR="00591CC4" w:rsidRDefault="00591CC4">
            <w:pPr>
              <w:pStyle w:val="ConsPlusNormal"/>
              <w:jc w:val="center"/>
            </w:pPr>
            <w:r>
              <w:t>30</w:t>
            </w:r>
          </w:p>
        </w:tc>
        <w:tc>
          <w:tcPr>
            <w:tcW w:w="964" w:type="dxa"/>
          </w:tcPr>
          <w:p w:rsidR="00591CC4" w:rsidRDefault="00591CC4">
            <w:pPr>
              <w:pStyle w:val="ConsPlusNormal"/>
              <w:jc w:val="center"/>
            </w:pPr>
            <w:r>
              <w:t>30</w:t>
            </w:r>
          </w:p>
        </w:tc>
        <w:tc>
          <w:tcPr>
            <w:tcW w:w="964" w:type="dxa"/>
          </w:tcPr>
          <w:p w:rsidR="00591CC4" w:rsidRDefault="00591CC4">
            <w:pPr>
              <w:pStyle w:val="ConsPlusNormal"/>
              <w:jc w:val="center"/>
            </w:pPr>
            <w:r>
              <w:t>30</w:t>
            </w:r>
          </w:p>
        </w:tc>
        <w:tc>
          <w:tcPr>
            <w:tcW w:w="997" w:type="dxa"/>
          </w:tcPr>
          <w:p w:rsidR="00591CC4" w:rsidRDefault="00591CC4">
            <w:pPr>
              <w:pStyle w:val="ConsPlusNormal"/>
              <w:jc w:val="center"/>
            </w:pPr>
            <w:r>
              <w:t>30</w:t>
            </w:r>
          </w:p>
        </w:tc>
        <w:tc>
          <w:tcPr>
            <w:tcW w:w="1247" w:type="dxa"/>
          </w:tcPr>
          <w:p w:rsidR="00591CC4" w:rsidRDefault="00591CC4">
            <w:pPr>
              <w:pStyle w:val="ConsPlusNormal"/>
              <w:jc w:val="center"/>
            </w:pPr>
            <w:r>
              <w:t>312</w:t>
            </w:r>
          </w:p>
        </w:tc>
      </w:tr>
      <w:tr w:rsidR="00591CC4">
        <w:tc>
          <w:tcPr>
            <w:tcW w:w="12246" w:type="dxa"/>
            <w:gridSpan w:val="12"/>
          </w:tcPr>
          <w:p w:rsidR="00591CC4" w:rsidRDefault="00591CC4">
            <w:pPr>
              <w:pStyle w:val="ConsPlusNormal"/>
              <w:jc w:val="center"/>
              <w:outlineLvl w:val="2"/>
            </w:pPr>
            <w:hyperlink w:anchor="P6778" w:history="1">
              <w:r>
                <w:rPr>
                  <w:color w:val="0000FF"/>
                </w:rPr>
                <w:t>Подпрограмма 6</w:t>
              </w:r>
            </w:hyperlink>
            <w:r>
              <w:t xml:space="preserve"> "Государственная поддержка социально ориентированных некоммерческих организаций в Тульской области"</w:t>
            </w:r>
          </w:p>
        </w:tc>
      </w:tr>
      <w:tr w:rsidR="00591CC4">
        <w:tc>
          <w:tcPr>
            <w:tcW w:w="451" w:type="dxa"/>
          </w:tcPr>
          <w:p w:rsidR="00591CC4" w:rsidRDefault="00591CC4">
            <w:pPr>
              <w:pStyle w:val="ConsPlusNormal"/>
              <w:jc w:val="center"/>
            </w:pPr>
            <w:r>
              <w:lastRenderedPageBreak/>
              <w:t>1</w:t>
            </w:r>
          </w:p>
        </w:tc>
        <w:tc>
          <w:tcPr>
            <w:tcW w:w="2492" w:type="dxa"/>
          </w:tcPr>
          <w:p w:rsidR="00591CC4" w:rsidRDefault="00591CC4">
            <w:pPr>
              <w:pStyle w:val="ConsPlusNormal"/>
            </w:pPr>
            <w:r>
              <w:t>Доля СОНКО, участвующих в конкурсе социально значимых проектов</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50,0</w:t>
            </w:r>
          </w:p>
        </w:tc>
        <w:tc>
          <w:tcPr>
            <w:tcW w:w="851" w:type="dxa"/>
          </w:tcPr>
          <w:p w:rsidR="00591CC4" w:rsidRDefault="00591CC4">
            <w:pPr>
              <w:pStyle w:val="ConsPlusNormal"/>
              <w:jc w:val="center"/>
            </w:pPr>
            <w:r>
              <w:t>55,0</w:t>
            </w:r>
          </w:p>
        </w:tc>
        <w:tc>
          <w:tcPr>
            <w:tcW w:w="850" w:type="dxa"/>
          </w:tcPr>
          <w:p w:rsidR="00591CC4" w:rsidRDefault="00591CC4">
            <w:pPr>
              <w:pStyle w:val="ConsPlusNormal"/>
              <w:jc w:val="center"/>
            </w:pPr>
            <w:r>
              <w:t>60,0</w:t>
            </w:r>
          </w:p>
        </w:tc>
        <w:tc>
          <w:tcPr>
            <w:tcW w:w="992" w:type="dxa"/>
          </w:tcPr>
          <w:p w:rsidR="00591CC4" w:rsidRDefault="00591CC4">
            <w:pPr>
              <w:pStyle w:val="ConsPlusNormal"/>
              <w:jc w:val="center"/>
            </w:pPr>
            <w:r>
              <w:t>65,0</w:t>
            </w:r>
          </w:p>
        </w:tc>
        <w:tc>
          <w:tcPr>
            <w:tcW w:w="850" w:type="dxa"/>
          </w:tcPr>
          <w:p w:rsidR="00591CC4" w:rsidRDefault="00591CC4">
            <w:pPr>
              <w:pStyle w:val="ConsPlusNormal"/>
              <w:jc w:val="center"/>
            </w:pPr>
            <w:r>
              <w:t>70,0</w:t>
            </w:r>
          </w:p>
        </w:tc>
        <w:tc>
          <w:tcPr>
            <w:tcW w:w="964" w:type="dxa"/>
          </w:tcPr>
          <w:p w:rsidR="00591CC4" w:rsidRDefault="00591CC4">
            <w:pPr>
              <w:pStyle w:val="ConsPlusNormal"/>
              <w:jc w:val="center"/>
            </w:pPr>
            <w:r>
              <w:t>75,0</w:t>
            </w:r>
          </w:p>
        </w:tc>
        <w:tc>
          <w:tcPr>
            <w:tcW w:w="964" w:type="dxa"/>
          </w:tcPr>
          <w:p w:rsidR="00591CC4" w:rsidRDefault="00591CC4">
            <w:pPr>
              <w:pStyle w:val="ConsPlusNormal"/>
              <w:jc w:val="center"/>
            </w:pPr>
            <w:r>
              <w:t>80,0</w:t>
            </w:r>
          </w:p>
        </w:tc>
        <w:tc>
          <w:tcPr>
            <w:tcW w:w="997" w:type="dxa"/>
          </w:tcPr>
          <w:p w:rsidR="00591CC4" w:rsidRDefault="00591CC4">
            <w:pPr>
              <w:pStyle w:val="ConsPlusNormal"/>
              <w:jc w:val="center"/>
            </w:pPr>
            <w:r>
              <w:t>85,0</w:t>
            </w:r>
          </w:p>
        </w:tc>
        <w:tc>
          <w:tcPr>
            <w:tcW w:w="1247" w:type="dxa"/>
          </w:tcPr>
          <w:p w:rsidR="00591CC4" w:rsidRDefault="00591CC4">
            <w:pPr>
              <w:pStyle w:val="ConsPlusNormal"/>
              <w:jc w:val="center"/>
            </w:pPr>
            <w:r>
              <w:t>85,0</w:t>
            </w:r>
          </w:p>
        </w:tc>
      </w:tr>
      <w:tr w:rsidR="00591CC4">
        <w:tc>
          <w:tcPr>
            <w:tcW w:w="451" w:type="dxa"/>
          </w:tcPr>
          <w:p w:rsidR="00591CC4" w:rsidRDefault="00591CC4">
            <w:pPr>
              <w:pStyle w:val="ConsPlusNormal"/>
              <w:jc w:val="center"/>
            </w:pPr>
            <w:r>
              <w:t>2</w:t>
            </w:r>
          </w:p>
        </w:tc>
        <w:tc>
          <w:tcPr>
            <w:tcW w:w="2492" w:type="dxa"/>
          </w:tcPr>
          <w:p w:rsidR="00591CC4" w:rsidRDefault="00591CC4">
            <w:pPr>
              <w:pStyle w:val="ConsPlusNormal"/>
            </w:pPr>
            <w:r>
              <w:t>Число участников целевых групп, на которые распространяются услуги, оказываемые СОНКО</w:t>
            </w:r>
          </w:p>
        </w:tc>
        <w:tc>
          <w:tcPr>
            <w:tcW w:w="738" w:type="dxa"/>
          </w:tcPr>
          <w:p w:rsidR="00591CC4" w:rsidRDefault="00591CC4">
            <w:pPr>
              <w:pStyle w:val="ConsPlusNormal"/>
              <w:jc w:val="center"/>
            </w:pPr>
            <w:r>
              <w:t>человек</w:t>
            </w:r>
          </w:p>
        </w:tc>
        <w:tc>
          <w:tcPr>
            <w:tcW w:w="850" w:type="dxa"/>
          </w:tcPr>
          <w:p w:rsidR="00591CC4" w:rsidRDefault="00591CC4">
            <w:pPr>
              <w:pStyle w:val="ConsPlusNormal"/>
              <w:jc w:val="center"/>
            </w:pPr>
            <w:r>
              <w:t>900</w:t>
            </w:r>
          </w:p>
        </w:tc>
        <w:tc>
          <w:tcPr>
            <w:tcW w:w="851" w:type="dxa"/>
          </w:tcPr>
          <w:p w:rsidR="00591CC4" w:rsidRDefault="00591CC4">
            <w:pPr>
              <w:pStyle w:val="ConsPlusNormal"/>
              <w:jc w:val="center"/>
            </w:pPr>
            <w:r>
              <w:t>1000</w:t>
            </w:r>
          </w:p>
        </w:tc>
        <w:tc>
          <w:tcPr>
            <w:tcW w:w="850" w:type="dxa"/>
          </w:tcPr>
          <w:p w:rsidR="00591CC4" w:rsidRDefault="00591CC4">
            <w:pPr>
              <w:pStyle w:val="ConsPlusNormal"/>
              <w:jc w:val="center"/>
            </w:pPr>
            <w:r>
              <w:t>1100</w:t>
            </w:r>
          </w:p>
        </w:tc>
        <w:tc>
          <w:tcPr>
            <w:tcW w:w="992" w:type="dxa"/>
          </w:tcPr>
          <w:p w:rsidR="00591CC4" w:rsidRDefault="00591CC4">
            <w:pPr>
              <w:pStyle w:val="ConsPlusNormal"/>
              <w:jc w:val="center"/>
            </w:pPr>
            <w:r>
              <w:t>1150</w:t>
            </w:r>
          </w:p>
        </w:tc>
        <w:tc>
          <w:tcPr>
            <w:tcW w:w="850" w:type="dxa"/>
          </w:tcPr>
          <w:p w:rsidR="00591CC4" w:rsidRDefault="00591CC4">
            <w:pPr>
              <w:pStyle w:val="ConsPlusNormal"/>
              <w:jc w:val="center"/>
            </w:pPr>
            <w:r>
              <w:t>1200</w:t>
            </w:r>
          </w:p>
        </w:tc>
        <w:tc>
          <w:tcPr>
            <w:tcW w:w="964" w:type="dxa"/>
          </w:tcPr>
          <w:p w:rsidR="00591CC4" w:rsidRDefault="00591CC4">
            <w:pPr>
              <w:pStyle w:val="ConsPlusNormal"/>
              <w:jc w:val="center"/>
            </w:pPr>
            <w:r>
              <w:t>1250</w:t>
            </w:r>
          </w:p>
        </w:tc>
        <w:tc>
          <w:tcPr>
            <w:tcW w:w="964" w:type="dxa"/>
          </w:tcPr>
          <w:p w:rsidR="00591CC4" w:rsidRDefault="00591CC4">
            <w:pPr>
              <w:pStyle w:val="ConsPlusNormal"/>
              <w:jc w:val="center"/>
            </w:pPr>
            <w:r>
              <w:t>1300</w:t>
            </w:r>
          </w:p>
        </w:tc>
        <w:tc>
          <w:tcPr>
            <w:tcW w:w="997" w:type="dxa"/>
          </w:tcPr>
          <w:p w:rsidR="00591CC4" w:rsidRDefault="00591CC4">
            <w:pPr>
              <w:pStyle w:val="ConsPlusNormal"/>
              <w:jc w:val="center"/>
            </w:pPr>
            <w:r>
              <w:t>1350</w:t>
            </w:r>
          </w:p>
        </w:tc>
        <w:tc>
          <w:tcPr>
            <w:tcW w:w="1247" w:type="dxa"/>
          </w:tcPr>
          <w:p w:rsidR="00591CC4" w:rsidRDefault="00591CC4">
            <w:pPr>
              <w:pStyle w:val="ConsPlusNormal"/>
              <w:jc w:val="center"/>
            </w:pPr>
            <w:r>
              <w:t>1350</w:t>
            </w:r>
          </w:p>
        </w:tc>
      </w:tr>
      <w:tr w:rsidR="00591CC4">
        <w:tc>
          <w:tcPr>
            <w:tcW w:w="451" w:type="dxa"/>
          </w:tcPr>
          <w:p w:rsidR="00591CC4" w:rsidRDefault="00591CC4">
            <w:pPr>
              <w:pStyle w:val="ConsPlusNormal"/>
              <w:jc w:val="center"/>
            </w:pPr>
            <w:r>
              <w:t>3</w:t>
            </w:r>
          </w:p>
        </w:tc>
        <w:tc>
          <w:tcPr>
            <w:tcW w:w="2492" w:type="dxa"/>
          </w:tcPr>
          <w:p w:rsidR="00591CC4" w:rsidRDefault="00591CC4">
            <w:pPr>
              <w:pStyle w:val="ConsPlusNormal"/>
            </w:pPr>
            <w:r>
              <w:t>Доля молодежи, привлеченной в КВНовское движение, от общего числа участников КВНовского движения</w:t>
            </w:r>
          </w:p>
        </w:tc>
        <w:tc>
          <w:tcPr>
            <w:tcW w:w="738" w:type="dxa"/>
          </w:tcPr>
          <w:p w:rsidR="00591CC4" w:rsidRDefault="00591CC4">
            <w:pPr>
              <w:pStyle w:val="ConsPlusNormal"/>
              <w:jc w:val="center"/>
            </w:pPr>
            <w:r>
              <w:t>%</w:t>
            </w:r>
          </w:p>
        </w:tc>
        <w:tc>
          <w:tcPr>
            <w:tcW w:w="850" w:type="dxa"/>
          </w:tcPr>
          <w:p w:rsidR="00591CC4" w:rsidRDefault="00591CC4">
            <w:pPr>
              <w:pStyle w:val="ConsPlusNormal"/>
              <w:jc w:val="center"/>
            </w:pPr>
            <w:r>
              <w:t>15,0</w:t>
            </w:r>
          </w:p>
        </w:tc>
        <w:tc>
          <w:tcPr>
            <w:tcW w:w="851" w:type="dxa"/>
          </w:tcPr>
          <w:p w:rsidR="00591CC4" w:rsidRDefault="00591CC4">
            <w:pPr>
              <w:pStyle w:val="ConsPlusNormal"/>
              <w:jc w:val="center"/>
            </w:pPr>
            <w:r>
              <w:t>22,0</w:t>
            </w:r>
          </w:p>
        </w:tc>
        <w:tc>
          <w:tcPr>
            <w:tcW w:w="850" w:type="dxa"/>
          </w:tcPr>
          <w:p w:rsidR="00591CC4" w:rsidRDefault="00591CC4">
            <w:pPr>
              <w:pStyle w:val="ConsPlusNormal"/>
              <w:jc w:val="center"/>
            </w:pPr>
            <w:r>
              <w:t>25,0</w:t>
            </w:r>
          </w:p>
        </w:tc>
        <w:tc>
          <w:tcPr>
            <w:tcW w:w="992" w:type="dxa"/>
          </w:tcPr>
          <w:p w:rsidR="00591CC4" w:rsidRDefault="00591CC4">
            <w:pPr>
              <w:pStyle w:val="ConsPlusNormal"/>
              <w:jc w:val="center"/>
            </w:pPr>
            <w:r>
              <w:t>30,0</w:t>
            </w:r>
          </w:p>
        </w:tc>
        <w:tc>
          <w:tcPr>
            <w:tcW w:w="850" w:type="dxa"/>
          </w:tcPr>
          <w:p w:rsidR="00591CC4" w:rsidRDefault="00591CC4">
            <w:pPr>
              <w:pStyle w:val="ConsPlusNormal"/>
              <w:jc w:val="center"/>
            </w:pPr>
            <w:r>
              <w:t>35,0</w:t>
            </w:r>
          </w:p>
        </w:tc>
        <w:tc>
          <w:tcPr>
            <w:tcW w:w="964" w:type="dxa"/>
          </w:tcPr>
          <w:p w:rsidR="00591CC4" w:rsidRDefault="00591CC4">
            <w:pPr>
              <w:pStyle w:val="ConsPlusNormal"/>
              <w:jc w:val="center"/>
            </w:pPr>
            <w:r>
              <w:t>40,0</w:t>
            </w:r>
          </w:p>
        </w:tc>
        <w:tc>
          <w:tcPr>
            <w:tcW w:w="964" w:type="dxa"/>
          </w:tcPr>
          <w:p w:rsidR="00591CC4" w:rsidRDefault="00591CC4">
            <w:pPr>
              <w:pStyle w:val="ConsPlusNormal"/>
              <w:jc w:val="center"/>
            </w:pPr>
            <w:r>
              <w:t>45,0</w:t>
            </w:r>
          </w:p>
        </w:tc>
        <w:tc>
          <w:tcPr>
            <w:tcW w:w="997" w:type="dxa"/>
          </w:tcPr>
          <w:p w:rsidR="00591CC4" w:rsidRDefault="00591CC4">
            <w:pPr>
              <w:pStyle w:val="ConsPlusNormal"/>
              <w:jc w:val="center"/>
            </w:pPr>
            <w:r>
              <w:t>50,0</w:t>
            </w:r>
          </w:p>
        </w:tc>
        <w:tc>
          <w:tcPr>
            <w:tcW w:w="1247" w:type="dxa"/>
          </w:tcPr>
          <w:p w:rsidR="00591CC4" w:rsidRDefault="00591CC4">
            <w:pPr>
              <w:pStyle w:val="ConsPlusNormal"/>
              <w:jc w:val="center"/>
            </w:pPr>
            <w:r>
              <w:t>50,0</w:t>
            </w:r>
          </w:p>
        </w:tc>
      </w:tr>
      <w:tr w:rsidR="00591CC4">
        <w:tc>
          <w:tcPr>
            <w:tcW w:w="451" w:type="dxa"/>
          </w:tcPr>
          <w:p w:rsidR="00591CC4" w:rsidRDefault="00591CC4">
            <w:pPr>
              <w:pStyle w:val="ConsPlusNormal"/>
              <w:jc w:val="center"/>
            </w:pPr>
            <w:r>
              <w:t>4</w:t>
            </w:r>
          </w:p>
        </w:tc>
        <w:tc>
          <w:tcPr>
            <w:tcW w:w="2492" w:type="dxa"/>
          </w:tcPr>
          <w:p w:rsidR="00591CC4" w:rsidRDefault="00591CC4">
            <w:pPr>
              <w:pStyle w:val="ConsPlusNormal"/>
            </w:pPr>
            <w:r>
              <w:t>Число сотрудников СОНКО, а также государственных и муниципальных служащих, повысивших квалификацию</w:t>
            </w:r>
          </w:p>
        </w:tc>
        <w:tc>
          <w:tcPr>
            <w:tcW w:w="738" w:type="dxa"/>
          </w:tcPr>
          <w:p w:rsidR="00591CC4" w:rsidRDefault="00591CC4">
            <w:pPr>
              <w:pStyle w:val="ConsPlusNormal"/>
              <w:jc w:val="center"/>
            </w:pPr>
            <w:r>
              <w:t>человек</w:t>
            </w:r>
          </w:p>
        </w:tc>
        <w:tc>
          <w:tcPr>
            <w:tcW w:w="850" w:type="dxa"/>
          </w:tcPr>
          <w:p w:rsidR="00591CC4" w:rsidRDefault="00591CC4">
            <w:pPr>
              <w:pStyle w:val="ConsPlusNormal"/>
              <w:jc w:val="center"/>
            </w:pPr>
            <w:r>
              <w:t>40</w:t>
            </w:r>
          </w:p>
        </w:tc>
        <w:tc>
          <w:tcPr>
            <w:tcW w:w="851" w:type="dxa"/>
          </w:tcPr>
          <w:p w:rsidR="00591CC4" w:rsidRDefault="00591CC4">
            <w:pPr>
              <w:pStyle w:val="ConsPlusNormal"/>
              <w:jc w:val="center"/>
            </w:pPr>
            <w:r>
              <w:t>40</w:t>
            </w:r>
          </w:p>
        </w:tc>
        <w:tc>
          <w:tcPr>
            <w:tcW w:w="850" w:type="dxa"/>
          </w:tcPr>
          <w:p w:rsidR="00591CC4" w:rsidRDefault="00591CC4">
            <w:pPr>
              <w:pStyle w:val="ConsPlusNormal"/>
              <w:jc w:val="center"/>
            </w:pPr>
            <w:r>
              <w:t>40</w:t>
            </w:r>
          </w:p>
        </w:tc>
        <w:tc>
          <w:tcPr>
            <w:tcW w:w="992" w:type="dxa"/>
          </w:tcPr>
          <w:p w:rsidR="00591CC4" w:rsidRDefault="00591CC4">
            <w:pPr>
              <w:pStyle w:val="ConsPlusNormal"/>
              <w:jc w:val="center"/>
            </w:pPr>
            <w:r>
              <w:t>40</w:t>
            </w:r>
          </w:p>
        </w:tc>
        <w:tc>
          <w:tcPr>
            <w:tcW w:w="850" w:type="dxa"/>
          </w:tcPr>
          <w:p w:rsidR="00591CC4" w:rsidRDefault="00591CC4">
            <w:pPr>
              <w:pStyle w:val="ConsPlusNormal"/>
              <w:jc w:val="center"/>
            </w:pPr>
            <w:r>
              <w:t>40</w:t>
            </w:r>
          </w:p>
        </w:tc>
        <w:tc>
          <w:tcPr>
            <w:tcW w:w="964" w:type="dxa"/>
          </w:tcPr>
          <w:p w:rsidR="00591CC4" w:rsidRDefault="00591CC4">
            <w:pPr>
              <w:pStyle w:val="ConsPlusNormal"/>
              <w:jc w:val="center"/>
            </w:pPr>
            <w:r>
              <w:t>30</w:t>
            </w:r>
          </w:p>
        </w:tc>
        <w:tc>
          <w:tcPr>
            <w:tcW w:w="964" w:type="dxa"/>
          </w:tcPr>
          <w:p w:rsidR="00591CC4" w:rsidRDefault="00591CC4">
            <w:pPr>
              <w:pStyle w:val="ConsPlusNormal"/>
              <w:jc w:val="center"/>
            </w:pPr>
            <w:r>
              <w:t>30</w:t>
            </w:r>
          </w:p>
        </w:tc>
        <w:tc>
          <w:tcPr>
            <w:tcW w:w="997" w:type="dxa"/>
          </w:tcPr>
          <w:p w:rsidR="00591CC4" w:rsidRDefault="00591CC4">
            <w:pPr>
              <w:pStyle w:val="ConsPlusNormal"/>
              <w:jc w:val="center"/>
            </w:pPr>
            <w:r>
              <w:t>30</w:t>
            </w:r>
          </w:p>
        </w:tc>
        <w:tc>
          <w:tcPr>
            <w:tcW w:w="1247" w:type="dxa"/>
          </w:tcPr>
          <w:p w:rsidR="00591CC4" w:rsidRDefault="00591CC4">
            <w:pPr>
              <w:pStyle w:val="ConsPlusNormal"/>
              <w:jc w:val="center"/>
            </w:pPr>
            <w:r>
              <w:t>290</w:t>
            </w:r>
          </w:p>
        </w:tc>
      </w:tr>
      <w:tr w:rsidR="00591CC4">
        <w:tc>
          <w:tcPr>
            <w:tcW w:w="451" w:type="dxa"/>
          </w:tcPr>
          <w:p w:rsidR="00591CC4" w:rsidRDefault="00591CC4">
            <w:pPr>
              <w:pStyle w:val="ConsPlusNormal"/>
              <w:jc w:val="center"/>
            </w:pPr>
            <w:r>
              <w:t>5</w:t>
            </w:r>
          </w:p>
        </w:tc>
        <w:tc>
          <w:tcPr>
            <w:tcW w:w="2492" w:type="dxa"/>
          </w:tcPr>
          <w:p w:rsidR="00591CC4" w:rsidRDefault="00591CC4">
            <w:pPr>
              <w:pStyle w:val="ConsPlusNormal"/>
            </w:pPr>
            <w:r>
              <w:t>Количество размещенной информации о деятельности СОНКО в средствах массовой информации, в том числе на интернет-ресурсах</w:t>
            </w:r>
          </w:p>
        </w:tc>
        <w:tc>
          <w:tcPr>
            <w:tcW w:w="738" w:type="dxa"/>
          </w:tcPr>
          <w:p w:rsidR="00591CC4" w:rsidRDefault="00591CC4">
            <w:pPr>
              <w:pStyle w:val="ConsPlusNormal"/>
              <w:jc w:val="center"/>
            </w:pPr>
            <w:r>
              <w:t>единиц</w:t>
            </w:r>
          </w:p>
        </w:tc>
        <w:tc>
          <w:tcPr>
            <w:tcW w:w="850" w:type="dxa"/>
          </w:tcPr>
          <w:p w:rsidR="00591CC4" w:rsidRDefault="00591CC4">
            <w:pPr>
              <w:pStyle w:val="ConsPlusNormal"/>
              <w:jc w:val="center"/>
            </w:pPr>
            <w:r>
              <w:t>60</w:t>
            </w:r>
          </w:p>
        </w:tc>
        <w:tc>
          <w:tcPr>
            <w:tcW w:w="851" w:type="dxa"/>
          </w:tcPr>
          <w:p w:rsidR="00591CC4" w:rsidRDefault="00591CC4">
            <w:pPr>
              <w:pStyle w:val="ConsPlusNormal"/>
              <w:jc w:val="center"/>
            </w:pPr>
            <w:r>
              <w:t>70</w:t>
            </w:r>
          </w:p>
        </w:tc>
        <w:tc>
          <w:tcPr>
            <w:tcW w:w="850" w:type="dxa"/>
          </w:tcPr>
          <w:p w:rsidR="00591CC4" w:rsidRDefault="00591CC4">
            <w:pPr>
              <w:pStyle w:val="ConsPlusNormal"/>
              <w:jc w:val="center"/>
            </w:pPr>
            <w:r>
              <w:t>80</w:t>
            </w:r>
          </w:p>
        </w:tc>
        <w:tc>
          <w:tcPr>
            <w:tcW w:w="992" w:type="dxa"/>
          </w:tcPr>
          <w:p w:rsidR="00591CC4" w:rsidRDefault="00591CC4">
            <w:pPr>
              <w:pStyle w:val="ConsPlusNormal"/>
              <w:jc w:val="center"/>
            </w:pPr>
            <w:r>
              <w:t>90</w:t>
            </w:r>
          </w:p>
        </w:tc>
        <w:tc>
          <w:tcPr>
            <w:tcW w:w="850" w:type="dxa"/>
          </w:tcPr>
          <w:p w:rsidR="00591CC4" w:rsidRDefault="00591CC4">
            <w:pPr>
              <w:pStyle w:val="ConsPlusNormal"/>
              <w:jc w:val="center"/>
            </w:pPr>
            <w:r>
              <w:t>100</w:t>
            </w:r>
          </w:p>
        </w:tc>
        <w:tc>
          <w:tcPr>
            <w:tcW w:w="964" w:type="dxa"/>
          </w:tcPr>
          <w:p w:rsidR="00591CC4" w:rsidRDefault="00591CC4">
            <w:pPr>
              <w:pStyle w:val="ConsPlusNormal"/>
              <w:jc w:val="center"/>
            </w:pPr>
            <w:r>
              <w:t>110</w:t>
            </w:r>
          </w:p>
        </w:tc>
        <w:tc>
          <w:tcPr>
            <w:tcW w:w="964" w:type="dxa"/>
          </w:tcPr>
          <w:p w:rsidR="00591CC4" w:rsidRDefault="00591CC4">
            <w:pPr>
              <w:pStyle w:val="ConsPlusNormal"/>
              <w:jc w:val="center"/>
            </w:pPr>
            <w:r>
              <w:t>120</w:t>
            </w:r>
          </w:p>
        </w:tc>
        <w:tc>
          <w:tcPr>
            <w:tcW w:w="997" w:type="dxa"/>
          </w:tcPr>
          <w:p w:rsidR="00591CC4" w:rsidRDefault="00591CC4">
            <w:pPr>
              <w:pStyle w:val="ConsPlusNormal"/>
              <w:jc w:val="center"/>
            </w:pPr>
            <w:r>
              <w:t>130</w:t>
            </w:r>
          </w:p>
        </w:tc>
        <w:tc>
          <w:tcPr>
            <w:tcW w:w="1247" w:type="dxa"/>
          </w:tcPr>
          <w:p w:rsidR="00591CC4" w:rsidRDefault="00591CC4">
            <w:pPr>
              <w:pStyle w:val="ConsPlusNormal"/>
              <w:jc w:val="center"/>
            </w:pPr>
            <w:r>
              <w:t>130</w:t>
            </w:r>
          </w:p>
        </w:tc>
      </w:tr>
      <w:tr w:rsidR="00591CC4">
        <w:tc>
          <w:tcPr>
            <w:tcW w:w="451" w:type="dxa"/>
          </w:tcPr>
          <w:p w:rsidR="00591CC4" w:rsidRDefault="00591CC4">
            <w:pPr>
              <w:pStyle w:val="ConsPlusNormal"/>
              <w:jc w:val="center"/>
            </w:pPr>
            <w:r>
              <w:lastRenderedPageBreak/>
              <w:t>6</w:t>
            </w:r>
          </w:p>
        </w:tc>
        <w:tc>
          <w:tcPr>
            <w:tcW w:w="2492" w:type="dxa"/>
          </w:tcPr>
          <w:p w:rsidR="00591CC4" w:rsidRDefault="00591CC4">
            <w:pPr>
              <w:pStyle w:val="ConsPlusNormal"/>
            </w:pPr>
            <w:r>
              <w:t>Количество новых рабочих мест в секторе СОНКО</w:t>
            </w:r>
          </w:p>
        </w:tc>
        <w:tc>
          <w:tcPr>
            <w:tcW w:w="738" w:type="dxa"/>
          </w:tcPr>
          <w:p w:rsidR="00591CC4" w:rsidRDefault="00591CC4">
            <w:pPr>
              <w:pStyle w:val="ConsPlusNormal"/>
              <w:jc w:val="center"/>
            </w:pPr>
            <w:r>
              <w:t>единиц</w:t>
            </w:r>
          </w:p>
        </w:tc>
        <w:tc>
          <w:tcPr>
            <w:tcW w:w="850" w:type="dxa"/>
          </w:tcPr>
          <w:p w:rsidR="00591CC4" w:rsidRDefault="00591CC4">
            <w:pPr>
              <w:pStyle w:val="ConsPlusNormal"/>
              <w:jc w:val="center"/>
            </w:pPr>
            <w:r>
              <w:t>15</w:t>
            </w:r>
          </w:p>
        </w:tc>
        <w:tc>
          <w:tcPr>
            <w:tcW w:w="851" w:type="dxa"/>
          </w:tcPr>
          <w:p w:rsidR="00591CC4" w:rsidRDefault="00591CC4">
            <w:pPr>
              <w:pStyle w:val="ConsPlusNormal"/>
              <w:jc w:val="center"/>
            </w:pPr>
            <w:r>
              <w:t>26</w:t>
            </w:r>
          </w:p>
        </w:tc>
        <w:tc>
          <w:tcPr>
            <w:tcW w:w="850" w:type="dxa"/>
          </w:tcPr>
          <w:p w:rsidR="00591CC4" w:rsidRDefault="00591CC4">
            <w:pPr>
              <w:pStyle w:val="ConsPlusNormal"/>
              <w:jc w:val="center"/>
            </w:pPr>
            <w:r>
              <w:t>28</w:t>
            </w:r>
          </w:p>
        </w:tc>
        <w:tc>
          <w:tcPr>
            <w:tcW w:w="992" w:type="dxa"/>
          </w:tcPr>
          <w:p w:rsidR="00591CC4" w:rsidRDefault="00591CC4">
            <w:pPr>
              <w:pStyle w:val="ConsPlusNormal"/>
              <w:jc w:val="center"/>
            </w:pPr>
            <w:r>
              <w:t>30</w:t>
            </w:r>
          </w:p>
        </w:tc>
        <w:tc>
          <w:tcPr>
            <w:tcW w:w="850" w:type="dxa"/>
          </w:tcPr>
          <w:p w:rsidR="00591CC4" w:rsidRDefault="00591CC4">
            <w:pPr>
              <w:pStyle w:val="ConsPlusNormal"/>
              <w:jc w:val="center"/>
            </w:pPr>
            <w:r>
              <w:t>35</w:t>
            </w:r>
          </w:p>
        </w:tc>
        <w:tc>
          <w:tcPr>
            <w:tcW w:w="964" w:type="dxa"/>
          </w:tcPr>
          <w:p w:rsidR="00591CC4" w:rsidRDefault="00591CC4">
            <w:pPr>
              <w:pStyle w:val="ConsPlusNormal"/>
              <w:jc w:val="center"/>
            </w:pPr>
            <w:r>
              <w:t>40</w:t>
            </w:r>
          </w:p>
        </w:tc>
        <w:tc>
          <w:tcPr>
            <w:tcW w:w="964" w:type="dxa"/>
          </w:tcPr>
          <w:p w:rsidR="00591CC4" w:rsidRDefault="00591CC4">
            <w:pPr>
              <w:pStyle w:val="ConsPlusNormal"/>
              <w:jc w:val="center"/>
            </w:pPr>
            <w:r>
              <w:t>45</w:t>
            </w:r>
          </w:p>
        </w:tc>
        <w:tc>
          <w:tcPr>
            <w:tcW w:w="997" w:type="dxa"/>
          </w:tcPr>
          <w:p w:rsidR="00591CC4" w:rsidRDefault="00591CC4">
            <w:pPr>
              <w:pStyle w:val="ConsPlusNormal"/>
              <w:jc w:val="center"/>
            </w:pPr>
            <w:r>
              <w:t>50</w:t>
            </w:r>
          </w:p>
        </w:tc>
        <w:tc>
          <w:tcPr>
            <w:tcW w:w="1247" w:type="dxa"/>
          </w:tcPr>
          <w:p w:rsidR="00591CC4" w:rsidRDefault="00591CC4">
            <w:pPr>
              <w:pStyle w:val="ConsPlusNormal"/>
              <w:jc w:val="center"/>
            </w:pPr>
            <w:r>
              <w:t>50</w:t>
            </w:r>
          </w:p>
        </w:tc>
      </w:tr>
      <w:tr w:rsidR="00591CC4">
        <w:tc>
          <w:tcPr>
            <w:tcW w:w="451" w:type="dxa"/>
          </w:tcPr>
          <w:p w:rsidR="00591CC4" w:rsidRDefault="00591CC4">
            <w:pPr>
              <w:pStyle w:val="ConsPlusNormal"/>
              <w:jc w:val="center"/>
            </w:pPr>
            <w:r>
              <w:t>7</w:t>
            </w:r>
          </w:p>
        </w:tc>
        <w:tc>
          <w:tcPr>
            <w:tcW w:w="2492" w:type="dxa"/>
          </w:tcPr>
          <w:p w:rsidR="00591CC4" w:rsidRDefault="00591CC4">
            <w:pPr>
              <w:pStyle w:val="ConsPlusNormal"/>
            </w:pPr>
            <w:r>
              <w:t>Число добровольцев (волонтеров), привлекаемых к реализации социально значимых проектов</w:t>
            </w:r>
          </w:p>
        </w:tc>
        <w:tc>
          <w:tcPr>
            <w:tcW w:w="738" w:type="dxa"/>
          </w:tcPr>
          <w:p w:rsidR="00591CC4" w:rsidRDefault="00591CC4">
            <w:pPr>
              <w:pStyle w:val="ConsPlusNormal"/>
              <w:jc w:val="center"/>
            </w:pPr>
            <w:r>
              <w:t>человек</w:t>
            </w:r>
          </w:p>
        </w:tc>
        <w:tc>
          <w:tcPr>
            <w:tcW w:w="850" w:type="dxa"/>
          </w:tcPr>
          <w:p w:rsidR="00591CC4" w:rsidRDefault="00591CC4">
            <w:pPr>
              <w:pStyle w:val="ConsPlusNormal"/>
              <w:jc w:val="center"/>
            </w:pPr>
            <w:r>
              <w:t>500</w:t>
            </w:r>
          </w:p>
        </w:tc>
        <w:tc>
          <w:tcPr>
            <w:tcW w:w="851" w:type="dxa"/>
          </w:tcPr>
          <w:p w:rsidR="00591CC4" w:rsidRDefault="00591CC4">
            <w:pPr>
              <w:pStyle w:val="ConsPlusNormal"/>
              <w:jc w:val="center"/>
            </w:pPr>
            <w:r>
              <w:t>750</w:t>
            </w:r>
          </w:p>
        </w:tc>
        <w:tc>
          <w:tcPr>
            <w:tcW w:w="850" w:type="dxa"/>
          </w:tcPr>
          <w:p w:rsidR="00591CC4" w:rsidRDefault="00591CC4">
            <w:pPr>
              <w:pStyle w:val="ConsPlusNormal"/>
              <w:jc w:val="center"/>
            </w:pPr>
            <w:r>
              <w:t>900</w:t>
            </w:r>
          </w:p>
        </w:tc>
        <w:tc>
          <w:tcPr>
            <w:tcW w:w="992" w:type="dxa"/>
          </w:tcPr>
          <w:p w:rsidR="00591CC4" w:rsidRDefault="00591CC4">
            <w:pPr>
              <w:pStyle w:val="ConsPlusNormal"/>
              <w:jc w:val="center"/>
            </w:pPr>
            <w:r>
              <w:t>1100</w:t>
            </w:r>
          </w:p>
        </w:tc>
        <w:tc>
          <w:tcPr>
            <w:tcW w:w="850" w:type="dxa"/>
          </w:tcPr>
          <w:p w:rsidR="00591CC4" w:rsidRDefault="00591CC4">
            <w:pPr>
              <w:pStyle w:val="ConsPlusNormal"/>
              <w:jc w:val="center"/>
            </w:pPr>
            <w:r>
              <w:t>1300</w:t>
            </w:r>
          </w:p>
        </w:tc>
        <w:tc>
          <w:tcPr>
            <w:tcW w:w="964" w:type="dxa"/>
          </w:tcPr>
          <w:p w:rsidR="00591CC4" w:rsidRDefault="00591CC4">
            <w:pPr>
              <w:pStyle w:val="ConsPlusNormal"/>
              <w:jc w:val="center"/>
            </w:pPr>
            <w:r>
              <w:t>1500</w:t>
            </w:r>
          </w:p>
        </w:tc>
        <w:tc>
          <w:tcPr>
            <w:tcW w:w="964" w:type="dxa"/>
          </w:tcPr>
          <w:p w:rsidR="00591CC4" w:rsidRDefault="00591CC4">
            <w:pPr>
              <w:pStyle w:val="ConsPlusNormal"/>
              <w:jc w:val="center"/>
            </w:pPr>
            <w:r>
              <w:t>1800</w:t>
            </w:r>
          </w:p>
        </w:tc>
        <w:tc>
          <w:tcPr>
            <w:tcW w:w="997" w:type="dxa"/>
          </w:tcPr>
          <w:p w:rsidR="00591CC4" w:rsidRDefault="00591CC4">
            <w:pPr>
              <w:pStyle w:val="ConsPlusNormal"/>
              <w:jc w:val="center"/>
            </w:pPr>
            <w:r>
              <w:t>2100</w:t>
            </w:r>
          </w:p>
        </w:tc>
        <w:tc>
          <w:tcPr>
            <w:tcW w:w="1247" w:type="dxa"/>
          </w:tcPr>
          <w:p w:rsidR="00591CC4" w:rsidRDefault="00591CC4">
            <w:pPr>
              <w:pStyle w:val="ConsPlusNormal"/>
              <w:jc w:val="center"/>
            </w:pPr>
            <w:r>
              <w:t>2100</w:t>
            </w: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both"/>
      </w:pPr>
      <w:r>
        <w:t xml:space="preserve">(таблица в ред. </w:t>
      </w:r>
      <w:hyperlink r:id="rId561" w:history="1">
        <w:r>
          <w:rPr>
            <w:color w:val="0000FF"/>
          </w:rPr>
          <w:t>Постановления</w:t>
        </w:r>
      </w:hyperlink>
      <w:r>
        <w:t xml:space="preserve"> правительства Тульской области от 15.12.2016 N 588)</w:t>
      </w:r>
    </w:p>
    <w:p w:rsidR="00591CC4" w:rsidRDefault="00591CC4">
      <w:pPr>
        <w:pStyle w:val="ConsPlusNormal"/>
        <w:jc w:val="both"/>
      </w:pPr>
    </w:p>
    <w:p w:rsidR="00591CC4" w:rsidRDefault="00591CC4">
      <w:pPr>
        <w:pStyle w:val="ConsPlusNormal"/>
        <w:jc w:val="center"/>
        <w:outlineLvl w:val="2"/>
      </w:pPr>
      <w:r>
        <w:t>ПАСПОРТ ПОКАЗАТЕЛЯ N 1</w:t>
      </w:r>
    </w:p>
    <w:p w:rsidR="00591CC4" w:rsidRDefault="00591CC4">
      <w:pPr>
        <w:pStyle w:val="ConsPlusNormal"/>
        <w:jc w:val="center"/>
      </w:pPr>
      <w:r>
        <w:t>"Доля охваченных мерами социальной поддержки и социальными</w:t>
      </w:r>
    </w:p>
    <w:p w:rsidR="00591CC4" w:rsidRDefault="00591CC4">
      <w:pPr>
        <w:pStyle w:val="ConsPlusNormal"/>
        <w:jc w:val="center"/>
      </w:pPr>
      <w:r>
        <w:t>выплатами жителей Тульской области, имеющих право на меры</w:t>
      </w:r>
    </w:p>
    <w:p w:rsidR="00591CC4" w:rsidRDefault="00591CC4">
      <w:pPr>
        <w:pStyle w:val="ConsPlusNormal"/>
        <w:jc w:val="center"/>
      </w:pPr>
      <w:r>
        <w:t>социальной поддержки, социальные выплаты в соответствии</w:t>
      </w:r>
    </w:p>
    <w:p w:rsidR="00591CC4" w:rsidRDefault="00591CC4">
      <w:pPr>
        <w:pStyle w:val="ConsPlusNormal"/>
        <w:jc w:val="center"/>
      </w:pPr>
      <w:r>
        <w:t>с федеральным и региональным законодательством"</w:t>
      </w:r>
    </w:p>
    <w:p w:rsidR="00591CC4" w:rsidRDefault="00591CC4">
      <w:pPr>
        <w:pStyle w:val="ConsPlusNormal"/>
        <w:jc w:val="center"/>
      </w:pPr>
    </w:p>
    <w:p w:rsidR="00591CC4" w:rsidRDefault="00591CC4">
      <w:pPr>
        <w:pStyle w:val="ConsPlusNormal"/>
        <w:jc w:val="center"/>
      </w:pPr>
      <w:r>
        <w:t xml:space="preserve">(введен </w:t>
      </w:r>
      <w:hyperlink r:id="rId562"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Borders>
              <w:bottom w:val="nil"/>
            </w:tcBorders>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Borders>
              <w:bottom w:val="nil"/>
            </w:tcBorders>
          </w:tcPr>
          <w:p w:rsidR="00591CC4" w:rsidRDefault="00591CC4">
            <w:pPr>
              <w:pStyle w:val="ConsPlusNormal"/>
            </w:pPr>
            <w:r>
              <w:t>Краюшкин Игорь Анатольевич, главный советник отдела организации предоставления мер социальной поддержки департамента социальной политики министерства труда и социальной защиты Тульской области; 8(4872) 24-51-94;</w:t>
            </w:r>
          </w:p>
          <w:p w:rsidR="00591CC4" w:rsidRDefault="00591CC4">
            <w:pPr>
              <w:pStyle w:val="ConsPlusNormal"/>
            </w:pPr>
            <w:r>
              <w:t>Igor.Krayushkin@tularegion.ru</w:t>
            </w:r>
          </w:p>
        </w:tc>
      </w:tr>
      <w:tr w:rsidR="00591CC4">
        <w:tc>
          <w:tcPr>
            <w:tcW w:w="9004" w:type="dxa"/>
            <w:gridSpan w:val="3"/>
            <w:tcBorders>
              <w:top w:val="nil"/>
            </w:tcBorders>
          </w:tcPr>
          <w:p w:rsidR="00591CC4" w:rsidRDefault="00591CC4">
            <w:pPr>
              <w:pStyle w:val="ConsPlusNormal"/>
              <w:jc w:val="both"/>
            </w:pPr>
            <w:r>
              <w:t xml:space="preserve">(в ред. </w:t>
            </w:r>
            <w:hyperlink r:id="rId563" w:history="1">
              <w:r>
                <w:rPr>
                  <w:color w:val="0000FF"/>
                </w:rPr>
                <w:t>Постановления</w:t>
              </w:r>
            </w:hyperlink>
            <w:r>
              <w:t xml:space="preserve"> правительства Тульской области от 26.01.2016 N 26)</w:t>
            </w:r>
          </w:p>
        </w:tc>
      </w:tr>
      <w:tr w:rsidR="00591CC4">
        <w:tblPrEx>
          <w:tblBorders>
            <w:insideH w:val="single" w:sz="4" w:space="0" w:color="auto"/>
          </w:tblBorders>
        </w:tblPrEx>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1</w:t>
            </w:r>
          </w:p>
        </w:tc>
      </w:tr>
      <w:tr w:rsidR="00591CC4">
        <w:tblPrEx>
          <w:tblBorders>
            <w:insideH w:val="single" w:sz="4" w:space="0" w:color="auto"/>
          </w:tblBorders>
        </w:tblPrEx>
        <w:tc>
          <w:tcPr>
            <w:tcW w:w="33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охваченных мерами социальной поддержки и социальными выплатами жителей Тульской области, имеющих право на меры социальной поддержки, социальные выплаты в соответствии с федеральным и региональным законодательством</w:t>
            </w:r>
          </w:p>
        </w:tc>
      </w:tr>
      <w:tr w:rsidR="00591CC4">
        <w:tblPrEx>
          <w:tblBorders>
            <w:insideH w:val="single" w:sz="4" w:space="0" w:color="auto"/>
          </w:tblBorders>
        </w:tblPrEx>
        <w:tc>
          <w:tcPr>
            <w:tcW w:w="33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blPrEx>
          <w:tblBorders>
            <w:insideH w:val="single" w:sz="4" w:space="0" w:color="auto"/>
          </w:tblBorders>
        </w:tblPrEx>
        <w:tc>
          <w:tcPr>
            <w:tcW w:w="33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конечного результата</w:t>
            </w:r>
          </w:p>
        </w:tc>
      </w:tr>
      <w:tr w:rsidR="00591CC4">
        <w:tc>
          <w:tcPr>
            <w:tcW w:w="33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формируется как отношение численности граждан, охваченных мерами социальной поддержки и социальными выплатами, к численности жителей Тульской области, имеющих право на меры социальной поддержки, социальные выплаты в соответствии с федеральным и региональным законодательством</w:t>
            </w:r>
          </w:p>
        </w:tc>
      </w:tr>
      <w:tr w:rsidR="00591CC4">
        <w:tc>
          <w:tcPr>
            <w:tcW w:w="9004" w:type="dxa"/>
            <w:gridSpan w:val="3"/>
            <w:tcBorders>
              <w:top w:val="nil"/>
            </w:tcBorders>
          </w:tcPr>
          <w:p w:rsidR="00591CC4" w:rsidRDefault="00591CC4">
            <w:pPr>
              <w:pStyle w:val="ConsPlusNormal"/>
              <w:jc w:val="both"/>
            </w:pPr>
            <w:r>
              <w:t xml:space="preserve">(п. 5 в ред. </w:t>
            </w:r>
            <w:hyperlink r:id="rId564" w:history="1">
              <w:r>
                <w:rPr>
                  <w:color w:val="0000FF"/>
                </w:rPr>
                <w:t>Постановления</w:t>
              </w:r>
            </w:hyperlink>
            <w:r>
              <w:t xml:space="preserve"> правительства Тульской области от 17.08.2016 N 372)</w:t>
            </w:r>
          </w:p>
        </w:tc>
      </w:tr>
      <w:tr w:rsidR="00591CC4">
        <w:tblPrEx>
          <w:tblBorders>
            <w:insideH w:val="single" w:sz="4" w:space="0" w:color="auto"/>
          </w:tblBorders>
        </w:tblPrEx>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Мониторинг показателя проводится расчетным путем на основании сведений государственных учреждений Тульской области, осуществляющих функции в сфере социальной защиты населения и фактически произведенных выплат</w:t>
            </w:r>
          </w:p>
        </w:tc>
      </w:tr>
    </w:tbl>
    <w:p w:rsidR="00591CC4" w:rsidRDefault="00591CC4">
      <w:pPr>
        <w:pStyle w:val="ConsPlusNormal"/>
        <w:jc w:val="both"/>
      </w:pPr>
    </w:p>
    <w:p w:rsidR="00591CC4" w:rsidRDefault="00591CC4">
      <w:pPr>
        <w:pStyle w:val="ConsPlusNormal"/>
        <w:jc w:val="center"/>
        <w:outlineLvl w:val="2"/>
      </w:pPr>
      <w:r>
        <w:t>ПАСПОРТ ПОКАЗАТЕЛЯ N 2</w:t>
      </w:r>
    </w:p>
    <w:p w:rsidR="00591CC4" w:rsidRDefault="00591CC4">
      <w:pPr>
        <w:pStyle w:val="ConsPlusNormal"/>
        <w:jc w:val="center"/>
      </w:pPr>
      <w:r>
        <w:t>"Доля граждан, получивших социальные услуги в учреждениях</w:t>
      </w:r>
    </w:p>
    <w:p w:rsidR="00591CC4" w:rsidRDefault="00591CC4">
      <w:pPr>
        <w:pStyle w:val="ConsPlusNormal"/>
        <w:jc w:val="center"/>
      </w:pPr>
      <w:r>
        <w:t>социального обслуживания населения, в общем числе граждан,</w:t>
      </w:r>
    </w:p>
    <w:p w:rsidR="00591CC4" w:rsidRDefault="00591CC4">
      <w:pPr>
        <w:pStyle w:val="ConsPlusNormal"/>
        <w:jc w:val="center"/>
      </w:pPr>
      <w:r>
        <w:t>обратившихся за получением социальных услуг в учреждения</w:t>
      </w:r>
    </w:p>
    <w:p w:rsidR="00591CC4" w:rsidRDefault="00591CC4">
      <w:pPr>
        <w:pStyle w:val="ConsPlusNormal"/>
        <w:jc w:val="center"/>
      </w:pPr>
      <w:r>
        <w:t>социального обслуживания населения"</w:t>
      </w:r>
    </w:p>
    <w:p w:rsidR="00591CC4" w:rsidRDefault="00591CC4">
      <w:pPr>
        <w:pStyle w:val="ConsPlusNormal"/>
        <w:jc w:val="center"/>
      </w:pPr>
    </w:p>
    <w:p w:rsidR="00591CC4" w:rsidRDefault="00591CC4">
      <w:pPr>
        <w:pStyle w:val="ConsPlusNormal"/>
        <w:jc w:val="center"/>
      </w:pPr>
      <w:r>
        <w:t xml:space="preserve">(в ред. </w:t>
      </w:r>
      <w:hyperlink r:id="rId565" w:history="1">
        <w:r>
          <w:rPr>
            <w:color w:val="0000FF"/>
          </w:rPr>
          <w:t>Постановления</w:t>
        </w:r>
      </w:hyperlink>
      <w:r>
        <w:t xml:space="preserve"> правительства Тульской области</w:t>
      </w:r>
    </w:p>
    <w:p w:rsidR="00591CC4" w:rsidRDefault="00591CC4">
      <w:pPr>
        <w:pStyle w:val="ConsPlusNormal"/>
        <w:jc w:val="center"/>
      </w:pPr>
      <w:r>
        <w:lastRenderedPageBreak/>
        <w:t>от 09.08.2017 N 340)</w:t>
      </w:r>
    </w:p>
    <w:p w:rsidR="00591CC4" w:rsidRDefault="00591CC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Коршунова Лариса Николаевна, референт отдела организации социального обслуживания департамента социальной политики министерства труда и социальной защиты Тульской области; 8(4872) 24-98-31; Larisa.Korshunova@tularegion.ru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2</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численности граждан, получивших социальные услуги в учреждениях социального обслуживания населения, к числу обратившихся в учреждения социального обслуживания населения граждан</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Мониторинг показателя проводится министерством труда и социальной защиты Тульской области расчетным путем на основании сведений, представляемых учреждениями социального обслуживания населения. Мониторинг показателя осуществляется ежеквартально с подведением итогов работы за год</w:t>
            </w:r>
          </w:p>
        </w:tc>
      </w:tr>
    </w:tbl>
    <w:p w:rsidR="00591CC4" w:rsidRDefault="00591CC4">
      <w:pPr>
        <w:pStyle w:val="ConsPlusNormal"/>
        <w:jc w:val="both"/>
      </w:pPr>
    </w:p>
    <w:p w:rsidR="00591CC4" w:rsidRDefault="00591CC4">
      <w:pPr>
        <w:pStyle w:val="ConsPlusNormal"/>
        <w:jc w:val="center"/>
        <w:outlineLvl w:val="2"/>
      </w:pPr>
      <w:r>
        <w:t>ПАСПОРТ ПОКАЗАТЕЛЯ N 3</w:t>
      </w:r>
    </w:p>
    <w:p w:rsidR="00591CC4" w:rsidRDefault="00591CC4">
      <w:pPr>
        <w:pStyle w:val="ConsPlusNormal"/>
        <w:jc w:val="center"/>
      </w:pPr>
      <w:r>
        <w:t>"Доля граждан пожилого возраста и инвалидов, получивших</w:t>
      </w:r>
    </w:p>
    <w:p w:rsidR="00591CC4" w:rsidRDefault="00591CC4">
      <w:pPr>
        <w:pStyle w:val="ConsPlusNormal"/>
        <w:jc w:val="center"/>
      </w:pPr>
      <w:r>
        <w:t>социальные услуги, от количества обратившихся граждан</w:t>
      </w:r>
    </w:p>
    <w:p w:rsidR="00591CC4" w:rsidRDefault="00591CC4">
      <w:pPr>
        <w:pStyle w:val="ConsPlusNormal"/>
        <w:jc w:val="center"/>
      </w:pPr>
      <w:r>
        <w:t>указанной категории, имеющих право на получение</w:t>
      </w:r>
    </w:p>
    <w:p w:rsidR="00591CC4" w:rsidRDefault="00591CC4">
      <w:pPr>
        <w:pStyle w:val="ConsPlusNormal"/>
        <w:jc w:val="center"/>
      </w:pPr>
      <w:r>
        <w:t>социальных услуг в отделениях дневного (ночного)</w:t>
      </w:r>
    </w:p>
    <w:p w:rsidR="00591CC4" w:rsidRDefault="00591CC4">
      <w:pPr>
        <w:pStyle w:val="ConsPlusNormal"/>
        <w:jc w:val="center"/>
      </w:pPr>
      <w:r>
        <w:t>пребывания учреждений социального обслуживания"</w:t>
      </w:r>
    </w:p>
    <w:p w:rsidR="00591CC4" w:rsidRDefault="00591CC4">
      <w:pPr>
        <w:pStyle w:val="ConsPlusNormal"/>
        <w:jc w:val="center"/>
      </w:pPr>
    </w:p>
    <w:p w:rsidR="00591CC4" w:rsidRDefault="00591CC4">
      <w:pPr>
        <w:pStyle w:val="ConsPlusNormal"/>
        <w:jc w:val="center"/>
      </w:pPr>
      <w:r>
        <w:t xml:space="preserve">(введен </w:t>
      </w:r>
      <w:hyperlink r:id="rId566"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Borders>
              <w:bottom w:val="nil"/>
            </w:tcBorders>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Borders>
              <w:bottom w:val="nil"/>
            </w:tcBorders>
          </w:tcPr>
          <w:p w:rsidR="00591CC4" w:rsidRDefault="00591CC4">
            <w:pPr>
              <w:pStyle w:val="ConsPlusNormal"/>
            </w:pPr>
            <w:r>
              <w:t>Буров Андрей Борисович, консультант отдела организации социального обслуживания департамента социальной политики министерства труда и социальной защиты Тульской области; 8(4872) 24-51-97; Andrey.Burov@tularegion.ru</w:t>
            </w:r>
          </w:p>
        </w:tc>
      </w:tr>
      <w:tr w:rsidR="00591CC4">
        <w:tc>
          <w:tcPr>
            <w:tcW w:w="9004" w:type="dxa"/>
            <w:gridSpan w:val="3"/>
            <w:tcBorders>
              <w:top w:val="nil"/>
            </w:tcBorders>
          </w:tcPr>
          <w:p w:rsidR="00591CC4" w:rsidRDefault="00591CC4">
            <w:pPr>
              <w:pStyle w:val="ConsPlusNormal"/>
              <w:jc w:val="both"/>
            </w:pPr>
            <w:r>
              <w:t xml:space="preserve">(в ред. </w:t>
            </w:r>
            <w:hyperlink r:id="rId567" w:history="1">
              <w:r>
                <w:rPr>
                  <w:color w:val="0000FF"/>
                </w:rPr>
                <w:t>Постановления</w:t>
              </w:r>
            </w:hyperlink>
            <w:r>
              <w:t xml:space="preserve"> правительства Тульской области от 26.01.2016 N 26)</w:t>
            </w:r>
          </w:p>
        </w:tc>
      </w:tr>
      <w:tr w:rsidR="00591CC4">
        <w:tblPrEx>
          <w:tblBorders>
            <w:insideH w:val="single" w:sz="4" w:space="0" w:color="auto"/>
          </w:tblBorders>
        </w:tblPrEx>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3</w:t>
            </w:r>
          </w:p>
        </w:tc>
      </w:tr>
      <w:tr w:rsidR="00591CC4">
        <w:tblPrEx>
          <w:tblBorders>
            <w:insideH w:val="single" w:sz="4" w:space="0" w:color="auto"/>
          </w:tblBorders>
        </w:tblPrEx>
        <w:tc>
          <w:tcPr>
            <w:tcW w:w="330" w:type="dxa"/>
          </w:tcPr>
          <w:p w:rsidR="00591CC4" w:rsidRDefault="00591CC4">
            <w:pPr>
              <w:pStyle w:val="ConsPlusNormal"/>
              <w:jc w:val="center"/>
            </w:pPr>
            <w:r>
              <w:lastRenderedPageBreak/>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граждан пожилого возраста и инвалидов, получивших социальные услуги, от количества обратившихся граждан указанной категории, имеющих право на получение социальных услуг, в отделениях дневного (ночного) пребывания учреждений социального обслуживания</w:t>
            </w:r>
          </w:p>
        </w:tc>
      </w:tr>
      <w:tr w:rsidR="00591CC4">
        <w:tblPrEx>
          <w:tblBorders>
            <w:insideH w:val="single" w:sz="4" w:space="0" w:color="auto"/>
          </w:tblBorders>
        </w:tblPrEx>
        <w:tc>
          <w:tcPr>
            <w:tcW w:w="33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blPrEx>
          <w:tblBorders>
            <w:insideH w:val="single" w:sz="4" w:space="0" w:color="auto"/>
          </w:tblBorders>
        </w:tblPrEx>
        <w:tc>
          <w:tcPr>
            <w:tcW w:w="33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конечного результата</w:t>
            </w:r>
          </w:p>
        </w:tc>
      </w:tr>
      <w:tr w:rsidR="00591CC4">
        <w:tc>
          <w:tcPr>
            <w:tcW w:w="33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формируется как отношение численности граждан пожилого возраста и инвалидов, получивших социальные услуги в отделениях дневного (ночного) пребывания учреждений социального обслуживания, к числу граждан указанной категории, имеющих право на получение социальных услуг в отделениях дневного (ночного) пребывания учреждений социального обслуживания</w:t>
            </w:r>
          </w:p>
        </w:tc>
      </w:tr>
      <w:tr w:rsidR="00591CC4">
        <w:tc>
          <w:tcPr>
            <w:tcW w:w="9004" w:type="dxa"/>
            <w:gridSpan w:val="3"/>
            <w:tcBorders>
              <w:top w:val="nil"/>
            </w:tcBorders>
          </w:tcPr>
          <w:p w:rsidR="00591CC4" w:rsidRDefault="00591CC4">
            <w:pPr>
              <w:pStyle w:val="ConsPlusNormal"/>
              <w:jc w:val="both"/>
            </w:pPr>
            <w:r>
              <w:t xml:space="preserve">(п. 5 в ред. </w:t>
            </w:r>
            <w:hyperlink r:id="rId568" w:history="1">
              <w:r>
                <w:rPr>
                  <w:color w:val="0000FF"/>
                </w:rPr>
                <w:t>Постановления</w:t>
              </w:r>
            </w:hyperlink>
            <w:r>
              <w:t xml:space="preserve"> правительства Тульской области от 17.08.2016 N 372)</w:t>
            </w:r>
          </w:p>
        </w:tc>
      </w:tr>
      <w:tr w:rsidR="00591CC4">
        <w:tblPrEx>
          <w:tblBorders>
            <w:insideH w:val="single" w:sz="4" w:space="0" w:color="auto"/>
          </w:tblBorders>
        </w:tblPrEx>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Мониторинг показателя проводится министерством труда и социальной защиты Тульской области расчетным путем на основании сведений представляемых учреждениями социального обслуживания граждан пожилого возраста и инвалидов</w:t>
            </w:r>
          </w:p>
        </w:tc>
      </w:tr>
    </w:tbl>
    <w:p w:rsidR="00591CC4" w:rsidRDefault="00591CC4">
      <w:pPr>
        <w:pStyle w:val="ConsPlusNormal"/>
        <w:jc w:val="both"/>
      </w:pPr>
    </w:p>
    <w:p w:rsidR="00591CC4" w:rsidRDefault="00591CC4">
      <w:pPr>
        <w:pStyle w:val="ConsPlusNormal"/>
        <w:jc w:val="center"/>
        <w:outlineLvl w:val="2"/>
      </w:pPr>
      <w:r>
        <w:t>ПАСПОРТ ПОКАЗАТЕЛЯ N 4</w:t>
      </w:r>
    </w:p>
    <w:p w:rsidR="00591CC4" w:rsidRDefault="00591CC4">
      <w:pPr>
        <w:pStyle w:val="ConsPlusNormal"/>
        <w:jc w:val="center"/>
      </w:pPr>
      <w:r>
        <w:t>"Доля граждан, получивших начальное профессиональное</w:t>
      </w:r>
    </w:p>
    <w:p w:rsidR="00591CC4" w:rsidRDefault="00591CC4">
      <w:pPr>
        <w:pStyle w:val="ConsPlusNormal"/>
        <w:jc w:val="center"/>
      </w:pPr>
      <w:r>
        <w:t>образование в образовательных организациях системы</w:t>
      </w:r>
    </w:p>
    <w:p w:rsidR="00591CC4" w:rsidRDefault="00591CC4">
      <w:pPr>
        <w:pStyle w:val="ConsPlusNormal"/>
        <w:jc w:val="center"/>
      </w:pPr>
      <w:r>
        <w:t>социальной защиты населения граждан, от количества</w:t>
      </w:r>
    </w:p>
    <w:p w:rsidR="00591CC4" w:rsidRDefault="00591CC4">
      <w:pPr>
        <w:pStyle w:val="ConsPlusNormal"/>
        <w:jc w:val="center"/>
      </w:pPr>
      <w:r>
        <w:t>граждан, имеющих право на получение образования</w:t>
      </w:r>
    </w:p>
    <w:p w:rsidR="00591CC4" w:rsidRDefault="00591CC4">
      <w:pPr>
        <w:pStyle w:val="ConsPlusNormal"/>
        <w:jc w:val="center"/>
      </w:pPr>
      <w:r>
        <w:t>и обратившихся за услугой"</w:t>
      </w:r>
    </w:p>
    <w:p w:rsidR="00591CC4" w:rsidRDefault="00591CC4">
      <w:pPr>
        <w:pStyle w:val="ConsPlusNormal"/>
        <w:jc w:val="center"/>
      </w:pPr>
    </w:p>
    <w:p w:rsidR="00591CC4" w:rsidRDefault="00591CC4">
      <w:pPr>
        <w:pStyle w:val="ConsPlusNormal"/>
        <w:jc w:val="center"/>
      </w:pPr>
      <w:r>
        <w:t xml:space="preserve">(введен </w:t>
      </w:r>
      <w:hyperlink r:id="rId569"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Borders>
              <w:bottom w:val="nil"/>
            </w:tcBorders>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Borders>
              <w:bottom w:val="nil"/>
            </w:tcBorders>
          </w:tcPr>
          <w:p w:rsidR="00591CC4" w:rsidRDefault="00591CC4">
            <w:pPr>
              <w:pStyle w:val="ConsPlusNormal"/>
            </w:pPr>
            <w:r>
              <w:t>Буров Андрей Борисович, консультант отдела организации социального обслуживания департамента социальной политики министерства труда и социальной защиты Тульской области; 8(4872) 24-51-97; Andrey.Burov@tularegion.ru</w:t>
            </w:r>
          </w:p>
        </w:tc>
      </w:tr>
      <w:tr w:rsidR="00591CC4">
        <w:tc>
          <w:tcPr>
            <w:tcW w:w="9004" w:type="dxa"/>
            <w:gridSpan w:val="3"/>
            <w:tcBorders>
              <w:top w:val="nil"/>
            </w:tcBorders>
          </w:tcPr>
          <w:p w:rsidR="00591CC4" w:rsidRDefault="00591CC4">
            <w:pPr>
              <w:pStyle w:val="ConsPlusNormal"/>
              <w:jc w:val="both"/>
            </w:pPr>
            <w:r>
              <w:t xml:space="preserve">(в ред. </w:t>
            </w:r>
            <w:hyperlink r:id="rId570" w:history="1">
              <w:r>
                <w:rPr>
                  <w:color w:val="0000FF"/>
                </w:rPr>
                <w:t>Постановления</w:t>
              </w:r>
            </w:hyperlink>
            <w:r>
              <w:t xml:space="preserve"> правительства Тульской области от 26.01.2016 N 26)</w:t>
            </w:r>
          </w:p>
        </w:tc>
      </w:tr>
      <w:tr w:rsidR="00591CC4">
        <w:tblPrEx>
          <w:tblBorders>
            <w:insideH w:val="single" w:sz="4" w:space="0" w:color="auto"/>
          </w:tblBorders>
        </w:tblPrEx>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4</w:t>
            </w:r>
          </w:p>
        </w:tc>
      </w:tr>
      <w:tr w:rsidR="00591CC4">
        <w:tblPrEx>
          <w:tblBorders>
            <w:insideH w:val="single" w:sz="4" w:space="0" w:color="auto"/>
          </w:tblBorders>
        </w:tblPrEx>
        <w:tc>
          <w:tcPr>
            <w:tcW w:w="33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граждан, получивших начальное профессиональное образование в образовательных организациях системы социальной защиты населения граждан, от количества граждан, имеющих право на получение образования, и обратившихся за услугой</w:t>
            </w:r>
          </w:p>
        </w:tc>
      </w:tr>
      <w:tr w:rsidR="00591CC4">
        <w:tblPrEx>
          <w:tblBorders>
            <w:insideH w:val="single" w:sz="4" w:space="0" w:color="auto"/>
          </w:tblBorders>
        </w:tblPrEx>
        <w:tc>
          <w:tcPr>
            <w:tcW w:w="330" w:type="dxa"/>
          </w:tcPr>
          <w:p w:rsidR="00591CC4" w:rsidRDefault="00591CC4">
            <w:pPr>
              <w:pStyle w:val="ConsPlusNormal"/>
              <w:jc w:val="center"/>
            </w:pPr>
            <w:r>
              <w:lastRenderedPageBreak/>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blPrEx>
          <w:tblBorders>
            <w:insideH w:val="single" w:sz="4" w:space="0" w:color="auto"/>
          </w:tblBorders>
        </w:tblPrEx>
        <w:tc>
          <w:tcPr>
            <w:tcW w:w="33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конечного результата</w:t>
            </w:r>
          </w:p>
        </w:tc>
      </w:tr>
      <w:tr w:rsidR="00591CC4">
        <w:tc>
          <w:tcPr>
            <w:tcW w:w="33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формируется как отношение численности граждан, получивших начальное профессиональное образование в образовательных организациях системы социальной защиты населения, к числу граждан, имеющих право на получение образования, и обратившихся за услугой</w:t>
            </w:r>
          </w:p>
        </w:tc>
      </w:tr>
      <w:tr w:rsidR="00591CC4">
        <w:tc>
          <w:tcPr>
            <w:tcW w:w="9004" w:type="dxa"/>
            <w:gridSpan w:val="3"/>
            <w:tcBorders>
              <w:top w:val="nil"/>
            </w:tcBorders>
          </w:tcPr>
          <w:p w:rsidR="00591CC4" w:rsidRDefault="00591CC4">
            <w:pPr>
              <w:pStyle w:val="ConsPlusNormal"/>
              <w:jc w:val="both"/>
            </w:pPr>
            <w:r>
              <w:t xml:space="preserve">(п. 5 в ред. </w:t>
            </w:r>
            <w:hyperlink r:id="rId571" w:history="1">
              <w:r>
                <w:rPr>
                  <w:color w:val="0000FF"/>
                </w:rPr>
                <w:t>Постановления</w:t>
              </w:r>
            </w:hyperlink>
            <w:r>
              <w:t xml:space="preserve"> правительства Тульской области от 17.08.2016 N 372)</w:t>
            </w:r>
          </w:p>
        </w:tc>
      </w:tr>
      <w:tr w:rsidR="00591CC4">
        <w:tblPrEx>
          <w:tblBorders>
            <w:insideH w:val="single" w:sz="4" w:space="0" w:color="auto"/>
          </w:tblBorders>
        </w:tblPrEx>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Мониторинг показателя проводится министерством труда и социальной защиты Тульской области расчетным путем на основании сведений представляемых государственными образовательными организациями начального профессионального образования</w:t>
            </w:r>
          </w:p>
        </w:tc>
      </w:tr>
    </w:tbl>
    <w:p w:rsidR="00591CC4" w:rsidRDefault="00591CC4">
      <w:pPr>
        <w:pStyle w:val="ConsPlusNormal"/>
        <w:jc w:val="both"/>
      </w:pPr>
    </w:p>
    <w:p w:rsidR="00591CC4" w:rsidRDefault="00591CC4">
      <w:pPr>
        <w:pStyle w:val="ConsPlusNormal"/>
        <w:jc w:val="center"/>
        <w:outlineLvl w:val="2"/>
      </w:pPr>
      <w:r>
        <w:t>ПАСПОРТ ПОКАЗАТЕЛЯ N 5</w:t>
      </w:r>
    </w:p>
    <w:p w:rsidR="00591CC4" w:rsidRDefault="00591CC4">
      <w:pPr>
        <w:pStyle w:val="ConsPlusNormal"/>
        <w:jc w:val="center"/>
      </w:pPr>
      <w:r>
        <w:t>"Отношение средней заработной платы социальных работников,</w:t>
      </w:r>
    </w:p>
    <w:p w:rsidR="00591CC4" w:rsidRDefault="00591CC4">
      <w:pPr>
        <w:pStyle w:val="ConsPlusNormal"/>
        <w:jc w:val="center"/>
      </w:pPr>
      <w:r>
        <w:t>включая социальных работников медицинских организаций,</w:t>
      </w:r>
    </w:p>
    <w:p w:rsidR="00591CC4" w:rsidRDefault="00591CC4">
      <w:pPr>
        <w:pStyle w:val="ConsPlusNormal"/>
        <w:jc w:val="center"/>
      </w:pPr>
      <w:r>
        <w:t>к среднемесячной начисленной заработной плате наемных</w:t>
      </w:r>
    </w:p>
    <w:p w:rsidR="00591CC4" w:rsidRDefault="00591CC4">
      <w:pPr>
        <w:pStyle w:val="ConsPlusNormal"/>
        <w:jc w:val="center"/>
      </w:pPr>
      <w:r>
        <w:t>работников в организациях, у индивидуальных</w:t>
      </w:r>
    </w:p>
    <w:p w:rsidR="00591CC4" w:rsidRDefault="00591CC4">
      <w:pPr>
        <w:pStyle w:val="ConsPlusNormal"/>
        <w:jc w:val="center"/>
      </w:pPr>
      <w:r>
        <w:t>предпринимателей и физических лиц (среднемесячному</w:t>
      </w:r>
    </w:p>
    <w:p w:rsidR="00591CC4" w:rsidRDefault="00591CC4">
      <w:pPr>
        <w:pStyle w:val="ConsPlusNormal"/>
        <w:jc w:val="center"/>
      </w:pPr>
      <w:r>
        <w:t>доходу от трудовой деятельности) по Тульской области"</w:t>
      </w:r>
    </w:p>
    <w:p w:rsidR="00591CC4" w:rsidRDefault="00591CC4">
      <w:pPr>
        <w:pStyle w:val="ConsPlusNormal"/>
        <w:jc w:val="center"/>
      </w:pPr>
    </w:p>
    <w:p w:rsidR="00591CC4" w:rsidRDefault="00591CC4">
      <w:pPr>
        <w:pStyle w:val="ConsPlusNormal"/>
        <w:jc w:val="center"/>
      </w:pPr>
      <w:r>
        <w:t xml:space="preserve">(в ред. </w:t>
      </w:r>
      <w:hyperlink r:id="rId572" w:history="1">
        <w:r>
          <w:rPr>
            <w:color w:val="0000FF"/>
          </w:rPr>
          <w:t>Постановления</w:t>
        </w:r>
      </w:hyperlink>
      <w:r>
        <w:t xml:space="preserve"> правительства Тульской области</w:t>
      </w:r>
    </w:p>
    <w:p w:rsidR="00591CC4" w:rsidRDefault="00591CC4">
      <w:pPr>
        <w:pStyle w:val="ConsPlusNormal"/>
        <w:jc w:val="center"/>
      </w:pPr>
      <w:r>
        <w:t>от 09.08.2017 N 340)</w:t>
      </w:r>
    </w:p>
    <w:p w:rsidR="00591CC4" w:rsidRDefault="00591CC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Хамидулина Татьяна Олеговна, начальник отдела финансово-экономического обеспечения департамента финансово-экономического обеспечения, бухгалтерского учета, отчетности и контроля министерства труда и социальной защиты Тульской области; 8(4872) 24-52-55; Tatiana.Hamidulina@tularegion.ru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5</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Тульской области</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 xml:space="preserve">Порядок формирования </w:t>
            </w:r>
            <w:r>
              <w:lastRenderedPageBreak/>
              <w:t>показателя</w:t>
            </w:r>
          </w:p>
        </w:tc>
        <w:tc>
          <w:tcPr>
            <w:tcW w:w="5499" w:type="dxa"/>
          </w:tcPr>
          <w:p w:rsidR="00591CC4" w:rsidRDefault="00591CC4">
            <w:pPr>
              <w:pStyle w:val="ConsPlusNormal"/>
            </w:pPr>
            <w:r>
              <w:lastRenderedPageBreak/>
              <w:t xml:space="preserve">Показатель формируется как отношение средней </w:t>
            </w:r>
            <w:r>
              <w:lastRenderedPageBreak/>
              <w:t>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Тульской области</w:t>
            </w:r>
          </w:p>
        </w:tc>
      </w:tr>
      <w:tr w:rsidR="00591CC4">
        <w:tc>
          <w:tcPr>
            <w:tcW w:w="360" w:type="dxa"/>
          </w:tcPr>
          <w:p w:rsidR="00591CC4" w:rsidRDefault="00591CC4">
            <w:pPr>
              <w:pStyle w:val="ConsPlusNormal"/>
              <w:jc w:val="center"/>
            </w:pPr>
            <w:r>
              <w:lastRenderedPageBreak/>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Мониторинг показателя проводится министерством труда и социальной защиты Тульской области расчетным путем на основании сведений, представляемых учреждениями социального обслуживания населения, подведомственных министерству труда и социальной защиты Тульской области. Мониторинг показателя осуществляется ежеквартально с подведением итогов работы за год</w:t>
            </w:r>
          </w:p>
        </w:tc>
      </w:tr>
    </w:tbl>
    <w:p w:rsidR="00591CC4" w:rsidRDefault="00591CC4">
      <w:pPr>
        <w:pStyle w:val="ConsPlusNormal"/>
        <w:jc w:val="both"/>
      </w:pPr>
    </w:p>
    <w:p w:rsidR="00591CC4" w:rsidRDefault="00591CC4">
      <w:pPr>
        <w:pStyle w:val="ConsPlusNormal"/>
        <w:jc w:val="center"/>
        <w:outlineLvl w:val="2"/>
      </w:pPr>
      <w:r>
        <w:t>ПАСПОРТ ПОКАЗАТЕЛЯ N 6</w:t>
      </w:r>
    </w:p>
    <w:p w:rsidR="00591CC4" w:rsidRDefault="00591CC4">
      <w:pPr>
        <w:pStyle w:val="ConsPlusNormal"/>
        <w:jc w:val="center"/>
      </w:pPr>
      <w:r>
        <w:t>"Доля инвалидов, положительно оценивающих уровень</w:t>
      </w:r>
    </w:p>
    <w:p w:rsidR="00591CC4" w:rsidRDefault="00591CC4">
      <w:pPr>
        <w:pStyle w:val="ConsPlusNormal"/>
        <w:jc w:val="center"/>
      </w:pPr>
      <w:r>
        <w:t>доступности приоритетных объектов и услуг в приоритетных</w:t>
      </w:r>
    </w:p>
    <w:p w:rsidR="00591CC4" w:rsidRDefault="00591CC4">
      <w:pPr>
        <w:pStyle w:val="ConsPlusNormal"/>
        <w:jc w:val="center"/>
      </w:pPr>
      <w:r>
        <w:t>сферах жизнедеятельности, в общей численности</w:t>
      </w:r>
    </w:p>
    <w:p w:rsidR="00591CC4" w:rsidRDefault="00591CC4">
      <w:pPr>
        <w:pStyle w:val="ConsPlusNormal"/>
        <w:jc w:val="center"/>
      </w:pPr>
      <w:r>
        <w:t>инвалидов Тульской области"</w:t>
      </w:r>
    </w:p>
    <w:p w:rsidR="00591CC4" w:rsidRDefault="00591CC4">
      <w:pPr>
        <w:pStyle w:val="ConsPlusNormal"/>
        <w:jc w:val="center"/>
      </w:pPr>
    </w:p>
    <w:p w:rsidR="00591CC4" w:rsidRDefault="00591CC4">
      <w:pPr>
        <w:pStyle w:val="ConsPlusNormal"/>
        <w:jc w:val="center"/>
      </w:pPr>
      <w:r>
        <w:t xml:space="preserve">(введен </w:t>
      </w:r>
      <w:hyperlink r:id="rId573"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Borders>
              <w:bottom w:val="nil"/>
            </w:tcBorders>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Borders>
              <w:bottom w:val="nil"/>
            </w:tcBorders>
          </w:tcPr>
          <w:p w:rsidR="00591CC4" w:rsidRDefault="00591CC4">
            <w:pPr>
              <w:pStyle w:val="ConsPlusNormal"/>
            </w:pPr>
            <w:r>
              <w:t>Залученов Иван Викторович, референт отдела работы с ветеранами и инвалидами департамента социальной политики министерства труда и социальной защиты Тульской области; тел.: 8(4872) 24-51-97;</w:t>
            </w:r>
          </w:p>
          <w:p w:rsidR="00591CC4" w:rsidRDefault="00591CC4">
            <w:pPr>
              <w:pStyle w:val="ConsPlusNormal"/>
            </w:pPr>
            <w:r>
              <w:t>Ivan.Zaluchenov@tularegion.ru</w:t>
            </w:r>
          </w:p>
        </w:tc>
      </w:tr>
      <w:tr w:rsidR="00591CC4">
        <w:tc>
          <w:tcPr>
            <w:tcW w:w="9004" w:type="dxa"/>
            <w:gridSpan w:val="3"/>
            <w:tcBorders>
              <w:top w:val="nil"/>
            </w:tcBorders>
          </w:tcPr>
          <w:p w:rsidR="00591CC4" w:rsidRDefault="00591CC4">
            <w:pPr>
              <w:pStyle w:val="ConsPlusNormal"/>
              <w:jc w:val="both"/>
            </w:pPr>
            <w:r>
              <w:t xml:space="preserve">(в ред. </w:t>
            </w:r>
            <w:hyperlink r:id="rId574" w:history="1">
              <w:r>
                <w:rPr>
                  <w:color w:val="0000FF"/>
                </w:rPr>
                <w:t>Постановления</w:t>
              </w:r>
            </w:hyperlink>
            <w:r>
              <w:t xml:space="preserve"> правительства Тульской области от 26.01.2016 N 26)</w:t>
            </w:r>
          </w:p>
        </w:tc>
      </w:tr>
      <w:tr w:rsidR="00591CC4">
        <w:tblPrEx>
          <w:tblBorders>
            <w:insideH w:val="single" w:sz="4" w:space="0" w:color="auto"/>
          </w:tblBorders>
        </w:tblPrEx>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6</w:t>
            </w:r>
          </w:p>
        </w:tc>
      </w:tr>
      <w:tr w:rsidR="00591CC4">
        <w:tblPrEx>
          <w:tblBorders>
            <w:insideH w:val="single" w:sz="4" w:space="0" w:color="auto"/>
          </w:tblBorders>
        </w:tblPrEx>
        <w:tc>
          <w:tcPr>
            <w:tcW w:w="33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инвалидов, положительно оценивающих уровень доступности приоритетных объектов и услуг в приоритетных сферах жизнедеятельности, в общей численности инвалидов Тульской области</w:t>
            </w:r>
          </w:p>
        </w:tc>
      </w:tr>
      <w:tr w:rsidR="00591CC4">
        <w:tblPrEx>
          <w:tblBorders>
            <w:insideH w:val="single" w:sz="4" w:space="0" w:color="auto"/>
          </w:tblBorders>
        </w:tblPrEx>
        <w:tc>
          <w:tcPr>
            <w:tcW w:w="33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blPrEx>
          <w:tblBorders>
            <w:insideH w:val="single" w:sz="4" w:space="0" w:color="auto"/>
          </w:tblBorders>
        </w:tblPrEx>
        <w:tc>
          <w:tcPr>
            <w:tcW w:w="33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3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формируется как отношение численности инвалидов, положительно оценивающих уровень доступности приоритетных объектов и услуг в приоритетных сферах жизнедеятельности, к общей численности инвалидов Тульской области</w:t>
            </w:r>
          </w:p>
        </w:tc>
      </w:tr>
      <w:tr w:rsidR="00591CC4">
        <w:tc>
          <w:tcPr>
            <w:tcW w:w="9004" w:type="dxa"/>
            <w:gridSpan w:val="3"/>
            <w:tcBorders>
              <w:top w:val="nil"/>
            </w:tcBorders>
          </w:tcPr>
          <w:p w:rsidR="00591CC4" w:rsidRDefault="00591CC4">
            <w:pPr>
              <w:pStyle w:val="ConsPlusNormal"/>
              <w:jc w:val="both"/>
            </w:pPr>
            <w:r>
              <w:t xml:space="preserve">(п. 5 в ред. </w:t>
            </w:r>
            <w:hyperlink r:id="rId575" w:history="1">
              <w:r>
                <w:rPr>
                  <w:color w:val="0000FF"/>
                </w:rPr>
                <w:t>Постановления</w:t>
              </w:r>
            </w:hyperlink>
            <w:r>
              <w:t xml:space="preserve"> правительства Тульской области от 17.08.2016 N 372)</w:t>
            </w:r>
          </w:p>
        </w:tc>
      </w:tr>
      <w:tr w:rsidR="00591CC4">
        <w:tblPrEx>
          <w:tblBorders>
            <w:insideH w:val="single" w:sz="4" w:space="0" w:color="auto"/>
          </w:tblBorders>
        </w:tblPrEx>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 xml:space="preserve">Ведомственная статистика. Мониторинг осуществляется департаментом социальной защиты населения </w:t>
            </w:r>
            <w:r>
              <w:lastRenderedPageBreak/>
              <w:t>министерства труда и социальной защиты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7</w:t>
      </w:r>
    </w:p>
    <w:p w:rsidR="00591CC4" w:rsidRDefault="00591CC4">
      <w:pPr>
        <w:pStyle w:val="ConsPlusNormal"/>
        <w:jc w:val="center"/>
      </w:pPr>
      <w:r>
        <w:t>"Доля доступных для инвалидов и других МГН</w:t>
      </w:r>
    </w:p>
    <w:p w:rsidR="00591CC4" w:rsidRDefault="00591CC4">
      <w:pPr>
        <w:pStyle w:val="ConsPlusNormal"/>
        <w:jc w:val="center"/>
      </w:pPr>
      <w:r>
        <w:t>приоритетных объектов социальной, транспортной, инженерной</w:t>
      </w:r>
    </w:p>
    <w:p w:rsidR="00591CC4" w:rsidRDefault="00591CC4">
      <w:pPr>
        <w:pStyle w:val="ConsPlusNormal"/>
        <w:jc w:val="center"/>
      </w:pPr>
      <w:r>
        <w:t>инфраструктуры в общем количестве приоритетных объектов"</w:t>
      </w:r>
    </w:p>
    <w:p w:rsidR="00591CC4" w:rsidRDefault="00591CC4">
      <w:pPr>
        <w:pStyle w:val="ConsPlusNormal"/>
        <w:jc w:val="center"/>
      </w:pPr>
    </w:p>
    <w:p w:rsidR="00591CC4" w:rsidRDefault="00591CC4">
      <w:pPr>
        <w:pStyle w:val="ConsPlusNormal"/>
        <w:jc w:val="center"/>
      </w:pPr>
      <w:r>
        <w:t xml:space="preserve">(введен </w:t>
      </w:r>
      <w:hyperlink r:id="rId576"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Borders>
              <w:bottom w:val="nil"/>
            </w:tcBorders>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Borders>
              <w:bottom w:val="nil"/>
            </w:tcBorders>
          </w:tcPr>
          <w:p w:rsidR="00591CC4" w:rsidRDefault="00591CC4">
            <w:pPr>
              <w:pStyle w:val="ConsPlusNormal"/>
            </w:pPr>
            <w:r>
              <w:t>Залученов Иван Викторович, референт отдела работы с ветеранами и инвалидами департамента социальной политики министерства труда и социальной защиты Тульской области; тел.: 8(4872) 24-51-97;</w:t>
            </w:r>
          </w:p>
          <w:p w:rsidR="00591CC4" w:rsidRDefault="00591CC4">
            <w:pPr>
              <w:pStyle w:val="ConsPlusNormal"/>
            </w:pPr>
            <w:r>
              <w:t>Ivan.Zaluchenov@tularegion.ru</w:t>
            </w:r>
          </w:p>
        </w:tc>
      </w:tr>
      <w:tr w:rsidR="00591CC4">
        <w:tc>
          <w:tcPr>
            <w:tcW w:w="9004" w:type="dxa"/>
            <w:gridSpan w:val="3"/>
            <w:tcBorders>
              <w:top w:val="nil"/>
            </w:tcBorders>
          </w:tcPr>
          <w:p w:rsidR="00591CC4" w:rsidRDefault="00591CC4">
            <w:pPr>
              <w:pStyle w:val="ConsPlusNormal"/>
              <w:jc w:val="both"/>
            </w:pPr>
            <w:r>
              <w:t xml:space="preserve">(в ред. </w:t>
            </w:r>
            <w:hyperlink r:id="rId577" w:history="1">
              <w:r>
                <w:rPr>
                  <w:color w:val="0000FF"/>
                </w:rPr>
                <w:t>Постановления</w:t>
              </w:r>
            </w:hyperlink>
            <w:r>
              <w:t xml:space="preserve"> правительства Тульской области от 26.01.2016 N 26)</w:t>
            </w:r>
          </w:p>
        </w:tc>
      </w:tr>
      <w:tr w:rsidR="00591CC4">
        <w:tblPrEx>
          <w:tblBorders>
            <w:insideH w:val="single" w:sz="4" w:space="0" w:color="auto"/>
          </w:tblBorders>
        </w:tblPrEx>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7</w:t>
            </w:r>
          </w:p>
        </w:tc>
      </w:tr>
      <w:tr w:rsidR="00591CC4">
        <w:tblPrEx>
          <w:tblBorders>
            <w:insideH w:val="single" w:sz="4" w:space="0" w:color="auto"/>
          </w:tblBorders>
        </w:tblPrEx>
        <w:tc>
          <w:tcPr>
            <w:tcW w:w="33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w:t>
            </w:r>
          </w:p>
        </w:tc>
      </w:tr>
      <w:tr w:rsidR="00591CC4">
        <w:tblPrEx>
          <w:tblBorders>
            <w:insideH w:val="single" w:sz="4" w:space="0" w:color="auto"/>
          </w:tblBorders>
        </w:tblPrEx>
        <w:tc>
          <w:tcPr>
            <w:tcW w:w="33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blPrEx>
          <w:tblBorders>
            <w:insideH w:val="single" w:sz="4" w:space="0" w:color="auto"/>
          </w:tblBorders>
        </w:tblPrEx>
        <w:tc>
          <w:tcPr>
            <w:tcW w:w="33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конечного результата</w:t>
            </w:r>
          </w:p>
        </w:tc>
      </w:tr>
      <w:tr w:rsidR="00591CC4">
        <w:tc>
          <w:tcPr>
            <w:tcW w:w="33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формируется как отношение количества доступных для инвалидов и других МГН приоритетных объектов социальной, транспортной, инженерной инфраструктуры к общему количеству приоритетных объектов</w:t>
            </w:r>
          </w:p>
        </w:tc>
      </w:tr>
      <w:tr w:rsidR="00591CC4">
        <w:tc>
          <w:tcPr>
            <w:tcW w:w="9004" w:type="dxa"/>
            <w:gridSpan w:val="3"/>
            <w:tcBorders>
              <w:top w:val="nil"/>
            </w:tcBorders>
          </w:tcPr>
          <w:p w:rsidR="00591CC4" w:rsidRDefault="00591CC4">
            <w:pPr>
              <w:pStyle w:val="ConsPlusNormal"/>
              <w:jc w:val="both"/>
            </w:pPr>
            <w:r>
              <w:t xml:space="preserve">(п. 5 в ред. </w:t>
            </w:r>
            <w:hyperlink r:id="rId578" w:history="1">
              <w:r>
                <w:rPr>
                  <w:color w:val="0000FF"/>
                </w:rPr>
                <w:t>Постановления</w:t>
              </w:r>
            </w:hyperlink>
            <w:r>
              <w:t xml:space="preserve"> правительства Тульской области от 17.08.2016 N 372)</w:t>
            </w:r>
          </w:p>
        </w:tc>
      </w:tr>
      <w:tr w:rsidR="00591CC4">
        <w:tblPrEx>
          <w:tblBorders>
            <w:insideH w:val="single" w:sz="4" w:space="0" w:color="auto"/>
          </w:tblBorders>
        </w:tblPrEx>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социальной защиты населения министерства труда и социальной защиты Тульской области с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8</w:t>
      </w:r>
    </w:p>
    <w:p w:rsidR="00591CC4" w:rsidRDefault="00591CC4">
      <w:pPr>
        <w:pStyle w:val="ConsPlusNormal"/>
        <w:jc w:val="center"/>
      </w:pPr>
      <w:r>
        <w:t>"Доля базовых общеобразовательных организаций, в которых</w:t>
      </w:r>
    </w:p>
    <w:p w:rsidR="00591CC4" w:rsidRDefault="00591CC4">
      <w:pPr>
        <w:pStyle w:val="ConsPlusNormal"/>
        <w:jc w:val="center"/>
      </w:pPr>
      <w:r>
        <w:t>создана универсальная безбарьерная среда для инклюзивного</w:t>
      </w:r>
    </w:p>
    <w:p w:rsidR="00591CC4" w:rsidRDefault="00591CC4">
      <w:pPr>
        <w:pStyle w:val="ConsPlusNormal"/>
        <w:jc w:val="center"/>
      </w:pPr>
      <w:r>
        <w:t>образования детей-инвалидов, в общем количестве</w:t>
      </w:r>
    </w:p>
    <w:p w:rsidR="00591CC4" w:rsidRDefault="00591CC4">
      <w:pPr>
        <w:pStyle w:val="ConsPlusNormal"/>
        <w:jc w:val="center"/>
      </w:pPr>
      <w:r>
        <w:t>общеобразовательных организаций"</w:t>
      </w:r>
    </w:p>
    <w:p w:rsidR="00591CC4" w:rsidRDefault="00591CC4">
      <w:pPr>
        <w:pStyle w:val="ConsPlusNormal"/>
        <w:jc w:val="center"/>
      </w:pPr>
    </w:p>
    <w:p w:rsidR="00591CC4" w:rsidRDefault="00591CC4">
      <w:pPr>
        <w:pStyle w:val="ConsPlusNormal"/>
        <w:jc w:val="center"/>
      </w:pPr>
      <w:r>
        <w:t xml:space="preserve">(введен </w:t>
      </w:r>
      <w:hyperlink r:id="rId579"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Borders>
              <w:bottom w:val="nil"/>
            </w:tcBorders>
          </w:tcPr>
          <w:p w:rsidR="00591CC4" w:rsidRDefault="00591CC4">
            <w:pPr>
              <w:pStyle w:val="ConsPlusNormal"/>
            </w:pPr>
            <w:r>
              <w:lastRenderedPageBreak/>
              <w:t>Исполнитель, ответственный за формирование показателя (контактная информация: Ф.И.О., должность, телефон, адрес электронной почты)</w:t>
            </w:r>
          </w:p>
        </w:tc>
        <w:tc>
          <w:tcPr>
            <w:tcW w:w="5499" w:type="dxa"/>
            <w:tcBorders>
              <w:bottom w:val="nil"/>
            </w:tcBorders>
          </w:tcPr>
          <w:p w:rsidR="00591CC4" w:rsidRDefault="00591CC4">
            <w:pPr>
              <w:pStyle w:val="ConsPlusNormal"/>
            </w:pPr>
            <w:r>
              <w:t>Волчкова Татьяна Анатольевна - консультант отдела развития дошкольного, общего и дополнительного образования департамента образования министерства образования Тульской области; тел.: 8(4872) 71-75-95, доб. 2625; Tatiana.Volchkova@tularegion.ru</w:t>
            </w:r>
          </w:p>
        </w:tc>
      </w:tr>
      <w:tr w:rsidR="00591CC4">
        <w:tc>
          <w:tcPr>
            <w:tcW w:w="9004" w:type="dxa"/>
            <w:gridSpan w:val="3"/>
            <w:tcBorders>
              <w:top w:val="nil"/>
            </w:tcBorders>
          </w:tcPr>
          <w:p w:rsidR="00591CC4" w:rsidRDefault="00591CC4">
            <w:pPr>
              <w:pStyle w:val="ConsPlusNormal"/>
              <w:jc w:val="both"/>
            </w:pPr>
            <w:r>
              <w:t xml:space="preserve">(в ред. </w:t>
            </w:r>
            <w:hyperlink r:id="rId580" w:history="1">
              <w:r>
                <w:rPr>
                  <w:color w:val="0000FF"/>
                </w:rPr>
                <w:t>Постановления</w:t>
              </w:r>
            </w:hyperlink>
            <w:r>
              <w:t xml:space="preserve"> правительства Тульской области от 04.06.2015 N 254)</w:t>
            </w:r>
          </w:p>
        </w:tc>
      </w:tr>
      <w:tr w:rsidR="00591CC4">
        <w:tblPrEx>
          <w:tblBorders>
            <w:insideH w:val="single" w:sz="4" w:space="0" w:color="auto"/>
          </w:tblBorders>
        </w:tblPrEx>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8</w:t>
            </w:r>
          </w:p>
        </w:tc>
      </w:tr>
      <w:tr w:rsidR="00591CC4">
        <w:tblPrEx>
          <w:tblBorders>
            <w:insideH w:val="single" w:sz="4" w:space="0" w:color="auto"/>
          </w:tblBorders>
        </w:tblPrEx>
        <w:tc>
          <w:tcPr>
            <w:tcW w:w="33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базовых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591CC4">
        <w:tblPrEx>
          <w:tblBorders>
            <w:insideH w:val="single" w:sz="4" w:space="0" w:color="auto"/>
          </w:tblBorders>
        </w:tblPrEx>
        <w:tc>
          <w:tcPr>
            <w:tcW w:w="33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blPrEx>
          <w:tblBorders>
            <w:insideH w:val="single" w:sz="4" w:space="0" w:color="auto"/>
          </w:tblBorders>
        </w:tblPrEx>
        <w:tc>
          <w:tcPr>
            <w:tcW w:w="33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конечного результата</w:t>
            </w:r>
          </w:p>
        </w:tc>
      </w:tr>
      <w:tr w:rsidR="00591CC4">
        <w:tc>
          <w:tcPr>
            <w:tcW w:w="33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формируется как отношение количества базовых общеобразовательных организаций, в которых создана универсальная безбарьерная среда для инклюзивного образования детей-инвалидов, к общему количеству общеобразовательных организаций</w:t>
            </w:r>
          </w:p>
        </w:tc>
      </w:tr>
      <w:tr w:rsidR="00591CC4">
        <w:tc>
          <w:tcPr>
            <w:tcW w:w="9004" w:type="dxa"/>
            <w:gridSpan w:val="3"/>
            <w:tcBorders>
              <w:top w:val="nil"/>
            </w:tcBorders>
          </w:tcPr>
          <w:p w:rsidR="00591CC4" w:rsidRDefault="00591CC4">
            <w:pPr>
              <w:pStyle w:val="ConsPlusNormal"/>
              <w:jc w:val="both"/>
            </w:pPr>
            <w:r>
              <w:t xml:space="preserve">(п. 5 в ред. </w:t>
            </w:r>
            <w:hyperlink r:id="rId581" w:history="1">
              <w:r>
                <w:rPr>
                  <w:color w:val="0000FF"/>
                </w:rPr>
                <w:t>Постановления</w:t>
              </w:r>
            </w:hyperlink>
            <w:r>
              <w:t xml:space="preserve"> правительства Тульской области от 17.08.2016 N 372)</w:t>
            </w:r>
          </w:p>
        </w:tc>
      </w:tr>
      <w:tr w:rsidR="00591CC4">
        <w:tblPrEx>
          <w:tblBorders>
            <w:insideH w:val="single" w:sz="4" w:space="0" w:color="auto"/>
          </w:tblBorders>
        </w:tblPrEx>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образования министерства образования Тульской области с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9</w:t>
      </w:r>
    </w:p>
    <w:p w:rsidR="00591CC4" w:rsidRDefault="00591CC4">
      <w:pPr>
        <w:pStyle w:val="ConsPlusNormal"/>
        <w:jc w:val="center"/>
      </w:pPr>
      <w:r>
        <w:t>"Доля государственных профессиональных образовательных</w:t>
      </w:r>
    </w:p>
    <w:p w:rsidR="00591CC4" w:rsidRDefault="00591CC4">
      <w:pPr>
        <w:pStyle w:val="ConsPlusNormal"/>
        <w:jc w:val="center"/>
      </w:pPr>
      <w:r>
        <w:t>организаций Тульской области, в которых сформирована</w:t>
      </w:r>
    </w:p>
    <w:p w:rsidR="00591CC4" w:rsidRDefault="00591CC4">
      <w:pPr>
        <w:pStyle w:val="ConsPlusNormal"/>
        <w:jc w:val="center"/>
      </w:pPr>
      <w:r>
        <w:t>безбарьерная среда, позволяющая обеспечить совместное</w:t>
      </w:r>
    </w:p>
    <w:p w:rsidR="00591CC4" w:rsidRDefault="00591CC4">
      <w:pPr>
        <w:pStyle w:val="ConsPlusNormal"/>
        <w:jc w:val="center"/>
      </w:pPr>
      <w:r>
        <w:t>обучение инвалидов и лиц, не имеющих нарушения развития,</w:t>
      </w:r>
    </w:p>
    <w:p w:rsidR="00591CC4" w:rsidRDefault="00591CC4">
      <w:pPr>
        <w:pStyle w:val="ConsPlusNormal"/>
        <w:jc w:val="center"/>
      </w:pPr>
      <w:r>
        <w:t>в общем количестве государственных профессиональных</w:t>
      </w:r>
    </w:p>
    <w:p w:rsidR="00591CC4" w:rsidRDefault="00591CC4">
      <w:pPr>
        <w:pStyle w:val="ConsPlusNormal"/>
        <w:jc w:val="center"/>
      </w:pPr>
      <w:r>
        <w:t>образовательных организаций Тульской области"</w:t>
      </w:r>
    </w:p>
    <w:p w:rsidR="00591CC4" w:rsidRDefault="00591CC4">
      <w:pPr>
        <w:pStyle w:val="ConsPlusNormal"/>
        <w:jc w:val="center"/>
      </w:pPr>
    </w:p>
    <w:p w:rsidR="00591CC4" w:rsidRDefault="00591CC4">
      <w:pPr>
        <w:pStyle w:val="ConsPlusNormal"/>
        <w:jc w:val="center"/>
      </w:pPr>
      <w:r>
        <w:t xml:space="preserve">(введен </w:t>
      </w:r>
      <w:hyperlink r:id="rId582"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Borders>
              <w:bottom w:val="nil"/>
            </w:tcBorders>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Borders>
              <w:bottom w:val="nil"/>
            </w:tcBorders>
          </w:tcPr>
          <w:p w:rsidR="00591CC4" w:rsidRDefault="00591CC4">
            <w:pPr>
              <w:pStyle w:val="ConsPlusNormal"/>
            </w:pPr>
            <w:r>
              <w:t>Агапов Вадим Юрьевич, ведущий специалист-эксперт отдела развития профессионального образования департамента образования министерства образования Тульской области; тел.: 8(4872) 71-75-95; Vadim.Agapov@tularegion.ru</w:t>
            </w:r>
          </w:p>
        </w:tc>
      </w:tr>
      <w:tr w:rsidR="00591CC4">
        <w:tc>
          <w:tcPr>
            <w:tcW w:w="9004" w:type="dxa"/>
            <w:gridSpan w:val="3"/>
            <w:tcBorders>
              <w:top w:val="nil"/>
            </w:tcBorders>
          </w:tcPr>
          <w:p w:rsidR="00591CC4" w:rsidRDefault="00591CC4">
            <w:pPr>
              <w:pStyle w:val="ConsPlusNormal"/>
              <w:jc w:val="both"/>
            </w:pPr>
            <w:r>
              <w:t xml:space="preserve">(в ред. </w:t>
            </w:r>
            <w:hyperlink r:id="rId583" w:history="1">
              <w:r>
                <w:rPr>
                  <w:color w:val="0000FF"/>
                </w:rPr>
                <w:t>Постановления</w:t>
              </w:r>
            </w:hyperlink>
            <w:r>
              <w:t xml:space="preserve"> правительства Тульской области от 04.06.2015 N 254)</w:t>
            </w:r>
          </w:p>
        </w:tc>
      </w:tr>
      <w:tr w:rsidR="00591CC4">
        <w:tblPrEx>
          <w:tblBorders>
            <w:insideH w:val="single" w:sz="4" w:space="0" w:color="auto"/>
          </w:tblBorders>
        </w:tblPrEx>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9</w:t>
            </w:r>
          </w:p>
        </w:tc>
      </w:tr>
      <w:tr w:rsidR="00591CC4">
        <w:tblPrEx>
          <w:tblBorders>
            <w:insideH w:val="single" w:sz="4" w:space="0" w:color="auto"/>
          </w:tblBorders>
        </w:tblPrEx>
        <w:tc>
          <w:tcPr>
            <w:tcW w:w="33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 xml:space="preserve">Доля государственных профессиональных </w:t>
            </w:r>
            <w:r>
              <w:lastRenderedPageBreak/>
              <w:t>образовательных организаций Тульской области, в которых сформирована безбарьерная среда, позволяющая обеспечить совместное обучение инвалидов и лиц, не имеющих нарушения развития, в общем количестве государственных профессиональных образовательных организаций Тульской области</w:t>
            </w:r>
          </w:p>
        </w:tc>
      </w:tr>
      <w:tr w:rsidR="00591CC4">
        <w:tblPrEx>
          <w:tblBorders>
            <w:insideH w:val="single" w:sz="4" w:space="0" w:color="auto"/>
          </w:tblBorders>
        </w:tblPrEx>
        <w:tc>
          <w:tcPr>
            <w:tcW w:w="330" w:type="dxa"/>
          </w:tcPr>
          <w:p w:rsidR="00591CC4" w:rsidRDefault="00591CC4">
            <w:pPr>
              <w:pStyle w:val="ConsPlusNormal"/>
              <w:jc w:val="center"/>
            </w:pPr>
            <w:r>
              <w:lastRenderedPageBreak/>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blPrEx>
          <w:tblBorders>
            <w:insideH w:val="single" w:sz="4" w:space="0" w:color="auto"/>
          </w:tblBorders>
        </w:tblPrEx>
        <w:tc>
          <w:tcPr>
            <w:tcW w:w="33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конечного результата</w:t>
            </w:r>
          </w:p>
        </w:tc>
      </w:tr>
      <w:tr w:rsidR="00591CC4">
        <w:tc>
          <w:tcPr>
            <w:tcW w:w="33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формируется как отношение количества государственных профессиональных образовательных организаций Тульской области, в которых сформирована безбарьерная среда, позволяющая обеспечить совместное обучение инвалидов и лиц, не имеющих нарушения развития, к общему количеству государственных профессиональных образовательных организаций Тульской области</w:t>
            </w:r>
          </w:p>
        </w:tc>
      </w:tr>
      <w:tr w:rsidR="00591CC4">
        <w:tc>
          <w:tcPr>
            <w:tcW w:w="9004" w:type="dxa"/>
            <w:gridSpan w:val="3"/>
            <w:tcBorders>
              <w:top w:val="nil"/>
            </w:tcBorders>
          </w:tcPr>
          <w:p w:rsidR="00591CC4" w:rsidRDefault="00591CC4">
            <w:pPr>
              <w:pStyle w:val="ConsPlusNormal"/>
              <w:jc w:val="both"/>
            </w:pPr>
            <w:r>
              <w:t xml:space="preserve">(п. 5 в ред. </w:t>
            </w:r>
            <w:hyperlink r:id="rId584" w:history="1">
              <w:r>
                <w:rPr>
                  <w:color w:val="0000FF"/>
                </w:rPr>
                <w:t>Постановления</w:t>
              </w:r>
            </w:hyperlink>
            <w:r>
              <w:t xml:space="preserve"> правительства Тульской области от 17.08.2016 N 372)</w:t>
            </w:r>
          </w:p>
        </w:tc>
      </w:tr>
      <w:tr w:rsidR="00591CC4">
        <w:tblPrEx>
          <w:tblBorders>
            <w:insideH w:val="single" w:sz="4" w:space="0" w:color="auto"/>
          </w:tblBorders>
        </w:tblPrEx>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образования министерства образования Тульской области с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10</w:t>
      </w:r>
    </w:p>
    <w:p w:rsidR="00591CC4" w:rsidRDefault="00591CC4">
      <w:pPr>
        <w:pStyle w:val="ConsPlusNormal"/>
        <w:jc w:val="center"/>
      </w:pPr>
      <w:r>
        <w:t>"Доля объектов социальной инфраструктуры, на которые</w:t>
      </w:r>
    </w:p>
    <w:p w:rsidR="00591CC4" w:rsidRDefault="00591CC4">
      <w:pPr>
        <w:pStyle w:val="ConsPlusNormal"/>
        <w:jc w:val="center"/>
      </w:pPr>
      <w:r>
        <w:t>сформированы паспорта доступности, среди общего количества</w:t>
      </w:r>
    </w:p>
    <w:p w:rsidR="00591CC4" w:rsidRDefault="00591CC4">
      <w:pPr>
        <w:pStyle w:val="ConsPlusNormal"/>
        <w:jc w:val="center"/>
      </w:pPr>
      <w:r>
        <w:t>объектов социальной инфраструктуры в приоритетных</w:t>
      </w:r>
    </w:p>
    <w:p w:rsidR="00591CC4" w:rsidRDefault="00591CC4">
      <w:pPr>
        <w:pStyle w:val="ConsPlusNormal"/>
        <w:jc w:val="center"/>
      </w:pPr>
      <w:r>
        <w:t>сферах жизнедеятельности инвалидов и других МГН</w:t>
      </w:r>
    </w:p>
    <w:p w:rsidR="00591CC4" w:rsidRDefault="00591CC4">
      <w:pPr>
        <w:pStyle w:val="ConsPlusNormal"/>
        <w:jc w:val="center"/>
      </w:pPr>
      <w:r>
        <w:t>в Тульской области"</w:t>
      </w:r>
    </w:p>
    <w:p w:rsidR="00591CC4" w:rsidRDefault="00591CC4">
      <w:pPr>
        <w:pStyle w:val="ConsPlusNormal"/>
        <w:jc w:val="center"/>
      </w:pPr>
    </w:p>
    <w:p w:rsidR="00591CC4" w:rsidRDefault="00591CC4">
      <w:pPr>
        <w:pStyle w:val="ConsPlusNormal"/>
        <w:jc w:val="center"/>
      </w:pPr>
      <w:r>
        <w:t xml:space="preserve">(введен </w:t>
      </w:r>
      <w:hyperlink r:id="rId585"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Borders>
              <w:bottom w:val="nil"/>
            </w:tcBorders>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Borders>
              <w:bottom w:val="nil"/>
            </w:tcBorders>
          </w:tcPr>
          <w:p w:rsidR="00591CC4" w:rsidRDefault="00591CC4">
            <w:pPr>
              <w:pStyle w:val="ConsPlusNormal"/>
            </w:pPr>
            <w:r>
              <w:t>Залученов Иван Викторович, референт отдела работы с ветеранами и инвалидами департамента социальной политики министерства труда и социальной защиты Тульской области; тел.: 8(4872) 24-51-97;</w:t>
            </w:r>
          </w:p>
          <w:p w:rsidR="00591CC4" w:rsidRDefault="00591CC4">
            <w:pPr>
              <w:pStyle w:val="ConsPlusNormal"/>
            </w:pPr>
            <w:r>
              <w:t>Ivan.Zaluchenov@tularegion.ru</w:t>
            </w:r>
          </w:p>
        </w:tc>
      </w:tr>
      <w:tr w:rsidR="00591CC4">
        <w:tc>
          <w:tcPr>
            <w:tcW w:w="9004" w:type="dxa"/>
            <w:gridSpan w:val="3"/>
            <w:tcBorders>
              <w:top w:val="nil"/>
            </w:tcBorders>
          </w:tcPr>
          <w:p w:rsidR="00591CC4" w:rsidRDefault="00591CC4">
            <w:pPr>
              <w:pStyle w:val="ConsPlusNormal"/>
              <w:jc w:val="both"/>
            </w:pPr>
            <w:r>
              <w:t xml:space="preserve">(в ред. </w:t>
            </w:r>
            <w:hyperlink r:id="rId586" w:history="1">
              <w:r>
                <w:rPr>
                  <w:color w:val="0000FF"/>
                </w:rPr>
                <w:t>Постановления</w:t>
              </w:r>
            </w:hyperlink>
            <w:r>
              <w:t xml:space="preserve"> правительства Тульской области от 26.01.2016 N 26)</w:t>
            </w:r>
          </w:p>
        </w:tc>
      </w:tr>
      <w:tr w:rsidR="00591CC4">
        <w:tblPrEx>
          <w:tblBorders>
            <w:insideH w:val="single" w:sz="4" w:space="0" w:color="auto"/>
          </w:tblBorders>
        </w:tblPrEx>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10</w:t>
            </w:r>
          </w:p>
        </w:tc>
      </w:tr>
      <w:tr w:rsidR="00591CC4">
        <w:tblPrEx>
          <w:tblBorders>
            <w:insideH w:val="single" w:sz="4" w:space="0" w:color="auto"/>
          </w:tblBorders>
        </w:tblPrEx>
        <w:tc>
          <w:tcPr>
            <w:tcW w:w="33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объектов социальной инфраструктуры, на которые сформированы паспорта доступности, среди общего количества объектов социальной инфраструктуры в приоритетных сферах жизнедеятельности инвалидов и других МГН в Тульской области</w:t>
            </w:r>
          </w:p>
        </w:tc>
      </w:tr>
      <w:tr w:rsidR="00591CC4">
        <w:tblPrEx>
          <w:tblBorders>
            <w:insideH w:val="single" w:sz="4" w:space="0" w:color="auto"/>
          </w:tblBorders>
        </w:tblPrEx>
        <w:tc>
          <w:tcPr>
            <w:tcW w:w="33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blPrEx>
          <w:tblBorders>
            <w:insideH w:val="single" w:sz="4" w:space="0" w:color="auto"/>
          </w:tblBorders>
        </w:tblPrEx>
        <w:tc>
          <w:tcPr>
            <w:tcW w:w="330" w:type="dxa"/>
          </w:tcPr>
          <w:p w:rsidR="00591CC4" w:rsidRDefault="00591CC4">
            <w:pPr>
              <w:pStyle w:val="ConsPlusNormal"/>
              <w:jc w:val="center"/>
            </w:pPr>
            <w:r>
              <w:lastRenderedPageBreak/>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конечного результата</w:t>
            </w:r>
          </w:p>
        </w:tc>
      </w:tr>
      <w:tr w:rsidR="00591CC4">
        <w:tc>
          <w:tcPr>
            <w:tcW w:w="33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формируется как отношение количества объектов социальной инфраструктуры, на которые сформированы паспорта доступности, к общему количеству объектов социальной инфраструктуры в приоритетных сферах жизнедеятельности инвалидов и других МГН в Тульской области</w:t>
            </w:r>
          </w:p>
        </w:tc>
      </w:tr>
      <w:tr w:rsidR="00591CC4">
        <w:tc>
          <w:tcPr>
            <w:tcW w:w="9004" w:type="dxa"/>
            <w:gridSpan w:val="3"/>
            <w:tcBorders>
              <w:top w:val="nil"/>
            </w:tcBorders>
          </w:tcPr>
          <w:p w:rsidR="00591CC4" w:rsidRDefault="00591CC4">
            <w:pPr>
              <w:pStyle w:val="ConsPlusNormal"/>
              <w:jc w:val="both"/>
            </w:pPr>
            <w:r>
              <w:t xml:space="preserve">(п. 5 в ред. </w:t>
            </w:r>
            <w:hyperlink r:id="rId587" w:history="1">
              <w:r>
                <w:rPr>
                  <w:color w:val="0000FF"/>
                </w:rPr>
                <w:t>Постановления</w:t>
              </w:r>
            </w:hyperlink>
            <w:r>
              <w:t xml:space="preserve"> правительства Тульской области от 17.08.2016 N 372)</w:t>
            </w:r>
          </w:p>
        </w:tc>
      </w:tr>
      <w:tr w:rsidR="00591CC4">
        <w:tblPrEx>
          <w:tblBorders>
            <w:insideH w:val="single" w:sz="4" w:space="0" w:color="auto"/>
          </w:tblBorders>
        </w:tblPrEx>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социальной защиты населения министерства труда и социальной защиты Тульской области с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11</w:t>
      </w:r>
    </w:p>
    <w:p w:rsidR="00591CC4" w:rsidRDefault="00591CC4">
      <w:pPr>
        <w:pStyle w:val="ConsPlusNormal"/>
        <w:jc w:val="center"/>
      </w:pPr>
      <w:r>
        <w:t>"Доля парка подвижного состава автомобильного и городского</w:t>
      </w:r>
    </w:p>
    <w:p w:rsidR="00591CC4" w:rsidRDefault="00591CC4">
      <w:pPr>
        <w:pStyle w:val="ConsPlusNormal"/>
        <w:jc w:val="center"/>
      </w:pPr>
      <w:r>
        <w:t>наземного электрического транспорта общего пользования,</w:t>
      </w:r>
    </w:p>
    <w:p w:rsidR="00591CC4" w:rsidRDefault="00591CC4">
      <w:pPr>
        <w:pStyle w:val="ConsPlusNormal"/>
        <w:jc w:val="center"/>
      </w:pPr>
      <w:r>
        <w:t>оборудованного для перевозки МГН, в парке</w:t>
      </w:r>
    </w:p>
    <w:p w:rsidR="00591CC4" w:rsidRDefault="00591CC4">
      <w:pPr>
        <w:pStyle w:val="ConsPlusNormal"/>
        <w:jc w:val="center"/>
      </w:pPr>
      <w:r>
        <w:t>этого подвижного состава"</w:t>
      </w:r>
    </w:p>
    <w:p w:rsidR="00591CC4" w:rsidRDefault="00591CC4">
      <w:pPr>
        <w:pStyle w:val="ConsPlusNormal"/>
        <w:jc w:val="center"/>
      </w:pPr>
    </w:p>
    <w:p w:rsidR="00591CC4" w:rsidRDefault="00591CC4">
      <w:pPr>
        <w:pStyle w:val="ConsPlusNormal"/>
        <w:jc w:val="center"/>
      </w:pPr>
      <w:r>
        <w:t xml:space="preserve">(введен </w:t>
      </w:r>
      <w:hyperlink r:id="rId588"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Титов Дмитрий Владимирович, начальник отдела транспорта и безопасности дорожного движения департамента транспорта министерства транспорта и дорожного хозяйства Тульской области; тел. 24-51-13; Dmitriy.Titov@tularegion.ru</w:t>
            </w:r>
          </w:p>
        </w:tc>
      </w:tr>
      <w:tr w:rsidR="00591CC4">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11</w:t>
            </w:r>
          </w:p>
        </w:tc>
      </w:tr>
      <w:tr w:rsidR="00591CC4">
        <w:tc>
          <w:tcPr>
            <w:tcW w:w="33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МГН, в парке этого подвижного состава</w:t>
            </w:r>
          </w:p>
        </w:tc>
      </w:tr>
      <w:tr w:rsidR="00591CC4">
        <w:tc>
          <w:tcPr>
            <w:tcW w:w="33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3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конечного результата</w:t>
            </w:r>
          </w:p>
        </w:tc>
      </w:tr>
      <w:tr w:rsidR="00591CC4">
        <w:tblPrEx>
          <w:tblBorders>
            <w:insideH w:val="nil"/>
          </w:tblBorders>
        </w:tblPrEx>
        <w:tc>
          <w:tcPr>
            <w:tcW w:w="33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формируется как отношение транспортных единиц парка подвижного состава автомобильного и городского наземного электрического транспорта общего пользования, оборудованного для перевозки МГН, к общей численности транспортных единиц парка подвижного состава</w:t>
            </w:r>
          </w:p>
        </w:tc>
      </w:tr>
      <w:tr w:rsidR="00591CC4">
        <w:tblPrEx>
          <w:tblBorders>
            <w:insideH w:val="nil"/>
          </w:tblBorders>
        </w:tblPrEx>
        <w:tc>
          <w:tcPr>
            <w:tcW w:w="9004" w:type="dxa"/>
            <w:gridSpan w:val="3"/>
            <w:tcBorders>
              <w:top w:val="nil"/>
            </w:tcBorders>
          </w:tcPr>
          <w:p w:rsidR="00591CC4" w:rsidRDefault="00591CC4">
            <w:pPr>
              <w:pStyle w:val="ConsPlusNormal"/>
              <w:jc w:val="both"/>
            </w:pPr>
            <w:r>
              <w:t xml:space="preserve">(п. 5 в ред. </w:t>
            </w:r>
            <w:hyperlink r:id="rId589" w:history="1">
              <w:r>
                <w:rPr>
                  <w:color w:val="0000FF"/>
                </w:rPr>
                <w:t>Постановления</w:t>
              </w:r>
            </w:hyperlink>
            <w:r>
              <w:t xml:space="preserve"> правительства Тульской области от 17.08.2016 N 372)</w:t>
            </w:r>
          </w:p>
        </w:tc>
      </w:tr>
      <w:tr w:rsidR="00591CC4">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 xml:space="preserve">Ведомственная статистика. Мониторинг осуществляется министерством транспорта и дорожного хозяйства Тульской области с ежегодным подведением итогов </w:t>
            </w:r>
            <w:r>
              <w:lastRenderedPageBreak/>
              <w:t>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12</w:t>
      </w:r>
    </w:p>
    <w:p w:rsidR="00591CC4" w:rsidRDefault="00591CC4">
      <w:pPr>
        <w:pStyle w:val="ConsPlusNormal"/>
        <w:jc w:val="center"/>
      </w:pPr>
      <w:r>
        <w:t>"Доля инвалидов, обеспеченных техническими средствами</w:t>
      </w:r>
    </w:p>
    <w:p w:rsidR="00591CC4" w:rsidRDefault="00591CC4">
      <w:pPr>
        <w:pStyle w:val="ConsPlusNormal"/>
        <w:jc w:val="center"/>
      </w:pPr>
      <w:r>
        <w:t>реабилитации в соответствии с региональным перечнем</w:t>
      </w:r>
    </w:p>
    <w:p w:rsidR="00591CC4" w:rsidRDefault="00591CC4">
      <w:pPr>
        <w:pStyle w:val="ConsPlusNormal"/>
        <w:jc w:val="center"/>
      </w:pPr>
      <w:r>
        <w:t>в рамках исполнения индивидуальной программы реабилитации,</w:t>
      </w:r>
    </w:p>
    <w:p w:rsidR="00591CC4" w:rsidRDefault="00591CC4">
      <w:pPr>
        <w:pStyle w:val="ConsPlusNormal"/>
        <w:jc w:val="center"/>
      </w:pPr>
      <w:r>
        <w:t>в общей численности инвалидов Тульской области,</w:t>
      </w:r>
    </w:p>
    <w:p w:rsidR="00591CC4" w:rsidRDefault="00591CC4">
      <w:pPr>
        <w:pStyle w:val="ConsPlusNormal"/>
        <w:jc w:val="center"/>
      </w:pPr>
      <w:r>
        <w:t>нуждающихся в ТСР"</w:t>
      </w:r>
    </w:p>
    <w:p w:rsidR="00591CC4" w:rsidRDefault="00591CC4">
      <w:pPr>
        <w:pStyle w:val="ConsPlusNormal"/>
        <w:jc w:val="center"/>
      </w:pPr>
    </w:p>
    <w:p w:rsidR="00591CC4" w:rsidRDefault="00591CC4">
      <w:pPr>
        <w:pStyle w:val="ConsPlusNormal"/>
        <w:jc w:val="center"/>
      </w:pPr>
      <w:r>
        <w:t xml:space="preserve">(введен </w:t>
      </w:r>
      <w:hyperlink r:id="rId590"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Borders>
              <w:bottom w:val="nil"/>
            </w:tcBorders>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Borders>
              <w:bottom w:val="nil"/>
            </w:tcBorders>
          </w:tcPr>
          <w:p w:rsidR="00591CC4" w:rsidRDefault="00591CC4">
            <w:pPr>
              <w:pStyle w:val="ConsPlusNormal"/>
            </w:pPr>
            <w:r>
              <w:t>Залученов Иван Викторович, референт отдела работы с ветеранами и инвалидами департамента социальной политики министерства труда и социальной защиты Тульской области; тел.: 8(4872) 24-51-97;</w:t>
            </w:r>
          </w:p>
          <w:p w:rsidR="00591CC4" w:rsidRDefault="00591CC4">
            <w:pPr>
              <w:pStyle w:val="ConsPlusNormal"/>
            </w:pPr>
            <w:r>
              <w:t>Ivan.Zaluchenov@tularegion.ru</w:t>
            </w:r>
          </w:p>
        </w:tc>
      </w:tr>
      <w:tr w:rsidR="00591CC4">
        <w:tc>
          <w:tcPr>
            <w:tcW w:w="9004" w:type="dxa"/>
            <w:gridSpan w:val="3"/>
            <w:tcBorders>
              <w:top w:val="nil"/>
            </w:tcBorders>
          </w:tcPr>
          <w:p w:rsidR="00591CC4" w:rsidRDefault="00591CC4">
            <w:pPr>
              <w:pStyle w:val="ConsPlusNormal"/>
              <w:jc w:val="both"/>
            </w:pPr>
            <w:r>
              <w:t xml:space="preserve">(в ред. </w:t>
            </w:r>
            <w:hyperlink r:id="rId591" w:history="1">
              <w:r>
                <w:rPr>
                  <w:color w:val="0000FF"/>
                </w:rPr>
                <w:t>Постановления</w:t>
              </w:r>
            </w:hyperlink>
            <w:r>
              <w:t xml:space="preserve"> правительства Тульской области от 26.01.2016 N 26)</w:t>
            </w:r>
          </w:p>
        </w:tc>
      </w:tr>
      <w:tr w:rsidR="00591CC4">
        <w:tblPrEx>
          <w:tblBorders>
            <w:insideH w:val="single" w:sz="4" w:space="0" w:color="auto"/>
          </w:tblBorders>
        </w:tblPrEx>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12</w:t>
            </w:r>
          </w:p>
        </w:tc>
      </w:tr>
      <w:tr w:rsidR="00591CC4">
        <w:tblPrEx>
          <w:tblBorders>
            <w:insideH w:val="single" w:sz="4" w:space="0" w:color="auto"/>
          </w:tblBorders>
        </w:tblPrEx>
        <w:tc>
          <w:tcPr>
            <w:tcW w:w="33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инвалидов, обеспеченных техническими средствами реабилитации в соответствии с региональным перечнем в рамках исполнения индивидуальной программы реабилитации, в общей численности инвалидов Тульской области, нуждающихся в ТСР</w:t>
            </w:r>
          </w:p>
        </w:tc>
      </w:tr>
      <w:tr w:rsidR="00591CC4">
        <w:tblPrEx>
          <w:tblBorders>
            <w:insideH w:val="single" w:sz="4" w:space="0" w:color="auto"/>
          </w:tblBorders>
        </w:tblPrEx>
        <w:tc>
          <w:tcPr>
            <w:tcW w:w="33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blPrEx>
          <w:tblBorders>
            <w:insideH w:val="single" w:sz="4" w:space="0" w:color="auto"/>
          </w:tblBorders>
        </w:tblPrEx>
        <w:tc>
          <w:tcPr>
            <w:tcW w:w="33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3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формируется как отношение численности инвалидов, обеспеченных техническими средствами реабилитации (далее - ТСР) в соответствии с региональным перечнем в рамках исполнения индивидуальной программы реабилитации, к общей численности инвалидов Тульской области, нуждающихся в ТСР</w:t>
            </w:r>
          </w:p>
        </w:tc>
      </w:tr>
      <w:tr w:rsidR="00591CC4">
        <w:tc>
          <w:tcPr>
            <w:tcW w:w="9004" w:type="dxa"/>
            <w:gridSpan w:val="3"/>
            <w:tcBorders>
              <w:top w:val="nil"/>
            </w:tcBorders>
          </w:tcPr>
          <w:p w:rsidR="00591CC4" w:rsidRDefault="00591CC4">
            <w:pPr>
              <w:pStyle w:val="ConsPlusNormal"/>
              <w:jc w:val="both"/>
            </w:pPr>
            <w:r>
              <w:t xml:space="preserve">(п. 5 в ред. </w:t>
            </w:r>
            <w:hyperlink r:id="rId592" w:history="1">
              <w:r>
                <w:rPr>
                  <w:color w:val="0000FF"/>
                </w:rPr>
                <w:t>Постановления</w:t>
              </w:r>
            </w:hyperlink>
            <w:r>
              <w:t xml:space="preserve"> правительства Тульской области от 17.08.2016 N 372)</w:t>
            </w:r>
          </w:p>
        </w:tc>
      </w:tr>
      <w:tr w:rsidR="00591CC4">
        <w:tblPrEx>
          <w:tblBorders>
            <w:insideH w:val="single" w:sz="4" w:space="0" w:color="auto"/>
          </w:tblBorders>
        </w:tblPrEx>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социальной защиты населения министерства труда и социальной защиты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13</w:t>
      </w:r>
    </w:p>
    <w:p w:rsidR="00591CC4" w:rsidRDefault="00591CC4">
      <w:pPr>
        <w:pStyle w:val="ConsPlusNormal"/>
        <w:jc w:val="center"/>
      </w:pPr>
      <w:r>
        <w:t>"Количество часов субтитрированного эфирного времени</w:t>
      </w:r>
    </w:p>
    <w:p w:rsidR="00591CC4" w:rsidRDefault="00591CC4">
      <w:pPr>
        <w:pStyle w:val="ConsPlusNormal"/>
        <w:jc w:val="center"/>
      </w:pPr>
      <w:r>
        <w:t>на региональном телевидении"</w:t>
      </w:r>
    </w:p>
    <w:p w:rsidR="00591CC4" w:rsidRDefault="00591CC4">
      <w:pPr>
        <w:pStyle w:val="ConsPlusNormal"/>
        <w:jc w:val="center"/>
      </w:pPr>
    </w:p>
    <w:p w:rsidR="00591CC4" w:rsidRDefault="00591CC4">
      <w:pPr>
        <w:pStyle w:val="ConsPlusNormal"/>
        <w:jc w:val="center"/>
      </w:pPr>
      <w:r>
        <w:t xml:space="preserve">(в ред. </w:t>
      </w:r>
      <w:hyperlink r:id="rId593" w:history="1">
        <w:r>
          <w:rPr>
            <w:color w:val="0000FF"/>
          </w:rPr>
          <w:t>Постановления</w:t>
        </w:r>
      </w:hyperlink>
      <w:r>
        <w:t xml:space="preserve"> правительства Тульской области</w:t>
      </w:r>
    </w:p>
    <w:p w:rsidR="00591CC4" w:rsidRDefault="00591CC4">
      <w:pPr>
        <w:pStyle w:val="ConsPlusNormal"/>
        <w:jc w:val="center"/>
      </w:pPr>
      <w:r>
        <w:lastRenderedPageBreak/>
        <w:t>от 26.01.2016 N 26)</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Залученов Иван Викторович, референт отдела работы с ветеранами и инвалидами департамента социальной политики министерства труда и социальной защиты Тульской области; тел.: 8(4872) 24-51-97;</w:t>
            </w:r>
          </w:p>
          <w:p w:rsidR="00591CC4" w:rsidRDefault="00591CC4">
            <w:pPr>
              <w:pStyle w:val="ConsPlusNormal"/>
            </w:pPr>
            <w:r>
              <w:t>Ivan.Zaluchenov@tularegion.ru</w:t>
            </w:r>
          </w:p>
        </w:tc>
      </w:tr>
      <w:tr w:rsidR="00591CC4">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13</w:t>
            </w:r>
          </w:p>
        </w:tc>
      </w:tr>
      <w:tr w:rsidR="00591CC4">
        <w:tc>
          <w:tcPr>
            <w:tcW w:w="33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Количество часов субтитрированного эфирного времени на региональном телевидении</w:t>
            </w:r>
          </w:p>
        </w:tc>
      </w:tr>
      <w:tr w:rsidR="00591CC4">
        <w:tc>
          <w:tcPr>
            <w:tcW w:w="33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Часы</w:t>
            </w:r>
          </w:p>
        </w:tc>
      </w:tr>
      <w:tr w:rsidR="00591CC4">
        <w:tc>
          <w:tcPr>
            <w:tcW w:w="33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blPrEx>
          <w:tblBorders>
            <w:insideH w:val="nil"/>
          </w:tblBorders>
        </w:tblPrEx>
        <w:tc>
          <w:tcPr>
            <w:tcW w:w="33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определяется путем суммирования количества часов субтитрированного эфирного времени на региональном телевидении</w:t>
            </w:r>
          </w:p>
        </w:tc>
      </w:tr>
      <w:tr w:rsidR="00591CC4">
        <w:tblPrEx>
          <w:tblBorders>
            <w:insideH w:val="nil"/>
          </w:tblBorders>
        </w:tblPrEx>
        <w:tc>
          <w:tcPr>
            <w:tcW w:w="9004" w:type="dxa"/>
            <w:gridSpan w:val="3"/>
            <w:tcBorders>
              <w:top w:val="nil"/>
            </w:tcBorders>
          </w:tcPr>
          <w:p w:rsidR="00591CC4" w:rsidRDefault="00591CC4">
            <w:pPr>
              <w:pStyle w:val="ConsPlusNormal"/>
              <w:jc w:val="both"/>
            </w:pPr>
            <w:r>
              <w:t xml:space="preserve">(п. 5 в ред. </w:t>
            </w:r>
            <w:hyperlink r:id="rId594" w:history="1">
              <w:r>
                <w:rPr>
                  <w:color w:val="0000FF"/>
                </w:rPr>
                <w:t>Постановления</w:t>
              </w:r>
            </w:hyperlink>
            <w:r>
              <w:t xml:space="preserve"> правительства Тульской области от 17.08.2016 N 372)</w:t>
            </w:r>
          </w:p>
        </w:tc>
      </w:tr>
      <w:tr w:rsidR="00591CC4">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министерством труда и социальной защиты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14</w:t>
      </w:r>
    </w:p>
    <w:p w:rsidR="00591CC4" w:rsidRDefault="00591CC4">
      <w:pPr>
        <w:pStyle w:val="ConsPlusNormal"/>
        <w:jc w:val="center"/>
      </w:pPr>
      <w:r>
        <w:t>"Доля приоритетных объектов и услуг в приоритетных</w:t>
      </w:r>
    </w:p>
    <w:p w:rsidR="00591CC4" w:rsidRDefault="00591CC4">
      <w:pPr>
        <w:pStyle w:val="ConsPlusNormal"/>
        <w:jc w:val="center"/>
      </w:pPr>
      <w:r>
        <w:t>сферах жизнедеятельности инвалидов, нанесенных</w:t>
      </w:r>
    </w:p>
    <w:p w:rsidR="00591CC4" w:rsidRDefault="00591CC4">
      <w:pPr>
        <w:pStyle w:val="ConsPlusNormal"/>
        <w:jc w:val="center"/>
      </w:pPr>
      <w:r>
        <w:t>на карту доступности Тульской области по результатам</w:t>
      </w:r>
    </w:p>
    <w:p w:rsidR="00591CC4" w:rsidRDefault="00591CC4">
      <w:pPr>
        <w:pStyle w:val="ConsPlusNormal"/>
        <w:jc w:val="center"/>
      </w:pPr>
      <w:r>
        <w:t>их паспортизации, среди всех приоритетных объектов"</w:t>
      </w:r>
    </w:p>
    <w:p w:rsidR="00591CC4" w:rsidRDefault="00591CC4">
      <w:pPr>
        <w:pStyle w:val="ConsPlusNormal"/>
        <w:jc w:val="center"/>
      </w:pPr>
    </w:p>
    <w:p w:rsidR="00591CC4" w:rsidRDefault="00591CC4">
      <w:pPr>
        <w:pStyle w:val="ConsPlusNormal"/>
        <w:jc w:val="center"/>
      </w:pPr>
      <w:r>
        <w:t xml:space="preserve">(введен </w:t>
      </w:r>
      <w:hyperlink r:id="rId595"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Borders>
              <w:bottom w:val="nil"/>
            </w:tcBorders>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Borders>
              <w:bottom w:val="nil"/>
            </w:tcBorders>
          </w:tcPr>
          <w:p w:rsidR="00591CC4" w:rsidRDefault="00591CC4">
            <w:pPr>
              <w:pStyle w:val="ConsPlusNormal"/>
            </w:pPr>
            <w:r>
              <w:t>Залученов Иван Викторович, референт отдела работы с ветеранами и инвалидами департамента социальной политики министерства труда и социальной защиты Тульской области; тел.: 8(4872) 24-51-97;</w:t>
            </w:r>
          </w:p>
          <w:p w:rsidR="00591CC4" w:rsidRDefault="00591CC4">
            <w:pPr>
              <w:pStyle w:val="ConsPlusNormal"/>
            </w:pPr>
            <w:r>
              <w:t>Ivan.Zaluchenov@tularegion.ru</w:t>
            </w:r>
          </w:p>
        </w:tc>
      </w:tr>
      <w:tr w:rsidR="00591CC4">
        <w:tc>
          <w:tcPr>
            <w:tcW w:w="9004" w:type="dxa"/>
            <w:gridSpan w:val="3"/>
            <w:tcBorders>
              <w:top w:val="nil"/>
            </w:tcBorders>
          </w:tcPr>
          <w:p w:rsidR="00591CC4" w:rsidRDefault="00591CC4">
            <w:pPr>
              <w:pStyle w:val="ConsPlusNormal"/>
              <w:jc w:val="both"/>
            </w:pPr>
            <w:r>
              <w:t xml:space="preserve">(в ред. </w:t>
            </w:r>
            <w:hyperlink r:id="rId596" w:history="1">
              <w:r>
                <w:rPr>
                  <w:color w:val="0000FF"/>
                </w:rPr>
                <w:t>Постановления</w:t>
              </w:r>
            </w:hyperlink>
            <w:r>
              <w:t xml:space="preserve"> правительства Тульской области от 26.01.2016 N 26)</w:t>
            </w:r>
          </w:p>
        </w:tc>
      </w:tr>
      <w:tr w:rsidR="00591CC4">
        <w:tblPrEx>
          <w:tblBorders>
            <w:insideH w:val="single" w:sz="4" w:space="0" w:color="auto"/>
          </w:tblBorders>
        </w:tblPrEx>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14</w:t>
            </w:r>
          </w:p>
        </w:tc>
      </w:tr>
      <w:tr w:rsidR="00591CC4">
        <w:tblPrEx>
          <w:tblBorders>
            <w:insideH w:val="single" w:sz="4" w:space="0" w:color="auto"/>
          </w:tblBorders>
        </w:tblPrEx>
        <w:tc>
          <w:tcPr>
            <w:tcW w:w="33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приоритетных объектов и услуг в приоритетных сферах жизнедеятельности инвалидов, нанесенных на карту доступности Тульской области по результатам их паспортизации, среди всех приоритетных объектов</w:t>
            </w:r>
          </w:p>
        </w:tc>
      </w:tr>
      <w:tr w:rsidR="00591CC4">
        <w:tblPrEx>
          <w:tblBorders>
            <w:insideH w:val="single" w:sz="4" w:space="0" w:color="auto"/>
          </w:tblBorders>
        </w:tblPrEx>
        <w:tc>
          <w:tcPr>
            <w:tcW w:w="33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blPrEx>
          <w:tblBorders>
            <w:insideH w:val="single" w:sz="4" w:space="0" w:color="auto"/>
          </w:tblBorders>
        </w:tblPrEx>
        <w:tc>
          <w:tcPr>
            <w:tcW w:w="33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30" w:type="dxa"/>
            <w:tcBorders>
              <w:bottom w:val="nil"/>
            </w:tcBorders>
          </w:tcPr>
          <w:p w:rsidR="00591CC4" w:rsidRDefault="00591CC4">
            <w:pPr>
              <w:pStyle w:val="ConsPlusNormal"/>
              <w:jc w:val="center"/>
            </w:pPr>
            <w:r>
              <w:lastRenderedPageBreak/>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формируется как отношение приоритетных объектов и услуг в приоритетных сферах жизнедеятельности инвалидов, нанесенных на карту доступности Тульской области по результатам их паспортизации, к общему количеству всех приоритетных объектов</w:t>
            </w:r>
          </w:p>
        </w:tc>
      </w:tr>
      <w:tr w:rsidR="00591CC4">
        <w:tc>
          <w:tcPr>
            <w:tcW w:w="9004" w:type="dxa"/>
            <w:gridSpan w:val="3"/>
            <w:tcBorders>
              <w:top w:val="nil"/>
            </w:tcBorders>
          </w:tcPr>
          <w:p w:rsidR="00591CC4" w:rsidRDefault="00591CC4">
            <w:pPr>
              <w:pStyle w:val="ConsPlusNormal"/>
              <w:jc w:val="both"/>
            </w:pPr>
            <w:r>
              <w:t xml:space="preserve">(п. 5 в ред. </w:t>
            </w:r>
            <w:hyperlink r:id="rId597" w:history="1">
              <w:r>
                <w:rPr>
                  <w:color w:val="0000FF"/>
                </w:rPr>
                <w:t>Постановления</w:t>
              </w:r>
            </w:hyperlink>
            <w:r>
              <w:t xml:space="preserve"> правительства Тульской области от 17.08.2016 N 372)</w:t>
            </w:r>
          </w:p>
        </w:tc>
      </w:tr>
      <w:tr w:rsidR="00591CC4">
        <w:tblPrEx>
          <w:tblBorders>
            <w:insideH w:val="single" w:sz="4" w:space="0" w:color="auto"/>
          </w:tblBorders>
        </w:tblPrEx>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социальной защиты населения министерства труда и социальной защиты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15</w:t>
      </w:r>
    </w:p>
    <w:p w:rsidR="00591CC4" w:rsidRDefault="00591CC4">
      <w:pPr>
        <w:pStyle w:val="ConsPlusNormal"/>
        <w:jc w:val="center"/>
      </w:pPr>
      <w:r>
        <w:t>"Доля инвалидов, положительно оценивающих отношение</w:t>
      </w:r>
    </w:p>
    <w:p w:rsidR="00591CC4" w:rsidRDefault="00591CC4">
      <w:pPr>
        <w:pStyle w:val="ConsPlusNormal"/>
        <w:jc w:val="center"/>
      </w:pPr>
      <w:r>
        <w:t>населения к проблемам инвалидности, в общей численности</w:t>
      </w:r>
    </w:p>
    <w:p w:rsidR="00591CC4" w:rsidRDefault="00591CC4">
      <w:pPr>
        <w:pStyle w:val="ConsPlusNormal"/>
        <w:jc w:val="center"/>
      </w:pPr>
      <w:r>
        <w:t>опрошенных инвалидов в Тульской области"</w:t>
      </w:r>
    </w:p>
    <w:p w:rsidR="00591CC4" w:rsidRDefault="00591CC4">
      <w:pPr>
        <w:pStyle w:val="ConsPlusNormal"/>
        <w:jc w:val="center"/>
      </w:pPr>
    </w:p>
    <w:p w:rsidR="00591CC4" w:rsidRDefault="00591CC4">
      <w:pPr>
        <w:pStyle w:val="ConsPlusNormal"/>
        <w:jc w:val="center"/>
      </w:pPr>
      <w:r>
        <w:t xml:space="preserve">(введен </w:t>
      </w:r>
      <w:hyperlink r:id="rId598"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Borders>
              <w:bottom w:val="nil"/>
            </w:tcBorders>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Borders>
              <w:bottom w:val="nil"/>
            </w:tcBorders>
          </w:tcPr>
          <w:p w:rsidR="00591CC4" w:rsidRDefault="00591CC4">
            <w:pPr>
              <w:pStyle w:val="ConsPlusNormal"/>
            </w:pPr>
            <w:r>
              <w:t>Залученов Иван Викторович, референт отдела работы с ветеранами и инвалидами департамента социальной политики министерства труда и социальной защиты Тульской области; тел.: 8(4872) 24-51-97;</w:t>
            </w:r>
          </w:p>
          <w:p w:rsidR="00591CC4" w:rsidRDefault="00591CC4">
            <w:pPr>
              <w:pStyle w:val="ConsPlusNormal"/>
            </w:pPr>
            <w:r>
              <w:t>Ivan.Zaluchenov@tularegion.ru</w:t>
            </w:r>
          </w:p>
        </w:tc>
      </w:tr>
      <w:tr w:rsidR="00591CC4">
        <w:tc>
          <w:tcPr>
            <w:tcW w:w="9004" w:type="dxa"/>
            <w:gridSpan w:val="3"/>
            <w:tcBorders>
              <w:top w:val="nil"/>
            </w:tcBorders>
          </w:tcPr>
          <w:p w:rsidR="00591CC4" w:rsidRDefault="00591CC4">
            <w:pPr>
              <w:pStyle w:val="ConsPlusNormal"/>
              <w:jc w:val="both"/>
            </w:pPr>
            <w:r>
              <w:t xml:space="preserve">(в ред. </w:t>
            </w:r>
            <w:hyperlink r:id="rId599" w:history="1">
              <w:r>
                <w:rPr>
                  <w:color w:val="0000FF"/>
                </w:rPr>
                <w:t>Постановления</w:t>
              </w:r>
            </w:hyperlink>
            <w:r>
              <w:t xml:space="preserve"> правительства Тульской области от 26.01.2016 N 26)</w:t>
            </w:r>
          </w:p>
        </w:tc>
      </w:tr>
      <w:tr w:rsidR="00591CC4">
        <w:tblPrEx>
          <w:tblBorders>
            <w:insideH w:val="single" w:sz="4" w:space="0" w:color="auto"/>
          </w:tblBorders>
        </w:tblPrEx>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15</w:t>
            </w:r>
          </w:p>
        </w:tc>
      </w:tr>
      <w:tr w:rsidR="00591CC4">
        <w:tblPrEx>
          <w:tblBorders>
            <w:insideH w:val="single" w:sz="4" w:space="0" w:color="auto"/>
          </w:tblBorders>
        </w:tblPrEx>
        <w:tc>
          <w:tcPr>
            <w:tcW w:w="33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инвалидов, положительно оценивающих отношение населения к проблемам инвалидности, в общей численности опрошенных инвалидов в Тульской области</w:t>
            </w:r>
          </w:p>
        </w:tc>
      </w:tr>
      <w:tr w:rsidR="00591CC4">
        <w:tblPrEx>
          <w:tblBorders>
            <w:insideH w:val="single" w:sz="4" w:space="0" w:color="auto"/>
          </w:tblBorders>
        </w:tblPrEx>
        <w:tc>
          <w:tcPr>
            <w:tcW w:w="33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blPrEx>
          <w:tblBorders>
            <w:insideH w:val="single" w:sz="4" w:space="0" w:color="auto"/>
          </w:tblBorders>
        </w:tblPrEx>
        <w:tc>
          <w:tcPr>
            <w:tcW w:w="33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3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формируется как отношение численности инвалидов, положительно оценивающих отношение населения к проблемам инвалидности, к общей численности опрошенных инвалидов в Тульской области</w:t>
            </w:r>
          </w:p>
        </w:tc>
      </w:tr>
      <w:tr w:rsidR="00591CC4">
        <w:tc>
          <w:tcPr>
            <w:tcW w:w="9004" w:type="dxa"/>
            <w:gridSpan w:val="3"/>
            <w:tcBorders>
              <w:top w:val="nil"/>
            </w:tcBorders>
          </w:tcPr>
          <w:p w:rsidR="00591CC4" w:rsidRDefault="00591CC4">
            <w:pPr>
              <w:pStyle w:val="ConsPlusNormal"/>
              <w:jc w:val="both"/>
            </w:pPr>
            <w:r>
              <w:t xml:space="preserve">(п. 5 в ред. </w:t>
            </w:r>
            <w:hyperlink r:id="rId600" w:history="1">
              <w:r>
                <w:rPr>
                  <w:color w:val="0000FF"/>
                </w:rPr>
                <w:t>Постановления</w:t>
              </w:r>
            </w:hyperlink>
            <w:r>
              <w:t xml:space="preserve"> правительства Тульской области от 17.08.2016 N 372)</w:t>
            </w:r>
          </w:p>
        </w:tc>
      </w:tr>
      <w:tr w:rsidR="00591CC4">
        <w:tblPrEx>
          <w:tblBorders>
            <w:insideH w:val="single" w:sz="4" w:space="0" w:color="auto"/>
          </w:tblBorders>
        </w:tblPrEx>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социальной защиты населения министерства труда и социальной защиты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16</w:t>
      </w:r>
    </w:p>
    <w:p w:rsidR="00591CC4" w:rsidRDefault="00591CC4">
      <w:pPr>
        <w:pStyle w:val="ConsPlusNormal"/>
        <w:jc w:val="center"/>
      </w:pPr>
      <w:r>
        <w:t>"Доля лиц с ограниченными возможностями здоровья</w:t>
      </w:r>
    </w:p>
    <w:p w:rsidR="00591CC4" w:rsidRDefault="00591CC4">
      <w:pPr>
        <w:pStyle w:val="ConsPlusNormal"/>
        <w:jc w:val="center"/>
      </w:pPr>
      <w:r>
        <w:t>и инвалидов от 6 до 18 лет, систематически занимающихся</w:t>
      </w:r>
    </w:p>
    <w:p w:rsidR="00591CC4" w:rsidRDefault="00591CC4">
      <w:pPr>
        <w:pStyle w:val="ConsPlusNormal"/>
        <w:jc w:val="center"/>
      </w:pPr>
      <w:r>
        <w:t>физической культурой и спортом, в общей численности</w:t>
      </w:r>
    </w:p>
    <w:p w:rsidR="00591CC4" w:rsidRDefault="00591CC4">
      <w:pPr>
        <w:pStyle w:val="ConsPlusNormal"/>
        <w:jc w:val="center"/>
      </w:pPr>
      <w:r>
        <w:t>этой категории населения"</w:t>
      </w:r>
    </w:p>
    <w:p w:rsidR="00591CC4" w:rsidRDefault="00591CC4">
      <w:pPr>
        <w:pStyle w:val="ConsPlusNormal"/>
        <w:jc w:val="center"/>
      </w:pPr>
    </w:p>
    <w:p w:rsidR="00591CC4" w:rsidRDefault="00591CC4">
      <w:pPr>
        <w:pStyle w:val="ConsPlusNormal"/>
        <w:jc w:val="center"/>
      </w:pPr>
      <w:r>
        <w:t xml:space="preserve">(введен </w:t>
      </w:r>
      <w:hyperlink r:id="rId601"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Яковлев Дмитрий Николаевич, председатель комитета Тульской области по спорту и молодежной политике; 24-53-05, Dmitriy.Yakovlev@tularegion.ru</w:t>
            </w:r>
          </w:p>
        </w:tc>
      </w:tr>
      <w:tr w:rsidR="00591CC4">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16</w:t>
            </w:r>
          </w:p>
        </w:tc>
      </w:tr>
      <w:tr w:rsidR="00591CC4">
        <w:tc>
          <w:tcPr>
            <w:tcW w:w="33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населения</w:t>
            </w:r>
          </w:p>
        </w:tc>
      </w:tr>
      <w:tr w:rsidR="00591CC4">
        <w:tc>
          <w:tcPr>
            <w:tcW w:w="33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3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конечного результата</w:t>
            </w:r>
          </w:p>
        </w:tc>
      </w:tr>
      <w:tr w:rsidR="00591CC4">
        <w:tblPrEx>
          <w:tblBorders>
            <w:insideH w:val="nil"/>
          </w:tblBorders>
        </w:tblPrEx>
        <w:tc>
          <w:tcPr>
            <w:tcW w:w="33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формируется как отношение численности лиц с ограниченными возможностями здоровья и инвалидов от 6 до 18 лет, систематически занимающихся физической культурой и спортом, к общей численности этой категории населения</w:t>
            </w:r>
          </w:p>
        </w:tc>
      </w:tr>
      <w:tr w:rsidR="00591CC4">
        <w:tblPrEx>
          <w:tblBorders>
            <w:insideH w:val="nil"/>
          </w:tblBorders>
        </w:tblPrEx>
        <w:tc>
          <w:tcPr>
            <w:tcW w:w="9004" w:type="dxa"/>
            <w:gridSpan w:val="3"/>
            <w:tcBorders>
              <w:top w:val="nil"/>
            </w:tcBorders>
          </w:tcPr>
          <w:p w:rsidR="00591CC4" w:rsidRDefault="00591CC4">
            <w:pPr>
              <w:pStyle w:val="ConsPlusNormal"/>
              <w:jc w:val="both"/>
            </w:pPr>
            <w:r>
              <w:t xml:space="preserve">(п. 5 в ред. </w:t>
            </w:r>
            <w:hyperlink r:id="rId602" w:history="1">
              <w:r>
                <w:rPr>
                  <w:color w:val="0000FF"/>
                </w:rPr>
                <w:t>Постановления</w:t>
              </w:r>
            </w:hyperlink>
            <w:r>
              <w:t xml:space="preserve"> правительства Тульской области от 17.08.2016 N 372)</w:t>
            </w:r>
          </w:p>
        </w:tc>
      </w:tr>
      <w:tr w:rsidR="00591CC4">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комитетом Тульской области по спорту и молодежной политике с подведением итогов работы за год</w:t>
            </w:r>
          </w:p>
        </w:tc>
      </w:tr>
    </w:tbl>
    <w:p w:rsidR="00591CC4" w:rsidRDefault="00591CC4">
      <w:pPr>
        <w:pStyle w:val="ConsPlusNormal"/>
        <w:jc w:val="both"/>
      </w:pPr>
    </w:p>
    <w:p w:rsidR="00591CC4" w:rsidRDefault="00591CC4">
      <w:pPr>
        <w:pStyle w:val="ConsPlusNormal"/>
        <w:jc w:val="center"/>
        <w:outlineLvl w:val="2"/>
      </w:pPr>
      <w:r>
        <w:t>ПАСПОРТ ПОКАЗАТЕЛЯ N 17</w:t>
      </w:r>
    </w:p>
    <w:p w:rsidR="00591CC4" w:rsidRDefault="00591CC4">
      <w:pPr>
        <w:pStyle w:val="ConsPlusNormal"/>
        <w:jc w:val="center"/>
      </w:pPr>
      <w:r>
        <w:t>"Количество учреждений социального обслуживания населения</w:t>
      </w:r>
    </w:p>
    <w:p w:rsidR="00591CC4" w:rsidRDefault="00591CC4">
      <w:pPr>
        <w:pStyle w:val="ConsPlusNormal"/>
        <w:jc w:val="center"/>
      </w:pPr>
      <w:r>
        <w:t>Тульской области, в которых улучшены условия проживания</w:t>
      </w:r>
    </w:p>
    <w:p w:rsidR="00591CC4" w:rsidRDefault="00591CC4">
      <w:pPr>
        <w:pStyle w:val="ConsPlusNormal"/>
        <w:jc w:val="center"/>
      </w:pPr>
      <w:r>
        <w:t>граждан пожилого возраста, расширен перечень предоставляемых</w:t>
      </w:r>
    </w:p>
    <w:p w:rsidR="00591CC4" w:rsidRDefault="00591CC4">
      <w:pPr>
        <w:pStyle w:val="ConsPlusNormal"/>
        <w:jc w:val="center"/>
      </w:pPr>
      <w:r>
        <w:t>социальных услуг и реабилитационных мероприятий"</w:t>
      </w:r>
    </w:p>
    <w:p w:rsidR="00591CC4" w:rsidRDefault="00591CC4">
      <w:pPr>
        <w:pStyle w:val="ConsPlusNormal"/>
        <w:jc w:val="center"/>
      </w:pPr>
    </w:p>
    <w:p w:rsidR="00591CC4" w:rsidRDefault="00591CC4">
      <w:pPr>
        <w:pStyle w:val="ConsPlusNormal"/>
        <w:jc w:val="center"/>
      </w:pPr>
      <w:r>
        <w:t xml:space="preserve">(введен </w:t>
      </w:r>
      <w:hyperlink r:id="rId603"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Borders>
              <w:bottom w:val="nil"/>
            </w:tcBorders>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Borders>
              <w:bottom w:val="nil"/>
            </w:tcBorders>
          </w:tcPr>
          <w:p w:rsidR="00591CC4" w:rsidRDefault="00591CC4">
            <w:pPr>
              <w:pStyle w:val="ConsPlusNormal"/>
            </w:pPr>
            <w:r>
              <w:t>Курилкина Светлана Николаевна, референт отдела организации социального обслуживания департамента социальной политики министерства труда и социальной защиты Тульской области, телефон: 8 (4872) 24-51-96;</w:t>
            </w:r>
          </w:p>
          <w:p w:rsidR="00591CC4" w:rsidRDefault="00591CC4">
            <w:pPr>
              <w:pStyle w:val="ConsPlusNormal"/>
            </w:pPr>
            <w:r>
              <w:t>Svetlana.Kurilkina@tularegion.ru</w:t>
            </w:r>
          </w:p>
        </w:tc>
      </w:tr>
      <w:tr w:rsidR="00591CC4">
        <w:tc>
          <w:tcPr>
            <w:tcW w:w="9004" w:type="dxa"/>
            <w:gridSpan w:val="3"/>
            <w:tcBorders>
              <w:top w:val="nil"/>
            </w:tcBorders>
          </w:tcPr>
          <w:p w:rsidR="00591CC4" w:rsidRDefault="00591CC4">
            <w:pPr>
              <w:pStyle w:val="ConsPlusNormal"/>
              <w:jc w:val="both"/>
            </w:pPr>
            <w:r>
              <w:lastRenderedPageBreak/>
              <w:t xml:space="preserve">(в ред. </w:t>
            </w:r>
            <w:hyperlink r:id="rId604" w:history="1">
              <w:r>
                <w:rPr>
                  <w:color w:val="0000FF"/>
                </w:rPr>
                <w:t>Постановления</w:t>
              </w:r>
            </w:hyperlink>
            <w:r>
              <w:t xml:space="preserve"> правительства Тульской области от 26.01.2016 N 26)</w:t>
            </w:r>
          </w:p>
        </w:tc>
      </w:tr>
      <w:tr w:rsidR="00591CC4">
        <w:tblPrEx>
          <w:tblBorders>
            <w:insideH w:val="single" w:sz="4" w:space="0" w:color="auto"/>
          </w:tblBorders>
        </w:tblPrEx>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17</w:t>
            </w:r>
          </w:p>
        </w:tc>
      </w:tr>
      <w:tr w:rsidR="00591CC4">
        <w:tblPrEx>
          <w:tblBorders>
            <w:insideH w:val="single" w:sz="4" w:space="0" w:color="auto"/>
          </w:tblBorders>
        </w:tblPrEx>
        <w:tc>
          <w:tcPr>
            <w:tcW w:w="33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Количество учреждений социального обслуживания населения Тульской области, в которых улучшены условия проживания граждан пожилого возраста, расширен перечень предоставляемых социальных услуг и реабилитационных мероприятий</w:t>
            </w:r>
          </w:p>
        </w:tc>
      </w:tr>
      <w:tr w:rsidR="00591CC4">
        <w:tblPrEx>
          <w:tblBorders>
            <w:insideH w:val="single" w:sz="4" w:space="0" w:color="auto"/>
          </w:tblBorders>
        </w:tblPrEx>
        <w:tc>
          <w:tcPr>
            <w:tcW w:w="33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Единица</w:t>
            </w:r>
          </w:p>
        </w:tc>
      </w:tr>
      <w:tr w:rsidR="00591CC4">
        <w:tblPrEx>
          <w:tblBorders>
            <w:insideH w:val="single" w:sz="4" w:space="0" w:color="auto"/>
          </w:tblBorders>
        </w:tblPrEx>
        <w:tc>
          <w:tcPr>
            <w:tcW w:w="33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конечного результата</w:t>
            </w:r>
          </w:p>
        </w:tc>
      </w:tr>
      <w:tr w:rsidR="00591CC4">
        <w:tc>
          <w:tcPr>
            <w:tcW w:w="33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определяется путем суммирования количества учреждений социального обслуживания населения Тульской области, в которых улучшены условия проживания граждан пожилого возраста, расширен перечень предоставляемых социальных услуг и реабилитационных мероприятий</w:t>
            </w:r>
          </w:p>
        </w:tc>
      </w:tr>
      <w:tr w:rsidR="00591CC4">
        <w:tc>
          <w:tcPr>
            <w:tcW w:w="9004" w:type="dxa"/>
            <w:gridSpan w:val="3"/>
            <w:tcBorders>
              <w:top w:val="nil"/>
            </w:tcBorders>
          </w:tcPr>
          <w:p w:rsidR="00591CC4" w:rsidRDefault="00591CC4">
            <w:pPr>
              <w:pStyle w:val="ConsPlusNormal"/>
              <w:jc w:val="both"/>
            </w:pPr>
            <w:r>
              <w:t xml:space="preserve">(п. 5 в ред. </w:t>
            </w:r>
            <w:hyperlink r:id="rId605" w:history="1">
              <w:r>
                <w:rPr>
                  <w:color w:val="0000FF"/>
                </w:rPr>
                <w:t>Постановления</w:t>
              </w:r>
            </w:hyperlink>
            <w:r>
              <w:t xml:space="preserve"> правительства Тульской области от 17.08.2016 N 372)</w:t>
            </w:r>
          </w:p>
        </w:tc>
      </w:tr>
      <w:tr w:rsidR="00591CC4">
        <w:tblPrEx>
          <w:tblBorders>
            <w:insideH w:val="single" w:sz="4" w:space="0" w:color="auto"/>
          </w:tblBorders>
        </w:tblPrEx>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Мониторинг проводится на основании отчетных данных, представляемых учреждениями социального обслуживания населения, о количестве учреждений социального обслуживания населения Тульской области, в которых улучшены условия проживания граждан пожилого возраста, расширен перечень предоставляемых социальных услуг и реабилитационных мероприятий</w:t>
            </w:r>
          </w:p>
        </w:tc>
      </w:tr>
    </w:tbl>
    <w:p w:rsidR="00591CC4" w:rsidRDefault="00591CC4">
      <w:pPr>
        <w:pStyle w:val="ConsPlusNormal"/>
        <w:jc w:val="both"/>
      </w:pPr>
    </w:p>
    <w:p w:rsidR="00591CC4" w:rsidRDefault="00591CC4">
      <w:pPr>
        <w:pStyle w:val="ConsPlusNormal"/>
        <w:jc w:val="center"/>
        <w:outlineLvl w:val="2"/>
      </w:pPr>
      <w:r>
        <w:t>ПАСПОРТ ПОКАЗАТЕЛЯ N 18</w:t>
      </w:r>
    </w:p>
    <w:p w:rsidR="00591CC4" w:rsidRDefault="00591CC4">
      <w:pPr>
        <w:pStyle w:val="ConsPlusNormal"/>
        <w:jc w:val="center"/>
      </w:pPr>
      <w:r>
        <w:t>"Количество мероприятий по оказанию помощи гражданам</w:t>
      </w:r>
    </w:p>
    <w:p w:rsidR="00591CC4" w:rsidRDefault="00591CC4">
      <w:pPr>
        <w:pStyle w:val="ConsPlusNormal"/>
        <w:jc w:val="center"/>
      </w:pPr>
      <w:r>
        <w:t>пожилого возраста с привлечением волонтеров</w:t>
      </w:r>
    </w:p>
    <w:p w:rsidR="00591CC4" w:rsidRDefault="00591CC4">
      <w:pPr>
        <w:pStyle w:val="ConsPlusNormal"/>
        <w:jc w:val="center"/>
      </w:pPr>
      <w:r>
        <w:t>и представителей тимуровского движения"</w:t>
      </w:r>
    </w:p>
    <w:p w:rsidR="00591CC4" w:rsidRDefault="00591CC4">
      <w:pPr>
        <w:pStyle w:val="ConsPlusNormal"/>
        <w:jc w:val="center"/>
      </w:pPr>
    </w:p>
    <w:p w:rsidR="00591CC4" w:rsidRDefault="00591CC4">
      <w:pPr>
        <w:pStyle w:val="ConsPlusNormal"/>
        <w:jc w:val="center"/>
      </w:pPr>
      <w:r>
        <w:t xml:space="preserve">(введен </w:t>
      </w:r>
      <w:hyperlink r:id="rId606"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Borders>
              <w:bottom w:val="nil"/>
            </w:tcBorders>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Borders>
              <w:bottom w:val="nil"/>
            </w:tcBorders>
          </w:tcPr>
          <w:p w:rsidR="00591CC4" w:rsidRDefault="00591CC4">
            <w:pPr>
              <w:pStyle w:val="ConsPlusNormal"/>
            </w:pPr>
            <w:r>
              <w:t>Курилкина Светлана Николаевна, референт отдела организации социального обслуживания департамента социальной политики министерства труда и социальной защиты Тульской области, телефон: 8 (4872) 24-51-96;</w:t>
            </w:r>
          </w:p>
          <w:p w:rsidR="00591CC4" w:rsidRDefault="00591CC4">
            <w:pPr>
              <w:pStyle w:val="ConsPlusNormal"/>
            </w:pPr>
            <w:r>
              <w:t>Svetlana.Kurilkina@tularegion.ru</w:t>
            </w:r>
          </w:p>
        </w:tc>
      </w:tr>
      <w:tr w:rsidR="00591CC4">
        <w:tc>
          <w:tcPr>
            <w:tcW w:w="9004" w:type="dxa"/>
            <w:gridSpan w:val="3"/>
            <w:tcBorders>
              <w:top w:val="nil"/>
            </w:tcBorders>
          </w:tcPr>
          <w:p w:rsidR="00591CC4" w:rsidRDefault="00591CC4">
            <w:pPr>
              <w:pStyle w:val="ConsPlusNormal"/>
              <w:jc w:val="both"/>
            </w:pPr>
            <w:r>
              <w:t xml:space="preserve">(в ред. </w:t>
            </w:r>
            <w:hyperlink r:id="rId607" w:history="1">
              <w:r>
                <w:rPr>
                  <w:color w:val="0000FF"/>
                </w:rPr>
                <w:t>Постановления</w:t>
              </w:r>
            </w:hyperlink>
            <w:r>
              <w:t xml:space="preserve"> правительства Тульской области от 26.01.2016 N 26)</w:t>
            </w:r>
          </w:p>
        </w:tc>
      </w:tr>
      <w:tr w:rsidR="00591CC4">
        <w:tblPrEx>
          <w:tblBorders>
            <w:insideH w:val="single" w:sz="4" w:space="0" w:color="auto"/>
          </w:tblBorders>
        </w:tblPrEx>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18</w:t>
            </w:r>
          </w:p>
        </w:tc>
      </w:tr>
      <w:tr w:rsidR="00591CC4">
        <w:tblPrEx>
          <w:tblBorders>
            <w:insideH w:val="single" w:sz="4" w:space="0" w:color="auto"/>
          </w:tblBorders>
        </w:tblPrEx>
        <w:tc>
          <w:tcPr>
            <w:tcW w:w="33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Количество мероприятий по оказанию помощи гражданам пожилого возраста с привлечением волонтеров и представителей тимуровского движения</w:t>
            </w:r>
          </w:p>
        </w:tc>
      </w:tr>
      <w:tr w:rsidR="00591CC4">
        <w:tblPrEx>
          <w:tblBorders>
            <w:insideH w:val="single" w:sz="4" w:space="0" w:color="auto"/>
          </w:tblBorders>
        </w:tblPrEx>
        <w:tc>
          <w:tcPr>
            <w:tcW w:w="330" w:type="dxa"/>
          </w:tcPr>
          <w:p w:rsidR="00591CC4" w:rsidRDefault="00591CC4">
            <w:pPr>
              <w:pStyle w:val="ConsPlusNormal"/>
              <w:jc w:val="center"/>
            </w:pPr>
            <w:r>
              <w:lastRenderedPageBreak/>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Единица</w:t>
            </w:r>
          </w:p>
        </w:tc>
      </w:tr>
      <w:tr w:rsidR="00591CC4">
        <w:tblPrEx>
          <w:tblBorders>
            <w:insideH w:val="single" w:sz="4" w:space="0" w:color="auto"/>
          </w:tblBorders>
        </w:tblPrEx>
        <w:tc>
          <w:tcPr>
            <w:tcW w:w="33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3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формируется путем суммирования количества мероприятий по оказанию помощи гражданам пожилого возраста с привлечением волонтеров и представителей тимуровского движения</w:t>
            </w:r>
          </w:p>
        </w:tc>
      </w:tr>
      <w:tr w:rsidR="00591CC4">
        <w:tc>
          <w:tcPr>
            <w:tcW w:w="9004" w:type="dxa"/>
            <w:gridSpan w:val="3"/>
            <w:tcBorders>
              <w:top w:val="nil"/>
            </w:tcBorders>
          </w:tcPr>
          <w:p w:rsidR="00591CC4" w:rsidRDefault="00591CC4">
            <w:pPr>
              <w:pStyle w:val="ConsPlusNormal"/>
              <w:jc w:val="both"/>
            </w:pPr>
            <w:r>
              <w:t xml:space="preserve">(п. 5 в ред. </w:t>
            </w:r>
            <w:hyperlink r:id="rId608" w:history="1">
              <w:r>
                <w:rPr>
                  <w:color w:val="0000FF"/>
                </w:rPr>
                <w:t>Постановления</w:t>
              </w:r>
            </w:hyperlink>
            <w:r>
              <w:t xml:space="preserve"> правительства Тульской области от 17.08.2016 N 372)</w:t>
            </w:r>
          </w:p>
        </w:tc>
      </w:tr>
      <w:tr w:rsidR="00591CC4">
        <w:tblPrEx>
          <w:tblBorders>
            <w:insideH w:val="single" w:sz="4" w:space="0" w:color="auto"/>
          </w:tblBorders>
        </w:tblPrEx>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Мониторинг проводится на основе отчетных данных, представляемых учреждениями социального обслуживания населения, о количестве мероприятий по оказанию помощи гражданам пожилого возраста с привлечением волонтеров и представителей тимуровского движения</w:t>
            </w:r>
          </w:p>
        </w:tc>
      </w:tr>
    </w:tbl>
    <w:p w:rsidR="00591CC4" w:rsidRDefault="00591CC4">
      <w:pPr>
        <w:pStyle w:val="ConsPlusNormal"/>
        <w:jc w:val="both"/>
      </w:pPr>
    </w:p>
    <w:p w:rsidR="00591CC4" w:rsidRDefault="00591CC4">
      <w:pPr>
        <w:pStyle w:val="ConsPlusNormal"/>
        <w:jc w:val="center"/>
        <w:outlineLvl w:val="2"/>
      </w:pPr>
      <w:r>
        <w:t>ПАСПОРТ ПОКАЗАТЕЛЯ N 19</w:t>
      </w:r>
    </w:p>
    <w:p w:rsidR="00591CC4" w:rsidRDefault="00591CC4">
      <w:pPr>
        <w:pStyle w:val="ConsPlusNormal"/>
        <w:jc w:val="center"/>
      </w:pPr>
      <w:r>
        <w:t>"Количество массовых культурно-развлекательных мероприятий,</w:t>
      </w:r>
    </w:p>
    <w:p w:rsidR="00591CC4" w:rsidRDefault="00591CC4">
      <w:pPr>
        <w:pStyle w:val="ConsPlusNormal"/>
        <w:jc w:val="center"/>
      </w:pPr>
      <w:r>
        <w:t>проведенных с учетом потребностей граждан пожилого возраста"</w:t>
      </w:r>
    </w:p>
    <w:p w:rsidR="00591CC4" w:rsidRDefault="00591CC4">
      <w:pPr>
        <w:pStyle w:val="ConsPlusNormal"/>
        <w:jc w:val="center"/>
      </w:pPr>
    </w:p>
    <w:p w:rsidR="00591CC4" w:rsidRDefault="00591CC4">
      <w:pPr>
        <w:pStyle w:val="ConsPlusNormal"/>
        <w:jc w:val="center"/>
      </w:pPr>
      <w:r>
        <w:t xml:space="preserve">(введен </w:t>
      </w:r>
      <w:hyperlink r:id="rId609"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Borders>
              <w:bottom w:val="nil"/>
            </w:tcBorders>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Borders>
              <w:bottom w:val="nil"/>
            </w:tcBorders>
          </w:tcPr>
          <w:p w:rsidR="00591CC4" w:rsidRDefault="00591CC4">
            <w:pPr>
              <w:pStyle w:val="ConsPlusNormal"/>
            </w:pPr>
            <w:r>
              <w:t>Курилкина Светлана Николаевна, референт отдела организации социального обслуживания департамента социальной политики министерства труда и социальной защиты Тульской области, телефон: 8 (4872) 24-51-96;</w:t>
            </w:r>
          </w:p>
          <w:p w:rsidR="00591CC4" w:rsidRDefault="00591CC4">
            <w:pPr>
              <w:pStyle w:val="ConsPlusNormal"/>
            </w:pPr>
            <w:r>
              <w:t>Svetlana.Kurilkina@tularegion.ru</w:t>
            </w:r>
          </w:p>
        </w:tc>
      </w:tr>
      <w:tr w:rsidR="00591CC4">
        <w:tc>
          <w:tcPr>
            <w:tcW w:w="9004" w:type="dxa"/>
            <w:gridSpan w:val="3"/>
            <w:tcBorders>
              <w:top w:val="nil"/>
            </w:tcBorders>
          </w:tcPr>
          <w:p w:rsidR="00591CC4" w:rsidRDefault="00591CC4">
            <w:pPr>
              <w:pStyle w:val="ConsPlusNormal"/>
              <w:jc w:val="both"/>
            </w:pPr>
            <w:r>
              <w:t xml:space="preserve">(в ред. </w:t>
            </w:r>
            <w:hyperlink r:id="rId610" w:history="1">
              <w:r>
                <w:rPr>
                  <w:color w:val="0000FF"/>
                </w:rPr>
                <w:t>Постановления</w:t>
              </w:r>
            </w:hyperlink>
            <w:r>
              <w:t xml:space="preserve"> правительства Тульской области от 26.01.2016 N 26)</w:t>
            </w:r>
          </w:p>
        </w:tc>
      </w:tr>
      <w:tr w:rsidR="00591CC4">
        <w:tblPrEx>
          <w:tblBorders>
            <w:insideH w:val="single" w:sz="4" w:space="0" w:color="auto"/>
          </w:tblBorders>
        </w:tblPrEx>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19</w:t>
            </w:r>
          </w:p>
        </w:tc>
      </w:tr>
      <w:tr w:rsidR="00591CC4">
        <w:tblPrEx>
          <w:tblBorders>
            <w:insideH w:val="single" w:sz="4" w:space="0" w:color="auto"/>
          </w:tblBorders>
        </w:tblPrEx>
        <w:tc>
          <w:tcPr>
            <w:tcW w:w="33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Количество массовых культурно-развлекательных мероприятий, проведенных с учетом потребностей граждан пожилого возраста</w:t>
            </w:r>
          </w:p>
        </w:tc>
      </w:tr>
      <w:tr w:rsidR="00591CC4">
        <w:tblPrEx>
          <w:tblBorders>
            <w:insideH w:val="single" w:sz="4" w:space="0" w:color="auto"/>
          </w:tblBorders>
        </w:tblPrEx>
        <w:tc>
          <w:tcPr>
            <w:tcW w:w="33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Единица</w:t>
            </w:r>
          </w:p>
        </w:tc>
      </w:tr>
      <w:tr w:rsidR="00591CC4">
        <w:tblPrEx>
          <w:tblBorders>
            <w:insideH w:val="single" w:sz="4" w:space="0" w:color="auto"/>
          </w:tblBorders>
        </w:tblPrEx>
        <w:tc>
          <w:tcPr>
            <w:tcW w:w="33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3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формируется путем суммирования массовых культурно-развлекательных мероприятий, проведенных с учетом потребностей граждан пожилого возраста</w:t>
            </w:r>
          </w:p>
        </w:tc>
      </w:tr>
      <w:tr w:rsidR="00591CC4">
        <w:tc>
          <w:tcPr>
            <w:tcW w:w="9004" w:type="dxa"/>
            <w:gridSpan w:val="3"/>
            <w:tcBorders>
              <w:top w:val="nil"/>
            </w:tcBorders>
          </w:tcPr>
          <w:p w:rsidR="00591CC4" w:rsidRDefault="00591CC4">
            <w:pPr>
              <w:pStyle w:val="ConsPlusNormal"/>
              <w:jc w:val="both"/>
            </w:pPr>
            <w:r>
              <w:t xml:space="preserve">(п. 5 в ред. </w:t>
            </w:r>
            <w:hyperlink r:id="rId611" w:history="1">
              <w:r>
                <w:rPr>
                  <w:color w:val="0000FF"/>
                </w:rPr>
                <w:t>Постановления</w:t>
              </w:r>
            </w:hyperlink>
            <w:r>
              <w:t xml:space="preserve"> правительства Тульской области от 17.08.2016 N 372)</w:t>
            </w:r>
          </w:p>
        </w:tc>
      </w:tr>
      <w:tr w:rsidR="00591CC4">
        <w:tblPrEx>
          <w:tblBorders>
            <w:insideH w:val="single" w:sz="4" w:space="0" w:color="auto"/>
          </w:tblBorders>
        </w:tblPrEx>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Мониторинг проводится на основе отчетных данных, представляемых учреждениями социального обслуживания населения, о количестве массовых культурно-развлекательных мероприятий, проведенных с учетом потребностей граждан пожилого возраста</w:t>
            </w:r>
          </w:p>
        </w:tc>
      </w:tr>
    </w:tbl>
    <w:p w:rsidR="00591CC4" w:rsidRDefault="00591CC4">
      <w:pPr>
        <w:pStyle w:val="ConsPlusNormal"/>
        <w:jc w:val="both"/>
      </w:pPr>
    </w:p>
    <w:p w:rsidR="00591CC4" w:rsidRDefault="00591CC4">
      <w:pPr>
        <w:pStyle w:val="ConsPlusNormal"/>
        <w:jc w:val="center"/>
        <w:outlineLvl w:val="2"/>
      </w:pPr>
      <w:r>
        <w:lastRenderedPageBreak/>
        <w:t>ПАСПОРТ ПОКАЗАТЕЛЯ N 20</w:t>
      </w:r>
    </w:p>
    <w:p w:rsidR="00591CC4" w:rsidRDefault="00591CC4">
      <w:pPr>
        <w:pStyle w:val="ConsPlusNormal"/>
        <w:jc w:val="center"/>
      </w:pPr>
      <w:r>
        <w:t>"Количество граждан пожилого возраста, прошедших</w:t>
      </w:r>
    </w:p>
    <w:p w:rsidR="00591CC4" w:rsidRDefault="00591CC4">
      <w:pPr>
        <w:pStyle w:val="ConsPlusNormal"/>
        <w:jc w:val="center"/>
      </w:pPr>
      <w:r>
        <w:t>обучение на курсах компьютерной грамотности"</w:t>
      </w:r>
    </w:p>
    <w:p w:rsidR="00591CC4" w:rsidRDefault="00591CC4">
      <w:pPr>
        <w:pStyle w:val="ConsPlusNormal"/>
        <w:jc w:val="center"/>
      </w:pPr>
    </w:p>
    <w:p w:rsidR="00591CC4" w:rsidRDefault="00591CC4">
      <w:pPr>
        <w:pStyle w:val="ConsPlusNormal"/>
        <w:jc w:val="center"/>
      </w:pPr>
      <w:r>
        <w:t xml:space="preserve">(введен </w:t>
      </w:r>
      <w:hyperlink r:id="rId612"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Borders>
              <w:bottom w:val="nil"/>
            </w:tcBorders>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Borders>
              <w:bottom w:val="nil"/>
            </w:tcBorders>
          </w:tcPr>
          <w:p w:rsidR="00591CC4" w:rsidRDefault="00591CC4">
            <w:pPr>
              <w:pStyle w:val="ConsPlusNormal"/>
            </w:pPr>
            <w:r>
              <w:t>Курилкина Светлана Николаевна, референт отдела организации социального обслуживания департамента социальной политики министерства труда и социальной защиты Тульской области, телефон: 8 (4872) 24-51-96;</w:t>
            </w:r>
          </w:p>
          <w:p w:rsidR="00591CC4" w:rsidRDefault="00591CC4">
            <w:pPr>
              <w:pStyle w:val="ConsPlusNormal"/>
            </w:pPr>
            <w:r>
              <w:t>Svetlana.Kurilkina@tularegion.ru</w:t>
            </w:r>
          </w:p>
        </w:tc>
      </w:tr>
      <w:tr w:rsidR="00591CC4">
        <w:tc>
          <w:tcPr>
            <w:tcW w:w="9004" w:type="dxa"/>
            <w:gridSpan w:val="3"/>
            <w:tcBorders>
              <w:top w:val="nil"/>
            </w:tcBorders>
          </w:tcPr>
          <w:p w:rsidR="00591CC4" w:rsidRDefault="00591CC4">
            <w:pPr>
              <w:pStyle w:val="ConsPlusNormal"/>
              <w:jc w:val="both"/>
            </w:pPr>
            <w:r>
              <w:t xml:space="preserve">(в ред. </w:t>
            </w:r>
            <w:hyperlink r:id="rId613" w:history="1">
              <w:r>
                <w:rPr>
                  <w:color w:val="0000FF"/>
                </w:rPr>
                <w:t>Постановления</w:t>
              </w:r>
            </w:hyperlink>
            <w:r>
              <w:t xml:space="preserve"> правительства Тульской области от 26.01.2016 N 26)</w:t>
            </w:r>
          </w:p>
        </w:tc>
      </w:tr>
      <w:tr w:rsidR="00591CC4">
        <w:tblPrEx>
          <w:tblBorders>
            <w:insideH w:val="single" w:sz="4" w:space="0" w:color="auto"/>
          </w:tblBorders>
        </w:tblPrEx>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20</w:t>
            </w:r>
          </w:p>
        </w:tc>
      </w:tr>
      <w:tr w:rsidR="00591CC4">
        <w:tblPrEx>
          <w:tblBorders>
            <w:insideH w:val="single" w:sz="4" w:space="0" w:color="auto"/>
          </w:tblBorders>
        </w:tblPrEx>
        <w:tc>
          <w:tcPr>
            <w:tcW w:w="33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Количество граждан пожилого возраста, прошедших обучение на курсах компьютерной грамотности</w:t>
            </w:r>
          </w:p>
        </w:tc>
      </w:tr>
      <w:tr w:rsidR="00591CC4">
        <w:tblPrEx>
          <w:tblBorders>
            <w:insideH w:val="single" w:sz="4" w:space="0" w:color="auto"/>
          </w:tblBorders>
        </w:tblPrEx>
        <w:tc>
          <w:tcPr>
            <w:tcW w:w="33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Человек</w:t>
            </w:r>
          </w:p>
        </w:tc>
      </w:tr>
      <w:tr w:rsidR="00591CC4">
        <w:tblPrEx>
          <w:tblBorders>
            <w:insideH w:val="single" w:sz="4" w:space="0" w:color="auto"/>
          </w:tblBorders>
        </w:tblPrEx>
        <w:tc>
          <w:tcPr>
            <w:tcW w:w="33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3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определяется путем суммирования граждан пожилого возраста, прошедших обучение на курсах компьютерной грамотности</w:t>
            </w:r>
          </w:p>
        </w:tc>
      </w:tr>
      <w:tr w:rsidR="00591CC4">
        <w:tc>
          <w:tcPr>
            <w:tcW w:w="9004" w:type="dxa"/>
            <w:gridSpan w:val="3"/>
            <w:tcBorders>
              <w:top w:val="nil"/>
            </w:tcBorders>
          </w:tcPr>
          <w:p w:rsidR="00591CC4" w:rsidRDefault="00591CC4">
            <w:pPr>
              <w:pStyle w:val="ConsPlusNormal"/>
              <w:jc w:val="both"/>
            </w:pPr>
            <w:r>
              <w:t xml:space="preserve">(п. 5 в ред. </w:t>
            </w:r>
            <w:hyperlink r:id="rId614" w:history="1">
              <w:r>
                <w:rPr>
                  <w:color w:val="0000FF"/>
                </w:rPr>
                <w:t>Постановления</w:t>
              </w:r>
            </w:hyperlink>
            <w:r>
              <w:t xml:space="preserve"> правительства Тульской области от 17.08.2016 N 372)</w:t>
            </w:r>
          </w:p>
        </w:tc>
      </w:tr>
      <w:tr w:rsidR="00591CC4">
        <w:tblPrEx>
          <w:tblBorders>
            <w:insideH w:val="single" w:sz="4" w:space="0" w:color="auto"/>
          </w:tblBorders>
        </w:tblPrEx>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Мониторинг проводится на основе отчетных данных, представляемых учреждениями, организующими обучение, о количестве граждан пожилого возраста, прошедших обучение на курсах компьютерной грамотности</w:t>
            </w:r>
          </w:p>
        </w:tc>
      </w:tr>
    </w:tbl>
    <w:p w:rsidR="00591CC4" w:rsidRDefault="00591CC4">
      <w:pPr>
        <w:pStyle w:val="ConsPlusNormal"/>
        <w:jc w:val="both"/>
      </w:pPr>
    </w:p>
    <w:p w:rsidR="00591CC4" w:rsidRDefault="00591CC4">
      <w:pPr>
        <w:pStyle w:val="ConsPlusNormal"/>
        <w:jc w:val="center"/>
        <w:outlineLvl w:val="2"/>
      </w:pPr>
      <w:r>
        <w:t>ПАСПОРТ ПОКАЗАТЕЛЯ N 21</w:t>
      </w:r>
    </w:p>
    <w:p w:rsidR="00591CC4" w:rsidRDefault="00591CC4">
      <w:pPr>
        <w:pStyle w:val="ConsPlusNormal"/>
        <w:jc w:val="center"/>
      </w:pPr>
      <w:r>
        <w:t>"Количество введенных в эксплуатацию объектов</w:t>
      </w:r>
    </w:p>
    <w:p w:rsidR="00591CC4" w:rsidRDefault="00591CC4">
      <w:pPr>
        <w:pStyle w:val="ConsPlusNormal"/>
        <w:jc w:val="center"/>
      </w:pPr>
      <w:r>
        <w:t>социального обслуживания населения после завершения</w:t>
      </w:r>
    </w:p>
    <w:p w:rsidR="00591CC4" w:rsidRDefault="00591CC4">
      <w:pPr>
        <w:pStyle w:val="ConsPlusNormal"/>
        <w:jc w:val="center"/>
      </w:pPr>
      <w:r>
        <w:t>их строительства и капитального ремонта"</w:t>
      </w:r>
    </w:p>
    <w:p w:rsidR="00591CC4" w:rsidRDefault="00591CC4">
      <w:pPr>
        <w:pStyle w:val="ConsPlusNormal"/>
        <w:jc w:val="both"/>
      </w:pPr>
    </w:p>
    <w:p w:rsidR="00591CC4" w:rsidRDefault="00591CC4">
      <w:pPr>
        <w:pStyle w:val="ConsPlusNormal"/>
        <w:ind w:firstLine="540"/>
        <w:jc w:val="both"/>
      </w:pPr>
      <w:r>
        <w:t xml:space="preserve">Исключен. - </w:t>
      </w:r>
      <w:hyperlink r:id="rId615" w:history="1">
        <w:r>
          <w:rPr>
            <w:color w:val="0000FF"/>
          </w:rPr>
          <w:t>Постановление</w:t>
        </w:r>
      </w:hyperlink>
      <w:r>
        <w:t xml:space="preserve"> правительства Тульской области от 15.12.2016 N 588.</w:t>
      </w:r>
    </w:p>
    <w:p w:rsidR="00591CC4" w:rsidRDefault="00591CC4">
      <w:pPr>
        <w:pStyle w:val="ConsPlusNormal"/>
        <w:jc w:val="both"/>
      </w:pPr>
    </w:p>
    <w:p w:rsidR="00591CC4" w:rsidRDefault="00591CC4">
      <w:pPr>
        <w:pStyle w:val="ConsPlusNormal"/>
        <w:jc w:val="center"/>
        <w:outlineLvl w:val="2"/>
      </w:pPr>
      <w:r>
        <w:t>ПАСПОРТ ПОКАЗАТЕЛЯ N 22</w:t>
      </w:r>
    </w:p>
    <w:p w:rsidR="00591CC4" w:rsidRDefault="00591CC4">
      <w:pPr>
        <w:pStyle w:val="ConsPlusNormal"/>
        <w:jc w:val="center"/>
      </w:pPr>
      <w:r>
        <w:t>"Количество мест в учреждениях социального обслуживания лиц</w:t>
      </w:r>
    </w:p>
    <w:p w:rsidR="00591CC4" w:rsidRDefault="00591CC4">
      <w:pPr>
        <w:pStyle w:val="ConsPlusNormal"/>
        <w:jc w:val="center"/>
      </w:pPr>
      <w:r>
        <w:t>без определенного места жительства и лиц, отбывших</w:t>
      </w:r>
    </w:p>
    <w:p w:rsidR="00591CC4" w:rsidRDefault="00591CC4">
      <w:pPr>
        <w:pStyle w:val="ConsPlusNormal"/>
        <w:jc w:val="center"/>
      </w:pPr>
      <w:r>
        <w:t>наказание в виде лишения свободы"</w:t>
      </w:r>
    </w:p>
    <w:p w:rsidR="00591CC4" w:rsidRDefault="00591CC4">
      <w:pPr>
        <w:pStyle w:val="ConsPlusNormal"/>
        <w:jc w:val="both"/>
      </w:pPr>
    </w:p>
    <w:p w:rsidR="00591CC4" w:rsidRDefault="00591CC4">
      <w:pPr>
        <w:pStyle w:val="ConsPlusNormal"/>
        <w:ind w:firstLine="540"/>
        <w:jc w:val="both"/>
      </w:pPr>
      <w:r>
        <w:t xml:space="preserve">Исключен. - </w:t>
      </w:r>
      <w:hyperlink r:id="rId616" w:history="1">
        <w:r>
          <w:rPr>
            <w:color w:val="0000FF"/>
          </w:rPr>
          <w:t>Постановление</w:t>
        </w:r>
      </w:hyperlink>
      <w:r>
        <w:t xml:space="preserve"> правительства Тульской области от 26.01.2016 N 26.</w:t>
      </w:r>
    </w:p>
    <w:p w:rsidR="00591CC4" w:rsidRDefault="00591CC4">
      <w:pPr>
        <w:pStyle w:val="ConsPlusNormal"/>
        <w:jc w:val="both"/>
      </w:pPr>
    </w:p>
    <w:p w:rsidR="00591CC4" w:rsidRDefault="00591CC4">
      <w:pPr>
        <w:pStyle w:val="ConsPlusNormal"/>
        <w:jc w:val="center"/>
        <w:outlineLvl w:val="2"/>
      </w:pPr>
      <w:r>
        <w:t xml:space="preserve">ПАСПОРТ ПОКАЗАТЕЛЯ </w:t>
      </w:r>
      <w:hyperlink r:id="rId617" w:history="1">
        <w:r>
          <w:rPr>
            <w:color w:val="0000FF"/>
          </w:rPr>
          <w:t>N 21</w:t>
        </w:r>
      </w:hyperlink>
    </w:p>
    <w:p w:rsidR="00591CC4" w:rsidRDefault="00591CC4">
      <w:pPr>
        <w:pStyle w:val="ConsPlusNormal"/>
        <w:jc w:val="center"/>
      </w:pPr>
      <w:r>
        <w:t>"Количество граждан из числа лиц, отбывших наказание в виде</w:t>
      </w:r>
    </w:p>
    <w:p w:rsidR="00591CC4" w:rsidRDefault="00591CC4">
      <w:pPr>
        <w:pStyle w:val="ConsPlusNormal"/>
        <w:jc w:val="center"/>
      </w:pPr>
      <w:r>
        <w:t>лишения свободы, получивших государственные услуги</w:t>
      </w:r>
    </w:p>
    <w:p w:rsidR="00591CC4" w:rsidRDefault="00591CC4">
      <w:pPr>
        <w:pStyle w:val="ConsPlusNormal"/>
        <w:jc w:val="center"/>
      </w:pPr>
      <w:r>
        <w:t>по профессиональному обучению"</w:t>
      </w:r>
    </w:p>
    <w:p w:rsidR="00591CC4" w:rsidRDefault="00591CC4">
      <w:pPr>
        <w:pStyle w:val="ConsPlusNormal"/>
        <w:jc w:val="center"/>
      </w:pPr>
    </w:p>
    <w:p w:rsidR="00591CC4" w:rsidRDefault="00591CC4">
      <w:pPr>
        <w:pStyle w:val="ConsPlusNormal"/>
        <w:jc w:val="center"/>
      </w:pPr>
      <w:r>
        <w:lastRenderedPageBreak/>
        <w:t xml:space="preserve">(введен </w:t>
      </w:r>
      <w:hyperlink r:id="rId618"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Овчинников Дмитрий Анатольевич, главный консультант отдела занятости населения департамента труда и занятости населения министерства труда и социальной защиты Тульской области, телефон: 24-52-65; Dmitriy.Ovchinnikov@tularegion.ru</w:t>
            </w:r>
          </w:p>
        </w:tc>
      </w:tr>
      <w:tr w:rsidR="00591CC4">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hyperlink r:id="rId619" w:history="1">
              <w:r>
                <w:rPr>
                  <w:color w:val="0000FF"/>
                </w:rPr>
                <w:t>21</w:t>
              </w:r>
            </w:hyperlink>
          </w:p>
        </w:tc>
      </w:tr>
      <w:tr w:rsidR="00591CC4">
        <w:tc>
          <w:tcPr>
            <w:tcW w:w="33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Количество граждан из числа лиц, отбывших наказание в виде лишения свободы, получивших государственные услуги по профессиональному обучению</w:t>
            </w:r>
          </w:p>
        </w:tc>
      </w:tr>
      <w:tr w:rsidR="00591CC4">
        <w:tc>
          <w:tcPr>
            <w:tcW w:w="33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Человек</w:t>
            </w:r>
          </w:p>
        </w:tc>
      </w:tr>
      <w:tr w:rsidR="00591CC4">
        <w:tc>
          <w:tcPr>
            <w:tcW w:w="33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blPrEx>
          <w:tblBorders>
            <w:insideH w:val="nil"/>
          </w:tblBorders>
        </w:tblPrEx>
        <w:tc>
          <w:tcPr>
            <w:tcW w:w="33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определяется путем суммирования количества граждан из числа лиц, отбывших наказание в виде лишения свободы, получивших государственные услуги по профессиональному обучению</w:t>
            </w:r>
          </w:p>
        </w:tc>
      </w:tr>
      <w:tr w:rsidR="00591CC4">
        <w:tblPrEx>
          <w:tblBorders>
            <w:insideH w:val="nil"/>
          </w:tblBorders>
        </w:tblPrEx>
        <w:tc>
          <w:tcPr>
            <w:tcW w:w="9004" w:type="dxa"/>
            <w:gridSpan w:val="3"/>
            <w:tcBorders>
              <w:top w:val="nil"/>
            </w:tcBorders>
          </w:tcPr>
          <w:p w:rsidR="00591CC4" w:rsidRDefault="00591CC4">
            <w:pPr>
              <w:pStyle w:val="ConsPlusNormal"/>
              <w:jc w:val="both"/>
            </w:pPr>
            <w:r>
              <w:t xml:space="preserve">(п. 5 в ред. </w:t>
            </w:r>
            <w:hyperlink r:id="rId620" w:history="1">
              <w:r>
                <w:rPr>
                  <w:color w:val="0000FF"/>
                </w:rPr>
                <w:t>Постановления</w:t>
              </w:r>
            </w:hyperlink>
            <w:r>
              <w:t xml:space="preserve"> правительства Тульской области от 17.08.2016 N 372)</w:t>
            </w:r>
          </w:p>
        </w:tc>
      </w:tr>
      <w:tr w:rsidR="00591CC4">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Данные по мониторингу показателя представляются департаментом труда и занятости населения министерства труда и социальной защиты Тульской области в департамент социальной защиты населения министерства труда и социальной защиты Тульской области ежеквартально с подведением итогов работы за год</w:t>
            </w:r>
          </w:p>
        </w:tc>
      </w:tr>
    </w:tbl>
    <w:p w:rsidR="00591CC4" w:rsidRDefault="00591CC4">
      <w:pPr>
        <w:pStyle w:val="ConsPlusNormal"/>
        <w:jc w:val="both"/>
      </w:pPr>
    </w:p>
    <w:p w:rsidR="00591CC4" w:rsidRDefault="00591CC4">
      <w:pPr>
        <w:pStyle w:val="ConsPlusNormal"/>
        <w:jc w:val="center"/>
        <w:outlineLvl w:val="2"/>
      </w:pPr>
      <w:r>
        <w:t xml:space="preserve">ПАСПОРТ ПОКАЗАТЕЛЯ </w:t>
      </w:r>
      <w:hyperlink r:id="rId621" w:history="1">
        <w:r>
          <w:rPr>
            <w:color w:val="0000FF"/>
          </w:rPr>
          <w:t>N 22</w:t>
        </w:r>
      </w:hyperlink>
    </w:p>
    <w:p w:rsidR="00591CC4" w:rsidRDefault="00591CC4">
      <w:pPr>
        <w:pStyle w:val="ConsPlusNormal"/>
        <w:jc w:val="center"/>
      </w:pPr>
      <w:r>
        <w:t>"Количество граждан из числа лиц, отбывших наказание в виде</w:t>
      </w:r>
    </w:p>
    <w:p w:rsidR="00591CC4" w:rsidRDefault="00591CC4">
      <w:pPr>
        <w:pStyle w:val="ConsPlusNormal"/>
        <w:jc w:val="center"/>
      </w:pPr>
      <w:r>
        <w:t>лишения свободы, обратившихся в государственные учреждения</w:t>
      </w:r>
    </w:p>
    <w:p w:rsidR="00591CC4" w:rsidRDefault="00591CC4">
      <w:pPr>
        <w:pStyle w:val="ConsPlusNormal"/>
        <w:jc w:val="center"/>
      </w:pPr>
      <w:r>
        <w:t>Тульской области центры занятости населения за получением</w:t>
      </w:r>
    </w:p>
    <w:p w:rsidR="00591CC4" w:rsidRDefault="00591CC4">
      <w:pPr>
        <w:pStyle w:val="ConsPlusNormal"/>
        <w:jc w:val="center"/>
      </w:pPr>
      <w:r>
        <w:t>государственной услуги по профессиональной</w:t>
      </w:r>
    </w:p>
    <w:p w:rsidR="00591CC4" w:rsidRDefault="00591CC4">
      <w:pPr>
        <w:pStyle w:val="ConsPlusNormal"/>
        <w:jc w:val="center"/>
      </w:pPr>
      <w:r>
        <w:t>ориентации, психологической поддержке"</w:t>
      </w:r>
    </w:p>
    <w:p w:rsidR="00591CC4" w:rsidRDefault="00591CC4">
      <w:pPr>
        <w:pStyle w:val="ConsPlusNormal"/>
        <w:jc w:val="center"/>
      </w:pPr>
    </w:p>
    <w:p w:rsidR="00591CC4" w:rsidRDefault="00591CC4">
      <w:pPr>
        <w:pStyle w:val="ConsPlusNormal"/>
        <w:jc w:val="center"/>
      </w:pPr>
      <w:r>
        <w:t xml:space="preserve">(введен </w:t>
      </w:r>
      <w:hyperlink r:id="rId622"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Овчинников Дмитрий Анатольевич, главный консультант отдела занятости населения департамента труда и занятости населения министерства труда и социальной защиты Тульской области, телефон: 24-52-65; Dmitriy.Ovchinnikov@tularegion.ru</w:t>
            </w:r>
          </w:p>
        </w:tc>
      </w:tr>
      <w:tr w:rsidR="00591CC4">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hyperlink r:id="rId623" w:history="1">
              <w:r>
                <w:rPr>
                  <w:color w:val="0000FF"/>
                </w:rPr>
                <w:t>22</w:t>
              </w:r>
            </w:hyperlink>
          </w:p>
        </w:tc>
      </w:tr>
      <w:tr w:rsidR="00591CC4">
        <w:tc>
          <w:tcPr>
            <w:tcW w:w="33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 xml:space="preserve">Количество граждан из числа лиц, отбывших наказание в виде лишения свободы, обратившихся в </w:t>
            </w:r>
            <w:r>
              <w:lastRenderedPageBreak/>
              <w:t>государственные учреждения Тульской области центры занятости населения за получением государственной услуги по профессиональной ориентации, психологической поддержке</w:t>
            </w:r>
          </w:p>
        </w:tc>
      </w:tr>
      <w:tr w:rsidR="00591CC4">
        <w:tc>
          <w:tcPr>
            <w:tcW w:w="330" w:type="dxa"/>
          </w:tcPr>
          <w:p w:rsidR="00591CC4" w:rsidRDefault="00591CC4">
            <w:pPr>
              <w:pStyle w:val="ConsPlusNormal"/>
              <w:jc w:val="center"/>
            </w:pPr>
            <w:r>
              <w:lastRenderedPageBreak/>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Человек</w:t>
            </w:r>
          </w:p>
        </w:tc>
      </w:tr>
      <w:tr w:rsidR="00591CC4">
        <w:tc>
          <w:tcPr>
            <w:tcW w:w="33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blPrEx>
          <w:tblBorders>
            <w:insideH w:val="nil"/>
          </w:tblBorders>
        </w:tblPrEx>
        <w:tc>
          <w:tcPr>
            <w:tcW w:w="33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определяется путем суммирования граждан из числа лиц, отбывших наказание в виде лишения свободы, обратившихся в государственные учреждения Тульской области центры занятости населения за получением государственной услуги по профессиональной ориентации, психологической поддержке</w:t>
            </w:r>
          </w:p>
        </w:tc>
      </w:tr>
      <w:tr w:rsidR="00591CC4">
        <w:tblPrEx>
          <w:tblBorders>
            <w:insideH w:val="nil"/>
          </w:tblBorders>
        </w:tblPrEx>
        <w:tc>
          <w:tcPr>
            <w:tcW w:w="9004" w:type="dxa"/>
            <w:gridSpan w:val="3"/>
            <w:tcBorders>
              <w:top w:val="nil"/>
            </w:tcBorders>
          </w:tcPr>
          <w:p w:rsidR="00591CC4" w:rsidRDefault="00591CC4">
            <w:pPr>
              <w:pStyle w:val="ConsPlusNormal"/>
              <w:jc w:val="both"/>
            </w:pPr>
            <w:r>
              <w:t xml:space="preserve">(п. 5 в ред. </w:t>
            </w:r>
            <w:hyperlink r:id="rId624" w:history="1">
              <w:r>
                <w:rPr>
                  <w:color w:val="0000FF"/>
                </w:rPr>
                <w:t>Постановления</w:t>
              </w:r>
            </w:hyperlink>
            <w:r>
              <w:t xml:space="preserve"> правительства Тульской области от 17.08.2016 N 372)</w:t>
            </w:r>
          </w:p>
        </w:tc>
      </w:tr>
      <w:tr w:rsidR="00591CC4">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Данные по мониторингу показателя представляются департаментом труда и занятости населения министерства труда и социальной защиты Тульской области в департамент социальной защиты населения министерства труда и социальной защиты Тульской области ежеквартально с подведением итогов работы за год</w:t>
            </w:r>
          </w:p>
        </w:tc>
      </w:tr>
    </w:tbl>
    <w:p w:rsidR="00591CC4" w:rsidRDefault="00591CC4">
      <w:pPr>
        <w:pStyle w:val="ConsPlusNormal"/>
        <w:jc w:val="both"/>
      </w:pPr>
    </w:p>
    <w:p w:rsidR="00591CC4" w:rsidRDefault="00591CC4">
      <w:pPr>
        <w:pStyle w:val="ConsPlusNormal"/>
        <w:jc w:val="center"/>
        <w:outlineLvl w:val="2"/>
      </w:pPr>
      <w:r>
        <w:t xml:space="preserve">ПАСПОРТ ПОКАЗАТЕЛЯ </w:t>
      </w:r>
      <w:hyperlink r:id="rId625" w:history="1">
        <w:r>
          <w:rPr>
            <w:color w:val="0000FF"/>
          </w:rPr>
          <w:t>N 23</w:t>
        </w:r>
      </w:hyperlink>
    </w:p>
    <w:p w:rsidR="00591CC4" w:rsidRDefault="00591CC4">
      <w:pPr>
        <w:pStyle w:val="ConsPlusNormal"/>
        <w:jc w:val="center"/>
      </w:pPr>
      <w:r>
        <w:t>"Количество граждан из числа лиц, отбывших наказание в виде</w:t>
      </w:r>
    </w:p>
    <w:p w:rsidR="00591CC4" w:rsidRDefault="00591CC4">
      <w:pPr>
        <w:pStyle w:val="ConsPlusNormal"/>
        <w:jc w:val="center"/>
      </w:pPr>
      <w:r>
        <w:t>лишения свободы, трудоустроенных на постоянные и временные</w:t>
      </w:r>
    </w:p>
    <w:p w:rsidR="00591CC4" w:rsidRDefault="00591CC4">
      <w:pPr>
        <w:pStyle w:val="ConsPlusNormal"/>
        <w:jc w:val="center"/>
      </w:pPr>
      <w:r>
        <w:t>рабочие места по направлению государственных учреждений</w:t>
      </w:r>
    </w:p>
    <w:p w:rsidR="00591CC4" w:rsidRDefault="00591CC4">
      <w:pPr>
        <w:pStyle w:val="ConsPlusNormal"/>
        <w:jc w:val="center"/>
      </w:pPr>
      <w:r>
        <w:t>Тульской области центров занятости населения"</w:t>
      </w:r>
    </w:p>
    <w:p w:rsidR="00591CC4" w:rsidRDefault="00591CC4">
      <w:pPr>
        <w:pStyle w:val="ConsPlusNormal"/>
        <w:jc w:val="center"/>
      </w:pPr>
    </w:p>
    <w:p w:rsidR="00591CC4" w:rsidRDefault="00591CC4">
      <w:pPr>
        <w:pStyle w:val="ConsPlusNormal"/>
        <w:jc w:val="center"/>
      </w:pPr>
      <w:r>
        <w:t xml:space="preserve">(введен </w:t>
      </w:r>
      <w:hyperlink r:id="rId626"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Borders>
              <w:bottom w:val="nil"/>
            </w:tcBorders>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Borders>
              <w:bottom w:val="nil"/>
            </w:tcBorders>
          </w:tcPr>
          <w:p w:rsidR="00591CC4" w:rsidRDefault="00591CC4">
            <w:pPr>
              <w:pStyle w:val="ConsPlusNormal"/>
            </w:pPr>
            <w:r>
              <w:t>Малиновская Олеся Геннадьевна, главный советник отдела занятости населения департамента труда и занятости населения министерства труда и социальной защиты Тульской области; тел.: 8(4872) 24-52-64; Olesya.Malinovskaya@tularegion.ru</w:t>
            </w:r>
          </w:p>
        </w:tc>
      </w:tr>
      <w:tr w:rsidR="00591CC4">
        <w:tc>
          <w:tcPr>
            <w:tcW w:w="9004" w:type="dxa"/>
            <w:gridSpan w:val="3"/>
            <w:tcBorders>
              <w:top w:val="nil"/>
            </w:tcBorders>
          </w:tcPr>
          <w:p w:rsidR="00591CC4" w:rsidRDefault="00591CC4">
            <w:pPr>
              <w:pStyle w:val="ConsPlusNormal"/>
              <w:jc w:val="both"/>
            </w:pPr>
            <w:r>
              <w:t xml:space="preserve">(в ред. </w:t>
            </w:r>
            <w:hyperlink r:id="rId627" w:history="1">
              <w:r>
                <w:rPr>
                  <w:color w:val="0000FF"/>
                </w:rPr>
                <w:t>Постановления</w:t>
              </w:r>
            </w:hyperlink>
            <w:r>
              <w:t xml:space="preserve"> правительства Тульской области от 26.01.2016 N 26)</w:t>
            </w:r>
          </w:p>
        </w:tc>
      </w:tr>
      <w:tr w:rsidR="00591CC4">
        <w:tblPrEx>
          <w:tblBorders>
            <w:insideH w:val="single" w:sz="4" w:space="0" w:color="auto"/>
          </w:tblBorders>
        </w:tblPrEx>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hyperlink r:id="rId628" w:history="1">
              <w:r>
                <w:rPr>
                  <w:color w:val="0000FF"/>
                </w:rPr>
                <w:t>23</w:t>
              </w:r>
            </w:hyperlink>
          </w:p>
        </w:tc>
      </w:tr>
      <w:tr w:rsidR="00591CC4">
        <w:tblPrEx>
          <w:tblBorders>
            <w:insideH w:val="single" w:sz="4" w:space="0" w:color="auto"/>
          </w:tblBorders>
        </w:tblPrEx>
        <w:tc>
          <w:tcPr>
            <w:tcW w:w="33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Количество граждан из числа лиц, отбывших наказание в виде лишения свободы, трудоустроенных на постоянные и временные рабочие места по направлению государственных учреждений Тульской области центров занятости населения</w:t>
            </w:r>
          </w:p>
        </w:tc>
      </w:tr>
      <w:tr w:rsidR="00591CC4">
        <w:tblPrEx>
          <w:tblBorders>
            <w:insideH w:val="single" w:sz="4" w:space="0" w:color="auto"/>
          </w:tblBorders>
        </w:tblPrEx>
        <w:tc>
          <w:tcPr>
            <w:tcW w:w="33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Человек</w:t>
            </w:r>
          </w:p>
        </w:tc>
      </w:tr>
      <w:tr w:rsidR="00591CC4">
        <w:tblPrEx>
          <w:tblBorders>
            <w:insideH w:val="single" w:sz="4" w:space="0" w:color="auto"/>
          </w:tblBorders>
        </w:tblPrEx>
        <w:tc>
          <w:tcPr>
            <w:tcW w:w="330" w:type="dxa"/>
          </w:tcPr>
          <w:p w:rsidR="00591CC4" w:rsidRDefault="00591CC4">
            <w:pPr>
              <w:pStyle w:val="ConsPlusNormal"/>
              <w:jc w:val="center"/>
            </w:pPr>
            <w:r>
              <w:lastRenderedPageBreak/>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3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определяется путем суммирования граждан из числа лиц, отбывших наказание в виде лишения свободы, трудоустроенных на постоянные и временные рабочие места по направлению государственных учреждений Тульской области центров занятости населения</w:t>
            </w:r>
          </w:p>
        </w:tc>
      </w:tr>
      <w:tr w:rsidR="00591CC4">
        <w:tc>
          <w:tcPr>
            <w:tcW w:w="9004" w:type="dxa"/>
            <w:gridSpan w:val="3"/>
            <w:tcBorders>
              <w:top w:val="nil"/>
            </w:tcBorders>
          </w:tcPr>
          <w:p w:rsidR="00591CC4" w:rsidRDefault="00591CC4">
            <w:pPr>
              <w:pStyle w:val="ConsPlusNormal"/>
              <w:jc w:val="both"/>
            </w:pPr>
            <w:r>
              <w:t xml:space="preserve">(п. 5 в ред. </w:t>
            </w:r>
            <w:hyperlink r:id="rId629" w:history="1">
              <w:r>
                <w:rPr>
                  <w:color w:val="0000FF"/>
                </w:rPr>
                <w:t>Постановления</w:t>
              </w:r>
            </w:hyperlink>
            <w:r>
              <w:t xml:space="preserve"> правительства Тульской области от 17.08.2016 N 372)</w:t>
            </w:r>
          </w:p>
        </w:tc>
      </w:tr>
      <w:tr w:rsidR="00591CC4">
        <w:tblPrEx>
          <w:tblBorders>
            <w:insideH w:val="single" w:sz="4" w:space="0" w:color="auto"/>
          </w:tblBorders>
        </w:tblPrEx>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Данные по мониторингу показателя представляются департаментом труда и занятости населения министерства труда и социальной защиты Тульской области в департамент социальной защиты населения министерства труда и социальной защиты Тульской области ежеквартально с подведением итогов работы за год</w:t>
            </w:r>
          </w:p>
        </w:tc>
      </w:tr>
    </w:tbl>
    <w:p w:rsidR="00591CC4" w:rsidRDefault="00591CC4">
      <w:pPr>
        <w:pStyle w:val="ConsPlusNormal"/>
        <w:jc w:val="both"/>
      </w:pPr>
    </w:p>
    <w:p w:rsidR="00591CC4" w:rsidRDefault="00591CC4">
      <w:pPr>
        <w:pStyle w:val="ConsPlusNormal"/>
        <w:jc w:val="center"/>
        <w:outlineLvl w:val="2"/>
      </w:pPr>
      <w:r>
        <w:t xml:space="preserve">ПАСПОРТ ПОКАЗАТЕЛЯ </w:t>
      </w:r>
      <w:hyperlink r:id="rId630" w:history="1">
        <w:r>
          <w:rPr>
            <w:color w:val="0000FF"/>
          </w:rPr>
          <w:t>N 24</w:t>
        </w:r>
      </w:hyperlink>
    </w:p>
    <w:p w:rsidR="00591CC4" w:rsidRDefault="00591CC4">
      <w:pPr>
        <w:pStyle w:val="ConsPlusNormal"/>
        <w:jc w:val="center"/>
      </w:pPr>
      <w:r>
        <w:t>"Доля СОНКО, участвующих в конкурсе</w:t>
      </w:r>
    </w:p>
    <w:p w:rsidR="00591CC4" w:rsidRDefault="00591CC4">
      <w:pPr>
        <w:pStyle w:val="ConsPlusNormal"/>
        <w:jc w:val="center"/>
      </w:pPr>
      <w:r>
        <w:t>социально значимых проектов"</w:t>
      </w:r>
    </w:p>
    <w:p w:rsidR="00591CC4" w:rsidRDefault="00591CC4">
      <w:pPr>
        <w:pStyle w:val="ConsPlusNormal"/>
        <w:jc w:val="center"/>
      </w:pPr>
    </w:p>
    <w:p w:rsidR="00591CC4" w:rsidRDefault="00591CC4">
      <w:pPr>
        <w:pStyle w:val="ConsPlusNormal"/>
        <w:jc w:val="center"/>
      </w:pPr>
      <w:r>
        <w:t xml:space="preserve">(введен </w:t>
      </w:r>
      <w:hyperlink r:id="rId631"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Borders>
              <w:bottom w:val="nil"/>
            </w:tcBorders>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Borders>
              <w:bottom w:val="nil"/>
            </w:tcBorders>
          </w:tcPr>
          <w:p w:rsidR="00591CC4" w:rsidRDefault="00591CC4">
            <w:pPr>
              <w:pStyle w:val="ConsPlusNormal"/>
            </w:pPr>
            <w:r>
              <w:t>Амирасланова Ольга Валерьевна, заместитель директора департамента - начальник отдела работы с ветеранами и инвалидами департамента социальной политики министерства труда и социальной защиты Тульской области, тел. 8(4872) 24-51-97,</w:t>
            </w:r>
          </w:p>
          <w:p w:rsidR="00591CC4" w:rsidRDefault="00591CC4">
            <w:pPr>
              <w:pStyle w:val="ConsPlusNormal"/>
            </w:pPr>
            <w:r>
              <w:t>Olga.Amiraslanova@tularegion.ru</w:t>
            </w:r>
          </w:p>
        </w:tc>
      </w:tr>
      <w:tr w:rsidR="00591CC4">
        <w:tc>
          <w:tcPr>
            <w:tcW w:w="9034" w:type="dxa"/>
            <w:gridSpan w:val="3"/>
            <w:tcBorders>
              <w:top w:val="nil"/>
            </w:tcBorders>
          </w:tcPr>
          <w:p w:rsidR="00591CC4" w:rsidRDefault="00591CC4">
            <w:pPr>
              <w:pStyle w:val="ConsPlusNormal"/>
              <w:jc w:val="both"/>
            </w:pPr>
            <w:r>
              <w:t xml:space="preserve">(в ред. </w:t>
            </w:r>
            <w:hyperlink r:id="rId632" w:history="1">
              <w:r>
                <w:rPr>
                  <w:color w:val="0000FF"/>
                </w:rPr>
                <w:t>Постановления</w:t>
              </w:r>
            </w:hyperlink>
            <w:r>
              <w:t xml:space="preserve"> правительства Тульской области от 15.12.2016 N 588)</w:t>
            </w:r>
          </w:p>
        </w:tc>
      </w:tr>
      <w:tr w:rsidR="00591CC4">
        <w:tblPrEx>
          <w:tblBorders>
            <w:insideH w:val="single" w:sz="4" w:space="0" w:color="auto"/>
          </w:tblBorders>
        </w:tblPrEx>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hyperlink r:id="rId633" w:history="1">
              <w:r>
                <w:rPr>
                  <w:color w:val="0000FF"/>
                </w:rPr>
                <w:t>24</w:t>
              </w:r>
            </w:hyperlink>
          </w:p>
        </w:tc>
      </w:tr>
      <w:tr w:rsidR="00591CC4">
        <w:tblPrEx>
          <w:tblBorders>
            <w:insideH w:val="single" w:sz="4" w:space="0" w:color="auto"/>
          </w:tblBorders>
        </w:tblPrEx>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СОНКО, участвующих в конкурсе социально значимых проектов</w:t>
            </w:r>
          </w:p>
        </w:tc>
      </w:tr>
      <w:tr w:rsidR="00591CC4">
        <w:tblPrEx>
          <w:tblBorders>
            <w:insideH w:val="single" w:sz="4" w:space="0" w:color="auto"/>
          </w:tblBorders>
        </w:tblPrEx>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blPrEx>
          <w:tblBorders>
            <w:insideH w:val="single" w:sz="4" w:space="0" w:color="auto"/>
          </w:tblBorders>
        </w:tblPrEx>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конечного результата</w:t>
            </w:r>
          </w:p>
        </w:tc>
      </w:tr>
      <w:tr w:rsidR="00591CC4">
        <w:tc>
          <w:tcPr>
            <w:tcW w:w="36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определяется как отношение СОНКО, участвующих в конкурсе социально значимых проектов, к общему количеству зарегистрированных СОНКО</w:t>
            </w:r>
          </w:p>
        </w:tc>
      </w:tr>
      <w:tr w:rsidR="00591CC4">
        <w:tc>
          <w:tcPr>
            <w:tcW w:w="9034" w:type="dxa"/>
            <w:gridSpan w:val="3"/>
            <w:tcBorders>
              <w:top w:val="nil"/>
            </w:tcBorders>
          </w:tcPr>
          <w:p w:rsidR="00591CC4" w:rsidRDefault="00591CC4">
            <w:pPr>
              <w:pStyle w:val="ConsPlusNormal"/>
              <w:jc w:val="both"/>
            </w:pPr>
            <w:r>
              <w:t xml:space="preserve">(п. 5 в ред. </w:t>
            </w:r>
            <w:hyperlink r:id="rId634" w:history="1">
              <w:r>
                <w:rPr>
                  <w:color w:val="0000FF"/>
                </w:rPr>
                <w:t>Постановления</w:t>
              </w:r>
            </w:hyperlink>
            <w:r>
              <w:t xml:space="preserve"> правительства Тульской области от 17.08.2016 N 372)</w:t>
            </w:r>
          </w:p>
        </w:tc>
      </w:tr>
      <w:tr w:rsidR="00591CC4">
        <w:tblPrEx>
          <w:tblBorders>
            <w:insideH w:val="single" w:sz="4" w:space="0" w:color="auto"/>
          </w:tblBorders>
        </w:tblPrEx>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Данные по количеству определяются по результатам проведенного конкурса на основании решения конкурсной комиссии. Мониторинг показателя осуществляется ежегодно по результатам реализации социально значимых проектов</w:t>
            </w:r>
          </w:p>
        </w:tc>
      </w:tr>
    </w:tbl>
    <w:p w:rsidR="00591CC4" w:rsidRDefault="00591CC4">
      <w:pPr>
        <w:pStyle w:val="ConsPlusNormal"/>
        <w:jc w:val="both"/>
      </w:pPr>
    </w:p>
    <w:p w:rsidR="00591CC4" w:rsidRDefault="00591CC4">
      <w:pPr>
        <w:pStyle w:val="ConsPlusNormal"/>
        <w:jc w:val="center"/>
        <w:outlineLvl w:val="2"/>
      </w:pPr>
      <w:r>
        <w:t xml:space="preserve">ПАСПОРТ ПОКАЗАТЕЛЯ </w:t>
      </w:r>
      <w:hyperlink r:id="rId635" w:history="1">
        <w:r>
          <w:rPr>
            <w:color w:val="0000FF"/>
          </w:rPr>
          <w:t>N 25</w:t>
        </w:r>
      </w:hyperlink>
    </w:p>
    <w:p w:rsidR="00591CC4" w:rsidRDefault="00591CC4">
      <w:pPr>
        <w:pStyle w:val="ConsPlusNormal"/>
        <w:jc w:val="center"/>
      </w:pPr>
      <w:r>
        <w:t>"Число участников целевых групп, на которые</w:t>
      </w:r>
    </w:p>
    <w:p w:rsidR="00591CC4" w:rsidRDefault="00591CC4">
      <w:pPr>
        <w:pStyle w:val="ConsPlusNormal"/>
        <w:jc w:val="center"/>
      </w:pPr>
      <w:r>
        <w:t>распространяются услуги, оказываемые СОНКО"</w:t>
      </w:r>
    </w:p>
    <w:p w:rsidR="00591CC4" w:rsidRDefault="00591CC4">
      <w:pPr>
        <w:pStyle w:val="ConsPlusNormal"/>
        <w:jc w:val="center"/>
      </w:pPr>
    </w:p>
    <w:p w:rsidR="00591CC4" w:rsidRDefault="00591CC4">
      <w:pPr>
        <w:pStyle w:val="ConsPlusNormal"/>
        <w:jc w:val="center"/>
      </w:pPr>
      <w:r>
        <w:t xml:space="preserve">(введен </w:t>
      </w:r>
      <w:hyperlink r:id="rId636"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Borders>
              <w:bottom w:val="nil"/>
            </w:tcBorders>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Borders>
              <w:bottom w:val="nil"/>
            </w:tcBorders>
          </w:tcPr>
          <w:p w:rsidR="00591CC4" w:rsidRDefault="00591CC4">
            <w:pPr>
              <w:pStyle w:val="ConsPlusNormal"/>
            </w:pPr>
            <w:r>
              <w:t>Амирасланова Ольга Валерьевна, заместитель директора департамента - начальник отдела работы с ветеранами и инвалидами департамента социальной политики министерства труда и социальной защиты Тульской области, тел. 8(4872) 24-51-97,</w:t>
            </w:r>
          </w:p>
          <w:p w:rsidR="00591CC4" w:rsidRDefault="00591CC4">
            <w:pPr>
              <w:pStyle w:val="ConsPlusNormal"/>
            </w:pPr>
            <w:r>
              <w:t>Olga.Amiraslanova@tularegion.ru</w:t>
            </w:r>
          </w:p>
        </w:tc>
      </w:tr>
      <w:tr w:rsidR="00591CC4">
        <w:tc>
          <w:tcPr>
            <w:tcW w:w="9034" w:type="dxa"/>
            <w:gridSpan w:val="3"/>
            <w:tcBorders>
              <w:top w:val="nil"/>
            </w:tcBorders>
          </w:tcPr>
          <w:p w:rsidR="00591CC4" w:rsidRDefault="00591CC4">
            <w:pPr>
              <w:pStyle w:val="ConsPlusNormal"/>
              <w:jc w:val="both"/>
            </w:pPr>
            <w:r>
              <w:t xml:space="preserve">(в ред. </w:t>
            </w:r>
            <w:hyperlink r:id="rId637" w:history="1">
              <w:r>
                <w:rPr>
                  <w:color w:val="0000FF"/>
                </w:rPr>
                <w:t>Постановления</w:t>
              </w:r>
            </w:hyperlink>
            <w:r>
              <w:t xml:space="preserve"> правительства Тульской области от 15.12.2016 N 588)</w:t>
            </w:r>
          </w:p>
        </w:tc>
      </w:tr>
      <w:tr w:rsidR="00591CC4">
        <w:tblPrEx>
          <w:tblBorders>
            <w:insideH w:val="single" w:sz="4" w:space="0" w:color="auto"/>
          </w:tblBorders>
        </w:tblPrEx>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hyperlink r:id="rId638" w:history="1">
              <w:r>
                <w:rPr>
                  <w:color w:val="0000FF"/>
                </w:rPr>
                <w:t>25</w:t>
              </w:r>
            </w:hyperlink>
          </w:p>
        </w:tc>
      </w:tr>
      <w:tr w:rsidR="00591CC4">
        <w:tblPrEx>
          <w:tblBorders>
            <w:insideH w:val="single" w:sz="4" w:space="0" w:color="auto"/>
          </w:tblBorders>
        </w:tblPrEx>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Число участников целевых групп, на которые распространяются услуги, оказываемые СОНКО</w:t>
            </w:r>
          </w:p>
        </w:tc>
      </w:tr>
      <w:tr w:rsidR="00591CC4">
        <w:tblPrEx>
          <w:tblBorders>
            <w:insideH w:val="single" w:sz="4" w:space="0" w:color="auto"/>
          </w:tblBorders>
        </w:tblPrEx>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Человек</w:t>
            </w:r>
          </w:p>
        </w:tc>
      </w:tr>
      <w:tr w:rsidR="00591CC4">
        <w:tblPrEx>
          <w:tblBorders>
            <w:insideH w:val="single" w:sz="4" w:space="0" w:color="auto"/>
          </w:tblBorders>
        </w:tblPrEx>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конечного результата</w:t>
            </w:r>
          </w:p>
        </w:tc>
      </w:tr>
      <w:tr w:rsidR="00591CC4">
        <w:tc>
          <w:tcPr>
            <w:tcW w:w="36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определяется путем суммирования участников целевых групп, на которые распространяются услуги, оказываемые СОНКО, к общей численности граждан, получивших услуги, оказываемые СОНКО</w:t>
            </w:r>
          </w:p>
        </w:tc>
      </w:tr>
      <w:tr w:rsidR="00591CC4">
        <w:tc>
          <w:tcPr>
            <w:tcW w:w="9034" w:type="dxa"/>
            <w:gridSpan w:val="3"/>
            <w:tcBorders>
              <w:top w:val="nil"/>
            </w:tcBorders>
          </w:tcPr>
          <w:p w:rsidR="00591CC4" w:rsidRDefault="00591CC4">
            <w:pPr>
              <w:pStyle w:val="ConsPlusNormal"/>
              <w:jc w:val="both"/>
            </w:pPr>
            <w:r>
              <w:t xml:space="preserve">(п. 5 в ред. </w:t>
            </w:r>
            <w:hyperlink r:id="rId639" w:history="1">
              <w:r>
                <w:rPr>
                  <w:color w:val="0000FF"/>
                </w:rPr>
                <w:t>Постановления</w:t>
              </w:r>
            </w:hyperlink>
            <w:r>
              <w:t xml:space="preserve"> правительства Тульской области от 17.08.2016 N 372)</w:t>
            </w:r>
          </w:p>
        </w:tc>
      </w:tr>
      <w:tr w:rsidR="00591CC4">
        <w:tblPrEx>
          <w:tblBorders>
            <w:insideH w:val="single" w:sz="4" w:space="0" w:color="auto"/>
          </w:tblBorders>
        </w:tblPrEx>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Данные определяются по численности участников целевых групп. Мониторинг показателя осуществляется ежегодно на основании отчетов СОНКО по итогам реализации проектов</w:t>
            </w:r>
          </w:p>
        </w:tc>
      </w:tr>
    </w:tbl>
    <w:p w:rsidR="00591CC4" w:rsidRDefault="00591CC4">
      <w:pPr>
        <w:pStyle w:val="ConsPlusNormal"/>
        <w:jc w:val="both"/>
      </w:pPr>
    </w:p>
    <w:p w:rsidR="00591CC4" w:rsidRDefault="00591CC4">
      <w:pPr>
        <w:pStyle w:val="ConsPlusNormal"/>
        <w:jc w:val="center"/>
        <w:outlineLvl w:val="2"/>
      </w:pPr>
      <w:r>
        <w:t xml:space="preserve">ПАСПОРТ ПОКАЗАТЕЛЯ </w:t>
      </w:r>
      <w:hyperlink r:id="rId640" w:history="1">
        <w:r>
          <w:rPr>
            <w:color w:val="0000FF"/>
          </w:rPr>
          <w:t>N 26</w:t>
        </w:r>
      </w:hyperlink>
    </w:p>
    <w:p w:rsidR="00591CC4" w:rsidRDefault="00591CC4">
      <w:pPr>
        <w:pStyle w:val="ConsPlusNormal"/>
        <w:jc w:val="center"/>
      </w:pPr>
      <w:r>
        <w:t>"Доля молодежи, привлеченной в КВНовское движение,</w:t>
      </w:r>
    </w:p>
    <w:p w:rsidR="00591CC4" w:rsidRDefault="00591CC4">
      <w:pPr>
        <w:pStyle w:val="ConsPlusNormal"/>
        <w:jc w:val="center"/>
      </w:pPr>
      <w:r>
        <w:t>от общего числа участников КВНовского движения"</w:t>
      </w:r>
    </w:p>
    <w:p w:rsidR="00591CC4" w:rsidRDefault="00591CC4">
      <w:pPr>
        <w:pStyle w:val="ConsPlusNormal"/>
        <w:jc w:val="center"/>
      </w:pPr>
    </w:p>
    <w:p w:rsidR="00591CC4" w:rsidRDefault="00591CC4">
      <w:pPr>
        <w:pStyle w:val="ConsPlusNormal"/>
        <w:jc w:val="center"/>
      </w:pPr>
      <w:r>
        <w:t xml:space="preserve">(введен </w:t>
      </w:r>
      <w:hyperlink r:id="rId641"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Яковлев Дмитрий Николаевич, председатель комитета Тульской области по спорту и молодежной политике, тел. 24-53-05, Dmitriy.Yakovlev@tularegion.ru</w:t>
            </w:r>
          </w:p>
        </w:tc>
      </w:tr>
      <w:tr w:rsidR="00591CC4">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hyperlink r:id="rId642" w:history="1">
              <w:r>
                <w:rPr>
                  <w:color w:val="0000FF"/>
                </w:rPr>
                <w:t>26</w:t>
              </w:r>
            </w:hyperlink>
          </w:p>
        </w:tc>
      </w:tr>
      <w:tr w:rsidR="00591CC4">
        <w:tc>
          <w:tcPr>
            <w:tcW w:w="330" w:type="dxa"/>
          </w:tcPr>
          <w:p w:rsidR="00591CC4" w:rsidRDefault="00591CC4">
            <w:pPr>
              <w:pStyle w:val="ConsPlusNormal"/>
              <w:jc w:val="center"/>
            </w:pPr>
            <w:r>
              <w:lastRenderedPageBreak/>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молодежи, привлеченной в КВНовское движение, от общего числа участников КВНовского движения</w:t>
            </w:r>
          </w:p>
        </w:tc>
      </w:tr>
      <w:tr w:rsidR="00591CC4">
        <w:tc>
          <w:tcPr>
            <w:tcW w:w="33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3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blPrEx>
          <w:tblBorders>
            <w:insideH w:val="nil"/>
          </w:tblBorders>
        </w:tblPrEx>
        <w:tc>
          <w:tcPr>
            <w:tcW w:w="33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определяется как отношение численности молодежи, привлеченной в КВНовское движение, к общей численности участников КВНовского движения</w:t>
            </w:r>
          </w:p>
        </w:tc>
      </w:tr>
      <w:tr w:rsidR="00591CC4">
        <w:tblPrEx>
          <w:tblBorders>
            <w:insideH w:val="nil"/>
          </w:tblBorders>
        </w:tblPrEx>
        <w:tc>
          <w:tcPr>
            <w:tcW w:w="9004" w:type="dxa"/>
            <w:gridSpan w:val="3"/>
            <w:tcBorders>
              <w:top w:val="nil"/>
            </w:tcBorders>
          </w:tcPr>
          <w:p w:rsidR="00591CC4" w:rsidRDefault="00591CC4">
            <w:pPr>
              <w:pStyle w:val="ConsPlusNormal"/>
              <w:jc w:val="both"/>
            </w:pPr>
            <w:r>
              <w:t xml:space="preserve">(п. 5 в ред. </w:t>
            </w:r>
            <w:hyperlink r:id="rId643" w:history="1">
              <w:r>
                <w:rPr>
                  <w:color w:val="0000FF"/>
                </w:rPr>
                <w:t>Постановления</w:t>
              </w:r>
            </w:hyperlink>
            <w:r>
              <w:t xml:space="preserve"> правительства Тульской области от 17.08.2016 N 372)</w:t>
            </w:r>
          </w:p>
        </w:tc>
      </w:tr>
      <w:tr w:rsidR="00591CC4">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Определяется отношением численности молодежи, привлеченной в КВНовское движение, от общей численности участников КВНовского движения. Показатель определяется ежеквартально по результатам анализа количественного состава участников игр КВН</w:t>
            </w:r>
          </w:p>
        </w:tc>
      </w:tr>
    </w:tbl>
    <w:p w:rsidR="00591CC4" w:rsidRDefault="00591CC4">
      <w:pPr>
        <w:pStyle w:val="ConsPlusNormal"/>
        <w:jc w:val="both"/>
      </w:pPr>
    </w:p>
    <w:p w:rsidR="00591CC4" w:rsidRDefault="00591CC4">
      <w:pPr>
        <w:pStyle w:val="ConsPlusNormal"/>
        <w:jc w:val="center"/>
        <w:outlineLvl w:val="2"/>
      </w:pPr>
      <w:r>
        <w:t xml:space="preserve">ПАСПОРТ ПОКАЗАТЕЛЯ </w:t>
      </w:r>
      <w:hyperlink r:id="rId644" w:history="1">
        <w:r>
          <w:rPr>
            <w:color w:val="0000FF"/>
          </w:rPr>
          <w:t>N 27</w:t>
        </w:r>
      </w:hyperlink>
    </w:p>
    <w:p w:rsidR="00591CC4" w:rsidRDefault="00591CC4">
      <w:pPr>
        <w:pStyle w:val="ConsPlusNormal"/>
        <w:jc w:val="center"/>
      </w:pPr>
      <w:r>
        <w:t>"Число сотрудников СОНКО, а также государственных</w:t>
      </w:r>
    </w:p>
    <w:p w:rsidR="00591CC4" w:rsidRDefault="00591CC4">
      <w:pPr>
        <w:pStyle w:val="ConsPlusNormal"/>
        <w:jc w:val="center"/>
      </w:pPr>
      <w:r>
        <w:t>и муниципальных служащих, повысивших квалификацию"</w:t>
      </w:r>
    </w:p>
    <w:p w:rsidR="00591CC4" w:rsidRDefault="00591CC4">
      <w:pPr>
        <w:pStyle w:val="ConsPlusNormal"/>
        <w:jc w:val="center"/>
      </w:pPr>
    </w:p>
    <w:p w:rsidR="00591CC4" w:rsidRDefault="00591CC4">
      <w:pPr>
        <w:pStyle w:val="ConsPlusNormal"/>
        <w:jc w:val="center"/>
      </w:pPr>
      <w:r>
        <w:t xml:space="preserve">(введен </w:t>
      </w:r>
      <w:hyperlink r:id="rId645"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Болтнев Александр Николаевич, заместитель министра - директор департамента по развитию местного самоуправления министерства внутренней политики и развития местного самоуправления в Тульской области, тел. 24-53-56, Aleksandr.Boltnev@tularegion.ru</w:t>
            </w:r>
          </w:p>
        </w:tc>
      </w:tr>
      <w:tr w:rsidR="00591CC4">
        <w:tc>
          <w:tcPr>
            <w:tcW w:w="33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hyperlink r:id="rId646" w:history="1">
              <w:r>
                <w:rPr>
                  <w:color w:val="0000FF"/>
                </w:rPr>
                <w:t>27</w:t>
              </w:r>
            </w:hyperlink>
          </w:p>
        </w:tc>
      </w:tr>
      <w:tr w:rsidR="00591CC4">
        <w:tc>
          <w:tcPr>
            <w:tcW w:w="33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Число сотрудников СОНКО, а также государственных и муниципальных служащих, повысивших квалификацию</w:t>
            </w:r>
          </w:p>
        </w:tc>
      </w:tr>
      <w:tr w:rsidR="00591CC4">
        <w:tc>
          <w:tcPr>
            <w:tcW w:w="33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Человек</w:t>
            </w:r>
          </w:p>
        </w:tc>
      </w:tr>
      <w:tr w:rsidR="00591CC4">
        <w:tc>
          <w:tcPr>
            <w:tcW w:w="33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blPrEx>
          <w:tblBorders>
            <w:insideH w:val="nil"/>
          </w:tblBorders>
        </w:tblPrEx>
        <w:tc>
          <w:tcPr>
            <w:tcW w:w="33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определяется путем суммирования сотрудников СОНКО, а также государственных и муниципальных служащих, повысивших квалификацию</w:t>
            </w:r>
          </w:p>
        </w:tc>
      </w:tr>
      <w:tr w:rsidR="00591CC4">
        <w:tblPrEx>
          <w:tblBorders>
            <w:insideH w:val="nil"/>
          </w:tblBorders>
        </w:tblPrEx>
        <w:tc>
          <w:tcPr>
            <w:tcW w:w="9004" w:type="dxa"/>
            <w:gridSpan w:val="3"/>
            <w:tcBorders>
              <w:top w:val="nil"/>
            </w:tcBorders>
          </w:tcPr>
          <w:p w:rsidR="00591CC4" w:rsidRDefault="00591CC4">
            <w:pPr>
              <w:pStyle w:val="ConsPlusNormal"/>
              <w:jc w:val="both"/>
            </w:pPr>
            <w:r>
              <w:t xml:space="preserve">(п. 5 в ред. </w:t>
            </w:r>
            <w:hyperlink r:id="rId647" w:history="1">
              <w:r>
                <w:rPr>
                  <w:color w:val="0000FF"/>
                </w:rPr>
                <w:t>Постановления</w:t>
              </w:r>
            </w:hyperlink>
            <w:r>
              <w:t xml:space="preserve"> правительства Тульской области от 17.08.2016 N 372)</w:t>
            </w:r>
          </w:p>
        </w:tc>
      </w:tr>
      <w:tr w:rsidR="00591CC4">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Данные по числу определяются ежеквартально по результатам проведения курсов повышения квалификации</w:t>
            </w:r>
          </w:p>
        </w:tc>
      </w:tr>
    </w:tbl>
    <w:p w:rsidR="00591CC4" w:rsidRDefault="00591CC4">
      <w:pPr>
        <w:pStyle w:val="ConsPlusNormal"/>
        <w:jc w:val="both"/>
      </w:pPr>
    </w:p>
    <w:p w:rsidR="00591CC4" w:rsidRDefault="00591CC4">
      <w:pPr>
        <w:pStyle w:val="ConsPlusNormal"/>
        <w:jc w:val="center"/>
        <w:outlineLvl w:val="2"/>
      </w:pPr>
      <w:r>
        <w:t xml:space="preserve">ПАСПОРТ ПОКАЗАТЕЛЯ </w:t>
      </w:r>
      <w:hyperlink r:id="rId648" w:history="1">
        <w:r>
          <w:rPr>
            <w:color w:val="0000FF"/>
          </w:rPr>
          <w:t>N 28</w:t>
        </w:r>
      </w:hyperlink>
    </w:p>
    <w:p w:rsidR="00591CC4" w:rsidRDefault="00591CC4">
      <w:pPr>
        <w:pStyle w:val="ConsPlusNormal"/>
        <w:jc w:val="center"/>
      </w:pPr>
      <w:r>
        <w:t>"Количество размещенной информации о деятельности</w:t>
      </w:r>
    </w:p>
    <w:p w:rsidR="00591CC4" w:rsidRDefault="00591CC4">
      <w:pPr>
        <w:pStyle w:val="ConsPlusNormal"/>
        <w:jc w:val="center"/>
      </w:pPr>
      <w:r>
        <w:t>СОНКО в средствах массовой информации,</w:t>
      </w:r>
    </w:p>
    <w:p w:rsidR="00591CC4" w:rsidRDefault="00591CC4">
      <w:pPr>
        <w:pStyle w:val="ConsPlusNormal"/>
        <w:jc w:val="center"/>
      </w:pPr>
      <w:r>
        <w:lastRenderedPageBreak/>
        <w:t>в том числе на интернет-ресурсах"</w:t>
      </w:r>
    </w:p>
    <w:p w:rsidR="00591CC4" w:rsidRDefault="00591CC4">
      <w:pPr>
        <w:pStyle w:val="ConsPlusNormal"/>
        <w:jc w:val="center"/>
      </w:pPr>
    </w:p>
    <w:p w:rsidR="00591CC4" w:rsidRDefault="00591CC4">
      <w:pPr>
        <w:pStyle w:val="ConsPlusNormal"/>
        <w:jc w:val="center"/>
      </w:pPr>
      <w:r>
        <w:t xml:space="preserve">(введен </w:t>
      </w:r>
      <w:hyperlink r:id="rId649"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Borders>
              <w:bottom w:val="nil"/>
            </w:tcBorders>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Borders>
              <w:bottom w:val="nil"/>
            </w:tcBorders>
          </w:tcPr>
          <w:p w:rsidR="00591CC4" w:rsidRDefault="00591CC4">
            <w:pPr>
              <w:pStyle w:val="ConsPlusNormal"/>
            </w:pPr>
            <w:r>
              <w:t>Амирасланова Ольга Валерьевна, заместитель директора департамента - начальник отдела работы с ветеранами и инвалидами департамента социальной политики министерства труда и социальной защиты Тульской области, тел. 8(4872) 24-51-97,</w:t>
            </w:r>
          </w:p>
          <w:p w:rsidR="00591CC4" w:rsidRDefault="00591CC4">
            <w:pPr>
              <w:pStyle w:val="ConsPlusNormal"/>
            </w:pPr>
            <w:r>
              <w:t>Olga.Amiraslanova@tularegion.ru</w:t>
            </w:r>
          </w:p>
        </w:tc>
      </w:tr>
      <w:tr w:rsidR="00591CC4">
        <w:tc>
          <w:tcPr>
            <w:tcW w:w="9034" w:type="dxa"/>
            <w:gridSpan w:val="3"/>
            <w:tcBorders>
              <w:top w:val="nil"/>
            </w:tcBorders>
          </w:tcPr>
          <w:p w:rsidR="00591CC4" w:rsidRDefault="00591CC4">
            <w:pPr>
              <w:pStyle w:val="ConsPlusNormal"/>
              <w:jc w:val="both"/>
            </w:pPr>
            <w:r>
              <w:t xml:space="preserve">(в ред. </w:t>
            </w:r>
            <w:hyperlink r:id="rId650" w:history="1">
              <w:r>
                <w:rPr>
                  <w:color w:val="0000FF"/>
                </w:rPr>
                <w:t>Постановления</w:t>
              </w:r>
            </w:hyperlink>
            <w:r>
              <w:t xml:space="preserve"> правительства Тульской области от 15.12.2016 N 588)</w:t>
            </w:r>
          </w:p>
        </w:tc>
      </w:tr>
      <w:tr w:rsidR="00591CC4">
        <w:tblPrEx>
          <w:tblBorders>
            <w:insideH w:val="single" w:sz="4" w:space="0" w:color="auto"/>
          </w:tblBorders>
        </w:tblPrEx>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hyperlink r:id="rId651" w:history="1">
              <w:r>
                <w:rPr>
                  <w:color w:val="0000FF"/>
                </w:rPr>
                <w:t>28</w:t>
              </w:r>
            </w:hyperlink>
          </w:p>
        </w:tc>
      </w:tr>
      <w:tr w:rsidR="00591CC4">
        <w:tblPrEx>
          <w:tblBorders>
            <w:insideH w:val="single" w:sz="4" w:space="0" w:color="auto"/>
          </w:tblBorders>
        </w:tblPrEx>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Количество размещенной информации о деятельности СОНКО в средствах массовой информации, в том числе на интернет-ресурсах</w:t>
            </w:r>
          </w:p>
        </w:tc>
      </w:tr>
      <w:tr w:rsidR="00591CC4">
        <w:tblPrEx>
          <w:tblBorders>
            <w:insideH w:val="single" w:sz="4" w:space="0" w:color="auto"/>
          </w:tblBorders>
        </w:tblPrEx>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Единиц</w:t>
            </w:r>
          </w:p>
        </w:tc>
      </w:tr>
      <w:tr w:rsidR="00591CC4">
        <w:tblPrEx>
          <w:tblBorders>
            <w:insideH w:val="single" w:sz="4" w:space="0" w:color="auto"/>
          </w:tblBorders>
        </w:tblPrEx>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конечного результата</w:t>
            </w:r>
          </w:p>
        </w:tc>
      </w:tr>
      <w:tr w:rsidR="00591CC4">
        <w:tc>
          <w:tcPr>
            <w:tcW w:w="36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определяется путем суммирования количества размещенной информации о деятельности СОНКО в средствах массовой информации, в том числе на интернет-ресурсах</w:t>
            </w:r>
          </w:p>
        </w:tc>
      </w:tr>
      <w:tr w:rsidR="00591CC4">
        <w:tc>
          <w:tcPr>
            <w:tcW w:w="9034" w:type="dxa"/>
            <w:gridSpan w:val="3"/>
            <w:tcBorders>
              <w:top w:val="nil"/>
            </w:tcBorders>
          </w:tcPr>
          <w:p w:rsidR="00591CC4" w:rsidRDefault="00591CC4">
            <w:pPr>
              <w:pStyle w:val="ConsPlusNormal"/>
              <w:jc w:val="both"/>
            </w:pPr>
            <w:r>
              <w:t xml:space="preserve">(п. 5 в ред. </w:t>
            </w:r>
            <w:hyperlink r:id="rId652" w:history="1">
              <w:r>
                <w:rPr>
                  <w:color w:val="0000FF"/>
                </w:rPr>
                <w:t>Постановления</w:t>
              </w:r>
            </w:hyperlink>
            <w:r>
              <w:t xml:space="preserve"> правительства Тульской области от 17.08.2016 N 372)</w:t>
            </w:r>
          </w:p>
        </w:tc>
      </w:tr>
      <w:tr w:rsidR="00591CC4">
        <w:tblPrEx>
          <w:tblBorders>
            <w:insideH w:val="single" w:sz="4" w:space="0" w:color="auto"/>
          </w:tblBorders>
        </w:tblPrEx>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Ежегодный мониторинг освещения деятельности СОНКО в процессе реализации проектов</w:t>
            </w:r>
          </w:p>
        </w:tc>
      </w:tr>
    </w:tbl>
    <w:p w:rsidR="00591CC4" w:rsidRDefault="00591CC4">
      <w:pPr>
        <w:pStyle w:val="ConsPlusNormal"/>
        <w:jc w:val="both"/>
      </w:pPr>
    </w:p>
    <w:p w:rsidR="00591CC4" w:rsidRDefault="00591CC4">
      <w:pPr>
        <w:pStyle w:val="ConsPlusNormal"/>
        <w:jc w:val="center"/>
        <w:outlineLvl w:val="2"/>
      </w:pPr>
      <w:r>
        <w:t xml:space="preserve">ПАСПОРТ ПОКАЗАТЕЛЯ </w:t>
      </w:r>
      <w:hyperlink r:id="rId653" w:history="1">
        <w:r>
          <w:rPr>
            <w:color w:val="0000FF"/>
          </w:rPr>
          <w:t>N 29</w:t>
        </w:r>
      </w:hyperlink>
    </w:p>
    <w:p w:rsidR="00591CC4" w:rsidRDefault="00591CC4">
      <w:pPr>
        <w:pStyle w:val="ConsPlusNormal"/>
        <w:jc w:val="center"/>
      </w:pPr>
      <w:r>
        <w:t>"Количество новых рабочих мест в секторе СОНКО"</w:t>
      </w:r>
    </w:p>
    <w:p w:rsidR="00591CC4" w:rsidRDefault="00591CC4">
      <w:pPr>
        <w:pStyle w:val="ConsPlusNormal"/>
        <w:jc w:val="center"/>
      </w:pPr>
    </w:p>
    <w:p w:rsidR="00591CC4" w:rsidRDefault="00591CC4">
      <w:pPr>
        <w:pStyle w:val="ConsPlusNormal"/>
        <w:jc w:val="center"/>
      </w:pPr>
      <w:r>
        <w:t xml:space="preserve">(введен </w:t>
      </w:r>
      <w:hyperlink r:id="rId654"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Borders>
              <w:bottom w:val="nil"/>
            </w:tcBorders>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Borders>
              <w:bottom w:val="nil"/>
            </w:tcBorders>
          </w:tcPr>
          <w:p w:rsidR="00591CC4" w:rsidRDefault="00591CC4">
            <w:pPr>
              <w:pStyle w:val="ConsPlusNormal"/>
            </w:pPr>
            <w:r>
              <w:t>Амирасланова Ольга Валерьевна, заместитель директора департамента - начальник отдела работы с ветеранами и инвалидами департамента социальной политики министерства труда и социальной защиты Тульской области, тел. 8(4872) 24-51-97,</w:t>
            </w:r>
          </w:p>
          <w:p w:rsidR="00591CC4" w:rsidRDefault="00591CC4">
            <w:pPr>
              <w:pStyle w:val="ConsPlusNormal"/>
            </w:pPr>
            <w:r>
              <w:t>Olga.Amiraslanova@tularegion.ru</w:t>
            </w:r>
          </w:p>
        </w:tc>
      </w:tr>
      <w:tr w:rsidR="00591CC4">
        <w:tc>
          <w:tcPr>
            <w:tcW w:w="9034" w:type="dxa"/>
            <w:gridSpan w:val="3"/>
            <w:tcBorders>
              <w:top w:val="nil"/>
            </w:tcBorders>
          </w:tcPr>
          <w:p w:rsidR="00591CC4" w:rsidRDefault="00591CC4">
            <w:pPr>
              <w:pStyle w:val="ConsPlusNormal"/>
              <w:jc w:val="both"/>
            </w:pPr>
            <w:r>
              <w:t xml:space="preserve">(в ред. </w:t>
            </w:r>
            <w:hyperlink r:id="rId655" w:history="1">
              <w:r>
                <w:rPr>
                  <w:color w:val="0000FF"/>
                </w:rPr>
                <w:t>Постановления</w:t>
              </w:r>
            </w:hyperlink>
            <w:r>
              <w:t xml:space="preserve"> правительства Тульской области от 15.12.2016 N 588)</w:t>
            </w:r>
          </w:p>
        </w:tc>
      </w:tr>
      <w:tr w:rsidR="00591CC4">
        <w:tblPrEx>
          <w:tblBorders>
            <w:insideH w:val="single" w:sz="4" w:space="0" w:color="auto"/>
          </w:tblBorders>
        </w:tblPrEx>
        <w:tc>
          <w:tcPr>
            <w:tcW w:w="360" w:type="dxa"/>
          </w:tcPr>
          <w:p w:rsidR="00591CC4" w:rsidRDefault="00591CC4">
            <w:pPr>
              <w:pStyle w:val="ConsPlusNormal"/>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hyperlink r:id="rId656" w:history="1">
              <w:r>
                <w:rPr>
                  <w:color w:val="0000FF"/>
                </w:rPr>
                <w:t>29</w:t>
              </w:r>
            </w:hyperlink>
          </w:p>
        </w:tc>
      </w:tr>
      <w:tr w:rsidR="00591CC4">
        <w:tblPrEx>
          <w:tblBorders>
            <w:insideH w:val="single" w:sz="4" w:space="0" w:color="auto"/>
          </w:tblBorders>
        </w:tblPrEx>
        <w:tc>
          <w:tcPr>
            <w:tcW w:w="360" w:type="dxa"/>
          </w:tcPr>
          <w:p w:rsidR="00591CC4" w:rsidRDefault="00591CC4">
            <w:pPr>
              <w:pStyle w:val="ConsPlusNormal"/>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Количество новых рабочих мест в секторе СОНКО</w:t>
            </w:r>
          </w:p>
        </w:tc>
      </w:tr>
      <w:tr w:rsidR="00591CC4">
        <w:tblPrEx>
          <w:tblBorders>
            <w:insideH w:val="single" w:sz="4" w:space="0" w:color="auto"/>
          </w:tblBorders>
        </w:tblPrEx>
        <w:tc>
          <w:tcPr>
            <w:tcW w:w="360" w:type="dxa"/>
          </w:tcPr>
          <w:p w:rsidR="00591CC4" w:rsidRDefault="00591CC4">
            <w:pPr>
              <w:pStyle w:val="ConsPlusNormal"/>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Человек</w:t>
            </w:r>
          </w:p>
        </w:tc>
      </w:tr>
      <w:tr w:rsidR="00591CC4">
        <w:tblPrEx>
          <w:tblBorders>
            <w:insideH w:val="single" w:sz="4" w:space="0" w:color="auto"/>
          </w:tblBorders>
        </w:tblPrEx>
        <w:tc>
          <w:tcPr>
            <w:tcW w:w="360" w:type="dxa"/>
          </w:tcPr>
          <w:p w:rsidR="00591CC4" w:rsidRDefault="00591CC4">
            <w:pPr>
              <w:pStyle w:val="ConsPlusNormal"/>
            </w:pPr>
            <w:r>
              <w:lastRenderedPageBreak/>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конечного результата</w:t>
            </w:r>
          </w:p>
        </w:tc>
      </w:tr>
      <w:tr w:rsidR="00591CC4">
        <w:tc>
          <w:tcPr>
            <w:tcW w:w="36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определяется путем суммирования данными о количестве новых рабочих мест в секторе СОНКО</w:t>
            </w:r>
          </w:p>
        </w:tc>
      </w:tr>
      <w:tr w:rsidR="00591CC4">
        <w:tc>
          <w:tcPr>
            <w:tcW w:w="9034" w:type="dxa"/>
            <w:gridSpan w:val="3"/>
            <w:tcBorders>
              <w:top w:val="nil"/>
            </w:tcBorders>
          </w:tcPr>
          <w:p w:rsidR="00591CC4" w:rsidRDefault="00591CC4">
            <w:pPr>
              <w:pStyle w:val="ConsPlusNormal"/>
              <w:jc w:val="both"/>
            </w:pPr>
            <w:r>
              <w:t xml:space="preserve">(п. 5 в ред. </w:t>
            </w:r>
            <w:hyperlink r:id="rId657" w:history="1">
              <w:r>
                <w:rPr>
                  <w:color w:val="0000FF"/>
                </w:rPr>
                <w:t>Постановления</w:t>
              </w:r>
            </w:hyperlink>
            <w:r>
              <w:t xml:space="preserve"> правительства Тульской области от 17.08.2016 N 372)</w:t>
            </w:r>
          </w:p>
        </w:tc>
      </w:tr>
      <w:tr w:rsidR="00591CC4">
        <w:tblPrEx>
          <w:tblBorders>
            <w:insideH w:val="single" w:sz="4" w:space="0" w:color="auto"/>
          </w:tblBorders>
        </w:tblPrEx>
        <w:tc>
          <w:tcPr>
            <w:tcW w:w="360" w:type="dxa"/>
          </w:tcPr>
          <w:p w:rsidR="00591CC4" w:rsidRDefault="00591CC4">
            <w:pPr>
              <w:pStyle w:val="ConsPlusNormal"/>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Мониторинг показателя осуществляется ежегодно на основании отчетов СОНКО по итогам реализации проектов</w:t>
            </w:r>
          </w:p>
        </w:tc>
      </w:tr>
    </w:tbl>
    <w:p w:rsidR="00591CC4" w:rsidRDefault="00591CC4">
      <w:pPr>
        <w:pStyle w:val="ConsPlusNormal"/>
        <w:jc w:val="both"/>
      </w:pPr>
    </w:p>
    <w:p w:rsidR="00591CC4" w:rsidRDefault="00591CC4">
      <w:pPr>
        <w:pStyle w:val="ConsPlusNormal"/>
        <w:jc w:val="center"/>
        <w:outlineLvl w:val="2"/>
      </w:pPr>
      <w:r>
        <w:t xml:space="preserve">ПАСПОРТ ПОКАЗАТЕЛЯ </w:t>
      </w:r>
      <w:hyperlink r:id="rId658" w:history="1">
        <w:r>
          <w:rPr>
            <w:color w:val="0000FF"/>
          </w:rPr>
          <w:t>N 30</w:t>
        </w:r>
      </w:hyperlink>
    </w:p>
    <w:p w:rsidR="00591CC4" w:rsidRDefault="00591CC4">
      <w:pPr>
        <w:pStyle w:val="ConsPlusNormal"/>
        <w:jc w:val="center"/>
      </w:pPr>
      <w:r>
        <w:t>"Число добровольцев (волонтеров), привлекаемых</w:t>
      </w:r>
    </w:p>
    <w:p w:rsidR="00591CC4" w:rsidRDefault="00591CC4">
      <w:pPr>
        <w:pStyle w:val="ConsPlusNormal"/>
        <w:jc w:val="center"/>
      </w:pPr>
      <w:r>
        <w:t>к реализации социально значимых проектов"</w:t>
      </w:r>
    </w:p>
    <w:p w:rsidR="00591CC4" w:rsidRDefault="00591CC4">
      <w:pPr>
        <w:pStyle w:val="ConsPlusNormal"/>
        <w:jc w:val="center"/>
      </w:pPr>
    </w:p>
    <w:p w:rsidR="00591CC4" w:rsidRDefault="00591CC4">
      <w:pPr>
        <w:pStyle w:val="ConsPlusNormal"/>
        <w:jc w:val="center"/>
      </w:pPr>
      <w:r>
        <w:t xml:space="preserve">(введен </w:t>
      </w:r>
      <w:hyperlink r:id="rId659"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21.10.2014 N 528)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Borders>
              <w:bottom w:val="nil"/>
            </w:tcBorders>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Borders>
              <w:bottom w:val="nil"/>
            </w:tcBorders>
          </w:tcPr>
          <w:p w:rsidR="00591CC4" w:rsidRDefault="00591CC4">
            <w:pPr>
              <w:pStyle w:val="ConsPlusNormal"/>
            </w:pPr>
            <w:r>
              <w:t>Амирасланова Ольга Валерьевна, заместитель директора департамента - начальник отдела работы с ветеранами и инвалидами департамента социальной политики министерства труда и социальной защиты Тульской области, тел. 8(4872) 24-51-97,</w:t>
            </w:r>
          </w:p>
          <w:p w:rsidR="00591CC4" w:rsidRDefault="00591CC4">
            <w:pPr>
              <w:pStyle w:val="ConsPlusNormal"/>
            </w:pPr>
            <w:r>
              <w:t>Olga.Amiraslanova@tularegion.ru</w:t>
            </w:r>
          </w:p>
        </w:tc>
      </w:tr>
      <w:tr w:rsidR="00591CC4">
        <w:tc>
          <w:tcPr>
            <w:tcW w:w="9034" w:type="dxa"/>
            <w:gridSpan w:val="3"/>
            <w:tcBorders>
              <w:top w:val="nil"/>
            </w:tcBorders>
          </w:tcPr>
          <w:p w:rsidR="00591CC4" w:rsidRDefault="00591CC4">
            <w:pPr>
              <w:pStyle w:val="ConsPlusNormal"/>
              <w:jc w:val="both"/>
            </w:pPr>
            <w:r>
              <w:t xml:space="preserve">(в ред. </w:t>
            </w:r>
            <w:hyperlink r:id="rId660" w:history="1">
              <w:r>
                <w:rPr>
                  <w:color w:val="0000FF"/>
                </w:rPr>
                <w:t>Постановления</w:t>
              </w:r>
            </w:hyperlink>
            <w:r>
              <w:t xml:space="preserve"> правительства Тульской области от 15.12.2016 N 588)</w:t>
            </w:r>
          </w:p>
        </w:tc>
      </w:tr>
      <w:tr w:rsidR="00591CC4">
        <w:tblPrEx>
          <w:tblBorders>
            <w:insideH w:val="single" w:sz="4" w:space="0" w:color="auto"/>
          </w:tblBorders>
        </w:tblPrEx>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hyperlink r:id="rId661" w:history="1">
              <w:r>
                <w:rPr>
                  <w:color w:val="0000FF"/>
                </w:rPr>
                <w:t>30</w:t>
              </w:r>
            </w:hyperlink>
          </w:p>
        </w:tc>
      </w:tr>
      <w:tr w:rsidR="00591CC4">
        <w:tblPrEx>
          <w:tblBorders>
            <w:insideH w:val="single" w:sz="4" w:space="0" w:color="auto"/>
          </w:tblBorders>
        </w:tblPrEx>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Число добровольцев (волонтеров), привлекаемых к реализации социально значимых проектов</w:t>
            </w:r>
          </w:p>
        </w:tc>
      </w:tr>
      <w:tr w:rsidR="00591CC4">
        <w:tblPrEx>
          <w:tblBorders>
            <w:insideH w:val="single" w:sz="4" w:space="0" w:color="auto"/>
          </w:tblBorders>
        </w:tblPrEx>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Человек</w:t>
            </w:r>
          </w:p>
        </w:tc>
      </w:tr>
      <w:tr w:rsidR="00591CC4">
        <w:tblPrEx>
          <w:tblBorders>
            <w:insideH w:val="single" w:sz="4" w:space="0" w:color="auto"/>
          </w:tblBorders>
        </w:tblPrEx>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конечного результата</w:t>
            </w:r>
          </w:p>
        </w:tc>
      </w:tr>
      <w:tr w:rsidR="00591CC4">
        <w:tc>
          <w:tcPr>
            <w:tcW w:w="360" w:type="dxa"/>
            <w:tcBorders>
              <w:bottom w:val="nil"/>
            </w:tcBorders>
          </w:tcPr>
          <w:p w:rsidR="00591CC4" w:rsidRDefault="00591CC4">
            <w:pPr>
              <w:pStyle w:val="ConsPlusNormal"/>
              <w:jc w:val="center"/>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определяется путем суммирования данными о количестве новых рабочих мест в секторе СОНКО</w:t>
            </w:r>
          </w:p>
        </w:tc>
      </w:tr>
      <w:tr w:rsidR="00591CC4">
        <w:tc>
          <w:tcPr>
            <w:tcW w:w="9034" w:type="dxa"/>
            <w:gridSpan w:val="3"/>
            <w:tcBorders>
              <w:top w:val="nil"/>
            </w:tcBorders>
          </w:tcPr>
          <w:p w:rsidR="00591CC4" w:rsidRDefault="00591CC4">
            <w:pPr>
              <w:pStyle w:val="ConsPlusNormal"/>
              <w:jc w:val="both"/>
            </w:pPr>
            <w:r>
              <w:t xml:space="preserve">(п. 5 в ред. </w:t>
            </w:r>
            <w:hyperlink r:id="rId662" w:history="1">
              <w:r>
                <w:rPr>
                  <w:color w:val="0000FF"/>
                </w:rPr>
                <w:t>Постановления</w:t>
              </w:r>
            </w:hyperlink>
            <w:r>
              <w:t xml:space="preserve"> правительства Тульской области от 17.08.2016 N 372)</w:t>
            </w:r>
          </w:p>
        </w:tc>
      </w:tr>
      <w:tr w:rsidR="00591CC4">
        <w:tblPrEx>
          <w:tblBorders>
            <w:insideH w:val="single" w:sz="4" w:space="0" w:color="auto"/>
          </w:tblBorders>
        </w:tblPrEx>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Данные по численности добровольцев (волонтеров) определяются по итогам реализации социально значимых проектов</w:t>
            </w:r>
          </w:p>
        </w:tc>
      </w:tr>
    </w:tbl>
    <w:p w:rsidR="00591CC4" w:rsidRDefault="00591CC4">
      <w:pPr>
        <w:pStyle w:val="ConsPlusNormal"/>
        <w:jc w:val="both"/>
      </w:pPr>
    </w:p>
    <w:p w:rsidR="00591CC4" w:rsidRDefault="00591CC4">
      <w:pPr>
        <w:pStyle w:val="ConsPlusNormal"/>
        <w:jc w:val="center"/>
        <w:outlineLvl w:val="2"/>
      </w:pPr>
      <w:r>
        <w:t xml:space="preserve">ПАСПОРТ ПОКАЗАТЕЛЯ </w:t>
      </w:r>
      <w:hyperlink r:id="rId663" w:history="1">
        <w:r>
          <w:rPr>
            <w:color w:val="0000FF"/>
          </w:rPr>
          <w:t>N 31</w:t>
        </w:r>
      </w:hyperlink>
    </w:p>
    <w:p w:rsidR="00591CC4" w:rsidRDefault="00591CC4">
      <w:pPr>
        <w:pStyle w:val="ConsPlusNormal"/>
        <w:jc w:val="center"/>
      </w:pPr>
      <w:r>
        <w:t>"Доля детей в возрасте от 3 до 17 лет, охваченных</w:t>
      </w:r>
    </w:p>
    <w:p w:rsidR="00591CC4" w:rsidRDefault="00591CC4">
      <w:pPr>
        <w:pStyle w:val="ConsPlusNormal"/>
        <w:jc w:val="center"/>
      </w:pPr>
      <w:r>
        <w:t>социальными услугами в государственных учреждениях</w:t>
      </w:r>
    </w:p>
    <w:p w:rsidR="00591CC4" w:rsidRDefault="00591CC4">
      <w:pPr>
        <w:pStyle w:val="ConsPlusNormal"/>
        <w:jc w:val="center"/>
      </w:pPr>
      <w:r>
        <w:t>социального обслуживания семьи и детей Тульской области,</w:t>
      </w:r>
    </w:p>
    <w:p w:rsidR="00591CC4" w:rsidRDefault="00591CC4">
      <w:pPr>
        <w:pStyle w:val="ConsPlusNormal"/>
        <w:jc w:val="center"/>
      </w:pPr>
      <w:r>
        <w:t>от общей численности детского населения Тульской</w:t>
      </w:r>
    </w:p>
    <w:p w:rsidR="00591CC4" w:rsidRDefault="00591CC4">
      <w:pPr>
        <w:pStyle w:val="ConsPlusNormal"/>
        <w:jc w:val="center"/>
      </w:pPr>
      <w:r>
        <w:t>области в возрасте от 3 до 17 лет"</w:t>
      </w:r>
    </w:p>
    <w:p w:rsidR="00591CC4" w:rsidRDefault="00591CC4">
      <w:pPr>
        <w:pStyle w:val="ConsPlusNormal"/>
        <w:jc w:val="center"/>
      </w:pPr>
      <w:r>
        <w:t xml:space="preserve">(в ред. </w:t>
      </w:r>
      <w:hyperlink r:id="rId664" w:history="1">
        <w:r>
          <w:rPr>
            <w:color w:val="0000FF"/>
          </w:rPr>
          <w:t>Постановления</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center"/>
      </w:pPr>
    </w:p>
    <w:p w:rsidR="00591CC4" w:rsidRDefault="00591CC4">
      <w:pPr>
        <w:pStyle w:val="ConsPlusNormal"/>
        <w:jc w:val="center"/>
      </w:pPr>
      <w:r>
        <w:t xml:space="preserve">(введен </w:t>
      </w:r>
      <w:hyperlink r:id="rId665"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17.08.2016 N 372)</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Мисоченко Светлана Анатольевна, главный консультант отдела организации социального обслуживания департамента социальной политики министерства труда и социальной защиты Тульской области; 8(4872) 24-51-92,</w:t>
            </w:r>
          </w:p>
          <w:p w:rsidR="00591CC4" w:rsidRDefault="00591CC4">
            <w:pPr>
              <w:pStyle w:val="ConsPlusNormal"/>
            </w:pPr>
            <w:r>
              <w:t>Svetlana.Misochenko@tularegion.ru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hyperlink r:id="rId666" w:history="1">
              <w:r>
                <w:rPr>
                  <w:color w:val="0000FF"/>
                </w:rPr>
                <w:t>31</w:t>
              </w:r>
            </w:hyperlink>
          </w:p>
        </w:tc>
      </w:tr>
      <w:tr w:rsidR="00591CC4">
        <w:tblPrEx>
          <w:tblBorders>
            <w:insideH w:val="nil"/>
          </w:tblBorders>
        </w:tblPrEx>
        <w:tc>
          <w:tcPr>
            <w:tcW w:w="360" w:type="dxa"/>
            <w:tcBorders>
              <w:bottom w:val="nil"/>
            </w:tcBorders>
          </w:tcPr>
          <w:p w:rsidR="00591CC4" w:rsidRDefault="00591CC4">
            <w:pPr>
              <w:pStyle w:val="ConsPlusNormal"/>
              <w:jc w:val="center"/>
            </w:pPr>
            <w:r>
              <w:t>2</w:t>
            </w:r>
          </w:p>
        </w:tc>
        <w:tc>
          <w:tcPr>
            <w:tcW w:w="3175" w:type="dxa"/>
            <w:tcBorders>
              <w:bottom w:val="nil"/>
            </w:tcBorders>
          </w:tcPr>
          <w:p w:rsidR="00591CC4" w:rsidRDefault="00591CC4">
            <w:pPr>
              <w:pStyle w:val="ConsPlusNormal"/>
            </w:pPr>
            <w:r>
              <w:t>Наименование показателя</w:t>
            </w:r>
          </w:p>
        </w:tc>
        <w:tc>
          <w:tcPr>
            <w:tcW w:w="5499" w:type="dxa"/>
            <w:tcBorders>
              <w:bottom w:val="nil"/>
            </w:tcBorders>
          </w:tcPr>
          <w:p w:rsidR="00591CC4" w:rsidRDefault="00591CC4">
            <w:pPr>
              <w:pStyle w:val="ConsPlusNormal"/>
            </w:pPr>
            <w:r>
              <w:t>Доля детей в возрасте от 3 до 17 лет, охваченных социальными услугами в государственных учреждениях социального обслуживания семьи и детей Тульской области, от общей численности детского населения Тульской области в возрасте от 3 до 17 лет</w:t>
            </w:r>
          </w:p>
        </w:tc>
      </w:tr>
      <w:tr w:rsidR="00591CC4">
        <w:tblPrEx>
          <w:tblBorders>
            <w:insideH w:val="nil"/>
          </w:tblBorders>
        </w:tblPrEx>
        <w:tc>
          <w:tcPr>
            <w:tcW w:w="9034" w:type="dxa"/>
            <w:gridSpan w:val="3"/>
            <w:tcBorders>
              <w:top w:val="nil"/>
            </w:tcBorders>
          </w:tcPr>
          <w:p w:rsidR="00591CC4" w:rsidRDefault="00591CC4">
            <w:pPr>
              <w:pStyle w:val="ConsPlusNormal"/>
              <w:jc w:val="both"/>
            </w:pPr>
            <w:r>
              <w:t xml:space="preserve">(в ред. </w:t>
            </w:r>
            <w:hyperlink r:id="rId667" w:history="1">
              <w:r>
                <w:rPr>
                  <w:color w:val="0000FF"/>
                </w:rPr>
                <w:t>Постановления</w:t>
              </w:r>
            </w:hyperlink>
            <w:r>
              <w:t xml:space="preserve"> правительства Тульской области от 15.12.2016 N 588)</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Проценты</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определяется как отношение численности детей в возрасте от 3 до 17 лет, проживающих в Тульской области, получивших социальные услуги в государственных учреждениях социального обслуживания семьи и детей Тульской области к общей численности детей в возрасте от 3 до 17 лет, проживающих в Тульской области</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Данные по мониторингу показателя представляются министерством труда и социальной защиты Тульской области на основе сведений государственных учреждений социального обслуживания семьи и детей Тульской области ежеквартально с подведением итогов работы за год</w:t>
            </w:r>
          </w:p>
        </w:tc>
      </w:tr>
    </w:tbl>
    <w:p w:rsidR="00591CC4" w:rsidRDefault="00591CC4">
      <w:pPr>
        <w:pStyle w:val="ConsPlusNormal"/>
        <w:jc w:val="both"/>
      </w:pPr>
    </w:p>
    <w:p w:rsidR="00591CC4" w:rsidRDefault="00591CC4">
      <w:pPr>
        <w:pStyle w:val="ConsPlusNormal"/>
        <w:jc w:val="center"/>
        <w:outlineLvl w:val="2"/>
      </w:pPr>
      <w:r>
        <w:t xml:space="preserve">ПАСПОРТ ПОКАЗАТЕЛЯ </w:t>
      </w:r>
      <w:hyperlink r:id="rId668" w:history="1">
        <w:r>
          <w:rPr>
            <w:color w:val="0000FF"/>
          </w:rPr>
          <w:t>N 32</w:t>
        </w:r>
      </w:hyperlink>
    </w:p>
    <w:p w:rsidR="00591CC4" w:rsidRDefault="00591CC4">
      <w:pPr>
        <w:pStyle w:val="ConsPlusNormal"/>
        <w:jc w:val="center"/>
      </w:pPr>
      <w:r>
        <w:t>"Доля граждан, получивших различные виды социальных услуг</w:t>
      </w:r>
    </w:p>
    <w:p w:rsidR="00591CC4" w:rsidRDefault="00591CC4">
      <w:pPr>
        <w:pStyle w:val="ConsPlusNormal"/>
        <w:jc w:val="center"/>
      </w:pPr>
      <w:r>
        <w:t>в учреждениях социального обслуживания семьи и детей</w:t>
      </w:r>
    </w:p>
    <w:p w:rsidR="00591CC4" w:rsidRDefault="00591CC4">
      <w:pPr>
        <w:pStyle w:val="ConsPlusNormal"/>
        <w:jc w:val="center"/>
      </w:pPr>
      <w:r>
        <w:t>Тульской области, от количества обратившихся граждан,</w:t>
      </w:r>
    </w:p>
    <w:p w:rsidR="00591CC4" w:rsidRDefault="00591CC4">
      <w:pPr>
        <w:pStyle w:val="ConsPlusNormal"/>
        <w:jc w:val="center"/>
      </w:pPr>
      <w:r>
        <w:t>имеющих право на получение социальных услуг"</w:t>
      </w:r>
    </w:p>
    <w:p w:rsidR="00591CC4" w:rsidRDefault="00591CC4">
      <w:pPr>
        <w:pStyle w:val="ConsPlusNormal"/>
        <w:jc w:val="center"/>
      </w:pPr>
    </w:p>
    <w:p w:rsidR="00591CC4" w:rsidRDefault="00591CC4">
      <w:pPr>
        <w:pStyle w:val="ConsPlusNormal"/>
        <w:jc w:val="center"/>
      </w:pPr>
      <w:r>
        <w:t xml:space="preserve">(введен </w:t>
      </w:r>
      <w:hyperlink r:id="rId669"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17.08.2016 N 372)</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
        <w:gridCol w:w="3175"/>
        <w:gridCol w:w="5499"/>
      </w:tblGrid>
      <w:tr w:rsidR="00591CC4">
        <w:tc>
          <w:tcPr>
            <w:tcW w:w="350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Мисоченко Светлана Анатольевна, главный консультант отдела организации социального обслуживания департамента социальной политики министерства труда и социальной защиты Тульской области; 8(4872) 24-51-92,</w:t>
            </w:r>
          </w:p>
          <w:p w:rsidR="00591CC4" w:rsidRDefault="00591CC4">
            <w:pPr>
              <w:pStyle w:val="ConsPlusNormal"/>
            </w:pPr>
            <w:r>
              <w:lastRenderedPageBreak/>
              <w:t>Svetlana.Misochenko@tularegion.ru</w:t>
            </w:r>
          </w:p>
        </w:tc>
      </w:tr>
      <w:tr w:rsidR="00591CC4">
        <w:tc>
          <w:tcPr>
            <w:tcW w:w="330" w:type="dxa"/>
          </w:tcPr>
          <w:p w:rsidR="00591CC4" w:rsidRDefault="00591CC4">
            <w:pPr>
              <w:pStyle w:val="ConsPlusNormal"/>
              <w:jc w:val="center"/>
            </w:pPr>
            <w:r>
              <w:lastRenderedPageBreak/>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hyperlink r:id="rId670" w:history="1">
              <w:r>
                <w:rPr>
                  <w:color w:val="0000FF"/>
                </w:rPr>
                <w:t>32</w:t>
              </w:r>
            </w:hyperlink>
          </w:p>
        </w:tc>
      </w:tr>
      <w:tr w:rsidR="00591CC4">
        <w:tc>
          <w:tcPr>
            <w:tcW w:w="33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граждан, получивших различные виды социальных услуг в учреждениях социального обслуживания семьи и детей Тульской области, от количества обратившихся граждан, имеющих право на получение социальных услуг</w:t>
            </w:r>
          </w:p>
        </w:tc>
      </w:tr>
      <w:tr w:rsidR="00591CC4">
        <w:tc>
          <w:tcPr>
            <w:tcW w:w="33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Проценты</w:t>
            </w:r>
          </w:p>
        </w:tc>
      </w:tr>
      <w:tr w:rsidR="00591CC4">
        <w:tc>
          <w:tcPr>
            <w:tcW w:w="33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3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определяется как отношение численности граждан, получивших услуги в учреждениях социального обслуживания семьи и детей Тульской области, к общей численности обратившихся граждан, имеющих право на получение социальных услуг</w:t>
            </w:r>
          </w:p>
        </w:tc>
      </w:tr>
      <w:tr w:rsidR="00591CC4">
        <w:tc>
          <w:tcPr>
            <w:tcW w:w="33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Данные по мониторингу показателя представляются министерством труда и социальной защиты Тульской области на основе сведений государственных учреждений социального обслуживания семьи и детей Тульской области ежеквартально с подведением итогов работы за год</w:t>
            </w:r>
          </w:p>
        </w:tc>
      </w:tr>
    </w:tbl>
    <w:p w:rsidR="00591CC4" w:rsidRDefault="00591CC4">
      <w:pPr>
        <w:pStyle w:val="ConsPlusNormal"/>
        <w:jc w:val="both"/>
      </w:pPr>
    </w:p>
    <w:p w:rsidR="00591CC4" w:rsidRDefault="00591CC4">
      <w:pPr>
        <w:pStyle w:val="ConsPlusNormal"/>
        <w:jc w:val="center"/>
        <w:outlineLvl w:val="2"/>
      </w:pPr>
      <w:r>
        <w:t>ПАСПОРТ ПОКАЗАТЕЛЯ N 33</w:t>
      </w:r>
    </w:p>
    <w:p w:rsidR="00591CC4" w:rsidRDefault="00591CC4">
      <w:pPr>
        <w:pStyle w:val="ConsPlusNormal"/>
        <w:jc w:val="center"/>
      </w:pPr>
      <w:r>
        <w:t>"Доля полустационарных учреждений социального обслуживания</w:t>
      </w:r>
    </w:p>
    <w:p w:rsidR="00591CC4" w:rsidRDefault="00591CC4">
      <w:pPr>
        <w:pStyle w:val="ConsPlusNormal"/>
        <w:jc w:val="center"/>
      </w:pPr>
      <w:r>
        <w:t>граждан пожилого возраста и инвалидов, в которых</w:t>
      </w:r>
    </w:p>
    <w:p w:rsidR="00591CC4" w:rsidRDefault="00591CC4">
      <w:pPr>
        <w:pStyle w:val="ConsPlusNormal"/>
        <w:jc w:val="center"/>
      </w:pPr>
      <w:r>
        <w:t>внедрены стационарозамещающие технологии социального</w:t>
      </w:r>
    </w:p>
    <w:p w:rsidR="00591CC4" w:rsidRDefault="00591CC4">
      <w:pPr>
        <w:pStyle w:val="ConsPlusNormal"/>
        <w:jc w:val="center"/>
      </w:pPr>
      <w:r>
        <w:t>обслуживания, в общем количестве полустационарных</w:t>
      </w:r>
    </w:p>
    <w:p w:rsidR="00591CC4" w:rsidRDefault="00591CC4">
      <w:pPr>
        <w:pStyle w:val="ConsPlusNormal"/>
        <w:jc w:val="center"/>
      </w:pPr>
      <w:r>
        <w:t>учреждений социального обслуживания граждан</w:t>
      </w:r>
    </w:p>
    <w:p w:rsidR="00591CC4" w:rsidRDefault="00591CC4">
      <w:pPr>
        <w:pStyle w:val="ConsPlusNormal"/>
        <w:jc w:val="center"/>
      </w:pPr>
      <w:r>
        <w:t>пожилого возраста и инвалидов"</w:t>
      </w:r>
    </w:p>
    <w:p w:rsidR="00591CC4" w:rsidRDefault="00591CC4">
      <w:pPr>
        <w:pStyle w:val="ConsPlusNormal"/>
        <w:jc w:val="center"/>
      </w:pPr>
    </w:p>
    <w:p w:rsidR="00591CC4" w:rsidRDefault="00591CC4">
      <w:pPr>
        <w:pStyle w:val="ConsPlusNormal"/>
        <w:jc w:val="center"/>
      </w:pPr>
      <w:r>
        <w:t xml:space="preserve">(введен </w:t>
      </w:r>
      <w:hyperlink r:id="rId671"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Курилкина Светлана Николаевна, референт отдела организации социального обслуживания департамента социальной политики министерства труда и социальной защиты Тульской области; 8(4872) 24-98-31, Svetlana.Kurilkina@tularegion.ru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33</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полустационарных учреждений социального обслуживания граждан пожилого возраста и инвалидов, в которых внедрены стационарозамещающие технологии социального обслуживания, в общем количестве полустационарных учреждений социального обслуживания граждан пожилого возраста и инвалидов</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Проценты</w:t>
            </w:r>
          </w:p>
        </w:tc>
      </w:tr>
      <w:tr w:rsidR="00591CC4">
        <w:tc>
          <w:tcPr>
            <w:tcW w:w="360" w:type="dxa"/>
          </w:tcPr>
          <w:p w:rsidR="00591CC4" w:rsidRDefault="00591CC4">
            <w:pPr>
              <w:pStyle w:val="ConsPlusNormal"/>
              <w:jc w:val="center"/>
            </w:pPr>
            <w:r>
              <w:lastRenderedPageBreak/>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определяется как отношение полустационарных учреждений социального обслуживания граждан пожилого возраста и инвалидов, в которых внедрены стационарозамещающие технологии социального обслуживания, к общему количеству полустационарных учреждений социального обслуживания граждан пожилого возраста и инвалидов</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социальной политики министерства труда и социальной защиты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34</w:t>
      </w:r>
    </w:p>
    <w:p w:rsidR="00591CC4" w:rsidRDefault="00591CC4">
      <w:pPr>
        <w:pStyle w:val="ConsPlusNormal"/>
        <w:jc w:val="center"/>
      </w:pPr>
      <w:r>
        <w:t>"Доля полустационарных учреждений социального</w:t>
      </w:r>
    </w:p>
    <w:p w:rsidR="00591CC4" w:rsidRDefault="00591CC4">
      <w:pPr>
        <w:pStyle w:val="ConsPlusNormal"/>
        <w:jc w:val="center"/>
      </w:pPr>
      <w:r>
        <w:t>обслуживания граждан пожилого возраста и инвалидов,</w:t>
      </w:r>
    </w:p>
    <w:p w:rsidR="00591CC4" w:rsidRDefault="00591CC4">
      <w:pPr>
        <w:pStyle w:val="ConsPlusNormal"/>
        <w:jc w:val="center"/>
      </w:pPr>
      <w:r>
        <w:t>в которых внедрены практики работы с инвалидами</w:t>
      </w:r>
    </w:p>
    <w:p w:rsidR="00591CC4" w:rsidRDefault="00591CC4">
      <w:pPr>
        <w:pStyle w:val="ConsPlusNormal"/>
        <w:jc w:val="center"/>
      </w:pPr>
      <w:r>
        <w:t>молодого возраста в различных формах социального</w:t>
      </w:r>
    </w:p>
    <w:p w:rsidR="00591CC4" w:rsidRDefault="00591CC4">
      <w:pPr>
        <w:pStyle w:val="ConsPlusNormal"/>
        <w:jc w:val="center"/>
      </w:pPr>
      <w:r>
        <w:t>обслуживания, в общем количестве полустационарных</w:t>
      </w:r>
    </w:p>
    <w:p w:rsidR="00591CC4" w:rsidRDefault="00591CC4">
      <w:pPr>
        <w:pStyle w:val="ConsPlusNormal"/>
        <w:jc w:val="center"/>
      </w:pPr>
      <w:r>
        <w:t>учреждений социального обслуживания граждан</w:t>
      </w:r>
    </w:p>
    <w:p w:rsidR="00591CC4" w:rsidRDefault="00591CC4">
      <w:pPr>
        <w:pStyle w:val="ConsPlusNormal"/>
        <w:jc w:val="center"/>
      </w:pPr>
      <w:r>
        <w:t>пожилого возраста и инвалидов"</w:t>
      </w:r>
    </w:p>
    <w:p w:rsidR="00591CC4" w:rsidRDefault="00591CC4">
      <w:pPr>
        <w:pStyle w:val="ConsPlusNormal"/>
        <w:jc w:val="center"/>
      </w:pPr>
    </w:p>
    <w:p w:rsidR="00591CC4" w:rsidRDefault="00591CC4">
      <w:pPr>
        <w:pStyle w:val="ConsPlusNormal"/>
        <w:jc w:val="center"/>
      </w:pPr>
      <w:r>
        <w:t xml:space="preserve">(введен </w:t>
      </w:r>
      <w:hyperlink r:id="rId672"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Курилкина Светлана Николаевна, референт отдела организации социального обслуживания департамента социальной политики министерства труда и социальной защиты Тульской области; 8(4872) 24-98-31, Svetlana.Kurilkina@tularegion.ru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34</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полустационарных учреждений социального обслуживания граждан пожилого возраста и инвалидов, в которых внедрены практики работы с инвалидами молодого возраста в различных формах социального обслуживания, в общем количестве полустационарных учреждений социального обслуживания граждан пожилого возраста и инвалидов</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Проценты</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 xml:space="preserve">Показатель определяется как отношение полустационарных учреждений социального обслуживания граждан пожилого возраста и инвалидов, в которых внедрены практики работы с инвалидами молодого возраста в различных формах социального обслуживания, к общему количеству полустационарных </w:t>
            </w:r>
            <w:r>
              <w:lastRenderedPageBreak/>
              <w:t>учреждений социального обслуживания граждан пожилого возраста и инвалидов</w:t>
            </w:r>
          </w:p>
        </w:tc>
      </w:tr>
      <w:tr w:rsidR="00591CC4">
        <w:tc>
          <w:tcPr>
            <w:tcW w:w="360" w:type="dxa"/>
          </w:tcPr>
          <w:p w:rsidR="00591CC4" w:rsidRDefault="00591CC4">
            <w:pPr>
              <w:pStyle w:val="ConsPlusNormal"/>
              <w:jc w:val="center"/>
            </w:pPr>
            <w:r>
              <w:lastRenderedPageBreak/>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социальной политики министерства труда и социальной защиты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35</w:t>
      </w:r>
    </w:p>
    <w:p w:rsidR="00591CC4" w:rsidRDefault="00591CC4">
      <w:pPr>
        <w:pStyle w:val="ConsPlusNormal"/>
        <w:jc w:val="center"/>
      </w:pPr>
      <w:r>
        <w:t>"Количество проектов в сфере социального</w:t>
      </w:r>
    </w:p>
    <w:p w:rsidR="00591CC4" w:rsidRDefault="00591CC4">
      <w:pPr>
        <w:pStyle w:val="ConsPlusNormal"/>
        <w:jc w:val="center"/>
      </w:pPr>
      <w:r>
        <w:t>предпринимательства на принципах</w:t>
      </w:r>
    </w:p>
    <w:p w:rsidR="00591CC4" w:rsidRDefault="00591CC4">
      <w:pPr>
        <w:pStyle w:val="ConsPlusNormal"/>
        <w:jc w:val="center"/>
      </w:pPr>
      <w:r>
        <w:t>государственно-частного партнерства"</w:t>
      </w:r>
    </w:p>
    <w:p w:rsidR="00591CC4" w:rsidRDefault="00591CC4">
      <w:pPr>
        <w:pStyle w:val="ConsPlusNormal"/>
        <w:jc w:val="center"/>
      </w:pPr>
    </w:p>
    <w:p w:rsidR="00591CC4" w:rsidRDefault="00591CC4">
      <w:pPr>
        <w:pStyle w:val="ConsPlusNormal"/>
        <w:jc w:val="center"/>
      </w:pPr>
      <w:r>
        <w:t xml:space="preserve">(введен </w:t>
      </w:r>
      <w:hyperlink r:id="rId673"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Borders>
              <w:bottom w:val="nil"/>
            </w:tcBorders>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Borders>
              <w:bottom w:val="nil"/>
            </w:tcBorders>
          </w:tcPr>
          <w:p w:rsidR="00591CC4" w:rsidRDefault="00591CC4">
            <w:pPr>
              <w:pStyle w:val="ConsPlusNormal"/>
            </w:pPr>
            <w:r>
              <w:t>Попкова Ольга Юрьевна, начальник отдела организации социального обслуживания департамента социальной политики министерства труда и социальной защиты Тульской области; 8(4872) 24-98-31; Olga.Popkova@tularegion.ru</w:t>
            </w:r>
          </w:p>
        </w:tc>
      </w:tr>
      <w:tr w:rsidR="00591CC4">
        <w:tc>
          <w:tcPr>
            <w:tcW w:w="9034" w:type="dxa"/>
            <w:gridSpan w:val="3"/>
            <w:tcBorders>
              <w:top w:val="nil"/>
            </w:tcBorders>
          </w:tcPr>
          <w:p w:rsidR="00591CC4" w:rsidRDefault="00591CC4">
            <w:pPr>
              <w:pStyle w:val="ConsPlusNormal"/>
              <w:jc w:val="both"/>
            </w:pPr>
            <w:r>
              <w:t xml:space="preserve">(в ред. </w:t>
            </w:r>
            <w:hyperlink r:id="rId674" w:history="1">
              <w:r>
                <w:rPr>
                  <w:color w:val="0000FF"/>
                </w:rPr>
                <w:t>Постановления</w:t>
              </w:r>
            </w:hyperlink>
            <w:r>
              <w:t xml:space="preserve"> правительства Тульской области от 09.08.2017 N 340)</w:t>
            </w:r>
          </w:p>
        </w:tc>
      </w:tr>
      <w:tr w:rsidR="00591CC4">
        <w:tblPrEx>
          <w:tblBorders>
            <w:insideH w:val="single" w:sz="4" w:space="0" w:color="auto"/>
          </w:tblBorders>
        </w:tblPrEx>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35</w:t>
            </w:r>
          </w:p>
        </w:tc>
      </w:tr>
      <w:tr w:rsidR="00591CC4">
        <w:tblPrEx>
          <w:tblBorders>
            <w:insideH w:val="single" w:sz="4" w:space="0" w:color="auto"/>
          </w:tblBorders>
        </w:tblPrEx>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Количество проектов в сфере социального предпринимательства на принципах государственно-частного партнерства</w:t>
            </w:r>
          </w:p>
        </w:tc>
      </w:tr>
      <w:tr w:rsidR="00591CC4">
        <w:tblPrEx>
          <w:tblBorders>
            <w:insideH w:val="single" w:sz="4" w:space="0" w:color="auto"/>
          </w:tblBorders>
        </w:tblPrEx>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единицы</w:t>
            </w:r>
          </w:p>
        </w:tc>
      </w:tr>
      <w:tr w:rsidR="00591CC4">
        <w:tblPrEx>
          <w:tblBorders>
            <w:insideH w:val="single" w:sz="4" w:space="0" w:color="auto"/>
          </w:tblBorders>
        </w:tblPrEx>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конечного результата</w:t>
            </w:r>
          </w:p>
        </w:tc>
      </w:tr>
      <w:tr w:rsidR="00591CC4">
        <w:tblPrEx>
          <w:tblBorders>
            <w:insideH w:val="single" w:sz="4" w:space="0" w:color="auto"/>
          </w:tblBorders>
        </w:tblPrEx>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определяется путем суммирования проектов на объекты в сфере социального предпринимательства, реализованных на принципах государственно-частного партнерства</w:t>
            </w:r>
          </w:p>
        </w:tc>
      </w:tr>
      <w:tr w:rsidR="00591CC4">
        <w:tblPrEx>
          <w:tblBorders>
            <w:insideH w:val="single" w:sz="4" w:space="0" w:color="auto"/>
          </w:tblBorders>
        </w:tblPrEx>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социальной политики министерства труда и социальной защиты Тульской области с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36</w:t>
      </w:r>
    </w:p>
    <w:p w:rsidR="00591CC4" w:rsidRDefault="00591CC4">
      <w:pPr>
        <w:pStyle w:val="ConsPlusNormal"/>
        <w:jc w:val="center"/>
      </w:pPr>
      <w:r>
        <w:t>"Удельный вес получателей социальных услуг, проживающих</w:t>
      </w:r>
    </w:p>
    <w:p w:rsidR="00591CC4" w:rsidRDefault="00591CC4">
      <w:pPr>
        <w:pStyle w:val="ConsPlusNormal"/>
        <w:jc w:val="center"/>
      </w:pPr>
      <w:r>
        <w:t>в сельской местности, охваченных мобильными бригадами,</w:t>
      </w:r>
    </w:p>
    <w:p w:rsidR="00591CC4" w:rsidRDefault="00591CC4">
      <w:pPr>
        <w:pStyle w:val="ConsPlusNormal"/>
        <w:jc w:val="center"/>
      </w:pPr>
      <w:r>
        <w:t>от общего количества получателей социальных услуг,</w:t>
      </w:r>
    </w:p>
    <w:p w:rsidR="00591CC4" w:rsidRDefault="00591CC4">
      <w:pPr>
        <w:pStyle w:val="ConsPlusNormal"/>
        <w:jc w:val="center"/>
      </w:pPr>
      <w:r>
        <w:t>проживающих в сельской местности"</w:t>
      </w:r>
    </w:p>
    <w:p w:rsidR="00591CC4" w:rsidRDefault="00591CC4">
      <w:pPr>
        <w:pStyle w:val="ConsPlusNormal"/>
        <w:jc w:val="center"/>
      </w:pPr>
    </w:p>
    <w:p w:rsidR="00591CC4" w:rsidRDefault="00591CC4">
      <w:pPr>
        <w:pStyle w:val="ConsPlusNormal"/>
        <w:jc w:val="center"/>
      </w:pPr>
      <w:r>
        <w:t xml:space="preserve">(введен </w:t>
      </w:r>
      <w:hyperlink r:id="rId675"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lastRenderedPageBreak/>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Курилкина Светлана Николаевна, референт отдела организации социального обслуживания департамента социальной политики министерства труда и социальной защиты Тульской области; 8(4872) 24-98-31,</w:t>
            </w:r>
          </w:p>
          <w:p w:rsidR="00591CC4" w:rsidRDefault="00591CC4">
            <w:pPr>
              <w:pStyle w:val="ConsPlusNormal"/>
            </w:pPr>
            <w:r>
              <w:t>Svetlana.Kurilkina@tularegion.ru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36</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Удельный вес получателей социальных услуг, проживающих в сельской местности, охваченных мобильными бригадами, от общего количества получателей социальных услуг, проживающих в сельской местности</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определяется как отношение получателей социальных услуг, проживающих в сельской местности, охваченных мобильными бригадами, к общему количеству получателей социальных услуг, проживающих в сельской местности</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социальной политики министерства труда и социальной защиты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37</w:t>
      </w:r>
    </w:p>
    <w:p w:rsidR="00591CC4" w:rsidRDefault="00591CC4">
      <w:pPr>
        <w:pStyle w:val="ConsPlusNormal"/>
        <w:jc w:val="center"/>
      </w:pPr>
      <w:r>
        <w:t>"Доля полустационарных учреждений социального</w:t>
      </w:r>
    </w:p>
    <w:p w:rsidR="00591CC4" w:rsidRDefault="00591CC4">
      <w:pPr>
        <w:pStyle w:val="ConsPlusNormal"/>
        <w:jc w:val="center"/>
      </w:pPr>
      <w:r>
        <w:t>обслуживания семьи и детей, на базе которых</w:t>
      </w:r>
    </w:p>
    <w:p w:rsidR="00591CC4" w:rsidRDefault="00591CC4">
      <w:pPr>
        <w:pStyle w:val="ConsPlusNormal"/>
        <w:jc w:val="center"/>
      </w:pPr>
      <w:r>
        <w:t>функционируют полустационарные отделения реабилитации</w:t>
      </w:r>
    </w:p>
    <w:p w:rsidR="00591CC4" w:rsidRDefault="00591CC4">
      <w:pPr>
        <w:pStyle w:val="ConsPlusNormal"/>
        <w:jc w:val="center"/>
      </w:pPr>
      <w:r>
        <w:t>детей с ограниченными возможностями здоровья и кабинеты</w:t>
      </w:r>
    </w:p>
    <w:p w:rsidR="00591CC4" w:rsidRDefault="00591CC4">
      <w:pPr>
        <w:pStyle w:val="ConsPlusNormal"/>
        <w:jc w:val="center"/>
      </w:pPr>
      <w:r>
        <w:t>ранней помощи, от общего количества полустационарных</w:t>
      </w:r>
    </w:p>
    <w:p w:rsidR="00591CC4" w:rsidRDefault="00591CC4">
      <w:pPr>
        <w:pStyle w:val="ConsPlusNormal"/>
        <w:jc w:val="center"/>
      </w:pPr>
      <w:r>
        <w:t>учреждений социального обслуживания семьи и детей"</w:t>
      </w:r>
    </w:p>
    <w:p w:rsidR="00591CC4" w:rsidRDefault="00591CC4">
      <w:pPr>
        <w:pStyle w:val="ConsPlusNormal"/>
        <w:jc w:val="center"/>
      </w:pPr>
    </w:p>
    <w:p w:rsidR="00591CC4" w:rsidRDefault="00591CC4">
      <w:pPr>
        <w:pStyle w:val="ConsPlusNormal"/>
        <w:jc w:val="center"/>
      </w:pPr>
      <w:r>
        <w:t xml:space="preserve">(введен </w:t>
      </w:r>
      <w:hyperlink r:id="rId676"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Мисоченко Светлана Анатольевна, главный консультант отдела организации социального обслуживания департамента социальной политики министерства труда и социальной защиты Тульской области; 8(4872) 24-51-92,</w:t>
            </w:r>
          </w:p>
          <w:p w:rsidR="00591CC4" w:rsidRDefault="00591CC4">
            <w:pPr>
              <w:pStyle w:val="ConsPlusNormal"/>
            </w:pPr>
            <w:r>
              <w:t>Svetlana.Misochenko@tularegion.ru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37</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 xml:space="preserve">Доля полустационарных учреждений социального обслуживания семьи и детей, на базе которых функционируют полустационарные отделения реабилитации детей с ограниченными возможностями </w:t>
            </w:r>
            <w:r>
              <w:lastRenderedPageBreak/>
              <w:t>здоровья и кабинеты ранней помощи, от общего количества полустационарных учреждений социального обслуживания семьи и детей</w:t>
            </w:r>
          </w:p>
        </w:tc>
      </w:tr>
      <w:tr w:rsidR="00591CC4">
        <w:tc>
          <w:tcPr>
            <w:tcW w:w="360" w:type="dxa"/>
          </w:tcPr>
          <w:p w:rsidR="00591CC4" w:rsidRDefault="00591CC4">
            <w:pPr>
              <w:pStyle w:val="ConsPlusNormal"/>
              <w:jc w:val="center"/>
            </w:pPr>
            <w:r>
              <w:lastRenderedPageBreak/>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определяется как отношение полустационарных учреждений социального обслуживания семьи и детей, на базе которых функционируют полустационарные отделения реабилитации детей с ограниченными возможностями здоровья и кабинеты ранней помощи, к общему количеству полустационарных учреждений социального обслуживания семьи и детей</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социальной политики министерства труда и социальной защиты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38</w:t>
      </w:r>
    </w:p>
    <w:p w:rsidR="00591CC4" w:rsidRDefault="00591CC4">
      <w:pPr>
        <w:pStyle w:val="ConsPlusNormal"/>
        <w:jc w:val="center"/>
      </w:pPr>
      <w:r>
        <w:t>"Доля приоритетных объектов социальной защиты населения,</w:t>
      </w:r>
    </w:p>
    <w:p w:rsidR="00591CC4" w:rsidRDefault="00591CC4">
      <w:pPr>
        <w:pStyle w:val="ConsPlusNormal"/>
        <w:jc w:val="center"/>
      </w:pPr>
      <w:r>
        <w:t>доступных для инвалидов (в общей численности приоритетных</w:t>
      </w:r>
    </w:p>
    <w:p w:rsidR="00591CC4" w:rsidRDefault="00591CC4">
      <w:pPr>
        <w:pStyle w:val="ConsPlusNormal"/>
        <w:jc w:val="center"/>
      </w:pPr>
      <w:r>
        <w:t>объектов органов социальной защиты населения)"</w:t>
      </w:r>
    </w:p>
    <w:p w:rsidR="00591CC4" w:rsidRDefault="00591CC4">
      <w:pPr>
        <w:pStyle w:val="ConsPlusNormal"/>
        <w:jc w:val="center"/>
      </w:pPr>
    </w:p>
    <w:p w:rsidR="00591CC4" w:rsidRDefault="00591CC4">
      <w:pPr>
        <w:pStyle w:val="ConsPlusNormal"/>
        <w:jc w:val="center"/>
      </w:pPr>
      <w:r>
        <w:t xml:space="preserve">(введен </w:t>
      </w:r>
      <w:hyperlink r:id="rId677"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Залученов Иван Викторович, старший референт отдела работы с ветеранами и инвалидами департамента социальной политики министерства труда и социальной защиты Тульской области; тел.: 8(4872) 24-51-97; Ivan.Zaluchenov@tularegion.ru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38</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приоритетных объектов социальной защиты населения, доступных для инвалидов (в общей численности приоритетных объектов органов социальной защиты населения)</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количества доступных для инвалидов приоритетных объектов органов социальной защиты населения к общему количеству приоритетных объектов органов социальной защиты населения</w:t>
            </w:r>
          </w:p>
        </w:tc>
      </w:tr>
      <w:tr w:rsidR="00591CC4">
        <w:tc>
          <w:tcPr>
            <w:tcW w:w="360" w:type="dxa"/>
          </w:tcPr>
          <w:p w:rsidR="00591CC4" w:rsidRDefault="00591CC4">
            <w:pPr>
              <w:pStyle w:val="ConsPlusNormal"/>
              <w:jc w:val="center"/>
            </w:pPr>
            <w:r>
              <w:lastRenderedPageBreak/>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социальной политики министерства труда и социальной защиты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39</w:t>
      </w:r>
    </w:p>
    <w:p w:rsidR="00591CC4" w:rsidRDefault="00591CC4">
      <w:pPr>
        <w:pStyle w:val="ConsPlusNormal"/>
        <w:jc w:val="center"/>
      </w:pPr>
      <w:r>
        <w:t>"Доля приоритетных объектов органов службы занятости,</w:t>
      </w:r>
    </w:p>
    <w:p w:rsidR="00591CC4" w:rsidRDefault="00591CC4">
      <w:pPr>
        <w:pStyle w:val="ConsPlusNormal"/>
        <w:jc w:val="center"/>
      </w:pPr>
      <w:r>
        <w:t>доступных для инвалидов (в общей численности</w:t>
      </w:r>
    </w:p>
    <w:p w:rsidR="00591CC4" w:rsidRDefault="00591CC4">
      <w:pPr>
        <w:pStyle w:val="ConsPlusNormal"/>
        <w:jc w:val="center"/>
      </w:pPr>
      <w:r>
        <w:t>приоритетных объектов органов службы занятости)"</w:t>
      </w:r>
    </w:p>
    <w:p w:rsidR="00591CC4" w:rsidRDefault="00591CC4">
      <w:pPr>
        <w:pStyle w:val="ConsPlusNormal"/>
        <w:jc w:val="center"/>
      </w:pPr>
    </w:p>
    <w:p w:rsidR="00591CC4" w:rsidRDefault="00591CC4">
      <w:pPr>
        <w:pStyle w:val="ConsPlusNormal"/>
        <w:jc w:val="center"/>
      </w:pPr>
      <w:r>
        <w:t xml:space="preserve">(введен </w:t>
      </w:r>
      <w:hyperlink r:id="rId678"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Капралова Лариса Вячеславовна, заместитель директора департамента - начальник отдела занятости населения департамента труда и занятости министерства труда и социальной защиты Тульской области; тел.: 8(4872) 24-52-50; Larisa.Kapralova@tularegion.ru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39</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приоритетных объектов органов службы занятости, доступных для инвалидов (в общей численности приоритетных объектов органов службы занятости)</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количества доступных для инвалидов приоритетных объектов органов службы занятости к общему количеству приоритетных объектов органов службы занятости</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труда и занятости министерства труда и социальной защиты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40</w:t>
      </w:r>
    </w:p>
    <w:p w:rsidR="00591CC4" w:rsidRDefault="00591CC4">
      <w:pPr>
        <w:pStyle w:val="ConsPlusNormal"/>
        <w:jc w:val="center"/>
      </w:pPr>
      <w:r>
        <w:t>"Доля приоритетных объектов здравоохранения,</w:t>
      </w:r>
    </w:p>
    <w:p w:rsidR="00591CC4" w:rsidRDefault="00591CC4">
      <w:pPr>
        <w:pStyle w:val="ConsPlusNormal"/>
        <w:jc w:val="center"/>
      </w:pPr>
      <w:r>
        <w:t>доступных для инвалидов (в общей численности</w:t>
      </w:r>
    </w:p>
    <w:p w:rsidR="00591CC4" w:rsidRDefault="00591CC4">
      <w:pPr>
        <w:pStyle w:val="ConsPlusNormal"/>
        <w:jc w:val="center"/>
      </w:pPr>
      <w:r>
        <w:t>приоритетных объектов здравоохранения)"</w:t>
      </w:r>
    </w:p>
    <w:p w:rsidR="00591CC4" w:rsidRDefault="00591CC4">
      <w:pPr>
        <w:pStyle w:val="ConsPlusNormal"/>
        <w:jc w:val="center"/>
      </w:pPr>
    </w:p>
    <w:p w:rsidR="00591CC4" w:rsidRDefault="00591CC4">
      <w:pPr>
        <w:pStyle w:val="ConsPlusNormal"/>
        <w:jc w:val="center"/>
      </w:pPr>
      <w:r>
        <w:t xml:space="preserve">(введен </w:t>
      </w:r>
      <w:hyperlink r:id="rId679"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 xml:space="preserve">Исполнитель, ответственный за </w:t>
            </w:r>
            <w:r>
              <w:lastRenderedPageBreak/>
              <w:t>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lastRenderedPageBreak/>
              <w:t xml:space="preserve">Семина Татьяна Александровна, заместитель министра - </w:t>
            </w:r>
            <w:r>
              <w:lastRenderedPageBreak/>
              <w:t>директор департамента здравоохранения министерства здравоохранения Тульской области; тел.: 8(4872) 31-16-24; Tatyiana.Semina@tularegion.ru</w:t>
            </w:r>
          </w:p>
        </w:tc>
      </w:tr>
      <w:tr w:rsidR="00591CC4">
        <w:tc>
          <w:tcPr>
            <w:tcW w:w="360" w:type="dxa"/>
          </w:tcPr>
          <w:p w:rsidR="00591CC4" w:rsidRDefault="00591CC4">
            <w:pPr>
              <w:pStyle w:val="ConsPlusNormal"/>
              <w:jc w:val="center"/>
            </w:pPr>
            <w:r>
              <w:lastRenderedPageBreak/>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40</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приоритетных объектов здравоохранения, доступных для инвалидов (в общей численности приоритетных объектов здравоохранения)</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количества доступных для инвалидов приоритетных объектов здравоохранения к общему количеству приоритетных объектов здравоохранения</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здравоохранения министерства здравоохранения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41</w:t>
      </w:r>
    </w:p>
    <w:p w:rsidR="00591CC4" w:rsidRDefault="00591CC4">
      <w:pPr>
        <w:pStyle w:val="ConsPlusNormal"/>
        <w:jc w:val="center"/>
      </w:pPr>
      <w:r>
        <w:t>"Доля приоритетных объектов образования, доступных</w:t>
      </w:r>
    </w:p>
    <w:p w:rsidR="00591CC4" w:rsidRDefault="00591CC4">
      <w:pPr>
        <w:pStyle w:val="ConsPlusNormal"/>
        <w:jc w:val="center"/>
      </w:pPr>
      <w:r>
        <w:t>для инвалидов (в общей численности приоритетных</w:t>
      </w:r>
    </w:p>
    <w:p w:rsidR="00591CC4" w:rsidRDefault="00591CC4">
      <w:pPr>
        <w:pStyle w:val="ConsPlusNormal"/>
        <w:jc w:val="center"/>
      </w:pPr>
      <w:r>
        <w:t>объектов образования)"</w:t>
      </w:r>
    </w:p>
    <w:p w:rsidR="00591CC4" w:rsidRDefault="00591CC4">
      <w:pPr>
        <w:pStyle w:val="ConsPlusNormal"/>
        <w:jc w:val="center"/>
      </w:pPr>
    </w:p>
    <w:p w:rsidR="00591CC4" w:rsidRDefault="00591CC4">
      <w:pPr>
        <w:pStyle w:val="ConsPlusNormal"/>
        <w:jc w:val="center"/>
      </w:pPr>
      <w:r>
        <w:t xml:space="preserve">(введен </w:t>
      </w:r>
      <w:hyperlink r:id="rId680"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Волчкова Татьяна Анатольевна - консультант отдела развития дошкольного, общего и дополнительного образования департамента образования министерства образования Тульской области; тел.: 8(4872) 71-75-95, доб. 2625;</w:t>
            </w:r>
          </w:p>
          <w:p w:rsidR="00591CC4" w:rsidRDefault="00591CC4">
            <w:pPr>
              <w:pStyle w:val="ConsPlusNormal"/>
            </w:pPr>
            <w:r>
              <w:t>Tatiana.Volchkova@tularegion.ru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41</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приоритетных объектов образования, доступных для инвалидов (в общей численности приоритетных объектов образования)</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количества доступных для инвалидов приоритетных объектов образования к общему количеству приоритетных объектов образования</w:t>
            </w:r>
          </w:p>
        </w:tc>
      </w:tr>
      <w:tr w:rsidR="00591CC4">
        <w:tc>
          <w:tcPr>
            <w:tcW w:w="360" w:type="dxa"/>
          </w:tcPr>
          <w:p w:rsidR="00591CC4" w:rsidRDefault="00591CC4">
            <w:pPr>
              <w:pStyle w:val="ConsPlusNormal"/>
              <w:jc w:val="center"/>
            </w:pPr>
            <w:r>
              <w:lastRenderedPageBreak/>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образования министерства образования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42</w:t>
      </w:r>
    </w:p>
    <w:p w:rsidR="00591CC4" w:rsidRDefault="00591CC4">
      <w:pPr>
        <w:pStyle w:val="ConsPlusNormal"/>
        <w:jc w:val="center"/>
      </w:pPr>
      <w:r>
        <w:t>"Доля приоритетных объектов культуры, доступных</w:t>
      </w:r>
    </w:p>
    <w:p w:rsidR="00591CC4" w:rsidRDefault="00591CC4">
      <w:pPr>
        <w:pStyle w:val="ConsPlusNormal"/>
        <w:jc w:val="center"/>
      </w:pPr>
      <w:r>
        <w:t>для инвалидов (в общей численности приоритетных</w:t>
      </w:r>
    </w:p>
    <w:p w:rsidR="00591CC4" w:rsidRDefault="00591CC4">
      <w:pPr>
        <w:pStyle w:val="ConsPlusNormal"/>
        <w:jc w:val="center"/>
      </w:pPr>
      <w:r>
        <w:t>объектов культуры)"</w:t>
      </w:r>
    </w:p>
    <w:p w:rsidR="00591CC4" w:rsidRDefault="00591CC4">
      <w:pPr>
        <w:pStyle w:val="ConsPlusNormal"/>
        <w:jc w:val="center"/>
      </w:pPr>
    </w:p>
    <w:p w:rsidR="00591CC4" w:rsidRDefault="00591CC4">
      <w:pPr>
        <w:pStyle w:val="ConsPlusNormal"/>
        <w:jc w:val="center"/>
      </w:pPr>
      <w:r>
        <w:t xml:space="preserve">(введен </w:t>
      </w:r>
      <w:hyperlink r:id="rId681"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Иванова Ирина Владимировна - заместитель министра - директор департамента культуры министерства культуры Тульской области; тел.: 8(4872) 24-53-84; Irina.Ivanova@tularegion.ru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42</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приоритетных объектов культуры, доступных для инвалидов (в общей численности приоритетных объектов культуры)</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количества доступных для инвалидов приоритетных объектов культуры к общему количеству приоритетных объектов культуры</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культуры министерства культуры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43</w:t>
      </w:r>
    </w:p>
    <w:p w:rsidR="00591CC4" w:rsidRDefault="00591CC4">
      <w:pPr>
        <w:pStyle w:val="ConsPlusNormal"/>
        <w:jc w:val="center"/>
      </w:pPr>
      <w:r>
        <w:t>"Доля приоритетных объектов физической культуры и спорта,</w:t>
      </w:r>
    </w:p>
    <w:p w:rsidR="00591CC4" w:rsidRDefault="00591CC4">
      <w:pPr>
        <w:pStyle w:val="ConsPlusNormal"/>
        <w:jc w:val="center"/>
      </w:pPr>
      <w:r>
        <w:t>доступных для инвалидов (в общей численности приоритетных</w:t>
      </w:r>
    </w:p>
    <w:p w:rsidR="00591CC4" w:rsidRDefault="00591CC4">
      <w:pPr>
        <w:pStyle w:val="ConsPlusNormal"/>
        <w:jc w:val="center"/>
      </w:pPr>
      <w:r>
        <w:t>объектов физической культуры и спорта)"</w:t>
      </w:r>
    </w:p>
    <w:p w:rsidR="00591CC4" w:rsidRDefault="00591CC4">
      <w:pPr>
        <w:pStyle w:val="ConsPlusNormal"/>
        <w:jc w:val="center"/>
      </w:pPr>
    </w:p>
    <w:p w:rsidR="00591CC4" w:rsidRDefault="00591CC4">
      <w:pPr>
        <w:pStyle w:val="ConsPlusNormal"/>
        <w:jc w:val="center"/>
      </w:pPr>
      <w:r>
        <w:t xml:space="preserve">(введен </w:t>
      </w:r>
      <w:hyperlink r:id="rId682"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Яковлев Дмитрий Николаевич, председатель комитета Тульской области по спорту; тел. 24-53-05, Dmitriy.Yakovlev@tularegion.ru</w:t>
            </w:r>
          </w:p>
        </w:tc>
      </w:tr>
      <w:tr w:rsidR="00591CC4">
        <w:tc>
          <w:tcPr>
            <w:tcW w:w="360" w:type="dxa"/>
          </w:tcPr>
          <w:p w:rsidR="00591CC4" w:rsidRDefault="00591CC4">
            <w:pPr>
              <w:pStyle w:val="ConsPlusNormal"/>
              <w:jc w:val="center"/>
            </w:pPr>
            <w:r>
              <w:lastRenderedPageBreak/>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43</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приоритетных объектов физической культуры и спорта, доступных для инвалидов (в общей численности приоритетных объектов физической культуры и спорта)</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количества доступных для инвалидов приоритетных объектов физической культуры и спорта к общему количеству приоритетных объектов физической культуры и спорта</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комитетом Тульской области по спорту и молодежной политике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44</w:t>
      </w:r>
    </w:p>
    <w:p w:rsidR="00591CC4" w:rsidRDefault="00591CC4">
      <w:pPr>
        <w:pStyle w:val="ConsPlusNormal"/>
        <w:jc w:val="center"/>
      </w:pPr>
      <w:r>
        <w:t>"Доля приоритетных объектов транспортной инфраструктуры,</w:t>
      </w:r>
    </w:p>
    <w:p w:rsidR="00591CC4" w:rsidRDefault="00591CC4">
      <w:pPr>
        <w:pStyle w:val="ConsPlusNormal"/>
        <w:jc w:val="center"/>
      </w:pPr>
      <w:r>
        <w:t>доступных для инвалидов (в общей численности</w:t>
      </w:r>
    </w:p>
    <w:p w:rsidR="00591CC4" w:rsidRDefault="00591CC4">
      <w:pPr>
        <w:pStyle w:val="ConsPlusNormal"/>
        <w:jc w:val="center"/>
      </w:pPr>
      <w:r>
        <w:t>приоритетных объектов транспортной инфраструктуры)"</w:t>
      </w:r>
    </w:p>
    <w:p w:rsidR="00591CC4" w:rsidRDefault="00591CC4">
      <w:pPr>
        <w:pStyle w:val="ConsPlusNormal"/>
        <w:jc w:val="center"/>
      </w:pPr>
    </w:p>
    <w:p w:rsidR="00591CC4" w:rsidRDefault="00591CC4">
      <w:pPr>
        <w:pStyle w:val="ConsPlusNormal"/>
        <w:jc w:val="center"/>
      </w:pPr>
      <w:r>
        <w:t xml:space="preserve">(введен </w:t>
      </w:r>
      <w:hyperlink r:id="rId683"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jc w:val="both"/>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jc w:val="both"/>
            </w:pPr>
            <w:r>
              <w:t>Титов Дмитрий Владимирович, начальник отдела транспорта и безопасности дорожного движения департамента транспорта министерства транспорта и дорожного хозяйства Тульской области; тел. 24-51-13; Dmitriy.Titov@tularegion.ru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jc w:val="both"/>
            </w:pPr>
            <w:r>
              <w:t>Номер паспорта показателя</w:t>
            </w:r>
          </w:p>
        </w:tc>
        <w:tc>
          <w:tcPr>
            <w:tcW w:w="5499" w:type="dxa"/>
          </w:tcPr>
          <w:p w:rsidR="00591CC4" w:rsidRDefault="00591CC4">
            <w:pPr>
              <w:pStyle w:val="ConsPlusNormal"/>
              <w:jc w:val="both"/>
            </w:pPr>
            <w:r>
              <w:t>44</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приоритетных объектов транспортной инфраструктуры, доступных для инвалидов (в общей численности приоритетных объектов транспортной инфраструктуры)</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количества доступных для инвалидов приоритетных объектов транспортной инфраструктуры к общему количеству приоритетных объектов транспортной инфраструктуры</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министерством транспорта и дорожного хозяйства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45</w:t>
      </w:r>
    </w:p>
    <w:p w:rsidR="00591CC4" w:rsidRDefault="00591CC4">
      <w:pPr>
        <w:pStyle w:val="ConsPlusNormal"/>
        <w:jc w:val="center"/>
      </w:pPr>
      <w:r>
        <w:t>"Доля дошкольных образовательных организаций,</w:t>
      </w:r>
    </w:p>
    <w:p w:rsidR="00591CC4" w:rsidRDefault="00591CC4">
      <w:pPr>
        <w:pStyle w:val="ConsPlusNormal"/>
        <w:jc w:val="center"/>
      </w:pPr>
      <w:r>
        <w:t>в которых создана универсальная безбарьерная среда</w:t>
      </w:r>
    </w:p>
    <w:p w:rsidR="00591CC4" w:rsidRDefault="00591CC4">
      <w:pPr>
        <w:pStyle w:val="ConsPlusNormal"/>
        <w:jc w:val="center"/>
      </w:pPr>
      <w:r>
        <w:t>для инклюзивного образования детей-инвалидов,</w:t>
      </w:r>
    </w:p>
    <w:p w:rsidR="00591CC4" w:rsidRDefault="00591CC4">
      <w:pPr>
        <w:pStyle w:val="ConsPlusNormal"/>
        <w:jc w:val="center"/>
      </w:pPr>
      <w:r>
        <w:t>в общем количестве дошкольных образовательных организаций"</w:t>
      </w:r>
    </w:p>
    <w:p w:rsidR="00591CC4" w:rsidRDefault="00591CC4">
      <w:pPr>
        <w:pStyle w:val="ConsPlusNormal"/>
        <w:jc w:val="center"/>
      </w:pPr>
    </w:p>
    <w:p w:rsidR="00591CC4" w:rsidRDefault="00591CC4">
      <w:pPr>
        <w:pStyle w:val="ConsPlusNormal"/>
        <w:jc w:val="center"/>
      </w:pPr>
      <w:r>
        <w:t xml:space="preserve">(введен </w:t>
      </w:r>
      <w:hyperlink r:id="rId684"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Волчкова Татьяна Анатольевна - консультант отдела развития дошкольного, общего и дополнительного образования департамента образования министерства образования Тульской области; тел.: 8(4872) 71-75-95, доб. 2625;</w:t>
            </w:r>
          </w:p>
          <w:p w:rsidR="00591CC4" w:rsidRDefault="00591CC4">
            <w:pPr>
              <w:pStyle w:val="ConsPlusNormal"/>
            </w:pPr>
            <w:r>
              <w:t>Tatiana.Volchkova@tularegion.ru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45</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количества доступных для детей-инвалидов дошкольных образовательных организаций к общему количеству дошкольных образовательных организаций</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образования министерства образования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46</w:t>
      </w:r>
    </w:p>
    <w:p w:rsidR="00591CC4" w:rsidRDefault="00591CC4">
      <w:pPr>
        <w:pStyle w:val="ConsPlusNormal"/>
        <w:jc w:val="center"/>
      </w:pPr>
      <w:r>
        <w:t>"Доля граждан, удовлетворенных качеством обеспечения</w:t>
      </w:r>
    </w:p>
    <w:p w:rsidR="00591CC4" w:rsidRDefault="00591CC4">
      <w:pPr>
        <w:pStyle w:val="ConsPlusNormal"/>
        <w:jc w:val="center"/>
      </w:pPr>
      <w:r>
        <w:t>техническими средствами реабилитации в соответствии</w:t>
      </w:r>
    </w:p>
    <w:p w:rsidR="00591CC4" w:rsidRDefault="00591CC4">
      <w:pPr>
        <w:pStyle w:val="ConsPlusNormal"/>
        <w:jc w:val="center"/>
      </w:pPr>
      <w:r>
        <w:t>с региональным перечнем технических средств реабилитации</w:t>
      </w:r>
    </w:p>
    <w:p w:rsidR="00591CC4" w:rsidRDefault="00591CC4">
      <w:pPr>
        <w:pStyle w:val="ConsPlusNormal"/>
        <w:jc w:val="center"/>
      </w:pPr>
      <w:r>
        <w:t>в рамках исполнения индивидуальной программы реабилитации</w:t>
      </w:r>
    </w:p>
    <w:p w:rsidR="00591CC4" w:rsidRDefault="00591CC4">
      <w:pPr>
        <w:pStyle w:val="ConsPlusNormal"/>
        <w:jc w:val="center"/>
      </w:pPr>
      <w:r>
        <w:t>(от общего числа граждан, обеспеченных техническими</w:t>
      </w:r>
    </w:p>
    <w:p w:rsidR="00591CC4" w:rsidRDefault="00591CC4">
      <w:pPr>
        <w:pStyle w:val="ConsPlusNormal"/>
        <w:jc w:val="center"/>
      </w:pPr>
      <w:r>
        <w:t>средствами реабилитации в соответствии с региональным</w:t>
      </w:r>
    </w:p>
    <w:p w:rsidR="00591CC4" w:rsidRDefault="00591CC4">
      <w:pPr>
        <w:pStyle w:val="ConsPlusNormal"/>
        <w:jc w:val="center"/>
      </w:pPr>
      <w:r>
        <w:t>перечнем технических средств реабилитации)"</w:t>
      </w:r>
    </w:p>
    <w:p w:rsidR="00591CC4" w:rsidRDefault="00591CC4">
      <w:pPr>
        <w:pStyle w:val="ConsPlusNormal"/>
        <w:jc w:val="center"/>
      </w:pPr>
    </w:p>
    <w:p w:rsidR="00591CC4" w:rsidRDefault="00591CC4">
      <w:pPr>
        <w:pStyle w:val="ConsPlusNormal"/>
        <w:jc w:val="center"/>
      </w:pPr>
      <w:r>
        <w:t xml:space="preserve">(введен </w:t>
      </w:r>
      <w:hyperlink r:id="rId685"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 xml:space="preserve">Исполнитель, ответственный за формирование показателя </w:t>
            </w:r>
            <w:r>
              <w:lastRenderedPageBreak/>
              <w:t>(контактная информация: Ф.И.О., должность, телефон, адрес электронной почты)</w:t>
            </w:r>
          </w:p>
        </w:tc>
        <w:tc>
          <w:tcPr>
            <w:tcW w:w="5499" w:type="dxa"/>
          </w:tcPr>
          <w:p w:rsidR="00591CC4" w:rsidRDefault="00591CC4">
            <w:pPr>
              <w:pStyle w:val="ConsPlusNormal"/>
            </w:pPr>
            <w:r>
              <w:lastRenderedPageBreak/>
              <w:t xml:space="preserve">Залученов Иван Викторович, старший референт отдела работы с ветеранами и инвалидами департамента </w:t>
            </w:r>
            <w:r>
              <w:lastRenderedPageBreak/>
              <w:t>социальной политики министерства труда и социальной защиты Тульской области; тел.: 8(4872) 24-51-97;</w:t>
            </w:r>
          </w:p>
          <w:p w:rsidR="00591CC4" w:rsidRDefault="00591CC4">
            <w:pPr>
              <w:pStyle w:val="ConsPlusNormal"/>
            </w:pPr>
            <w:r>
              <w:t>Ivan.Zaluchenov@tularegion.ru</w:t>
            </w:r>
          </w:p>
        </w:tc>
      </w:tr>
      <w:tr w:rsidR="00591CC4">
        <w:tc>
          <w:tcPr>
            <w:tcW w:w="360" w:type="dxa"/>
          </w:tcPr>
          <w:p w:rsidR="00591CC4" w:rsidRDefault="00591CC4">
            <w:pPr>
              <w:pStyle w:val="ConsPlusNormal"/>
              <w:jc w:val="center"/>
            </w:pPr>
            <w:r>
              <w:lastRenderedPageBreak/>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46</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граждан, удовлетворенных качеством обеспечения техническими средствами реабилитации в соответствии с региональным перечнем технических средств реабилитации в рамках исполнения индивидуальной программы реабилитации (от общего числа граждан, обеспеченных техническими средствами реабилитации в соответствии с региональным перечнем технических средств реабилитации)</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количества граждан, удовлетворенных качеством обеспечения техническими средствами реабилитации в соответствии с региональным перечнем технических средств реабилитации в рамках исполнения индивидуальной программы реабилитации к общему количеству таких граждан</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социальной политики министерства труда и социальной защиты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47</w:t>
      </w:r>
    </w:p>
    <w:p w:rsidR="00591CC4" w:rsidRDefault="00591CC4">
      <w:pPr>
        <w:pStyle w:val="ConsPlusNormal"/>
        <w:jc w:val="center"/>
      </w:pPr>
      <w:r>
        <w:t>"Доля сотрудников, предоставляющих услуги инвалидам</w:t>
      </w:r>
    </w:p>
    <w:p w:rsidR="00591CC4" w:rsidRDefault="00591CC4">
      <w:pPr>
        <w:pStyle w:val="ConsPlusNormal"/>
        <w:jc w:val="center"/>
      </w:pPr>
      <w:r>
        <w:t>и прошедших инструктирование или обучение для работы</w:t>
      </w:r>
    </w:p>
    <w:p w:rsidR="00591CC4" w:rsidRDefault="00591CC4">
      <w:pPr>
        <w:pStyle w:val="ConsPlusNormal"/>
        <w:jc w:val="center"/>
      </w:pPr>
      <w:r>
        <w:t>с инвалидами, по вопросам, связанным с обеспечением</w:t>
      </w:r>
    </w:p>
    <w:p w:rsidR="00591CC4" w:rsidRDefault="00591CC4">
      <w:pPr>
        <w:pStyle w:val="ConsPlusNormal"/>
        <w:jc w:val="center"/>
      </w:pPr>
      <w:r>
        <w:t>доступности для них объектов и услуг в сфере труда,</w:t>
      </w:r>
    </w:p>
    <w:p w:rsidR="00591CC4" w:rsidRDefault="00591CC4">
      <w:pPr>
        <w:pStyle w:val="ConsPlusNormal"/>
        <w:jc w:val="center"/>
      </w:pPr>
      <w:r>
        <w:t>занятости и социальной защиты населения в соответствии</w:t>
      </w:r>
    </w:p>
    <w:p w:rsidR="00591CC4" w:rsidRDefault="00591CC4">
      <w:pPr>
        <w:pStyle w:val="ConsPlusNormal"/>
        <w:jc w:val="center"/>
      </w:pPr>
      <w:r>
        <w:t>с законодательством Российской Федерации</w:t>
      </w:r>
    </w:p>
    <w:p w:rsidR="00591CC4" w:rsidRDefault="00591CC4">
      <w:pPr>
        <w:pStyle w:val="ConsPlusNormal"/>
        <w:jc w:val="center"/>
      </w:pPr>
      <w:r>
        <w:t>и Тульской области, (от общей численности таких</w:t>
      </w:r>
    </w:p>
    <w:p w:rsidR="00591CC4" w:rsidRDefault="00591CC4">
      <w:pPr>
        <w:pStyle w:val="ConsPlusNormal"/>
        <w:jc w:val="center"/>
      </w:pPr>
      <w:r>
        <w:t>сотрудников, предоставляющих услуги инвалидам)"</w:t>
      </w:r>
    </w:p>
    <w:p w:rsidR="00591CC4" w:rsidRDefault="00591CC4">
      <w:pPr>
        <w:pStyle w:val="ConsPlusNormal"/>
        <w:jc w:val="center"/>
      </w:pPr>
      <w:r>
        <w:t xml:space="preserve">(в ред. </w:t>
      </w:r>
      <w:hyperlink r:id="rId686" w:history="1">
        <w:r>
          <w:rPr>
            <w:color w:val="0000FF"/>
          </w:rPr>
          <w:t>Постановления</w:t>
        </w:r>
      </w:hyperlink>
      <w:r>
        <w:t xml:space="preserve"> правительства Тульской области</w:t>
      </w:r>
    </w:p>
    <w:p w:rsidR="00591CC4" w:rsidRDefault="00591CC4">
      <w:pPr>
        <w:pStyle w:val="ConsPlusNormal"/>
        <w:jc w:val="center"/>
      </w:pPr>
      <w:r>
        <w:t>от 26.04.2017 N 169)</w:t>
      </w:r>
    </w:p>
    <w:p w:rsidR="00591CC4" w:rsidRDefault="00591CC4">
      <w:pPr>
        <w:pStyle w:val="ConsPlusNormal"/>
        <w:jc w:val="center"/>
      </w:pPr>
    </w:p>
    <w:p w:rsidR="00591CC4" w:rsidRDefault="00591CC4">
      <w:pPr>
        <w:pStyle w:val="ConsPlusNormal"/>
        <w:jc w:val="center"/>
      </w:pPr>
      <w:r>
        <w:t xml:space="preserve">(введен </w:t>
      </w:r>
      <w:hyperlink r:id="rId687"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Залученов Иван Викторович, старший референт отдела работы с ветеранами и инвалидами департамента социальной политики министерства труда и социальной защиты Тульской области; тел.: 8(4872) 24-51-97; Ivan.Zaluchenov@tularegion.ru</w:t>
            </w:r>
          </w:p>
        </w:tc>
      </w:tr>
      <w:tr w:rsidR="00591CC4">
        <w:tc>
          <w:tcPr>
            <w:tcW w:w="360" w:type="dxa"/>
          </w:tcPr>
          <w:p w:rsidR="00591CC4" w:rsidRDefault="00591CC4">
            <w:pPr>
              <w:pStyle w:val="ConsPlusNormal"/>
              <w:jc w:val="center"/>
            </w:pPr>
            <w:r>
              <w:lastRenderedPageBreak/>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47</w:t>
            </w:r>
          </w:p>
        </w:tc>
      </w:tr>
      <w:tr w:rsidR="00591CC4">
        <w:tblPrEx>
          <w:tblBorders>
            <w:insideH w:val="nil"/>
          </w:tblBorders>
        </w:tblPrEx>
        <w:tc>
          <w:tcPr>
            <w:tcW w:w="360" w:type="dxa"/>
            <w:tcBorders>
              <w:bottom w:val="nil"/>
            </w:tcBorders>
          </w:tcPr>
          <w:p w:rsidR="00591CC4" w:rsidRDefault="00591CC4">
            <w:pPr>
              <w:pStyle w:val="ConsPlusNormal"/>
              <w:jc w:val="center"/>
            </w:pPr>
            <w:r>
              <w:t>2</w:t>
            </w:r>
          </w:p>
        </w:tc>
        <w:tc>
          <w:tcPr>
            <w:tcW w:w="3175" w:type="dxa"/>
            <w:tcBorders>
              <w:bottom w:val="nil"/>
            </w:tcBorders>
          </w:tcPr>
          <w:p w:rsidR="00591CC4" w:rsidRDefault="00591CC4">
            <w:pPr>
              <w:pStyle w:val="ConsPlusNormal"/>
            </w:pPr>
            <w:r>
              <w:t>Наименование показателя</w:t>
            </w:r>
          </w:p>
        </w:tc>
        <w:tc>
          <w:tcPr>
            <w:tcW w:w="5499" w:type="dxa"/>
            <w:tcBorders>
              <w:bottom w:val="nil"/>
            </w:tcBorders>
          </w:tcPr>
          <w:p w:rsidR="00591CC4" w:rsidRDefault="00591CC4">
            <w:pPr>
              <w:pStyle w:val="ConsPlusNormal"/>
            </w:pPr>
            <w:r>
              <w:t>Доля сотрудников, предоставляющих услуги инвалидам и прошедших инструктирование или обучение для работы с инвалидами, по вопросам, связанным с обеспечением доступности для них объектов и услуг в сфере труда, занятости и социальной защиты населения в соответствии с законодательством Российской Федерации и Тульской области, (от общей численности таких сотрудников, предоставляющих услуги инвалидам)</w:t>
            </w:r>
          </w:p>
        </w:tc>
      </w:tr>
      <w:tr w:rsidR="00591CC4">
        <w:tblPrEx>
          <w:tblBorders>
            <w:insideH w:val="nil"/>
          </w:tblBorders>
        </w:tblPrEx>
        <w:tc>
          <w:tcPr>
            <w:tcW w:w="9034" w:type="dxa"/>
            <w:gridSpan w:val="3"/>
            <w:tcBorders>
              <w:top w:val="nil"/>
            </w:tcBorders>
          </w:tcPr>
          <w:p w:rsidR="00591CC4" w:rsidRDefault="00591CC4">
            <w:pPr>
              <w:pStyle w:val="ConsPlusNormal"/>
              <w:jc w:val="both"/>
            </w:pPr>
            <w:r>
              <w:t xml:space="preserve">(п. 2 в ред. </w:t>
            </w:r>
            <w:hyperlink r:id="rId688" w:history="1">
              <w:r>
                <w:rPr>
                  <w:color w:val="0000FF"/>
                </w:rPr>
                <w:t>Постановления</w:t>
              </w:r>
            </w:hyperlink>
            <w:r>
              <w:t xml:space="preserve"> правительства Тульской области от 26.04.2017 N 169)</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blPrEx>
          <w:tblBorders>
            <w:insideH w:val="nil"/>
          </w:tblBorders>
        </w:tblPrEx>
        <w:tc>
          <w:tcPr>
            <w:tcW w:w="360" w:type="dxa"/>
            <w:tcBorders>
              <w:bottom w:val="nil"/>
            </w:tcBorders>
          </w:tcPr>
          <w:p w:rsidR="00591CC4" w:rsidRDefault="00591CC4">
            <w:pPr>
              <w:pStyle w:val="ConsPlusNormal"/>
            </w:pPr>
            <w:r>
              <w:t>5</w:t>
            </w:r>
          </w:p>
        </w:tc>
        <w:tc>
          <w:tcPr>
            <w:tcW w:w="3175" w:type="dxa"/>
            <w:tcBorders>
              <w:bottom w:val="nil"/>
            </w:tcBorders>
          </w:tcPr>
          <w:p w:rsidR="00591CC4" w:rsidRDefault="00591CC4">
            <w:pPr>
              <w:pStyle w:val="ConsPlusNormal"/>
            </w:pPr>
            <w:r>
              <w:t>Порядок формирования показателя</w:t>
            </w:r>
          </w:p>
        </w:tc>
        <w:tc>
          <w:tcPr>
            <w:tcW w:w="5499" w:type="dxa"/>
            <w:tcBorders>
              <w:bottom w:val="nil"/>
            </w:tcBorders>
          </w:tcPr>
          <w:p w:rsidR="00591CC4" w:rsidRDefault="00591CC4">
            <w:pPr>
              <w:pStyle w:val="ConsPlusNormal"/>
            </w:pPr>
            <w:r>
              <w:t>Показатель формируется как отношение количества сотрудников, предоставляющих услуги инвалидам и прошедших инструктирование или обучение для работы с инвалидами, по вопросам, связанным с обеспечением доступности для них объектов и услуг в сфере труда, занятости и социальной защиты населения к общей численности таких сотрудников</w:t>
            </w:r>
          </w:p>
        </w:tc>
      </w:tr>
      <w:tr w:rsidR="00591CC4">
        <w:tblPrEx>
          <w:tblBorders>
            <w:insideH w:val="nil"/>
          </w:tblBorders>
        </w:tblPrEx>
        <w:tc>
          <w:tcPr>
            <w:tcW w:w="9034" w:type="dxa"/>
            <w:gridSpan w:val="3"/>
            <w:tcBorders>
              <w:top w:val="nil"/>
            </w:tcBorders>
          </w:tcPr>
          <w:p w:rsidR="00591CC4" w:rsidRDefault="00591CC4">
            <w:pPr>
              <w:pStyle w:val="ConsPlusNormal"/>
              <w:jc w:val="both"/>
            </w:pPr>
            <w:r>
              <w:t xml:space="preserve">(п. 5 в ред. </w:t>
            </w:r>
            <w:hyperlink r:id="rId689" w:history="1">
              <w:r>
                <w:rPr>
                  <w:color w:val="0000FF"/>
                </w:rPr>
                <w:t>Постановления</w:t>
              </w:r>
            </w:hyperlink>
            <w:r>
              <w:t xml:space="preserve"> правительства Тульской области от 26.04.2017 N 169)</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социальной политики министерства труда и социальной защиты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48</w:t>
      </w:r>
    </w:p>
    <w:p w:rsidR="00591CC4" w:rsidRDefault="00591CC4">
      <w:pPr>
        <w:pStyle w:val="ConsPlusNormal"/>
        <w:jc w:val="center"/>
      </w:pPr>
      <w:r>
        <w:t>"Доля специалистов, занятых в сфере реабилитации</w:t>
      </w:r>
    </w:p>
    <w:p w:rsidR="00591CC4" w:rsidRDefault="00591CC4">
      <w:pPr>
        <w:pStyle w:val="ConsPlusNormal"/>
        <w:jc w:val="center"/>
      </w:pPr>
      <w:r>
        <w:t>и социальной интеграции инвалидов, прошедших обучение</w:t>
      </w:r>
    </w:p>
    <w:p w:rsidR="00591CC4" w:rsidRDefault="00591CC4">
      <w:pPr>
        <w:pStyle w:val="ConsPlusNormal"/>
        <w:jc w:val="center"/>
      </w:pPr>
      <w:r>
        <w:t>и повышение квалификации, среди всех специалистов,</w:t>
      </w:r>
    </w:p>
    <w:p w:rsidR="00591CC4" w:rsidRDefault="00591CC4">
      <w:pPr>
        <w:pStyle w:val="ConsPlusNormal"/>
        <w:jc w:val="center"/>
      </w:pPr>
      <w:r>
        <w:t>занятых в этой сфере в Тульской области"</w:t>
      </w:r>
    </w:p>
    <w:p w:rsidR="00591CC4" w:rsidRDefault="00591CC4">
      <w:pPr>
        <w:pStyle w:val="ConsPlusNormal"/>
        <w:jc w:val="center"/>
      </w:pPr>
    </w:p>
    <w:p w:rsidR="00591CC4" w:rsidRDefault="00591CC4">
      <w:pPr>
        <w:pStyle w:val="ConsPlusNormal"/>
        <w:jc w:val="center"/>
      </w:pPr>
      <w:r>
        <w:t xml:space="preserve">(введен </w:t>
      </w:r>
      <w:hyperlink r:id="rId690"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Залученов Иван Викторович, старший референт отдела работы с ветеранами и инвалидами департамента социальной политики министерства труда и социальной защиты Тульской области; тел.: 8(4872) 24-51-97; Ivan.Zaluchenov@tularegion.ru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48</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 xml:space="preserve">Доля специалистов, занятых в сфере реабилитации и социальной интеграции инвалидов, прошедших обучение и повышение квалификации, среди всех </w:t>
            </w:r>
            <w:r>
              <w:lastRenderedPageBreak/>
              <w:t>специалистов, занятых в этой сфере в Тульской области</w:t>
            </w:r>
          </w:p>
        </w:tc>
      </w:tr>
      <w:tr w:rsidR="00591CC4">
        <w:tc>
          <w:tcPr>
            <w:tcW w:w="360" w:type="dxa"/>
          </w:tcPr>
          <w:p w:rsidR="00591CC4" w:rsidRDefault="00591CC4">
            <w:pPr>
              <w:pStyle w:val="ConsPlusNormal"/>
              <w:jc w:val="center"/>
            </w:pPr>
            <w:r>
              <w:lastRenderedPageBreak/>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количества сотрудников, специалистов, занятых в сфере реабилитации и социальной интеграции инвалидов, прошедших обучение и повышение квалификации, среди всех специалистов к общей численности таких сотрудников, специалистов</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Межведомственная статистика. Мониторинг осуществляется департаментом социальной политики министерства труда и социальной защиты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49</w:t>
      </w:r>
    </w:p>
    <w:p w:rsidR="00591CC4" w:rsidRDefault="00591CC4">
      <w:pPr>
        <w:pStyle w:val="ConsPlusNormal"/>
        <w:jc w:val="center"/>
      </w:pPr>
      <w:r>
        <w:t>"Доля выпускников-инвалидов 9, 11 классов, охваченных</w:t>
      </w:r>
    </w:p>
    <w:p w:rsidR="00591CC4" w:rsidRDefault="00591CC4">
      <w:pPr>
        <w:pStyle w:val="ConsPlusNormal"/>
        <w:jc w:val="center"/>
      </w:pPr>
      <w:r>
        <w:t>профориентационной работой, от общей численности</w:t>
      </w:r>
    </w:p>
    <w:p w:rsidR="00591CC4" w:rsidRDefault="00591CC4">
      <w:pPr>
        <w:pStyle w:val="ConsPlusNormal"/>
        <w:jc w:val="center"/>
      </w:pPr>
      <w:r>
        <w:t>выпускников-инвалидов"</w:t>
      </w:r>
    </w:p>
    <w:p w:rsidR="00591CC4" w:rsidRDefault="00591CC4">
      <w:pPr>
        <w:pStyle w:val="ConsPlusNormal"/>
        <w:jc w:val="center"/>
      </w:pPr>
    </w:p>
    <w:p w:rsidR="00591CC4" w:rsidRDefault="00591CC4">
      <w:pPr>
        <w:pStyle w:val="ConsPlusNormal"/>
        <w:jc w:val="center"/>
      </w:pPr>
      <w:r>
        <w:t xml:space="preserve">(введен </w:t>
      </w:r>
      <w:hyperlink r:id="rId691"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Волчкова Татьяна Анатольевна - консультант отдела развития дошкольного, общего и дополнительного образования департамента образования министерства образования Тульской области; тел.: 8(4872) 71-75-95, доб. 2625;</w:t>
            </w:r>
          </w:p>
          <w:p w:rsidR="00591CC4" w:rsidRDefault="00591CC4">
            <w:pPr>
              <w:pStyle w:val="ConsPlusNormal"/>
            </w:pPr>
            <w:r>
              <w:t>Tatiana.Volchkova@tularegion.ru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49</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выпускников-инвалидов 9, 11 классов, охваченных профориентационной работой, от общей численности выпускников-инвалидов</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количества выпускников-инвалидов 9, 11 классов, охваченных профориентационной работой к общей численности выпускников-инвалидов</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образования министерства образования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lastRenderedPageBreak/>
        <w:t>ПАСПОРТ ПОКАЗАТЕЛЯ N 50</w:t>
      </w:r>
    </w:p>
    <w:p w:rsidR="00591CC4" w:rsidRDefault="00591CC4">
      <w:pPr>
        <w:pStyle w:val="ConsPlusNormal"/>
        <w:jc w:val="center"/>
      </w:pPr>
      <w:r>
        <w:t>"Доля детей-инвалидов в возрасте от 5 до 18 лет,</w:t>
      </w:r>
    </w:p>
    <w:p w:rsidR="00591CC4" w:rsidRDefault="00591CC4">
      <w:pPr>
        <w:pStyle w:val="ConsPlusNormal"/>
        <w:jc w:val="center"/>
      </w:pPr>
      <w:r>
        <w:t>получающих дополнительное образование, от общей</w:t>
      </w:r>
    </w:p>
    <w:p w:rsidR="00591CC4" w:rsidRDefault="00591CC4">
      <w:pPr>
        <w:pStyle w:val="ConsPlusNormal"/>
        <w:jc w:val="center"/>
      </w:pPr>
      <w:r>
        <w:t>численности детей-инвалидов данного возраста"</w:t>
      </w:r>
    </w:p>
    <w:p w:rsidR="00591CC4" w:rsidRDefault="00591CC4">
      <w:pPr>
        <w:pStyle w:val="ConsPlusNormal"/>
        <w:jc w:val="center"/>
      </w:pPr>
    </w:p>
    <w:p w:rsidR="00591CC4" w:rsidRDefault="00591CC4">
      <w:pPr>
        <w:pStyle w:val="ConsPlusNormal"/>
        <w:jc w:val="center"/>
      </w:pPr>
      <w:r>
        <w:t xml:space="preserve">(введен </w:t>
      </w:r>
      <w:hyperlink r:id="rId692"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Волчкова Татьяна Анатольевна - консультант отдела развития дошкольного, общего и дополнительного образования департамента образования министерства образования Тульской области; тел.: 8(4872) 71-75-95, доб. 2625;</w:t>
            </w:r>
          </w:p>
          <w:p w:rsidR="00591CC4" w:rsidRDefault="00591CC4">
            <w:pPr>
              <w:pStyle w:val="ConsPlusNormal"/>
            </w:pPr>
            <w:r>
              <w:t>Tatiana.Volchkova@tularegion.ru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50</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детей-инвалидов в возрасте от 5 до 18 лет, получающих дополнительное образование, от общей численности детей-инвалидов данного возраста</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количества детей-инвалидов в возрасте от 5 до 18 лет, получающих дополнительное образование к общей численности детей-инвалидов данного возраста</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образования министерства образования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51</w:t>
      </w:r>
    </w:p>
    <w:p w:rsidR="00591CC4" w:rsidRDefault="00591CC4">
      <w:pPr>
        <w:pStyle w:val="ConsPlusNormal"/>
        <w:jc w:val="center"/>
      </w:pPr>
      <w:r>
        <w:t>"Доля детей-инвалидов в возрасте от 1,5 до 7 лет,</w:t>
      </w:r>
    </w:p>
    <w:p w:rsidR="00591CC4" w:rsidRDefault="00591CC4">
      <w:pPr>
        <w:pStyle w:val="ConsPlusNormal"/>
        <w:jc w:val="center"/>
      </w:pPr>
      <w:r>
        <w:t>охваченных дошкольным образованием, от общей</w:t>
      </w:r>
    </w:p>
    <w:p w:rsidR="00591CC4" w:rsidRDefault="00591CC4">
      <w:pPr>
        <w:pStyle w:val="ConsPlusNormal"/>
        <w:jc w:val="center"/>
      </w:pPr>
      <w:r>
        <w:t>численности детей-инвалидов данного возраста"</w:t>
      </w:r>
    </w:p>
    <w:p w:rsidR="00591CC4" w:rsidRDefault="00591CC4">
      <w:pPr>
        <w:pStyle w:val="ConsPlusNormal"/>
        <w:jc w:val="center"/>
      </w:pPr>
    </w:p>
    <w:p w:rsidR="00591CC4" w:rsidRDefault="00591CC4">
      <w:pPr>
        <w:pStyle w:val="ConsPlusNormal"/>
        <w:jc w:val="center"/>
      </w:pPr>
      <w:r>
        <w:t xml:space="preserve">(введен </w:t>
      </w:r>
      <w:hyperlink r:id="rId693"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Волчкова Татьяна Анатольевна - консультант отдела развития дошкольного, общего и дополнительного образования департамента образования министерства образования Тульской области;</w:t>
            </w:r>
          </w:p>
          <w:p w:rsidR="00591CC4" w:rsidRDefault="00591CC4">
            <w:pPr>
              <w:pStyle w:val="ConsPlusNormal"/>
            </w:pPr>
            <w:r>
              <w:t>тел.: 8(4872) 71-75-95, доб. 2625;</w:t>
            </w:r>
          </w:p>
          <w:p w:rsidR="00591CC4" w:rsidRDefault="00591CC4">
            <w:pPr>
              <w:pStyle w:val="ConsPlusNormal"/>
            </w:pPr>
            <w:r>
              <w:t>Tatiana.Volchkova@tularegion.ru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51</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 xml:space="preserve">Доля детей-инвалидов в возрасте от 1,5 до 7 лет, охваченных дошкольным образованием, от общей </w:t>
            </w:r>
            <w:r>
              <w:lastRenderedPageBreak/>
              <w:t>численности детей-инвалидов данного возраста</w:t>
            </w:r>
          </w:p>
        </w:tc>
      </w:tr>
      <w:tr w:rsidR="00591CC4">
        <w:tc>
          <w:tcPr>
            <w:tcW w:w="360" w:type="dxa"/>
          </w:tcPr>
          <w:p w:rsidR="00591CC4" w:rsidRDefault="00591CC4">
            <w:pPr>
              <w:pStyle w:val="ConsPlusNormal"/>
              <w:jc w:val="center"/>
            </w:pPr>
            <w:r>
              <w:lastRenderedPageBreak/>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численности детей-инвалидов в возрасте от 1,5 до 7 лет, охваченных дошкольным образованием к общей численности детей-инвалидов данного возраста</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образования министерства образования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52</w:t>
      </w:r>
    </w:p>
    <w:p w:rsidR="00591CC4" w:rsidRDefault="00591CC4">
      <w:pPr>
        <w:pStyle w:val="ConsPlusNormal"/>
        <w:jc w:val="center"/>
      </w:pPr>
      <w:r>
        <w:t>"Доля детей-инвалидов, которым созданы условия</w:t>
      </w:r>
    </w:p>
    <w:p w:rsidR="00591CC4" w:rsidRDefault="00591CC4">
      <w:pPr>
        <w:pStyle w:val="ConsPlusNormal"/>
        <w:jc w:val="center"/>
      </w:pPr>
      <w:r>
        <w:t>для получения качественного начального общего,</w:t>
      </w:r>
    </w:p>
    <w:p w:rsidR="00591CC4" w:rsidRDefault="00591CC4">
      <w:pPr>
        <w:pStyle w:val="ConsPlusNormal"/>
        <w:jc w:val="center"/>
      </w:pPr>
      <w:r>
        <w:t>основного общего, среднего общего образования, в общей</w:t>
      </w:r>
    </w:p>
    <w:p w:rsidR="00591CC4" w:rsidRDefault="00591CC4">
      <w:pPr>
        <w:pStyle w:val="ConsPlusNormal"/>
        <w:jc w:val="center"/>
      </w:pPr>
      <w:r>
        <w:t>численности детей-инвалидов школьного возраста"</w:t>
      </w:r>
    </w:p>
    <w:p w:rsidR="00591CC4" w:rsidRDefault="00591CC4">
      <w:pPr>
        <w:pStyle w:val="ConsPlusNormal"/>
        <w:jc w:val="center"/>
      </w:pPr>
    </w:p>
    <w:p w:rsidR="00591CC4" w:rsidRDefault="00591CC4">
      <w:pPr>
        <w:pStyle w:val="ConsPlusNormal"/>
        <w:jc w:val="center"/>
      </w:pPr>
      <w:r>
        <w:t xml:space="preserve">(введен </w:t>
      </w:r>
      <w:hyperlink r:id="rId694"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Волчкова Татьяна Анатольевна - консультант отдела развития дошкольного, общего и дополнительного образования департамента образования министерства образования Тульской области;</w:t>
            </w:r>
          </w:p>
          <w:p w:rsidR="00591CC4" w:rsidRDefault="00591CC4">
            <w:pPr>
              <w:pStyle w:val="ConsPlusNormal"/>
            </w:pPr>
            <w:r>
              <w:t>тел.: 8(4872) 71-75-95, доб. 2625;</w:t>
            </w:r>
          </w:p>
          <w:p w:rsidR="00591CC4" w:rsidRDefault="00591CC4">
            <w:pPr>
              <w:pStyle w:val="ConsPlusNormal"/>
            </w:pPr>
            <w:r>
              <w:t>Tatiana.Volchkova@tularegion.ru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52</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численности детей-инвалидов, которым созданы условия для получения качественного начального общего, основного общего, среднего общего образования к общей численности детей-инвалидов школьного возраста</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образования министерства образования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lastRenderedPageBreak/>
        <w:t>ПАСПОРТ ПОКАЗАТЕЛЯ N 53</w:t>
      </w:r>
    </w:p>
    <w:p w:rsidR="00591CC4" w:rsidRDefault="00591CC4">
      <w:pPr>
        <w:pStyle w:val="ConsPlusNormal"/>
        <w:jc w:val="center"/>
      </w:pPr>
      <w:r>
        <w:t>"Доля детей-инвалидов, получивших услуги</w:t>
      </w:r>
    </w:p>
    <w:p w:rsidR="00591CC4" w:rsidRDefault="00591CC4">
      <w:pPr>
        <w:pStyle w:val="ConsPlusNormal"/>
        <w:jc w:val="center"/>
      </w:pPr>
      <w:r>
        <w:t>в государственных учреждениях социального обслуживания</w:t>
      </w:r>
    </w:p>
    <w:p w:rsidR="00591CC4" w:rsidRDefault="00591CC4">
      <w:pPr>
        <w:pStyle w:val="ConsPlusNormal"/>
        <w:jc w:val="center"/>
      </w:pPr>
      <w:r>
        <w:t>населения Тульской области, в общей численности</w:t>
      </w:r>
    </w:p>
    <w:p w:rsidR="00591CC4" w:rsidRDefault="00591CC4">
      <w:pPr>
        <w:pStyle w:val="ConsPlusNormal"/>
        <w:jc w:val="center"/>
      </w:pPr>
      <w:r>
        <w:t>детей-инвалидов, проживающих в Тульской области"</w:t>
      </w:r>
    </w:p>
    <w:p w:rsidR="00591CC4" w:rsidRDefault="00591CC4">
      <w:pPr>
        <w:pStyle w:val="ConsPlusNormal"/>
        <w:jc w:val="center"/>
      </w:pPr>
    </w:p>
    <w:p w:rsidR="00591CC4" w:rsidRDefault="00591CC4">
      <w:pPr>
        <w:pStyle w:val="ConsPlusNormal"/>
        <w:jc w:val="center"/>
      </w:pPr>
      <w:r>
        <w:t xml:space="preserve">(введен </w:t>
      </w:r>
      <w:hyperlink r:id="rId695"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Залученов Иван Викторович, старший референт отдела работы с ветеранами и инвалидами департамента социальной политики министерства труда и социальной защиты Тульской области; тел.: 8(4872) 24-51-97;</w:t>
            </w:r>
          </w:p>
          <w:p w:rsidR="00591CC4" w:rsidRDefault="00591CC4">
            <w:pPr>
              <w:pStyle w:val="ConsPlusNormal"/>
            </w:pPr>
            <w:r>
              <w:t>Ivan.Zaluchenov@tularegion.ru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53</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детей-инвалидов, получивших услуги в государственных учреждениях социального обслуживания населения Тульской области, в общей численности детей-инвалидов, проживающих в Тульской области</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численности детей-инвалидов, получивших услуги в государственных учреждениях социального обслуживания населения Тульской области к общей численности детей-инвалидов, проживающих в Тульской области</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социальной политики министерства труда и социальной защиты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54</w:t>
      </w:r>
    </w:p>
    <w:p w:rsidR="00591CC4" w:rsidRDefault="00591CC4">
      <w:pPr>
        <w:pStyle w:val="ConsPlusNormal"/>
        <w:jc w:val="center"/>
      </w:pPr>
      <w:r>
        <w:t>"Доля инвалидов, принявших участие в социокультурных</w:t>
      </w:r>
    </w:p>
    <w:p w:rsidR="00591CC4" w:rsidRDefault="00591CC4">
      <w:pPr>
        <w:pStyle w:val="ConsPlusNormal"/>
        <w:jc w:val="center"/>
      </w:pPr>
      <w:r>
        <w:t>мероприятиях (спортивные мероприятия, фестивали,</w:t>
      </w:r>
    </w:p>
    <w:p w:rsidR="00591CC4" w:rsidRDefault="00591CC4">
      <w:pPr>
        <w:pStyle w:val="ConsPlusNormal"/>
        <w:jc w:val="center"/>
      </w:pPr>
      <w:r>
        <w:t>выставки творческих работ), в общей численности</w:t>
      </w:r>
    </w:p>
    <w:p w:rsidR="00591CC4" w:rsidRDefault="00591CC4">
      <w:pPr>
        <w:pStyle w:val="ConsPlusNormal"/>
        <w:jc w:val="center"/>
      </w:pPr>
      <w:r>
        <w:t>инвалидов Тульской области"</w:t>
      </w:r>
    </w:p>
    <w:p w:rsidR="00591CC4" w:rsidRDefault="00591CC4">
      <w:pPr>
        <w:pStyle w:val="ConsPlusNormal"/>
        <w:jc w:val="center"/>
      </w:pPr>
    </w:p>
    <w:p w:rsidR="00591CC4" w:rsidRDefault="00591CC4">
      <w:pPr>
        <w:pStyle w:val="ConsPlusNormal"/>
        <w:jc w:val="center"/>
      </w:pPr>
      <w:r>
        <w:t xml:space="preserve">(введен </w:t>
      </w:r>
      <w:hyperlink r:id="rId696"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15.12.2016 N 588)</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Залученов Иван Викторович, старший референт отдела работы с ветеранами и инвалидами департамента социальной политики министерства труда и социальной защиты Тульской области; тел.: 8(4872) 24-51-97;</w:t>
            </w:r>
          </w:p>
          <w:p w:rsidR="00591CC4" w:rsidRDefault="00591CC4">
            <w:pPr>
              <w:pStyle w:val="ConsPlusNormal"/>
            </w:pPr>
            <w:r>
              <w:t>Ivan.Zaluchenov@tularegion.ru</w:t>
            </w:r>
          </w:p>
        </w:tc>
      </w:tr>
      <w:tr w:rsidR="00591CC4">
        <w:tc>
          <w:tcPr>
            <w:tcW w:w="360" w:type="dxa"/>
          </w:tcPr>
          <w:p w:rsidR="00591CC4" w:rsidRDefault="00591CC4">
            <w:pPr>
              <w:pStyle w:val="ConsPlusNormal"/>
              <w:jc w:val="center"/>
            </w:pPr>
            <w:r>
              <w:lastRenderedPageBreak/>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54</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инвалидов, принявших участие в социокультурных мероприятиях (спортивные мероприятия, фестивали, выставки творческих работ), в общей численности инвалидов Тульской области</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численности инвалидов, принявших участие в социокультурных мероприятиях (спортивные мероприятия, фестивали, выставки творческих работ) к общей численности инвалидов, проживающих в Тульской области</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Межведомственная статистика. Мониторинг осуществляется департаментом социальной политики министерства труда и социальной защиты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55</w:t>
      </w:r>
    </w:p>
    <w:p w:rsidR="00591CC4" w:rsidRDefault="00591CC4">
      <w:pPr>
        <w:pStyle w:val="ConsPlusNormal"/>
        <w:jc w:val="center"/>
      </w:pPr>
      <w:r>
        <w:t>"Доля приоритетных многофункциональных центров обслуживания</w:t>
      </w:r>
    </w:p>
    <w:p w:rsidR="00591CC4" w:rsidRDefault="00591CC4">
      <w:pPr>
        <w:pStyle w:val="ConsPlusNormal"/>
        <w:jc w:val="center"/>
      </w:pPr>
      <w:r>
        <w:t>граждан, доступных для инвалидов, (в общей численности</w:t>
      </w:r>
    </w:p>
    <w:p w:rsidR="00591CC4" w:rsidRDefault="00591CC4">
      <w:pPr>
        <w:pStyle w:val="ConsPlusNormal"/>
        <w:jc w:val="center"/>
      </w:pPr>
      <w:r>
        <w:t>приоритетных многофункциональных центров</w:t>
      </w:r>
    </w:p>
    <w:p w:rsidR="00591CC4" w:rsidRDefault="00591CC4">
      <w:pPr>
        <w:pStyle w:val="ConsPlusNormal"/>
        <w:jc w:val="center"/>
      </w:pPr>
      <w:r>
        <w:t>обслуживания граждан)"</w:t>
      </w:r>
    </w:p>
    <w:p w:rsidR="00591CC4" w:rsidRDefault="00591CC4">
      <w:pPr>
        <w:pStyle w:val="ConsPlusNormal"/>
        <w:jc w:val="center"/>
      </w:pPr>
    </w:p>
    <w:p w:rsidR="00591CC4" w:rsidRDefault="00591CC4">
      <w:pPr>
        <w:pStyle w:val="ConsPlusNormal"/>
        <w:jc w:val="center"/>
      </w:pPr>
      <w:r>
        <w:t xml:space="preserve">(введен </w:t>
      </w:r>
      <w:hyperlink r:id="rId697"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26.04.2017 N 169)</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Раков Ярослав Юрьевич, министр по информатизации, связи и вопросам открытого управления Тульской области; 24-52-03, Yaroslav.Rakov@tularegion.ru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55</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приоритетных многофункциональных центров обслуживания граждан, доступных для инвалидов, (в общей численности приоритетных многофункциональных центров обслуживания граждан)</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количества доступных для инвалидов приоритетных многофункциональных центров обслуживания граждан к общему количеству приоритетных многофункциональных центров обслуживания граждан</w:t>
            </w:r>
          </w:p>
        </w:tc>
      </w:tr>
      <w:tr w:rsidR="00591CC4">
        <w:tc>
          <w:tcPr>
            <w:tcW w:w="360" w:type="dxa"/>
          </w:tcPr>
          <w:p w:rsidR="00591CC4" w:rsidRDefault="00591CC4">
            <w:pPr>
              <w:pStyle w:val="ConsPlusNormal"/>
              <w:jc w:val="center"/>
            </w:pPr>
            <w:r>
              <w:lastRenderedPageBreak/>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министерством по информатизации, связи и вопросам открытого управления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56</w:t>
      </w:r>
    </w:p>
    <w:p w:rsidR="00591CC4" w:rsidRDefault="00591CC4">
      <w:pPr>
        <w:pStyle w:val="ConsPlusNormal"/>
        <w:jc w:val="center"/>
      </w:pPr>
      <w:r>
        <w:t>"Доля общеобразовательных организаций, в которых создана</w:t>
      </w:r>
    </w:p>
    <w:p w:rsidR="00591CC4" w:rsidRDefault="00591CC4">
      <w:pPr>
        <w:pStyle w:val="ConsPlusNormal"/>
        <w:jc w:val="center"/>
      </w:pPr>
      <w:r>
        <w:t>универсальная безбарьерная среда для инклюзивного</w:t>
      </w:r>
    </w:p>
    <w:p w:rsidR="00591CC4" w:rsidRDefault="00591CC4">
      <w:pPr>
        <w:pStyle w:val="ConsPlusNormal"/>
        <w:jc w:val="center"/>
      </w:pPr>
      <w:r>
        <w:t>образования детей-инвалидов, в общем количестве</w:t>
      </w:r>
    </w:p>
    <w:p w:rsidR="00591CC4" w:rsidRDefault="00591CC4">
      <w:pPr>
        <w:pStyle w:val="ConsPlusNormal"/>
        <w:jc w:val="center"/>
      </w:pPr>
      <w:r>
        <w:t>общеобразовательных организаций"</w:t>
      </w:r>
    </w:p>
    <w:p w:rsidR="00591CC4" w:rsidRDefault="00591CC4">
      <w:pPr>
        <w:pStyle w:val="ConsPlusNormal"/>
        <w:jc w:val="center"/>
      </w:pPr>
    </w:p>
    <w:p w:rsidR="00591CC4" w:rsidRDefault="00591CC4">
      <w:pPr>
        <w:pStyle w:val="ConsPlusNormal"/>
        <w:jc w:val="center"/>
      </w:pPr>
      <w:r>
        <w:t xml:space="preserve">(введен </w:t>
      </w:r>
      <w:hyperlink r:id="rId698"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26.04.2017 N 169)</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Осташко Оксана Александровна, министр образования Тульской области; 26-36-39, Oksana.Ostashko@tularegion.ru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56</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количества доступных для детей-инвалидов дошкольных общеобразовательных организаций к общему количеству дошкольных общеобразовательных организаций</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образования министерства образования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57</w:t>
      </w:r>
    </w:p>
    <w:p w:rsidR="00591CC4" w:rsidRDefault="00591CC4">
      <w:pPr>
        <w:pStyle w:val="ConsPlusNormal"/>
        <w:jc w:val="center"/>
      </w:pPr>
      <w:r>
        <w:t>"Доля сотрудников организаций, на которых приказом</w:t>
      </w:r>
    </w:p>
    <w:p w:rsidR="00591CC4" w:rsidRDefault="00591CC4">
      <w:pPr>
        <w:pStyle w:val="ConsPlusNormal"/>
        <w:jc w:val="center"/>
      </w:pPr>
      <w:r>
        <w:t>возложено оказание инвалидам помощи при предоставлении</w:t>
      </w:r>
    </w:p>
    <w:p w:rsidR="00591CC4" w:rsidRDefault="00591CC4">
      <w:pPr>
        <w:pStyle w:val="ConsPlusNormal"/>
        <w:jc w:val="center"/>
      </w:pPr>
      <w:r>
        <w:t>им услуг в сфере труда и занятости, (от общего количества</w:t>
      </w:r>
    </w:p>
    <w:p w:rsidR="00591CC4" w:rsidRDefault="00591CC4">
      <w:pPr>
        <w:pStyle w:val="ConsPlusNormal"/>
        <w:jc w:val="center"/>
      </w:pPr>
      <w:r>
        <w:t>сотрудников, предоставляющих данные услуги населению)"</w:t>
      </w:r>
    </w:p>
    <w:p w:rsidR="00591CC4" w:rsidRDefault="00591CC4">
      <w:pPr>
        <w:pStyle w:val="ConsPlusNormal"/>
        <w:jc w:val="center"/>
      </w:pPr>
    </w:p>
    <w:p w:rsidR="00591CC4" w:rsidRDefault="00591CC4">
      <w:pPr>
        <w:pStyle w:val="ConsPlusNormal"/>
        <w:jc w:val="center"/>
      </w:pPr>
      <w:r>
        <w:t xml:space="preserve">(введен </w:t>
      </w:r>
      <w:hyperlink r:id="rId699"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26.04.2017 N 169)</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lastRenderedPageBreak/>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Капралова Лариса Вячеславовна, заместитель директора департамента - начальник отдела занятости населения министерства труда и социальной защиты Тульской области; 717-595, Larisa.Kapralova@tularegion.ru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57</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сотрудников организаций, на которых приказом возложено оказание инвалидам помощи при предоставлении им услуг в сфере труда и занятости, (от общего количества сотрудников, предоставляющих данные услуги населению)</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количества сотрудников организаций, на которых приказом возложено оказание инвалидам помощи при предоставлении им услуг в сфере труда и занятости, к общему количеству сотрудников, предоставляющих данные услуги населению</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труда и занятости населения министерства труда и социальной защиты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58</w:t>
      </w:r>
    </w:p>
    <w:p w:rsidR="00591CC4" w:rsidRDefault="00591CC4">
      <w:pPr>
        <w:pStyle w:val="ConsPlusNormal"/>
        <w:jc w:val="center"/>
      </w:pPr>
      <w:r>
        <w:t>"Доля сотрудников организаций, на которых приказом возложено</w:t>
      </w:r>
    </w:p>
    <w:p w:rsidR="00591CC4" w:rsidRDefault="00591CC4">
      <w:pPr>
        <w:pStyle w:val="ConsPlusNormal"/>
        <w:jc w:val="center"/>
      </w:pPr>
      <w:r>
        <w:t>оказание инвалидам помощи при предоставлении им услуг</w:t>
      </w:r>
    </w:p>
    <w:p w:rsidR="00591CC4" w:rsidRDefault="00591CC4">
      <w:pPr>
        <w:pStyle w:val="ConsPlusNormal"/>
        <w:jc w:val="center"/>
      </w:pPr>
      <w:r>
        <w:t>в сфере социальной защиты, (от общего количества</w:t>
      </w:r>
    </w:p>
    <w:p w:rsidR="00591CC4" w:rsidRDefault="00591CC4">
      <w:pPr>
        <w:pStyle w:val="ConsPlusNormal"/>
        <w:jc w:val="center"/>
      </w:pPr>
      <w:r>
        <w:t>сотрудников, предоставляющих данные услуги населению)"</w:t>
      </w:r>
    </w:p>
    <w:p w:rsidR="00591CC4" w:rsidRDefault="00591CC4">
      <w:pPr>
        <w:pStyle w:val="ConsPlusNormal"/>
        <w:jc w:val="center"/>
      </w:pPr>
    </w:p>
    <w:p w:rsidR="00591CC4" w:rsidRDefault="00591CC4">
      <w:pPr>
        <w:pStyle w:val="ConsPlusNormal"/>
        <w:jc w:val="center"/>
      </w:pPr>
      <w:r>
        <w:t xml:space="preserve">(введен </w:t>
      </w:r>
      <w:hyperlink r:id="rId700"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26.04.2017 N 169)</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Попкова Ольга Юрьевна, начальник отдела организации социального обслуживания министерства труда и социальной защиты Тульской области; 717-595, Olga.Popkova@tularegion.ru</w:t>
            </w:r>
          </w:p>
        </w:tc>
      </w:tr>
      <w:tr w:rsidR="00591CC4">
        <w:tc>
          <w:tcPr>
            <w:tcW w:w="360" w:type="dxa"/>
          </w:tcPr>
          <w:p w:rsidR="00591CC4" w:rsidRDefault="00591CC4">
            <w:pPr>
              <w:pStyle w:val="ConsPlusNormal"/>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58</w:t>
            </w:r>
          </w:p>
        </w:tc>
      </w:tr>
      <w:tr w:rsidR="00591CC4">
        <w:tc>
          <w:tcPr>
            <w:tcW w:w="360" w:type="dxa"/>
          </w:tcPr>
          <w:p w:rsidR="00591CC4" w:rsidRDefault="00591CC4">
            <w:pPr>
              <w:pStyle w:val="ConsPlusNormal"/>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сотрудников организаций, на которых приказом возложено оказание инвалидам помощи при предоставлении им услуг в сфере социальной защиты, (от общего количества сотрудников, предоставляющих данные услуги населению)</w:t>
            </w:r>
          </w:p>
        </w:tc>
      </w:tr>
      <w:tr w:rsidR="00591CC4">
        <w:tc>
          <w:tcPr>
            <w:tcW w:w="360" w:type="dxa"/>
          </w:tcPr>
          <w:p w:rsidR="00591CC4" w:rsidRDefault="00591CC4">
            <w:pPr>
              <w:pStyle w:val="ConsPlusNormal"/>
            </w:pPr>
            <w:r>
              <w:lastRenderedPageBreak/>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количества сотрудников организаций, на которых приказом возложено оказание инвалидам помощи при предоставлении им услуг в сфере социальной защиты, к общему количеству сотрудников, предоставляющих данные услуги населению</w:t>
            </w:r>
          </w:p>
        </w:tc>
      </w:tr>
      <w:tr w:rsidR="00591CC4">
        <w:tc>
          <w:tcPr>
            <w:tcW w:w="360" w:type="dxa"/>
          </w:tcPr>
          <w:p w:rsidR="00591CC4" w:rsidRDefault="00591CC4">
            <w:pPr>
              <w:pStyle w:val="ConsPlusNormal"/>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социальной политики министерства труда и социальной защиты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59</w:t>
      </w:r>
    </w:p>
    <w:p w:rsidR="00591CC4" w:rsidRDefault="00591CC4">
      <w:pPr>
        <w:pStyle w:val="ConsPlusNormal"/>
        <w:jc w:val="center"/>
      </w:pPr>
      <w:r>
        <w:t>"Удельный вес услуг в сфере труда, занятости и социальной</w:t>
      </w:r>
    </w:p>
    <w:p w:rsidR="00591CC4" w:rsidRDefault="00591CC4">
      <w:pPr>
        <w:pStyle w:val="ConsPlusNormal"/>
        <w:jc w:val="center"/>
      </w:pPr>
      <w:r>
        <w:t>защиты, предоставляемых инвалидам с сопровождением</w:t>
      </w:r>
    </w:p>
    <w:p w:rsidR="00591CC4" w:rsidRDefault="00591CC4">
      <w:pPr>
        <w:pStyle w:val="ConsPlusNormal"/>
        <w:jc w:val="center"/>
      </w:pPr>
      <w:r>
        <w:t>персонала объекта или социальных служб,</w:t>
      </w:r>
    </w:p>
    <w:p w:rsidR="00591CC4" w:rsidRDefault="00591CC4">
      <w:pPr>
        <w:pStyle w:val="ConsPlusNormal"/>
        <w:jc w:val="center"/>
      </w:pPr>
      <w:r>
        <w:t>(от общего количества предоставляемых услуг инвалидам)"</w:t>
      </w:r>
    </w:p>
    <w:p w:rsidR="00591CC4" w:rsidRDefault="00591CC4">
      <w:pPr>
        <w:pStyle w:val="ConsPlusNormal"/>
        <w:jc w:val="center"/>
      </w:pPr>
    </w:p>
    <w:p w:rsidR="00591CC4" w:rsidRDefault="00591CC4">
      <w:pPr>
        <w:pStyle w:val="ConsPlusNormal"/>
        <w:jc w:val="center"/>
      </w:pPr>
      <w:r>
        <w:t xml:space="preserve">(введен </w:t>
      </w:r>
      <w:hyperlink r:id="rId701"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26.04.2017 N 169)</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Капралова Лариса Вячеславовна, заместитель директора департамента - начальник отдела занятости населения министерства труда и социальной защиты Тульской области; 717-595, Larisa.Kapralova@tularegion.ru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59</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Удельный вес услуг в сфере труда, занятости и социальной защиты, предоставляемых инвалидам с сопровождением персонала объекта или социальных служб, (от общего количества предоставляемых услуг инвалидам)</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количества услуг в сфере труда, занятости и социальной защиты, предоставляемых инвалидам с сопровождением персонала объекта или социальных служб, к общему количеству предоставляемых услуг инвалидам</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 xml:space="preserve">Ведомственная статистика. Мониторинг осуществляется департаментом труда и занятости населения министерства труда и социальной защиты Тульской области с ежеквартальным (ежегодным) подведением </w:t>
            </w:r>
            <w:r>
              <w:lastRenderedPageBreak/>
              <w:t>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60</w:t>
      </w:r>
    </w:p>
    <w:p w:rsidR="00591CC4" w:rsidRDefault="00591CC4">
      <w:pPr>
        <w:pStyle w:val="ConsPlusNormal"/>
        <w:jc w:val="center"/>
      </w:pPr>
      <w:r>
        <w:t>"Удельный вес объектов, на которых обеспечено сопровождение</w:t>
      </w:r>
    </w:p>
    <w:p w:rsidR="00591CC4" w:rsidRDefault="00591CC4">
      <w:pPr>
        <w:pStyle w:val="ConsPlusNormal"/>
        <w:jc w:val="center"/>
      </w:pPr>
      <w:r>
        <w:t>инвалидов, имеющих стойкие расстройства функции зрения</w:t>
      </w:r>
    </w:p>
    <w:p w:rsidR="00591CC4" w:rsidRDefault="00591CC4">
      <w:pPr>
        <w:pStyle w:val="ConsPlusNormal"/>
        <w:jc w:val="center"/>
      </w:pPr>
      <w:r>
        <w:t>и самостоятельного передвижения, и оказание им помощи"</w:t>
      </w:r>
    </w:p>
    <w:p w:rsidR="00591CC4" w:rsidRDefault="00591CC4">
      <w:pPr>
        <w:pStyle w:val="ConsPlusNormal"/>
        <w:jc w:val="center"/>
      </w:pPr>
    </w:p>
    <w:p w:rsidR="00591CC4" w:rsidRDefault="00591CC4">
      <w:pPr>
        <w:pStyle w:val="ConsPlusNormal"/>
        <w:jc w:val="center"/>
      </w:pPr>
      <w:r>
        <w:t xml:space="preserve">(введен </w:t>
      </w:r>
      <w:hyperlink r:id="rId702"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26.04.2017 N 169)</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Амирасланова Ольга Валерьевна, заместитель директора департамента - начальник отдела работы с ветеранами и инвалидами министерства труда и социальной защиты Тульской области; 717-595, Olga.Amiraslanova@tularegion.ru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60</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Удельный вес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количества объектов, на которых обеспечено сопровождение инвалидов, имеющих стойкие расстройства функции зрения и самостоятельного передвижения, и оказание им помощи к общему количеству объектов социальной инфраструктуры</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Межведомственная статистика. Мониторинг осуществляется департаментом социальной политики министерства труда и социальной защиты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61</w:t>
      </w:r>
    </w:p>
    <w:p w:rsidR="00591CC4" w:rsidRDefault="00591CC4">
      <w:pPr>
        <w:pStyle w:val="ConsPlusNormal"/>
        <w:jc w:val="center"/>
      </w:pPr>
      <w:r>
        <w:t>"Доля инвалидов, трудоустроенных органами службы</w:t>
      </w:r>
    </w:p>
    <w:p w:rsidR="00591CC4" w:rsidRDefault="00591CC4">
      <w:pPr>
        <w:pStyle w:val="ConsPlusNormal"/>
        <w:jc w:val="center"/>
      </w:pPr>
      <w:r>
        <w:t>занятости (в общем числе инвалидов, обратившихся</w:t>
      </w:r>
    </w:p>
    <w:p w:rsidR="00591CC4" w:rsidRDefault="00591CC4">
      <w:pPr>
        <w:pStyle w:val="ConsPlusNormal"/>
        <w:jc w:val="center"/>
      </w:pPr>
      <w:r>
        <w:t>в органы службы занятости)"</w:t>
      </w:r>
    </w:p>
    <w:p w:rsidR="00591CC4" w:rsidRDefault="00591CC4">
      <w:pPr>
        <w:pStyle w:val="ConsPlusNormal"/>
        <w:jc w:val="center"/>
      </w:pPr>
    </w:p>
    <w:p w:rsidR="00591CC4" w:rsidRDefault="00591CC4">
      <w:pPr>
        <w:pStyle w:val="ConsPlusNormal"/>
        <w:jc w:val="center"/>
      </w:pPr>
      <w:r>
        <w:t xml:space="preserve">(введен </w:t>
      </w:r>
      <w:hyperlink r:id="rId703"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26.04.2017 N 169)</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 xml:space="preserve">Исполнитель, ответственный за формирование показателя (контактная информация: Ф.И.О., должность, телефон, адрес </w:t>
            </w:r>
            <w:r>
              <w:lastRenderedPageBreak/>
              <w:t>электронной почты)</w:t>
            </w:r>
          </w:p>
        </w:tc>
        <w:tc>
          <w:tcPr>
            <w:tcW w:w="5499" w:type="dxa"/>
          </w:tcPr>
          <w:p w:rsidR="00591CC4" w:rsidRDefault="00591CC4">
            <w:pPr>
              <w:pStyle w:val="ConsPlusNormal"/>
            </w:pPr>
            <w:r>
              <w:lastRenderedPageBreak/>
              <w:t xml:space="preserve">Капралова Лариса Вячеславовна, заместитель директора департамента - начальник отдела занятости населения министерства труда и социальной защиты Тульской области; 717-595, </w:t>
            </w:r>
            <w:r>
              <w:lastRenderedPageBreak/>
              <w:t>Larisa.Kapralova@tularegion.ru</w:t>
            </w:r>
          </w:p>
        </w:tc>
      </w:tr>
      <w:tr w:rsidR="00591CC4">
        <w:tc>
          <w:tcPr>
            <w:tcW w:w="360" w:type="dxa"/>
          </w:tcPr>
          <w:p w:rsidR="00591CC4" w:rsidRDefault="00591CC4">
            <w:pPr>
              <w:pStyle w:val="ConsPlusNormal"/>
              <w:jc w:val="center"/>
            </w:pPr>
            <w:r>
              <w:lastRenderedPageBreak/>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61</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инвалидов, трудоустроенных органами службы занятости, (в общем числе инвалидов, обратившихся в органы службы занятости)</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количества инвалидов, трудоустроенных органами службы занятости, к общему количеству инвалидов, обратившихся в органы службы занятости</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труда и занятости населения министерства труда и социальной защиты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t>ПАСПОРТ ПОКАЗАТЕЛЯ N 62</w:t>
      </w:r>
    </w:p>
    <w:p w:rsidR="00591CC4" w:rsidRDefault="00591CC4">
      <w:pPr>
        <w:pStyle w:val="ConsPlusNormal"/>
        <w:jc w:val="center"/>
      </w:pPr>
      <w:r>
        <w:t>"Доля инвалидов, получающих социальные услуги на дому</w:t>
      </w:r>
    </w:p>
    <w:p w:rsidR="00591CC4" w:rsidRDefault="00591CC4">
      <w:pPr>
        <w:pStyle w:val="ConsPlusNormal"/>
        <w:jc w:val="center"/>
      </w:pPr>
      <w:r>
        <w:t>(от общей численности нуждающихся инвалидов)"</w:t>
      </w:r>
    </w:p>
    <w:p w:rsidR="00591CC4" w:rsidRDefault="00591CC4">
      <w:pPr>
        <w:pStyle w:val="ConsPlusNormal"/>
        <w:jc w:val="center"/>
      </w:pPr>
    </w:p>
    <w:p w:rsidR="00591CC4" w:rsidRDefault="00591CC4">
      <w:pPr>
        <w:pStyle w:val="ConsPlusNormal"/>
        <w:jc w:val="center"/>
      </w:pPr>
      <w:r>
        <w:t xml:space="preserve">(введен </w:t>
      </w:r>
      <w:hyperlink r:id="rId704"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26.04.2017 N 169)</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Попкова Ольга Юрьевна, начальник отдела организации социального обслуживания министерства труда и социальной защиты Тульской области; 717-595, Olga.Popkova@tularegion.ru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62</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инвалидов, получающих социальные услуги на дому, (от общей численности нуждающихся инвалидов)</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количества инвалидов, получающих социальные услуги на дому, к общей численности нуждающихся инвалидов</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социальной политики министерства труда и социальной защиты Тульской области с ежеквартальным (ежегодным) подведением итогов работы</w:t>
            </w:r>
          </w:p>
        </w:tc>
      </w:tr>
    </w:tbl>
    <w:p w:rsidR="00591CC4" w:rsidRDefault="00591CC4">
      <w:pPr>
        <w:pStyle w:val="ConsPlusNormal"/>
        <w:jc w:val="both"/>
      </w:pPr>
    </w:p>
    <w:p w:rsidR="00591CC4" w:rsidRDefault="00591CC4">
      <w:pPr>
        <w:pStyle w:val="ConsPlusNormal"/>
        <w:jc w:val="center"/>
        <w:outlineLvl w:val="2"/>
      </w:pPr>
      <w:r>
        <w:lastRenderedPageBreak/>
        <w:t>ПАСПОРТ ПОКАЗАТЕЛЯ N 63</w:t>
      </w:r>
    </w:p>
    <w:p w:rsidR="00591CC4" w:rsidRDefault="00591CC4">
      <w:pPr>
        <w:pStyle w:val="ConsPlusNormal"/>
        <w:jc w:val="center"/>
      </w:pPr>
      <w:r>
        <w:t>"Удельный вес организаций социального обслуживания,</w:t>
      </w:r>
    </w:p>
    <w:p w:rsidR="00591CC4" w:rsidRDefault="00591CC4">
      <w:pPr>
        <w:pStyle w:val="ConsPlusNormal"/>
        <w:jc w:val="center"/>
      </w:pPr>
      <w:r>
        <w:t>в которых обеспечено сопровождение получения социальных</w:t>
      </w:r>
    </w:p>
    <w:p w:rsidR="00591CC4" w:rsidRDefault="00591CC4">
      <w:pPr>
        <w:pStyle w:val="ConsPlusNormal"/>
        <w:jc w:val="center"/>
      </w:pPr>
      <w:r>
        <w:t>услуг по территории организации при пользовании услугами</w:t>
      </w:r>
    </w:p>
    <w:p w:rsidR="00591CC4" w:rsidRDefault="00591CC4">
      <w:pPr>
        <w:pStyle w:val="ConsPlusNormal"/>
        <w:jc w:val="center"/>
      </w:pPr>
      <w:r>
        <w:t>(от общего количества таких организаций)"</w:t>
      </w:r>
    </w:p>
    <w:p w:rsidR="00591CC4" w:rsidRDefault="00591CC4">
      <w:pPr>
        <w:pStyle w:val="ConsPlusNormal"/>
        <w:jc w:val="center"/>
      </w:pPr>
    </w:p>
    <w:p w:rsidR="00591CC4" w:rsidRDefault="00591CC4">
      <w:pPr>
        <w:pStyle w:val="ConsPlusNormal"/>
        <w:jc w:val="center"/>
      </w:pPr>
      <w:r>
        <w:t xml:space="preserve">(введен </w:t>
      </w:r>
      <w:hyperlink r:id="rId705"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26.04.2017 N 169)</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Попкова Ольга Юрьевна, начальник отдела организации социального обслуживания министерства труда и социальной защиты Тульской области; 717-595, Olga.Popkova@tularegion.ru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63</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Удельный вес организаций социального обслуживания, в которых обеспечено сопровождение получения социальных услуг по территории организации при пользовании услугами, (от общего количества таких организаций)</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непосредственного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количества организаций социального обслуживания, в которых обеспечено сопровождение получения социальных услуг по территории организации при пользовании услугами, к общему количеству таких организаций</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Ведомственная статистика. Мониторинг осуществляется департаментом социальной политики министерства труда и социальной защиты Тульской области с ежеквартальным (ежегодным) подведением итогов работы</w:t>
            </w:r>
          </w:p>
        </w:tc>
      </w:tr>
    </w:tbl>
    <w:p w:rsidR="00591CC4" w:rsidRDefault="00591CC4">
      <w:pPr>
        <w:pStyle w:val="ConsPlusNormal"/>
      </w:pPr>
    </w:p>
    <w:p w:rsidR="00591CC4" w:rsidRDefault="00591CC4">
      <w:pPr>
        <w:pStyle w:val="ConsPlusNormal"/>
        <w:jc w:val="center"/>
        <w:outlineLvl w:val="2"/>
      </w:pPr>
      <w:r>
        <w:t>ПАСПОРТ ПОКАЗАТЕЛЯ N 64</w:t>
      </w:r>
    </w:p>
    <w:p w:rsidR="00591CC4" w:rsidRDefault="00591CC4">
      <w:pPr>
        <w:pStyle w:val="ConsPlusNormal"/>
        <w:jc w:val="center"/>
      </w:pPr>
      <w:r>
        <w:t>"Удельный вес учреждений социального обслуживания,</w:t>
      </w:r>
    </w:p>
    <w:p w:rsidR="00591CC4" w:rsidRDefault="00591CC4">
      <w:pPr>
        <w:pStyle w:val="ConsPlusNormal"/>
        <w:jc w:val="center"/>
      </w:pPr>
      <w:r>
        <w:t>основанных на иных формах собственности, в общем количестве</w:t>
      </w:r>
    </w:p>
    <w:p w:rsidR="00591CC4" w:rsidRDefault="00591CC4">
      <w:pPr>
        <w:pStyle w:val="ConsPlusNormal"/>
        <w:jc w:val="center"/>
      </w:pPr>
      <w:r>
        <w:t>учреждений социального обслуживания всех форм собственности"</w:t>
      </w:r>
    </w:p>
    <w:p w:rsidR="00591CC4" w:rsidRDefault="00591CC4">
      <w:pPr>
        <w:pStyle w:val="ConsPlusNormal"/>
        <w:jc w:val="center"/>
      </w:pPr>
    </w:p>
    <w:p w:rsidR="00591CC4" w:rsidRDefault="00591CC4">
      <w:pPr>
        <w:pStyle w:val="ConsPlusNormal"/>
        <w:jc w:val="center"/>
      </w:pPr>
      <w:r>
        <w:t xml:space="preserve">(введен </w:t>
      </w:r>
      <w:hyperlink r:id="rId706"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09.08.2017 N 340)</w:t>
      </w:r>
    </w:p>
    <w:p w:rsidR="00591CC4" w:rsidRDefault="00591CC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Тюрина Анастасия Александровна, референт отдела организации социального обслуживания департамента социальной политики министерства труда и социальной защиты Тульской области; 8(4872) 24-98-31</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64</w:t>
            </w:r>
          </w:p>
        </w:tc>
      </w:tr>
      <w:tr w:rsidR="00591CC4">
        <w:tc>
          <w:tcPr>
            <w:tcW w:w="360" w:type="dxa"/>
          </w:tcPr>
          <w:p w:rsidR="00591CC4" w:rsidRDefault="00591CC4">
            <w:pPr>
              <w:pStyle w:val="ConsPlusNormal"/>
              <w:jc w:val="center"/>
            </w:pPr>
            <w:r>
              <w:lastRenderedPageBreak/>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конечного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Показатель формируется как отношение количества учреждений социального обслуживания, основанных на иных формах собственности, к общему количеству учреждений социального обслуживания всех форм собственности</w:t>
            </w:r>
          </w:p>
        </w:tc>
      </w:tr>
      <w:tr w:rsidR="00591CC4">
        <w:tc>
          <w:tcPr>
            <w:tcW w:w="360" w:type="dxa"/>
          </w:tcPr>
          <w:p w:rsidR="00591CC4" w:rsidRDefault="00591CC4">
            <w:pPr>
              <w:pStyle w:val="ConsPlusNormal"/>
              <w:jc w:val="center"/>
            </w:pPr>
            <w:r>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Мониторинг показателя проводится министерством труда и социальной защиты Тульской области расчетным путем на основании сведений, содержащихся в реестре поставщиков социальных услуг Тульской области, с ежегодным подведением итогов работы</w:t>
            </w:r>
          </w:p>
        </w:tc>
      </w:tr>
    </w:tbl>
    <w:p w:rsidR="00591CC4" w:rsidRDefault="00591CC4">
      <w:pPr>
        <w:pStyle w:val="ConsPlusNormal"/>
      </w:pPr>
    </w:p>
    <w:p w:rsidR="00591CC4" w:rsidRDefault="00591CC4">
      <w:pPr>
        <w:pStyle w:val="ConsPlusNormal"/>
        <w:jc w:val="center"/>
        <w:outlineLvl w:val="2"/>
      </w:pPr>
      <w:r>
        <w:t>ПАСПОРТ ПОКАЗАТЕЛЯ N 65</w:t>
      </w:r>
    </w:p>
    <w:p w:rsidR="00591CC4" w:rsidRDefault="00591CC4">
      <w:pPr>
        <w:pStyle w:val="ConsPlusNormal"/>
        <w:jc w:val="center"/>
      </w:pPr>
      <w:r>
        <w:t>"Доля отдельных категорий граждан, обеспеченных компенсацией</w:t>
      </w:r>
    </w:p>
    <w:p w:rsidR="00591CC4" w:rsidRDefault="00591CC4">
      <w:pPr>
        <w:pStyle w:val="ConsPlusNormal"/>
        <w:jc w:val="center"/>
      </w:pPr>
      <w:r>
        <w:t>расходов на уплату взноса на капитальный ремонт общего</w:t>
      </w:r>
    </w:p>
    <w:p w:rsidR="00591CC4" w:rsidRDefault="00591CC4">
      <w:pPr>
        <w:pStyle w:val="ConsPlusNormal"/>
        <w:jc w:val="center"/>
      </w:pPr>
      <w:r>
        <w:t>имущества в многоквартирном доме, в общем количестве</w:t>
      </w:r>
    </w:p>
    <w:p w:rsidR="00591CC4" w:rsidRDefault="00591CC4">
      <w:pPr>
        <w:pStyle w:val="ConsPlusNormal"/>
        <w:jc w:val="center"/>
      </w:pPr>
      <w:r>
        <w:t>обратившихся отдельных категорий граждан, имеющих</w:t>
      </w:r>
    </w:p>
    <w:p w:rsidR="00591CC4" w:rsidRDefault="00591CC4">
      <w:pPr>
        <w:pStyle w:val="ConsPlusNormal"/>
        <w:jc w:val="center"/>
      </w:pPr>
      <w:r>
        <w:t>право на указанную компенсацию"</w:t>
      </w:r>
    </w:p>
    <w:p w:rsidR="00591CC4" w:rsidRDefault="00591CC4">
      <w:pPr>
        <w:pStyle w:val="ConsPlusNormal"/>
        <w:jc w:val="center"/>
      </w:pPr>
    </w:p>
    <w:p w:rsidR="00591CC4" w:rsidRDefault="00591CC4">
      <w:pPr>
        <w:pStyle w:val="ConsPlusNormal"/>
        <w:jc w:val="center"/>
      </w:pPr>
      <w:r>
        <w:t xml:space="preserve">(введен </w:t>
      </w:r>
      <w:hyperlink r:id="rId707"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09.08.2017 N 340)</w:t>
      </w:r>
    </w:p>
    <w:p w:rsidR="00591CC4" w:rsidRDefault="00591CC4">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3175"/>
        <w:gridCol w:w="5499"/>
      </w:tblGrid>
      <w:tr w:rsidR="00591CC4">
        <w:tc>
          <w:tcPr>
            <w:tcW w:w="3535" w:type="dxa"/>
            <w:gridSpan w:val="2"/>
          </w:tcPr>
          <w:p w:rsidR="00591CC4" w:rsidRDefault="00591CC4">
            <w:pPr>
              <w:pStyle w:val="ConsPlusNormal"/>
            </w:pPr>
            <w:r>
              <w:t>Исполнитель, ответственный за формирование показателя (контактная информация: Ф.И.О., должность, телефон, адрес электронной почты)</w:t>
            </w:r>
          </w:p>
        </w:tc>
        <w:tc>
          <w:tcPr>
            <w:tcW w:w="5499" w:type="dxa"/>
          </w:tcPr>
          <w:p w:rsidR="00591CC4" w:rsidRDefault="00591CC4">
            <w:pPr>
              <w:pStyle w:val="ConsPlusNormal"/>
            </w:pPr>
            <w:r>
              <w:t>Попова Эльвира Валерьевна, начальник отдела организации предоставления мер социальной поддержки департамента социальной политики министерства труда и социальной защиты Тульской области; 8(4872) 24-51-94; Elvira.Popova@tularegion.ru</w:t>
            </w:r>
          </w:p>
        </w:tc>
      </w:tr>
      <w:tr w:rsidR="00591CC4">
        <w:tc>
          <w:tcPr>
            <w:tcW w:w="360" w:type="dxa"/>
          </w:tcPr>
          <w:p w:rsidR="00591CC4" w:rsidRDefault="00591CC4">
            <w:pPr>
              <w:pStyle w:val="ConsPlusNormal"/>
              <w:jc w:val="center"/>
            </w:pPr>
            <w:r>
              <w:t>1</w:t>
            </w:r>
          </w:p>
        </w:tc>
        <w:tc>
          <w:tcPr>
            <w:tcW w:w="3175" w:type="dxa"/>
          </w:tcPr>
          <w:p w:rsidR="00591CC4" w:rsidRDefault="00591CC4">
            <w:pPr>
              <w:pStyle w:val="ConsPlusNormal"/>
            </w:pPr>
            <w:r>
              <w:t>Номер паспорта показателя</w:t>
            </w:r>
          </w:p>
        </w:tc>
        <w:tc>
          <w:tcPr>
            <w:tcW w:w="5499" w:type="dxa"/>
          </w:tcPr>
          <w:p w:rsidR="00591CC4" w:rsidRDefault="00591CC4">
            <w:pPr>
              <w:pStyle w:val="ConsPlusNormal"/>
            </w:pPr>
            <w:r>
              <w:t>65</w:t>
            </w:r>
          </w:p>
        </w:tc>
      </w:tr>
      <w:tr w:rsidR="00591CC4">
        <w:tc>
          <w:tcPr>
            <w:tcW w:w="360" w:type="dxa"/>
          </w:tcPr>
          <w:p w:rsidR="00591CC4" w:rsidRDefault="00591CC4">
            <w:pPr>
              <w:pStyle w:val="ConsPlusNormal"/>
              <w:jc w:val="center"/>
            </w:pPr>
            <w:r>
              <w:t>2</w:t>
            </w:r>
          </w:p>
        </w:tc>
        <w:tc>
          <w:tcPr>
            <w:tcW w:w="3175" w:type="dxa"/>
          </w:tcPr>
          <w:p w:rsidR="00591CC4" w:rsidRDefault="00591CC4">
            <w:pPr>
              <w:pStyle w:val="ConsPlusNormal"/>
            </w:pPr>
            <w:r>
              <w:t>Наименование показателя</w:t>
            </w:r>
          </w:p>
        </w:tc>
        <w:tc>
          <w:tcPr>
            <w:tcW w:w="5499" w:type="dxa"/>
          </w:tcPr>
          <w:p w:rsidR="00591CC4" w:rsidRDefault="00591CC4">
            <w:pPr>
              <w:pStyle w:val="ConsPlusNormal"/>
            </w:pPr>
            <w:r>
              <w:t>Доля отдельных категорий граждан, обеспеченных компенсацией расходов на уплату взноса на капитальный ремонт общего имущества в многоквартирном доме, в общем количестве обратившихся отдельных категорий граждан, имеющих право на указанную компенсацию</w:t>
            </w:r>
          </w:p>
        </w:tc>
      </w:tr>
      <w:tr w:rsidR="00591CC4">
        <w:tc>
          <w:tcPr>
            <w:tcW w:w="360" w:type="dxa"/>
          </w:tcPr>
          <w:p w:rsidR="00591CC4" w:rsidRDefault="00591CC4">
            <w:pPr>
              <w:pStyle w:val="ConsPlusNormal"/>
              <w:jc w:val="center"/>
            </w:pPr>
            <w:r>
              <w:t>3</w:t>
            </w:r>
          </w:p>
        </w:tc>
        <w:tc>
          <w:tcPr>
            <w:tcW w:w="3175" w:type="dxa"/>
          </w:tcPr>
          <w:p w:rsidR="00591CC4" w:rsidRDefault="00591CC4">
            <w:pPr>
              <w:pStyle w:val="ConsPlusNormal"/>
            </w:pPr>
            <w:r>
              <w:t>Единица измерения</w:t>
            </w:r>
          </w:p>
        </w:tc>
        <w:tc>
          <w:tcPr>
            <w:tcW w:w="5499" w:type="dxa"/>
          </w:tcPr>
          <w:p w:rsidR="00591CC4" w:rsidRDefault="00591CC4">
            <w:pPr>
              <w:pStyle w:val="ConsPlusNormal"/>
            </w:pPr>
            <w:r>
              <w:t>процент</w:t>
            </w:r>
          </w:p>
        </w:tc>
      </w:tr>
      <w:tr w:rsidR="00591CC4">
        <w:tc>
          <w:tcPr>
            <w:tcW w:w="360" w:type="dxa"/>
          </w:tcPr>
          <w:p w:rsidR="00591CC4" w:rsidRDefault="00591CC4">
            <w:pPr>
              <w:pStyle w:val="ConsPlusNormal"/>
              <w:jc w:val="center"/>
            </w:pPr>
            <w:r>
              <w:t>4</w:t>
            </w:r>
          </w:p>
        </w:tc>
        <w:tc>
          <w:tcPr>
            <w:tcW w:w="3175" w:type="dxa"/>
          </w:tcPr>
          <w:p w:rsidR="00591CC4" w:rsidRDefault="00591CC4">
            <w:pPr>
              <w:pStyle w:val="ConsPlusNormal"/>
            </w:pPr>
            <w:r>
              <w:t>Тип показателя</w:t>
            </w:r>
          </w:p>
        </w:tc>
        <w:tc>
          <w:tcPr>
            <w:tcW w:w="5499" w:type="dxa"/>
          </w:tcPr>
          <w:p w:rsidR="00591CC4" w:rsidRDefault="00591CC4">
            <w:pPr>
              <w:pStyle w:val="ConsPlusNormal"/>
            </w:pPr>
            <w:r>
              <w:t>Показатель конечного результата</w:t>
            </w:r>
          </w:p>
        </w:tc>
      </w:tr>
      <w:tr w:rsidR="00591CC4">
        <w:tc>
          <w:tcPr>
            <w:tcW w:w="360" w:type="dxa"/>
          </w:tcPr>
          <w:p w:rsidR="00591CC4" w:rsidRDefault="00591CC4">
            <w:pPr>
              <w:pStyle w:val="ConsPlusNormal"/>
              <w:jc w:val="center"/>
            </w:pPr>
            <w:r>
              <w:t>5</w:t>
            </w:r>
          </w:p>
        </w:tc>
        <w:tc>
          <w:tcPr>
            <w:tcW w:w="3175" w:type="dxa"/>
          </w:tcPr>
          <w:p w:rsidR="00591CC4" w:rsidRDefault="00591CC4">
            <w:pPr>
              <w:pStyle w:val="ConsPlusNormal"/>
            </w:pPr>
            <w:r>
              <w:t>Порядок формирования показателя</w:t>
            </w:r>
          </w:p>
        </w:tc>
        <w:tc>
          <w:tcPr>
            <w:tcW w:w="5499" w:type="dxa"/>
          </w:tcPr>
          <w:p w:rsidR="00591CC4" w:rsidRDefault="00591CC4">
            <w:pPr>
              <w:pStyle w:val="ConsPlusNormal"/>
            </w:pPr>
            <w:r>
              <w:t xml:space="preserve">Показатель формируется как отношение численности отдельных категорий граждан, обеспеченных компенсацией расходов на уплату взноса на </w:t>
            </w:r>
            <w:r>
              <w:lastRenderedPageBreak/>
              <w:t>капитальный ремонт общего имущества в многоквартирном доме, к численности отдельных категорий граждан, имеющих право на обеспечение компенсацией расходов на уплату взноса на капитальный ремонт общего имущества в многоквартирном доме и обратившихся за ее получением</w:t>
            </w:r>
          </w:p>
        </w:tc>
      </w:tr>
      <w:tr w:rsidR="00591CC4">
        <w:tc>
          <w:tcPr>
            <w:tcW w:w="360" w:type="dxa"/>
          </w:tcPr>
          <w:p w:rsidR="00591CC4" w:rsidRDefault="00591CC4">
            <w:pPr>
              <w:pStyle w:val="ConsPlusNormal"/>
              <w:jc w:val="center"/>
            </w:pPr>
            <w:r>
              <w:lastRenderedPageBreak/>
              <w:t>6</w:t>
            </w:r>
          </w:p>
        </w:tc>
        <w:tc>
          <w:tcPr>
            <w:tcW w:w="3175" w:type="dxa"/>
          </w:tcPr>
          <w:p w:rsidR="00591CC4" w:rsidRDefault="00591CC4">
            <w:pPr>
              <w:pStyle w:val="ConsPlusNormal"/>
            </w:pPr>
            <w:r>
              <w:t>Описание системы мониторинга показателя</w:t>
            </w:r>
          </w:p>
        </w:tc>
        <w:tc>
          <w:tcPr>
            <w:tcW w:w="5499" w:type="dxa"/>
          </w:tcPr>
          <w:p w:rsidR="00591CC4" w:rsidRDefault="00591CC4">
            <w:pPr>
              <w:pStyle w:val="ConsPlusNormal"/>
            </w:pPr>
            <w:r>
              <w:t>Мониторинг показателя проводится расчетным путем на основании сведений государственного учреждения Тульской области "Управление социальной защиты населения Тульской области". Мониторинг осуществляется департаментом социальной политики министерства труда и социальной защиты Тульской области с ежегодным подведением итогов работы</w:t>
            </w:r>
          </w:p>
        </w:tc>
      </w:tr>
    </w:tbl>
    <w:p w:rsidR="00591CC4" w:rsidRDefault="00591CC4">
      <w:pPr>
        <w:pStyle w:val="ConsPlusNormal"/>
        <w:jc w:val="both"/>
      </w:pPr>
    </w:p>
    <w:p w:rsidR="00591CC4" w:rsidRDefault="00591CC4">
      <w:pPr>
        <w:sectPr w:rsidR="00591CC4">
          <w:pgSz w:w="11905" w:h="16838"/>
          <w:pgMar w:top="1134" w:right="850" w:bottom="1134" w:left="1701" w:header="0" w:footer="0" w:gutter="0"/>
          <w:cols w:space="720"/>
        </w:sectPr>
      </w:pPr>
    </w:p>
    <w:p w:rsidR="00591CC4" w:rsidRDefault="00591CC4">
      <w:pPr>
        <w:pStyle w:val="ConsPlusNormal"/>
        <w:jc w:val="center"/>
        <w:outlineLvl w:val="2"/>
      </w:pPr>
      <w:r>
        <w:lastRenderedPageBreak/>
        <w:t>Прогноз сводных показателей государственных заданий</w:t>
      </w:r>
    </w:p>
    <w:p w:rsidR="00591CC4" w:rsidRDefault="00591CC4">
      <w:pPr>
        <w:pStyle w:val="ConsPlusNormal"/>
        <w:jc w:val="center"/>
      </w:pPr>
      <w:r>
        <w:t>на оказание государственных услуг (работ)</w:t>
      </w:r>
    </w:p>
    <w:p w:rsidR="00591CC4" w:rsidRDefault="00591CC4">
      <w:pPr>
        <w:pStyle w:val="ConsPlusNormal"/>
        <w:jc w:val="center"/>
      </w:pPr>
      <w:r>
        <w:t>государственными учреждениями по государственной программе</w:t>
      </w:r>
    </w:p>
    <w:p w:rsidR="00591CC4" w:rsidRDefault="00591CC4">
      <w:pPr>
        <w:pStyle w:val="ConsPlusNormal"/>
        <w:jc w:val="center"/>
      </w:pPr>
      <w:r>
        <w:t xml:space="preserve">(в ред. </w:t>
      </w:r>
      <w:hyperlink r:id="rId708" w:history="1">
        <w:r>
          <w:rPr>
            <w:color w:val="0000FF"/>
          </w:rPr>
          <w:t>Постановления</w:t>
        </w:r>
      </w:hyperlink>
      <w:r>
        <w:t xml:space="preserve"> правительства Тульской области</w:t>
      </w:r>
    </w:p>
    <w:p w:rsidR="00591CC4" w:rsidRDefault="00591CC4">
      <w:pPr>
        <w:pStyle w:val="ConsPlusNormal"/>
        <w:jc w:val="center"/>
      </w:pPr>
      <w:r>
        <w:t>от 26.04.2017 N 169)</w:t>
      </w:r>
    </w:p>
    <w:p w:rsidR="00591CC4" w:rsidRDefault="00591CC4">
      <w:pPr>
        <w:pStyle w:val="ConsPlusNormal"/>
        <w:jc w:val="center"/>
      </w:pPr>
    </w:p>
    <w:p w:rsidR="00591CC4" w:rsidRDefault="00591CC4">
      <w:pPr>
        <w:pStyle w:val="ConsPlusNormal"/>
        <w:jc w:val="center"/>
      </w:pPr>
      <w:r>
        <w:t xml:space="preserve">(в ред. </w:t>
      </w:r>
      <w:hyperlink r:id="rId709" w:history="1">
        <w:r>
          <w:rPr>
            <w:color w:val="0000FF"/>
          </w:rPr>
          <w:t>Постановления</w:t>
        </w:r>
      </w:hyperlink>
      <w:r>
        <w:t xml:space="preserve"> правительства Тульской области</w:t>
      </w:r>
    </w:p>
    <w:p w:rsidR="00591CC4" w:rsidRDefault="00591CC4">
      <w:pPr>
        <w:pStyle w:val="ConsPlusNormal"/>
        <w:jc w:val="center"/>
      </w:pPr>
      <w:r>
        <w:t>от 17.08.2016 N 372)</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020"/>
        <w:gridCol w:w="1077"/>
        <w:gridCol w:w="1191"/>
        <w:gridCol w:w="1304"/>
        <w:gridCol w:w="1247"/>
        <w:gridCol w:w="964"/>
        <w:gridCol w:w="964"/>
        <w:gridCol w:w="1134"/>
        <w:gridCol w:w="1247"/>
        <w:gridCol w:w="1247"/>
        <w:gridCol w:w="1304"/>
        <w:gridCol w:w="1361"/>
        <w:gridCol w:w="1304"/>
        <w:gridCol w:w="1361"/>
        <w:gridCol w:w="1361"/>
        <w:gridCol w:w="1247"/>
      </w:tblGrid>
      <w:tr w:rsidR="00591CC4">
        <w:tc>
          <w:tcPr>
            <w:tcW w:w="1871" w:type="dxa"/>
            <w:vMerge w:val="restart"/>
          </w:tcPr>
          <w:p w:rsidR="00591CC4" w:rsidRDefault="00591CC4">
            <w:pPr>
              <w:pStyle w:val="ConsPlusNormal"/>
              <w:jc w:val="center"/>
            </w:pPr>
            <w:r>
              <w:t>Наименование услуги, показателя объема услуги, подпрограммы, региональной программы</w:t>
            </w:r>
          </w:p>
        </w:tc>
        <w:tc>
          <w:tcPr>
            <w:tcW w:w="8901" w:type="dxa"/>
            <w:gridSpan w:val="8"/>
          </w:tcPr>
          <w:p w:rsidR="00591CC4" w:rsidRDefault="00591CC4">
            <w:pPr>
              <w:pStyle w:val="ConsPlusNormal"/>
              <w:jc w:val="center"/>
            </w:pPr>
            <w:r>
              <w:t>Значение показателя объема услуги</w:t>
            </w:r>
          </w:p>
        </w:tc>
        <w:tc>
          <w:tcPr>
            <w:tcW w:w="10432" w:type="dxa"/>
            <w:gridSpan w:val="8"/>
          </w:tcPr>
          <w:p w:rsidR="00591CC4" w:rsidRDefault="00591CC4">
            <w:pPr>
              <w:pStyle w:val="ConsPlusNormal"/>
              <w:jc w:val="center"/>
            </w:pPr>
            <w:r>
              <w:t>Расходы бюджета Тульской области на оказание государственной услуги, тыс. руб.</w:t>
            </w:r>
          </w:p>
        </w:tc>
      </w:tr>
      <w:tr w:rsidR="00591CC4">
        <w:tc>
          <w:tcPr>
            <w:tcW w:w="1871" w:type="dxa"/>
            <w:vMerge/>
          </w:tcPr>
          <w:p w:rsidR="00591CC4" w:rsidRDefault="00591CC4"/>
        </w:tc>
        <w:tc>
          <w:tcPr>
            <w:tcW w:w="1020" w:type="dxa"/>
          </w:tcPr>
          <w:p w:rsidR="00591CC4" w:rsidRDefault="00591CC4">
            <w:pPr>
              <w:pStyle w:val="ConsPlusNormal"/>
              <w:jc w:val="center"/>
            </w:pPr>
            <w:r>
              <w:t>2014</w:t>
            </w:r>
          </w:p>
        </w:tc>
        <w:tc>
          <w:tcPr>
            <w:tcW w:w="1077" w:type="dxa"/>
          </w:tcPr>
          <w:p w:rsidR="00591CC4" w:rsidRDefault="00591CC4">
            <w:pPr>
              <w:pStyle w:val="ConsPlusNormal"/>
              <w:jc w:val="center"/>
            </w:pPr>
            <w:r>
              <w:t>2015</w:t>
            </w:r>
          </w:p>
        </w:tc>
        <w:tc>
          <w:tcPr>
            <w:tcW w:w="1191" w:type="dxa"/>
          </w:tcPr>
          <w:p w:rsidR="00591CC4" w:rsidRDefault="00591CC4">
            <w:pPr>
              <w:pStyle w:val="ConsPlusNormal"/>
              <w:jc w:val="center"/>
            </w:pPr>
            <w:r>
              <w:t>2016</w:t>
            </w:r>
          </w:p>
        </w:tc>
        <w:tc>
          <w:tcPr>
            <w:tcW w:w="1304" w:type="dxa"/>
          </w:tcPr>
          <w:p w:rsidR="00591CC4" w:rsidRDefault="00591CC4">
            <w:pPr>
              <w:pStyle w:val="ConsPlusNormal"/>
              <w:jc w:val="center"/>
            </w:pPr>
            <w:r>
              <w:t>2017</w:t>
            </w:r>
          </w:p>
        </w:tc>
        <w:tc>
          <w:tcPr>
            <w:tcW w:w="1247" w:type="dxa"/>
          </w:tcPr>
          <w:p w:rsidR="00591CC4" w:rsidRDefault="00591CC4">
            <w:pPr>
              <w:pStyle w:val="ConsPlusNormal"/>
              <w:jc w:val="center"/>
            </w:pPr>
            <w:r>
              <w:t>2018</w:t>
            </w:r>
          </w:p>
        </w:tc>
        <w:tc>
          <w:tcPr>
            <w:tcW w:w="964" w:type="dxa"/>
          </w:tcPr>
          <w:p w:rsidR="00591CC4" w:rsidRDefault="00591CC4">
            <w:pPr>
              <w:pStyle w:val="ConsPlusNormal"/>
              <w:jc w:val="center"/>
            </w:pPr>
            <w:r>
              <w:t>2019</w:t>
            </w:r>
          </w:p>
        </w:tc>
        <w:tc>
          <w:tcPr>
            <w:tcW w:w="964" w:type="dxa"/>
          </w:tcPr>
          <w:p w:rsidR="00591CC4" w:rsidRDefault="00591CC4">
            <w:pPr>
              <w:pStyle w:val="ConsPlusNormal"/>
              <w:jc w:val="center"/>
            </w:pPr>
            <w:r>
              <w:t>2020</w:t>
            </w:r>
          </w:p>
        </w:tc>
        <w:tc>
          <w:tcPr>
            <w:tcW w:w="1134" w:type="dxa"/>
          </w:tcPr>
          <w:p w:rsidR="00591CC4" w:rsidRDefault="00591CC4">
            <w:pPr>
              <w:pStyle w:val="ConsPlusNormal"/>
              <w:jc w:val="center"/>
            </w:pPr>
            <w:r>
              <w:t>2021</w:t>
            </w:r>
          </w:p>
        </w:tc>
        <w:tc>
          <w:tcPr>
            <w:tcW w:w="1247" w:type="dxa"/>
          </w:tcPr>
          <w:p w:rsidR="00591CC4" w:rsidRDefault="00591CC4">
            <w:pPr>
              <w:pStyle w:val="ConsPlusNormal"/>
              <w:jc w:val="center"/>
            </w:pPr>
            <w:r>
              <w:t>2014</w:t>
            </w:r>
          </w:p>
        </w:tc>
        <w:tc>
          <w:tcPr>
            <w:tcW w:w="1247" w:type="dxa"/>
          </w:tcPr>
          <w:p w:rsidR="00591CC4" w:rsidRDefault="00591CC4">
            <w:pPr>
              <w:pStyle w:val="ConsPlusNormal"/>
              <w:jc w:val="center"/>
            </w:pPr>
            <w:r>
              <w:t>2015</w:t>
            </w:r>
          </w:p>
        </w:tc>
        <w:tc>
          <w:tcPr>
            <w:tcW w:w="1304" w:type="dxa"/>
          </w:tcPr>
          <w:p w:rsidR="00591CC4" w:rsidRDefault="00591CC4">
            <w:pPr>
              <w:pStyle w:val="ConsPlusNormal"/>
              <w:jc w:val="center"/>
            </w:pPr>
            <w:r>
              <w:t>2016</w:t>
            </w:r>
          </w:p>
        </w:tc>
        <w:tc>
          <w:tcPr>
            <w:tcW w:w="1361" w:type="dxa"/>
          </w:tcPr>
          <w:p w:rsidR="00591CC4" w:rsidRDefault="00591CC4">
            <w:pPr>
              <w:pStyle w:val="ConsPlusNormal"/>
              <w:jc w:val="center"/>
            </w:pPr>
            <w:r>
              <w:t>2017</w:t>
            </w:r>
          </w:p>
        </w:tc>
        <w:tc>
          <w:tcPr>
            <w:tcW w:w="1304" w:type="dxa"/>
          </w:tcPr>
          <w:p w:rsidR="00591CC4" w:rsidRDefault="00591CC4">
            <w:pPr>
              <w:pStyle w:val="ConsPlusNormal"/>
              <w:jc w:val="center"/>
            </w:pPr>
            <w:r>
              <w:t>2018</w:t>
            </w:r>
          </w:p>
        </w:tc>
        <w:tc>
          <w:tcPr>
            <w:tcW w:w="1361" w:type="dxa"/>
          </w:tcPr>
          <w:p w:rsidR="00591CC4" w:rsidRDefault="00591CC4">
            <w:pPr>
              <w:pStyle w:val="ConsPlusNormal"/>
              <w:jc w:val="center"/>
            </w:pPr>
            <w:r>
              <w:t>2019</w:t>
            </w:r>
          </w:p>
        </w:tc>
        <w:tc>
          <w:tcPr>
            <w:tcW w:w="1361" w:type="dxa"/>
          </w:tcPr>
          <w:p w:rsidR="00591CC4" w:rsidRDefault="00591CC4">
            <w:pPr>
              <w:pStyle w:val="ConsPlusNormal"/>
              <w:jc w:val="center"/>
            </w:pPr>
            <w:r>
              <w:t>2020</w:t>
            </w:r>
          </w:p>
        </w:tc>
        <w:tc>
          <w:tcPr>
            <w:tcW w:w="1247" w:type="dxa"/>
          </w:tcPr>
          <w:p w:rsidR="00591CC4" w:rsidRDefault="00591CC4">
            <w:pPr>
              <w:pStyle w:val="ConsPlusNormal"/>
              <w:jc w:val="center"/>
            </w:pPr>
            <w:r>
              <w:t>2021</w:t>
            </w:r>
          </w:p>
        </w:tc>
      </w:tr>
      <w:tr w:rsidR="00591CC4">
        <w:tc>
          <w:tcPr>
            <w:tcW w:w="21204" w:type="dxa"/>
            <w:gridSpan w:val="17"/>
          </w:tcPr>
          <w:p w:rsidR="00591CC4" w:rsidRDefault="00591CC4">
            <w:pPr>
              <w:pStyle w:val="ConsPlusNormal"/>
              <w:jc w:val="center"/>
              <w:outlineLvl w:val="3"/>
            </w:pPr>
            <w:r>
              <w:t>Услуги, предоставленные в 2014 - 2015 гг.</w:t>
            </w:r>
          </w:p>
        </w:tc>
      </w:tr>
      <w:tr w:rsidR="00591CC4">
        <w:tblPrEx>
          <w:tblBorders>
            <w:insideH w:val="nil"/>
          </w:tblBorders>
        </w:tblPrEx>
        <w:tc>
          <w:tcPr>
            <w:tcW w:w="21204" w:type="dxa"/>
            <w:gridSpan w:val="17"/>
            <w:tcBorders>
              <w:bottom w:val="nil"/>
            </w:tcBorders>
          </w:tcPr>
          <w:p w:rsidR="00591CC4" w:rsidRDefault="00591CC4">
            <w:pPr>
              <w:pStyle w:val="ConsPlusNormal"/>
              <w:jc w:val="center"/>
              <w:outlineLvl w:val="4"/>
            </w:pPr>
            <w:r>
              <w:t>Государственная программа Тульской области "Социальная поддержка и социальное обслуживание населения Тульской области"</w:t>
            </w:r>
          </w:p>
        </w:tc>
      </w:tr>
      <w:tr w:rsidR="00591CC4">
        <w:tblPrEx>
          <w:tblBorders>
            <w:insideH w:val="nil"/>
          </w:tblBorders>
        </w:tblPrEx>
        <w:tc>
          <w:tcPr>
            <w:tcW w:w="21204" w:type="dxa"/>
            <w:gridSpan w:val="17"/>
            <w:tcBorders>
              <w:top w:val="nil"/>
            </w:tcBorders>
          </w:tcPr>
          <w:p w:rsidR="00591CC4" w:rsidRDefault="00591CC4">
            <w:pPr>
              <w:pStyle w:val="ConsPlusNormal"/>
              <w:jc w:val="center"/>
              <w:outlineLvl w:val="5"/>
            </w:pPr>
            <w:hyperlink w:anchor="P1847" w:history="1">
              <w:r>
                <w:rPr>
                  <w:color w:val="0000FF"/>
                </w:rPr>
                <w:t>Подпрограмма 2</w:t>
              </w:r>
            </w:hyperlink>
            <w:r>
              <w:t xml:space="preserve"> "Обеспечение деятельности учреждений социального обслуживания населения и государственных учреждений, осуществляющих функции в сфере социальной защиты населения"</w:t>
            </w:r>
          </w:p>
        </w:tc>
      </w:tr>
      <w:tr w:rsidR="00591CC4">
        <w:tc>
          <w:tcPr>
            <w:tcW w:w="21204" w:type="dxa"/>
            <w:gridSpan w:val="17"/>
          </w:tcPr>
          <w:p w:rsidR="00591CC4" w:rsidRDefault="00591CC4">
            <w:pPr>
              <w:pStyle w:val="ConsPlusNormal"/>
              <w:jc w:val="center"/>
              <w:outlineLvl w:val="6"/>
            </w:pPr>
            <w:r>
              <w:t>Наименование услуги и ее содержание</w:t>
            </w:r>
          </w:p>
        </w:tc>
      </w:tr>
      <w:tr w:rsidR="00591CC4">
        <w:tc>
          <w:tcPr>
            <w:tcW w:w="1871" w:type="dxa"/>
          </w:tcPr>
          <w:p w:rsidR="00591CC4" w:rsidRDefault="00591CC4">
            <w:pPr>
              <w:pStyle w:val="ConsPlusNormal"/>
            </w:pPr>
            <w:r>
              <w:t xml:space="preserve">Услуга 1. Социальная поддержка и социальное обслуживание граждан пожилого возраста и инвалидов. Социальное </w:t>
            </w:r>
            <w:r>
              <w:lastRenderedPageBreak/>
              <w:t>обслуживание на дому (включая социально-медицинское обслуживание), человек</w:t>
            </w:r>
          </w:p>
        </w:tc>
        <w:tc>
          <w:tcPr>
            <w:tcW w:w="1020" w:type="dxa"/>
          </w:tcPr>
          <w:p w:rsidR="00591CC4" w:rsidRDefault="00591CC4">
            <w:pPr>
              <w:pStyle w:val="ConsPlusNormal"/>
              <w:jc w:val="center"/>
            </w:pPr>
            <w:r>
              <w:lastRenderedPageBreak/>
              <w:t>4732</w:t>
            </w:r>
          </w:p>
        </w:tc>
        <w:tc>
          <w:tcPr>
            <w:tcW w:w="1077" w:type="dxa"/>
          </w:tcPr>
          <w:p w:rsidR="00591CC4" w:rsidRDefault="00591CC4">
            <w:pPr>
              <w:pStyle w:val="ConsPlusNormal"/>
              <w:jc w:val="center"/>
            </w:pPr>
            <w:r>
              <w:t>4732</w:t>
            </w:r>
          </w:p>
        </w:tc>
        <w:tc>
          <w:tcPr>
            <w:tcW w:w="119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247" w:type="dxa"/>
          </w:tcPr>
          <w:p w:rsidR="00591CC4" w:rsidRDefault="00591CC4">
            <w:pPr>
              <w:pStyle w:val="ConsPlusNormal"/>
              <w:jc w:val="center"/>
            </w:pPr>
            <w:r>
              <w:t>546540,7</w:t>
            </w:r>
          </w:p>
        </w:tc>
        <w:tc>
          <w:tcPr>
            <w:tcW w:w="1247" w:type="dxa"/>
          </w:tcPr>
          <w:p w:rsidR="00591CC4" w:rsidRDefault="00591CC4">
            <w:pPr>
              <w:pStyle w:val="ConsPlusNormal"/>
              <w:jc w:val="center"/>
            </w:pPr>
            <w:r>
              <w:t>582231,7</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247" w:type="dxa"/>
          </w:tcPr>
          <w:p w:rsidR="00591CC4" w:rsidRDefault="00591CC4">
            <w:pPr>
              <w:pStyle w:val="ConsPlusNormal"/>
              <w:jc w:val="center"/>
            </w:pPr>
            <w:r>
              <w:t>-</w:t>
            </w:r>
          </w:p>
        </w:tc>
      </w:tr>
      <w:tr w:rsidR="00591CC4">
        <w:tc>
          <w:tcPr>
            <w:tcW w:w="1871" w:type="dxa"/>
          </w:tcPr>
          <w:p w:rsidR="00591CC4" w:rsidRDefault="00591CC4">
            <w:pPr>
              <w:pStyle w:val="ConsPlusNormal"/>
            </w:pPr>
            <w:r>
              <w:t>Услуга 2. Социальная поддержка и социальное обслуживание граждан пожилого возраста и инвалидов. Полустационарное социальное обслуживание в отделениях дневного (ночного) пребывания учреждений социального обслуживания, койко-дни</w:t>
            </w:r>
          </w:p>
        </w:tc>
        <w:tc>
          <w:tcPr>
            <w:tcW w:w="1020" w:type="dxa"/>
          </w:tcPr>
          <w:p w:rsidR="00591CC4" w:rsidRDefault="00591CC4">
            <w:pPr>
              <w:pStyle w:val="ConsPlusNormal"/>
              <w:jc w:val="center"/>
            </w:pPr>
            <w:r>
              <w:t>54890</w:t>
            </w:r>
          </w:p>
        </w:tc>
        <w:tc>
          <w:tcPr>
            <w:tcW w:w="1077" w:type="dxa"/>
          </w:tcPr>
          <w:p w:rsidR="00591CC4" w:rsidRDefault="00591CC4">
            <w:pPr>
              <w:pStyle w:val="ConsPlusNormal"/>
              <w:jc w:val="center"/>
            </w:pPr>
            <w:r>
              <w:t>54890</w:t>
            </w:r>
          </w:p>
        </w:tc>
        <w:tc>
          <w:tcPr>
            <w:tcW w:w="119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247" w:type="dxa"/>
          </w:tcPr>
          <w:p w:rsidR="00591CC4" w:rsidRDefault="00591CC4">
            <w:pPr>
              <w:pStyle w:val="ConsPlusNormal"/>
              <w:jc w:val="center"/>
            </w:pPr>
            <w:r>
              <w:t>96695,7</w:t>
            </w:r>
          </w:p>
        </w:tc>
        <w:tc>
          <w:tcPr>
            <w:tcW w:w="1247" w:type="dxa"/>
          </w:tcPr>
          <w:p w:rsidR="00591CC4" w:rsidRDefault="00591CC4">
            <w:pPr>
              <w:pStyle w:val="ConsPlusNormal"/>
              <w:jc w:val="center"/>
            </w:pPr>
            <w:r>
              <w:t>103010,2</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247" w:type="dxa"/>
          </w:tcPr>
          <w:p w:rsidR="00591CC4" w:rsidRDefault="00591CC4">
            <w:pPr>
              <w:pStyle w:val="ConsPlusNormal"/>
              <w:jc w:val="center"/>
            </w:pPr>
            <w:r>
              <w:t>-</w:t>
            </w:r>
          </w:p>
        </w:tc>
      </w:tr>
      <w:tr w:rsidR="00591CC4">
        <w:tc>
          <w:tcPr>
            <w:tcW w:w="1871" w:type="dxa"/>
          </w:tcPr>
          <w:p w:rsidR="00591CC4" w:rsidRDefault="00591CC4">
            <w:pPr>
              <w:pStyle w:val="ConsPlusNormal"/>
            </w:pPr>
            <w:r>
              <w:t xml:space="preserve">Услуга 3. Социальная поддержка и социальное обслуживание граждан, </w:t>
            </w:r>
            <w:r>
              <w:lastRenderedPageBreak/>
              <w:t>находящихся в трудной жизненной ситуации. Срочное социальное обслуживание, человек</w:t>
            </w:r>
          </w:p>
        </w:tc>
        <w:tc>
          <w:tcPr>
            <w:tcW w:w="1020" w:type="dxa"/>
          </w:tcPr>
          <w:p w:rsidR="00591CC4" w:rsidRDefault="00591CC4">
            <w:pPr>
              <w:pStyle w:val="ConsPlusNormal"/>
              <w:jc w:val="center"/>
            </w:pPr>
            <w:r>
              <w:lastRenderedPageBreak/>
              <w:t>110325</w:t>
            </w:r>
          </w:p>
        </w:tc>
        <w:tc>
          <w:tcPr>
            <w:tcW w:w="1077" w:type="dxa"/>
          </w:tcPr>
          <w:p w:rsidR="00591CC4" w:rsidRDefault="00591CC4">
            <w:pPr>
              <w:pStyle w:val="ConsPlusNormal"/>
              <w:jc w:val="center"/>
            </w:pPr>
            <w:r>
              <w:t>110325</w:t>
            </w:r>
          </w:p>
        </w:tc>
        <w:tc>
          <w:tcPr>
            <w:tcW w:w="119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247" w:type="dxa"/>
          </w:tcPr>
          <w:p w:rsidR="00591CC4" w:rsidRDefault="00591CC4">
            <w:pPr>
              <w:pStyle w:val="ConsPlusNormal"/>
              <w:jc w:val="center"/>
            </w:pPr>
            <w:r>
              <w:t>18918,7</w:t>
            </w:r>
          </w:p>
        </w:tc>
        <w:tc>
          <w:tcPr>
            <w:tcW w:w="1247" w:type="dxa"/>
          </w:tcPr>
          <w:p w:rsidR="00591CC4" w:rsidRDefault="00591CC4">
            <w:pPr>
              <w:pStyle w:val="ConsPlusNormal"/>
              <w:jc w:val="center"/>
            </w:pPr>
            <w:r>
              <w:t>20154,2</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247" w:type="dxa"/>
          </w:tcPr>
          <w:p w:rsidR="00591CC4" w:rsidRDefault="00591CC4">
            <w:pPr>
              <w:pStyle w:val="ConsPlusNormal"/>
              <w:jc w:val="center"/>
            </w:pPr>
            <w:r>
              <w:t>-</w:t>
            </w:r>
          </w:p>
        </w:tc>
      </w:tr>
      <w:tr w:rsidR="00591CC4">
        <w:tc>
          <w:tcPr>
            <w:tcW w:w="1871" w:type="dxa"/>
          </w:tcPr>
          <w:p w:rsidR="00591CC4" w:rsidRDefault="00591CC4">
            <w:pPr>
              <w:pStyle w:val="ConsPlusNormal"/>
            </w:pPr>
            <w:r>
              <w:t>Услуга 4. Социальная поддержка и социальное обслуживание граждан, находящихся в трудной жизненной ситуации. Предоставление временного приюта, койко-дни</w:t>
            </w:r>
          </w:p>
        </w:tc>
        <w:tc>
          <w:tcPr>
            <w:tcW w:w="1020" w:type="dxa"/>
          </w:tcPr>
          <w:p w:rsidR="00591CC4" w:rsidRDefault="00591CC4">
            <w:pPr>
              <w:pStyle w:val="ConsPlusNormal"/>
              <w:jc w:val="center"/>
            </w:pPr>
            <w:r>
              <w:t>18615</w:t>
            </w:r>
          </w:p>
        </w:tc>
        <w:tc>
          <w:tcPr>
            <w:tcW w:w="1077" w:type="dxa"/>
          </w:tcPr>
          <w:p w:rsidR="00591CC4" w:rsidRDefault="00591CC4">
            <w:pPr>
              <w:pStyle w:val="ConsPlusNormal"/>
              <w:jc w:val="center"/>
            </w:pPr>
            <w:r>
              <w:t>18615</w:t>
            </w:r>
          </w:p>
        </w:tc>
        <w:tc>
          <w:tcPr>
            <w:tcW w:w="119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247" w:type="dxa"/>
          </w:tcPr>
          <w:p w:rsidR="00591CC4" w:rsidRDefault="00591CC4">
            <w:pPr>
              <w:pStyle w:val="ConsPlusNormal"/>
              <w:jc w:val="center"/>
            </w:pPr>
            <w:r>
              <w:t>7707,6</w:t>
            </w:r>
          </w:p>
        </w:tc>
        <w:tc>
          <w:tcPr>
            <w:tcW w:w="1247" w:type="dxa"/>
          </w:tcPr>
          <w:p w:rsidR="00591CC4" w:rsidRDefault="00591CC4">
            <w:pPr>
              <w:pStyle w:val="ConsPlusNormal"/>
              <w:jc w:val="center"/>
            </w:pPr>
            <w:r>
              <w:t>8211,0</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247" w:type="dxa"/>
          </w:tcPr>
          <w:p w:rsidR="00591CC4" w:rsidRDefault="00591CC4">
            <w:pPr>
              <w:pStyle w:val="ConsPlusNormal"/>
              <w:jc w:val="center"/>
            </w:pPr>
            <w:r>
              <w:t>-</w:t>
            </w:r>
          </w:p>
        </w:tc>
      </w:tr>
      <w:tr w:rsidR="00591CC4">
        <w:tc>
          <w:tcPr>
            <w:tcW w:w="1871" w:type="dxa"/>
          </w:tcPr>
          <w:p w:rsidR="00591CC4" w:rsidRDefault="00591CC4">
            <w:pPr>
              <w:pStyle w:val="ConsPlusNormal"/>
            </w:pPr>
            <w:r>
              <w:t xml:space="preserve">Услуга 5. Социальная поддержка и социальное обслуживание граждан пожилого возраста и инвалидов. Стационарное </w:t>
            </w:r>
            <w:r>
              <w:lastRenderedPageBreak/>
              <w:t>социальное обслуживание, койко-дни</w:t>
            </w:r>
          </w:p>
        </w:tc>
        <w:tc>
          <w:tcPr>
            <w:tcW w:w="1020" w:type="dxa"/>
          </w:tcPr>
          <w:p w:rsidR="00591CC4" w:rsidRDefault="00591CC4">
            <w:pPr>
              <w:pStyle w:val="ConsPlusNormal"/>
              <w:jc w:val="center"/>
            </w:pPr>
            <w:r>
              <w:lastRenderedPageBreak/>
              <w:t>1091440</w:t>
            </w:r>
          </w:p>
        </w:tc>
        <w:tc>
          <w:tcPr>
            <w:tcW w:w="1077" w:type="dxa"/>
          </w:tcPr>
          <w:p w:rsidR="00591CC4" w:rsidRDefault="00591CC4">
            <w:pPr>
              <w:pStyle w:val="ConsPlusNormal"/>
              <w:jc w:val="center"/>
            </w:pPr>
            <w:r>
              <w:t>1091440</w:t>
            </w:r>
          </w:p>
        </w:tc>
        <w:tc>
          <w:tcPr>
            <w:tcW w:w="119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247" w:type="dxa"/>
          </w:tcPr>
          <w:p w:rsidR="00591CC4" w:rsidRDefault="00591CC4">
            <w:pPr>
              <w:pStyle w:val="ConsPlusNormal"/>
              <w:jc w:val="center"/>
            </w:pPr>
            <w:r>
              <w:t>587784,6</w:t>
            </w:r>
          </w:p>
        </w:tc>
        <w:tc>
          <w:tcPr>
            <w:tcW w:w="1247" w:type="dxa"/>
          </w:tcPr>
          <w:p w:rsidR="00591CC4" w:rsidRDefault="00591CC4">
            <w:pPr>
              <w:pStyle w:val="ConsPlusNormal"/>
              <w:jc w:val="center"/>
            </w:pPr>
            <w:r>
              <w:t>633299,2</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247" w:type="dxa"/>
          </w:tcPr>
          <w:p w:rsidR="00591CC4" w:rsidRDefault="00591CC4">
            <w:pPr>
              <w:pStyle w:val="ConsPlusNormal"/>
              <w:jc w:val="center"/>
            </w:pPr>
            <w:r>
              <w:t>-</w:t>
            </w:r>
          </w:p>
        </w:tc>
      </w:tr>
      <w:tr w:rsidR="00591CC4">
        <w:tc>
          <w:tcPr>
            <w:tcW w:w="1871" w:type="dxa"/>
          </w:tcPr>
          <w:p w:rsidR="00591CC4" w:rsidRDefault="00591CC4">
            <w:pPr>
              <w:pStyle w:val="ConsPlusNormal"/>
            </w:pPr>
            <w:r>
              <w:t>Услуга 6. Обучение по программам начального профессионального образования и профессиональной подготовки, человеко-дней</w:t>
            </w:r>
          </w:p>
        </w:tc>
        <w:tc>
          <w:tcPr>
            <w:tcW w:w="1020" w:type="dxa"/>
          </w:tcPr>
          <w:p w:rsidR="00591CC4" w:rsidRDefault="00591CC4">
            <w:pPr>
              <w:pStyle w:val="ConsPlusNormal"/>
              <w:jc w:val="center"/>
            </w:pPr>
            <w:r>
              <w:t>76850</w:t>
            </w:r>
          </w:p>
        </w:tc>
        <w:tc>
          <w:tcPr>
            <w:tcW w:w="1077" w:type="dxa"/>
          </w:tcPr>
          <w:p w:rsidR="00591CC4" w:rsidRDefault="00591CC4">
            <w:pPr>
              <w:pStyle w:val="ConsPlusNormal"/>
              <w:jc w:val="center"/>
            </w:pPr>
            <w:r>
              <w:t>76850</w:t>
            </w:r>
          </w:p>
        </w:tc>
        <w:tc>
          <w:tcPr>
            <w:tcW w:w="119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247" w:type="dxa"/>
          </w:tcPr>
          <w:p w:rsidR="00591CC4" w:rsidRDefault="00591CC4">
            <w:pPr>
              <w:pStyle w:val="ConsPlusNormal"/>
              <w:jc w:val="center"/>
            </w:pPr>
            <w:r>
              <w:t>63173,8</w:t>
            </w:r>
          </w:p>
        </w:tc>
        <w:tc>
          <w:tcPr>
            <w:tcW w:w="1247" w:type="dxa"/>
          </w:tcPr>
          <w:p w:rsidR="00591CC4" w:rsidRDefault="00591CC4">
            <w:pPr>
              <w:pStyle w:val="ConsPlusNormal"/>
              <w:jc w:val="center"/>
            </w:pPr>
            <w:r>
              <w:t>65072,6</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247" w:type="dxa"/>
          </w:tcPr>
          <w:p w:rsidR="00591CC4" w:rsidRDefault="00591CC4">
            <w:pPr>
              <w:pStyle w:val="ConsPlusNormal"/>
              <w:jc w:val="center"/>
            </w:pPr>
            <w:r>
              <w:t>-</w:t>
            </w:r>
          </w:p>
        </w:tc>
      </w:tr>
      <w:tr w:rsidR="00591CC4">
        <w:tc>
          <w:tcPr>
            <w:tcW w:w="1871" w:type="dxa"/>
          </w:tcPr>
          <w:p w:rsidR="00591CC4" w:rsidRDefault="00591CC4">
            <w:pPr>
              <w:pStyle w:val="ConsPlusNormal"/>
            </w:pPr>
            <w:r>
              <w:t xml:space="preserve">Услуга 7. Социальное обслуживание детей-сирот, безнадзорных детей, детей, оставшихся без попечения родителей, детей, находящихся в трудной жизненной ситуации, в нестационарных учреждениях (отделениях) социального обслуживания населения. Предоставление </w:t>
            </w:r>
            <w:r>
              <w:lastRenderedPageBreak/>
              <w:t>временного приюта детям-сиротам, безнадзорным детям, детям, оставшимся без попечения родителей, детям, находящимся в трудной жизненной ситуации, койко-дни</w:t>
            </w:r>
          </w:p>
        </w:tc>
        <w:tc>
          <w:tcPr>
            <w:tcW w:w="1020" w:type="dxa"/>
          </w:tcPr>
          <w:p w:rsidR="00591CC4" w:rsidRDefault="00591CC4">
            <w:pPr>
              <w:pStyle w:val="ConsPlusNormal"/>
              <w:jc w:val="center"/>
            </w:pPr>
            <w:r>
              <w:lastRenderedPageBreak/>
              <w:t>7300</w:t>
            </w:r>
          </w:p>
        </w:tc>
        <w:tc>
          <w:tcPr>
            <w:tcW w:w="1077" w:type="dxa"/>
          </w:tcPr>
          <w:p w:rsidR="00591CC4" w:rsidRDefault="00591CC4">
            <w:pPr>
              <w:pStyle w:val="ConsPlusNormal"/>
              <w:jc w:val="center"/>
            </w:pPr>
            <w:r>
              <w:t>7300</w:t>
            </w:r>
          </w:p>
        </w:tc>
        <w:tc>
          <w:tcPr>
            <w:tcW w:w="119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247" w:type="dxa"/>
          </w:tcPr>
          <w:p w:rsidR="00591CC4" w:rsidRDefault="00591CC4">
            <w:pPr>
              <w:pStyle w:val="ConsPlusNormal"/>
              <w:jc w:val="center"/>
            </w:pPr>
            <w:r>
              <w:t>11911,8</w:t>
            </w:r>
          </w:p>
        </w:tc>
        <w:tc>
          <w:tcPr>
            <w:tcW w:w="1247" w:type="dxa"/>
          </w:tcPr>
          <w:p w:rsidR="00591CC4" w:rsidRDefault="00591CC4">
            <w:pPr>
              <w:pStyle w:val="ConsPlusNormal"/>
              <w:jc w:val="center"/>
            </w:pPr>
            <w:r>
              <w:t>12689,7</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247" w:type="dxa"/>
          </w:tcPr>
          <w:p w:rsidR="00591CC4" w:rsidRDefault="00591CC4">
            <w:pPr>
              <w:pStyle w:val="ConsPlusNormal"/>
              <w:jc w:val="center"/>
            </w:pPr>
            <w:r>
              <w:t>-</w:t>
            </w:r>
          </w:p>
        </w:tc>
      </w:tr>
      <w:tr w:rsidR="00591CC4">
        <w:tc>
          <w:tcPr>
            <w:tcW w:w="1871" w:type="dxa"/>
          </w:tcPr>
          <w:p w:rsidR="00591CC4" w:rsidRDefault="00591CC4">
            <w:pPr>
              <w:pStyle w:val="ConsPlusNormal"/>
            </w:pPr>
            <w:r>
              <w:t>Услуга 8. Социальное обслуживание детей-сирот, безнадзорных детей, детей, оставшихся без попечения родителей, детей, находящихся в трудной жизненной ситуации, в нестационарных учреждениях (отделениях) социального обслуживания населения, человек</w:t>
            </w:r>
          </w:p>
        </w:tc>
        <w:tc>
          <w:tcPr>
            <w:tcW w:w="1020" w:type="dxa"/>
          </w:tcPr>
          <w:p w:rsidR="00591CC4" w:rsidRDefault="00591CC4">
            <w:pPr>
              <w:pStyle w:val="ConsPlusNormal"/>
              <w:jc w:val="center"/>
            </w:pPr>
            <w:r>
              <w:t>60</w:t>
            </w:r>
          </w:p>
        </w:tc>
        <w:tc>
          <w:tcPr>
            <w:tcW w:w="1077" w:type="dxa"/>
          </w:tcPr>
          <w:p w:rsidR="00591CC4" w:rsidRDefault="00591CC4">
            <w:pPr>
              <w:pStyle w:val="ConsPlusNormal"/>
              <w:jc w:val="center"/>
            </w:pPr>
            <w:r>
              <w:t>60</w:t>
            </w:r>
          </w:p>
        </w:tc>
        <w:tc>
          <w:tcPr>
            <w:tcW w:w="119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247" w:type="dxa"/>
          </w:tcPr>
          <w:p w:rsidR="00591CC4" w:rsidRDefault="00591CC4">
            <w:pPr>
              <w:pStyle w:val="ConsPlusNormal"/>
              <w:jc w:val="center"/>
            </w:pPr>
            <w:r>
              <w:t>9809,7</w:t>
            </w:r>
          </w:p>
        </w:tc>
        <w:tc>
          <w:tcPr>
            <w:tcW w:w="1247" w:type="dxa"/>
          </w:tcPr>
          <w:p w:rsidR="00591CC4" w:rsidRDefault="00591CC4">
            <w:pPr>
              <w:pStyle w:val="ConsPlusNormal"/>
              <w:jc w:val="center"/>
            </w:pPr>
            <w:r>
              <w:t>10450,3</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247" w:type="dxa"/>
          </w:tcPr>
          <w:p w:rsidR="00591CC4" w:rsidRDefault="00591CC4">
            <w:pPr>
              <w:pStyle w:val="ConsPlusNormal"/>
              <w:jc w:val="center"/>
            </w:pPr>
            <w:r>
              <w:t>-</w:t>
            </w:r>
          </w:p>
        </w:tc>
      </w:tr>
      <w:tr w:rsidR="00591CC4">
        <w:tc>
          <w:tcPr>
            <w:tcW w:w="1871" w:type="dxa"/>
          </w:tcPr>
          <w:p w:rsidR="00591CC4" w:rsidRDefault="00591CC4">
            <w:pPr>
              <w:pStyle w:val="ConsPlusNormal"/>
            </w:pPr>
            <w:r>
              <w:lastRenderedPageBreak/>
              <w:t>Услуга 9. Полустационарное социальное обслуживание детей-сирот, безнадзорных детей, детей, оставшихся без попечения родителей, детей, находящихся в трудной жизненной ситуации, в отделениях дневного (ночного) пребывания учреждений социального обслуживания населения, койко-дни</w:t>
            </w:r>
          </w:p>
        </w:tc>
        <w:tc>
          <w:tcPr>
            <w:tcW w:w="1020" w:type="dxa"/>
          </w:tcPr>
          <w:p w:rsidR="00591CC4" w:rsidRDefault="00591CC4">
            <w:pPr>
              <w:pStyle w:val="ConsPlusNormal"/>
              <w:jc w:val="center"/>
            </w:pPr>
            <w:r>
              <w:t>700</w:t>
            </w:r>
          </w:p>
        </w:tc>
        <w:tc>
          <w:tcPr>
            <w:tcW w:w="1077" w:type="dxa"/>
          </w:tcPr>
          <w:p w:rsidR="00591CC4" w:rsidRDefault="00591CC4">
            <w:pPr>
              <w:pStyle w:val="ConsPlusNormal"/>
              <w:jc w:val="center"/>
            </w:pPr>
            <w:r>
              <w:t>700</w:t>
            </w:r>
          </w:p>
        </w:tc>
        <w:tc>
          <w:tcPr>
            <w:tcW w:w="119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247" w:type="dxa"/>
          </w:tcPr>
          <w:p w:rsidR="00591CC4" w:rsidRDefault="00591CC4">
            <w:pPr>
              <w:pStyle w:val="ConsPlusNormal"/>
              <w:jc w:val="center"/>
            </w:pPr>
            <w:r>
              <w:t>9109,0</w:t>
            </w:r>
          </w:p>
        </w:tc>
        <w:tc>
          <w:tcPr>
            <w:tcW w:w="1247" w:type="dxa"/>
          </w:tcPr>
          <w:p w:rsidR="00591CC4" w:rsidRDefault="00591CC4">
            <w:pPr>
              <w:pStyle w:val="ConsPlusNormal"/>
              <w:jc w:val="center"/>
            </w:pPr>
            <w:r>
              <w:t>9703,9</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247" w:type="dxa"/>
          </w:tcPr>
          <w:p w:rsidR="00591CC4" w:rsidRDefault="00591CC4">
            <w:pPr>
              <w:pStyle w:val="ConsPlusNormal"/>
              <w:jc w:val="center"/>
            </w:pPr>
            <w:r>
              <w:t>-</w:t>
            </w:r>
          </w:p>
        </w:tc>
      </w:tr>
      <w:tr w:rsidR="00591CC4">
        <w:tblPrEx>
          <w:tblBorders>
            <w:insideH w:val="nil"/>
          </w:tblBorders>
        </w:tblPrEx>
        <w:tc>
          <w:tcPr>
            <w:tcW w:w="21204" w:type="dxa"/>
            <w:gridSpan w:val="17"/>
            <w:tcBorders>
              <w:bottom w:val="nil"/>
            </w:tcBorders>
          </w:tcPr>
          <w:p w:rsidR="00591CC4" w:rsidRDefault="00591CC4">
            <w:pPr>
              <w:pStyle w:val="ConsPlusNormal"/>
              <w:jc w:val="center"/>
              <w:outlineLvl w:val="3"/>
            </w:pPr>
            <w:r>
              <w:t>Услуги, предоставляемые в 2016 году</w:t>
            </w:r>
          </w:p>
        </w:tc>
      </w:tr>
      <w:tr w:rsidR="00591CC4">
        <w:tblPrEx>
          <w:tblBorders>
            <w:insideH w:val="nil"/>
          </w:tblBorders>
        </w:tblPrEx>
        <w:tc>
          <w:tcPr>
            <w:tcW w:w="21204" w:type="dxa"/>
            <w:gridSpan w:val="17"/>
            <w:tcBorders>
              <w:top w:val="nil"/>
            </w:tcBorders>
          </w:tcPr>
          <w:p w:rsidR="00591CC4" w:rsidRDefault="00591CC4">
            <w:pPr>
              <w:pStyle w:val="ConsPlusNormal"/>
              <w:jc w:val="center"/>
            </w:pPr>
          </w:p>
          <w:p w:rsidR="00591CC4" w:rsidRDefault="00591CC4">
            <w:pPr>
              <w:pStyle w:val="ConsPlusNormal"/>
              <w:jc w:val="center"/>
            </w:pPr>
            <w:r>
              <w:t xml:space="preserve">(в ред. </w:t>
            </w:r>
            <w:hyperlink r:id="rId710" w:history="1">
              <w:r>
                <w:rPr>
                  <w:color w:val="0000FF"/>
                </w:rPr>
                <w:t>Постановления</w:t>
              </w:r>
            </w:hyperlink>
            <w:r>
              <w:t xml:space="preserve"> правительства Тульской области</w:t>
            </w:r>
          </w:p>
          <w:p w:rsidR="00591CC4" w:rsidRDefault="00591CC4">
            <w:pPr>
              <w:pStyle w:val="ConsPlusNormal"/>
              <w:jc w:val="center"/>
            </w:pPr>
            <w:r>
              <w:t>от 09.08.2017 N 340)</w:t>
            </w:r>
          </w:p>
        </w:tc>
      </w:tr>
      <w:tr w:rsidR="00591CC4">
        <w:tc>
          <w:tcPr>
            <w:tcW w:w="1871" w:type="dxa"/>
          </w:tcPr>
          <w:p w:rsidR="00591CC4" w:rsidRDefault="00591CC4">
            <w:pPr>
              <w:pStyle w:val="ConsPlusNormal"/>
            </w:pPr>
            <w:r>
              <w:t>Услуга 1.</w:t>
            </w:r>
          </w:p>
          <w:p w:rsidR="00591CC4" w:rsidRDefault="00591CC4">
            <w:pPr>
              <w:pStyle w:val="ConsPlusNormal"/>
            </w:pPr>
            <w:r>
              <w:t xml:space="preserve">Предоставление социального обслуживания в </w:t>
            </w:r>
            <w:r>
              <w:lastRenderedPageBreak/>
              <w:t>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020" w:type="dxa"/>
          </w:tcPr>
          <w:p w:rsidR="00591CC4" w:rsidRDefault="00591CC4">
            <w:pPr>
              <w:pStyle w:val="ConsPlusNormal"/>
              <w:jc w:val="center"/>
            </w:pPr>
            <w:r>
              <w:lastRenderedPageBreak/>
              <w:t>-</w:t>
            </w:r>
          </w:p>
        </w:tc>
        <w:tc>
          <w:tcPr>
            <w:tcW w:w="1077" w:type="dxa"/>
          </w:tcPr>
          <w:p w:rsidR="00591CC4" w:rsidRDefault="00591CC4">
            <w:pPr>
              <w:pStyle w:val="ConsPlusNormal"/>
              <w:jc w:val="center"/>
            </w:pPr>
            <w:r>
              <w:t>-</w:t>
            </w:r>
          </w:p>
        </w:tc>
        <w:tc>
          <w:tcPr>
            <w:tcW w:w="1191" w:type="dxa"/>
          </w:tcPr>
          <w:p w:rsidR="00591CC4" w:rsidRDefault="00591CC4">
            <w:pPr>
              <w:pStyle w:val="ConsPlusNormal"/>
              <w:jc w:val="center"/>
            </w:pPr>
            <w:r>
              <w:t>X</w:t>
            </w:r>
          </w:p>
        </w:tc>
        <w:tc>
          <w:tcPr>
            <w:tcW w:w="1304"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304" w:type="dxa"/>
          </w:tcPr>
          <w:p w:rsidR="00591CC4" w:rsidRDefault="00591CC4">
            <w:pPr>
              <w:pStyle w:val="ConsPlusNormal"/>
              <w:jc w:val="center"/>
            </w:pPr>
            <w:r>
              <w:t>647158,4</w:t>
            </w:r>
          </w:p>
        </w:tc>
        <w:tc>
          <w:tcPr>
            <w:tcW w:w="136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247" w:type="dxa"/>
          </w:tcPr>
          <w:p w:rsidR="00591CC4" w:rsidRDefault="00591CC4">
            <w:pPr>
              <w:pStyle w:val="ConsPlusNormal"/>
              <w:jc w:val="center"/>
            </w:pPr>
            <w:r>
              <w:t>-</w:t>
            </w:r>
          </w:p>
        </w:tc>
      </w:tr>
      <w:tr w:rsidR="00591CC4">
        <w:tc>
          <w:tcPr>
            <w:tcW w:w="1871" w:type="dxa"/>
          </w:tcPr>
          <w:p w:rsidR="00591CC4" w:rsidRDefault="00591CC4">
            <w:pPr>
              <w:pStyle w:val="ConsPlusNormal"/>
            </w:pPr>
            <w:r>
              <w:t>человек</w:t>
            </w:r>
          </w:p>
        </w:tc>
        <w:tc>
          <w:tcPr>
            <w:tcW w:w="1020" w:type="dxa"/>
          </w:tcPr>
          <w:p w:rsidR="00591CC4" w:rsidRDefault="00591CC4">
            <w:pPr>
              <w:pStyle w:val="ConsPlusNormal"/>
              <w:jc w:val="center"/>
            </w:pPr>
            <w:r>
              <w:t>-</w:t>
            </w:r>
          </w:p>
        </w:tc>
        <w:tc>
          <w:tcPr>
            <w:tcW w:w="1077" w:type="dxa"/>
          </w:tcPr>
          <w:p w:rsidR="00591CC4" w:rsidRDefault="00591CC4">
            <w:pPr>
              <w:pStyle w:val="ConsPlusNormal"/>
              <w:jc w:val="center"/>
            </w:pPr>
            <w:r>
              <w:t>-</w:t>
            </w:r>
          </w:p>
        </w:tc>
        <w:tc>
          <w:tcPr>
            <w:tcW w:w="1191" w:type="dxa"/>
          </w:tcPr>
          <w:p w:rsidR="00591CC4" w:rsidRDefault="00591CC4">
            <w:pPr>
              <w:pStyle w:val="ConsPlusNormal"/>
              <w:jc w:val="center"/>
            </w:pPr>
            <w:r>
              <w:t>27479</w:t>
            </w:r>
          </w:p>
        </w:tc>
        <w:tc>
          <w:tcPr>
            <w:tcW w:w="1304"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304" w:type="dxa"/>
          </w:tcPr>
          <w:p w:rsidR="00591CC4" w:rsidRDefault="00591CC4">
            <w:pPr>
              <w:pStyle w:val="ConsPlusNormal"/>
              <w:jc w:val="center"/>
            </w:pPr>
            <w:r>
              <w:t>X</w:t>
            </w:r>
          </w:p>
        </w:tc>
        <w:tc>
          <w:tcPr>
            <w:tcW w:w="136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247" w:type="dxa"/>
          </w:tcPr>
          <w:p w:rsidR="00591CC4" w:rsidRDefault="00591CC4">
            <w:pPr>
              <w:pStyle w:val="ConsPlusNormal"/>
              <w:jc w:val="center"/>
            </w:pPr>
            <w:r>
              <w:t>-</w:t>
            </w:r>
          </w:p>
        </w:tc>
      </w:tr>
      <w:tr w:rsidR="00591CC4">
        <w:tc>
          <w:tcPr>
            <w:tcW w:w="1871" w:type="dxa"/>
          </w:tcPr>
          <w:p w:rsidR="00591CC4" w:rsidRDefault="00591CC4">
            <w:pPr>
              <w:pStyle w:val="ConsPlusNormal"/>
            </w:pPr>
            <w:r>
              <w:t>Услуга 2.</w:t>
            </w:r>
          </w:p>
          <w:p w:rsidR="00591CC4" w:rsidRDefault="00591CC4">
            <w:pPr>
              <w:pStyle w:val="ConsPlusNormal"/>
            </w:pPr>
            <w:r>
              <w:t xml:space="preserve">Предоставление социального обслуживания в </w:t>
            </w:r>
            <w:r>
              <w:lastRenderedPageBreak/>
              <w:t>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020" w:type="dxa"/>
          </w:tcPr>
          <w:p w:rsidR="00591CC4" w:rsidRDefault="00591CC4">
            <w:pPr>
              <w:pStyle w:val="ConsPlusNormal"/>
              <w:jc w:val="center"/>
            </w:pPr>
            <w:r>
              <w:lastRenderedPageBreak/>
              <w:t>-</w:t>
            </w:r>
          </w:p>
        </w:tc>
        <w:tc>
          <w:tcPr>
            <w:tcW w:w="1077" w:type="dxa"/>
          </w:tcPr>
          <w:p w:rsidR="00591CC4" w:rsidRDefault="00591CC4">
            <w:pPr>
              <w:pStyle w:val="ConsPlusNormal"/>
              <w:jc w:val="center"/>
            </w:pPr>
            <w:r>
              <w:t>-</w:t>
            </w:r>
          </w:p>
        </w:tc>
        <w:tc>
          <w:tcPr>
            <w:tcW w:w="1191" w:type="dxa"/>
          </w:tcPr>
          <w:p w:rsidR="00591CC4" w:rsidRDefault="00591CC4">
            <w:pPr>
              <w:pStyle w:val="ConsPlusNormal"/>
              <w:jc w:val="center"/>
            </w:pPr>
            <w:r>
              <w:t>X</w:t>
            </w:r>
          </w:p>
        </w:tc>
        <w:tc>
          <w:tcPr>
            <w:tcW w:w="1304"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304" w:type="dxa"/>
          </w:tcPr>
          <w:p w:rsidR="00591CC4" w:rsidRDefault="00591CC4">
            <w:pPr>
              <w:pStyle w:val="ConsPlusNormal"/>
              <w:jc w:val="center"/>
            </w:pPr>
            <w:r>
              <w:t>262816,2</w:t>
            </w:r>
          </w:p>
        </w:tc>
        <w:tc>
          <w:tcPr>
            <w:tcW w:w="136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247" w:type="dxa"/>
          </w:tcPr>
          <w:p w:rsidR="00591CC4" w:rsidRDefault="00591CC4">
            <w:pPr>
              <w:pStyle w:val="ConsPlusNormal"/>
              <w:jc w:val="center"/>
            </w:pPr>
            <w:r>
              <w:t>-</w:t>
            </w:r>
          </w:p>
        </w:tc>
      </w:tr>
      <w:tr w:rsidR="00591CC4">
        <w:tc>
          <w:tcPr>
            <w:tcW w:w="1871" w:type="dxa"/>
          </w:tcPr>
          <w:p w:rsidR="00591CC4" w:rsidRDefault="00591CC4">
            <w:pPr>
              <w:pStyle w:val="ConsPlusNormal"/>
            </w:pPr>
            <w:r>
              <w:t>койко-дни</w:t>
            </w:r>
          </w:p>
        </w:tc>
        <w:tc>
          <w:tcPr>
            <w:tcW w:w="1020" w:type="dxa"/>
          </w:tcPr>
          <w:p w:rsidR="00591CC4" w:rsidRDefault="00591CC4">
            <w:pPr>
              <w:pStyle w:val="ConsPlusNormal"/>
              <w:jc w:val="center"/>
            </w:pPr>
            <w:r>
              <w:t>-</w:t>
            </w:r>
          </w:p>
        </w:tc>
        <w:tc>
          <w:tcPr>
            <w:tcW w:w="1077" w:type="dxa"/>
          </w:tcPr>
          <w:p w:rsidR="00591CC4" w:rsidRDefault="00591CC4">
            <w:pPr>
              <w:pStyle w:val="ConsPlusNormal"/>
              <w:jc w:val="center"/>
            </w:pPr>
            <w:r>
              <w:t>-</w:t>
            </w:r>
          </w:p>
        </w:tc>
        <w:tc>
          <w:tcPr>
            <w:tcW w:w="1191" w:type="dxa"/>
          </w:tcPr>
          <w:p w:rsidR="00591CC4" w:rsidRDefault="00591CC4">
            <w:pPr>
              <w:pStyle w:val="ConsPlusNormal"/>
              <w:jc w:val="center"/>
            </w:pPr>
            <w:r>
              <w:t>1355437</w:t>
            </w:r>
          </w:p>
        </w:tc>
        <w:tc>
          <w:tcPr>
            <w:tcW w:w="1304"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304" w:type="dxa"/>
          </w:tcPr>
          <w:p w:rsidR="00591CC4" w:rsidRDefault="00591CC4">
            <w:pPr>
              <w:pStyle w:val="ConsPlusNormal"/>
              <w:jc w:val="center"/>
            </w:pPr>
            <w:r>
              <w:t>X</w:t>
            </w:r>
          </w:p>
        </w:tc>
        <w:tc>
          <w:tcPr>
            <w:tcW w:w="136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247" w:type="dxa"/>
          </w:tcPr>
          <w:p w:rsidR="00591CC4" w:rsidRDefault="00591CC4">
            <w:pPr>
              <w:pStyle w:val="ConsPlusNormal"/>
              <w:jc w:val="center"/>
            </w:pPr>
            <w:r>
              <w:t>-</w:t>
            </w:r>
          </w:p>
        </w:tc>
      </w:tr>
      <w:tr w:rsidR="00591CC4">
        <w:tc>
          <w:tcPr>
            <w:tcW w:w="1871" w:type="dxa"/>
          </w:tcPr>
          <w:p w:rsidR="00591CC4" w:rsidRDefault="00591CC4">
            <w:pPr>
              <w:pStyle w:val="ConsPlusNormal"/>
            </w:pPr>
            <w:r>
              <w:t>Услуга 3.</w:t>
            </w:r>
          </w:p>
          <w:p w:rsidR="00591CC4" w:rsidRDefault="00591CC4">
            <w:pPr>
              <w:pStyle w:val="ConsPlusNormal"/>
            </w:pPr>
            <w:r>
              <w:t>Предоставление социального обслуживания в полустационарно</w:t>
            </w:r>
            <w:r>
              <w:lastRenderedPageBreak/>
              <w:t>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020" w:type="dxa"/>
          </w:tcPr>
          <w:p w:rsidR="00591CC4" w:rsidRDefault="00591CC4">
            <w:pPr>
              <w:pStyle w:val="ConsPlusNormal"/>
              <w:jc w:val="center"/>
            </w:pPr>
            <w:r>
              <w:lastRenderedPageBreak/>
              <w:t>-</w:t>
            </w:r>
          </w:p>
        </w:tc>
        <w:tc>
          <w:tcPr>
            <w:tcW w:w="1077" w:type="dxa"/>
          </w:tcPr>
          <w:p w:rsidR="00591CC4" w:rsidRDefault="00591CC4">
            <w:pPr>
              <w:pStyle w:val="ConsPlusNormal"/>
              <w:jc w:val="center"/>
            </w:pPr>
            <w:r>
              <w:t>-</w:t>
            </w:r>
          </w:p>
        </w:tc>
        <w:tc>
          <w:tcPr>
            <w:tcW w:w="1191" w:type="dxa"/>
          </w:tcPr>
          <w:p w:rsidR="00591CC4" w:rsidRDefault="00591CC4">
            <w:pPr>
              <w:pStyle w:val="ConsPlusNormal"/>
              <w:jc w:val="center"/>
            </w:pPr>
            <w:r>
              <w:t>X</w:t>
            </w:r>
          </w:p>
        </w:tc>
        <w:tc>
          <w:tcPr>
            <w:tcW w:w="1304"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304" w:type="dxa"/>
          </w:tcPr>
          <w:p w:rsidR="00591CC4" w:rsidRDefault="00591CC4">
            <w:pPr>
              <w:pStyle w:val="ConsPlusNormal"/>
              <w:jc w:val="center"/>
            </w:pPr>
            <w:r>
              <w:t>45311,2</w:t>
            </w:r>
          </w:p>
        </w:tc>
        <w:tc>
          <w:tcPr>
            <w:tcW w:w="136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247" w:type="dxa"/>
          </w:tcPr>
          <w:p w:rsidR="00591CC4" w:rsidRDefault="00591CC4">
            <w:pPr>
              <w:pStyle w:val="ConsPlusNormal"/>
              <w:jc w:val="center"/>
            </w:pPr>
            <w:r>
              <w:t>-</w:t>
            </w:r>
          </w:p>
        </w:tc>
      </w:tr>
      <w:tr w:rsidR="00591CC4">
        <w:tc>
          <w:tcPr>
            <w:tcW w:w="1871" w:type="dxa"/>
          </w:tcPr>
          <w:p w:rsidR="00591CC4" w:rsidRDefault="00591CC4">
            <w:pPr>
              <w:pStyle w:val="ConsPlusNormal"/>
            </w:pPr>
            <w:r>
              <w:t>человек</w:t>
            </w:r>
          </w:p>
        </w:tc>
        <w:tc>
          <w:tcPr>
            <w:tcW w:w="1020" w:type="dxa"/>
          </w:tcPr>
          <w:p w:rsidR="00591CC4" w:rsidRDefault="00591CC4">
            <w:pPr>
              <w:pStyle w:val="ConsPlusNormal"/>
              <w:jc w:val="center"/>
            </w:pPr>
            <w:r>
              <w:t>-</w:t>
            </w:r>
          </w:p>
        </w:tc>
        <w:tc>
          <w:tcPr>
            <w:tcW w:w="1077" w:type="dxa"/>
          </w:tcPr>
          <w:p w:rsidR="00591CC4" w:rsidRDefault="00591CC4">
            <w:pPr>
              <w:pStyle w:val="ConsPlusNormal"/>
              <w:jc w:val="center"/>
            </w:pPr>
            <w:r>
              <w:t>-</w:t>
            </w:r>
          </w:p>
        </w:tc>
        <w:tc>
          <w:tcPr>
            <w:tcW w:w="1191" w:type="dxa"/>
          </w:tcPr>
          <w:p w:rsidR="00591CC4" w:rsidRDefault="00591CC4">
            <w:pPr>
              <w:pStyle w:val="ConsPlusNormal"/>
              <w:jc w:val="center"/>
            </w:pPr>
            <w:r>
              <w:t>97209</w:t>
            </w:r>
          </w:p>
        </w:tc>
        <w:tc>
          <w:tcPr>
            <w:tcW w:w="1304"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964" w:type="dxa"/>
          </w:tcPr>
          <w:p w:rsidR="00591CC4" w:rsidRDefault="00591CC4">
            <w:pPr>
              <w:pStyle w:val="ConsPlusNormal"/>
              <w:jc w:val="center"/>
            </w:pPr>
            <w:r>
              <w:t>-</w:t>
            </w:r>
          </w:p>
        </w:tc>
        <w:tc>
          <w:tcPr>
            <w:tcW w:w="1134"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304" w:type="dxa"/>
          </w:tcPr>
          <w:p w:rsidR="00591CC4" w:rsidRDefault="00591CC4">
            <w:pPr>
              <w:pStyle w:val="ConsPlusNormal"/>
              <w:jc w:val="center"/>
            </w:pPr>
            <w:r>
              <w:t>X</w:t>
            </w:r>
          </w:p>
        </w:tc>
        <w:tc>
          <w:tcPr>
            <w:tcW w:w="1361"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247" w:type="dxa"/>
          </w:tcPr>
          <w:p w:rsidR="00591CC4" w:rsidRDefault="00591CC4">
            <w:pPr>
              <w:pStyle w:val="ConsPlusNormal"/>
              <w:jc w:val="center"/>
            </w:pPr>
            <w:r>
              <w:t>-</w:t>
            </w:r>
          </w:p>
        </w:tc>
      </w:tr>
      <w:tr w:rsidR="00591CC4">
        <w:tblPrEx>
          <w:tblBorders>
            <w:insideH w:val="nil"/>
          </w:tblBorders>
        </w:tblPrEx>
        <w:tc>
          <w:tcPr>
            <w:tcW w:w="21204" w:type="dxa"/>
            <w:gridSpan w:val="17"/>
            <w:tcBorders>
              <w:bottom w:val="nil"/>
            </w:tcBorders>
          </w:tcPr>
          <w:p w:rsidR="00591CC4" w:rsidRDefault="00591CC4">
            <w:pPr>
              <w:pStyle w:val="ConsPlusNormal"/>
              <w:jc w:val="center"/>
              <w:outlineLvl w:val="3"/>
            </w:pPr>
            <w:r>
              <w:t>Услуги, предоставляемые в 2017 - 2021 гг.</w:t>
            </w:r>
          </w:p>
        </w:tc>
      </w:tr>
      <w:tr w:rsidR="00591CC4">
        <w:tblPrEx>
          <w:tblBorders>
            <w:insideH w:val="nil"/>
          </w:tblBorders>
        </w:tblPrEx>
        <w:tc>
          <w:tcPr>
            <w:tcW w:w="21204" w:type="dxa"/>
            <w:gridSpan w:val="17"/>
            <w:tcBorders>
              <w:top w:val="nil"/>
            </w:tcBorders>
          </w:tcPr>
          <w:p w:rsidR="00591CC4" w:rsidRDefault="00591CC4">
            <w:pPr>
              <w:pStyle w:val="ConsPlusNormal"/>
              <w:jc w:val="center"/>
            </w:pPr>
          </w:p>
          <w:p w:rsidR="00591CC4" w:rsidRDefault="00591CC4">
            <w:pPr>
              <w:pStyle w:val="ConsPlusNormal"/>
              <w:jc w:val="center"/>
            </w:pPr>
            <w:r>
              <w:t xml:space="preserve">(введено </w:t>
            </w:r>
            <w:hyperlink r:id="rId711" w:history="1">
              <w:r>
                <w:rPr>
                  <w:color w:val="0000FF"/>
                </w:rPr>
                <w:t>Постановлением</w:t>
              </w:r>
            </w:hyperlink>
            <w:r>
              <w:t xml:space="preserve"> правительства Тульской области</w:t>
            </w:r>
          </w:p>
          <w:p w:rsidR="00591CC4" w:rsidRDefault="00591CC4">
            <w:pPr>
              <w:pStyle w:val="ConsPlusNormal"/>
              <w:jc w:val="center"/>
            </w:pPr>
            <w:r>
              <w:lastRenderedPageBreak/>
              <w:t>от 09.08.2017 N 340)</w:t>
            </w:r>
          </w:p>
        </w:tc>
      </w:tr>
      <w:tr w:rsidR="00591CC4">
        <w:tc>
          <w:tcPr>
            <w:tcW w:w="1871" w:type="dxa"/>
          </w:tcPr>
          <w:p w:rsidR="00591CC4" w:rsidRDefault="00591CC4">
            <w:pPr>
              <w:pStyle w:val="ConsPlusNormal"/>
            </w:pPr>
            <w:r>
              <w:lastRenderedPageBreak/>
              <w:t>Услуга 1.</w:t>
            </w:r>
          </w:p>
          <w:p w:rsidR="00591CC4" w:rsidRDefault="00591CC4">
            <w:pPr>
              <w:pStyle w:val="ConsPlusNormal"/>
            </w:pPr>
            <w:r>
              <w:t>Предоставление социального обслуживания в стационарной форме</w:t>
            </w:r>
          </w:p>
        </w:tc>
        <w:tc>
          <w:tcPr>
            <w:tcW w:w="1020" w:type="dxa"/>
          </w:tcPr>
          <w:p w:rsidR="00591CC4" w:rsidRDefault="00591CC4">
            <w:pPr>
              <w:pStyle w:val="ConsPlusNormal"/>
              <w:jc w:val="center"/>
            </w:pPr>
            <w:r>
              <w:t>-</w:t>
            </w:r>
          </w:p>
        </w:tc>
        <w:tc>
          <w:tcPr>
            <w:tcW w:w="1077"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304" w:type="dxa"/>
          </w:tcPr>
          <w:p w:rsidR="00591CC4" w:rsidRDefault="00591CC4">
            <w:pPr>
              <w:pStyle w:val="ConsPlusNormal"/>
              <w:jc w:val="center"/>
            </w:pPr>
            <w:r>
              <w:t>X</w:t>
            </w:r>
          </w:p>
        </w:tc>
        <w:tc>
          <w:tcPr>
            <w:tcW w:w="1247" w:type="dxa"/>
          </w:tcPr>
          <w:p w:rsidR="00591CC4" w:rsidRDefault="00591CC4">
            <w:pPr>
              <w:pStyle w:val="ConsPlusNormal"/>
              <w:jc w:val="center"/>
            </w:pPr>
            <w:r>
              <w:t>X</w:t>
            </w:r>
          </w:p>
        </w:tc>
        <w:tc>
          <w:tcPr>
            <w:tcW w:w="964" w:type="dxa"/>
          </w:tcPr>
          <w:p w:rsidR="00591CC4" w:rsidRDefault="00591CC4">
            <w:pPr>
              <w:pStyle w:val="ConsPlusNormal"/>
              <w:jc w:val="center"/>
            </w:pPr>
            <w:r>
              <w:t>X</w:t>
            </w:r>
          </w:p>
        </w:tc>
        <w:tc>
          <w:tcPr>
            <w:tcW w:w="964" w:type="dxa"/>
          </w:tcPr>
          <w:p w:rsidR="00591CC4" w:rsidRDefault="00591CC4">
            <w:pPr>
              <w:pStyle w:val="ConsPlusNormal"/>
              <w:jc w:val="center"/>
            </w:pPr>
            <w:r>
              <w:t>X</w:t>
            </w:r>
          </w:p>
        </w:tc>
        <w:tc>
          <w:tcPr>
            <w:tcW w:w="1134" w:type="dxa"/>
          </w:tcPr>
          <w:p w:rsidR="00591CC4" w:rsidRDefault="00591CC4">
            <w:pPr>
              <w:pStyle w:val="ConsPlusNormal"/>
              <w:jc w:val="center"/>
            </w:pPr>
            <w:r>
              <w:t>X</w:t>
            </w:r>
          </w:p>
        </w:tc>
        <w:tc>
          <w:tcPr>
            <w:tcW w:w="1247"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703283,8</w:t>
            </w:r>
          </w:p>
        </w:tc>
        <w:tc>
          <w:tcPr>
            <w:tcW w:w="1304" w:type="dxa"/>
          </w:tcPr>
          <w:p w:rsidR="00591CC4" w:rsidRDefault="00591CC4">
            <w:pPr>
              <w:pStyle w:val="ConsPlusNormal"/>
              <w:jc w:val="center"/>
            </w:pPr>
            <w:r>
              <w:t>703283,8</w:t>
            </w:r>
          </w:p>
        </w:tc>
        <w:tc>
          <w:tcPr>
            <w:tcW w:w="1361" w:type="dxa"/>
          </w:tcPr>
          <w:p w:rsidR="00591CC4" w:rsidRDefault="00591CC4">
            <w:pPr>
              <w:pStyle w:val="ConsPlusNormal"/>
              <w:jc w:val="center"/>
            </w:pPr>
            <w:r>
              <w:t>703283,8</w:t>
            </w:r>
          </w:p>
        </w:tc>
        <w:tc>
          <w:tcPr>
            <w:tcW w:w="1361" w:type="dxa"/>
          </w:tcPr>
          <w:p w:rsidR="00591CC4" w:rsidRDefault="00591CC4">
            <w:pPr>
              <w:pStyle w:val="ConsPlusNormal"/>
              <w:jc w:val="center"/>
            </w:pPr>
            <w:r>
              <w:t>703283,8</w:t>
            </w:r>
          </w:p>
        </w:tc>
        <w:tc>
          <w:tcPr>
            <w:tcW w:w="1247" w:type="dxa"/>
          </w:tcPr>
          <w:p w:rsidR="00591CC4" w:rsidRDefault="00591CC4">
            <w:pPr>
              <w:pStyle w:val="ConsPlusNormal"/>
              <w:jc w:val="center"/>
            </w:pPr>
            <w:r>
              <w:t>703283,8</w:t>
            </w:r>
          </w:p>
        </w:tc>
      </w:tr>
      <w:tr w:rsidR="00591CC4">
        <w:tc>
          <w:tcPr>
            <w:tcW w:w="1871" w:type="dxa"/>
          </w:tcPr>
          <w:p w:rsidR="00591CC4" w:rsidRDefault="00591CC4">
            <w:pPr>
              <w:pStyle w:val="ConsPlusNormal"/>
            </w:pPr>
            <w:r>
              <w:t>койко-дни</w:t>
            </w:r>
          </w:p>
        </w:tc>
        <w:tc>
          <w:tcPr>
            <w:tcW w:w="1020" w:type="dxa"/>
          </w:tcPr>
          <w:p w:rsidR="00591CC4" w:rsidRDefault="00591CC4">
            <w:pPr>
              <w:pStyle w:val="ConsPlusNormal"/>
              <w:jc w:val="center"/>
            </w:pPr>
            <w:r>
              <w:t>-</w:t>
            </w:r>
          </w:p>
        </w:tc>
        <w:tc>
          <w:tcPr>
            <w:tcW w:w="1077"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304" w:type="dxa"/>
          </w:tcPr>
          <w:p w:rsidR="00591CC4" w:rsidRDefault="00591CC4">
            <w:pPr>
              <w:pStyle w:val="ConsPlusNormal"/>
              <w:jc w:val="center"/>
            </w:pPr>
            <w:r>
              <w:t>1242548</w:t>
            </w:r>
          </w:p>
        </w:tc>
        <w:tc>
          <w:tcPr>
            <w:tcW w:w="1247" w:type="dxa"/>
          </w:tcPr>
          <w:p w:rsidR="00591CC4" w:rsidRDefault="00591CC4">
            <w:pPr>
              <w:pStyle w:val="ConsPlusNormal"/>
              <w:jc w:val="center"/>
            </w:pPr>
            <w:r>
              <w:t>1242548</w:t>
            </w:r>
          </w:p>
        </w:tc>
        <w:tc>
          <w:tcPr>
            <w:tcW w:w="964" w:type="dxa"/>
          </w:tcPr>
          <w:p w:rsidR="00591CC4" w:rsidRDefault="00591CC4">
            <w:pPr>
              <w:pStyle w:val="ConsPlusNormal"/>
              <w:jc w:val="center"/>
            </w:pPr>
            <w:r>
              <w:t>1242548</w:t>
            </w:r>
          </w:p>
        </w:tc>
        <w:tc>
          <w:tcPr>
            <w:tcW w:w="964" w:type="dxa"/>
          </w:tcPr>
          <w:p w:rsidR="00591CC4" w:rsidRDefault="00591CC4">
            <w:pPr>
              <w:pStyle w:val="ConsPlusNormal"/>
              <w:jc w:val="center"/>
            </w:pPr>
            <w:r>
              <w:t>1242548</w:t>
            </w:r>
          </w:p>
        </w:tc>
        <w:tc>
          <w:tcPr>
            <w:tcW w:w="1134" w:type="dxa"/>
          </w:tcPr>
          <w:p w:rsidR="00591CC4" w:rsidRDefault="00591CC4">
            <w:pPr>
              <w:pStyle w:val="ConsPlusNormal"/>
              <w:jc w:val="center"/>
            </w:pPr>
            <w:r>
              <w:t>1242548</w:t>
            </w:r>
          </w:p>
        </w:tc>
        <w:tc>
          <w:tcPr>
            <w:tcW w:w="1247"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X</w:t>
            </w:r>
          </w:p>
        </w:tc>
        <w:tc>
          <w:tcPr>
            <w:tcW w:w="1304" w:type="dxa"/>
          </w:tcPr>
          <w:p w:rsidR="00591CC4" w:rsidRDefault="00591CC4">
            <w:pPr>
              <w:pStyle w:val="ConsPlusNormal"/>
              <w:jc w:val="center"/>
            </w:pPr>
            <w:r>
              <w:t>X</w:t>
            </w:r>
          </w:p>
        </w:tc>
        <w:tc>
          <w:tcPr>
            <w:tcW w:w="1361" w:type="dxa"/>
          </w:tcPr>
          <w:p w:rsidR="00591CC4" w:rsidRDefault="00591CC4">
            <w:pPr>
              <w:pStyle w:val="ConsPlusNormal"/>
              <w:jc w:val="center"/>
            </w:pPr>
            <w:r>
              <w:t>X</w:t>
            </w:r>
          </w:p>
        </w:tc>
        <w:tc>
          <w:tcPr>
            <w:tcW w:w="1361" w:type="dxa"/>
          </w:tcPr>
          <w:p w:rsidR="00591CC4" w:rsidRDefault="00591CC4">
            <w:pPr>
              <w:pStyle w:val="ConsPlusNormal"/>
              <w:jc w:val="center"/>
            </w:pPr>
            <w:r>
              <w:t>X</w:t>
            </w:r>
          </w:p>
        </w:tc>
        <w:tc>
          <w:tcPr>
            <w:tcW w:w="1247" w:type="dxa"/>
          </w:tcPr>
          <w:p w:rsidR="00591CC4" w:rsidRDefault="00591CC4">
            <w:pPr>
              <w:pStyle w:val="ConsPlusNormal"/>
              <w:jc w:val="center"/>
            </w:pPr>
            <w:r>
              <w:t>X</w:t>
            </w:r>
          </w:p>
        </w:tc>
      </w:tr>
      <w:tr w:rsidR="00591CC4">
        <w:tc>
          <w:tcPr>
            <w:tcW w:w="1871" w:type="dxa"/>
          </w:tcPr>
          <w:p w:rsidR="00591CC4" w:rsidRDefault="00591CC4">
            <w:pPr>
              <w:pStyle w:val="ConsPlusNormal"/>
            </w:pPr>
            <w:r>
              <w:t>Услуга 2.</w:t>
            </w:r>
          </w:p>
          <w:p w:rsidR="00591CC4" w:rsidRDefault="00591CC4">
            <w:pPr>
              <w:pStyle w:val="ConsPlusNormal"/>
            </w:pPr>
            <w:r>
              <w:t>Предоставление социального обслуживания в полустационарной форме</w:t>
            </w:r>
          </w:p>
        </w:tc>
        <w:tc>
          <w:tcPr>
            <w:tcW w:w="1020" w:type="dxa"/>
          </w:tcPr>
          <w:p w:rsidR="00591CC4" w:rsidRDefault="00591CC4">
            <w:pPr>
              <w:pStyle w:val="ConsPlusNormal"/>
              <w:jc w:val="center"/>
            </w:pPr>
            <w:r>
              <w:t>-</w:t>
            </w:r>
          </w:p>
        </w:tc>
        <w:tc>
          <w:tcPr>
            <w:tcW w:w="1077"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304" w:type="dxa"/>
          </w:tcPr>
          <w:p w:rsidR="00591CC4" w:rsidRDefault="00591CC4">
            <w:pPr>
              <w:pStyle w:val="ConsPlusNormal"/>
              <w:jc w:val="center"/>
            </w:pPr>
            <w:r>
              <w:t>X</w:t>
            </w:r>
          </w:p>
        </w:tc>
        <w:tc>
          <w:tcPr>
            <w:tcW w:w="1247" w:type="dxa"/>
          </w:tcPr>
          <w:p w:rsidR="00591CC4" w:rsidRDefault="00591CC4">
            <w:pPr>
              <w:pStyle w:val="ConsPlusNormal"/>
              <w:jc w:val="center"/>
            </w:pPr>
            <w:r>
              <w:t>X</w:t>
            </w:r>
          </w:p>
        </w:tc>
        <w:tc>
          <w:tcPr>
            <w:tcW w:w="964" w:type="dxa"/>
          </w:tcPr>
          <w:p w:rsidR="00591CC4" w:rsidRDefault="00591CC4">
            <w:pPr>
              <w:pStyle w:val="ConsPlusNormal"/>
              <w:jc w:val="center"/>
            </w:pPr>
            <w:r>
              <w:t>X</w:t>
            </w:r>
          </w:p>
        </w:tc>
        <w:tc>
          <w:tcPr>
            <w:tcW w:w="964" w:type="dxa"/>
          </w:tcPr>
          <w:p w:rsidR="00591CC4" w:rsidRDefault="00591CC4">
            <w:pPr>
              <w:pStyle w:val="ConsPlusNormal"/>
              <w:jc w:val="center"/>
            </w:pPr>
            <w:r>
              <w:t>X</w:t>
            </w:r>
          </w:p>
        </w:tc>
        <w:tc>
          <w:tcPr>
            <w:tcW w:w="1134" w:type="dxa"/>
          </w:tcPr>
          <w:p w:rsidR="00591CC4" w:rsidRDefault="00591CC4">
            <w:pPr>
              <w:pStyle w:val="ConsPlusNormal"/>
              <w:jc w:val="center"/>
            </w:pPr>
            <w:r>
              <w:t>X</w:t>
            </w:r>
          </w:p>
        </w:tc>
        <w:tc>
          <w:tcPr>
            <w:tcW w:w="1247"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46811,2</w:t>
            </w:r>
          </w:p>
        </w:tc>
        <w:tc>
          <w:tcPr>
            <w:tcW w:w="1304" w:type="dxa"/>
          </w:tcPr>
          <w:p w:rsidR="00591CC4" w:rsidRDefault="00591CC4">
            <w:pPr>
              <w:pStyle w:val="ConsPlusNormal"/>
              <w:jc w:val="center"/>
            </w:pPr>
            <w:r>
              <w:t>46811,2</w:t>
            </w:r>
          </w:p>
        </w:tc>
        <w:tc>
          <w:tcPr>
            <w:tcW w:w="1361" w:type="dxa"/>
          </w:tcPr>
          <w:p w:rsidR="00591CC4" w:rsidRDefault="00591CC4">
            <w:pPr>
              <w:pStyle w:val="ConsPlusNormal"/>
              <w:jc w:val="center"/>
            </w:pPr>
            <w:r>
              <w:t>46811,2</w:t>
            </w:r>
          </w:p>
        </w:tc>
        <w:tc>
          <w:tcPr>
            <w:tcW w:w="1361" w:type="dxa"/>
          </w:tcPr>
          <w:p w:rsidR="00591CC4" w:rsidRDefault="00591CC4">
            <w:pPr>
              <w:pStyle w:val="ConsPlusNormal"/>
              <w:jc w:val="center"/>
            </w:pPr>
            <w:r>
              <w:t>46811,2</w:t>
            </w:r>
          </w:p>
        </w:tc>
        <w:tc>
          <w:tcPr>
            <w:tcW w:w="1247" w:type="dxa"/>
          </w:tcPr>
          <w:p w:rsidR="00591CC4" w:rsidRDefault="00591CC4">
            <w:pPr>
              <w:pStyle w:val="ConsPlusNormal"/>
              <w:jc w:val="center"/>
            </w:pPr>
            <w:r>
              <w:t>46811,2</w:t>
            </w:r>
          </w:p>
        </w:tc>
      </w:tr>
      <w:tr w:rsidR="00591CC4">
        <w:tc>
          <w:tcPr>
            <w:tcW w:w="1871" w:type="dxa"/>
          </w:tcPr>
          <w:p w:rsidR="00591CC4" w:rsidRDefault="00591CC4">
            <w:pPr>
              <w:pStyle w:val="ConsPlusNormal"/>
            </w:pPr>
            <w:r>
              <w:t>койко-дни</w:t>
            </w:r>
          </w:p>
        </w:tc>
        <w:tc>
          <w:tcPr>
            <w:tcW w:w="1020" w:type="dxa"/>
          </w:tcPr>
          <w:p w:rsidR="00591CC4" w:rsidRDefault="00591CC4">
            <w:pPr>
              <w:pStyle w:val="ConsPlusNormal"/>
              <w:jc w:val="center"/>
            </w:pPr>
            <w:r>
              <w:t>-</w:t>
            </w:r>
          </w:p>
        </w:tc>
        <w:tc>
          <w:tcPr>
            <w:tcW w:w="1077"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304" w:type="dxa"/>
          </w:tcPr>
          <w:p w:rsidR="00591CC4" w:rsidRDefault="00591CC4">
            <w:pPr>
              <w:pStyle w:val="ConsPlusNormal"/>
              <w:jc w:val="center"/>
            </w:pPr>
            <w:r>
              <w:t>114467</w:t>
            </w:r>
          </w:p>
        </w:tc>
        <w:tc>
          <w:tcPr>
            <w:tcW w:w="1247" w:type="dxa"/>
          </w:tcPr>
          <w:p w:rsidR="00591CC4" w:rsidRDefault="00591CC4">
            <w:pPr>
              <w:pStyle w:val="ConsPlusNormal"/>
              <w:jc w:val="center"/>
            </w:pPr>
            <w:r>
              <w:t>114467</w:t>
            </w:r>
          </w:p>
        </w:tc>
        <w:tc>
          <w:tcPr>
            <w:tcW w:w="964" w:type="dxa"/>
          </w:tcPr>
          <w:p w:rsidR="00591CC4" w:rsidRDefault="00591CC4">
            <w:pPr>
              <w:pStyle w:val="ConsPlusNormal"/>
              <w:jc w:val="center"/>
            </w:pPr>
            <w:r>
              <w:t>114467</w:t>
            </w:r>
          </w:p>
        </w:tc>
        <w:tc>
          <w:tcPr>
            <w:tcW w:w="964" w:type="dxa"/>
          </w:tcPr>
          <w:p w:rsidR="00591CC4" w:rsidRDefault="00591CC4">
            <w:pPr>
              <w:pStyle w:val="ConsPlusNormal"/>
              <w:jc w:val="center"/>
            </w:pPr>
            <w:r>
              <w:t>114467</w:t>
            </w:r>
          </w:p>
        </w:tc>
        <w:tc>
          <w:tcPr>
            <w:tcW w:w="1134" w:type="dxa"/>
          </w:tcPr>
          <w:p w:rsidR="00591CC4" w:rsidRDefault="00591CC4">
            <w:pPr>
              <w:pStyle w:val="ConsPlusNormal"/>
              <w:jc w:val="center"/>
            </w:pPr>
            <w:r>
              <w:t>114467</w:t>
            </w:r>
          </w:p>
        </w:tc>
        <w:tc>
          <w:tcPr>
            <w:tcW w:w="1247"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X</w:t>
            </w:r>
          </w:p>
        </w:tc>
        <w:tc>
          <w:tcPr>
            <w:tcW w:w="1304" w:type="dxa"/>
          </w:tcPr>
          <w:p w:rsidR="00591CC4" w:rsidRDefault="00591CC4">
            <w:pPr>
              <w:pStyle w:val="ConsPlusNormal"/>
              <w:jc w:val="center"/>
            </w:pPr>
            <w:r>
              <w:t>X</w:t>
            </w:r>
          </w:p>
        </w:tc>
        <w:tc>
          <w:tcPr>
            <w:tcW w:w="1361" w:type="dxa"/>
          </w:tcPr>
          <w:p w:rsidR="00591CC4" w:rsidRDefault="00591CC4">
            <w:pPr>
              <w:pStyle w:val="ConsPlusNormal"/>
              <w:jc w:val="center"/>
            </w:pPr>
            <w:r>
              <w:t>X</w:t>
            </w:r>
          </w:p>
        </w:tc>
        <w:tc>
          <w:tcPr>
            <w:tcW w:w="1361" w:type="dxa"/>
          </w:tcPr>
          <w:p w:rsidR="00591CC4" w:rsidRDefault="00591CC4">
            <w:pPr>
              <w:pStyle w:val="ConsPlusNormal"/>
              <w:jc w:val="center"/>
            </w:pPr>
            <w:r>
              <w:t>X</w:t>
            </w:r>
          </w:p>
        </w:tc>
        <w:tc>
          <w:tcPr>
            <w:tcW w:w="1247" w:type="dxa"/>
          </w:tcPr>
          <w:p w:rsidR="00591CC4" w:rsidRDefault="00591CC4">
            <w:pPr>
              <w:pStyle w:val="ConsPlusNormal"/>
              <w:jc w:val="center"/>
            </w:pPr>
            <w:r>
              <w:t>X</w:t>
            </w:r>
          </w:p>
        </w:tc>
      </w:tr>
      <w:tr w:rsidR="00591CC4">
        <w:tc>
          <w:tcPr>
            <w:tcW w:w="1871" w:type="dxa"/>
          </w:tcPr>
          <w:p w:rsidR="00591CC4" w:rsidRDefault="00591CC4">
            <w:pPr>
              <w:pStyle w:val="ConsPlusNormal"/>
            </w:pPr>
            <w:r>
              <w:t>Услуга 3.</w:t>
            </w:r>
          </w:p>
          <w:p w:rsidR="00591CC4" w:rsidRDefault="00591CC4">
            <w:pPr>
              <w:pStyle w:val="ConsPlusNormal"/>
            </w:pPr>
            <w:r>
              <w:t>Предоставление социального обслуживания в форме на дому</w:t>
            </w:r>
          </w:p>
        </w:tc>
        <w:tc>
          <w:tcPr>
            <w:tcW w:w="1020" w:type="dxa"/>
          </w:tcPr>
          <w:p w:rsidR="00591CC4" w:rsidRDefault="00591CC4">
            <w:pPr>
              <w:pStyle w:val="ConsPlusNormal"/>
              <w:jc w:val="center"/>
            </w:pPr>
            <w:r>
              <w:t>-</w:t>
            </w:r>
          </w:p>
        </w:tc>
        <w:tc>
          <w:tcPr>
            <w:tcW w:w="1077"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304" w:type="dxa"/>
          </w:tcPr>
          <w:p w:rsidR="00591CC4" w:rsidRDefault="00591CC4">
            <w:pPr>
              <w:pStyle w:val="ConsPlusNormal"/>
              <w:jc w:val="center"/>
            </w:pPr>
            <w:r>
              <w:t>X</w:t>
            </w:r>
          </w:p>
        </w:tc>
        <w:tc>
          <w:tcPr>
            <w:tcW w:w="1247" w:type="dxa"/>
          </w:tcPr>
          <w:p w:rsidR="00591CC4" w:rsidRDefault="00591CC4">
            <w:pPr>
              <w:pStyle w:val="ConsPlusNormal"/>
              <w:jc w:val="center"/>
            </w:pPr>
            <w:r>
              <w:t>X</w:t>
            </w:r>
          </w:p>
        </w:tc>
        <w:tc>
          <w:tcPr>
            <w:tcW w:w="964" w:type="dxa"/>
          </w:tcPr>
          <w:p w:rsidR="00591CC4" w:rsidRDefault="00591CC4">
            <w:pPr>
              <w:pStyle w:val="ConsPlusNormal"/>
              <w:jc w:val="center"/>
            </w:pPr>
            <w:r>
              <w:t>X</w:t>
            </w:r>
          </w:p>
        </w:tc>
        <w:tc>
          <w:tcPr>
            <w:tcW w:w="964" w:type="dxa"/>
          </w:tcPr>
          <w:p w:rsidR="00591CC4" w:rsidRDefault="00591CC4">
            <w:pPr>
              <w:pStyle w:val="ConsPlusNormal"/>
              <w:jc w:val="center"/>
            </w:pPr>
            <w:r>
              <w:t>X</w:t>
            </w:r>
          </w:p>
        </w:tc>
        <w:tc>
          <w:tcPr>
            <w:tcW w:w="1134" w:type="dxa"/>
          </w:tcPr>
          <w:p w:rsidR="00591CC4" w:rsidRDefault="00591CC4">
            <w:pPr>
              <w:pStyle w:val="ConsPlusNormal"/>
              <w:jc w:val="center"/>
            </w:pPr>
            <w:r>
              <w:t>X</w:t>
            </w:r>
          </w:p>
        </w:tc>
        <w:tc>
          <w:tcPr>
            <w:tcW w:w="1247"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834770,6</w:t>
            </w:r>
          </w:p>
        </w:tc>
        <w:tc>
          <w:tcPr>
            <w:tcW w:w="1304" w:type="dxa"/>
          </w:tcPr>
          <w:p w:rsidR="00591CC4" w:rsidRDefault="00591CC4">
            <w:pPr>
              <w:pStyle w:val="ConsPlusNormal"/>
              <w:jc w:val="center"/>
            </w:pPr>
            <w:r>
              <w:t>834770,6</w:t>
            </w:r>
          </w:p>
        </w:tc>
        <w:tc>
          <w:tcPr>
            <w:tcW w:w="1361" w:type="dxa"/>
          </w:tcPr>
          <w:p w:rsidR="00591CC4" w:rsidRDefault="00591CC4">
            <w:pPr>
              <w:pStyle w:val="ConsPlusNormal"/>
              <w:jc w:val="center"/>
            </w:pPr>
            <w:r>
              <w:t>834770,6</w:t>
            </w:r>
          </w:p>
        </w:tc>
        <w:tc>
          <w:tcPr>
            <w:tcW w:w="1361" w:type="dxa"/>
          </w:tcPr>
          <w:p w:rsidR="00591CC4" w:rsidRDefault="00591CC4">
            <w:pPr>
              <w:pStyle w:val="ConsPlusNormal"/>
              <w:jc w:val="center"/>
            </w:pPr>
            <w:r>
              <w:t>834770,6</w:t>
            </w:r>
          </w:p>
        </w:tc>
        <w:tc>
          <w:tcPr>
            <w:tcW w:w="1247" w:type="dxa"/>
          </w:tcPr>
          <w:p w:rsidR="00591CC4" w:rsidRDefault="00591CC4">
            <w:pPr>
              <w:pStyle w:val="ConsPlusNormal"/>
              <w:jc w:val="center"/>
            </w:pPr>
            <w:r>
              <w:t>834770,6</w:t>
            </w:r>
          </w:p>
        </w:tc>
      </w:tr>
      <w:tr w:rsidR="00591CC4">
        <w:tc>
          <w:tcPr>
            <w:tcW w:w="1871" w:type="dxa"/>
          </w:tcPr>
          <w:p w:rsidR="00591CC4" w:rsidRDefault="00591CC4">
            <w:pPr>
              <w:pStyle w:val="ConsPlusNormal"/>
            </w:pPr>
            <w:r>
              <w:t>койко-дни</w:t>
            </w:r>
          </w:p>
        </w:tc>
        <w:tc>
          <w:tcPr>
            <w:tcW w:w="1020" w:type="dxa"/>
          </w:tcPr>
          <w:p w:rsidR="00591CC4" w:rsidRDefault="00591CC4">
            <w:pPr>
              <w:pStyle w:val="ConsPlusNormal"/>
              <w:jc w:val="center"/>
            </w:pPr>
            <w:r>
              <w:t>-</w:t>
            </w:r>
          </w:p>
        </w:tc>
        <w:tc>
          <w:tcPr>
            <w:tcW w:w="1077"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304" w:type="dxa"/>
          </w:tcPr>
          <w:p w:rsidR="00591CC4" w:rsidRDefault="00591CC4">
            <w:pPr>
              <w:pStyle w:val="ConsPlusNormal"/>
              <w:jc w:val="center"/>
            </w:pPr>
            <w:r>
              <w:t>16806</w:t>
            </w:r>
          </w:p>
        </w:tc>
        <w:tc>
          <w:tcPr>
            <w:tcW w:w="1247" w:type="dxa"/>
          </w:tcPr>
          <w:p w:rsidR="00591CC4" w:rsidRDefault="00591CC4">
            <w:pPr>
              <w:pStyle w:val="ConsPlusNormal"/>
              <w:jc w:val="center"/>
            </w:pPr>
            <w:r>
              <w:t>16806</w:t>
            </w:r>
          </w:p>
        </w:tc>
        <w:tc>
          <w:tcPr>
            <w:tcW w:w="964" w:type="dxa"/>
          </w:tcPr>
          <w:p w:rsidR="00591CC4" w:rsidRDefault="00591CC4">
            <w:pPr>
              <w:pStyle w:val="ConsPlusNormal"/>
              <w:jc w:val="center"/>
            </w:pPr>
            <w:r>
              <w:t>16806</w:t>
            </w:r>
          </w:p>
        </w:tc>
        <w:tc>
          <w:tcPr>
            <w:tcW w:w="964" w:type="dxa"/>
          </w:tcPr>
          <w:p w:rsidR="00591CC4" w:rsidRDefault="00591CC4">
            <w:pPr>
              <w:pStyle w:val="ConsPlusNormal"/>
              <w:jc w:val="center"/>
            </w:pPr>
            <w:r>
              <w:t>16806</w:t>
            </w:r>
          </w:p>
        </w:tc>
        <w:tc>
          <w:tcPr>
            <w:tcW w:w="1134" w:type="dxa"/>
          </w:tcPr>
          <w:p w:rsidR="00591CC4" w:rsidRDefault="00591CC4">
            <w:pPr>
              <w:pStyle w:val="ConsPlusNormal"/>
              <w:jc w:val="center"/>
            </w:pPr>
            <w:r>
              <w:t>16806</w:t>
            </w:r>
          </w:p>
        </w:tc>
        <w:tc>
          <w:tcPr>
            <w:tcW w:w="1247"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X</w:t>
            </w:r>
          </w:p>
        </w:tc>
        <w:tc>
          <w:tcPr>
            <w:tcW w:w="1304" w:type="dxa"/>
          </w:tcPr>
          <w:p w:rsidR="00591CC4" w:rsidRDefault="00591CC4">
            <w:pPr>
              <w:pStyle w:val="ConsPlusNormal"/>
              <w:jc w:val="center"/>
            </w:pPr>
            <w:r>
              <w:t>X</w:t>
            </w:r>
          </w:p>
        </w:tc>
        <w:tc>
          <w:tcPr>
            <w:tcW w:w="1361" w:type="dxa"/>
          </w:tcPr>
          <w:p w:rsidR="00591CC4" w:rsidRDefault="00591CC4">
            <w:pPr>
              <w:pStyle w:val="ConsPlusNormal"/>
              <w:jc w:val="center"/>
            </w:pPr>
            <w:r>
              <w:t>X</w:t>
            </w:r>
          </w:p>
        </w:tc>
        <w:tc>
          <w:tcPr>
            <w:tcW w:w="1361" w:type="dxa"/>
          </w:tcPr>
          <w:p w:rsidR="00591CC4" w:rsidRDefault="00591CC4">
            <w:pPr>
              <w:pStyle w:val="ConsPlusNormal"/>
              <w:jc w:val="center"/>
            </w:pPr>
            <w:r>
              <w:t>X</w:t>
            </w:r>
          </w:p>
        </w:tc>
        <w:tc>
          <w:tcPr>
            <w:tcW w:w="1247" w:type="dxa"/>
          </w:tcPr>
          <w:p w:rsidR="00591CC4" w:rsidRDefault="00591CC4">
            <w:pPr>
              <w:pStyle w:val="ConsPlusNormal"/>
              <w:jc w:val="center"/>
            </w:pPr>
            <w:r>
              <w:t>X</w:t>
            </w:r>
          </w:p>
        </w:tc>
      </w:tr>
      <w:tr w:rsidR="00591CC4">
        <w:tc>
          <w:tcPr>
            <w:tcW w:w="1871" w:type="dxa"/>
          </w:tcPr>
          <w:p w:rsidR="00591CC4" w:rsidRDefault="00591CC4">
            <w:pPr>
              <w:pStyle w:val="ConsPlusNormal"/>
            </w:pPr>
            <w:r>
              <w:t>Услуга 4.</w:t>
            </w:r>
          </w:p>
          <w:p w:rsidR="00591CC4" w:rsidRDefault="00591CC4">
            <w:pPr>
              <w:pStyle w:val="ConsPlusNormal"/>
            </w:pPr>
            <w:r>
              <w:t xml:space="preserve">Содержание и воспитание детей-сирот и детей, оставшихся без попечения родителей, детей, </w:t>
            </w:r>
            <w:r>
              <w:lastRenderedPageBreak/>
              <w:t>находящихся в трудной жизненной ситуации</w:t>
            </w:r>
          </w:p>
        </w:tc>
        <w:tc>
          <w:tcPr>
            <w:tcW w:w="1020" w:type="dxa"/>
          </w:tcPr>
          <w:p w:rsidR="00591CC4" w:rsidRDefault="00591CC4">
            <w:pPr>
              <w:pStyle w:val="ConsPlusNormal"/>
              <w:jc w:val="center"/>
            </w:pPr>
            <w:r>
              <w:lastRenderedPageBreak/>
              <w:t>-</w:t>
            </w:r>
          </w:p>
        </w:tc>
        <w:tc>
          <w:tcPr>
            <w:tcW w:w="1077"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304" w:type="dxa"/>
          </w:tcPr>
          <w:p w:rsidR="00591CC4" w:rsidRDefault="00591CC4">
            <w:pPr>
              <w:pStyle w:val="ConsPlusNormal"/>
              <w:jc w:val="center"/>
            </w:pPr>
            <w:r>
              <w:t>X</w:t>
            </w:r>
          </w:p>
        </w:tc>
        <w:tc>
          <w:tcPr>
            <w:tcW w:w="1247" w:type="dxa"/>
          </w:tcPr>
          <w:p w:rsidR="00591CC4" w:rsidRDefault="00591CC4">
            <w:pPr>
              <w:pStyle w:val="ConsPlusNormal"/>
              <w:jc w:val="center"/>
            </w:pPr>
            <w:r>
              <w:t>X</w:t>
            </w:r>
          </w:p>
        </w:tc>
        <w:tc>
          <w:tcPr>
            <w:tcW w:w="964" w:type="dxa"/>
          </w:tcPr>
          <w:p w:rsidR="00591CC4" w:rsidRDefault="00591CC4">
            <w:pPr>
              <w:pStyle w:val="ConsPlusNormal"/>
              <w:jc w:val="center"/>
            </w:pPr>
            <w:r>
              <w:t>X</w:t>
            </w:r>
          </w:p>
        </w:tc>
        <w:tc>
          <w:tcPr>
            <w:tcW w:w="964" w:type="dxa"/>
          </w:tcPr>
          <w:p w:rsidR="00591CC4" w:rsidRDefault="00591CC4">
            <w:pPr>
              <w:pStyle w:val="ConsPlusNormal"/>
              <w:jc w:val="center"/>
            </w:pPr>
            <w:r>
              <w:t>X</w:t>
            </w:r>
          </w:p>
        </w:tc>
        <w:tc>
          <w:tcPr>
            <w:tcW w:w="1134" w:type="dxa"/>
          </w:tcPr>
          <w:p w:rsidR="00591CC4" w:rsidRDefault="00591CC4">
            <w:pPr>
              <w:pStyle w:val="ConsPlusNormal"/>
              <w:jc w:val="center"/>
            </w:pPr>
            <w:r>
              <w:t>X</w:t>
            </w:r>
          </w:p>
        </w:tc>
        <w:tc>
          <w:tcPr>
            <w:tcW w:w="1247"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166096,1</w:t>
            </w:r>
          </w:p>
        </w:tc>
        <w:tc>
          <w:tcPr>
            <w:tcW w:w="1304" w:type="dxa"/>
          </w:tcPr>
          <w:p w:rsidR="00591CC4" w:rsidRDefault="00591CC4">
            <w:pPr>
              <w:pStyle w:val="ConsPlusNormal"/>
              <w:jc w:val="center"/>
            </w:pPr>
            <w:r>
              <w:t>166096,1</w:t>
            </w:r>
          </w:p>
        </w:tc>
        <w:tc>
          <w:tcPr>
            <w:tcW w:w="1361" w:type="dxa"/>
          </w:tcPr>
          <w:p w:rsidR="00591CC4" w:rsidRDefault="00591CC4">
            <w:pPr>
              <w:pStyle w:val="ConsPlusNormal"/>
              <w:jc w:val="center"/>
            </w:pPr>
            <w:r>
              <w:t>166096,1</w:t>
            </w:r>
          </w:p>
        </w:tc>
        <w:tc>
          <w:tcPr>
            <w:tcW w:w="1361" w:type="dxa"/>
          </w:tcPr>
          <w:p w:rsidR="00591CC4" w:rsidRDefault="00591CC4">
            <w:pPr>
              <w:pStyle w:val="ConsPlusNormal"/>
              <w:jc w:val="center"/>
            </w:pPr>
            <w:r>
              <w:t>166096,1</w:t>
            </w:r>
          </w:p>
        </w:tc>
        <w:tc>
          <w:tcPr>
            <w:tcW w:w="1247" w:type="dxa"/>
          </w:tcPr>
          <w:p w:rsidR="00591CC4" w:rsidRDefault="00591CC4">
            <w:pPr>
              <w:pStyle w:val="ConsPlusNormal"/>
              <w:jc w:val="center"/>
            </w:pPr>
            <w:r>
              <w:t>166096,1</w:t>
            </w:r>
          </w:p>
        </w:tc>
      </w:tr>
      <w:tr w:rsidR="00591CC4">
        <w:tc>
          <w:tcPr>
            <w:tcW w:w="1871" w:type="dxa"/>
          </w:tcPr>
          <w:p w:rsidR="00591CC4" w:rsidRDefault="00591CC4">
            <w:pPr>
              <w:pStyle w:val="ConsPlusNormal"/>
            </w:pPr>
            <w:r>
              <w:t>койко-дни</w:t>
            </w:r>
          </w:p>
        </w:tc>
        <w:tc>
          <w:tcPr>
            <w:tcW w:w="1020" w:type="dxa"/>
          </w:tcPr>
          <w:p w:rsidR="00591CC4" w:rsidRDefault="00591CC4">
            <w:pPr>
              <w:pStyle w:val="ConsPlusNormal"/>
              <w:jc w:val="center"/>
            </w:pPr>
            <w:r>
              <w:t>-</w:t>
            </w:r>
          </w:p>
        </w:tc>
        <w:tc>
          <w:tcPr>
            <w:tcW w:w="1077"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304" w:type="dxa"/>
          </w:tcPr>
          <w:p w:rsidR="00591CC4" w:rsidRDefault="00591CC4">
            <w:pPr>
              <w:pStyle w:val="ConsPlusNormal"/>
              <w:jc w:val="center"/>
            </w:pPr>
            <w:r>
              <w:t>110960</w:t>
            </w:r>
          </w:p>
        </w:tc>
        <w:tc>
          <w:tcPr>
            <w:tcW w:w="1247" w:type="dxa"/>
          </w:tcPr>
          <w:p w:rsidR="00591CC4" w:rsidRDefault="00591CC4">
            <w:pPr>
              <w:pStyle w:val="ConsPlusNormal"/>
              <w:jc w:val="center"/>
            </w:pPr>
            <w:r>
              <w:t>110960</w:t>
            </w:r>
          </w:p>
        </w:tc>
        <w:tc>
          <w:tcPr>
            <w:tcW w:w="964" w:type="dxa"/>
          </w:tcPr>
          <w:p w:rsidR="00591CC4" w:rsidRDefault="00591CC4">
            <w:pPr>
              <w:pStyle w:val="ConsPlusNormal"/>
              <w:jc w:val="center"/>
            </w:pPr>
            <w:r>
              <w:t>110960</w:t>
            </w:r>
          </w:p>
        </w:tc>
        <w:tc>
          <w:tcPr>
            <w:tcW w:w="964" w:type="dxa"/>
          </w:tcPr>
          <w:p w:rsidR="00591CC4" w:rsidRDefault="00591CC4">
            <w:pPr>
              <w:pStyle w:val="ConsPlusNormal"/>
              <w:jc w:val="center"/>
            </w:pPr>
            <w:r>
              <w:t>110960</w:t>
            </w:r>
          </w:p>
        </w:tc>
        <w:tc>
          <w:tcPr>
            <w:tcW w:w="1134" w:type="dxa"/>
          </w:tcPr>
          <w:p w:rsidR="00591CC4" w:rsidRDefault="00591CC4">
            <w:pPr>
              <w:pStyle w:val="ConsPlusNormal"/>
              <w:jc w:val="center"/>
            </w:pPr>
            <w:r>
              <w:t>110960</w:t>
            </w:r>
          </w:p>
        </w:tc>
        <w:tc>
          <w:tcPr>
            <w:tcW w:w="1247"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X</w:t>
            </w:r>
          </w:p>
        </w:tc>
        <w:tc>
          <w:tcPr>
            <w:tcW w:w="1304" w:type="dxa"/>
          </w:tcPr>
          <w:p w:rsidR="00591CC4" w:rsidRDefault="00591CC4">
            <w:pPr>
              <w:pStyle w:val="ConsPlusNormal"/>
              <w:jc w:val="center"/>
            </w:pPr>
            <w:r>
              <w:t>X</w:t>
            </w:r>
          </w:p>
        </w:tc>
        <w:tc>
          <w:tcPr>
            <w:tcW w:w="1361" w:type="dxa"/>
          </w:tcPr>
          <w:p w:rsidR="00591CC4" w:rsidRDefault="00591CC4">
            <w:pPr>
              <w:pStyle w:val="ConsPlusNormal"/>
              <w:jc w:val="center"/>
            </w:pPr>
            <w:r>
              <w:t>X</w:t>
            </w:r>
          </w:p>
        </w:tc>
        <w:tc>
          <w:tcPr>
            <w:tcW w:w="1361" w:type="dxa"/>
          </w:tcPr>
          <w:p w:rsidR="00591CC4" w:rsidRDefault="00591CC4">
            <w:pPr>
              <w:pStyle w:val="ConsPlusNormal"/>
              <w:jc w:val="center"/>
            </w:pPr>
            <w:r>
              <w:t>X</w:t>
            </w:r>
          </w:p>
        </w:tc>
        <w:tc>
          <w:tcPr>
            <w:tcW w:w="1247" w:type="dxa"/>
          </w:tcPr>
          <w:p w:rsidR="00591CC4" w:rsidRDefault="00591CC4">
            <w:pPr>
              <w:pStyle w:val="ConsPlusNormal"/>
              <w:jc w:val="center"/>
            </w:pPr>
            <w:r>
              <w:t>X</w:t>
            </w:r>
          </w:p>
        </w:tc>
      </w:tr>
      <w:tr w:rsidR="00591CC4">
        <w:tc>
          <w:tcPr>
            <w:tcW w:w="1871" w:type="dxa"/>
          </w:tcPr>
          <w:p w:rsidR="00591CC4" w:rsidRDefault="00591CC4">
            <w:pPr>
              <w:pStyle w:val="ConsPlusNormal"/>
            </w:pPr>
            <w:r>
              <w:t>Услуга 5.</w:t>
            </w:r>
          </w:p>
          <w:p w:rsidR="00591CC4" w:rsidRDefault="00591CC4">
            <w:pPr>
              <w:pStyle w:val="ConsPlusNormal"/>
            </w:pPr>
            <w:r>
              <w:t>Оказание консультативной, психологической, педагогической, юридической, социальной и иной помощи лицам, усыновившим (удочерившим) или принявшим под опеку (попечительство) ребенка</w:t>
            </w:r>
          </w:p>
        </w:tc>
        <w:tc>
          <w:tcPr>
            <w:tcW w:w="1020" w:type="dxa"/>
          </w:tcPr>
          <w:p w:rsidR="00591CC4" w:rsidRDefault="00591CC4">
            <w:pPr>
              <w:pStyle w:val="ConsPlusNormal"/>
              <w:jc w:val="center"/>
            </w:pPr>
            <w:r>
              <w:t>-</w:t>
            </w:r>
          </w:p>
        </w:tc>
        <w:tc>
          <w:tcPr>
            <w:tcW w:w="1077"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304" w:type="dxa"/>
          </w:tcPr>
          <w:p w:rsidR="00591CC4" w:rsidRDefault="00591CC4">
            <w:pPr>
              <w:pStyle w:val="ConsPlusNormal"/>
              <w:jc w:val="center"/>
            </w:pPr>
            <w:r>
              <w:t>X</w:t>
            </w:r>
          </w:p>
        </w:tc>
        <w:tc>
          <w:tcPr>
            <w:tcW w:w="1247" w:type="dxa"/>
          </w:tcPr>
          <w:p w:rsidR="00591CC4" w:rsidRDefault="00591CC4">
            <w:pPr>
              <w:pStyle w:val="ConsPlusNormal"/>
              <w:jc w:val="center"/>
            </w:pPr>
            <w:r>
              <w:t>X</w:t>
            </w:r>
          </w:p>
        </w:tc>
        <w:tc>
          <w:tcPr>
            <w:tcW w:w="964" w:type="dxa"/>
          </w:tcPr>
          <w:p w:rsidR="00591CC4" w:rsidRDefault="00591CC4">
            <w:pPr>
              <w:pStyle w:val="ConsPlusNormal"/>
              <w:jc w:val="center"/>
            </w:pPr>
            <w:r>
              <w:t>X</w:t>
            </w:r>
          </w:p>
        </w:tc>
        <w:tc>
          <w:tcPr>
            <w:tcW w:w="964" w:type="dxa"/>
          </w:tcPr>
          <w:p w:rsidR="00591CC4" w:rsidRDefault="00591CC4">
            <w:pPr>
              <w:pStyle w:val="ConsPlusNormal"/>
              <w:jc w:val="center"/>
            </w:pPr>
            <w:r>
              <w:t>X</w:t>
            </w:r>
          </w:p>
        </w:tc>
        <w:tc>
          <w:tcPr>
            <w:tcW w:w="1134" w:type="dxa"/>
          </w:tcPr>
          <w:p w:rsidR="00591CC4" w:rsidRDefault="00591CC4">
            <w:pPr>
              <w:pStyle w:val="ConsPlusNormal"/>
              <w:jc w:val="center"/>
            </w:pPr>
            <w:r>
              <w:t>X</w:t>
            </w:r>
          </w:p>
        </w:tc>
        <w:tc>
          <w:tcPr>
            <w:tcW w:w="1247" w:type="dxa"/>
          </w:tcPr>
          <w:p w:rsidR="00591CC4" w:rsidRDefault="00591CC4">
            <w:pPr>
              <w:pStyle w:val="ConsPlusNormal"/>
            </w:pPr>
          </w:p>
        </w:tc>
        <w:tc>
          <w:tcPr>
            <w:tcW w:w="124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3689,1</w:t>
            </w:r>
          </w:p>
        </w:tc>
        <w:tc>
          <w:tcPr>
            <w:tcW w:w="1304" w:type="dxa"/>
          </w:tcPr>
          <w:p w:rsidR="00591CC4" w:rsidRDefault="00591CC4">
            <w:pPr>
              <w:pStyle w:val="ConsPlusNormal"/>
              <w:jc w:val="center"/>
            </w:pPr>
            <w:r>
              <w:t>3689,1</w:t>
            </w:r>
          </w:p>
        </w:tc>
        <w:tc>
          <w:tcPr>
            <w:tcW w:w="1361" w:type="dxa"/>
          </w:tcPr>
          <w:p w:rsidR="00591CC4" w:rsidRDefault="00591CC4">
            <w:pPr>
              <w:pStyle w:val="ConsPlusNormal"/>
              <w:jc w:val="center"/>
            </w:pPr>
            <w:r>
              <w:t>3689,1</w:t>
            </w:r>
          </w:p>
        </w:tc>
        <w:tc>
          <w:tcPr>
            <w:tcW w:w="1361" w:type="dxa"/>
          </w:tcPr>
          <w:p w:rsidR="00591CC4" w:rsidRDefault="00591CC4">
            <w:pPr>
              <w:pStyle w:val="ConsPlusNormal"/>
              <w:jc w:val="center"/>
            </w:pPr>
            <w:r>
              <w:t>3689,1</w:t>
            </w:r>
          </w:p>
        </w:tc>
        <w:tc>
          <w:tcPr>
            <w:tcW w:w="1247" w:type="dxa"/>
          </w:tcPr>
          <w:p w:rsidR="00591CC4" w:rsidRDefault="00591CC4">
            <w:pPr>
              <w:pStyle w:val="ConsPlusNormal"/>
              <w:jc w:val="center"/>
            </w:pPr>
            <w:r>
              <w:t>3689,1</w:t>
            </w:r>
          </w:p>
        </w:tc>
      </w:tr>
      <w:tr w:rsidR="00591CC4">
        <w:tc>
          <w:tcPr>
            <w:tcW w:w="1871" w:type="dxa"/>
          </w:tcPr>
          <w:p w:rsidR="00591CC4" w:rsidRDefault="00591CC4">
            <w:pPr>
              <w:pStyle w:val="ConsPlusNormal"/>
            </w:pPr>
            <w:r>
              <w:t>человек</w:t>
            </w:r>
          </w:p>
        </w:tc>
        <w:tc>
          <w:tcPr>
            <w:tcW w:w="1020" w:type="dxa"/>
          </w:tcPr>
          <w:p w:rsidR="00591CC4" w:rsidRDefault="00591CC4">
            <w:pPr>
              <w:pStyle w:val="ConsPlusNormal"/>
              <w:jc w:val="center"/>
            </w:pPr>
            <w:r>
              <w:t>-</w:t>
            </w:r>
          </w:p>
        </w:tc>
        <w:tc>
          <w:tcPr>
            <w:tcW w:w="1077"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304" w:type="dxa"/>
          </w:tcPr>
          <w:p w:rsidR="00591CC4" w:rsidRDefault="00591CC4">
            <w:pPr>
              <w:pStyle w:val="ConsPlusNormal"/>
              <w:jc w:val="center"/>
            </w:pPr>
            <w:r>
              <w:t>2708</w:t>
            </w:r>
          </w:p>
        </w:tc>
        <w:tc>
          <w:tcPr>
            <w:tcW w:w="1247" w:type="dxa"/>
          </w:tcPr>
          <w:p w:rsidR="00591CC4" w:rsidRDefault="00591CC4">
            <w:pPr>
              <w:pStyle w:val="ConsPlusNormal"/>
              <w:jc w:val="center"/>
            </w:pPr>
            <w:r>
              <w:t>2708</w:t>
            </w:r>
          </w:p>
        </w:tc>
        <w:tc>
          <w:tcPr>
            <w:tcW w:w="964" w:type="dxa"/>
          </w:tcPr>
          <w:p w:rsidR="00591CC4" w:rsidRDefault="00591CC4">
            <w:pPr>
              <w:pStyle w:val="ConsPlusNormal"/>
              <w:jc w:val="center"/>
            </w:pPr>
            <w:r>
              <w:t>2708</w:t>
            </w:r>
          </w:p>
        </w:tc>
        <w:tc>
          <w:tcPr>
            <w:tcW w:w="964" w:type="dxa"/>
          </w:tcPr>
          <w:p w:rsidR="00591CC4" w:rsidRDefault="00591CC4">
            <w:pPr>
              <w:pStyle w:val="ConsPlusNormal"/>
              <w:jc w:val="center"/>
            </w:pPr>
            <w:r>
              <w:t>2708</w:t>
            </w:r>
          </w:p>
        </w:tc>
        <w:tc>
          <w:tcPr>
            <w:tcW w:w="1134" w:type="dxa"/>
          </w:tcPr>
          <w:p w:rsidR="00591CC4" w:rsidRDefault="00591CC4">
            <w:pPr>
              <w:pStyle w:val="ConsPlusNormal"/>
              <w:jc w:val="center"/>
            </w:pPr>
            <w:r>
              <w:t>2708</w:t>
            </w:r>
          </w:p>
        </w:tc>
        <w:tc>
          <w:tcPr>
            <w:tcW w:w="1247"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X</w:t>
            </w:r>
          </w:p>
        </w:tc>
        <w:tc>
          <w:tcPr>
            <w:tcW w:w="1304" w:type="dxa"/>
          </w:tcPr>
          <w:p w:rsidR="00591CC4" w:rsidRDefault="00591CC4">
            <w:pPr>
              <w:pStyle w:val="ConsPlusNormal"/>
              <w:jc w:val="center"/>
            </w:pPr>
            <w:r>
              <w:t>X</w:t>
            </w:r>
          </w:p>
        </w:tc>
        <w:tc>
          <w:tcPr>
            <w:tcW w:w="1361" w:type="dxa"/>
          </w:tcPr>
          <w:p w:rsidR="00591CC4" w:rsidRDefault="00591CC4">
            <w:pPr>
              <w:pStyle w:val="ConsPlusNormal"/>
              <w:jc w:val="center"/>
            </w:pPr>
            <w:r>
              <w:t>X</w:t>
            </w:r>
          </w:p>
        </w:tc>
        <w:tc>
          <w:tcPr>
            <w:tcW w:w="1361" w:type="dxa"/>
          </w:tcPr>
          <w:p w:rsidR="00591CC4" w:rsidRDefault="00591CC4">
            <w:pPr>
              <w:pStyle w:val="ConsPlusNormal"/>
              <w:jc w:val="center"/>
            </w:pPr>
            <w:r>
              <w:t>X</w:t>
            </w:r>
          </w:p>
        </w:tc>
        <w:tc>
          <w:tcPr>
            <w:tcW w:w="1247" w:type="dxa"/>
          </w:tcPr>
          <w:p w:rsidR="00591CC4" w:rsidRDefault="00591CC4">
            <w:pPr>
              <w:pStyle w:val="ConsPlusNormal"/>
              <w:jc w:val="center"/>
            </w:pPr>
            <w:r>
              <w:t>X</w:t>
            </w:r>
          </w:p>
        </w:tc>
      </w:tr>
      <w:tr w:rsidR="00591CC4">
        <w:tc>
          <w:tcPr>
            <w:tcW w:w="1871" w:type="dxa"/>
          </w:tcPr>
          <w:p w:rsidR="00591CC4" w:rsidRDefault="00591CC4">
            <w:pPr>
              <w:pStyle w:val="ConsPlusNormal"/>
            </w:pPr>
            <w:r>
              <w:t>Услуга 6.</w:t>
            </w:r>
          </w:p>
          <w:p w:rsidR="00591CC4" w:rsidRDefault="00591CC4">
            <w:pPr>
              <w:pStyle w:val="ConsPlusNormal"/>
            </w:pPr>
            <w:r>
              <w:t>Выявление несовершеннолетних граждан, нуждающихся в установлении над ними опеки или попечительства</w:t>
            </w:r>
          </w:p>
        </w:tc>
        <w:tc>
          <w:tcPr>
            <w:tcW w:w="1020" w:type="dxa"/>
          </w:tcPr>
          <w:p w:rsidR="00591CC4" w:rsidRDefault="00591CC4">
            <w:pPr>
              <w:pStyle w:val="ConsPlusNormal"/>
              <w:jc w:val="center"/>
            </w:pPr>
            <w:r>
              <w:t>-</w:t>
            </w:r>
          </w:p>
        </w:tc>
        <w:tc>
          <w:tcPr>
            <w:tcW w:w="1077"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304" w:type="dxa"/>
          </w:tcPr>
          <w:p w:rsidR="00591CC4" w:rsidRDefault="00591CC4">
            <w:pPr>
              <w:pStyle w:val="ConsPlusNormal"/>
              <w:jc w:val="center"/>
            </w:pPr>
            <w:r>
              <w:t>X</w:t>
            </w:r>
          </w:p>
        </w:tc>
        <w:tc>
          <w:tcPr>
            <w:tcW w:w="1247" w:type="dxa"/>
          </w:tcPr>
          <w:p w:rsidR="00591CC4" w:rsidRDefault="00591CC4">
            <w:pPr>
              <w:pStyle w:val="ConsPlusNormal"/>
              <w:jc w:val="center"/>
            </w:pPr>
            <w:r>
              <w:t>X</w:t>
            </w:r>
          </w:p>
        </w:tc>
        <w:tc>
          <w:tcPr>
            <w:tcW w:w="964" w:type="dxa"/>
          </w:tcPr>
          <w:p w:rsidR="00591CC4" w:rsidRDefault="00591CC4">
            <w:pPr>
              <w:pStyle w:val="ConsPlusNormal"/>
              <w:jc w:val="center"/>
            </w:pPr>
            <w:r>
              <w:t>X</w:t>
            </w:r>
          </w:p>
        </w:tc>
        <w:tc>
          <w:tcPr>
            <w:tcW w:w="964" w:type="dxa"/>
          </w:tcPr>
          <w:p w:rsidR="00591CC4" w:rsidRDefault="00591CC4">
            <w:pPr>
              <w:pStyle w:val="ConsPlusNormal"/>
              <w:jc w:val="center"/>
            </w:pPr>
            <w:r>
              <w:t>X</w:t>
            </w:r>
          </w:p>
        </w:tc>
        <w:tc>
          <w:tcPr>
            <w:tcW w:w="1134" w:type="dxa"/>
          </w:tcPr>
          <w:p w:rsidR="00591CC4" w:rsidRDefault="00591CC4">
            <w:pPr>
              <w:pStyle w:val="ConsPlusNormal"/>
              <w:jc w:val="center"/>
            </w:pPr>
            <w:r>
              <w:t>X</w:t>
            </w:r>
          </w:p>
        </w:tc>
        <w:tc>
          <w:tcPr>
            <w:tcW w:w="1247"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3578,3</w:t>
            </w:r>
          </w:p>
        </w:tc>
        <w:tc>
          <w:tcPr>
            <w:tcW w:w="1304" w:type="dxa"/>
          </w:tcPr>
          <w:p w:rsidR="00591CC4" w:rsidRDefault="00591CC4">
            <w:pPr>
              <w:pStyle w:val="ConsPlusNormal"/>
              <w:jc w:val="center"/>
            </w:pPr>
            <w:r>
              <w:t>3578,3</w:t>
            </w:r>
          </w:p>
        </w:tc>
        <w:tc>
          <w:tcPr>
            <w:tcW w:w="1361" w:type="dxa"/>
          </w:tcPr>
          <w:p w:rsidR="00591CC4" w:rsidRDefault="00591CC4">
            <w:pPr>
              <w:pStyle w:val="ConsPlusNormal"/>
              <w:jc w:val="center"/>
            </w:pPr>
            <w:r>
              <w:t>3578,3</w:t>
            </w:r>
          </w:p>
        </w:tc>
        <w:tc>
          <w:tcPr>
            <w:tcW w:w="1361" w:type="dxa"/>
          </w:tcPr>
          <w:p w:rsidR="00591CC4" w:rsidRDefault="00591CC4">
            <w:pPr>
              <w:pStyle w:val="ConsPlusNormal"/>
              <w:jc w:val="center"/>
            </w:pPr>
            <w:r>
              <w:t>3578,3</w:t>
            </w:r>
          </w:p>
        </w:tc>
        <w:tc>
          <w:tcPr>
            <w:tcW w:w="1247" w:type="dxa"/>
          </w:tcPr>
          <w:p w:rsidR="00591CC4" w:rsidRDefault="00591CC4">
            <w:pPr>
              <w:pStyle w:val="ConsPlusNormal"/>
              <w:jc w:val="center"/>
            </w:pPr>
            <w:r>
              <w:t>3578,3</w:t>
            </w:r>
          </w:p>
        </w:tc>
      </w:tr>
      <w:tr w:rsidR="00591CC4">
        <w:tc>
          <w:tcPr>
            <w:tcW w:w="1871" w:type="dxa"/>
          </w:tcPr>
          <w:p w:rsidR="00591CC4" w:rsidRDefault="00591CC4">
            <w:pPr>
              <w:pStyle w:val="ConsPlusNormal"/>
            </w:pPr>
            <w:r>
              <w:t>человек</w:t>
            </w:r>
          </w:p>
        </w:tc>
        <w:tc>
          <w:tcPr>
            <w:tcW w:w="1020" w:type="dxa"/>
          </w:tcPr>
          <w:p w:rsidR="00591CC4" w:rsidRDefault="00591CC4">
            <w:pPr>
              <w:pStyle w:val="ConsPlusNormal"/>
              <w:jc w:val="center"/>
            </w:pPr>
            <w:r>
              <w:t>-</w:t>
            </w:r>
          </w:p>
        </w:tc>
        <w:tc>
          <w:tcPr>
            <w:tcW w:w="1077"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304" w:type="dxa"/>
          </w:tcPr>
          <w:p w:rsidR="00591CC4" w:rsidRDefault="00591CC4">
            <w:pPr>
              <w:pStyle w:val="ConsPlusNormal"/>
              <w:jc w:val="center"/>
            </w:pPr>
            <w:r>
              <w:t>2693</w:t>
            </w:r>
          </w:p>
        </w:tc>
        <w:tc>
          <w:tcPr>
            <w:tcW w:w="1247" w:type="dxa"/>
          </w:tcPr>
          <w:p w:rsidR="00591CC4" w:rsidRDefault="00591CC4">
            <w:pPr>
              <w:pStyle w:val="ConsPlusNormal"/>
              <w:jc w:val="center"/>
            </w:pPr>
            <w:r>
              <w:t>2693</w:t>
            </w:r>
          </w:p>
        </w:tc>
        <w:tc>
          <w:tcPr>
            <w:tcW w:w="964" w:type="dxa"/>
          </w:tcPr>
          <w:p w:rsidR="00591CC4" w:rsidRDefault="00591CC4">
            <w:pPr>
              <w:pStyle w:val="ConsPlusNormal"/>
              <w:jc w:val="center"/>
            </w:pPr>
            <w:r>
              <w:t>2693</w:t>
            </w:r>
          </w:p>
        </w:tc>
        <w:tc>
          <w:tcPr>
            <w:tcW w:w="964" w:type="dxa"/>
          </w:tcPr>
          <w:p w:rsidR="00591CC4" w:rsidRDefault="00591CC4">
            <w:pPr>
              <w:pStyle w:val="ConsPlusNormal"/>
              <w:jc w:val="center"/>
            </w:pPr>
            <w:r>
              <w:t>2693</w:t>
            </w:r>
          </w:p>
        </w:tc>
        <w:tc>
          <w:tcPr>
            <w:tcW w:w="1134" w:type="dxa"/>
          </w:tcPr>
          <w:p w:rsidR="00591CC4" w:rsidRDefault="00591CC4">
            <w:pPr>
              <w:pStyle w:val="ConsPlusNormal"/>
              <w:jc w:val="center"/>
            </w:pPr>
            <w:r>
              <w:t>2693</w:t>
            </w:r>
          </w:p>
        </w:tc>
        <w:tc>
          <w:tcPr>
            <w:tcW w:w="1247" w:type="dxa"/>
          </w:tcPr>
          <w:p w:rsidR="00591CC4" w:rsidRDefault="00591CC4">
            <w:pPr>
              <w:pStyle w:val="ConsPlusNormal"/>
              <w:jc w:val="center"/>
            </w:pPr>
            <w:r>
              <w:t>-</w:t>
            </w:r>
          </w:p>
        </w:tc>
        <w:tc>
          <w:tcPr>
            <w:tcW w:w="124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X</w:t>
            </w:r>
          </w:p>
        </w:tc>
        <w:tc>
          <w:tcPr>
            <w:tcW w:w="1304" w:type="dxa"/>
          </w:tcPr>
          <w:p w:rsidR="00591CC4" w:rsidRDefault="00591CC4">
            <w:pPr>
              <w:pStyle w:val="ConsPlusNormal"/>
              <w:jc w:val="center"/>
            </w:pPr>
            <w:r>
              <w:t>X</w:t>
            </w:r>
          </w:p>
        </w:tc>
        <w:tc>
          <w:tcPr>
            <w:tcW w:w="1361" w:type="dxa"/>
          </w:tcPr>
          <w:p w:rsidR="00591CC4" w:rsidRDefault="00591CC4">
            <w:pPr>
              <w:pStyle w:val="ConsPlusNormal"/>
              <w:jc w:val="center"/>
            </w:pPr>
            <w:r>
              <w:t>X</w:t>
            </w:r>
          </w:p>
        </w:tc>
        <w:tc>
          <w:tcPr>
            <w:tcW w:w="1361" w:type="dxa"/>
          </w:tcPr>
          <w:p w:rsidR="00591CC4" w:rsidRDefault="00591CC4">
            <w:pPr>
              <w:pStyle w:val="ConsPlusNormal"/>
              <w:jc w:val="center"/>
            </w:pPr>
            <w:r>
              <w:t>X</w:t>
            </w:r>
          </w:p>
        </w:tc>
        <w:tc>
          <w:tcPr>
            <w:tcW w:w="1247" w:type="dxa"/>
          </w:tcPr>
          <w:p w:rsidR="00591CC4" w:rsidRDefault="00591CC4">
            <w:pPr>
              <w:pStyle w:val="ConsPlusNormal"/>
              <w:jc w:val="center"/>
            </w:pPr>
            <w:r>
              <w:t>X</w:t>
            </w: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both"/>
      </w:pPr>
      <w:r>
        <w:t xml:space="preserve">(таблица в ред. </w:t>
      </w:r>
      <w:hyperlink r:id="rId712" w:history="1">
        <w:r>
          <w:rPr>
            <w:color w:val="0000FF"/>
          </w:rPr>
          <w:t>Постановления</w:t>
        </w:r>
      </w:hyperlink>
      <w:r>
        <w:t xml:space="preserve"> правительства Тульской области от 15.12.2016 N 588)</w:t>
      </w:r>
    </w:p>
    <w:p w:rsidR="00591CC4" w:rsidRDefault="00591CC4">
      <w:pPr>
        <w:pStyle w:val="ConsPlusNormal"/>
        <w:jc w:val="both"/>
      </w:pPr>
    </w:p>
    <w:p w:rsidR="00591CC4" w:rsidRDefault="00591CC4">
      <w:pPr>
        <w:pStyle w:val="ConsPlusNormal"/>
        <w:ind w:firstLine="540"/>
        <w:jc w:val="both"/>
      </w:pPr>
      <w:r>
        <w:t>Перечень показателей результативности и эффективности государственной программы Тульской области "Социальная поддержка и социальное обслуживание населения Тульской области" определен исходя из цели и задач государственной программы. Данные показатели характеризуют положительную динамику развития системы социальной защиты и социального обслуживания региона, развитие новых форм социальной поддержки, в том числе лиц старших возрастов и инвалидов, вовлечение в эту сферу негосударственных структур, формирование позитивного общественного мнения о социальной направленности государственной политики с учетом социально-демографической ситуации в Тульской области. Достижение указанных показателей зависит от ряда социально-экономических факторов, в том числе от сохранения предусмотренных объемов финансирования, государственно-правового регулирования, управления и контроля.</w:t>
      </w:r>
    </w:p>
    <w:p w:rsidR="00591CC4" w:rsidRDefault="00591CC4">
      <w:pPr>
        <w:pStyle w:val="ConsPlusNormal"/>
        <w:jc w:val="both"/>
      </w:pPr>
      <w:r>
        <w:t xml:space="preserve">(абзац введен </w:t>
      </w:r>
      <w:hyperlink r:id="rId713" w:history="1">
        <w:r>
          <w:rPr>
            <w:color w:val="0000FF"/>
          </w:rPr>
          <w:t>Постановлением</w:t>
        </w:r>
      </w:hyperlink>
      <w:r>
        <w:t xml:space="preserve"> правительства Тульской области от 21.10.2014 N 528; в ред. </w:t>
      </w:r>
      <w:hyperlink r:id="rId714" w:history="1">
        <w:r>
          <w:rPr>
            <w:color w:val="0000FF"/>
          </w:rPr>
          <w:t>Постановления</w:t>
        </w:r>
      </w:hyperlink>
      <w:r>
        <w:t xml:space="preserve"> правительства Тульской области от 15.12.2016 N 588)</w:t>
      </w:r>
    </w:p>
    <w:p w:rsidR="00591CC4" w:rsidRDefault="00591CC4">
      <w:pPr>
        <w:pStyle w:val="ConsPlusNormal"/>
        <w:jc w:val="both"/>
      </w:pPr>
    </w:p>
    <w:p w:rsidR="00591CC4" w:rsidRDefault="00591CC4">
      <w:pPr>
        <w:pStyle w:val="ConsPlusNormal"/>
        <w:jc w:val="center"/>
        <w:outlineLvl w:val="1"/>
      </w:pPr>
      <w:r>
        <w:t>VIII. Ресурсное обеспечение государственной программы</w:t>
      </w:r>
    </w:p>
    <w:p w:rsidR="00591CC4" w:rsidRDefault="00591CC4">
      <w:pPr>
        <w:pStyle w:val="ConsPlusNormal"/>
        <w:jc w:val="center"/>
      </w:pPr>
      <w:r>
        <w:t>Тульской области "Социальная поддержка и социальное</w:t>
      </w:r>
    </w:p>
    <w:p w:rsidR="00591CC4" w:rsidRDefault="00591CC4">
      <w:pPr>
        <w:pStyle w:val="ConsPlusNormal"/>
        <w:jc w:val="center"/>
      </w:pPr>
      <w:r>
        <w:t>обслуживание населения Тульской области"</w:t>
      </w:r>
    </w:p>
    <w:p w:rsidR="00591CC4" w:rsidRDefault="00591CC4">
      <w:pPr>
        <w:pStyle w:val="ConsPlusNormal"/>
        <w:jc w:val="center"/>
      </w:pPr>
    </w:p>
    <w:p w:rsidR="00591CC4" w:rsidRDefault="00591CC4">
      <w:pPr>
        <w:pStyle w:val="ConsPlusNormal"/>
        <w:jc w:val="center"/>
      </w:pPr>
      <w:r>
        <w:t xml:space="preserve">(в ред. </w:t>
      </w:r>
      <w:hyperlink r:id="rId715" w:history="1">
        <w:r>
          <w:rPr>
            <w:color w:val="0000FF"/>
          </w:rPr>
          <w:t>Постановления</w:t>
        </w:r>
      </w:hyperlink>
      <w:r>
        <w:t xml:space="preserve"> правительства Тульской области</w:t>
      </w:r>
    </w:p>
    <w:p w:rsidR="00591CC4" w:rsidRDefault="00591CC4">
      <w:pPr>
        <w:pStyle w:val="ConsPlusNormal"/>
        <w:jc w:val="center"/>
      </w:pPr>
      <w:r>
        <w:t>от 26.04.2017 N 169)</w:t>
      </w:r>
    </w:p>
    <w:p w:rsidR="00591CC4" w:rsidRDefault="00591CC4">
      <w:pPr>
        <w:pStyle w:val="ConsPlusNormal"/>
        <w:jc w:val="both"/>
      </w:pPr>
    </w:p>
    <w:p w:rsidR="00591CC4" w:rsidRDefault="00591CC4">
      <w:pPr>
        <w:pStyle w:val="ConsPlusNormal"/>
        <w:ind w:firstLine="540"/>
        <w:jc w:val="both"/>
      </w:pPr>
      <w:r>
        <w:t>Финансовое обеспечение Государственной программы осуществляется за счет федерального бюджета, бюджета Тульской области, бюджетов муниципальных образований и внебюджетных источников.</w:t>
      </w:r>
    </w:p>
    <w:p w:rsidR="00591CC4" w:rsidRDefault="00591CC4">
      <w:pPr>
        <w:pStyle w:val="ConsPlusNormal"/>
        <w:spacing w:before="220"/>
        <w:ind w:firstLine="540"/>
        <w:jc w:val="both"/>
      </w:pPr>
      <w:r>
        <w:t>Ресурсное обеспечение Государственной программы, осуществляемое за счет средств бюджета Тульской области, носит прогнозный характер и подлежит ежегодному уточнению в установленном порядке при формировании проекта бюджета Тульской области на соответствующие годы.</w:t>
      </w:r>
    </w:p>
    <w:p w:rsidR="00591CC4" w:rsidRDefault="00591CC4">
      <w:pPr>
        <w:pStyle w:val="ConsPlusNormal"/>
        <w:jc w:val="both"/>
      </w:pPr>
    </w:p>
    <w:p w:rsidR="00591CC4" w:rsidRDefault="00591CC4">
      <w:pPr>
        <w:pStyle w:val="ConsPlusNormal"/>
        <w:jc w:val="center"/>
        <w:outlineLvl w:val="2"/>
      </w:pPr>
      <w:r>
        <w:t>Ресурсное обеспечение</w:t>
      </w:r>
    </w:p>
    <w:p w:rsidR="00591CC4" w:rsidRDefault="00591CC4">
      <w:pPr>
        <w:pStyle w:val="ConsPlusNormal"/>
        <w:jc w:val="center"/>
      </w:pPr>
      <w:r>
        <w:t>реализации государственной программы Тульской области</w:t>
      </w:r>
    </w:p>
    <w:p w:rsidR="00591CC4" w:rsidRDefault="00591CC4">
      <w:pPr>
        <w:pStyle w:val="ConsPlusNormal"/>
        <w:jc w:val="center"/>
      </w:pPr>
      <w:r>
        <w:t>"Социальная поддержка и социальное обслуживание населения</w:t>
      </w:r>
    </w:p>
    <w:p w:rsidR="00591CC4" w:rsidRDefault="00591CC4">
      <w:pPr>
        <w:pStyle w:val="ConsPlusNormal"/>
        <w:jc w:val="center"/>
      </w:pPr>
      <w:r>
        <w:t>Тульской области" за счет средств бюджета</w:t>
      </w:r>
    </w:p>
    <w:p w:rsidR="00591CC4" w:rsidRDefault="00591CC4">
      <w:pPr>
        <w:pStyle w:val="ConsPlusNormal"/>
        <w:jc w:val="center"/>
      </w:pPr>
      <w:r>
        <w:t>Тульской области</w:t>
      </w:r>
    </w:p>
    <w:p w:rsidR="00591CC4" w:rsidRDefault="00591CC4">
      <w:pPr>
        <w:pStyle w:val="ConsPlusNormal"/>
        <w:jc w:val="center"/>
      </w:pPr>
    </w:p>
    <w:p w:rsidR="00591CC4" w:rsidRDefault="00591CC4">
      <w:pPr>
        <w:pStyle w:val="ConsPlusNormal"/>
        <w:jc w:val="center"/>
      </w:pPr>
      <w:r>
        <w:t xml:space="preserve">(в ред. </w:t>
      </w:r>
      <w:hyperlink r:id="rId716" w:history="1">
        <w:r>
          <w:rPr>
            <w:color w:val="0000FF"/>
          </w:rPr>
          <w:t>Постановления</w:t>
        </w:r>
      </w:hyperlink>
      <w:r>
        <w:t xml:space="preserve"> правительства Тульской области</w:t>
      </w:r>
    </w:p>
    <w:p w:rsidR="00591CC4" w:rsidRDefault="00591CC4">
      <w:pPr>
        <w:pStyle w:val="ConsPlusNormal"/>
        <w:jc w:val="center"/>
      </w:pPr>
      <w:r>
        <w:t>от 09.08.2017 N 340)</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2381"/>
        <w:gridCol w:w="1417"/>
        <w:gridCol w:w="583"/>
        <w:gridCol w:w="680"/>
        <w:gridCol w:w="1587"/>
        <w:gridCol w:w="863"/>
        <w:gridCol w:w="1417"/>
        <w:gridCol w:w="1361"/>
        <w:gridCol w:w="1417"/>
        <w:gridCol w:w="1417"/>
        <w:gridCol w:w="1304"/>
        <w:gridCol w:w="1361"/>
        <w:gridCol w:w="1191"/>
        <w:gridCol w:w="1191"/>
      </w:tblGrid>
      <w:tr w:rsidR="00591CC4">
        <w:tc>
          <w:tcPr>
            <w:tcW w:w="1134" w:type="dxa"/>
            <w:vMerge w:val="restart"/>
          </w:tcPr>
          <w:p w:rsidR="00591CC4" w:rsidRDefault="00591CC4">
            <w:pPr>
              <w:pStyle w:val="ConsPlusNormal"/>
              <w:jc w:val="center"/>
            </w:pPr>
            <w:r>
              <w:lastRenderedPageBreak/>
              <w:t>Статус</w:t>
            </w:r>
          </w:p>
        </w:tc>
        <w:tc>
          <w:tcPr>
            <w:tcW w:w="2381" w:type="dxa"/>
            <w:vMerge w:val="restart"/>
          </w:tcPr>
          <w:p w:rsidR="00591CC4" w:rsidRDefault="00591CC4">
            <w:pPr>
              <w:pStyle w:val="ConsPlusNormal"/>
              <w:jc w:val="center"/>
            </w:pPr>
            <w:r>
              <w:t>Наименование государственной программы, подпрограммы, мероприятия подпрограммы, региональной программы, основного мероприятия государственной программы</w:t>
            </w:r>
          </w:p>
        </w:tc>
        <w:tc>
          <w:tcPr>
            <w:tcW w:w="1417" w:type="dxa"/>
            <w:vMerge w:val="restart"/>
          </w:tcPr>
          <w:p w:rsidR="00591CC4" w:rsidRDefault="00591CC4">
            <w:pPr>
              <w:pStyle w:val="ConsPlusNormal"/>
              <w:jc w:val="center"/>
            </w:pPr>
            <w:r>
              <w:t>Ответственный исполнитель, соисполнители, источники финансирования</w:t>
            </w:r>
          </w:p>
        </w:tc>
        <w:tc>
          <w:tcPr>
            <w:tcW w:w="3713" w:type="dxa"/>
            <w:gridSpan w:val="4"/>
          </w:tcPr>
          <w:p w:rsidR="00591CC4" w:rsidRDefault="00591CC4">
            <w:pPr>
              <w:pStyle w:val="ConsPlusNormal"/>
              <w:jc w:val="center"/>
            </w:pPr>
            <w:r>
              <w:t>Код бюджетной классификации</w:t>
            </w:r>
          </w:p>
        </w:tc>
        <w:tc>
          <w:tcPr>
            <w:tcW w:w="10659" w:type="dxa"/>
            <w:gridSpan w:val="8"/>
          </w:tcPr>
          <w:p w:rsidR="00591CC4" w:rsidRDefault="00591CC4">
            <w:pPr>
              <w:pStyle w:val="ConsPlusNormal"/>
              <w:jc w:val="center"/>
            </w:pPr>
            <w:r>
              <w:t>Расходы (тыс. рублей), годы</w:t>
            </w:r>
          </w:p>
        </w:tc>
      </w:tr>
      <w:tr w:rsidR="00591CC4">
        <w:tc>
          <w:tcPr>
            <w:tcW w:w="1134" w:type="dxa"/>
            <w:vMerge/>
          </w:tcPr>
          <w:p w:rsidR="00591CC4" w:rsidRDefault="00591CC4"/>
        </w:tc>
        <w:tc>
          <w:tcPr>
            <w:tcW w:w="2381" w:type="dxa"/>
            <w:vMerge/>
          </w:tcPr>
          <w:p w:rsidR="00591CC4" w:rsidRDefault="00591CC4"/>
        </w:tc>
        <w:tc>
          <w:tcPr>
            <w:tcW w:w="1417" w:type="dxa"/>
            <w:vMerge/>
          </w:tcPr>
          <w:p w:rsidR="00591CC4" w:rsidRDefault="00591CC4"/>
        </w:tc>
        <w:tc>
          <w:tcPr>
            <w:tcW w:w="583" w:type="dxa"/>
          </w:tcPr>
          <w:p w:rsidR="00591CC4" w:rsidRDefault="00591CC4">
            <w:pPr>
              <w:pStyle w:val="ConsPlusNormal"/>
              <w:jc w:val="center"/>
            </w:pPr>
            <w:r>
              <w:t>ГРБС</w:t>
            </w:r>
          </w:p>
        </w:tc>
        <w:tc>
          <w:tcPr>
            <w:tcW w:w="680" w:type="dxa"/>
          </w:tcPr>
          <w:p w:rsidR="00591CC4" w:rsidRDefault="00591CC4">
            <w:pPr>
              <w:pStyle w:val="ConsPlusNormal"/>
              <w:jc w:val="center"/>
            </w:pPr>
            <w:r>
              <w:t>Рз Пр</w:t>
            </w:r>
          </w:p>
        </w:tc>
        <w:tc>
          <w:tcPr>
            <w:tcW w:w="1587" w:type="dxa"/>
          </w:tcPr>
          <w:p w:rsidR="00591CC4" w:rsidRDefault="00591CC4">
            <w:pPr>
              <w:pStyle w:val="ConsPlusNormal"/>
              <w:jc w:val="center"/>
            </w:pPr>
            <w:r>
              <w:t>ЦСР</w:t>
            </w:r>
          </w:p>
        </w:tc>
        <w:tc>
          <w:tcPr>
            <w:tcW w:w="863" w:type="dxa"/>
          </w:tcPr>
          <w:p w:rsidR="00591CC4" w:rsidRDefault="00591CC4">
            <w:pPr>
              <w:pStyle w:val="ConsPlusNormal"/>
              <w:jc w:val="center"/>
            </w:pPr>
            <w:r>
              <w:t>КВР</w:t>
            </w:r>
          </w:p>
        </w:tc>
        <w:tc>
          <w:tcPr>
            <w:tcW w:w="1417" w:type="dxa"/>
          </w:tcPr>
          <w:p w:rsidR="00591CC4" w:rsidRDefault="00591CC4">
            <w:pPr>
              <w:pStyle w:val="ConsPlusNormal"/>
              <w:jc w:val="center"/>
            </w:pPr>
            <w:r>
              <w:t>2014</w:t>
            </w:r>
          </w:p>
        </w:tc>
        <w:tc>
          <w:tcPr>
            <w:tcW w:w="1361" w:type="dxa"/>
          </w:tcPr>
          <w:p w:rsidR="00591CC4" w:rsidRDefault="00591CC4">
            <w:pPr>
              <w:pStyle w:val="ConsPlusNormal"/>
              <w:jc w:val="center"/>
            </w:pPr>
            <w:r>
              <w:t>2015</w:t>
            </w:r>
          </w:p>
        </w:tc>
        <w:tc>
          <w:tcPr>
            <w:tcW w:w="1417" w:type="dxa"/>
          </w:tcPr>
          <w:p w:rsidR="00591CC4" w:rsidRDefault="00591CC4">
            <w:pPr>
              <w:pStyle w:val="ConsPlusNormal"/>
              <w:jc w:val="center"/>
            </w:pPr>
            <w:r>
              <w:t>2016</w:t>
            </w:r>
          </w:p>
        </w:tc>
        <w:tc>
          <w:tcPr>
            <w:tcW w:w="1417" w:type="dxa"/>
          </w:tcPr>
          <w:p w:rsidR="00591CC4" w:rsidRDefault="00591CC4">
            <w:pPr>
              <w:pStyle w:val="ConsPlusNormal"/>
              <w:jc w:val="center"/>
            </w:pPr>
            <w:r>
              <w:t>2017</w:t>
            </w:r>
          </w:p>
        </w:tc>
        <w:tc>
          <w:tcPr>
            <w:tcW w:w="1304" w:type="dxa"/>
          </w:tcPr>
          <w:p w:rsidR="00591CC4" w:rsidRDefault="00591CC4">
            <w:pPr>
              <w:pStyle w:val="ConsPlusNormal"/>
              <w:jc w:val="center"/>
            </w:pPr>
            <w:r>
              <w:t>2018</w:t>
            </w:r>
          </w:p>
        </w:tc>
        <w:tc>
          <w:tcPr>
            <w:tcW w:w="1361" w:type="dxa"/>
          </w:tcPr>
          <w:p w:rsidR="00591CC4" w:rsidRDefault="00591CC4">
            <w:pPr>
              <w:pStyle w:val="ConsPlusNormal"/>
              <w:jc w:val="center"/>
            </w:pPr>
            <w:r>
              <w:t>2019</w:t>
            </w:r>
          </w:p>
        </w:tc>
        <w:tc>
          <w:tcPr>
            <w:tcW w:w="1191" w:type="dxa"/>
          </w:tcPr>
          <w:p w:rsidR="00591CC4" w:rsidRDefault="00591CC4">
            <w:pPr>
              <w:pStyle w:val="ConsPlusNormal"/>
              <w:jc w:val="center"/>
            </w:pPr>
            <w:r>
              <w:t>2020</w:t>
            </w:r>
          </w:p>
        </w:tc>
        <w:tc>
          <w:tcPr>
            <w:tcW w:w="1191" w:type="dxa"/>
          </w:tcPr>
          <w:p w:rsidR="00591CC4" w:rsidRDefault="00591CC4">
            <w:pPr>
              <w:pStyle w:val="ConsPlusNormal"/>
              <w:jc w:val="center"/>
            </w:pPr>
            <w:r>
              <w:t>2021</w:t>
            </w:r>
          </w:p>
        </w:tc>
      </w:tr>
      <w:tr w:rsidR="00591CC4">
        <w:tc>
          <w:tcPr>
            <w:tcW w:w="1134" w:type="dxa"/>
          </w:tcPr>
          <w:p w:rsidR="00591CC4" w:rsidRDefault="00591CC4">
            <w:pPr>
              <w:pStyle w:val="ConsPlusNormal"/>
              <w:jc w:val="center"/>
            </w:pPr>
            <w:r>
              <w:t>1</w:t>
            </w:r>
          </w:p>
        </w:tc>
        <w:tc>
          <w:tcPr>
            <w:tcW w:w="2381" w:type="dxa"/>
          </w:tcPr>
          <w:p w:rsidR="00591CC4" w:rsidRDefault="00591CC4">
            <w:pPr>
              <w:pStyle w:val="ConsPlusNormal"/>
              <w:jc w:val="center"/>
            </w:pPr>
            <w:r>
              <w:t>2</w:t>
            </w:r>
          </w:p>
        </w:tc>
        <w:tc>
          <w:tcPr>
            <w:tcW w:w="1417" w:type="dxa"/>
          </w:tcPr>
          <w:p w:rsidR="00591CC4" w:rsidRDefault="00591CC4">
            <w:pPr>
              <w:pStyle w:val="ConsPlusNormal"/>
              <w:jc w:val="center"/>
            </w:pPr>
            <w:r>
              <w:t>3</w:t>
            </w:r>
          </w:p>
        </w:tc>
        <w:tc>
          <w:tcPr>
            <w:tcW w:w="583" w:type="dxa"/>
          </w:tcPr>
          <w:p w:rsidR="00591CC4" w:rsidRDefault="00591CC4">
            <w:pPr>
              <w:pStyle w:val="ConsPlusNormal"/>
              <w:jc w:val="center"/>
            </w:pPr>
            <w:r>
              <w:t>4</w:t>
            </w:r>
          </w:p>
        </w:tc>
        <w:tc>
          <w:tcPr>
            <w:tcW w:w="680" w:type="dxa"/>
          </w:tcPr>
          <w:p w:rsidR="00591CC4" w:rsidRDefault="00591CC4">
            <w:pPr>
              <w:pStyle w:val="ConsPlusNormal"/>
              <w:jc w:val="center"/>
            </w:pPr>
            <w:r>
              <w:t>5</w:t>
            </w:r>
          </w:p>
        </w:tc>
        <w:tc>
          <w:tcPr>
            <w:tcW w:w="1587" w:type="dxa"/>
          </w:tcPr>
          <w:p w:rsidR="00591CC4" w:rsidRDefault="00591CC4">
            <w:pPr>
              <w:pStyle w:val="ConsPlusNormal"/>
              <w:jc w:val="center"/>
            </w:pPr>
            <w:r>
              <w:t>6</w:t>
            </w:r>
          </w:p>
        </w:tc>
        <w:tc>
          <w:tcPr>
            <w:tcW w:w="863" w:type="dxa"/>
          </w:tcPr>
          <w:p w:rsidR="00591CC4" w:rsidRDefault="00591CC4">
            <w:pPr>
              <w:pStyle w:val="ConsPlusNormal"/>
              <w:jc w:val="center"/>
            </w:pPr>
            <w:r>
              <w:t>7</w:t>
            </w:r>
          </w:p>
        </w:tc>
        <w:tc>
          <w:tcPr>
            <w:tcW w:w="1417" w:type="dxa"/>
          </w:tcPr>
          <w:p w:rsidR="00591CC4" w:rsidRDefault="00591CC4">
            <w:pPr>
              <w:pStyle w:val="ConsPlusNormal"/>
              <w:jc w:val="center"/>
            </w:pPr>
            <w:r>
              <w:t>8</w:t>
            </w:r>
          </w:p>
        </w:tc>
        <w:tc>
          <w:tcPr>
            <w:tcW w:w="1361" w:type="dxa"/>
          </w:tcPr>
          <w:p w:rsidR="00591CC4" w:rsidRDefault="00591CC4">
            <w:pPr>
              <w:pStyle w:val="ConsPlusNormal"/>
              <w:jc w:val="center"/>
            </w:pPr>
            <w:r>
              <w:t>9</w:t>
            </w:r>
          </w:p>
        </w:tc>
        <w:tc>
          <w:tcPr>
            <w:tcW w:w="1417" w:type="dxa"/>
          </w:tcPr>
          <w:p w:rsidR="00591CC4" w:rsidRDefault="00591CC4">
            <w:pPr>
              <w:pStyle w:val="ConsPlusNormal"/>
              <w:jc w:val="center"/>
            </w:pPr>
            <w:r>
              <w:t>10</w:t>
            </w:r>
          </w:p>
        </w:tc>
        <w:tc>
          <w:tcPr>
            <w:tcW w:w="1417" w:type="dxa"/>
          </w:tcPr>
          <w:p w:rsidR="00591CC4" w:rsidRDefault="00591CC4">
            <w:pPr>
              <w:pStyle w:val="ConsPlusNormal"/>
              <w:jc w:val="center"/>
            </w:pPr>
            <w:r>
              <w:t>11</w:t>
            </w:r>
          </w:p>
        </w:tc>
        <w:tc>
          <w:tcPr>
            <w:tcW w:w="1304" w:type="dxa"/>
          </w:tcPr>
          <w:p w:rsidR="00591CC4" w:rsidRDefault="00591CC4">
            <w:pPr>
              <w:pStyle w:val="ConsPlusNormal"/>
              <w:jc w:val="center"/>
            </w:pPr>
            <w:r>
              <w:t>12</w:t>
            </w:r>
          </w:p>
        </w:tc>
        <w:tc>
          <w:tcPr>
            <w:tcW w:w="1361" w:type="dxa"/>
          </w:tcPr>
          <w:p w:rsidR="00591CC4" w:rsidRDefault="00591CC4">
            <w:pPr>
              <w:pStyle w:val="ConsPlusNormal"/>
              <w:jc w:val="center"/>
            </w:pPr>
            <w:r>
              <w:t>13</w:t>
            </w:r>
          </w:p>
        </w:tc>
        <w:tc>
          <w:tcPr>
            <w:tcW w:w="1191" w:type="dxa"/>
          </w:tcPr>
          <w:p w:rsidR="00591CC4" w:rsidRDefault="00591CC4">
            <w:pPr>
              <w:pStyle w:val="ConsPlusNormal"/>
              <w:jc w:val="center"/>
            </w:pPr>
            <w:r>
              <w:t>14</w:t>
            </w:r>
          </w:p>
        </w:tc>
        <w:tc>
          <w:tcPr>
            <w:tcW w:w="1191" w:type="dxa"/>
          </w:tcPr>
          <w:p w:rsidR="00591CC4" w:rsidRDefault="00591CC4">
            <w:pPr>
              <w:pStyle w:val="ConsPlusNormal"/>
              <w:jc w:val="center"/>
            </w:pPr>
            <w:r>
              <w:t>15</w:t>
            </w:r>
          </w:p>
        </w:tc>
      </w:tr>
      <w:tr w:rsidR="00591CC4">
        <w:tc>
          <w:tcPr>
            <w:tcW w:w="1134" w:type="dxa"/>
            <w:vMerge w:val="restart"/>
          </w:tcPr>
          <w:p w:rsidR="00591CC4" w:rsidRDefault="00591CC4">
            <w:pPr>
              <w:pStyle w:val="ConsPlusNormal"/>
            </w:pPr>
            <w:r>
              <w:t>Государственная программа</w:t>
            </w:r>
          </w:p>
        </w:tc>
        <w:tc>
          <w:tcPr>
            <w:tcW w:w="2381" w:type="dxa"/>
            <w:vMerge w:val="restart"/>
          </w:tcPr>
          <w:p w:rsidR="00591CC4" w:rsidRDefault="00591CC4">
            <w:pPr>
              <w:pStyle w:val="ConsPlusNormal"/>
            </w:pPr>
            <w:r>
              <w:t>Социальная поддержка и социальное обслуживание населения Тульской области</w:t>
            </w:r>
          </w:p>
        </w:tc>
        <w:tc>
          <w:tcPr>
            <w:tcW w:w="1417" w:type="dxa"/>
          </w:tcPr>
          <w:p w:rsidR="00591CC4" w:rsidRDefault="00591CC4">
            <w:pPr>
              <w:pStyle w:val="ConsPlusNormal"/>
            </w:pPr>
            <w:r>
              <w:t>Всего,</w:t>
            </w:r>
          </w:p>
          <w:p w:rsidR="00591CC4" w:rsidRDefault="00591CC4">
            <w:pPr>
              <w:pStyle w:val="ConsPlusNormal"/>
            </w:pPr>
            <w:r>
              <w:t>в том числе за счет средств:</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7812623,7</w:t>
            </w:r>
          </w:p>
        </w:tc>
        <w:tc>
          <w:tcPr>
            <w:tcW w:w="1361" w:type="dxa"/>
          </w:tcPr>
          <w:p w:rsidR="00591CC4" w:rsidRDefault="00591CC4">
            <w:pPr>
              <w:pStyle w:val="ConsPlusNormal"/>
              <w:jc w:val="center"/>
            </w:pPr>
            <w:r>
              <w:t>10361302,9 (в том числе остаток 2014 года 58078,7 тыс. рублей)</w:t>
            </w:r>
          </w:p>
        </w:tc>
        <w:tc>
          <w:tcPr>
            <w:tcW w:w="1417" w:type="dxa"/>
          </w:tcPr>
          <w:p w:rsidR="00591CC4" w:rsidRDefault="00591CC4">
            <w:pPr>
              <w:pStyle w:val="ConsPlusNormal"/>
              <w:jc w:val="center"/>
            </w:pPr>
            <w:r>
              <w:t>10496986,6</w:t>
            </w:r>
          </w:p>
        </w:tc>
        <w:tc>
          <w:tcPr>
            <w:tcW w:w="1417" w:type="dxa"/>
          </w:tcPr>
          <w:p w:rsidR="00591CC4" w:rsidRDefault="00591CC4">
            <w:pPr>
              <w:pStyle w:val="ConsPlusNormal"/>
              <w:jc w:val="center"/>
            </w:pPr>
            <w:r>
              <w:t>11192204,7</w:t>
            </w:r>
          </w:p>
        </w:tc>
        <w:tc>
          <w:tcPr>
            <w:tcW w:w="1304" w:type="dxa"/>
          </w:tcPr>
          <w:p w:rsidR="00591CC4" w:rsidRDefault="00591CC4">
            <w:pPr>
              <w:pStyle w:val="ConsPlusNormal"/>
              <w:jc w:val="center"/>
            </w:pPr>
            <w:r>
              <w:t>11627002,0</w:t>
            </w:r>
          </w:p>
        </w:tc>
        <w:tc>
          <w:tcPr>
            <w:tcW w:w="1361" w:type="dxa"/>
          </w:tcPr>
          <w:p w:rsidR="00591CC4" w:rsidRDefault="00591CC4">
            <w:pPr>
              <w:pStyle w:val="ConsPlusNormal"/>
              <w:jc w:val="center"/>
            </w:pPr>
            <w:r>
              <w:t>12353734,2</w:t>
            </w:r>
          </w:p>
        </w:tc>
        <w:tc>
          <w:tcPr>
            <w:tcW w:w="1191" w:type="dxa"/>
          </w:tcPr>
          <w:p w:rsidR="00591CC4" w:rsidRDefault="00591CC4">
            <w:pPr>
              <w:pStyle w:val="ConsPlusNormal"/>
              <w:jc w:val="center"/>
            </w:pPr>
            <w:r>
              <w:t>7146162,8</w:t>
            </w:r>
          </w:p>
        </w:tc>
        <w:tc>
          <w:tcPr>
            <w:tcW w:w="1191" w:type="dxa"/>
          </w:tcPr>
          <w:p w:rsidR="00591CC4" w:rsidRDefault="00591CC4">
            <w:pPr>
              <w:pStyle w:val="ConsPlusNormal"/>
              <w:jc w:val="center"/>
            </w:pPr>
            <w:r>
              <w:t>7146162,8</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2239121,6</w:t>
            </w:r>
          </w:p>
        </w:tc>
        <w:tc>
          <w:tcPr>
            <w:tcW w:w="1361" w:type="dxa"/>
          </w:tcPr>
          <w:p w:rsidR="00591CC4" w:rsidRDefault="00591CC4">
            <w:pPr>
              <w:pStyle w:val="ConsPlusNormal"/>
              <w:jc w:val="center"/>
            </w:pPr>
            <w:r>
              <w:t>5212841,9 (в том числе остаток 2014 года 58078,7 тыс. рублей)</w:t>
            </w:r>
          </w:p>
        </w:tc>
        <w:tc>
          <w:tcPr>
            <w:tcW w:w="1417" w:type="dxa"/>
          </w:tcPr>
          <w:p w:rsidR="00591CC4" w:rsidRDefault="00591CC4">
            <w:pPr>
              <w:pStyle w:val="ConsPlusNormal"/>
              <w:jc w:val="center"/>
            </w:pPr>
            <w:r>
              <w:t>4553391,8</w:t>
            </w:r>
          </w:p>
        </w:tc>
        <w:tc>
          <w:tcPr>
            <w:tcW w:w="1417" w:type="dxa"/>
          </w:tcPr>
          <w:p w:rsidR="00591CC4" w:rsidRDefault="00591CC4">
            <w:pPr>
              <w:pStyle w:val="ConsPlusNormal"/>
              <w:jc w:val="center"/>
            </w:pPr>
            <w:r>
              <w:t>4908068,6</w:t>
            </w:r>
          </w:p>
        </w:tc>
        <w:tc>
          <w:tcPr>
            <w:tcW w:w="1304" w:type="dxa"/>
          </w:tcPr>
          <w:p w:rsidR="00591CC4" w:rsidRDefault="00591CC4">
            <w:pPr>
              <w:pStyle w:val="ConsPlusNormal"/>
              <w:jc w:val="center"/>
            </w:pPr>
            <w:r>
              <w:t>5005981,0</w:t>
            </w:r>
          </w:p>
        </w:tc>
        <w:tc>
          <w:tcPr>
            <w:tcW w:w="1361" w:type="dxa"/>
          </w:tcPr>
          <w:p w:rsidR="00591CC4" w:rsidRDefault="00591CC4">
            <w:pPr>
              <w:pStyle w:val="ConsPlusNormal"/>
              <w:jc w:val="center"/>
            </w:pPr>
            <w:r>
              <w:t>5005819,9</w:t>
            </w: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5573502,1</w:t>
            </w:r>
          </w:p>
        </w:tc>
        <w:tc>
          <w:tcPr>
            <w:tcW w:w="1361" w:type="dxa"/>
          </w:tcPr>
          <w:p w:rsidR="00591CC4" w:rsidRDefault="00591CC4">
            <w:pPr>
              <w:pStyle w:val="ConsPlusNormal"/>
              <w:jc w:val="center"/>
            </w:pPr>
            <w:r>
              <w:t>5148461,0</w:t>
            </w:r>
          </w:p>
        </w:tc>
        <w:tc>
          <w:tcPr>
            <w:tcW w:w="1417" w:type="dxa"/>
          </w:tcPr>
          <w:p w:rsidR="00591CC4" w:rsidRDefault="00591CC4">
            <w:pPr>
              <w:pStyle w:val="ConsPlusNormal"/>
              <w:jc w:val="center"/>
            </w:pPr>
            <w:r>
              <w:t>5943594,8</w:t>
            </w:r>
          </w:p>
        </w:tc>
        <w:tc>
          <w:tcPr>
            <w:tcW w:w="1417" w:type="dxa"/>
          </w:tcPr>
          <w:p w:rsidR="00591CC4" w:rsidRDefault="00591CC4">
            <w:pPr>
              <w:pStyle w:val="ConsPlusNormal"/>
              <w:jc w:val="center"/>
            </w:pPr>
            <w:r>
              <w:t>6284136,1</w:t>
            </w:r>
          </w:p>
        </w:tc>
        <w:tc>
          <w:tcPr>
            <w:tcW w:w="1304" w:type="dxa"/>
          </w:tcPr>
          <w:p w:rsidR="00591CC4" w:rsidRDefault="00591CC4">
            <w:pPr>
              <w:pStyle w:val="ConsPlusNormal"/>
              <w:jc w:val="center"/>
            </w:pPr>
            <w:r>
              <w:t>6621021,0</w:t>
            </w:r>
          </w:p>
        </w:tc>
        <w:tc>
          <w:tcPr>
            <w:tcW w:w="1361" w:type="dxa"/>
          </w:tcPr>
          <w:p w:rsidR="00591CC4" w:rsidRDefault="00591CC4">
            <w:pPr>
              <w:pStyle w:val="ConsPlusNormal"/>
              <w:jc w:val="center"/>
            </w:pPr>
            <w:r>
              <w:t>7347914,3</w:t>
            </w:r>
          </w:p>
        </w:tc>
        <w:tc>
          <w:tcPr>
            <w:tcW w:w="1191" w:type="dxa"/>
          </w:tcPr>
          <w:p w:rsidR="00591CC4" w:rsidRDefault="00591CC4">
            <w:pPr>
              <w:pStyle w:val="ConsPlusNormal"/>
              <w:jc w:val="center"/>
            </w:pPr>
            <w:r>
              <w:t>7146162,8</w:t>
            </w:r>
          </w:p>
        </w:tc>
        <w:tc>
          <w:tcPr>
            <w:tcW w:w="1191" w:type="dxa"/>
          </w:tcPr>
          <w:p w:rsidR="00591CC4" w:rsidRDefault="00591CC4">
            <w:pPr>
              <w:pStyle w:val="ConsPlusNormal"/>
              <w:jc w:val="center"/>
            </w:pPr>
            <w:r>
              <w:t>7146162,8</w:t>
            </w:r>
          </w:p>
        </w:tc>
      </w:tr>
      <w:tr w:rsidR="00591CC4">
        <w:tc>
          <w:tcPr>
            <w:tcW w:w="1134" w:type="dxa"/>
            <w:vMerge w:val="restart"/>
          </w:tcPr>
          <w:p w:rsidR="00591CC4" w:rsidRDefault="00591CC4">
            <w:pPr>
              <w:pStyle w:val="ConsPlusNormal"/>
            </w:pPr>
          </w:p>
        </w:tc>
        <w:tc>
          <w:tcPr>
            <w:tcW w:w="2381" w:type="dxa"/>
            <w:vMerge w:val="restart"/>
          </w:tcPr>
          <w:p w:rsidR="00591CC4" w:rsidRDefault="00591CC4">
            <w:pPr>
              <w:pStyle w:val="ConsPlusNormal"/>
            </w:pPr>
          </w:p>
        </w:tc>
        <w:tc>
          <w:tcPr>
            <w:tcW w:w="1417" w:type="dxa"/>
          </w:tcPr>
          <w:p w:rsidR="00591CC4" w:rsidRDefault="00591CC4">
            <w:pPr>
              <w:pStyle w:val="ConsPlusNormal"/>
            </w:pPr>
            <w:r>
              <w:t xml:space="preserve">Ответственный исполнитель: министерство труда и </w:t>
            </w:r>
            <w:r>
              <w:lastRenderedPageBreak/>
              <w:t>социальной защиты Тульской области - итого, в том числе за счет средств:</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7459597,7</w:t>
            </w:r>
          </w:p>
        </w:tc>
        <w:tc>
          <w:tcPr>
            <w:tcW w:w="1361" w:type="dxa"/>
          </w:tcPr>
          <w:p w:rsidR="00591CC4" w:rsidRDefault="00591CC4">
            <w:pPr>
              <w:pStyle w:val="ConsPlusNormal"/>
              <w:jc w:val="center"/>
            </w:pPr>
            <w:r>
              <w:t>10214221,6</w:t>
            </w:r>
          </w:p>
        </w:tc>
        <w:tc>
          <w:tcPr>
            <w:tcW w:w="1417" w:type="dxa"/>
          </w:tcPr>
          <w:p w:rsidR="00591CC4" w:rsidRDefault="00591CC4">
            <w:pPr>
              <w:pStyle w:val="ConsPlusNormal"/>
              <w:jc w:val="center"/>
            </w:pPr>
            <w:r>
              <w:t>10438260,7</w:t>
            </w:r>
          </w:p>
        </w:tc>
        <w:tc>
          <w:tcPr>
            <w:tcW w:w="1417" w:type="dxa"/>
          </w:tcPr>
          <w:p w:rsidR="00591CC4" w:rsidRDefault="00591CC4">
            <w:pPr>
              <w:pStyle w:val="ConsPlusNormal"/>
              <w:jc w:val="center"/>
            </w:pPr>
            <w:r>
              <w:t>11109933,6</w:t>
            </w:r>
          </w:p>
        </w:tc>
        <w:tc>
          <w:tcPr>
            <w:tcW w:w="1304" w:type="dxa"/>
          </w:tcPr>
          <w:p w:rsidR="00591CC4" w:rsidRDefault="00591CC4">
            <w:pPr>
              <w:pStyle w:val="ConsPlusNormal"/>
              <w:jc w:val="center"/>
            </w:pPr>
            <w:r>
              <w:t>11565402,0</w:t>
            </w:r>
          </w:p>
        </w:tc>
        <w:tc>
          <w:tcPr>
            <w:tcW w:w="1361" w:type="dxa"/>
          </w:tcPr>
          <w:p w:rsidR="00591CC4" w:rsidRDefault="00591CC4">
            <w:pPr>
              <w:pStyle w:val="ConsPlusNormal"/>
              <w:jc w:val="center"/>
            </w:pPr>
            <w:r>
              <w:t>12292134,2</w:t>
            </w:r>
          </w:p>
        </w:tc>
        <w:tc>
          <w:tcPr>
            <w:tcW w:w="1191" w:type="dxa"/>
          </w:tcPr>
          <w:p w:rsidR="00591CC4" w:rsidRDefault="00591CC4">
            <w:pPr>
              <w:pStyle w:val="ConsPlusNormal"/>
              <w:jc w:val="center"/>
            </w:pPr>
            <w:r>
              <w:t>7079562,8</w:t>
            </w:r>
          </w:p>
        </w:tc>
        <w:tc>
          <w:tcPr>
            <w:tcW w:w="1191" w:type="dxa"/>
          </w:tcPr>
          <w:p w:rsidR="00591CC4" w:rsidRDefault="00591CC4">
            <w:pPr>
              <w:pStyle w:val="ConsPlusNormal"/>
              <w:jc w:val="center"/>
            </w:pPr>
            <w:r>
              <w:t>7079562,8</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2086669,6</w:t>
            </w:r>
          </w:p>
        </w:tc>
        <w:tc>
          <w:tcPr>
            <w:tcW w:w="1361" w:type="dxa"/>
          </w:tcPr>
          <w:p w:rsidR="00591CC4" w:rsidRDefault="00591CC4">
            <w:pPr>
              <w:pStyle w:val="ConsPlusNormal"/>
              <w:jc w:val="center"/>
            </w:pPr>
            <w:r>
              <w:t>5138480,8</w:t>
            </w:r>
          </w:p>
        </w:tc>
        <w:tc>
          <w:tcPr>
            <w:tcW w:w="1417" w:type="dxa"/>
          </w:tcPr>
          <w:p w:rsidR="00591CC4" w:rsidRDefault="00591CC4">
            <w:pPr>
              <w:pStyle w:val="ConsPlusNormal"/>
              <w:jc w:val="center"/>
            </w:pPr>
            <w:r>
              <w:t>4519969,4</w:t>
            </w:r>
          </w:p>
        </w:tc>
        <w:tc>
          <w:tcPr>
            <w:tcW w:w="1417" w:type="dxa"/>
          </w:tcPr>
          <w:p w:rsidR="00591CC4" w:rsidRDefault="00591CC4">
            <w:pPr>
              <w:pStyle w:val="ConsPlusNormal"/>
              <w:jc w:val="center"/>
            </w:pPr>
            <w:r>
              <w:t>4873217,3</w:t>
            </w:r>
          </w:p>
        </w:tc>
        <w:tc>
          <w:tcPr>
            <w:tcW w:w="1304" w:type="dxa"/>
          </w:tcPr>
          <w:p w:rsidR="00591CC4" w:rsidRDefault="00591CC4">
            <w:pPr>
              <w:pStyle w:val="ConsPlusNormal"/>
              <w:jc w:val="center"/>
            </w:pPr>
            <w:r>
              <w:t>5005981,0</w:t>
            </w:r>
          </w:p>
        </w:tc>
        <w:tc>
          <w:tcPr>
            <w:tcW w:w="1361" w:type="dxa"/>
          </w:tcPr>
          <w:p w:rsidR="00591CC4" w:rsidRDefault="00591CC4">
            <w:pPr>
              <w:pStyle w:val="ConsPlusNormal"/>
              <w:jc w:val="center"/>
            </w:pPr>
            <w:r>
              <w:t>5005819,9</w:t>
            </w: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5372928,1</w:t>
            </w:r>
          </w:p>
        </w:tc>
        <w:tc>
          <w:tcPr>
            <w:tcW w:w="1361" w:type="dxa"/>
          </w:tcPr>
          <w:p w:rsidR="00591CC4" w:rsidRDefault="00591CC4">
            <w:pPr>
              <w:pStyle w:val="ConsPlusNormal"/>
              <w:jc w:val="center"/>
            </w:pPr>
            <w:r>
              <w:t>5075740,8</w:t>
            </w:r>
          </w:p>
        </w:tc>
        <w:tc>
          <w:tcPr>
            <w:tcW w:w="1417" w:type="dxa"/>
          </w:tcPr>
          <w:p w:rsidR="00591CC4" w:rsidRDefault="00591CC4">
            <w:pPr>
              <w:pStyle w:val="ConsPlusNormal"/>
              <w:jc w:val="center"/>
            </w:pPr>
            <w:r>
              <w:t>5918291,3</w:t>
            </w:r>
          </w:p>
        </w:tc>
        <w:tc>
          <w:tcPr>
            <w:tcW w:w="1417" w:type="dxa"/>
          </w:tcPr>
          <w:p w:rsidR="00591CC4" w:rsidRDefault="00591CC4">
            <w:pPr>
              <w:pStyle w:val="ConsPlusNormal"/>
              <w:jc w:val="center"/>
            </w:pPr>
            <w:r>
              <w:t>6236716,3</w:t>
            </w:r>
          </w:p>
        </w:tc>
        <w:tc>
          <w:tcPr>
            <w:tcW w:w="1304" w:type="dxa"/>
          </w:tcPr>
          <w:p w:rsidR="00591CC4" w:rsidRDefault="00591CC4">
            <w:pPr>
              <w:pStyle w:val="ConsPlusNormal"/>
              <w:jc w:val="center"/>
            </w:pPr>
            <w:r>
              <w:t>6559421,0</w:t>
            </w:r>
          </w:p>
        </w:tc>
        <w:tc>
          <w:tcPr>
            <w:tcW w:w="1361" w:type="dxa"/>
          </w:tcPr>
          <w:p w:rsidR="00591CC4" w:rsidRDefault="00591CC4">
            <w:pPr>
              <w:pStyle w:val="ConsPlusNormal"/>
              <w:jc w:val="center"/>
            </w:pPr>
            <w:r>
              <w:t>7286314,3</w:t>
            </w:r>
          </w:p>
        </w:tc>
        <w:tc>
          <w:tcPr>
            <w:tcW w:w="1191" w:type="dxa"/>
          </w:tcPr>
          <w:p w:rsidR="00591CC4" w:rsidRDefault="00591CC4">
            <w:pPr>
              <w:pStyle w:val="ConsPlusNormal"/>
              <w:jc w:val="center"/>
            </w:pPr>
            <w:r>
              <w:t>7079562,8</w:t>
            </w:r>
          </w:p>
        </w:tc>
        <w:tc>
          <w:tcPr>
            <w:tcW w:w="1191" w:type="dxa"/>
          </w:tcPr>
          <w:p w:rsidR="00591CC4" w:rsidRDefault="00591CC4">
            <w:pPr>
              <w:pStyle w:val="ConsPlusNormal"/>
              <w:jc w:val="center"/>
            </w:pPr>
            <w:r>
              <w:t>7079562,8</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Соисполнители, в том числе:</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министерство здравоохранения Тульской области, в том числе за счет средств:</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10383,2</w:t>
            </w:r>
          </w:p>
        </w:tc>
        <w:tc>
          <w:tcPr>
            <w:tcW w:w="1361" w:type="dxa"/>
          </w:tcPr>
          <w:p w:rsidR="00591CC4" w:rsidRDefault="00591CC4">
            <w:pPr>
              <w:pStyle w:val="ConsPlusNormal"/>
              <w:jc w:val="center"/>
            </w:pPr>
            <w:r>
              <w:t>14336,4</w:t>
            </w:r>
          </w:p>
        </w:tc>
        <w:tc>
          <w:tcPr>
            <w:tcW w:w="1417" w:type="dxa"/>
          </w:tcPr>
          <w:p w:rsidR="00591CC4" w:rsidRDefault="00591CC4">
            <w:pPr>
              <w:pStyle w:val="ConsPlusNormal"/>
              <w:jc w:val="center"/>
            </w:pPr>
            <w:r>
              <w:t>10797,8</w:t>
            </w:r>
          </w:p>
        </w:tc>
        <w:tc>
          <w:tcPr>
            <w:tcW w:w="1417" w:type="dxa"/>
          </w:tcPr>
          <w:p w:rsidR="00591CC4" w:rsidRDefault="00591CC4">
            <w:pPr>
              <w:pStyle w:val="ConsPlusNormal"/>
              <w:jc w:val="center"/>
            </w:pPr>
            <w:r>
              <w:t>10463,9</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4200,0</w:t>
            </w:r>
          </w:p>
        </w:tc>
        <w:tc>
          <w:tcPr>
            <w:tcW w:w="1361" w:type="dxa"/>
          </w:tcPr>
          <w:p w:rsidR="00591CC4" w:rsidRDefault="00591CC4">
            <w:pPr>
              <w:pStyle w:val="ConsPlusNormal"/>
              <w:jc w:val="center"/>
            </w:pPr>
            <w:r>
              <w:t>5200,0</w:t>
            </w:r>
          </w:p>
        </w:tc>
        <w:tc>
          <w:tcPr>
            <w:tcW w:w="1417" w:type="dxa"/>
          </w:tcPr>
          <w:p w:rsidR="00591CC4" w:rsidRDefault="00591CC4">
            <w:pPr>
              <w:pStyle w:val="ConsPlusNormal"/>
              <w:jc w:val="center"/>
            </w:pPr>
            <w:r>
              <w:t>4645,2</w:t>
            </w:r>
          </w:p>
        </w:tc>
        <w:tc>
          <w:tcPr>
            <w:tcW w:w="1417" w:type="dxa"/>
          </w:tcPr>
          <w:p w:rsidR="00591CC4" w:rsidRDefault="00591CC4">
            <w:pPr>
              <w:pStyle w:val="ConsPlusNormal"/>
              <w:jc w:val="center"/>
            </w:pPr>
            <w:r>
              <w:t>2300,0</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6183,2</w:t>
            </w:r>
          </w:p>
        </w:tc>
        <w:tc>
          <w:tcPr>
            <w:tcW w:w="1361" w:type="dxa"/>
          </w:tcPr>
          <w:p w:rsidR="00591CC4" w:rsidRDefault="00591CC4">
            <w:pPr>
              <w:pStyle w:val="ConsPlusNormal"/>
              <w:jc w:val="center"/>
            </w:pPr>
            <w:r>
              <w:t>9136,4</w:t>
            </w:r>
          </w:p>
        </w:tc>
        <w:tc>
          <w:tcPr>
            <w:tcW w:w="1417" w:type="dxa"/>
          </w:tcPr>
          <w:p w:rsidR="00591CC4" w:rsidRDefault="00591CC4">
            <w:pPr>
              <w:pStyle w:val="ConsPlusNormal"/>
              <w:jc w:val="center"/>
            </w:pPr>
            <w:r>
              <w:t>6152,6</w:t>
            </w:r>
          </w:p>
        </w:tc>
        <w:tc>
          <w:tcPr>
            <w:tcW w:w="1417" w:type="dxa"/>
          </w:tcPr>
          <w:p w:rsidR="00591CC4" w:rsidRDefault="00591CC4">
            <w:pPr>
              <w:pStyle w:val="ConsPlusNormal"/>
              <w:jc w:val="center"/>
            </w:pPr>
            <w:r>
              <w:t>8163,9</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министерство культуры и туризма Тульской области, в том числе за счет средств:</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4931,0</w:t>
            </w:r>
          </w:p>
        </w:tc>
        <w:tc>
          <w:tcPr>
            <w:tcW w:w="1361" w:type="dxa"/>
          </w:tcPr>
          <w:p w:rsidR="00591CC4" w:rsidRDefault="00591CC4">
            <w:pPr>
              <w:pStyle w:val="ConsPlusNormal"/>
              <w:jc w:val="center"/>
            </w:pPr>
            <w:r>
              <w:t>3701,6</w:t>
            </w:r>
          </w:p>
        </w:tc>
        <w:tc>
          <w:tcPr>
            <w:tcW w:w="1417" w:type="dxa"/>
          </w:tcPr>
          <w:p w:rsidR="00591CC4" w:rsidRDefault="00591CC4">
            <w:pPr>
              <w:pStyle w:val="ConsPlusNormal"/>
              <w:jc w:val="center"/>
            </w:pPr>
            <w:r>
              <w:t>7973,6</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2600,0</w:t>
            </w:r>
          </w:p>
        </w:tc>
        <w:tc>
          <w:tcPr>
            <w:tcW w:w="1361" w:type="dxa"/>
          </w:tcPr>
          <w:p w:rsidR="00591CC4" w:rsidRDefault="00591CC4">
            <w:pPr>
              <w:pStyle w:val="ConsPlusNormal"/>
              <w:jc w:val="center"/>
            </w:pPr>
            <w:r>
              <w:t>3480,0</w:t>
            </w:r>
          </w:p>
        </w:tc>
        <w:tc>
          <w:tcPr>
            <w:tcW w:w="1417" w:type="dxa"/>
          </w:tcPr>
          <w:p w:rsidR="00591CC4" w:rsidRDefault="00591CC4">
            <w:pPr>
              <w:pStyle w:val="ConsPlusNormal"/>
              <w:jc w:val="center"/>
            </w:pPr>
            <w:r>
              <w:t>4852,2</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2331,0</w:t>
            </w:r>
          </w:p>
        </w:tc>
        <w:tc>
          <w:tcPr>
            <w:tcW w:w="1361" w:type="dxa"/>
          </w:tcPr>
          <w:p w:rsidR="00591CC4" w:rsidRDefault="00591CC4">
            <w:pPr>
              <w:pStyle w:val="ConsPlusNormal"/>
              <w:jc w:val="center"/>
            </w:pPr>
            <w:r>
              <w:t>221,6</w:t>
            </w:r>
          </w:p>
        </w:tc>
        <w:tc>
          <w:tcPr>
            <w:tcW w:w="1417" w:type="dxa"/>
          </w:tcPr>
          <w:p w:rsidR="00591CC4" w:rsidRDefault="00591CC4">
            <w:pPr>
              <w:pStyle w:val="ConsPlusNormal"/>
              <w:jc w:val="center"/>
            </w:pPr>
            <w:r>
              <w:t>3121,4</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министерство культуры Тульской области, в том числе за счет средств:</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5687,3</w:t>
            </w:r>
          </w:p>
        </w:tc>
        <w:tc>
          <w:tcPr>
            <w:tcW w:w="1304" w:type="dxa"/>
          </w:tcPr>
          <w:p w:rsidR="00591CC4" w:rsidRDefault="00591CC4">
            <w:pPr>
              <w:pStyle w:val="ConsPlusNormal"/>
              <w:jc w:val="center"/>
            </w:pPr>
            <w:r>
              <w:t>200,0</w:t>
            </w:r>
          </w:p>
        </w:tc>
        <w:tc>
          <w:tcPr>
            <w:tcW w:w="1361" w:type="dxa"/>
          </w:tcPr>
          <w:p w:rsidR="00591CC4" w:rsidRDefault="00591CC4">
            <w:pPr>
              <w:pStyle w:val="ConsPlusNormal"/>
              <w:jc w:val="center"/>
            </w:pPr>
            <w:r>
              <w:t>200,0</w:t>
            </w:r>
          </w:p>
        </w:tc>
        <w:tc>
          <w:tcPr>
            <w:tcW w:w="1191" w:type="dxa"/>
          </w:tcPr>
          <w:p w:rsidR="00591CC4" w:rsidRDefault="00591CC4">
            <w:pPr>
              <w:pStyle w:val="ConsPlusNormal"/>
              <w:jc w:val="center"/>
            </w:pPr>
            <w:r>
              <w:t>200,0</w:t>
            </w:r>
          </w:p>
        </w:tc>
        <w:tc>
          <w:tcPr>
            <w:tcW w:w="1191" w:type="dxa"/>
          </w:tcPr>
          <w:p w:rsidR="00591CC4" w:rsidRDefault="00591CC4">
            <w:pPr>
              <w:pStyle w:val="ConsPlusNormal"/>
              <w:jc w:val="center"/>
            </w:pPr>
            <w:r>
              <w:t>200,0</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1987,2</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3700,1</w:t>
            </w:r>
          </w:p>
        </w:tc>
        <w:tc>
          <w:tcPr>
            <w:tcW w:w="1304" w:type="dxa"/>
          </w:tcPr>
          <w:p w:rsidR="00591CC4" w:rsidRDefault="00591CC4">
            <w:pPr>
              <w:pStyle w:val="ConsPlusNormal"/>
              <w:jc w:val="center"/>
            </w:pPr>
            <w:r>
              <w:t>200,0</w:t>
            </w:r>
          </w:p>
        </w:tc>
        <w:tc>
          <w:tcPr>
            <w:tcW w:w="1361" w:type="dxa"/>
          </w:tcPr>
          <w:p w:rsidR="00591CC4" w:rsidRDefault="00591CC4">
            <w:pPr>
              <w:pStyle w:val="ConsPlusNormal"/>
              <w:jc w:val="center"/>
            </w:pPr>
            <w:r>
              <w:t>200,0</w:t>
            </w:r>
          </w:p>
        </w:tc>
        <w:tc>
          <w:tcPr>
            <w:tcW w:w="1191" w:type="dxa"/>
          </w:tcPr>
          <w:p w:rsidR="00591CC4" w:rsidRDefault="00591CC4">
            <w:pPr>
              <w:pStyle w:val="ConsPlusNormal"/>
              <w:jc w:val="center"/>
            </w:pPr>
            <w:r>
              <w:t>200,0</w:t>
            </w:r>
          </w:p>
        </w:tc>
        <w:tc>
          <w:tcPr>
            <w:tcW w:w="1191" w:type="dxa"/>
          </w:tcPr>
          <w:p w:rsidR="00591CC4" w:rsidRDefault="00591CC4">
            <w:pPr>
              <w:pStyle w:val="ConsPlusNormal"/>
              <w:jc w:val="center"/>
            </w:pPr>
            <w:r>
              <w:t>200,0</w:t>
            </w:r>
          </w:p>
        </w:tc>
      </w:tr>
      <w:tr w:rsidR="00591CC4">
        <w:tc>
          <w:tcPr>
            <w:tcW w:w="1134" w:type="dxa"/>
            <w:vMerge w:val="restart"/>
          </w:tcPr>
          <w:p w:rsidR="00591CC4" w:rsidRDefault="00591CC4">
            <w:pPr>
              <w:pStyle w:val="ConsPlusNormal"/>
            </w:pPr>
          </w:p>
        </w:tc>
        <w:tc>
          <w:tcPr>
            <w:tcW w:w="2381" w:type="dxa"/>
            <w:vMerge w:val="restart"/>
          </w:tcPr>
          <w:p w:rsidR="00591CC4" w:rsidRDefault="00591CC4">
            <w:pPr>
              <w:pStyle w:val="ConsPlusNormal"/>
            </w:pPr>
          </w:p>
        </w:tc>
        <w:tc>
          <w:tcPr>
            <w:tcW w:w="1417" w:type="dxa"/>
          </w:tcPr>
          <w:p w:rsidR="00591CC4" w:rsidRDefault="00591CC4">
            <w:pPr>
              <w:pStyle w:val="ConsPlusNormal"/>
            </w:pPr>
            <w:r>
              <w:t xml:space="preserve">министерство образования Тульской области, в том числе за </w:t>
            </w:r>
            <w:r>
              <w:lastRenderedPageBreak/>
              <w:t>счет средств:</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228057,8</w:t>
            </w:r>
          </w:p>
        </w:tc>
        <w:tc>
          <w:tcPr>
            <w:tcW w:w="1361" w:type="dxa"/>
          </w:tcPr>
          <w:p w:rsidR="00591CC4" w:rsidRDefault="00591CC4">
            <w:pPr>
              <w:pStyle w:val="ConsPlusNormal"/>
              <w:jc w:val="center"/>
            </w:pPr>
            <w:r>
              <w:t>123135,9</w:t>
            </w:r>
          </w:p>
        </w:tc>
        <w:tc>
          <w:tcPr>
            <w:tcW w:w="1417" w:type="dxa"/>
          </w:tcPr>
          <w:p w:rsidR="00591CC4" w:rsidRDefault="00591CC4">
            <w:pPr>
              <w:pStyle w:val="ConsPlusNormal"/>
              <w:jc w:val="center"/>
            </w:pPr>
            <w:r>
              <w:t>24614,2</w:t>
            </w:r>
          </w:p>
        </w:tc>
        <w:tc>
          <w:tcPr>
            <w:tcW w:w="1417" w:type="dxa"/>
          </w:tcPr>
          <w:p w:rsidR="00591CC4" w:rsidRDefault="00591CC4">
            <w:pPr>
              <w:pStyle w:val="ConsPlusNormal"/>
              <w:jc w:val="center"/>
            </w:pPr>
            <w:r>
              <w:t>34179,7</w:t>
            </w:r>
          </w:p>
        </w:tc>
        <w:tc>
          <w:tcPr>
            <w:tcW w:w="1304" w:type="dxa"/>
          </w:tcPr>
          <w:p w:rsidR="00591CC4" w:rsidRDefault="00591CC4">
            <w:pPr>
              <w:pStyle w:val="ConsPlusNormal"/>
              <w:jc w:val="center"/>
            </w:pPr>
            <w:r>
              <w:t>45100,0</w:t>
            </w:r>
          </w:p>
        </w:tc>
        <w:tc>
          <w:tcPr>
            <w:tcW w:w="1361" w:type="dxa"/>
          </w:tcPr>
          <w:p w:rsidR="00591CC4" w:rsidRDefault="00591CC4">
            <w:pPr>
              <w:pStyle w:val="ConsPlusNormal"/>
              <w:jc w:val="center"/>
            </w:pPr>
            <w:r>
              <w:t>45100,0</w:t>
            </w:r>
          </w:p>
        </w:tc>
        <w:tc>
          <w:tcPr>
            <w:tcW w:w="1191" w:type="dxa"/>
          </w:tcPr>
          <w:p w:rsidR="00591CC4" w:rsidRDefault="00591CC4">
            <w:pPr>
              <w:pStyle w:val="ConsPlusNormal"/>
              <w:jc w:val="center"/>
            </w:pPr>
            <w:r>
              <w:t>45100,0</w:t>
            </w:r>
          </w:p>
        </w:tc>
        <w:tc>
          <w:tcPr>
            <w:tcW w:w="1191" w:type="dxa"/>
          </w:tcPr>
          <w:p w:rsidR="00591CC4" w:rsidRDefault="00591CC4">
            <w:pPr>
              <w:pStyle w:val="ConsPlusNormal"/>
              <w:jc w:val="center"/>
            </w:pPr>
            <w:r>
              <w:t>45100,0</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143203,1</w:t>
            </w:r>
          </w:p>
        </w:tc>
        <w:tc>
          <w:tcPr>
            <w:tcW w:w="1361" w:type="dxa"/>
          </w:tcPr>
          <w:p w:rsidR="00591CC4" w:rsidRDefault="00591CC4">
            <w:pPr>
              <w:pStyle w:val="ConsPlusNormal"/>
              <w:jc w:val="center"/>
            </w:pPr>
            <w:r>
              <w:t>63737,9 (в том числе остаток 2014 года 58078,7 тыс. рублей)</w:t>
            </w:r>
          </w:p>
        </w:tc>
        <w:tc>
          <w:tcPr>
            <w:tcW w:w="1417" w:type="dxa"/>
          </w:tcPr>
          <w:p w:rsidR="00591CC4" w:rsidRDefault="00591CC4">
            <w:pPr>
              <w:pStyle w:val="ConsPlusNormal"/>
              <w:jc w:val="center"/>
            </w:pPr>
            <w:r>
              <w:t>15825,0</w:t>
            </w:r>
          </w:p>
        </w:tc>
        <w:tc>
          <w:tcPr>
            <w:tcW w:w="1417" w:type="dxa"/>
          </w:tcPr>
          <w:p w:rsidR="00591CC4" w:rsidRDefault="00591CC4">
            <w:pPr>
              <w:pStyle w:val="ConsPlusNormal"/>
              <w:jc w:val="center"/>
            </w:pPr>
            <w:r>
              <w:t>25429,7</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84854,7</w:t>
            </w:r>
          </w:p>
        </w:tc>
        <w:tc>
          <w:tcPr>
            <w:tcW w:w="1361" w:type="dxa"/>
          </w:tcPr>
          <w:p w:rsidR="00591CC4" w:rsidRDefault="00591CC4">
            <w:pPr>
              <w:pStyle w:val="ConsPlusNormal"/>
              <w:jc w:val="center"/>
            </w:pPr>
            <w:r>
              <w:t>59398,0</w:t>
            </w:r>
          </w:p>
        </w:tc>
        <w:tc>
          <w:tcPr>
            <w:tcW w:w="1417" w:type="dxa"/>
          </w:tcPr>
          <w:p w:rsidR="00591CC4" w:rsidRDefault="00591CC4">
            <w:pPr>
              <w:pStyle w:val="ConsPlusNormal"/>
              <w:jc w:val="center"/>
            </w:pPr>
            <w:r>
              <w:t>8789,2</w:t>
            </w:r>
          </w:p>
        </w:tc>
        <w:tc>
          <w:tcPr>
            <w:tcW w:w="1417" w:type="dxa"/>
          </w:tcPr>
          <w:p w:rsidR="00591CC4" w:rsidRDefault="00591CC4">
            <w:pPr>
              <w:pStyle w:val="ConsPlusNormal"/>
              <w:jc w:val="center"/>
            </w:pPr>
            <w:r>
              <w:t>8750,0</w:t>
            </w:r>
          </w:p>
        </w:tc>
        <w:tc>
          <w:tcPr>
            <w:tcW w:w="1304" w:type="dxa"/>
          </w:tcPr>
          <w:p w:rsidR="00591CC4" w:rsidRDefault="00591CC4">
            <w:pPr>
              <w:pStyle w:val="ConsPlusNormal"/>
              <w:jc w:val="center"/>
            </w:pPr>
            <w:r>
              <w:t>45100,0</w:t>
            </w:r>
          </w:p>
        </w:tc>
        <w:tc>
          <w:tcPr>
            <w:tcW w:w="1361" w:type="dxa"/>
          </w:tcPr>
          <w:p w:rsidR="00591CC4" w:rsidRDefault="00591CC4">
            <w:pPr>
              <w:pStyle w:val="ConsPlusNormal"/>
              <w:jc w:val="center"/>
            </w:pPr>
            <w:r>
              <w:t>45100,0</w:t>
            </w:r>
          </w:p>
        </w:tc>
        <w:tc>
          <w:tcPr>
            <w:tcW w:w="1191" w:type="dxa"/>
          </w:tcPr>
          <w:p w:rsidR="00591CC4" w:rsidRDefault="00591CC4">
            <w:pPr>
              <w:pStyle w:val="ConsPlusNormal"/>
              <w:jc w:val="center"/>
            </w:pPr>
            <w:r>
              <w:t>45100,0</w:t>
            </w:r>
          </w:p>
        </w:tc>
        <w:tc>
          <w:tcPr>
            <w:tcW w:w="1191" w:type="dxa"/>
          </w:tcPr>
          <w:p w:rsidR="00591CC4" w:rsidRDefault="00591CC4">
            <w:pPr>
              <w:pStyle w:val="ConsPlusNormal"/>
              <w:jc w:val="center"/>
            </w:pPr>
            <w:r>
              <w:t>45100,0</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министерство транспорта и дорожного хозяйства Тульской области, в том числе за счет средств:</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94940,0</w:t>
            </w: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94940,0</w:t>
            </w: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комитет Тульской области по печати и телерадиовещанию, в том числе за счет средств:</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1340,4</w:t>
            </w: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w:t>
            </w:r>
            <w:r>
              <w:lastRenderedPageBreak/>
              <w:t>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500,0</w:t>
            </w: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840,4</w:t>
            </w: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комитет Тульской области по спорту и молодежной политике, в том числе за счет средств:</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8494,6</w:t>
            </w:r>
          </w:p>
        </w:tc>
        <w:tc>
          <w:tcPr>
            <w:tcW w:w="1361" w:type="dxa"/>
          </w:tcPr>
          <w:p w:rsidR="00591CC4" w:rsidRDefault="00591CC4">
            <w:pPr>
              <w:pStyle w:val="ConsPlusNormal"/>
              <w:jc w:val="center"/>
            </w:pPr>
            <w:r>
              <w:t>4995,4</w:t>
            </w:r>
          </w:p>
        </w:tc>
        <w:tc>
          <w:tcPr>
            <w:tcW w:w="1417" w:type="dxa"/>
          </w:tcPr>
          <w:p w:rsidR="00591CC4" w:rsidRDefault="00591CC4">
            <w:pPr>
              <w:pStyle w:val="ConsPlusNormal"/>
              <w:jc w:val="center"/>
            </w:pPr>
            <w:r>
              <w:t>11340,3</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p>
        </w:tc>
        <w:tc>
          <w:tcPr>
            <w:tcW w:w="2381" w:type="dxa"/>
            <w:vMerge w:val="restart"/>
          </w:tcPr>
          <w:p w:rsidR="00591CC4" w:rsidRDefault="00591CC4">
            <w:pPr>
              <w:pStyle w:val="ConsPlusNormal"/>
            </w:pPr>
          </w:p>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1948,9</w:t>
            </w:r>
          </w:p>
        </w:tc>
        <w:tc>
          <w:tcPr>
            <w:tcW w:w="1361" w:type="dxa"/>
          </w:tcPr>
          <w:p w:rsidR="00591CC4" w:rsidRDefault="00591CC4">
            <w:pPr>
              <w:pStyle w:val="ConsPlusNormal"/>
              <w:jc w:val="center"/>
            </w:pPr>
            <w:r>
              <w:t>1563,2</w:t>
            </w:r>
          </w:p>
        </w:tc>
        <w:tc>
          <w:tcPr>
            <w:tcW w:w="1417" w:type="dxa"/>
          </w:tcPr>
          <w:p w:rsidR="00591CC4" w:rsidRDefault="00591CC4">
            <w:pPr>
              <w:pStyle w:val="ConsPlusNormal"/>
              <w:jc w:val="center"/>
            </w:pPr>
            <w:r>
              <w:t>7700,0</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6545,7</w:t>
            </w:r>
          </w:p>
        </w:tc>
        <w:tc>
          <w:tcPr>
            <w:tcW w:w="1361" w:type="dxa"/>
          </w:tcPr>
          <w:p w:rsidR="00591CC4" w:rsidRDefault="00591CC4">
            <w:pPr>
              <w:pStyle w:val="ConsPlusNormal"/>
              <w:jc w:val="center"/>
            </w:pPr>
            <w:r>
              <w:t>3432,2</w:t>
            </w:r>
          </w:p>
        </w:tc>
        <w:tc>
          <w:tcPr>
            <w:tcW w:w="1417" w:type="dxa"/>
          </w:tcPr>
          <w:p w:rsidR="00591CC4" w:rsidRDefault="00591CC4">
            <w:pPr>
              <w:pStyle w:val="ConsPlusNormal"/>
              <w:jc w:val="center"/>
            </w:pPr>
            <w:r>
              <w:t>3640,3</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комитет Тульской области по спорту, в том числе за счет средств:</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8371,6</w:t>
            </w:r>
          </w:p>
        </w:tc>
        <w:tc>
          <w:tcPr>
            <w:tcW w:w="1304" w:type="dxa"/>
          </w:tcPr>
          <w:p w:rsidR="00591CC4" w:rsidRDefault="00591CC4">
            <w:pPr>
              <w:pStyle w:val="ConsPlusNormal"/>
              <w:jc w:val="center"/>
            </w:pPr>
            <w:r>
              <w:t>700,0</w:t>
            </w:r>
          </w:p>
        </w:tc>
        <w:tc>
          <w:tcPr>
            <w:tcW w:w="1361" w:type="dxa"/>
          </w:tcPr>
          <w:p w:rsidR="00591CC4" w:rsidRDefault="00591CC4">
            <w:pPr>
              <w:pStyle w:val="ConsPlusNormal"/>
              <w:jc w:val="center"/>
            </w:pPr>
            <w:r>
              <w:t>700,0</w:t>
            </w:r>
          </w:p>
        </w:tc>
        <w:tc>
          <w:tcPr>
            <w:tcW w:w="1191" w:type="dxa"/>
          </w:tcPr>
          <w:p w:rsidR="00591CC4" w:rsidRDefault="00591CC4">
            <w:pPr>
              <w:pStyle w:val="ConsPlusNormal"/>
              <w:jc w:val="center"/>
            </w:pPr>
            <w:r>
              <w:t>700,0</w:t>
            </w:r>
          </w:p>
        </w:tc>
        <w:tc>
          <w:tcPr>
            <w:tcW w:w="1191" w:type="dxa"/>
          </w:tcPr>
          <w:p w:rsidR="00591CC4" w:rsidRDefault="00591CC4">
            <w:pPr>
              <w:pStyle w:val="ConsPlusNormal"/>
              <w:jc w:val="center"/>
            </w:pPr>
            <w:r>
              <w:t>700,0</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4421,6</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3950,0</w:t>
            </w:r>
          </w:p>
        </w:tc>
        <w:tc>
          <w:tcPr>
            <w:tcW w:w="1304" w:type="dxa"/>
          </w:tcPr>
          <w:p w:rsidR="00591CC4" w:rsidRDefault="00591CC4">
            <w:pPr>
              <w:pStyle w:val="ConsPlusNormal"/>
              <w:jc w:val="center"/>
            </w:pPr>
            <w:r>
              <w:t>700,0</w:t>
            </w:r>
          </w:p>
        </w:tc>
        <w:tc>
          <w:tcPr>
            <w:tcW w:w="1361" w:type="dxa"/>
          </w:tcPr>
          <w:p w:rsidR="00591CC4" w:rsidRDefault="00591CC4">
            <w:pPr>
              <w:pStyle w:val="ConsPlusNormal"/>
              <w:jc w:val="center"/>
            </w:pPr>
            <w:r>
              <w:t>700,0</w:t>
            </w:r>
          </w:p>
        </w:tc>
        <w:tc>
          <w:tcPr>
            <w:tcW w:w="1191" w:type="dxa"/>
          </w:tcPr>
          <w:p w:rsidR="00591CC4" w:rsidRDefault="00591CC4">
            <w:pPr>
              <w:pStyle w:val="ConsPlusNormal"/>
              <w:jc w:val="center"/>
            </w:pPr>
            <w:r>
              <w:t>700,0</w:t>
            </w:r>
          </w:p>
        </w:tc>
        <w:tc>
          <w:tcPr>
            <w:tcW w:w="1191" w:type="dxa"/>
          </w:tcPr>
          <w:p w:rsidR="00591CC4" w:rsidRDefault="00591CC4">
            <w:pPr>
              <w:pStyle w:val="ConsPlusNormal"/>
              <w:jc w:val="center"/>
            </w:pPr>
            <w:r>
              <w:t>700,0</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министерство строительства и жилищно-коммунального хозяйства Тульской области, в том числе за счет средств:</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4330,0</w:t>
            </w:r>
          </w:p>
        </w:tc>
        <w:tc>
          <w:tcPr>
            <w:tcW w:w="1361" w:type="dxa"/>
          </w:tcPr>
          <w:p w:rsidR="00591CC4" w:rsidRDefault="00591CC4">
            <w:pPr>
              <w:pStyle w:val="ConsPlusNormal"/>
            </w:pPr>
          </w:p>
        </w:tc>
        <w:tc>
          <w:tcPr>
            <w:tcW w:w="1417" w:type="dxa"/>
          </w:tcPr>
          <w:p w:rsidR="00591CC4" w:rsidRDefault="00591CC4">
            <w:pPr>
              <w:pStyle w:val="ConsPlusNormal"/>
              <w:jc w:val="center"/>
            </w:pPr>
            <w:r>
              <w:t>3000,0</w:t>
            </w:r>
          </w:p>
        </w:tc>
        <w:tc>
          <w:tcPr>
            <w:tcW w:w="1417" w:type="dxa"/>
          </w:tcPr>
          <w:p w:rsidR="00591CC4" w:rsidRDefault="00591CC4">
            <w:pPr>
              <w:pStyle w:val="ConsPlusNormal"/>
              <w:jc w:val="center"/>
            </w:pPr>
            <w:r>
              <w:t>22000,0</w:t>
            </w:r>
          </w:p>
        </w:tc>
        <w:tc>
          <w:tcPr>
            <w:tcW w:w="1304" w:type="dxa"/>
          </w:tcPr>
          <w:p w:rsidR="00591CC4" w:rsidRDefault="00591CC4">
            <w:pPr>
              <w:pStyle w:val="ConsPlusNormal"/>
              <w:jc w:val="center"/>
            </w:pPr>
            <w:r>
              <w:t>15000,0</w:t>
            </w:r>
          </w:p>
        </w:tc>
        <w:tc>
          <w:tcPr>
            <w:tcW w:w="1361" w:type="dxa"/>
          </w:tcPr>
          <w:p w:rsidR="00591CC4" w:rsidRDefault="00591CC4">
            <w:pPr>
              <w:pStyle w:val="ConsPlusNormal"/>
              <w:jc w:val="center"/>
            </w:pPr>
            <w:r>
              <w:t>15000,0</w:t>
            </w:r>
          </w:p>
        </w:tc>
        <w:tc>
          <w:tcPr>
            <w:tcW w:w="1191" w:type="dxa"/>
          </w:tcPr>
          <w:p w:rsidR="00591CC4" w:rsidRDefault="00591CC4">
            <w:pPr>
              <w:pStyle w:val="ConsPlusNormal"/>
              <w:jc w:val="center"/>
            </w:pPr>
            <w:r>
              <w:t>20000,0</w:t>
            </w:r>
          </w:p>
        </w:tc>
        <w:tc>
          <w:tcPr>
            <w:tcW w:w="1191" w:type="dxa"/>
          </w:tcPr>
          <w:p w:rsidR="00591CC4" w:rsidRDefault="00591CC4">
            <w:pPr>
              <w:pStyle w:val="ConsPlusNormal"/>
              <w:jc w:val="center"/>
            </w:pPr>
            <w:r>
              <w:t>20000,0</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4330,0</w:t>
            </w:r>
          </w:p>
        </w:tc>
        <w:tc>
          <w:tcPr>
            <w:tcW w:w="1361" w:type="dxa"/>
          </w:tcPr>
          <w:p w:rsidR="00591CC4" w:rsidRDefault="00591CC4">
            <w:pPr>
              <w:pStyle w:val="ConsPlusNormal"/>
            </w:pPr>
          </w:p>
        </w:tc>
        <w:tc>
          <w:tcPr>
            <w:tcW w:w="1417" w:type="dxa"/>
          </w:tcPr>
          <w:p w:rsidR="00591CC4" w:rsidRDefault="00591CC4">
            <w:pPr>
              <w:pStyle w:val="ConsPlusNormal"/>
              <w:jc w:val="center"/>
            </w:pPr>
            <w:r>
              <w:t>3000,0</w:t>
            </w:r>
          </w:p>
        </w:tc>
        <w:tc>
          <w:tcPr>
            <w:tcW w:w="1417" w:type="dxa"/>
          </w:tcPr>
          <w:p w:rsidR="00591CC4" w:rsidRDefault="00591CC4">
            <w:pPr>
              <w:pStyle w:val="ConsPlusNormal"/>
              <w:jc w:val="center"/>
            </w:pPr>
            <w:r>
              <w:t>22000,0</w:t>
            </w:r>
          </w:p>
        </w:tc>
        <w:tc>
          <w:tcPr>
            <w:tcW w:w="1304" w:type="dxa"/>
          </w:tcPr>
          <w:p w:rsidR="00591CC4" w:rsidRDefault="00591CC4">
            <w:pPr>
              <w:pStyle w:val="ConsPlusNormal"/>
              <w:jc w:val="center"/>
            </w:pPr>
            <w:r>
              <w:t>15000,0</w:t>
            </w:r>
          </w:p>
        </w:tc>
        <w:tc>
          <w:tcPr>
            <w:tcW w:w="1361" w:type="dxa"/>
          </w:tcPr>
          <w:p w:rsidR="00591CC4" w:rsidRDefault="00591CC4">
            <w:pPr>
              <w:pStyle w:val="ConsPlusNormal"/>
              <w:jc w:val="center"/>
            </w:pPr>
            <w:r>
              <w:t>15000,0</w:t>
            </w:r>
          </w:p>
        </w:tc>
        <w:tc>
          <w:tcPr>
            <w:tcW w:w="1191" w:type="dxa"/>
          </w:tcPr>
          <w:p w:rsidR="00591CC4" w:rsidRDefault="00591CC4">
            <w:pPr>
              <w:pStyle w:val="ConsPlusNormal"/>
              <w:jc w:val="center"/>
            </w:pPr>
            <w:r>
              <w:t>20000,0</w:t>
            </w:r>
          </w:p>
        </w:tc>
        <w:tc>
          <w:tcPr>
            <w:tcW w:w="1191" w:type="dxa"/>
          </w:tcPr>
          <w:p w:rsidR="00591CC4" w:rsidRDefault="00591CC4">
            <w:pPr>
              <w:pStyle w:val="ConsPlusNormal"/>
              <w:jc w:val="center"/>
            </w:pPr>
            <w:r>
              <w:t>20000,0</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министерство по информатизации, связи и вопросам открытого управления Тульской области, в том числе за счет средств:</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549,0</w:t>
            </w:r>
          </w:p>
        </w:tc>
        <w:tc>
          <w:tcPr>
            <w:tcW w:w="1361" w:type="dxa"/>
          </w:tcPr>
          <w:p w:rsidR="00591CC4" w:rsidRDefault="00591CC4">
            <w:pPr>
              <w:pStyle w:val="ConsPlusNormal"/>
              <w:jc w:val="center"/>
            </w:pPr>
            <w:r>
              <w:t>912,0</w:t>
            </w:r>
          </w:p>
        </w:tc>
        <w:tc>
          <w:tcPr>
            <w:tcW w:w="1417" w:type="dxa"/>
          </w:tcPr>
          <w:p w:rsidR="00591CC4" w:rsidRDefault="00591CC4">
            <w:pPr>
              <w:pStyle w:val="ConsPlusNormal"/>
              <w:jc w:val="center"/>
            </w:pPr>
            <w:r>
              <w:t>1000,0</w:t>
            </w:r>
          </w:p>
        </w:tc>
        <w:tc>
          <w:tcPr>
            <w:tcW w:w="1417" w:type="dxa"/>
          </w:tcPr>
          <w:p w:rsidR="00591CC4" w:rsidRDefault="00591CC4">
            <w:pPr>
              <w:pStyle w:val="ConsPlusNormal"/>
              <w:jc w:val="center"/>
            </w:pPr>
            <w:r>
              <w:t>568,6</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jc w:val="center"/>
            </w:pPr>
            <w:r>
              <w:t>380,0</w:t>
            </w:r>
          </w:p>
        </w:tc>
        <w:tc>
          <w:tcPr>
            <w:tcW w:w="1417" w:type="dxa"/>
          </w:tcPr>
          <w:p w:rsidR="00591CC4" w:rsidRDefault="00591CC4">
            <w:pPr>
              <w:pStyle w:val="ConsPlusNormal"/>
              <w:jc w:val="center"/>
            </w:pPr>
            <w:r>
              <w:t>400,0</w:t>
            </w:r>
          </w:p>
        </w:tc>
        <w:tc>
          <w:tcPr>
            <w:tcW w:w="1417" w:type="dxa"/>
          </w:tcPr>
          <w:p w:rsidR="00591CC4" w:rsidRDefault="00591CC4">
            <w:pPr>
              <w:pStyle w:val="ConsPlusNormal"/>
              <w:jc w:val="center"/>
            </w:pPr>
            <w:r>
              <w:t>312,8</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549,0</w:t>
            </w:r>
          </w:p>
        </w:tc>
        <w:tc>
          <w:tcPr>
            <w:tcW w:w="1361" w:type="dxa"/>
          </w:tcPr>
          <w:p w:rsidR="00591CC4" w:rsidRDefault="00591CC4">
            <w:pPr>
              <w:pStyle w:val="ConsPlusNormal"/>
              <w:jc w:val="center"/>
            </w:pPr>
            <w:r>
              <w:t>532,0</w:t>
            </w:r>
          </w:p>
        </w:tc>
        <w:tc>
          <w:tcPr>
            <w:tcW w:w="1417" w:type="dxa"/>
          </w:tcPr>
          <w:p w:rsidR="00591CC4" w:rsidRDefault="00591CC4">
            <w:pPr>
              <w:pStyle w:val="ConsPlusNormal"/>
              <w:jc w:val="center"/>
            </w:pPr>
            <w:r>
              <w:t>600,0</w:t>
            </w:r>
          </w:p>
        </w:tc>
        <w:tc>
          <w:tcPr>
            <w:tcW w:w="1417" w:type="dxa"/>
          </w:tcPr>
          <w:p w:rsidR="00591CC4" w:rsidRDefault="00591CC4">
            <w:pPr>
              <w:pStyle w:val="ConsPlusNormal"/>
              <w:jc w:val="center"/>
            </w:pPr>
            <w:r>
              <w:t>255,8</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 xml:space="preserve">Комитет </w:t>
            </w:r>
            <w:r>
              <w:lastRenderedPageBreak/>
              <w:t>Тульской области по печати и массовым коммуникациям</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1000,0</w:t>
            </w:r>
          </w:p>
        </w:tc>
        <w:tc>
          <w:tcPr>
            <w:tcW w:w="1304" w:type="dxa"/>
          </w:tcPr>
          <w:p w:rsidR="00591CC4" w:rsidRDefault="00591CC4">
            <w:pPr>
              <w:pStyle w:val="ConsPlusNormal"/>
              <w:jc w:val="center"/>
            </w:pPr>
            <w:r>
              <w:t>600,0</w:t>
            </w:r>
          </w:p>
        </w:tc>
        <w:tc>
          <w:tcPr>
            <w:tcW w:w="1361" w:type="dxa"/>
          </w:tcPr>
          <w:p w:rsidR="00591CC4" w:rsidRDefault="00591CC4">
            <w:pPr>
              <w:pStyle w:val="ConsPlusNormal"/>
              <w:jc w:val="center"/>
            </w:pPr>
            <w:r>
              <w:t>600,0</w:t>
            </w:r>
          </w:p>
        </w:tc>
        <w:tc>
          <w:tcPr>
            <w:tcW w:w="1191" w:type="dxa"/>
          </w:tcPr>
          <w:p w:rsidR="00591CC4" w:rsidRDefault="00591CC4">
            <w:pPr>
              <w:pStyle w:val="ConsPlusNormal"/>
              <w:jc w:val="center"/>
            </w:pPr>
            <w:r>
              <w:t>600,0</w:t>
            </w:r>
          </w:p>
        </w:tc>
        <w:tc>
          <w:tcPr>
            <w:tcW w:w="1191" w:type="dxa"/>
          </w:tcPr>
          <w:p w:rsidR="00591CC4" w:rsidRDefault="00591CC4">
            <w:pPr>
              <w:pStyle w:val="ConsPlusNormal"/>
              <w:jc w:val="center"/>
            </w:pPr>
            <w:r>
              <w:t>600,0</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400,0</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600,0</w:t>
            </w:r>
          </w:p>
        </w:tc>
        <w:tc>
          <w:tcPr>
            <w:tcW w:w="1304" w:type="dxa"/>
          </w:tcPr>
          <w:p w:rsidR="00591CC4" w:rsidRDefault="00591CC4">
            <w:pPr>
              <w:pStyle w:val="ConsPlusNormal"/>
              <w:jc w:val="center"/>
            </w:pPr>
            <w:r>
              <w:t>600,0</w:t>
            </w:r>
          </w:p>
        </w:tc>
        <w:tc>
          <w:tcPr>
            <w:tcW w:w="1361" w:type="dxa"/>
          </w:tcPr>
          <w:p w:rsidR="00591CC4" w:rsidRDefault="00591CC4">
            <w:pPr>
              <w:pStyle w:val="ConsPlusNormal"/>
              <w:jc w:val="center"/>
            </w:pPr>
            <w:r>
              <w:t>600,0</w:t>
            </w:r>
          </w:p>
        </w:tc>
        <w:tc>
          <w:tcPr>
            <w:tcW w:w="1191" w:type="dxa"/>
          </w:tcPr>
          <w:p w:rsidR="00591CC4" w:rsidRDefault="00591CC4">
            <w:pPr>
              <w:pStyle w:val="ConsPlusNormal"/>
              <w:jc w:val="center"/>
            </w:pPr>
            <w:r>
              <w:t>600,0</w:t>
            </w:r>
          </w:p>
        </w:tc>
        <w:tc>
          <w:tcPr>
            <w:tcW w:w="1191" w:type="dxa"/>
          </w:tcPr>
          <w:p w:rsidR="00591CC4" w:rsidRDefault="00591CC4">
            <w:pPr>
              <w:pStyle w:val="ConsPlusNormal"/>
              <w:jc w:val="center"/>
            </w:pPr>
            <w:r>
              <w:t>600,0</w:t>
            </w:r>
          </w:p>
        </w:tc>
      </w:tr>
      <w:tr w:rsidR="00591CC4">
        <w:tc>
          <w:tcPr>
            <w:tcW w:w="1134" w:type="dxa"/>
            <w:vMerge w:val="restart"/>
          </w:tcPr>
          <w:p w:rsidR="00591CC4" w:rsidRDefault="00591CC4">
            <w:pPr>
              <w:pStyle w:val="ConsPlusNormal"/>
            </w:pPr>
            <w:hyperlink w:anchor="P726" w:history="1">
              <w:r>
                <w:rPr>
                  <w:color w:val="0000FF"/>
                </w:rPr>
                <w:t>Подпрограмма 1</w:t>
              </w:r>
            </w:hyperlink>
          </w:p>
        </w:tc>
        <w:tc>
          <w:tcPr>
            <w:tcW w:w="2381" w:type="dxa"/>
            <w:vMerge w:val="restart"/>
          </w:tcPr>
          <w:p w:rsidR="00591CC4" w:rsidRDefault="00591CC4">
            <w:pPr>
              <w:pStyle w:val="ConsPlusNormal"/>
            </w:pPr>
            <w:r>
              <w:t>Развитие мер социальной поддержки отдельных категорий граждан</w:t>
            </w:r>
          </w:p>
        </w:tc>
        <w:tc>
          <w:tcPr>
            <w:tcW w:w="1417" w:type="dxa"/>
          </w:tcPr>
          <w:p w:rsidR="00591CC4" w:rsidRDefault="00591CC4">
            <w:pPr>
              <w:pStyle w:val="ConsPlusNormal"/>
            </w:pPr>
            <w:r>
              <w:t>Ответственный исполнитель подпрограммы - министерство труда и социальной защиты Тульской области, всего, в том числе за счет средств:</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5326773,6</w:t>
            </w:r>
          </w:p>
        </w:tc>
        <w:tc>
          <w:tcPr>
            <w:tcW w:w="1361" w:type="dxa"/>
          </w:tcPr>
          <w:p w:rsidR="00591CC4" w:rsidRDefault="00591CC4">
            <w:pPr>
              <w:pStyle w:val="ConsPlusNormal"/>
              <w:jc w:val="center"/>
            </w:pPr>
            <w:r>
              <w:t>8192150,8</w:t>
            </w:r>
          </w:p>
        </w:tc>
        <w:tc>
          <w:tcPr>
            <w:tcW w:w="1417" w:type="dxa"/>
          </w:tcPr>
          <w:p w:rsidR="00591CC4" w:rsidRDefault="00591CC4">
            <w:pPr>
              <w:pStyle w:val="ConsPlusNormal"/>
              <w:jc w:val="center"/>
            </w:pPr>
            <w:r>
              <w:t>7898815,9</w:t>
            </w:r>
          </w:p>
        </w:tc>
        <w:tc>
          <w:tcPr>
            <w:tcW w:w="1417" w:type="dxa"/>
          </w:tcPr>
          <w:p w:rsidR="00591CC4" w:rsidRDefault="00591CC4">
            <w:pPr>
              <w:pStyle w:val="ConsPlusNormal"/>
              <w:jc w:val="center"/>
            </w:pPr>
            <w:r>
              <w:t>8119632,8</w:t>
            </w:r>
          </w:p>
        </w:tc>
        <w:tc>
          <w:tcPr>
            <w:tcW w:w="1304" w:type="dxa"/>
          </w:tcPr>
          <w:p w:rsidR="00591CC4" w:rsidRDefault="00591CC4">
            <w:pPr>
              <w:pStyle w:val="ConsPlusNormal"/>
              <w:jc w:val="center"/>
            </w:pPr>
            <w:r>
              <w:t>8367331,0</w:t>
            </w:r>
          </w:p>
        </w:tc>
        <w:tc>
          <w:tcPr>
            <w:tcW w:w="1361" w:type="dxa"/>
          </w:tcPr>
          <w:p w:rsidR="00591CC4" w:rsidRDefault="00591CC4">
            <w:pPr>
              <w:pStyle w:val="ConsPlusNormal"/>
              <w:jc w:val="center"/>
            </w:pPr>
            <w:r>
              <w:t>8984485,7</w:t>
            </w:r>
          </w:p>
        </w:tc>
        <w:tc>
          <w:tcPr>
            <w:tcW w:w="1191" w:type="dxa"/>
          </w:tcPr>
          <w:p w:rsidR="00591CC4" w:rsidRDefault="00591CC4">
            <w:pPr>
              <w:pStyle w:val="ConsPlusNormal"/>
              <w:jc w:val="center"/>
            </w:pPr>
            <w:r>
              <w:t>4445988,4</w:t>
            </w:r>
          </w:p>
        </w:tc>
        <w:tc>
          <w:tcPr>
            <w:tcW w:w="1191" w:type="dxa"/>
          </w:tcPr>
          <w:p w:rsidR="00591CC4" w:rsidRDefault="00591CC4">
            <w:pPr>
              <w:pStyle w:val="ConsPlusNormal"/>
              <w:jc w:val="center"/>
            </w:pPr>
            <w:r>
              <w:t>4445988,4</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2078736,1</w:t>
            </w:r>
          </w:p>
        </w:tc>
        <w:tc>
          <w:tcPr>
            <w:tcW w:w="1361" w:type="dxa"/>
          </w:tcPr>
          <w:p w:rsidR="00591CC4" w:rsidRDefault="00591CC4">
            <w:pPr>
              <w:pStyle w:val="ConsPlusNormal"/>
              <w:jc w:val="center"/>
            </w:pPr>
            <w:r>
              <w:t>5108976,0</w:t>
            </w:r>
          </w:p>
        </w:tc>
        <w:tc>
          <w:tcPr>
            <w:tcW w:w="1417" w:type="dxa"/>
          </w:tcPr>
          <w:p w:rsidR="00591CC4" w:rsidRDefault="00591CC4">
            <w:pPr>
              <w:pStyle w:val="ConsPlusNormal"/>
              <w:jc w:val="center"/>
            </w:pPr>
            <w:r>
              <w:t>4510803,8</w:t>
            </w:r>
          </w:p>
        </w:tc>
        <w:tc>
          <w:tcPr>
            <w:tcW w:w="1417" w:type="dxa"/>
          </w:tcPr>
          <w:p w:rsidR="00591CC4" w:rsidRDefault="00591CC4">
            <w:pPr>
              <w:pStyle w:val="ConsPlusNormal"/>
              <w:jc w:val="center"/>
            </w:pPr>
            <w:r>
              <w:t>4871827,7</w:t>
            </w:r>
          </w:p>
        </w:tc>
        <w:tc>
          <w:tcPr>
            <w:tcW w:w="1304" w:type="dxa"/>
          </w:tcPr>
          <w:p w:rsidR="00591CC4" w:rsidRDefault="00591CC4">
            <w:pPr>
              <w:pStyle w:val="ConsPlusNormal"/>
              <w:jc w:val="center"/>
            </w:pPr>
            <w:r>
              <w:t>5005981,0</w:t>
            </w:r>
          </w:p>
        </w:tc>
        <w:tc>
          <w:tcPr>
            <w:tcW w:w="1361" w:type="dxa"/>
          </w:tcPr>
          <w:p w:rsidR="00591CC4" w:rsidRDefault="00591CC4">
            <w:pPr>
              <w:pStyle w:val="ConsPlusNormal"/>
              <w:jc w:val="center"/>
            </w:pPr>
            <w:r>
              <w:t>5005819,9</w:t>
            </w: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3248037,5</w:t>
            </w:r>
          </w:p>
        </w:tc>
        <w:tc>
          <w:tcPr>
            <w:tcW w:w="1361" w:type="dxa"/>
          </w:tcPr>
          <w:p w:rsidR="00591CC4" w:rsidRDefault="00591CC4">
            <w:pPr>
              <w:pStyle w:val="ConsPlusNormal"/>
              <w:jc w:val="center"/>
            </w:pPr>
            <w:r>
              <w:t>3083174,8</w:t>
            </w:r>
          </w:p>
        </w:tc>
        <w:tc>
          <w:tcPr>
            <w:tcW w:w="1417" w:type="dxa"/>
          </w:tcPr>
          <w:p w:rsidR="00591CC4" w:rsidRDefault="00591CC4">
            <w:pPr>
              <w:pStyle w:val="ConsPlusNormal"/>
              <w:jc w:val="center"/>
            </w:pPr>
            <w:r>
              <w:t>3388012,1</w:t>
            </w:r>
          </w:p>
        </w:tc>
        <w:tc>
          <w:tcPr>
            <w:tcW w:w="1417" w:type="dxa"/>
          </w:tcPr>
          <w:p w:rsidR="00591CC4" w:rsidRDefault="00591CC4">
            <w:pPr>
              <w:pStyle w:val="ConsPlusNormal"/>
              <w:jc w:val="center"/>
            </w:pPr>
            <w:r>
              <w:t>3247805,1</w:t>
            </w:r>
          </w:p>
        </w:tc>
        <w:tc>
          <w:tcPr>
            <w:tcW w:w="1304" w:type="dxa"/>
          </w:tcPr>
          <w:p w:rsidR="00591CC4" w:rsidRDefault="00591CC4">
            <w:pPr>
              <w:pStyle w:val="ConsPlusNormal"/>
              <w:jc w:val="center"/>
            </w:pPr>
            <w:r>
              <w:t>3361350,0</w:t>
            </w:r>
          </w:p>
        </w:tc>
        <w:tc>
          <w:tcPr>
            <w:tcW w:w="1361" w:type="dxa"/>
          </w:tcPr>
          <w:p w:rsidR="00591CC4" w:rsidRDefault="00591CC4">
            <w:pPr>
              <w:pStyle w:val="ConsPlusNormal"/>
              <w:jc w:val="center"/>
            </w:pPr>
            <w:r>
              <w:t>3978665,8</w:t>
            </w:r>
          </w:p>
        </w:tc>
        <w:tc>
          <w:tcPr>
            <w:tcW w:w="1191" w:type="dxa"/>
          </w:tcPr>
          <w:p w:rsidR="00591CC4" w:rsidRDefault="00591CC4">
            <w:pPr>
              <w:pStyle w:val="ConsPlusNormal"/>
              <w:jc w:val="center"/>
            </w:pPr>
            <w:r>
              <w:t>4445988,4</w:t>
            </w:r>
          </w:p>
        </w:tc>
        <w:tc>
          <w:tcPr>
            <w:tcW w:w="1191" w:type="dxa"/>
          </w:tcPr>
          <w:p w:rsidR="00591CC4" w:rsidRDefault="00591CC4">
            <w:pPr>
              <w:pStyle w:val="ConsPlusNormal"/>
              <w:jc w:val="center"/>
            </w:pPr>
            <w:r>
              <w:t>4445988,4</w:t>
            </w:r>
          </w:p>
        </w:tc>
      </w:tr>
      <w:tr w:rsidR="00591CC4">
        <w:tc>
          <w:tcPr>
            <w:tcW w:w="19304" w:type="dxa"/>
            <w:gridSpan w:val="15"/>
          </w:tcPr>
          <w:p w:rsidR="00591CC4" w:rsidRDefault="00591CC4">
            <w:pPr>
              <w:pStyle w:val="ConsPlusNormal"/>
              <w:jc w:val="center"/>
              <w:outlineLvl w:val="3"/>
            </w:pPr>
            <w:r>
              <w:lastRenderedPageBreak/>
              <w:t>Мероприятия, реализованные в 2014 - 2015 годах</w:t>
            </w:r>
          </w:p>
        </w:tc>
      </w:tr>
      <w:tr w:rsidR="00591CC4">
        <w:tc>
          <w:tcPr>
            <w:tcW w:w="1134" w:type="dxa"/>
            <w:vMerge w:val="restart"/>
          </w:tcPr>
          <w:p w:rsidR="00591CC4" w:rsidRDefault="00591CC4">
            <w:pPr>
              <w:pStyle w:val="ConsPlusNormal"/>
            </w:pPr>
            <w:hyperlink w:anchor="P897" w:history="1">
              <w:r>
                <w:rPr>
                  <w:color w:val="0000FF"/>
                </w:rPr>
                <w:t>Мероприятие 1</w:t>
              </w:r>
            </w:hyperlink>
          </w:p>
        </w:tc>
        <w:tc>
          <w:tcPr>
            <w:tcW w:w="2381" w:type="dxa"/>
            <w:vMerge w:val="restart"/>
          </w:tcPr>
          <w:p w:rsidR="00591CC4" w:rsidRDefault="00591CC4">
            <w:pPr>
              <w:pStyle w:val="ConsPlusNormal"/>
            </w:pPr>
            <w:r>
              <w:t xml:space="preserve">Предоставление субсидии на приобретение жилья или единовременной денежной выплаты на строительство или приобретение жилого помещения в соответствии с Федеральным </w:t>
            </w:r>
            <w:hyperlink r:id="rId717" w:history="1">
              <w:r>
                <w:rPr>
                  <w:color w:val="0000FF"/>
                </w:rPr>
                <w:t>законом</w:t>
              </w:r>
            </w:hyperlink>
            <w:r>
              <w:t xml:space="preserve"> от 12 января 1995 года N 5-ФЗ "О ветеранах" и Федеральным </w:t>
            </w:r>
            <w:hyperlink r:id="rId718" w:history="1">
              <w:r>
                <w:rPr>
                  <w:color w:val="0000FF"/>
                </w:rPr>
                <w:t>законом</w:t>
              </w:r>
            </w:hyperlink>
            <w:r>
              <w:t xml:space="preserve"> от 24 ноября 1995 года N 181-ФЗ "О социальной защите инвалидов в Российской Федерации"</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0515135</w:t>
            </w:r>
          </w:p>
        </w:tc>
        <w:tc>
          <w:tcPr>
            <w:tcW w:w="863" w:type="dxa"/>
          </w:tcPr>
          <w:p w:rsidR="00591CC4" w:rsidRDefault="00591CC4">
            <w:pPr>
              <w:pStyle w:val="ConsPlusNormal"/>
              <w:jc w:val="center"/>
            </w:pPr>
            <w:r>
              <w:t>530</w:t>
            </w:r>
          </w:p>
        </w:tc>
        <w:tc>
          <w:tcPr>
            <w:tcW w:w="1417" w:type="dxa"/>
          </w:tcPr>
          <w:p w:rsidR="00591CC4" w:rsidRDefault="00591CC4">
            <w:pPr>
              <w:pStyle w:val="ConsPlusNormal"/>
              <w:jc w:val="center"/>
            </w:pPr>
            <w:r>
              <w:t>35211,7</w:t>
            </w:r>
          </w:p>
        </w:tc>
        <w:tc>
          <w:tcPr>
            <w:tcW w:w="1361" w:type="dxa"/>
          </w:tcPr>
          <w:p w:rsidR="00591CC4" w:rsidRDefault="00591CC4">
            <w:pPr>
              <w:pStyle w:val="ConsPlusNormal"/>
              <w:jc w:val="center"/>
            </w:pPr>
            <w:r>
              <w:t>35037,6</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35211,7</w:t>
            </w:r>
          </w:p>
        </w:tc>
        <w:tc>
          <w:tcPr>
            <w:tcW w:w="1361" w:type="dxa"/>
          </w:tcPr>
          <w:p w:rsidR="00591CC4" w:rsidRDefault="00591CC4">
            <w:pPr>
              <w:pStyle w:val="ConsPlusNormal"/>
              <w:jc w:val="center"/>
            </w:pPr>
            <w:r>
              <w:t>35037,6</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913" w:history="1">
              <w:r>
                <w:rPr>
                  <w:color w:val="0000FF"/>
                </w:rPr>
                <w:t>Мероприятие 2</w:t>
              </w:r>
            </w:hyperlink>
          </w:p>
        </w:tc>
        <w:tc>
          <w:tcPr>
            <w:tcW w:w="2381" w:type="dxa"/>
            <w:vMerge w:val="restart"/>
          </w:tcPr>
          <w:p w:rsidR="00591CC4" w:rsidRDefault="00591CC4">
            <w:pPr>
              <w:pStyle w:val="ConsPlusNormal"/>
            </w:pPr>
            <w:r>
              <w:t xml:space="preserve">Предоставление субсидии на приобретение жилья или единовременной денежной выплаты на строительство или приобретение жилого помещения в соответствии с Федеральным </w:t>
            </w:r>
            <w:hyperlink r:id="rId719" w:history="1">
              <w:r>
                <w:rPr>
                  <w:color w:val="0000FF"/>
                </w:rPr>
                <w:t>законом</w:t>
              </w:r>
            </w:hyperlink>
            <w:r>
              <w:t xml:space="preserve"> от 12 января 1995 года N 5-ФЗ "О ветеранах", в </w:t>
            </w:r>
            <w:r>
              <w:lastRenderedPageBreak/>
              <w:t xml:space="preserve">соответствии с </w:t>
            </w:r>
            <w:hyperlink r:id="rId72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0515134</w:t>
            </w:r>
          </w:p>
        </w:tc>
        <w:tc>
          <w:tcPr>
            <w:tcW w:w="863" w:type="dxa"/>
          </w:tcPr>
          <w:p w:rsidR="00591CC4" w:rsidRDefault="00591CC4">
            <w:pPr>
              <w:pStyle w:val="ConsPlusNormal"/>
              <w:jc w:val="center"/>
            </w:pPr>
            <w:r>
              <w:t>530</w:t>
            </w:r>
          </w:p>
        </w:tc>
        <w:tc>
          <w:tcPr>
            <w:tcW w:w="1417" w:type="dxa"/>
          </w:tcPr>
          <w:p w:rsidR="00591CC4" w:rsidRDefault="00591CC4">
            <w:pPr>
              <w:pStyle w:val="ConsPlusNormal"/>
              <w:jc w:val="center"/>
            </w:pPr>
            <w:r>
              <w:t>51551,5</w:t>
            </w:r>
          </w:p>
        </w:tc>
        <w:tc>
          <w:tcPr>
            <w:tcW w:w="1361" w:type="dxa"/>
          </w:tcPr>
          <w:p w:rsidR="00591CC4" w:rsidRDefault="00591CC4">
            <w:pPr>
              <w:pStyle w:val="ConsPlusNormal"/>
              <w:jc w:val="center"/>
            </w:pPr>
            <w:r>
              <w:t>87884,8</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51551,5</w:t>
            </w:r>
          </w:p>
        </w:tc>
        <w:tc>
          <w:tcPr>
            <w:tcW w:w="1361" w:type="dxa"/>
          </w:tcPr>
          <w:p w:rsidR="00591CC4" w:rsidRDefault="00591CC4">
            <w:pPr>
              <w:pStyle w:val="ConsPlusNormal"/>
              <w:jc w:val="center"/>
            </w:pPr>
            <w:r>
              <w:t>87884,8</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929" w:history="1">
              <w:r>
                <w:rPr>
                  <w:color w:val="0000FF"/>
                </w:rPr>
                <w:t>Мероприятие 3</w:t>
              </w:r>
            </w:hyperlink>
          </w:p>
        </w:tc>
        <w:tc>
          <w:tcPr>
            <w:tcW w:w="2381" w:type="dxa"/>
          </w:tcPr>
          <w:p w:rsidR="00591CC4" w:rsidRDefault="00591CC4">
            <w:pPr>
              <w:pStyle w:val="ConsPlusNormal"/>
            </w:pPr>
            <w:r>
              <w:t xml:space="preserve">Предоставление ежемесячной денежной выплаты отдельным категориям граждан; ежемесячной денежной выплаты на оплату жилого помещения, коммунальных услуг и топлива отдельным категориям граждан; бесплатной установки квартирного телефона реабилитированным лицам; субсидии на приобретение и установку приборов учета. Бесплатное обеспечение неработающих бывших воспитанников детских домов военного времени путевками для санаторно-курортного лечения и отдыха (1 раз </w:t>
            </w:r>
            <w:r>
              <w:lastRenderedPageBreak/>
              <w:t xml:space="preserve">в 2 года) в соответствии с </w:t>
            </w:r>
            <w:hyperlink r:id="rId721" w:history="1">
              <w:r>
                <w:rPr>
                  <w:color w:val="0000FF"/>
                </w:rPr>
                <w:t>Законом</w:t>
              </w:r>
            </w:hyperlink>
            <w:r>
              <w:t xml:space="preserve"> Тульской области от 28 декабря 2004 года N 493-ЗТО "О мерах социальной поддержки отдельных категорий жителей Тульской области"</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0517220</w:t>
            </w:r>
          </w:p>
        </w:tc>
        <w:tc>
          <w:tcPr>
            <w:tcW w:w="863" w:type="dxa"/>
          </w:tcPr>
          <w:p w:rsidR="00591CC4" w:rsidRDefault="00591CC4">
            <w:pPr>
              <w:pStyle w:val="ConsPlusNormal"/>
              <w:jc w:val="center"/>
            </w:pPr>
            <w:r>
              <w:t>313</w:t>
            </w:r>
          </w:p>
          <w:p w:rsidR="00591CC4" w:rsidRDefault="00591CC4">
            <w:pPr>
              <w:pStyle w:val="ConsPlusNormal"/>
              <w:jc w:val="center"/>
            </w:pPr>
            <w:r>
              <w:t>321</w:t>
            </w:r>
          </w:p>
          <w:p w:rsidR="00591CC4" w:rsidRDefault="00591CC4">
            <w:pPr>
              <w:pStyle w:val="ConsPlusNormal"/>
              <w:jc w:val="center"/>
            </w:pPr>
            <w:r>
              <w:t>323</w:t>
            </w:r>
          </w:p>
          <w:p w:rsidR="00591CC4" w:rsidRDefault="00591CC4">
            <w:pPr>
              <w:pStyle w:val="ConsPlusNormal"/>
              <w:jc w:val="center"/>
            </w:pPr>
            <w:r>
              <w:t>244</w:t>
            </w:r>
          </w:p>
        </w:tc>
        <w:tc>
          <w:tcPr>
            <w:tcW w:w="1417" w:type="dxa"/>
          </w:tcPr>
          <w:p w:rsidR="00591CC4" w:rsidRDefault="00591CC4">
            <w:pPr>
              <w:pStyle w:val="ConsPlusNormal"/>
              <w:jc w:val="center"/>
            </w:pPr>
            <w:r>
              <w:t>2573645,6</w:t>
            </w:r>
          </w:p>
        </w:tc>
        <w:tc>
          <w:tcPr>
            <w:tcW w:w="1361" w:type="dxa"/>
          </w:tcPr>
          <w:p w:rsidR="00591CC4" w:rsidRDefault="00591CC4">
            <w:pPr>
              <w:pStyle w:val="ConsPlusNormal"/>
              <w:jc w:val="center"/>
            </w:pPr>
            <w:r>
              <w:t>2427424,7</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945" w:history="1">
              <w:r>
                <w:rPr>
                  <w:color w:val="0000FF"/>
                </w:rPr>
                <w:t>Мероприятие 4</w:t>
              </w:r>
            </w:hyperlink>
          </w:p>
        </w:tc>
        <w:tc>
          <w:tcPr>
            <w:tcW w:w="2381" w:type="dxa"/>
            <w:vMerge w:val="restart"/>
          </w:tcPr>
          <w:p w:rsidR="00591CC4" w:rsidRDefault="00591CC4">
            <w:pPr>
              <w:pStyle w:val="ConsPlusNormal"/>
            </w:pPr>
            <w:r>
              <w:t xml:space="preserve">Предоставление ежемесячной денежной выплаты на оплату жилого помещения, коммунальных услуг и топлива федеральным льготникам в соответствии с </w:t>
            </w:r>
            <w:hyperlink r:id="rId722" w:history="1">
              <w:r>
                <w:rPr>
                  <w:color w:val="0000FF"/>
                </w:rPr>
                <w:t>Законом</w:t>
              </w:r>
            </w:hyperlink>
            <w:r>
              <w:t xml:space="preserve"> Тульской области от 30 декабря 2005 года N 666-ЗТО "О форме предоставления мер социальной поддержки по оплате жилого помещения, коммунальных услуг и топлива отдельным категориям жителей Тульской области"</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0515250</w:t>
            </w:r>
          </w:p>
        </w:tc>
        <w:tc>
          <w:tcPr>
            <w:tcW w:w="863" w:type="dxa"/>
          </w:tcPr>
          <w:p w:rsidR="00591CC4" w:rsidRDefault="00591CC4">
            <w:pPr>
              <w:pStyle w:val="ConsPlusNormal"/>
              <w:jc w:val="center"/>
            </w:pPr>
            <w:r>
              <w:t>313</w:t>
            </w:r>
          </w:p>
          <w:p w:rsidR="00591CC4" w:rsidRDefault="00591CC4">
            <w:pPr>
              <w:pStyle w:val="ConsPlusNormal"/>
              <w:jc w:val="center"/>
            </w:pPr>
            <w:r>
              <w:t>244</w:t>
            </w:r>
          </w:p>
        </w:tc>
        <w:tc>
          <w:tcPr>
            <w:tcW w:w="1417" w:type="dxa"/>
          </w:tcPr>
          <w:p w:rsidR="00591CC4" w:rsidRDefault="00591CC4">
            <w:pPr>
              <w:pStyle w:val="ConsPlusNormal"/>
              <w:jc w:val="center"/>
            </w:pPr>
            <w:r>
              <w:t>1833565,4</w:t>
            </w:r>
          </w:p>
        </w:tc>
        <w:tc>
          <w:tcPr>
            <w:tcW w:w="1361" w:type="dxa"/>
          </w:tcPr>
          <w:p w:rsidR="00591CC4" w:rsidRDefault="00591CC4">
            <w:pPr>
              <w:pStyle w:val="ConsPlusNormal"/>
              <w:jc w:val="center"/>
            </w:pPr>
            <w:r>
              <w:t>1818196,6</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1833565,4</w:t>
            </w:r>
          </w:p>
        </w:tc>
        <w:tc>
          <w:tcPr>
            <w:tcW w:w="1361" w:type="dxa"/>
          </w:tcPr>
          <w:p w:rsidR="00591CC4" w:rsidRDefault="00591CC4">
            <w:pPr>
              <w:pStyle w:val="ConsPlusNormal"/>
              <w:jc w:val="center"/>
            </w:pPr>
            <w:r>
              <w:t>1818196,6</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961" w:history="1">
              <w:r>
                <w:rPr>
                  <w:color w:val="0000FF"/>
                </w:rPr>
                <w:t>Мероприятие 5</w:t>
              </w:r>
            </w:hyperlink>
          </w:p>
        </w:tc>
        <w:tc>
          <w:tcPr>
            <w:tcW w:w="2381" w:type="dxa"/>
          </w:tcPr>
          <w:p w:rsidR="00591CC4" w:rsidRDefault="00591CC4">
            <w:pPr>
              <w:pStyle w:val="ConsPlusNormal"/>
            </w:pPr>
            <w:r>
              <w:t xml:space="preserve">Обеспечение жителей Тульской области протезно-ортопедическими </w:t>
            </w:r>
            <w:r>
              <w:lastRenderedPageBreak/>
              <w:t xml:space="preserve">изделиями в соответствии с </w:t>
            </w:r>
            <w:hyperlink r:id="rId723" w:history="1">
              <w:r>
                <w:rPr>
                  <w:color w:val="0000FF"/>
                </w:rPr>
                <w:t>Законом</w:t>
              </w:r>
            </w:hyperlink>
            <w:r>
              <w:t xml:space="preserve"> Тульской области от 7 июля 2008 года N 1050-ЗТО "Об обеспечении жителей Тульской области протезно-ортопедическими изделиями"</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w:t>
            </w:r>
            <w:r>
              <w:lastRenderedPageBreak/>
              <w:t>о труда и социальной защиты Тульской области</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0512238</w:t>
            </w:r>
          </w:p>
        </w:tc>
        <w:tc>
          <w:tcPr>
            <w:tcW w:w="863" w:type="dxa"/>
          </w:tcPr>
          <w:p w:rsidR="00591CC4" w:rsidRDefault="00591CC4">
            <w:pPr>
              <w:pStyle w:val="ConsPlusNormal"/>
              <w:jc w:val="center"/>
            </w:pPr>
            <w:r>
              <w:t>323 612</w:t>
            </w:r>
          </w:p>
        </w:tc>
        <w:tc>
          <w:tcPr>
            <w:tcW w:w="1417" w:type="dxa"/>
          </w:tcPr>
          <w:p w:rsidR="00591CC4" w:rsidRDefault="00591CC4">
            <w:pPr>
              <w:pStyle w:val="ConsPlusNormal"/>
              <w:jc w:val="center"/>
            </w:pPr>
            <w:r>
              <w:t>10700,0</w:t>
            </w:r>
          </w:p>
        </w:tc>
        <w:tc>
          <w:tcPr>
            <w:tcW w:w="1361" w:type="dxa"/>
          </w:tcPr>
          <w:p w:rsidR="00591CC4" w:rsidRDefault="00591CC4">
            <w:pPr>
              <w:pStyle w:val="ConsPlusNormal"/>
              <w:jc w:val="center"/>
            </w:pPr>
            <w:r>
              <w:t>9815,7</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977" w:history="1">
              <w:r>
                <w:rPr>
                  <w:color w:val="0000FF"/>
                </w:rPr>
                <w:t>Мероприятие 6</w:t>
              </w:r>
            </w:hyperlink>
          </w:p>
        </w:tc>
        <w:tc>
          <w:tcPr>
            <w:tcW w:w="2381" w:type="dxa"/>
          </w:tcPr>
          <w:p w:rsidR="00591CC4" w:rsidRDefault="00591CC4">
            <w:pPr>
              <w:pStyle w:val="ConsPlusNormal"/>
            </w:pPr>
            <w:r>
              <w:t xml:space="preserve">Предоставление ежемесячной и ежегодной денежных выплат; путевок для летнего отдыха; обеспечение новогодними подарками несовершеннолетних детей; обеспечение вдов, матерей праздничными подарками к Международному женскому дню 8 Марта в соответствии с </w:t>
            </w:r>
            <w:hyperlink r:id="rId724" w:history="1">
              <w:r>
                <w:rPr>
                  <w:color w:val="0000FF"/>
                </w:rPr>
                <w:t>Законом</w:t>
              </w:r>
            </w:hyperlink>
            <w:r>
              <w:t xml:space="preserve"> Тульской области от 25 июля 2009 года N 1313-ЗТО "О мерах социальной поддержки инвалидов и ветеранов боевых действий, членов их семей, семей погибших </w:t>
            </w:r>
            <w:r>
              <w:lastRenderedPageBreak/>
              <w:t>(умерших, пропавших без вести), а также военнослужащих и сотрудников правоохранительных органов (уволенных с военной службы и службы в право-охранительных органах), получивших увечья, ранения, травмы, заболевания при исполнении служебных обязанностей"</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0517243</w:t>
            </w:r>
          </w:p>
        </w:tc>
        <w:tc>
          <w:tcPr>
            <w:tcW w:w="863" w:type="dxa"/>
          </w:tcPr>
          <w:p w:rsidR="00591CC4" w:rsidRDefault="00591CC4">
            <w:pPr>
              <w:pStyle w:val="ConsPlusNormal"/>
              <w:jc w:val="center"/>
            </w:pPr>
            <w:r>
              <w:t>244</w:t>
            </w:r>
          </w:p>
          <w:p w:rsidR="00591CC4" w:rsidRDefault="00591CC4">
            <w:pPr>
              <w:pStyle w:val="ConsPlusNormal"/>
              <w:jc w:val="center"/>
            </w:pPr>
            <w:r>
              <w:t>313</w:t>
            </w:r>
          </w:p>
          <w:p w:rsidR="00591CC4" w:rsidRDefault="00591CC4">
            <w:pPr>
              <w:pStyle w:val="ConsPlusNormal"/>
              <w:jc w:val="center"/>
            </w:pPr>
            <w:r>
              <w:t>323</w:t>
            </w:r>
          </w:p>
        </w:tc>
        <w:tc>
          <w:tcPr>
            <w:tcW w:w="1417" w:type="dxa"/>
          </w:tcPr>
          <w:p w:rsidR="00591CC4" w:rsidRDefault="00591CC4">
            <w:pPr>
              <w:pStyle w:val="ConsPlusNormal"/>
              <w:jc w:val="center"/>
            </w:pPr>
            <w:r>
              <w:t>42242,2</w:t>
            </w:r>
          </w:p>
        </w:tc>
        <w:tc>
          <w:tcPr>
            <w:tcW w:w="1361" w:type="dxa"/>
          </w:tcPr>
          <w:p w:rsidR="00591CC4" w:rsidRDefault="00591CC4">
            <w:pPr>
              <w:pStyle w:val="ConsPlusNormal"/>
              <w:jc w:val="center"/>
            </w:pPr>
            <w:r>
              <w:t>32257,1</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999" w:history="1">
              <w:r>
                <w:rPr>
                  <w:color w:val="0000FF"/>
                </w:rPr>
                <w:t>Мероприятие 7</w:t>
              </w:r>
            </w:hyperlink>
          </w:p>
        </w:tc>
        <w:tc>
          <w:tcPr>
            <w:tcW w:w="2381" w:type="dxa"/>
          </w:tcPr>
          <w:p w:rsidR="00591CC4" w:rsidRDefault="00591CC4">
            <w:pPr>
              <w:pStyle w:val="ConsPlusNormal"/>
            </w:pPr>
            <w:r>
              <w:t xml:space="preserve">Предоставление субсидии на оплату жилого помещения и коммунальных услуг в соответствии с </w:t>
            </w:r>
            <w:hyperlink r:id="rId725" w:history="1">
              <w:r>
                <w:rPr>
                  <w:color w:val="0000FF"/>
                </w:rPr>
                <w:t>Постановлением</w:t>
              </w:r>
            </w:hyperlink>
            <w:r>
              <w:t xml:space="preserve"> Правительства Российской Федерации от 14 декабря 2005 года N 761 "О предоставлении субсидий на оплату жилого помещения и коммунальных услуг"</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0517035</w:t>
            </w:r>
          </w:p>
        </w:tc>
        <w:tc>
          <w:tcPr>
            <w:tcW w:w="863" w:type="dxa"/>
          </w:tcPr>
          <w:p w:rsidR="00591CC4" w:rsidRDefault="00591CC4">
            <w:pPr>
              <w:pStyle w:val="ConsPlusNormal"/>
              <w:jc w:val="center"/>
            </w:pPr>
            <w:r>
              <w:t>313</w:t>
            </w:r>
          </w:p>
          <w:p w:rsidR="00591CC4" w:rsidRDefault="00591CC4">
            <w:pPr>
              <w:pStyle w:val="ConsPlusNormal"/>
              <w:jc w:val="center"/>
            </w:pPr>
            <w:r>
              <w:t>244</w:t>
            </w:r>
          </w:p>
        </w:tc>
        <w:tc>
          <w:tcPr>
            <w:tcW w:w="1417" w:type="dxa"/>
          </w:tcPr>
          <w:p w:rsidR="00591CC4" w:rsidRDefault="00591CC4">
            <w:pPr>
              <w:pStyle w:val="ConsPlusNormal"/>
              <w:jc w:val="center"/>
            </w:pPr>
            <w:r>
              <w:t>119195,7</w:t>
            </w:r>
          </w:p>
        </w:tc>
        <w:tc>
          <w:tcPr>
            <w:tcW w:w="1361" w:type="dxa"/>
          </w:tcPr>
          <w:p w:rsidR="00591CC4" w:rsidRDefault="00591CC4">
            <w:pPr>
              <w:pStyle w:val="ConsPlusNormal"/>
              <w:jc w:val="center"/>
            </w:pPr>
            <w:r>
              <w:t>102082,8</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1016" w:history="1">
              <w:r>
                <w:rPr>
                  <w:color w:val="0000FF"/>
                </w:rPr>
                <w:t>Мероприятие 8</w:t>
              </w:r>
            </w:hyperlink>
          </w:p>
        </w:tc>
        <w:tc>
          <w:tcPr>
            <w:tcW w:w="2381" w:type="dxa"/>
          </w:tcPr>
          <w:p w:rsidR="00591CC4" w:rsidRDefault="00591CC4">
            <w:pPr>
              <w:pStyle w:val="ConsPlusNormal"/>
            </w:pPr>
            <w:r>
              <w:t xml:space="preserve">Предоставление единовременной денежной </w:t>
            </w:r>
            <w:r>
              <w:lastRenderedPageBreak/>
              <w:t xml:space="preserve">компенсации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в соответствии с </w:t>
            </w:r>
            <w:hyperlink r:id="rId726" w:history="1">
              <w:r>
                <w:rPr>
                  <w:color w:val="0000FF"/>
                </w:rPr>
                <w:t>Законом</w:t>
              </w:r>
            </w:hyperlink>
            <w:r>
              <w:t xml:space="preserve"> Российской Федерации от 18 октября 1991 года N 1761-1 "О реабилитации жертв политических репрессий"</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lastRenderedPageBreak/>
              <w:t>министерство труда и социальной защиты Тульской области</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1024" w:history="1">
              <w:r>
                <w:rPr>
                  <w:color w:val="0000FF"/>
                </w:rPr>
                <w:t>Мероприятие 9</w:t>
              </w:r>
            </w:hyperlink>
          </w:p>
        </w:tc>
        <w:tc>
          <w:tcPr>
            <w:tcW w:w="2381" w:type="dxa"/>
          </w:tcPr>
          <w:p w:rsidR="00591CC4" w:rsidRDefault="00591CC4">
            <w:pPr>
              <w:pStyle w:val="ConsPlusNormal"/>
            </w:pPr>
            <w:r>
              <w:t xml:space="preserve">Предоставление жилых помещений по договорам социального найма реабилитированным лицам, договорам безвозмездного пользования, предназначенных для социальной защиты отдельных категорий граждан жилищного фонда Тульской области в соответствии с </w:t>
            </w:r>
            <w:hyperlink r:id="rId727" w:history="1">
              <w:r>
                <w:rPr>
                  <w:color w:val="0000FF"/>
                </w:rPr>
                <w:t>Законом</w:t>
              </w:r>
            </w:hyperlink>
            <w:r>
              <w:t xml:space="preserve"> Тульской </w:t>
            </w:r>
            <w:r>
              <w:lastRenderedPageBreak/>
              <w:t xml:space="preserve">области от 3 мая 2007 года N 820-ЗТО "О порядке предоставления жилых помещений специализированного жилищного фонда Тульской области", </w:t>
            </w:r>
            <w:hyperlink r:id="rId728" w:history="1">
              <w:r>
                <w:rPr>
                  <w:color w:val="0000FF"/>
                </w:rPr>
                <w:t>Законом</w:t>
              </w:r>
            </w:hyperlink>
            <w:r>
              <w:t xml:space="preserve"> Тульской области от 12 ноября 2007 года N 902-ЗТО "О жилищном фонде Тульской области"</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0512777</w:t>
            </w:r>
          </w:p>
        </w:tc>
        <w:tc>
          <w:tcPr>
            <w:tcW w:w="863" w:type="dxa"/>
          </w:tcPr>
          <w:p w:rsidR="00591CC4" w:rsidRDefault="00591CC4">
            <w:pPr>
              <w:pStyle w:val="ConsPlusNormal"/>
              <w:jc w:val="center"/>
            </w:pPr>
            <w:r>
              <w:t>412</w:t>
            </w:r>
          </w:p>
        </w:tc>
        <w:tc>
          <w:tcPr>
            <w:tcW w:w="1417" w:type="dxa"/>
          </w:tcPr>
          <w:p w:rsidR="00591CC4" w:rsidRDefault="00591CC4">
            <w:pPr>
              <w:pStyle w:val="ConsPlusNormal"/>
              <w:jc w:val="center"/>
            </w:pPr>
            <w:r>
              <w:t>3977,5</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1032" w:history="1">
              <w:r>
                <w:rPr>
                  <w:color w:val="0000FF"/>
                </w:rPr>
                <w:t>Мероприятие 10</w:t>
              </w:r>
            </w:hyperlink>
          </w:p>
        </w:tc>
        <w:tc>
          <w:tcPr>
            <w:tcW w:w="2381" w:type="dxa"/>
          </w:tcPr>
          <w:p w:rsidR="00591CC4" w:rsidRDefault="00591CC4">
            <w:pPr>
              <w:pStyle w:val="ConsPlusNormal"/>
            </w:pPr>
            <w:r>
              <w:t xml:space="preserve">Предоставление социального пособия на погребение либо 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 если умерший не подлежал обязательному социальному страхованию на случай временной нетрудоспособности и в связи с материнством </w:t>
            </w:r>
            <w:r>
              <w:lastRenderedPageBreak/>
              <w:t xml:space="preserve">на день смерти и не являлся пенсионером, а также в случае рождения мертвого ребенка по истечении 154 дней беременности, в соответствии с Федеральным </w:t>
            </w:r>
            <w:hyperlink r:id="rId729" w:history="1">
              <w:r>
                <w:rPr>
                  <w:color w:val="0000FF"/>
                </w:rPr>
                <w:t>законом</w:t>
              </w:r>
            </w:hyperlink>
            <w:r>
              <w:t xml:space="preserve"> от 12 января 1996 года N 8-ФЗ "О погребении и похоронном деле"</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министерство труда и социальной защиты Тульской области, учреждения,</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0517034</w:t>
            </w:r>
          </w:p>
        </w:tc>
        <w:tc>
          <w:tcPr>
            <w:tcW w:w="863" w:type="dxa"/>
          </w:tcPr>
          <w:p w:rsidR="00591CC4" w:rsidRDefault="00591CC4">
            <w:pPr>
              <w:pStyle w:val="ConsPlusNormal"/>
              <w:jc w:val="center"/>
            </w:pPr>
            <w:r>
              <w:t>313244</w:t>
            </w:r>
          </w:p>
        </w:tc>
        <w:tc>
          <w:tcPr>
            <w:tcW w:w="1417" w:type="dxa"/>
          </w:tcPr>
          <w:p w:rsidR="00591CC4" w:rsidRDefault="00591CC4">
            <w:pPr>
              <w:pStyle w:val="ConsPlusNormal"/>
              <w:jc w:val="center"/>
            </w:pPr>
            <w:r>
              <w:t>12958,2</w:t>
            </w:r>
          </w:p>
        </w:tc>
        <w:tc>
          <w:tcPr>
            <w:tcW w:w="1361" w:type="dxa"/>
          </w:tcPr>
          <w:p w:rsidR="00591CC4" w:rsidRDefault="00591CC4">
            <w:pPr>
              <w:pStyle w:val="ConsPlusNormal"/>
              <w:jc w:val="center"/>
            </w:pPr>
            <w:r>
              <w:t>12921,9</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1048" w:history="1">
              <w:r>
                <w:rPr>
                  <w:color w:val="0000FF"/>
                </w:rPr>
                <w:t>Мероприятие 11</w:t>
              </w:r>
            </w:hyperlink>
          </w:p>
        </w:tc>
        <w:tc>
          <w:tcPr>
            <w:tcW w:w="2381" w:type="dxa"/>
            <w:vMerge w:val="restart"/>
          </w:tcPr>
          <w:p w:rsidR="00591CC4" w:rsidRDefault="00591CC4">
            <w:pPr>
              <w:pStyle w:val="ConsPlusNormal"/>
            </w:pPr>
            <w:r>
              <w:t xml:space="preserve">Предоставление ежегодной денежной выплаты лицам, награжденным нагрудным знаком "Почетный донор России", "Почетный донор СССР" в соответствии с Федеральным </w:t>
            </w:r>
            <w:hyperlink r:id="rId730" w:history="1">
              <w:r>
                <w:rPr>
                  <w:color w:val="0000FF"/>
                </w:rPr>
                <w:t>законом</w:t>
              </w:r>
            </w:hyperlink>
            <w:r>
              <w:t xml:space="preserve"> от 20 июля 2012 года N 125-ФЗ "О донорстве крови и ее компонентов"</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 учреждения</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0515220</w:t>
            </w:r>
          </w:p>
        </w:tc>
        <w:tc>
          <w:tcPr>
            <w:tcW w:w="863" w:type="dxa"/>
          </w:tcPr>
          <w:p w:rsidR="00591CC4" w:rsidRDefault="00591CC4">
            <w:pPr>
              <w:pStyle w:val="ConsPlusNormal"/>
              <w:jc w:val="center"/>
            </w:pPr>
            <w:r>
              <w:t>313244</w:t>
            </w:r>
          </w:p>
        </w:tc>
        <w:tc>
          <w:tcPr>
            <w:tcW w:w="1417" w:type="dxa"/>
          </w:tcPr>
          <w:p w:rsidR="00591CC4" w:rsidRDefault="00591CC4">
            <w:pPr>
              <w:pStyle w:val="ConsPlusNormal"/>
              <w:jc w:val="center"/>
            </w:pPr>
            <w:r>
              <w:t>153180,7</w:t>
            </w:r>
          </w:p>
        </w:tc>
        <w:tc>
          <w:tcPr>
            <w:tcW w:w="1361" w:type="dxa"/>
          </w:tcPr>
          <w:p w:rsidR="00591CC4" w:rsidRDefault="00591CC4">
            <w:pPr>
              <w:pStyle w:val="ConsPlusNormal"/>
              <w:jc w:val="center"/>
            </w:pPr>
            <w:r>
              <w:t>161712,1</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153180,7</w:t>
            </w:r>
          </w:p>
        </w:tc>
        <w:tc>
          <w:tcPr>
            <w:tcW w:w="1361" w:type="dxa"/>
          </w:tcPr>
          <w:p w:rsidR="00591CC4" w:rsidRDefault="00591CC4">
            <w:pPr>
              <w:pStyle w:val="ConsPlusNormal"/>
              <w:jc w:val="center"/>
            </w:pPr>
            <w:r>
              <w:t>161712,1</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1064" w:history="1">
              <w:r>
                <w:rPr>
                  <w:color w:val="0000FF"/>
                </w:rPr>
                <w:t>Мероприятие 12</w:t>
              </w:r>
            </w:hyperlink>
          </w:p>
        </w:tc>
        <w:tc>
          <w:tcPr>
            <w:tcW w:w="2381" w:type="dxa"/>
            <w:vMerge w:val="restart"/>
          </w:tcPr>
          <w:p w:rsidR="00591CC4" w:rsidRDefault="00591CC4">
            <w:pPr>
              <w:pStyle w:val="ConsPlusNormal"/>
            </w:pPr>
            <w:r>
              <w:t xml:space="preserve">Предоставление государственных единовременных пособий и ежемесячных денежных </w:t>
            </w:r>
            <w:r>
              <w:lastRenderedPageBreak/>
              <w:t xml:space="preserve">компенсаций гражданам при возникновении у них поствакцинальных осложнений в соответствии с </w:t>
            </w:r>
            <w:hyperlink r:id="rId731" w:history="1">
              <w:r>
                <w:rPr>
                  <w:color w:val="0000FF"/>
                </w:rPr>
                <w:t>Постановлением</w:t>
              </w:r>
            </w:hyperlink>
            <w:r>
              <w:t xml:space="preserve"> Правительства Российской Федерации от 27 декабря 2000 года N 1013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 xml:space="preserve">министерство труда и социальной </w:t>
            </w:r>
            <w:r>
              <w:lastRenderedPageBreak/>
              <w:t>защиты Тульской области, учреждения</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0515240</w:t>
            </w:r>
          </w:p>
        </w:tc>
        <w:tc>
          <w:tcPr>
            <w:tcW w:w="863" w:type="dxa"/>
          </w:tcPr>
          <w:p w:rsidR="00591CC4" w:rsidRDefault="00591CC4">
            <w:pPr>
              <w:pStyle w:val="ConsPlusNormal"/>
              <w:jc w:val="center"/>
            </w:pPr>
            <w:r>
              <w:t>313</w:t>
            </w:r>
          </w:p>
        </w:tc>
        <w:tc>
          <w:tcPr>
            <w:tcW w:w="1417" w:type="dxa"/>
          </w:tcPr>
          <w:p w:rsidR="00591CC4" w:rsidRDefault="00591CC4">
            <w:pPr>
              <w:pStyle w:val="ConsPlusNormal"/>
              <w:jc w:val="center"/>
            </w:pPr>
            <w:r>
              <w:t>126,0</w:t>
            </w:r>
          </w:p>
        </w:tc>
        <w:tc>
          <w:tcPr>
            <w:tcW w:w="1361" w:type="dxa"/>
          </w:tcPr>
          <w:p w:rsidR="00591CC4" w:rsidRDefault="00591CC4">
            <w:pPr>
              <w:pStyle w:val="ConsPlusNormal"/>
              <w:jc w:val="center"/>
            </w:pPr>
            <w:r>
              <w:t>143,3</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126,0</w:t>
            </w:r>
          </w:p>
        </w:tc>
        <w:tc>
          <w:tcPr>
            <w:tcW w:w="1361" w:type="dxa"/>
          </w:tcPr>
          <w:p w:rsidR="00591CC4" w:rsidRDefault="00591CC4">
            <w:pPr>
              <w:pStyle w:val="ConsPlusNormal"/>
              <w:jc w:val="center"/>
            </w:pPr>
            <w:r>
              <w:t>143,3</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1078" w:history="1">
              <w:r>
                <w:rPr>
                  <w:color w:val="0000FF"/>
                </w:rPr>
                <w:t>Мероприятие 13</w:t>
              </w:r>
            </w:hyperlink>
          </w:p>
        </w:tc>
        <w:tc>
          <w:tcPr>
            <w:tcW w:w="2381" w:type="dxa"/>
          </w:tcPr>
          <w:p w:rsidR="00591CC4" w:rsidRDefault="00591CC4">
            <w:pPr>
              <w:pStyle w:val="ConsPlusNormal"/>
            </w:pPr>
            <w:r>
              <w:t xml:space="preserve">Предоставление дополнительного пожизненного ежемесячного материального обеспечения в соответствии с </w:t>
            </w:r>
            <w:hyperlink r:id="rId732" w:history="1">
              <w:r>
                <w:rPr>
                  <w:color w:val="0000FF"/>
                </w:rPr>
                <w:t>Законом</w:t>
              </w:r>
            </w:hyperlink>
            <w:r>
              <w:t xml:space="preserve"> Тульской области от 29 января 2001 года N 228-ЗТО "О дополнительных мерах </w:t>
            </w:r>
            <w:r>
              <w:lastRenderedPageBreak/>
              <w:t>социальной поддержки Героев Советского Союза, Героев Российской Федерации, полных кавалеров ордена Славы, Героев Социалистического Труда, полных кавалеров ордена Трудовой Славы"</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0517209</w:t>
            </w:r>
          </w:p>
        </w:tc>
        <w:tc>
          <w:tcPr>
            <w:tcW w:w="863" w:type="dxa"/>
          </w:tcPr>
          <w:p w:rsidR="00591CC4" w:rsidRDefault="00591CC4">
            <w:pPr>
              <w:pStyle w:val="ConsPlusNormal"/>
              <w:jc w:val="center"/>
            </w:pPr>
            <w:r>
              <w:t>313244</w:t>
            </w:r>
          </w:p>
        </w:tc>
        <w:tc>
          <w:tcPr>
            <w:tcW w:w="1417" w:type="dxa"/>
          </w:tcPr>
          <w:p w:rsidR="00591CC4" w:rsidRDefault="00591CC4">
            <w:pPr>
              <w:pStyle w:val="ConsPlusNormal"/>
              <w:jc w:val="center"/>
            </w:pPr>
            <w:r>
              <w:t>253,4</w:t>
            </w:r>
          </w:p>
        </w:tc>
        <w:tc>
          <w:tcPr>
            <w:tcW w:w="1361" w:type="dxa"/>
          </w:tcPr>
          <w:p w:rsidR="00591CC4" w:rsidRDefault="00591CC4">
            <w:pPr>
              <w:pStyle w:val="ConsPlusNormal"/>
              <w:jc w:val="center"/>
            </w:pPr>
            <w:r>
              <w:t>266,9</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1092" w:history="1">
              <w:r>
                <w:rPr>
                  <w:color w:val="0000FF"/>
                </w:rPr>
                <w:t>Мероприятие 14</w:t>
              </w:r>
            </w:hyperlink>
          </w:p>
        </w:tc>
        <w:tc>
          <w:tcPr>
            <w:tcW w:w="2381" w:type="dxa"/>
          </w:tcPr>
          <w:p w:rsidR="00591CC4" w:rsidRDefault="00591CC4">
            <w:pPr>
              <w:pStyle w:val="ConsPlusNormal"/>
            </w:pPr>
            <w:r>
              <w:t xml:space="preserve">Предоставление ежемесячной доплаты к пенсии гражданам, достигшим 100-летнего возраста, в соответствии с </w:t>
            </w:r>
            <w:hyperlink r:id="rId733" w:history="1">
              <w:r>
                <w:rPr>
                  <w:color w:val="0000FF"/>
                </w:rPr>
                <w:t>Законом</w:t>
              </w:r>
            </w:hyperlink>
            <w:r>
              <w:t xml:space="preserve"> Тульской области от 14 июля 2004 года N 475-ЗТО "О ежемесячной доплате к пенсии гражданам, достигшим 100-летнего возраста"</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0517216</w:t>
            </w:r>
          </w:p>
        </w:tc>
        <w:tc>
          <w:tcPr>
            <w:tcW w:w="863" w:type="dxa"/>
          </w:tcPr>
          <w:p w:rsidR="00591CC4" w:rsidRDefault="00591CC4">
            <w:pPr>
              <w:pStyle w:val="ConsPlusNormal"/>
              <w:jc w:val="center"/>
            </w:pPr>
            <w:r>
              <w:t>313244</w:t>
            </w:r>
          </w:p>
        </w:tc>
        <w:tc>
          <w:tcPr>
            <w:tcW w:w="1417" w:type="dxa"/>
          </w:tcPr>
          <w:p w:rsidR="00591CC4" w:rsidRDefault="00591CC4">
            <w:pPr>
              <w:pStyle w:val="ConsPlusNormal"/>
              <w:jc w:val="center"/>
            </w:pPr>
            <w:r>
              <w:t>991,7</w:t>
            </w:r>
          </w:p>
        </w:tc>
        <w:tc>
          <w:tcPr>
            <w:tcW w:w="1361" w:type="dxa"/>
          </w:tcPr>
          <w:p w:rsidR="00591CC4" w:rsidRDefault="00591CC4">
            <w:pPr>
              <w:pStyle w:val="ConsPlusNormal"/>
              <w:jc w:val="center"/>
            </w:pPr>
            <w:r>
              <w:t>977,1</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1106" w:history="1">
              <w:r>
                <w:rPr>
                  <w:color w:val="0000FF"/>
                </w:rPr>
                <w:t>Мероприятие 15</w:t>
              </w:r>
            </w:hyperlink>
          </w:p>
        </w:tc>
        <w:tc>
          <w:tcPr>
            <w:tcW w:w="2381" w:type="dxa"/>
          </w:tcPr>
          <w:p w:rsidR="00591CC4" w:rsidRDefault="00591CC4">
            <w:pPr>
              <w:pStyle w:val="ConsPlusNormal"/>
            </w:pPr>
            <w:r>
              <w:t xml:space="preserve">Предоставление государственной социальной помощи малоимущим семьям и малоимущим одиноко проживающим гражданам, реабилитированным лицам и лицам, </w:t>
            </w:r>
            <w:r>
              <w:lastRenderedPageBreak/>
              <w:t xml:space="preserve">признанным пострадавшими от политических репрессий, пенсионерам в соответствии с </w:t>
            </w:r>
            <w:hyperlink r:id="rId734" w:history="1">
              <w:r>
                <w:rPr>
                  <w:color w:val="0000FF"/>
                </w:rPr>
                <w:t>Законом</w:t>
              </w:r>
            </w:hyperlink>
            <w:r>
              <w:t xml:space="preserve"> Тульской области от 28 декабря 2004 года N 495-ЗТО "О государственной социальной помощи в Тульской области"</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0517217</w:t>
            </w:r>
          </w:p>
        </w:tc>
        <w:tc>
          <w:tcPr>
            <w:tcW w:w="863" w:type="dxa"/>
          </w:tcPr>
          <w:p w:rsidR="00591CC4" w:rsidRDefault="00591CC4">
            <w:pPr>
              <w:pStyle w:val="ConsPlusNormal"/>
              <w:jc w:val="center"/>
            </w:pPr>
            <w:r>
              <w:t>313</w:t>
            </w:r>
          </w:p>
          <w:p w:rsidR="00591CC4" w:rsidRDefault="00591CC4">
            <w:pPr>
              <w:pStyle w:val="ConsPlusNormal"/>
              <w:jc w:val="center"/>
            </w:pPr>
            <w:r>
              <w:t>321</w:t>
            </w:r>
          </w:p>
          <w:p w:rsidR="00591CC4" w:rsidRDefault="00591CC4">
            <w:pPr>
              <w:pStyle w:val="ConsPlusNormal"/>
              <w:jc w:val="center"/>
            </w:pPr>
            <w:r>
              <w:t>244</w:t>
            </w:r>
          </w:p>
        </w:tc>
        <w:tc>
          <w:tcPr>
            <w:tcW w:w="1417" w:type="dxa"/>
          </w:tcPr>
          <w:p w:rsidR="00591CC4" w:rsidRDefault="00591CC4">
            <w:pPr>
              <w:pStyle w:val="ConsPlusNormal"/>
              <w:jc w:val="center"/>
            </w:pPr>
            <w:r>
              <w:t>19617,2</w:t>
            </w:r>
          </w:p>
        </w:tc>
        <w:tc>
          <w:tcPr>
            <w:tcW w:w="1361" w:type="dxa"/>
          </w:tcPr>
          <w:p w:rsidR="00591CC4" w:rsidRDefault="00591CC4">
            <w:pPr>
              <w:pStyle w:val="ConsPlusNormal"/>
              <w:jc w:val="center"/>
            </w:pPr>
            <w:r>
              <w:t>21122,5</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1120" w:history="1">
              <w:r>
                <w:rPr>
                  <w:color w:val="0000FF"/>
                </w:rPr>
                <w:t>Мероприятие 16</w:t>
              </w:r>
            </w:hyperlink>
          </w:p>
        </w:tc>
        <w:tc>
          <w:tcPr>
            <w:tcW w:w="2381" w:type="dxa"/>
          </w:tcPr>
          <w:p w:rsidR="00591CC4" w:rsidRDefault="00591CC4">
            <w:pPr>
              <w:pStyle w:val="ConsPlusNormal"/>
            </w:pPr>
            <w:r>
              <w:t xml:space="preserve">Предоставление ежемесячной денежной выплаты специалистам села, компенсации расходов на оплату жилых помещений, отопления и освещения в соответствии с </w:t>
            </w:r>
            <w:hyperlink r:id="rId735" w:history="1">
              <w:r>
                <w:rPr>
                  <w:color w:val="0000FF"/>
                </w:rPr>
                <w:t>Законом</w:t>
              </w:r>
            </w:hyperlink>
            <w:r>
              <w:t xml:space="preserve"> Тульской области от 30 сентября 2006 года N 736-ЗТО "О мерах социальной поддержки отдельных категорий граждан и о размере, условиях и порядке возмещения расходов, связанных с предоставлением мер социальной поддержки педагогическим </w:t>
            </w:r>
            <w:r>
              <w:lastRenderedPageBreak/>
              <w:t>работникам государственных образовательных организаций Тульской области и муниципальных образовательных организаций, проживающим и работающим в сельской местности, рабочих поселках (поселках городского типа)"</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0517230</w:t>
            </w:r>
          </w:p>
        </w:tc>
        <w:tc>
          <w:tcPr>
            <w:tcW w:w="863" w:type="dxa"/>
          </w:tcPr>
          <w:p w:rsidR="00591CC4" w:rsidRDefault="00591CC4">
            <w:pPr>
              <w:pStyle w:val="ConsPlusNormal"/>
              <w:jc w:val="center"/>
            </w:pPr>
            <w:r>
              <w:t>321244</w:t>
            </w:r>
          </w:p>
        </w:tc>
        <w:tc>
          <w:tcPr>
            <w:tcW w:w="1417" w:type="dxa"/>
          </w:tcPr>
          <w:p w:rsidR="00591CC4" w:rsidRDefault="00591CC4">
            <w:pPr>
              <w:pStyle w:val="ConsPlusNormal"/>
              <w:jc w:val="center"/>
            </w:pPr>
            <w:r>
              <w:t>222192,0</w:t>
            </w:r>
          </w:p>
        </w:tc>
        <w:tc>
          <w:tcPr>
            <w:tcW w:w="1361" w:type="dxa"/>
          </w:tcPr>
          <w:p w:rsidR="00591CC4" w:rsidRDefault="00591CC4">
            <w:pPr>
              <w:pStyle w:val="ConsPlusNormal"/>
              <w:jc w:val="center"/>
            </w:pPr>
            <w:r>
              <w:t>217195,2</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1135" w:history="1">
              <w:r>
                <w:rPr>
                  <w:color w:val="0000FF"/>
                </w:rPr>
                <w:t>Мероприятие 17</w:t>
              </w:r>
            </w:hyperlink>
          </w:p>
        </w:tc>
        <w:tc>
          <w:tcPr>
            <w:tcW w:w="2381" w:type="dxa"/>
          </w:tcPr>
          <w:p w:rsidR="00591CC4" w:rsidRDefault="00591CC4">
            <w:pPr>
              <w:pStyle w:val="ConsPlusNormal"/>
            </w:pPr>
            <w:r>
              <w:t xml:space="preserve">Предоставление Почетному гражданину Тульской области ежемесячной социальной выплаты в соответствии с </w:t>
            </w:r>
            <w:hyperlink r:id="rId736" w:history="1">
              <w:r>
                <w:rPr>
                  <w:color w:val="0000FF"/>
                </w:rPr>
                <w:t>Законом</w:t>
              </w:r>
            </w:hyperlink>
            <w:r>
              <w:t xml:space="preserve"> Тульской области от 16 июля 2007 года N 857-ЗТО "О почетном звании "Почетный гражданин Тульской области"</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0517037</w:t>
            </w:r>
          </w:p>
        </w:tc>
        <w:tc>
          <w:tcPr>
            <w:tcW w:w="863" w:type="dxa"/>
          </w:tcPr>
          <w:p w:rsidR="00591CC4" w:rsidRDefault="00591CC4">
            <w:pPr>
              <w:pStyle w:val="ConsPlusNormal"/>
              <w:jc w:val="center"/>
            </w:pPr>
            <w:r>
              <w:t>313</w:t>
            </w:r>
          </w:p>
          <w:p w:rsidR="00591CC4" w:rsidRDefault="00591CC4">
            <w:pPr>
              <w:pStyle w:val="ConsPlusNormal"/>
              <w:jc w:val="center"/>
            </w:pPr>
            <w:r>
              <w:t>244</w:t>
            </w:r>
          </w:p>
        </w:tc>
        <w:tc>
          <w:tcPr>
            <w:tcW w:w="1417" w:type="dxa"/>
          </w:tcPr>
          <w:p w:rsidR="00591CC4" w:rsidRDefault="00591CC4">
            <w:pPr>
              <w:pStyle w:val="ConsPlusNormal"/>
              <w:jc w:val="center"/>
            </w:pPr>
            <w:r>
              <w:t>13661,0</w:t>
            </w:r>
          </w:p>
        </w:tc>
        <w:tc>
          <w:tcPr>
            <w:tcW w:w="1361" w:type="dxa"/>
          </w:tcPr>
          <w:p w:rsidR="00591CC4" w:rsidRDefault="00591CC4">
            <w:pPr>
              <w:pStyle w:val="ConsPlusNormal"/>
              <w:jc w:val="center"/>
            </w:pPr>
            <w:r>
              <w:t>13728,6</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1149" w:history="1">
              <w:r>
                <w:rPr>
                  <w:color w:val="0000FF"/>
                </w:rPr>
                <w:t>Мероприятие 18</w:t>
              </w:r>
            </w:hyperlink>
          </w:p>
        </w:tc>
        <w:tc>
          <w:tcPr>
            <w:tcW w:w="2381" w:type="dxa"/>
          </w:tcPr>
          <w:p w:rsidR="00591CC4" w:rsidRDefault="00591CC4">
            <w:pPr>
              <w:pStyle w:val="ConsPlusNormal"/>
            </w:pPr>
            <w:r>
              <w:t xml:space="preserve">Предоставление единовременной денежной выплаты гражданам, награжденным медалью "За </w:t>
            </w:r>
            <w:r>
              <w:lastRenderedPageBreak/>
              <w:t xml:space="preserve">выдающиеся достижения в создании оборонной техники" в соответствии с </w:t>
            </w:r>
            <w:hyperlink r:id="rId737" w:history="1">
              <w:r>
                <w:rPr>
                  <w:color w:val="0000FF"/>
                </w:rPr>
                <w:t>Законом</w:t>
              </w:r>
            </w:hyperlink>
            <w:r>
              <w:t xml:space="preserve"> Тульской области от 2 марта 2012 года N 1727-ЗТО "О награде Тульской области - медаль "За выдающиеся достижения в создании оборонной техники"</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 xml:space="preserve">министерство труда и социальной </w:t>
            </w:r>
            <w:r>
              <w:lastRenderedPageBreak/>
              <w:t>защиты Тульской области</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0517262</w:t>
            </w:r>
          </w:p>
        </w:tc>
        <w:tc>
          <w:tcPr>
            <w:tcW w:w="863" w:type="dxa"/>
          </w:tcPr>
          <w:p w:rsidR="00591CC4" w:rsidRDefault="00591CC4">
            <w:pPr>
              <w:pStyle w:val="ConsPlusNormal"/>
              <w:jc w:val="center"/>
            </w:pPr>
            <w:r>
              <w:t>244</w:t>
            </w:r>
          </w:p>
          <w:p w:rsidR="00591CC4" w:rsidRDefault="00591CC4">
            <w:pPr>
              <w:pStyle w:val="ConsPlusNormal"/>
              <w:jc w:val="center"/>
            </w:pPr>
            <w:r>
              <w:t>313</w:t>
            </w:r>
          </w:p>
        </w:tc>
        <w:tc>
          <w:tcPr>
            <w:tcW w:w="1417" w:type="dxa"/>
          </w:tcPr>
          <w:p w:rsidR="00591CC4" w:rsidRDefault="00591CC4">
            <w:pPr>
              <w:pStyle w:val="ConsPlusNormal"/>
              <w:jc w:val="center"/>
            </w:pPr>
            <w:r>
              <w:t>1322,0</w:t>
            </w:r>
          </w:p>
        </w:tc>
        <w:tc>
          <w:tcPr>
            <w:tcW w:w="1361" w:type="dxa"/>
          </w:tcPr>
          <w:p w:rsidR="00591CC4" w:rsidRDefault="00591CC4">
            <w:pPr>
              <w:pStyle w:val="ConsPlusNormal"/>
              <w:jc w:val="center"/>
            </w:pPr>
            <w:r>
              <w:t>1000,0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1163" w:history="1">
              <w:r>
                <w:rPr>
                  <w:color w:val="0000FF"/>
                </w:rPr>
                <w:t>Мероприятие 19</w:t>
              </w:r>
            </w:hyperlink>
          </w:p>
        </w:tc>
        <w:tc>
          <w:tcPr>
            <w:tcW w:w="2381" w:type="dxa"/>
          </w:tcPr>
          <w:p w:rsidR="00591CC4" w:rsidRDefault="00591CC4">
            <w:pPr>
              <w:pStyle w:val="ConsPlusNormal"/>
            </w:pPr>
            <w:r>
              <w:t xml:space="preserve">Предоставление ежемесячной денежной выплаты ветеранам труда Тульской области; изготовление бланков удостоверений в соответствии с </w:t>
            </w:r>
            <w:hyperlink r:id="rId738" w:history="1">
              <w:r>
                <w:rPr>
                  <w:color w:val="0000FF"/>
                </w:rPr>
                <w:t>Законом</w:t>
              </w:r>
            </w:hyperlink>
            <w:r>
              <w:t xml:space="preserve"> Тульской области от 3 декабря 2012 года N 1835-ЗТО "О ветеранах труда Тульской области"</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0517271</w:t>
            </w:r>
          </w:p>
        </w:tc>
        <w:tc>
          <w:tcPr>
            <w:tcW w:w="863" w:type="dxa"/>
          </w:tcPr>
          <w:p w:rsidR="00591CC4" w:rsidRDefault="00591CC4">
            <w:pPr>
              <w:pStyle w:val="ConsPlusNormal"/>
              <w:jc w:val="center"/>
            </w:pPr>
            <w:r>
              <w:t>244313</w:t>
            </w:r>
          </w:p>
        </w:tc>
        <w:tc>
          <w:tcPr>
            <w:tcW w:w="1417" w:type="dxa"/>
          </w:tcPr>
          <w:p w:rsidR="00591CC4" w:rsidRDefault="00591CC4">
            <w:pPr>
              <w:pStyle w:val="ConsPlusNormal"/>
              <w:jc w:val="center"/>
            </w:pPr>
            <w:r>
              <w:t>14658,0</w:t>
            </w:r>
          </w:p>
        </w:tc>
        <w:tc>
          <w:tcPr>
            <w:tcW w:w="1361" w:type="dxa"/>
          </w:tcPr>
          <w:p w:rsidR="00591CC4" w:rsidRDefault="00591CC4">
            <w:pPr>
              <w:pStyle w:val="ConsPlusNormal"/>
              <w:jc w:val="center"/>
            </w:pPr>
            <w:r>
              <w:t>18223,4</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1177" w:history="1">
              <w:r>
                <w:rPr>
                  <w:color w:val="0000FF"/>
                </w:rPr>
                <w:t>Мероприятие 20</w:t>
              </w:r>
            </w:hyperlink>
          </w:p>
        </w:tc>
        <w:tc>
          <w:tcPr>
            <w:tcW w:w="2381" w:type="dxa"/>
            <w:vMerge w:val="restart"/>
          </w:tcPr>
          <w:p w:rsidR="00591CC4" w:rsidRDefault="00591CC4">
            <w:pPr>
              <w:pStyle w:val="ConsPlusNormal"/>
            </w:pPr>
            <w:r>
              <w:t xml:space="preserve">Предоставление компенсации в размере 50 процентов от уплаченной страховой премии по договору обязательного </w:t>
            </w:r>
            <w:r>
              <w:lastRenderedPageBreak/>
              <w:t xml:space="preserve">страхования инвалидам (в том числе детям-инвалидам), имеющим транспортные средства в соответствии с медицинскими показаниями в соответствии с Федеральным </w:t>
            </w:r>
            <w:hyperlink r:id="rId739"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 xml:space="preserve">министерство труда и социальной защиты </w:t>
            </w:r>
            <w:r>
              <w:lastRenderedPageBreak/>
              <w:t>Тульской области</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0515280</w:t>
            </w:r>
          </w:p>
        </w:tc>
        <w:tc>
          <w:tcPr>
            <w:tcW w:w="863" w:type="dxa"/>
          </w:tcPr>
          <w:p w:rsidR="00591CC4" w:rsidRDefault="00591CC4">
            <w:pPr>
              <w:pStyle w:val="ConsPlusNormal"/>
              <w:jc w:val="center"/>
            </w:pPr>
            <w:r>
              <w:t>313244</w:t>
            </w:r>
          </w:p>
        </w:tc>
        <w:tc>
          <w:tcPr>
            <w:tcW w:w="1417" w:type="dxa"/>
          </w:tcPr>
          <w:p w:rsidR="00591CC4" w:rsidRDefault="00591CC4">
            <w:pPr>
              <w:pStyle w:val="ConsPlusNormal"/>
              <w:jc w:val="center"/>
            </w:pPr>
            <w:r>
              <w:t>4868,5</w:t>
            </w:r>
          </w:p>
        </w:tc>
        <w:tc>
          <w:tcPr>
            <w:tcW w:w="1361" w:type="dxa"/>
          </w:tcPr>
          <w:p w:rsidR="00591CC4" w:rsidRDefault="00591CC4">
            <w:pPr>
              <w:pStyle w:val="ConsPlusNormal"/>
              <w:jc w:val="center"/>
            </w:pPr>
            <w:r>
              <w:t>737,6</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4868,5</w:t>
            </w:r>
          </w:p>
        </w:tc>
        <w:tc>
          <w:tcPr>
            <w:tcW w:w="1361" w:type="dxa"/>
          </w:tcPr>
          <w:p w:rsidR="00591CC4" w:rsidRDefault="00591CC4">
            <w:pPr>
              <w:pStyle w:val="ConsPlusNormal"/>
              <w:jc w:val="center"/>
            </w:pPr>
            <w:r>
              <w:t>737,6</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1191" w:history="1">
              <w:r>
                <w:rPr>
                  <w:color w:val="0000FF"/>
                </w:rPr>
                <w:t>Мероприятие 21</w:t>
              </w:r>
            </w:hyperlink>
          </w:p>
        </w:tc>
        <w:tc>
          <w:tcPr>
            <w:tcW w:w="2381" w:type="dxa"/>
          </w:tcPr>
          <w:p w:rsidR="00591CC4" w:rsidRDefault="00591CC4">
            <w:pPr>
              <w:pStyle w:val="ConsPlusNormal"/>
            </w:pPr>
            <w:r>
              <w:t xml:space="preserve">Предоставление пенсии за выслугу лет государственным гражданским служащим Тульской области, а также предоставление доплаты к трудовой пенсии и ежемесячной доплаты к трудовой пенсии лицам, замещавшим государственные должности Тульской области и </w:t>
            </w:r>
            <w:r>
              <w:lastRenderedPageBreak/>
              <w:t xml:space="preserve">муниципальные должности в Тульской области, в соответствии с </w:t>
            </w:r>
            <w:hyperlink r:id="rId740" w:history="1">
              <w:r>
                <w:rPr>
                  <w:color w:val="0000FF"/>
                </w:rPr>
                <w:t>Законом</w:t>
              </w:r>
            </w:hyperlink>
            <w:r>
              <w:t xml:space="preserve"> Тульской области от 25 июля 2005 года N 610-ЗТО "О пенсии за выслугу лет государственным гражданским служащим Тульской области и муниципальным служащим в Тульской области"; </w:t>
            </w:r>
            <w:hyperlink r:id="rId741" w:history="1">
              <w:r>
                <w:rPr>
                  <w:color w:val="0000FF"/>
                </w:rPr>
                <w:t>Законом</w:t>
              </w:r>
            </w:hyperlink>
            <w:r>
              <w:t xml:space="preserve"> Тульской области от 7 октября 2008 года N 1092-ЗТО "О ежемесячной доплате к трудовой пенсии лицам, замещавшим должности в органах государственной власти и управления Тульской области в составе Союза ССР и РСФСР"; </w:t>
            </w:r>
            <w:hyperlink r:id="rId742" w:history="1">
              <w:r>
                <w:rPr>
                  <w:color w:val="0000FF"/>
                </w:rPr>
                <w:t>Законом</w:t>
              </w:r>
            </w:hyperlink>
            <w:r>
              <w:t xml:space="preserve"> Тульской области от 25 июля 2005 года N 609-ЗТО "О ежемесячной доплате к трудовой пенсии лицам, замещавшим государственные </w:t>
            </w:r>
            <w:r>
              <w:lastRenderedPageBreak/>
              <w:t>должности Тульской области и муниципальные должности в Тульской области"</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1001</w:t>
            </w:r>
          </w:p>
        </w:tc>
        <w:tc>
          <w:tcPr>
            <w:tcW w:w="1587" w:type="dxa"/>
          </w:tcPr>
          <w:p w:rsidR="00591CC4" w:rsidRDefault="00591CC4">
            <w:pPr>
              <w:pStyle w:val="ConsPlusNormal"/>
              <w:jc w:val="center"/>
            </w:pPr>
            <w:r>
              <w:t>0517036</w:t>
            </w:r>
          </w:p>
        </w:tc>
        <w:tc>
          <w:tcPr>
            <w:tcW w:w="863" w:type="dxa"/>
          </w:tcPr>
          <w:p w:rsidR="00591CC4" w:rsidRDefault="00591CC4">
            <w:pPr>
              <w:pStyle w:val="ConsPlusNormal"/>
              <w:jc w:val="center"/>
            </w:pPr>
            <w:r>
              <w:t>321</w:t>
            </w:r>
          </w:p>
          <w:p w:rsidR="00591CC4" w:rsidRDefault="00591CC4">
            <w:pPr>
              <w:pStyle w:val="ConsPlusNormal"/>
              <w:jc w:val="center"/>
            </w:pPr>
            <w:r>
              <w:t>244</w:t>
            </w:r>
          </w:p>
        </w:tc>
        <w:tc>
          <w:tcPr>
            <w:tcW w:w="1417" w:type="dxa"/>
          </w:tcPr>
          <w:p w:rsidR="00591CC4" w:rsidRDefault="00591CC4">
            <w:pPr>
              <w:pStyle w:val="ConsPlusNormal"/>
              <w:jc w:val="center"/>
            </w:pPr>
            <w:r>
              <w:t>105415,8</w:t>
            </w:r>
          </w:p>
        </w:tc>
        <w:tc>
          <w:tcPr>
            <w:tcW w:w="1361" w:type="dxa"/>
          </w:tcPr>
          <w:p w:rsidR="00591CC4" w:rsidRDefault="00591CC4">
            <w:pPr>
              <w:pStyle w:val="ConsPlusNormal"/>
              <w:jc w:val="center"/>
            </w:pPr>
            <w:r>
              <w:t>114115,9</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1208" w:history="1">
              <w:r>
                <w:rPr>
                  <w:color w:val="0000FF"/>
                </w:rPr>
                <w:t>Мероприятие 22</w:t>
              </w:r>
            </w:hyperlink>
          </w:p>
        </w:tc>
        <w:tc>
          <w:tcPr>
            <w:tcW w:w="2381" w:type="dxa"/>
            <w:vMerge w:val="restart"/>
          </w:tcPr>
          <w:p w:rsidR="00591CC4" w:rsidRDefault="00591CC4">
            <w:pPr>
              <w:pStyle w:val="ConsPlusNormal"/>
            </w:pPr>
            <w:r>
              <w:t>Меры социальной поддержки Героев СССР, Российской Федерации, полных кавалеров Ордена Славы, Героев Социалистического труда и полных кавалеров Ордена Трудовой Славы</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0513009</w:t>
            </w:r>
          </w:p>
          <w:p w:rsidR="00591CC4" w:rsidRDefault="00591CC4">
            <w:pPr>
              <w:pStyle w:val="ConsPlusNormal"/>
              <w:jc w:val="center"/>
            </w:pPr>
            <w:r>
              <w:t>0515198</w:t>
            </w:r>
          </w:p>
        </w:tc>
        <w:tc>
          <w:tcPr>
            <w:tcW w:w="863" w:type="dxa"/>
          </w:tcPr>
          <w:p w:rsidR="00591CC4" w:rsidRDefault="00591CC4">
            <w:pPr>
              <w:pStyle w:val="ConsPlusNormal"/>
              <w:jc w:val="center"/>
            </w:pPr>
            <w:r>
              <w:t>321</w:t>
            </w:r>
          </w:p>
        </w:tc>
        <w:tc>
          <w:tcPr>
            <w:tcW w:w="1417" w:type="dxa"/>
          </w:tcPr>
          <w:p w:rsidR="00591CC4" w:rsidRDefault="00591CC4">
            <w:pPr>
              <w:pStyle w:val="ConsPlusNormal"/>
              <w:jc w:val="center"/>
            </w:pPr>
            <w:r>
              <w:t>184,0</w:t>
            </w:r>
          </w:p>
        </w:tc>
        <w:tc>
          <w:tcPr>
            <w:tcW w:w="1361" w:type="dxa"/>
          </w:tcPr>
          <w:p w:rsidR="00591CC4" w:rsidRDefault="00591CC4">
            <w:pPr>
              <w:pStyle w:val="ConsPlusNormal"/>
              <w:jc w:val="center"/>
            </w:pPr>
            <w:r>
              <w:t>754,0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184,0</w:t>
            </w:r>
          </w:p>
        </w:tc>
        <w:tc>
          <w:tcPr>
            <w:tcW w:w="1361" w:type="dxa"/>
          </w:tcPr>
          <w:p w:rsidR="00591CC4" w:rsidRDefault="00591CC4">
            <w:pPr>
              <w:pStyle w:val="ConsPlusNormal"/>
              <w:jc w:val="center"/>
            </w:pPr>
            <w:r>
              <w:t>754,0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1222" w:history="1">
              <w:r>
                <w:rPr>
                  <w:color w:val="0000FF"/>
                </w:rPr>
                <w:t>Мероприятие 23</w:t>
              </w:r>
            </w:hyperlink>
          </w:p>
        </w:tc>
        <w:tc>
          <w:tcPr>
            <w:tcW w:w="2381" w:type="dxa"/>
          </w:tcPr>
          <w:p w:rsidR="00591CC4" w:rsidRDefault="00591CC4">
            <w:pPr>
              <w:pStyle w:val="ConsPlusNormal"/>
            </w:pPr>
            <w:r>
              <w:t xml:space="preserve">Оказание бесплатной юридической помощи в виде правового консультирования в устной и письменной форме некоторых категорий граждан в соответствии с </w:t>
            </w:r>
            <w:hyperlink r:id="rId743" w:history="1">
              <w:r>
                <w:rPr>
                  <w:color w:val="0000FF"/>
                </w:rPr>
                <w:t>Законом</w:t>
              </w:r>
            </w:hyperlink>
            <w:r>
              <w:t xml:space="preserve"> Тульской области от 16 июля 2012 года N 1782-ЗТО "О регулировании отдельных отношений в области обеспечения граждан бесплатной юридической помощью </w:t>
            </w:r>
            <w:r>
              <w:lastRenderedPageBreak/>
              <w:t>и о наделении органов местного самоуправления государственным полномочием по оказанию бесплатной юридической помощи в виде правового консультирования в устной и письменной форме некоторых категорий граждан"</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0517266</w:t>
            </w:r>
          </w:p>
        </w:tc>
        <w:tc>
          <w:tcPr>
            <w:tcW w:w="863" w:type="dxa"/>
          </w:tcPr>
          <w:p w:rsidR="00591CC4" w:rsidRDefault="00591CC4">
            <w:pPr>
              <w:pStyle w:val="ConsPlusNormal"/>
              <w:jc w:val="center"/>
            </w:pPr>
            <w:r>
              <w:t>321</w:t>
            </w:r>
          </w:p>
        </w:tc>
        <w:tc>
          <w:tcPr>
            <w:tcW w:w="1417" w:type="dxa"/>
          </w:tcPr>
          <w:p w:rsidR="00591CC4" w:rsidRDefault="00591CC4">
            <w:pPr>
              <w:pStyle w:val="ConsPlusNormal"/>
              <w:jc w:val="center"/>
            </w:pPr>
            <w:r>
              <w:t>-</w:t>
            </w: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1230" w:history="1">
              <w:r>
                <w:rPr>
                  <w:color w:val="0000FF"/>
                </w:rPr>
                <w:t>Мероприятие 24</w:t>
              </w:r>
            </w:hyperlink>
          </w:p>
        </w:tc>
        <w:tc>
          <w:tcPr>
            <w:tcW w:w="2381" w:type="dxa"/>
          </w:tcPr>
          <w:p w:rsidR="00591CC4" w:rsidRDefault="00591CC4">
            <w:pPr>
              <w:pStyle w:val="ConsPlusNormal"/>
            </w:pPr>
            <w:r>
              <w:t xml:space="preserve">Реализация отдельных полномочий в соответствии с </w:t>
            </w:r>
            <w:hyperlink r:id="rId744" w:history="1">
              <w:r>
                <w:rPr>
                  <w:color w:val="0000FF"/>
                </w:rPr>
                <w:t>Законом</w:t>
              </w:r>
            </w:hyperlink>
            <w:r>
              <w:t xml:space="preserve"> Тульской области от 12 ноября 2007 года N 898-ЗТО "О регулировании отдельных земельных отношений в Тульской области"</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0512257</w:t>
            </w:r>
          </w:p>
        </w:tc>
        <w:tc>
          <w:tcPr>
            <w:tcW w:w="863" w:type="dxa"/>
          </w:tcPr>
          <w:p w:rsidR="00591CC4" w:rsidRDefault="00591CC4">
            <w:pPr>
              <w:pStyle w:val="ConsPlusNormal"/>
              <w:jc w:val="center"/>
            </w:pPr>
            <w:r>
              <w:t>244</w:t>
            </w:r>
          </w:p>
        </w:tc>
        <w:tc>
          <w:tcPr>
            <w:tcW w:w="1417" w:type="dxa"/>
          </w:tcPr>
          <w:p w:rsidR="00591CC4" w:rsidRDefault="00591CC4">
            <w:pPr>
              <w:pStyle w:val="ConsPlusNormal"/>
              <w:jc w:val="center"/>
            </w:pPr>
            <w:r>
              <w:t>367,8</w:t>
            </w:r>
          </w:p>
        </w:tc>
        <w:tc>
          <w:tcPr>
            <w:tcW w:w="1361" w:type="dxa"/>
          </w:tcPr>
          <w:p w:rsidR="00591CC4" w:rsidRDefault="00591CC4">
            <w:pPr>
              <w:pStyle w:val="ConsPlusNormal"/>
              <w:jc w:val="center"/>
            </w:pPr>
            <w:r>
              <w:t>397,3</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1244" w:history="1">
              <w:r>
                <w:rPr>
                  <w:color w:val="0000FF"/>
                </w:rPr>
                <w:t>Мероприятие 25</w:t>
              </w:r>
            </w:hyperlink>
          </w:p>
        </w:tc>
        <w:tc>
          <w:tcPr>
            <w:tcW w:w="2381" w:type="dxa"/>
          </w:tcPr>
          <w:p w:rsidR="00591CC4" w:rsidRDefault="00591CC4">
            <w:pPr>
              <w:pStyle w:val="ConsPlusNormal"/>
            </w:pPr>
            <w:r>
              <w:t>Предоставление ежемесячной доплаты почетным гражданам муниципальных образований Тульской области</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0517039</w:t>
            </w:r>
          </w:p>
        </w:tc>
        <w:tc>
          <w:tcPr>
            <w:tcW w:w="863" w:type="dxa"/>
          </w:tcPr>
          <w:p w:rsidR="00591CC4" w:rsidRDefault="00591CC4">
            <w:pPr>
              <w:pStyle w:val="ConsPlusNormal"/>
              <w:jc w:val="center"/>
            </w:pPr>
            <w:r>
              <w:t>321</w:t>
            </w:r>
          </w:p>
        </w:tc>
        <w:tc>
          <w:tcPr>
            <w:tcW w:w="1417" w:type="dxa"/>
          </w:tcPr>
          <w:p w:rsidR="00591CC4" w:rsidRDefault="00591CC4">
            <w:pPr>
              <w:pStyle w:val="ConsPlusNormal"/>
              <w:jc w:val="center"/>
            </w:pPr>
            <w:r>
              <w:t>17390,4</w:t>
            </w:r>
          </w:p>
        </w:tc>
        <w:tc>
          <w:tcPr>
            <w:tcW w:w="1361" w:type="dxa"/>
          </w:tcPr>
          <w:p w:rsidR="00591CC4" w:rsidRDefault="00591CC4">
            <w:pPr>
              <w:pStyle w:val="ConsPlusNormal"/>
              <w:jc w:val="center"/>
            </w:pPr>
            <w:r>
              <w:t>17851,4</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1260" w:history="1">
              <w:r>
                <w:rPr>
                  <w:color w:val="0000FF"/>
                </w:rPr>
                <w:t>Мероприятие 26</w:t>
              </w:r>
            </w:hyperlink>
          </w:p>
        </w:tc>
        <w:tc>
          <w:tcPr>
            <w:tcW w:w="2381" w:type="dxa"/>
          </w:tcPr>
          <w:p w:rsidR="00591CC4" w:rsidRDefault="00591CC4">
            <w:pPr>
              <w:pStyle w:val="ConsPlusNormal"/>
            </w:pPr>
            <w:r>
              <w:t>Предоставление ежемесячной доплаты к трудовой пенсии лицам, замещавшим муниципальные должности в Тульской области</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0517040</w:t>
            </w:r>
          </w:p>
        </w:tc>
        <w:tc>
          <w:tcPr>
            <w:tcW w:w="863" w:type="dxa"/>
          </w:tcPr>
          <w:p w:rsidR="00591CC4" w:rsidRDefault="00591CC4">
            <w:pPr>
              <w:pStyle w:val="ConsPlusNormal"/>
              <w:jc w:val="center"/>
            </w:pPr>
            <w:r>
              <w:t>321</w:t>
            </w:r>
          </w:p>
        </w:tc>
        <w:tc>
          <w:tcPr>
            <w:tcW w:w="1417" w:type="dxa"/>
          </w:tcPr>
          <w:p w:rsidR="00591CC4" w:rsidRDefault="00591CC4">
            <w:pPr>
              <w:pStyle w:val="ConsPlusNormal"/>
              <w:jc w:val="center"/>
            </w:pPr>
            <w:r>
              <w:t>75685,3</w:t>
            </w:r>
          </w:p>
        </w:tc>
        <w:tc>
          <w:tcPr>
            <w:tcW w:w="1361" w:type="dxa"/>
          </w:tcPr>
          <w:p w:rsidR="00591CC4" w:rsidRDefault="00591CC4">
            <w:pPr>
              <w:pStyle w:val="ConsPlusNormal"/>
              <w:jc w:val="center"/>
            </w:pPr>
            <w:r>
              <w:t>76720,7</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1274" w:history="1">
              <w:r>
                <w:rPr>
                  <w:color w:val="0000FF"/>
                </w:rPr>
                <w:t>Мероприятие 27</w:t>
              </w:r>
            </w:hyperlink>
          </w:p>
        </w:tc>
        <w:tc>
          <w:tcPr>
            <w:tcW w:w="2381" w:type="dxa"/>
          </w:tcPr>
          <w:p w:rsidR="00591CC4" w:rsidRDefault="00591CC4">
            <w:pPr>
              <w:pStyle w:val="ConsPlusNormal"/>
            </w:pPr>
            <w:r>
              <w:t>Предоставление ежемесячной доплаты лицам, награжденным Почетным знаком "Серебряный знак - депутат Тульской городской Думы"</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0517038</w:t>
            </w:r>
          </w:p>
        </w:tc>
        <w:tc>
          <w:tcPr>
            <w:tcW w:w="863" w:type="dxa"/>
          </w:tcPr>
          <w:p w:rsidR="00591CC4" w:rsidRDefault="00591CC4">
            <w:pPr>
              <w:pStyle w:val="ConsPlusNormal"/>
              <w:jc w:val="center"/>
            </w:pPr>
            <w:r>
              <w:t>321</w:t>
            </w:r>
          </w:p>
        </w:tc>
        <w:tc>
          <w:tcPr>
            <w:tcW w:w="1417" w:type="dxa"/>
          </w:tcPr>
          <w:p w:rsidR="00591CC4" w:rsidRDefault="00591CC4">
            <w:pPr>
              <w:pStyle w:val="ConsPlusNormal"/>
              <w:jc w:val="center"/>
            </w:pPr>
            <w:r>
              <w:t>1957,3</w:t>
            </w:r>
          </w:p>
        </w:tc>
        <w:tc>
          <w:tcPr>
            <w:tcW w:w="1361" w:type="dxa"/>
          </w:tcPr>
          <w:p w:rsidR="00591CC4" w:rsidRDefault="00591CC4">
            <w:pPr>
              <w:pStyle w:val="ConsPlusNormal"/>
              <w:jc w:val="center"/>
            </w:pPr>
            <w:r>
              <w:t>2193,6</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1288" w:history="1">
              <w:r>
                <w:rPr>
                  <w:color w:val="0000FF"/>
                </w:rPr>
                <w:t>Мероприятие 28</w:t>
              </w:r>
            </w:hyperlink>
          </w:p>
        </w:tc>
        <w:tc>
          <w:tcPr>
            <w:tcW w:w="2381" w:type="dxa"/>
          </w:tcPr>
          <w:p w:rsidR="00591CC4" w:rsidRDefault="00591CC4">
            <w:pPr>
              <w:pStyle w:val="ConsPlusNormal"/>
            </w:pPr>
            <w:r>
              <w:t>Предоставление денежных выплат отдельным категориям граждан - судебным приставам-исполнителям Управления Федеральной службы судебных приставов по Тульской области, непосредственно осуществляющих исполнительное производство</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0517043</w:t>
            </w:r>
          </w:p>
        </w:tc>
        <w:tc>
          <w:tcPr>
            <w:tcW w:w="863" w:type="dxa"/>
          </w:tcPr>
          <w:p w:rsidR="00591CC4" w:rsidRDefault="00591CC4">
            <w:pPr>
              <w:pStyle w:val="ConsPlusNormal"/>
              <w:jc w:val="center"/>
            </w:pPr>
            <w:r>
              <w:t>321</w:t>
            </w:r>
          </w:p>
        </w:tc>
        <w:tc>
          <w:tcPr>
            <w:tcW w:w="1417" w:type="dxa"/>
          </w:tcPr>
          <w:p w:rsidR="00591CC4" w:rsidRDefault="00591CC4">
            <w:pPr>
              <w:pStyle w:val="ConsPlusNormal"/>
              <w:jc w:val="center"/>
            </w:pPr>
            <w:r>
              <w:t>10880,0</w:t>
            </w:r>
          </w:p>
        </w:tc>
        <w:tc>
          <w:tcPr>
            <w:tcW w:w="1361" w:type="dxa"/>
          </w:tcPr>
          <w:p w:rsidR="00591CC4" w:rsidRDefault="00591CC4">
            <w:pPr>
              <w:pStyle w:val="ConsPlusNormal"/>
              <w:jc w:val="center"/>
            </w:pPr>
            <w:r>
              <w:t>14580,0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1304" w:history="1">
              <w:r>
                <w:rPr>
                  <w:color w:val="0000FF"/>
                </w:rPr>
                <w:t>Мероприятие 29</w:t>
              </w:r>
            </w:hyperlink>
          </w:p>
        </w:tc>
        <w:tc>
          <w:tcPr>
            <w:tcW w:w="2381" w:type="dxa"/>
            <w:vMerge w:val="restart"/>
          </w:tcPr>
          <w:p w:rsidR="00591CC4" w:rsidRDefault="00591CC4">
            <w:pPr>
              <w:pStyle w:val="ConsPlusNormal"/>
            </w:pPr>
            <w:r>
              <w:t xml:space="preserve">Предоставление гражданам компенсаций и других выплат в соответствии с </w:t>
            </w:r>
            <w:hyperlink r:id="rId745"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hyperlink r:id="rId746"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747" w:history="1">
              <w:r>
                <w:rPr>
                  <w:color w:val="0000FF"/>
                </w:rPr>
                <w:t>законом</w:t>
              </w:r>
            </w:hyperlink>
            <w:r>
              <w:t xml:space="preserve"> от 10 января 2002 года N 2-ФЗ "О социальных гарантиях гражданам, подвергшимся радиационному </w:t>
            </w:r>
            <w:r>
              <w:lastRenderedPageBreak/>
              <w:t>воздействию вследствие ядерных испытаний на Семипалатинском полигоне"</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0515137</w:t>
            </w:r>
          </w:p>
        </w:tc>
        <w:tc>
          <w:tcPr>
            <w:tcW w:w="863" w:type="dxa"/>
          </w:tcPr>
          <w:p w:rsidR="00591CC4" w:rsidRDefault="00591CC4">
            <w:pPr>
              <w:pStyle w:val="ConsPlusNormal"/>
              <w:jc w:val="center"/>
            </w:pPr>
            <w:r>
              <w:t>313</w:t>
            </w:r>
          </w:p>
          <w:p w:rsidR="00591CC4" w:rsidRDefault="00591CC4">
            <w:pPr>
              <w:pStyle w:val="ConsPlusNormal"/>
              <w:jc w:val="center"/>
            </w:pPr>
            <w:r>
              <w:t>244</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3004510,0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jc w:val="center"/>
            </w:pPr>
            <w:r>
              <w:t>3004510,0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1312" w:history="1">
              <w:r>
                <w:rPr>
                  <w:color w:val="0000FF"/>
                </w:rPr>
                <w:t>Мероприятие 30</w:t>
              </w:r>
            </w:hyperlink>
          </w:p>
        </w:tc>
        <w:tc>
          <w:tcPr>
            <w:tcW w:w="2381" w:type="dxa"/>
            <w:vMerge w:val="restart"/>
          </w:tcPr>
          <w:p w:rsidR="00591CC4" w:rsidRDefault="00591CC4">
            <w:pPr>
              <w:pStyle w:val="ConsPlusNormal"/>
            </w:pPr>
            <w:r>
              <w:t>Оказание адресной социальной помощи неработающим пенсионерам в рамках софинансирования социальных программ</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974,7</w:t>
            </w: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0515209</w:t>
            </w:r>
          </w:p>
        </w:tc>
        <w:tc>
          <w:tcPr>
            <w:tcW w:w="863" w:type="dxa"/>
          </w:tcPr>
          <w:p w:rsidR="00591CC4" w:rsidRDefault="00591CC4">
            <w:pPr>
              <w:pStyle w:val="ConsPlusNormal"/>
              <w:jc w:val="center"/>
            </w:pPr>
            <w:r>
              <w:t>320</w:t>
            </w:r>
          </w:p>
        </w:tc>
        <w:tc>
          <w:tcPr>
            <w:tcW w:w="1417" w:type="dxa"/>
          </w:tcPr>
          <w:p w:rsidR="00591CC4" w:rsidRDefault="00591CC4">
            <w:pPr>
              <w:pStyle w:val="ConsPlusNormal"/>
              <w:jc w:val="center"/>
            </w:pPr>
            <w:r>
              <w:t>48,3</w:t>
            </w: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0517041</w:t>
            </w:r>
          </w:p>
        </w:tc>
        <w:tc>
          <w:tcPr>
            <w:tcW w:w="863" w:type="dxa"/>
          </w:tcPr>
          <w:p w:rsidR="00591CC4" w:rsidRDefault="00591CC4">
            <w:pPr>
              <w:pStyle w:val="ConsPlusNormal"/>
              <w:jc w:val="center"/>
            </w:pPr>
            <w:r>
              <w:t>320</w:t>
            </w:r>
          </w:p>
        </w:tc>
        <w:tc>
          <w:tcPr>
            <w:tcW w:w="1417" w:type="dxa"/>
          </w:tcPr>
          <w:p w:rsidR="00591CC4" w:rsidRDefault="00591CC4">
            <w:pPr>
              <w:pStyle w:val="ConsPlusNormal"/>
              <w:jc w:val="center"/>
            </w:pPr>
            <w:r>
              <w:t>926,4</w:t>
            </w: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1320" w:history="1">
              <w:r>
                <w:rPr>
                  <w:color w:val="0000FF"/>
                </w:rPr>
                <w:t>Мероприятие 31</w:t>
              </w:r>
            </w:hyperlink>
          </w:p>
        </w:tc>
        <w:tc>
          <w:tcPr>
            <w:tcW w:w="2381" w:type="dxa"/>
          </w:tcPr>
          <w:p w:rsidR="00591CC4" w:rsidRDefault="00591CC4">
            <w:pPr>
              <w:pStyle w:val="ConsPlusNormal"/>
            </w:pPr>
            <w:r>
              <w:t xml:space="preserve">Компенсация затрат на оплату проезда отдельным категориям граждан - инвалидам, страдающим почечной недостаточностью, проходящим гемодиализ в учреждениях здравоохранения Тульской области не по </w:t>
            </w:r>
            <w:r>
              <w:lastRenderedPageBreak/>
              <w:t>месту жительства (пребывания)</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1003</w:t>
            </w:r>
          </w:p>
        </w:tc>
        <w:tc>
          <w:tcPr>
            <w:tcW w:w="1587" w:type="dxa"/>
          </w:tcPr>
          <w:p w:rsidR="00591CC4" w:rsidRDefault="00591CC4">
            <w:pPr>
              <w:pStyle w:val="ConsPlusNormal"/>
              <w:jc w:val="center"/>
            </w:pPr>
            <w:r>
              <w:t>0517044</w:t>
            </w:r>
          </w:p>
        </w:tc>
        <w:tc>
          <w:tcPr>
            <w:tcW w:w="863" w:type="dxa"/>
          </w:tcPr>
          <w:p w:rsidR="00591CC4" w:rsidRDefault="00591CC4">
            <w:pPr>
              <w:pStyle w:val="ConsPlusNormal"/>
              <w:jc w:val="center"/>
            </w:pPr>
            <w:r>
              <w:t>321</w:t>
            </w:r>
          </w:p>
          <w:p w:rsidR="00591CC4" w:rsidRDefault="00591CC4">
            <w:pPr>
              <w:pStyle w:val="ConsPlusNormal"/>
              <w:jc w:val="center"/>
            </w:pPr>
            <w:r>
              <w:t>244</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300,0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9304" w:type="dxa"/>
            <w:gridSpan w:val="15"/>
          </w:tcPr>
          <w:p w:rsidR="00591CC4" w:rsidRDefault="00591CC4">
            <w:pPr>
              <w:pStyle w:val="ConsPlusNormal"/>
              <w:jc w:val="center"/>
              <w:outlineLvl w:val="3"/>
            </w:pPr>
            <w:r>
              <w:t>Мероприятия, реализуемые в 2016 - 2021 годах</w:t>
            </w:r>
          </w:p>
        </w:tc>
      </w:tr>
      <w:tr w:rsidR="00591CC4">
        <w:tc>
          <w:tcPr>
            <w:tcW w:w="1134" w:type="dxa"/>
          </w:tcPr>
          <w:p w:rsidR="00591CC4" w:rsidRDefault="00591CC4">
            <w:pPr>
              <w:pStyle w:val="ConsPlusNormal"/>
            </w:pPr>
            <w:hyperlink w:anchor="P1329" w:history="1">
              <w:r>
                <w:rPr>
                  <w:color w:val="0000FF"/>
                </w:rPr>
                <w:t>Мероприятие 1</w:t>
              </w:r>
            </w:hyperlink>
          </w:p>
        </w:tc>
        <w:tc>
          <w:tcPr>
            <w:tcW w:w="2381" w:type="dxa"/>
          </w:tcPr>
          <w:p w:rsidR="00591CC4" w:rsidRDefault="00591CC4">
            <w:pPr>
              <w:pStyle w:val="ConsPlusNormal"/>
            </w:pPr>
            <w:r>
              <w:t>Обеспечение реализации прав отдельных категорий граждан Тульской области на меры социальной поддержки, социальные выплаты, установленные федеральным и региональным законодательством</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1001</w:t>
            </w:r>
          </w:p>
          <w:p w:rsidR="00591CC4" w:rsidRDefault="00591CC4">
            <w:pPr>
              <w:pStyle w:val="ConsPlusNormal"/>
              <w:jc w:val="center"/>
            </w:pPr>
            <w:r>
              <w:t>1003</w:t>
            </w:r>
          </w:p>
        </w:tc>
        <w:tc>
          <w:tcPr>
            <w:tcW w:w="1587" w:type="dxa"/>
          </w:tcPr>
          <w:p w:rsidR="00591CC4" w:rsidRDefault="00591CC4">
            <w:pPr>
              <w:pStyle w:val="ConsPlusNormal"/>
              <w:jc w:val="center"/>
            </w:pPr>
            <w:r>
              <w:t>0510151980</w:t>
            </w:r>
          </w:p>
          <w:p w:rsidR="00591CC4" w:rsidRDefault="00591CC4">
            <w:pPr>
              <w:pStyle w:val="ConsPlusNormal"/>
              <w:jc w:val="center"/>
            </w:pPr>
            <w:r>
              <w:t>0510152090</w:t>
            </w:r>
          </w:p>
          <w:p w:rsidR="00591CC4" w:rsidRDefault="00591CC4">
            <w:pPr>
              <w:pStyle w:val="ConsPlusNormal"/>
              <w:jc w:val="center"/>
            </w:pPr>
            <w:r>
              <w:t>0510152200</w:t>
            </w:r>
          </w:p>
          <w:p w:rsidR="00591CC4" w:rsidRDefault="00591CC4">
            <w:pPr>
              <w:pStyle w:val="ConsPlusNormal"/>
              <w:jc w:val="center"/>
            </w:pPr>
            <w:r>
              <w:t>0510152400</w:t>
            </w:r>
          </w:p>
          <w:p w:rsidR="00591CC4" w:rsidRDefault="00591CC4">
            <w:pPr>
              <w:pStyle w:val="ConsPlusNormal"/>
              <w:jc w:val="center"/>
            </w:pPr>
            <w:r>
              <w:t>0510152500</w:t>
            </w:r>
          </w:p>
          <w:p w:rsidR="00591CC4" w:rsidRDefault="00591CC4">
            <w:pPr>
              <w:pStyle w:val="ConsPlusNormal"/>
              <w:jc w:val="center"/>
            </w:pPr>
            <w:r>
              <w:t>0510152800</w:t>
            </w:r>
          </w:p>
          <w:p w:rsidR="00591CC4" w:rsidRDefault="00591CC4">
            <w:pPr>
              <w:pStyle w:val="ConsPlusNormal"/>
              <w:jc w:val="center"/>
            </w:pPr>
            <w:r>
              <w:t>0510154850</w:t>
            </w:r>
          </w:p>
          <w:p w:rsidR="00591CC4" w:rsidRDefault="00591CC4">
            <w:pPr>
              <w:pStyle w:val="ConsPlusNormal"/>
              <w:jc w:val="center"/>
            </w:pPr>
            <w:r>
              <w:t>0510170340</w:t>
            </w:r>
          </w:p>
          <w:p w:rsidR="00591CC4" w:rsidRDefault="00591CC4">
            <w:pPr>
              <w:pStyle w:val="ConsPlusNormal"/>
              <w:jc w:val="center"/>
            </w:pPr>
            <w:r>
              <w:t>0510170350</w:t>
            </w:r>
          </w:p>
          <w:p w:rsidR="00591CC4" w:rsidRDefault="00591CC4">
            <w:pPr>
              <w:pStyle w:val="ConsPlusNormal"/>
              <w:jc w:val="center"/>
            </w:pPr>
            <w:r>
              <w:t>0510170360</w:t>
            </w:r>
          </w:p>
          <w:p w:rsidR="00591CC4" w:rsidRDefault="00591CC4">
            <w:pPr>
              <w:pStyle w:val="ConsPlusNormal"/>
              <w:jc w:val="center"/>
            </w:pPr>
            <w:r>
              <w:t>0510170370</w:t>
            </w:r>
          </w:p>
          <w:p w:rsidR="00591CC4" w:rsidRDefault="00591CC4">
            <w:pPr>
              <w:pStyle w:val="ConsPlusNormal"/>
              <w:jc w:val="center"/>
            </w:pPr>
            <w:r>
              <w:t>0510170380</w:t>
            </w:r>
          </w:p>
          <w:p w:rsidR="00591CC4" w:rsidRDefault="00591CC4">
            <w:pPr>
              <w:pStyle w:val="ConsPlusNormal"/>
              <w:jc w:val="center"/>
            </w:pPr>
            <w:r>
              <w:t>0510170390</w:t>
            </w:r>
          </w:p>
          <w:p w:rsidR="00591CC4" w:rsidRDefault="00591CC4">
            <w:pPr>
              <w:pStyle w:val="ConsPlusNormal"/>
              <w:jc w:val="center"/>
            </w:pPr>
            <w:r>
              <w:t>0510170400</w:t>
            </w:r>
          </w:p>
          <w:p w:rsidR="00591CC4" w:rsidRDefault="00591CC4">
            <w:pPr>
              <w:pStyle w:val="ConsPlusNormal"/>
              <w:jc w:val="center"/>
            </w:pPr>
            <w:r>
              <w:t>0510170410</w:t>
            </w:r>
          </w:p>
          <w:p w:rsidR="00591CC4" w:rsidRDefault="00591CC4">
            <w:pPr>
              <w:pStyle w:val="ConsPlusNormal"/>
              <w:jc w:val="center"/>
            </w:pPr>
            <w:r>
              <w:t>0510170430</w:t>
            </w:r>
          </w:p>
          <w:p w:rsidR="00591CC4" w:rsidRDefault="00591CC4">
            <w:pPr>
              <w:pStyle w:val="ConsPlusNormal"/>
              <w:jc w:val="center"/>
            </w:pPr>
            <w:r>
              <w:t>0510170440</w:t>
            </w:r>
          </w:p>
          <w:p w:rsidR="00591CC4" w:rsidRDefault="00591CC4">
            <w:pPr>
              <w:pStyle w:val="ConsPlusNormal"/>
              <w:jc w:val="center"/>
            </w:pPr>
            <w:r>
              <w:t>0510172090</w:t>
            </w:r>
          </w:p>
          <w:p w:rsidR="00591CC4" w:rsidRDefault="00591CC4">
            <w:pPr>
              <w:pStyle w:val="ConsPlusNormal"/>
              <w:jc w:val="center"/>
            </w:pPr>
            <w:r>
              <w:t>0510172160</w:t>
            </w:r>
          </w:p>
          <w:p w:rsidR="00591CC4" w:rsidRDefault="00591CC4">
            <w:pPr>
              <w:pStyle w:val="ConsPlusNormal"/>
              <w:jc w:val="center"/>
            </w:pPr>
            <w:r>
              <w:t>0510172170</w:t>
            </w:r>
          </w:p>
          <w:p w:rsidR="00591CC4" w:rsidRDefault="00591CC4">
            <w:pPr>
              <w:pStyle w:val="ConsPlusNormal"/>
              <w:jc w:val="center"/>
            </w:pPr>
            <w:r>
              <w:t>0510172200</w:t>
            </w:r>
          </w:p>
          <w:p w:rsidR="00591CC4" w:rsidRDefault="00591CC4">
            <w:pPr>
              <w:pStyle w:val="ConsPlusNormal"/>
              <w:jc w:val="center"/>
            </w:pPr>
            <w:r>
              <w:t>0510172220</w:t>
            </w:r>
          </w:p>
          <w:p w:rsidR="00591CC4" w:rsidRDefault="00591CC4">
            <w:pPr>
              <w:pStyle w:val="ConsPlusNormal"/>
              <w:jc w:val="center"/>
            </w:pPr>
            <w:r>
              <w:t>0510172300</w:t>
            </w:r>
          </w:p>
          <w:p w:rsidR="00591CC4" w:rsidRDefault="00591CC4">
            <w:pPr>
              <w:pStyle w:val="ConsPlusNormal"/>
              <w:jc w:val="center"/>
            </w:pPr>
            <w:r>
              <w:t>0510172430</w:t>
            </w:r>
          </w:p>
          <w:p w:rsidR="00591CC4" w:rsidRDefault="00591CC4">
            <w:pPr>
              <w:pStyle w:val="ConsPlusNormal"/>
              <w:jc w:val="center"/>
            </w:pPr>
            <w:r>
              <w:t>0510172620</w:t>
            </w:r>
          </w:p>
          <w:p w:rsidR="00591CC4" w:rsidRDefault="00591CC4">
            <w:pPr>
              <w:pStyle w:val="ConsPlusNormal"/>
              <w:jc w:val="center"/>
            </w:pPr>
            <w:r>
              <w:t>0510172660</w:t>
            </w:r>
          </w:p>
          <w:p w:rsidR="00591CC4" w:rsidRDefault="00591CC4">
            <w:pPr>
              <w:pStyle w:val="ConsPlusNormal"/>
              <w:jc w:val="center"/>
            </w:pPr>
            <w:r>
              <w:t>0510172710</w:t>
            </w:r>
          </w:p>
          <w:p w:rsidR="00591CC4" w:rsidRDefault="00591CC4">
            <w:pPr>
              <w:pStyle w:val="ConsPlusNormal"/>
              <w:jc w:val="center"/>
            </w:pPr>
            <w:r>
              <w:t>0510181340</w:t>
            </w:r>
          </w:p>
          <w:p w:rsidR="00591CC4" w:rsidRDefault="00591CC4">
            <w:pPr>
              <w:pStyle w:val="ConsPlusNormal"/>
              <w:jc w:val="center"/>
            </w:pPr>
            <w:r>
              <w:t>0510151340</w:t>
            </w:r>
          </w:p>
          <w:p w:rsidR="00591CC4" w:rsidRDefault="00591CC4">
            <w:pPr>
              <w:pStyle w:val="ConsPlusNormal"/>
              <w:jc w:val="center"/>
            </w:pPr>
            <w:r>
              <w:lastRenderedPageBreak/>
              <w:t>0510151350</w:t>
            </w:r>
          </w:p>
          <w:p w:rsidR="00591CC4" w:rsidRDefault="00591CC4">
            <w:pPr>
              <w:pStyle w:val="ConsPlusNormal"/>
              <w:jc w:val="center"/>
            </w:pPr>
            <w:r>
              <w:t>0510151370</w:t>
            </w:r>
          </w:p>
        </w:tc>
        <w:tc>
          <w:tcPr>
            <w:tcW w:w="863" w:type="dxa"/>
          </w:tcPr>
          <w:p w:rsidR="00591CC4" w:rsidRDefault="00591CC4">
            <w:pPr>
              <w:pStyle w:val="ConsPlusNormal"/>
              <w:jc w:val="center"/>
            </w:pPr>
            <w:r>
              <w:lastRenderedPageBreak/>
              <w:t>244</w:t>
            </w:r>
          </w:p>
          <w:p w:rsidR="00591CC4" w:rsidRDefault="00591CC4">
            <w:pPr>
              <w:pStyle w:val="ConsPlusNormal"/>
              <w:jc w:val="center"/>
            </w:pPr>
            <w:r>
              <w:t>313</w:t>
            </w:r>
          </w:p>
          <w:p w:rsidR="00591CC4" w:rsidRDefault="00591CC4">
            <w:pPr>
              <w:pStyle w:val="ConsPlusNormal"/>
              <w:jc w:val="center"/>
            </w:pPr>
            <w:r>
              <w:t>321</w:t>
            </w:r>
          </w:p>
          <w:p w:rsidR="00591CC4" w:rsidRDefault="00591CC4">
            <w:pPr>
              <w:pStyle w:val="ConsPlusNormal"/>
              <w:jc w:val="center"/>
            </w:pPr>
            <w:r>
              <w:t>323</w:t>
            </w:r>
          </w:p>
          <w:p w:rsidR="00591CC4" w:rsidRDefault="00591CC4">
            <w:pPr>
              <w:pStyle w:val="ConsPlusNormal"/>
              <w:jc w:val="center"/>
            </w:pPr>
            <w:r>
              <w:t>412</w:t>
            </w:r>
          </w:p>
          <w:p w:rsidR="00591CC4" w:rsidRDefault="00591CC4">
            <w:pPr>
              <w:pStyle w:val="ConsPlusNormal"/>
              <w:jc w:val="center"/>
            </w:pPr>
            <w:r>
              <w:t>320</w:t>
            </w:r>
          </w:p>
          <w:p w:rsidR="00591CC4" w:rsidRDefault="00591CC4">
            <w:pPr>
              <w:pStyle w:val="ConsPlusNormal"/>
              <w:jc w:val="center"/>
            </w:pPr>
            <w:r>
              <w:t>530</w:t>
            </w:r>
          </w:p>
          <w:p w:rsidR="00591CC4" w:rsidRDefault="00591CC4">
            <w:pPr>
              <w:pStyle w:val="ConsPlusNormal"/>
              <w:jc w:val="center"/>
            </w:pPr>
            <w:r>
              <w:t>612</w:t>
            </w: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7898815,9</w:t>
            </w:r>
          </w:p>
        </w:tc>
        <w:tc>
          <w:tcPr>
            <w:tcW w:w="1417" w:type="dxa"/>
          </w:tcPr>
          <w:p w:rsidR="00591CC4" w:rsidRDefault="00591CC4">
            <w:pPr>
              <w:pStyle w:val="ConsPlusNormal"/>
              <w:jc w:val="center"/>
            </w:pPr>
            <w:r>
              <w:t>8119632,8</w:t>
            </w:r>
          </w:p>
        </w:tc>
        <w:tc>
          <w:tcPr>
            <w:tcW w:w="1304" w:type="dxa"/>
          </w:tcPr>
          <w:p w:rsidR="00591CC4" w:rsidRDefault="00591CC4">
            <w:pPr>
              <w:pStyle w:val="ConsPlusNormal"/>
              <w:jc w:val="center"/>
            </w:pPr>
            <w:r>
              <w:t>8367331,0</w:t>
            </w:r>
          </w:p>
        </w:tc>
        <w:tc>
          <w:tcPr>
            <w:tcW w:w="1361" w:type="dxa"/>
          </w:tcPr>
          <w:p w:rsidR="00591CC4" w:rsidRDefault="00591CC4">
            <w:pPr>
              <w:pStyle w:val="ConsPlusNormal"/>
              <w:jc w:val="center"/>
            </w:pPr>
            <w:r>
              <w:t>8984485,7</w:t>
            </w:r>
          </w:p>
        </w:tc>
        <w:tc>
          <w:tcPr>
            <w:tcW w:w="1191" w:type="dxa"/>
          </w:tcPr>
          <w:p w:rsidR="00591CC4" w:rsidRDefault="00591CC4">
            <w:pPr>
              <w:pStyle w:val="ConsPlusNormal"/>
              <w:jc w:val="center"/>
            </w:pPr>
            <w:r>
              <w:t>4445988,4</w:t>
            </w:r>
          </w:p>
        </w:tc>
        <w:tc>
          <w:tcPr>
            <w:tcW w:w="1191" w:type="dxa"/>
          </w:tcPr>
          <w:p w:rsidR="00591CC4" w:rsidRDefault="00591CC4">
            <w:pPr>
              <w:pStyle w:val="ConsPlusNormal"/>
              <w:jc w:val="center"/>
            </w:pPr>
            <w:r>
              <w:t>4445988,4</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4510803,8</w:t>
            </w:r>
          </w:p>
        </w:tc>
        <w:tc>
          <w:tcPr>
            <w:tcW w:w="1417" w:type="dxa"/>
          </w:tcPr>
          <w:p w:rsidR="00591CC4" w:rsidRDefault="00591CC4">
            <w:pPr>
              <w:pStyle w:val="ConsPlusNormal"/>
              <w:jc w:val="center"/>
            </w:pPr>
            <w:r>
              <w:t>4871827,7</w:t>
            </w:r>
          </w:p>
        </w:tc>
        <w:tc>
          <w:tcPr>
            <w:tcW w:w="1304" w:type="dxa"/>
          </w:tcPr>
          <w:p w:rsidR="00591CC4" w:rsidRDefault="00591CC4">
            <w:pPr>
              <w:pStyle w:val="ConsPlusNormal"/>
              <w:jc w:val="center"/>
            </w:pPr>
            <w:r>
              <w:t>5005981,0</w:t>
            </w:r>
          </w:p>
        </w:tc>
        <w:tc>
          <w:tcPr>
            <w:tcW w:w="1361" w:type="dxa"/>
          </w:tcPr>
          <w:p w:rsidR="00591CC4" w:rsidRDefault="00591CC4">
            <w:pPr>
              <w:pStyle w:val="ConsPlusNormal"/>
              <w:jc w:val="center"/>
            </w:pPr>
            <w:r>
              <w:t>5005819,9</w:t>
            </w: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3388012,1</w:t>
            </w:r>
          </w:p>
        </w:tc>
        <w:tc>
          <w:tcPr>
            <w:tcW w:w="1417" w:type="dxa"/>
          </w:tcPr>
          <w:p w:rsidR="00591CC4" w:rsidRDefault="00591CC4">
            <w:pPr>
              <w:pStyle w:val="ConsPlusNormal"/>
              <w:jc w:val="center"/>
            </w:pPr>
            <w:r>
              <w:t>3247805,1</w:t>
            </w:r>
          </w:p>
        </w:tc>
        <w:tc>
          <w:tcPr>
            <w:tcW w:w="1304" w:type="dxa"/>
          </w:tcPr>
          <w:p w:rsidR="00591CC4" w:rsidRDefault="00591CC4">
            <w:pPr>
              <w:pStyle w:val="ConsPlusNormal"/>
              <w:jc w:val="center"/>
            </w:pPr>
            <w:r>
              <w:t>3361350,0</w:t>
            </w:r>
          </w:p>
        </w:tc>
        <w:tc>
          <w:tcPr>
            <w:tcW w:w="1361" w:type="dxa"/>
          </w:tcPr>
          <w:p w:rsidR="00591CC4" w:rsidRDefault="00591CC4">
            <w:pPr>
              <w:pStyle w:val="ConsPlusNormal"/>
              <w:jc w:val="center"/>
            </w:pPr>
            <w:r>
              <w:t>3978665,8</w:t>
            </w:r>
          </w:p>
        </w:tc>
        <w:tc>
          <w:tcPr>
            <w:tcW w:w="1191" w:type="dxa"/>
          </w:tcPr>
          <w:p w:rsidR="00591CC4" w:rsidRDefault="00591CC4">
            <w:pPr>
              <w:pStyle w:val="ConsPlusNormal"/>
              <w:jc w:val="center"/>
            </w:pPr>
            <w:r>
              <w:t>4445988,4</w:t>
            </w:r>
          </w:p>
        </w:tc>
        <w:tc>
          <w:tcPr>
            <w:tcW w:w="1191" w:type="dxa"/>
          </w:tcPr>
          <w:p w:rsidR="00591CC4" w:rsidRDefault="00591CC4">
            <w:pPr>
              <w:pStyle w:val="ConsPlusNormal"/>
              <w:jc w:val="center"/>
            </w:pPr>
            <w:r>
              <w:t>4445988,4</w:t>
            </w: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360" w:history="1">
              <w:r>
                <w:rPr>
                  <w:color w:val="0000FF"/>
                </w:rPr>
                <w:t>1.1</w:t>
              </w:r>
            </w:hyperlink>
            <w:r>
              <w:t xml:space="preserve">. Предоставление субсидии на приобретение жилья в соответствии с </w:t>
            </w:r>
            <w:hyperlink r:id="rId748" w:history="1">
              <w:r>
                <w:rPr>
                  <w:color w:val="0000FF"/>
                </w:rPr>
                <w:t>Законом</w:t>
              </w:r>
            </w:hyperlink>
            <w:r>
              <w:t xml:space="preserve"> Тульской области от 28 апреля 2016 года N 34-ЗТО "О дополнительном обеспечении финансовыми средствами государственных полномочий Российской Федерации по обеспечению жильем инвалидов Великой Отечественной войны, ветеранов Великой Отечественной войны и членов семей погибших (умерших) инвалидов Великой Отечественной войны, </w:t>
            </w:r>
            <w:r>
              <w:lastRenderedPageBreak/>
              <w:t>участников Великой Отечественной войны"</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368" w:history="1">
              <w:r>
                <w:rPr>
                  <w:color w:val="0000FF"/>
                </w:rPr>
                <w:t>1.2</w:t>
              </w:r>
            </w:hyperlink>
            <w:r>
              <w:t xml:space="preserve">. Предоставление субсидии на приобретение жилья или единовременной денежной выплаты на строительство или приобретение жилого помещения в соответствии с Федеральным </w:t>
            </w:r>
            <w:hyperlink r:id="rId749" w:history="1">
              <w:r>
                <w:rPr>
                  <w:color w:val="0000FF"/>
                </w:rPr>
                <w:t>законом</w:t>
              </w:r>
            </w:hyperlink>
            <w:r>
              <w:t xml:space="preserve"> от 12 января 1995 года N 5-ФЗ "О ветеранах" и Федеральным </w:t>
            </w:r>
            <w:hyperlink r:id="rId750" w:history="1">
              <w:r>
                <w:rPr>
                  <w:color w:val="0000FF"/>
                </w:rPr>
                <w:t>законом</w:t>
              </w:r>
            </w:hyperlink>
            <w:r>
              <w:t xml:space="preserve"> от 24 ноября 1995 года N 181-ФЗ "О социальной защите инвалидов в Российской Федерации"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376" w:history="1">
              <w:r>
                <w:rPr>
                  <w:color w:val="0000FF"/>
                </w:rPr>
                <w:t>1.3</w:t>
              </w:r>
            </w:hyperlink>
            <w:r>
              <w:t xml:space="preserve">. Предоставление субсидии на приобретение жилья или единовременной денежной выплаты на строительство или приобретение жилого помещения в соответствии с Федеральным </w:t>
            </w:r>
            <w:hyperlink r:id="rId751" w:history="1">
              <w:r>
                <w:rPr>
                  <w:color w:val="0000FF"/>
                </w:rPr>
                <w:t>законом</w:t>
              </w:r>
            </w:hyperlink>
            <w:r>
              <w:t xml:space="preserve"> от 12 января 1995 года </w:t>
            </w:r>
            <w:r>
              <w:lastRenderedPageBreak/>
              <w:t xml:space="preserve">N 5-ФЗ "О ветеранах", в соответствии с </w:t>
            </w:r>
            <w:hyperlink r:id="rId752"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384" w:history="1">
              <w:r>
                <w:rPr>
                  <w:color w:val="0000FF"/>
                </w:rPr>
                <w:t>1.4</w:t>
              </w:r>
            </w:hyperlink>
            <w:r>
              <w:t xml:space="preserve">. Предоставление ежемесячной денежной выплаты отдельным категориям граждан; ежемесячной денежной компенсации на оплату жилого помещения, коммунальных услуг и топлива отдельным категориям граждан; бесплатной установки квартирного телефона реабилитированным лицам; субсидии на приобретение и установку приборов учета. Бесплатное обеспечение неработающих бывших воспитанников детских домов военного времени путевками для санаторно-курортного </w:t>
            </w:r>
            <w:r>
              <w:lastRenderedPageBreak/>
              <w:t xml:space="preserve">лечения и отдыха (1 раз в 2 года) в соответствии с </w:t>
            </w:r>
            <w:hyperlink r:id="rId753" w:history="1">
              <w:r>
                <w:rPr>
                  <w:color w:val="0000FF"/>
                </w:rPr>
                <w:t>Законом</w:t>
              </w:r>
            </w:hyperlink>
            <w:r>
              <w:t xml:space="preserve"> Тульской области от 28 декабря 2004 года N 493-ЗТО "О мерах социальной поддержки отдельных категорий жителей Тульской области"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392" w:history="1">
              <w:r>
                <w:rPr>
                  <w:color w:val="0000FF"/>
                </w:rPr>
                <w:t>1.5</w:t>
              </w:r>
            </w:hyperlink>
            <w:r>
              <w:t xml:space="preserve">. Предоставление ежемесячной денежной выплаты на оплату жилого помещения, коммунальных услуг и топлива федеральным льготникам в соответствии с Федеральным </w:t>
            </w:r>
            <w:hyperlink r:id="rId754" w:history="1">
              <w:r>
                <w:rPr>
                  <w:color w:val="0000FF"/>
                </w:rPr>
                <w:t>законом</w:t>
              </w:r>
            </w:hyperlink>
            <w:r>
              <w:t xml:space="preserve"> от 12 января 1995 года N 5-ФЗ "О ветеранах"; Федеральным </w:t>
            </w:r>
            <w:hyperlink r:id="rId755" w:history="1">
              <w:r>
                <w:rPr>
                  <w:color w:val="0000FF"/>
                </w:rPr>
                <w:t>законом</w:t>
              </w:r>
            </w:hyperlink>
            <w:r>
              <w:t xml:space="preserve"> от 24 ноября 1995 года N 181-ФЗ "О социальной защите инвалидов в Российской Федерации"; </w:t>
            </w:r>
            <w:hyperlink r:id="rId756" w:history="1">
              <w:r>
                <w:rPr>
                  <w:color w:val="0000FF"/>
                </w:rPr>
                <w:t>Законом</w:t>
              </w:r>
            </w:hyperlink>
            <w:r>
              <w:t xml:space="preserve"> РФ от 15 мая 1991 года N 1244-1 "О социальной защите граждан, подвергшихся воздействию радиации </w:t>
            </w:r>
            <w:r>
              <w:lastRenderedPageBreak/>
              <w:t xml:space="preserve">вследствие катастрофы на Чернобыльской АЭС"; Федеральным </w:t>
            </w:r>
            <w:hyperlink r:id="rId757"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758"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401" w:history="1">
              <w:r>
                <w:rPr>
                  <w:color w:val="0000FF"/>
                </w:rPr>
                <w:t>1.6</w:t>
              </w:r>
            </w:hyperlink>
            <w:r>
              <w:t xml:space="preserve">. Обеспечение жителей Тульской области протезно-ортопедическими </w:t>
            </w:r>
            <w:r>
              <w:lastRenderedPageBreak/>
              <w:t xml:space="preserve">изделиями в соответствии с </w:t>
            </w:r>
            <w:hyperlink r:id="rId759" w:history="1">
              <w:r>
                <w:rPr>
                  <w:color w:val="0000FF"/>
                </w:rPr>
                <w:t>Законом</w:t>
              </w:r>
            </w:hyperlink>
            <w:r>
              <w:t xml:space="preserve"> Тульской области от 7 июля 2008 года N 1050-ЗТО "Об обеспечении жителей Тульской области протезно-ортопедическими изделиями"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409" w:history="1">
              <w:r>
                <w:rPr>
                  <w:color w:val="0000FF"/>
                </w:rPr>
                <w:t>1.7</w:t>
              </w:r>
            </w:hyperlink>
            <w:r>
              <w:t xml:space="preserve">. Предоставление ежемесячной и ежегодной денежных выплат; путевок для летнего отдыха; обеспечение новогодними подарками несовершеннолетних детей; обеспечение вдов, матерей праздничными подарками к Международному женскому дню 8 Марта в соответствии с </w:t>
            </w:r>
            <w:hyperlink r:id="rId760" w:history="1">
              <w:r>
                <w:rPr>
                  <w:color w:val="0000FF"/>
                </w:rPr>
                <w:t>Законом</w:t>
              </w:r>
            </w:hyperlink>
            <w:r>
              <w:t xml:space="preserve"> Тульской области от 25 июля 2009 года N 1313-ЗТО "О мерах социальной поддержки инвалидов и ветеранов боевых действий, членов их семей, семей погибших </w:t>
            </w:r>
            <w:r>
              <w:lastRenderedPageBreak/>
              <w:t>(умерших, пропавших без вести), а также военнослужащих и сотрудников правоохранительных органов (уволенных с военной службы и службы в правоохранительных органах), получивших увечья, ранения, травмы, заболевания при исполнении служебных обязанностей"</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417" w:history="1">
              <w:r>
                <w:rPr>
                  <w:color w:val="0000FF"/>
                </w:rPr>
                <w:t>1.8</w:t>
              </w:r>
            </w:hyperlink>
            <w:r>
              <w:t xml:space="preserve">. Предоставление субсидии на оплату жилого помещения и коммунальных услуг в соответствии с </w:t>
            </w:r>
            <w:hyperlink r:id="rId761" w:history="1">
              <w:r>
                <w:rPr>
                  <w:color w:val="0000FF"/>
                </w:rPr>
                <w:t>Постановлением</w:t>
              </w:r>
            </w:hyperlink>
            <w:r>
              <w:t xml:space="preserve"> Правительства Российской Федерации от 14 декабря 2005 года N 761 "О предоставлении субсидий на оплату жилого помещения и коммунальных услуг"</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426" w:history="1">
              <w:r>
                <w:rPr>
                  <w:color w:val="0000FF"/>
                </w:rPr>
                <w:t>1.9</w:t>
              </w:r>
            </w:hyperlink>
            <w:r>
              <w:t xml:space="preserve">. Предоставление единовременной денежной </w:t>
            </w:r>
            <w:r>
              <w:lastRenderedPageBreak/>
              <w:t xml:space="preserve">компенсации 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в соответствии с </w:t>
            </w:r>
            <w:hyperlink r:id="rId762" w:history="1">
              <w:r>
                <w:rPr>
                  <w:color w:val="0000FF"/>
                </w:rPr>
                <w:t>Законом</w:t>
              </w:r>
            </w:hyperlink>
            <w:r>
              <w:t xml:space="preserve"> Российской Федерации от 18 октября 1991 года N 1761-1 "О реабилитации жертв политических репрессий"</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434" w:history="1">
              <w:r>
                <w:rPr>
                  <w:color w:val="0000FF"/>
                </w:rPr>
                <w:t>1.10</w:t>
              </w:r>
            </w:hyperlink>
            <w:r>
              <w:t xml:space="preserve">. Предоставление жилых помещений по договорам социального найма реабилитированным лицам, договорам безвозмездного пользования, предназначенных для социальной защиты отдельных категорий граждан жилищного фонда Тульской области в соответствии с </w:t>
            </w:r>
            <w:hyperlink r:id="rId763" w:history="1">
              <w:r>
                <w:rPr>
                  <w:color w:val="0000FF"/>
                </w:rPr>
                <w:t>Законом</w:t>
              </w:r>
            </w:hyperlink>
            <w:r>
              <w:t xml:space="preserve"> Тульской </w:t>
            </w:r>
            <w:r>
              <w:lastRenderedPageBreak/>
              <w:t xml:space="preserve">области от 3 мая 2007 года N 820-ЗТО "О порядке предоставления жилых помещений специализированного жилищного фонда Тульской области", </w:t>
            </w:r>
            <w:hyperlink r:id="rId764" w:history="1">
              <w:r>
                <w:rPr>
                  <w:color w:val="0000FF"/>
                </w:rPr>
                <w:t>Законом</w:t>
              </w:r>
            </w:hyperlink>
            <w:r>
              <w:t xml:space="preserve"> Тульской области от 12 ноября 2007 года N 902-ЗТО "О жилищном фонде Тульской области"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442" w:history="1">
              <w:r>
                <w:rPr>
                  <w:color w:val="0000FF"/>
                </w:rPr>
                <w:t>1.11</w:t>
              </w:r>
            </w:hyperlink>
            <w:r>
              <w:t xml:space="preserve">. Предоставление социального пособия на погребение либо возмещение специализированной службе по вопросам похоронного дела стоимости услуг, предоставляемых согласно гарантированному перечню услуг по погребению, если умерший не подлежал обязательному социальному страхованию на случай временной нетрудоспособности и в связи с материнством </w:t>
            </w:r>
            <w:r>
              <w:lastRenderedPageBreak/>
              <w:t xml:space="preserve">на день смерти и не являлся пенсионером, а также в случае рождения мертвого ребенка по истечении 154 дней беременности, в соответствии с Федеральным </w:t>
            </w:r>
            <w:hyperlink r:id="rId765" w:history="1">
              <w:r>
                <w:rPr>
                  <w:color w:val="0000FF"/>
                </w:rPr>
                <w:t>законом</w:t>
              </w:r>
            </w:hyperlink>
            <w:r>
              <w:t xml:space="preserve"> от 12 января 1996 года N 8-ФЗ "О погребении и похоронном деле"</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450" w:history="1">
              <w:r>
                <w:rPr>
                  <w:color w:val="0000FF"/>
                </w:rPr>
                <w:t>1.12</w:t>
              </w:r>
            </w:hyperlink>
            <w:r>
              <w:t xml:space="preserve">. Предоставление ежегодной денежной выплаты лицам, награжденным нагрудным знаком "Почетный донор России", "Почетный донор СССР" в соответствии с Федеральным </w:t>
            </w:r>
            <w:hyperlink r:id="rId766" w:history="1">
              <w:r>
                <w:rPr>
                  <w:color w:val="0000FF"/>
                </w:rPr>
                <w:t>законом</w:t>
              </w:r>
            </w:hyperlink>
            <w:r>
              <w:t xml:space="preserve"> от 20 июля 2012 года N 125-ФЗ "О донорстве крови и ее компонентов"</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458" w:history="1">
              <w:r>
                <w:rPr>
                  <w:color w:val="0000FF"/>
                </w:rPr>
                <w:t>1.13</w:t>
              </w:r>
            </w:hyperlink>
            <w:r>
              <w:t xml:space="preserve">. Предоставление государственных единовременных пособий и ежемесячных денежных </w:t>
            </w:r>
            <w:r>
              <w:lastRenderedPageBreak/>
              <w:t xml:space="preserve">компенсаций гражданам при возникновении у них поствакцинальных осложнений в соответствии с </w:t>
            </w:r>
            <w:hyperlink r:id="rId767" w:history="1">
              <w:r>
                <w:rPr>
                  <w:color w:val="0000FF"/>
                </w:rPr>
                <w:t>Постановлением</w:t>
              </w:r>
            </w:hyperlink>
            <w:r>
              <w:t xml:space="preserve"> Правительства Российской Федерации от 27 декабря 2000 года N 1013 "О порядке выплаты государственных единовременных пособий и ежемесячных денежных компенсаций гражданам, при возникновении у них поствакцинальных осложнений"</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466" w:history="1">
              <w:r>
                <w:rPr>
                  <w:color w:val="0000FF"/>
                </w:rPr>
                <w:t>1.14</w:t>
              </w:r>
            </w:hyperlink>
            <w:r>
              <w:t xml:space="preserve">. Предоставление дополнительного пожизненного ежемесячного материального обеспечения в соответствии с </w:t>
            </w:r>
            <w:hyperlink r:id="rId768" w:history="1">
              <w:r>
                <w:rPr>
                  <w:color w:val="0000FF"/>
                </w:rPr>
                <w:t>Законом</w:t>
              </w:r>
            </w:hyperlink>
            <w:r>
              <w:t xml:space="preserve"> Тульской области от 29 января 2001 года N 228-ЗТО "О дополнительных мерах </w:t>
            </w:r>
            <w:r>
              <w:lastRenderedPageBreak/>
              <w:t>социальной поддержки Героев Советского Союза, Героев Российской Федерации, полных кавалеров ордена Славы, Героев Социалистического Труда, Героев Труда Российской Федерации, полных кавалеров ордена Трудовой Славы и их детей"</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474" w:history="1">
              <w:r>
                <w:rPr>
                  <w:color w:val="0000FF"/>
                </w:rPr>
                <w:t>1.15</w:t>
              </w:r>
            </w:hyperlink>
            <w:r>
              <w:t xml:space="preserve">. Предоставление ежемесячной доплаты к пенсии гражданам, достигшим 100-летнего возраста, в соответствии с </w:t>
            </w:r>
            <w:hyperlink r:id="rId769" w:history="1">
              <w:r>
                <w:rPr>
                  <w:color w:val="0000FF"/>
                </w:rPr>
                <w:t>Законом</w:t>
              </w:r>
            </w:hyperlink>
            <w:r>
              <w:t xml:space="preserve"> Тульской области от 14 июля 2004 года N 475-ЗТО "О ежемесячной доплате к пенсии гражданам, достигшим 100-летнего возраста"</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482" w:history="1">
              <w:r>
                <w:rPr>
                  <w:color w:val="0000FF"/>
                </w:rPr>
                <w:t>1.16</w:t>
              </w:r>
            </w:hyperlink>
            <w:r>
              <w:t xml:space="preserve">. Предоставление государственной социальной помощи малоимущим семьям и малоимущим одиноко проживающим </w:t>
            </w:r>
            <w:r>
              <w:lastRenderedPageBreak/>
              <w:t xml:space="preserve">гражданам, реабилитированным лицам и лицам, признанным пострадавшими от политических репрессий, пенсионерам в соответствии с </w:t>
            </w:r>
            <w:hyperlink r:id="rId770" w:history="1">
              <w:r>
                <w:rPr>
                  <w:color w:val="0000FF"/>
                </w:rPr>
                <w:t>Законом</w:t>
              </w:r>
            </w:hyperlink>
            <w:r>
              <w:t xml:space="preserve"> Тульской области от 28 декабря 2004 года N 495-ЗТО "О государственной социальной помощи в Тульской области"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490" w:history="1">
              <w:r>
                <w:rPr>
                  <w:color w:val="0000FF"/>
                </w:rPr>
                <w:t>1.17</w:t>
              </w:r>
            </w:hyperlink>
            <w:r>
              <w:t xml:space="preserve">. Предоставление ежемесячной денежной выплаты специалистам села, компенсации расходов на оплату жилых помещений, отопления и освещения в соответствии с </w:t>
            </w:r>
            <w:hyperlink r:id="rId771" w:history="1">
              <w:r>
                <w:rPr>
                  <w:color w:val="0000FF"/>
                </w:rPr>
                <w:t>Законом</w:t>
              </w:r>
            </w:hyperlink>
            <w:r>
              <w:t xml:space="preserve"> Тульской области от 30 сентября 2006 года N 736-ЗТО "О мерах социальной поддержки отдельных категорий граждан, проживающих и работающих в сельской местности, рабочих </w:t>
            </w:r>
            <w:r>
              <w:lastRenderedPageBreak/>
              <w:t>поселках (поселках городского типа), и о размере, условиях и порядке возмещения расходов, связанных с предоставлением мер социальной поддержки педагогическим работникам государственных образовательных учреждений Тульской области и муниципальных образовательных учреждений, проживающим и работающим в сельской местности, рабочих поселках (поселках городского типа)"</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498" w:history="1">
              <w:r>
                <w:rPr>
                  <w:color w:val="0000FF"/>
                </w:rPr>
                <w:t>1.18</w:t>
              </w:r>
            </w:hyperlink>
            <w:r>
              <w:t xml:space="preserve">. Предоставление Почетному гражданину Тульской области ежемесячной социальной выплаты в соответствии с </w:t>
            </w:r>
            <w:hyperlink r:id="rId772" w:history="1">
              <w:r>
                <w:rPr>
                  <w:color w:val="0000FF"/>
                </w:rPr>
                <w:t>Законом</w:t>
              </w:r>
            </w:hyperlink>
            <w:r>
              <w:t xml:space="preserve"> Тульской области от 16 июля 2007 года N 857-ЗТО "О почетном звании "Почетный гражданин Тульской </w:t>
            </w:r>
            <w:r>
              <w:lastRenderedPageBreak/>
              <w:t>области"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506" w:history="1">
              <w:r>
                <w:rPr>
                  <w:color w:val="0000FF"/>
                </w:rPr>
                <w:t>1.19</w:t>
              </w:r>
            </w:hyperlink>
            <w:r>
              <w:t xml:space="preserve">. Предоставление единовременной денежной выплаты гражданам, награжденным медалью "За выдающиеся достижения в создании оборонной техники" в соответствии с </w:t>
            </w:r>
            <w:hyperlink r:id="rId773" w:history="1">
              <w:r>
                <w:rPr>
                  <w:color w:val="0000FF"/>
                </w:rPr>
                <w:t>Законом</w:t>
              </w:r>
            </w:hyperlink>
            <w:r>
              <w:t xml:space="preserve"> Тульской области от 2 марта 2012 года N 1727-ЗТО "О награде Тульской области - медаль "За выдающиеся достижения в создании оборонной техники"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514" w:history="1">
              <w:r>
                <w:rPr>
                  <w:color w:val="0000FF"/>
                </w:rPr>
                <w:t>1.20</w:t>
              </w:r>
            </w:hyperlink>
            <w:r>
              <w:t xml:space="preserve">. Предоставление ежемесячной денежной выплаты ветеранам труда Тульской области; изготовление бланков удостоверений в соответствии с </w:t>
            </w:r>
            <w:hyperlink r:id="rId774" w:history="1">
              <w:r>
                <w:rPr>
                  <w:color w:val="0000FF"/>
                </w:rPr>
                <w:t>Законом</w:t>
              </w:r>
            </w:hyperlink>
            <w:r>
              <w:t xml:space="preserve"> Тульской области от 3 декабря 2012 года N 1835-ЗТО "О ветеранах труда Тульской области"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522" w:history="1">
              <w:r>
                <w:rPr>
                  <w:color w:val="0000FF"/>
                </w:rPr>
                <w:t>1.21</w:t>
              </w:r>
            </w:hyperlink>
            <w:r>
              <w:t xml:space="preserve">. Предоставление компенсации в размере 50 процентов от уплаченной страховой премии по договору обязательного страхования инвалидам (в том числе детям-инвалидам), имеющим транспортные средства в соответствии с медицинскими показаниями в соответствии с Федеральным </w:t>
            </w:r>
            <w:hyperlink r:id="rId775"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blPrEx>
          <w:tblBorders>
            <w:insideH w:val="nil"/>
          </w:tblBorders>
        </w:tblPrEx>
        <w:tc>
          <w:tcPr>
            <w:tcW w:w="19304" w:type="dxa"/>
            <w:gridSpan w:val="15"/>
            <w:tcBorders>
              <w:bottom w:val="nil"/>
            </w:tcBorders>
          </w:tcPr>
          <w:p w:rsidR="00591CC4" w:rsidRDefault="00591CC4">
            <w:pPr>
              <w:pStyle w:val="ConsPlusNormal"/>
              <w:pBdr>
                <w:top w:val="single" w:sz="6" w:space="0" w:color="auto"/>
              </w:pBdr>
              <w:spacing w:before="100" w:after="100"/>
              <w:jc w:val="both"/>
              <w:rPr>
                <w:sz w:val="2"/>
                <w:szCs w:val="2"/>
              </w:rPr>
            </w:pPr>
          </w:p>
          <w:p w:rsidR="00591CC4" w:rsidRDefault="00591CC4">
            <w:pPr>
              <w:pStyle w:val="ConsPlusNormal"/>
              <w:ind w:firstLine="540"/>
              <w:jc w:val="both"/>
            </w:pPr>
            <w:r>
              <w:rPr>
                <w:color w:val="0A2666"/>
              </w:rPr>
              <w:t>КонсультантПлюс: примечание.</w:t>
            </w:r>
          </w:p>
          <w:p w:rsidR="00591CC4" w:rsidRDefault="00591CC4">
            <w:pPr>
              <w:pStyle w:val="ConsPlusNormal"/>
              <w:ind w:firstLine="540"/>
              <w:jc w:val="both"/>
            </w:pPr>
            <w:r>
              <w:rPr>
                <w:color w:val="0A2666"/>
              </w:rPr>
              <w:t>В официальном тексте документа, видимо, допущена опечатка: Закон Тульской</w:t>
            </w:r>
          </w:p>
          <w:p w:rsidR="00591CC4" w:rsidRDefault="00591CC4">
            <w:pPr>
              <w:pStyle w:val="ConsPlusNormal"/>
              <w:jc w:val="both"/>
            </w:pPr>
            <w:r>
              <w:rPr>
                <w:color w:val="0A2666"/>
              </w:rPr>
              <w:t>области N 610-ЗТО "О пенсии за выслугу лет государственным гражданским</w:t>
            </w:r>
          </w:p>
          <w:p w:rsidR="00591CC4" w:rsidRDefault="00591CC4">
            <w:pPr>
              <w:pStyle w:val="ConsPlusNormal"/>
              <w:jc w:val="both"/>
            </w:pPr>
            <w:r>
              <w:rPr>
                <w:color w:val="0A2666"/>
              </w:rPr>
              <w:t>служащим Тульской области и муниципальным служащим в Тульской области"</w:t>
            </w:r>
          </w:p>
          <w:p w:rsidR="00591CC4" w:rsidRDefault="00591CC4">
            <w:pPr>
              <w:pStyle w:val="ConsPlusNormal"/>
              <w:jc w:val="both"/>
            </w:pPr>
            <w:r>
              <w:rPr>
                <w:color w:val="0A2666"/>
              </w:rPr>
              <w:t>издан 25.07.2005, а не 25.06.2005.</w:t>
            </w:r>
          </w:p>
          <w:p w:rsidR="00591CC4" w:rsidRDefault="00591CC4">
            <w:pPr>
              <w:pStyle w:val="ConsPlusNormal"/>
              <w:pBdr>
                <w:top w:val="single" w:sz="6" w:space="0" w:color="auto"/>
              </w:pBdr>
              <w:spacing w:before="100" w:after="100"/>
              <w:jc w:val="both"/>
              <w:rPr>
                <w:sz w:val="2"/>
                <w:szCs w:val="2"/>
              </w:rPr>
            </w:pPr>
          </w:p>
        </w:tc>
      </w:tr>
      <w:tr w:rsidR="00591CC4">
        <w:tblPrEx>
          <w:tblBorders>
            <w:insideH w:val="nil"/>
          </w:tblBorders>
        </w:tblPrEx>
        <w:tc>
          <w:tcPr>
            <w:tcW w:w="1134" w:type="dxa"/>
            <w:tcBorders>
              <w:top w:val="nil"/>
            </w:tcBorders>
          </w:tcPr>
          <w:p w:rsidR="00591CC4" w:rsidRDefault="00591CC4">
            <w:pPr>
              <w:pStyle w:val="ConsPlusNormal"/>
            </w:pPr>
          </w:p>
        </w:tc>
        <w:tc>
          <w:tcPr>
            <w:tcW w:w="2381" w:type="dxa"/>
            <w:tcBorders>
              <w:top w:val="nil"/>
            </w:tcBorders>
          </w:tcPr>
          <w:p w:rsidR="00591CC4" w:rsidRDefault="00591CC4">
            <w:pPr>
              <w:pStyle w:val="ConsPlusNormal"/>
            </w:pPr>
            <w:hyperlink w:anchor="P1530" w:history="1">
              <w:r>
                <w:rPr>
                  <w:color w:val="0000FF"/>
                </w:rPr>
                <w:t>1.22</w:t>
              </w:r>
            </w:hyperlink>
            <w:r>
              <w:t xml:space="preserve">. Предоставление пенсии за выслугу лет государственным гражданским служащим Тульской области, а также предоставление доплаты к трудовой пенсии и ежемесячной доплаты к трудовой пенсии лицам, замещавшим государственные должности Тульской области и муниципальные должности в Тульской области, в соответствии с </w:t>
            </w:r>
            <w:hyperlink r:id="rId776" w:history="1">
              <w:r>
                <w:rPr>
                  <w:color w:val="0000FF"/>
                </w:rPr>
                <w:t>Законом</w:t>
              </w:r>
            </w:hyperlink>
            <w:r>
              <w:t xml:space="preserve"> Тульской области от 25 июня 2005 года N 610-ЗТО "О пенсии за выслугу лет государственным гражданским служащим Тульской области и муниципальным служащим в Тульской области"; </w:t>
            </w:r>
            <w:hyperlink r:id="rId777" w:history="1">
              <w:r>
                <w:rPr>
                  <w:color w:val="0000FF"/>
                </w:rPr>
                <w:t>Законом</w:t>
              </w:r>
            </w:hyperlink>
            <w:r>
              <w:t xml:space="preserve"> Тульской области от 7 октября 2008 года N 1092-ЗТО "О ежемесячной доплате к пенсии лицам, </w:t>
            </w:r>
            <w:r>
              <w:lastRenderedPageBreak/>
              <w:t xml:space="preserve">замещавшим должности в органах государственной власти и управления Тульской области в составе Союза ССР и РСФСР"; </w:t>
            </w:r>
            <w:hyperlink r:id="rId778" w:history="1">
              <w:r>
                <w:rPr>
                  <w:color w:val="0000FF"/>
                </w:rPr>
                <w:t>Законом</w:t>
              </w:r>
            </w:hyperlink>
            <w:r>
              <w:t xml:space="preserve"> Тульской области от 25 июля 2005 года N 609-ЗТО "О ежемесячной доплате к пенсии лицам, замещавшим государственные должности Тульской области и муниципальные должности в Тульской области"</w:t>
            </w:r>
          </w:p>
        </w:tc>
        <w:tc>
          <w:tcPr>
            <w:tcW w:w="1417" w:type="dxa"/>
            <w:tcBorders>
              <w:top w:val="nil"/>
            </w:tcBorders>
          </w:tcPr>
          <w:p w:rsidR="00591CC4" w:rsidRDefault="00591CC4">
            <w:pPr>
              <w:pStyle w:val="ConsPlusNormal"/>
            </w:pPr>
          </w:p>
        </w:tc>
        <w:tc>
          <w:tcPr>
            <w:tcW w:w="583" w:type="dxa"/>
            <w:tcBorders>
              <w:top w:val="nil"/>
            </w:tcBorders>
          </w:tcPr>
          <w:p w:rsidR="00591CC4" w:rsidRDefault="00591CC4">
            <w:pPr>
              <w:pStyle w:val="ConsPlusNormal"/>
            </w:pPr>
          </w:p>
        </w:tc>
        <w:tc>
          <w:tcPr>
            <w:tcW w:w="680" w:type="dxa"/>
            <w:tcBorders>
              <w:top w:val="nil"/>
            </w:tcBorders>
          </w:tcPr>
          <w:p w:rsidR="00591CC4" w:rsidRDefault="00591CC4">
            <w:pPr>
              <w:pStyle w:val="ConsPlusNormal"/>
            </w:pPr>
          </w:p>
        </w:tc>
        <w:tc>
          <w:tcPr>
            <w:tcW w:w="1587" w:type="dxa"/>
            <w:tcBorders>
              <w:top w:val="nil"/>
            </w:tcBorders>
          </w:tcPr>
          <w:p w:rsidR="00591CC4" w:rsidRDefault="00591CC4">
            <w:pPr>
              <w:pStyle w:val="ConsPlusNormal"/>
            </w:pPr>
          </w:p>
        </w:tc>
        <w:tc>
          <w:tcPr>
            <w:tcW w:w="863" w:type="dxa"/>
            <w:tcBorders>
              <w:top w:val="nil"/>
            </w:tcBorders>
          </w:tcPr>
          <w:p w:rsidR="00591CC4" w:rsidRDefault="00591CC4">
            <w:pPr>
              <w:pStyle w:val="ConsPlusNormal"/>
            </w:pPr>
          </w:p>
        </w:tc>
        <w:tc>
          <w:tcPr>
            <w:tcW w:w="1417" w:type="dxa"/>
            <w:tcBorders>
              <w:top w:val="nil"/>
            </w:tcBorders>
          </w:tcPr>
          <w:p w:rsidR="00591CC4" w:rsidRDefault="00591CC4">
            <w:pPr>
              <w:pStyle w:val="ConsPlusNormal"/>
            </w:pPr>
          </w:p>
        </w:tc>
        <w:tc>
          <w:tcPr>
            <w:tcW w:w="1361" w:type="dxa"/>
            <w:tcBorders>
              <w:top w:val="nil"/>
            </w:tcBorders>
          </w:tcPr>
          <w:p w:rsidR="00591CC4" w:rsidRDefault="00591CC4">
            <w:pPr>
              <w:pStyle w:val="ConsPlusNormal"/>
            </w:pPr>
          </w:p>
        </w:tc>
        <w:tc>
          <w:tcPr>
            <w:tcW w:w="1417" w:type="dxa"/>
            <w:tcBorders>
              <w:top w:val="nil"/>
            </w:tcBorders>
          </w:tcPr>
          <w:p w:rsidR="00591CC4" w:rsidRDefault="00591CC4">
            <w:pPr>
              <w:pStyle w:val="ConsPlusNormal"/>
            </w:pPr>
          </w:p>
        </w:tc>
        <w:tc>
          <w:tcPr>
            <w:tcW w:w="1417" w:type="dxa"/>
            <w:tcBorders>
              <w:top w:val="nil"/>
            </w:tcBorders>
          </w:tcPr>
          <w:p w:rsidR="00591CC4" w:rsidRDefault="00591CC4">
            <w:pPr>
              <w:pStyle w:val="ConsPlusNormal"/>
            </w:pPr>
          </w:p>
        </w:tc>
        <w:tc>
          <w:tcPr>
            <w:tcW w:w="1304" w:type="dxa"/>
            <w:tcBorders>
              <w:top w:val="nil"/>
            </w:tcBorders>
          </w:tcPr>
          <w:p w:rsidR="00591CC4" w:rsidRDefault="00591CC4">
            <w:pPr>
              <w:pStyle w:val="ConsPlusNormal"/>
            </w:pPr>
          </w:p>
        </w:tc>
        <w:tc>
          <w:tcPr>
            <w:tcW w:w="1361" w:type="dxa"/>
            <w:tcBorders>
              <w:top w:val="nil"/>
            </w:tcBorders>
          </w:tcPr>
          <w:p w:rsidR="00591CC4" w:rsidRDefault="00591CC4">
            <w:pPr>
              <w:pStyle w:val="ConsPlusNormal"/>
            </w:pPr>
          </w:p>
        </w:tc>
        <w:tc>
          <w:tcPr>
            <w:tcW w:w="1191" w:type="dxa"/>
            <w:tcBorders>
              <w:top w:val="nil"/>
            </w:tcBorders>
          </w:tcPr>
          <w:p w:rsidR="00591CC4" w:rsidRDefault="00591CC4">
            <w:pPr>
              <w:pStyle w:val="ConsPlusNormal"/>
            </w:pPr>
          </w:p>
        </w:tc>
        <w:tc>
          <w:tcPr>
            <w:tcW w:w="1191" w:type="dxa"/>
            <w:tcBorders>
              <w:top w:val="nil"/>
            </w:tcBorders>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538" w:history="1">
              <w:r>
                <w:rPr>
                  <w:color w:val="0000FF"/>
                </w:rPr>
                <w:t>1.23</w:t>
              </w:r>
            </w:hyperlink>
            <w:r>
              <w:t>. Меры социальной поддержки Героев СССР, Российской Федерации, полных кавалеров Ордена Славы, Героев Социалистического труда и полных кавалеров Ордена Трудовой Славы</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546" w:history="1">
              <w:r>
                <w:rPr>
                  <w:color w:val="0000FF"/>
                </w:rPr>
                <w:t>1.24</w:t>
              </w:r>
            </w:hyperlink>
            <w:r>
              <w:t xml:space="preserve">. Оказание бесплатной юридической помощи в виде правового </w:t>
            </w:r>
            <w:r>
              <w:lastRenderedPageBreak/>
              <w:t xml:space="preserve">консультирования в устной и письменной форме некоторых категорий граждан в соответствии с </w:t>
            </w:r>
            <w:hyperlink r:id="rId779" w:history="1">
              <w:r>
                <w:rPr>
                  <w:color w:val="0000FF"/>
                </w:rPr>
                <w:t>Законом</w:t>
              </w:r>
            </w:hyperlink>
            <w:r>
              <w:t xml:space="preserve"> Тульской области от 16 июля 2012 года N 1782-ЗТО "О регулировании отдельных отношений в области обеспечения граждан бесплатной юридической помощью и о наделении органов местного самоуправления государственным полномочием по оказанию бесплатной юридической помощи в виде правового консультирования в устной и письменной форме некоторых категорий граждан"</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554" w:history="1">
              <w:r>
                <w:rPr>
                  <w:color w:val="0000FF"/>
                </w:rPr>
                <w:t>1.25</w:t>
              </w:r>
            </w:hyperlink>
            <w:r>
              <w:t xml:space="preserve">. Реализация отдельных полномочий в соответствии с </w:t>
            </w:r>
            <w:hyperlink r:id="rId780" w:history="1">
              <w:r>
                <w:rPr>
                  <w:color w:val="0000FF"/>
                </w:rPr>
                <w:t>Законом</w:t>
              </w:r>
            </w:hyperlink>
            <w:r>
              <w:t xml:space="preserve"> Тульской области от 12 ноября 2007 года N 898-ЗТО "О регулировании отдельных земельных отношений в Тульской </w:t>
            </w:r>
            <w:r>
              <w:lastRenderedPageBreak/>
              <w:t>области"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562" w:history="1">
              <w:r>
                <w:rPr>
                  <w:color w:val="0000FF"/>
                </w:rPr>
                <w:t>1.26</w:t>
              </w:r>
            </w:hyperlink>
            <w:r>
              <w:t>. Предоставление ежемесячной доплаты почетным гражданам муниципальных образований Тульской области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570" w:history="1">
              <w:r>
                <w:rPr>
                  <w:color w:val="0000FF"/>
                </w:rPr>
                <w:t>1.27</w:t>
              </w:r>
            </w:hyperlink>
            <w:r>
              <w:t>. Предоставление ежемесячной доплаты к трудовой пенсии лицам, замещавшим муниципальные должности в Тульской области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578" w:history="1">
              <w:r>
                <w:rPr>
                  <w:color w:val="0000FF"/>
                </w:rPr>
                <w:t>1.28</w:t>
              </w:r>
            </w:hyperlink>
            <w:r>
              <w:t>. Предоставление ежемесячной доплаты лицам, награжденным Почетным знаком "Серебряный знак - депутат Тульской городской Думы"</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586" w:history="1">
              <w:r>
                <w:rPr>
                  <w:color w:val="0000FF"/>
                </w:rPr>
                <w:t>1.29</w:t>
              </w:r>
            </w:hyperlink>
            <w:r>
              <w:t xml:space="preserve">. Предоставление денежных выплат отдельным категориям граждан - судебным приставам-исполнителям Управления Федеральной службы судебных приставов по </w:t>
            </w:r>
            <w:r>
              <w:lastRenderedPageBreak/>
              <w:t>Тульской области, непосредственно осуществляющих исполнительное производство</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594" w:history="1">
              <w:r>
                <w:rPr>
                  <w:color w:val="0000FF"/>
                </w:rPr>
                <w:t>1.30</w:t>
              </w:r>
            </w:hyperlink>
            <w:r>
              <w:t xml:space="preserve">. Предоставление гражданам компенсаций и других выплат в соответствии с </w:t>
            </w:r>
            <w:hyperlink r:id="rId781" w:history="1">
              <w:r>
                <w:rPr>
                  <w:color w:val="0000FF"/>
                </w:rPr>
                <w:t>Законом</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Федеральным </w:t>
            </w:r>
            <w:hyperlink r:id="rId782" w:history="1">
              <w:r>
                <w:rPr>
                  <w:color w:val="0000FF"/>
                </w:rPr>
                <w:t>законом</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783" w:history="1">
              <w:r>
                <w:rPr>
                  <w:color w:val="0000FF"/>
                </w:rPr>
                <w:t>законом</w:t>
              </w:r>
            </w:hyperlink>
            <w:r>
              <w:t xml:space="preserve"> </w:t>
            </w:r>
            <w:r>
              <w:lastRenderedPageBreak/>
              <w:t>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602" w:history="1">
              <w:r>
                <w:rPr>
                  <w:color w:val="0000FF"/>
                </w:rPr>
                <w:t>1.31</w:t>
              </w:r>
            </w:hyperlink>
            <w:r>
              <w:t>. Оказание адресной социальной помощи неработающим пенсионерам в рамках софинансирования социальных программ</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610" w:history="1">
              <w:r>
                <w:rPr>
                  <w:color w:val="0000FF"/>
                </w:rPr>
                <w:t>1.32</w:t>
              </w:r>
            </w:hyperlink>
            <w:r>
              <w:t>. Компенсация затрат на оплату проезда отдельным категориям граждан - инвалидам, страдающим почечной недостаточностью, проходящим гемодиализ в учреждениях здравоохранения Тульской области не по месту жительства (пребывания)</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618" w:history="1">
              <w:r>
                <w:rPr>
                  <w:color w:val="0000FF"/>
                </w:rPr>
                <w:t>1.33</w:t>
              </w:r>
            </w:hyperlink>
            <w:r>
              <w:t>. Предоставление компенсации расходов на уплату взноса на капитальный ремонт общего имущества в многоквартирных домах, расположенных на территории Тульской области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626" w:history="1">
              <w:r>
                <w:rPr>
                  <w:color w:val="0000FF"/>
                </w:rPr>
                <w:t>1.34</w:t>
              </w:r>
            </w:hyperlink>
            <w:r>
              <w:t>. Обеспечение жильем граждан, уволенных с военной службы, и приравненных к ним лиц</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634" w:history="1">
              <w:r>
                <w:rPr>
                  <w:color w:val="0000FF"/>
                </w:rPr>
                <w:t>1.35</w:t>
              </w:r>
            </w:hyperlink>
            <w:r>
              <w:t xml:space="preserve">. Реализация отдельных полномочий в соответствии с </w:t>
            </w:r>
            <w:hyperlink r:id="rId784" w:history="1">
              <w:r>
                <w:rPr>
                  <w:color w:val="0000FF"/>
                </w:rPr>
                <w:t>Законом</w:t>
              </w:r>
            </w:hyperlink>
            <w:r>
              <w:t xml:space="preserve"> Тульской области от 25 июня 2015 года N 2314 "Об установлении случаев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1642" w:history="1">
              <w:r>
                <w:rPr>
                  <w:color w:val="0000FF"/>
                </w:rPr>
                <w:t>1.36</w:t>
              </w:r>
            </w:hyperlink>
            <w:r>
              <w:t>. Реализация пилотного проекта по предоставлению лицам, потребляющим наркотические средства и психотропные вещества в немедицинских целях, именных сертификатов на предоставление услуг по социальной реабилитации и ресоциализации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1847" w:history="1">
              <w:r>
                <w:rPr>
                  <w:color w:val="0000FF"/>
                </w:rPr>
                <w:t>Подпрограмма 2</w:t>
              </w:r>
            </w:hyperlink>
          </w:p>
        </w:tc>
        <w:tc>
          <w:tcPr>
            <w:tcW w:w="2381" w:type="dxa"/>
          </w:tcPr>
          <w:p w:rsidR="00591CC4" w:rsidRDefault="00591CC4">
            <w:pPr>
              <w:pStyle w:val="ConsPlusNormal"/>
            </w:pPr>
            <w:r>
              <w:t>Обеспечение деятельности учреждений социального обслуживания населения и государственных учреждений, осуществляющих функции в сфере социальной защиты населения</w:t>
            </w:r>
          </w:p>
        </w:tc>
        <w:tc>
          <w:tcPr>
            <w:tcW w:w="1417" w:type="dxa"/>
          </w:tcPr>
          <w:p w:rsidR="00591CC4" w:rsidRDefault="00591CC4">
            <w:pPr>
              <w:pStyle w:val="ConsPlusNormal"/>
            </w:pPr>
            <w:r>
              <w:t>Ответственный исполнитель подпрограммы - министерство труда и социальной защиты Тульской области, всего за счет средств бюджета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1910480,8</w:t>
            </w:r>
          </w:p>
        </w:tc>
        <w:tc>
          <w:tcPr>
            <w:tcW w:w="1361" w:type="dxa"/>
          </w:tcPr>
          <w:p w:rsidR="00591CC4" w:rsidRDefault="00591CC4">
            <w:pPr>
              <w:pStyle w:val="ConsPlusNormal"/>
              <w:jc w:val="center"/>
            </w:pPr>
            <w:r>
              <w:t>1849459,8</w:t>
            </w:r>
          </w:p>
        </w:tc>
        <w:tc>
          <w:tcPr>
            <w:tcW w:w="1417" w:type="dxa"/>
          </w:tcPr>
          <w:p w:rsidR="00591CC4" w:rsidRDefault="00591CC4">
            <w:pPr>
              <w:pStyle w:val="ConsPlusNormal"/>
              <w:jc w:val="center"/>
            </w:pPr>
            <w:r>
              <w:t>2314658,3</w:t>
            </w:r>
          </w:p>
        </w:tc>
        <w:tc>
          <w:tcPr>
            <w:tcW w:w="1417" w:type="dxa"/>
          </w:tcPr>
          <w:p w:rsidR="00591CC4" w:rsidRDefault="00591CC4">
            <w:pPr>
              <w:pStyle w:val="ConsPlusNormal"/>
              <w:jc w:val="center"/>
            </w:pPr>
            <w:r>
              <w:t>2743061.9</w:t>
            </w:r>
          </w:p>
        </w:tc>
        <w:tc>
          <w:tcPr>
            <w:tcW w:w="1304" w:type="dxa"/>
          </w:tcPr>
          <w:p w:rsidR="00591CC4" w:rsidRDefault="00591CC4">
            <w:pPr>
              <w:pStyle w:val="ConsPlusNormal"/>
              <w:jc w:val="center"/>
            </w:pPr>
            <w:r>
              <w:t>2937673,5</w:t>
            </w:r>
          </w:p>
        </w:tc>
        <w:tc>
          <w:tcPr>
            <w:tcW w:w="1361" w:type="dxa"/>
          </w:tcPr>
          <w:p w:rsidR="00591CC4" w:rsidRDefault="00591CC4">
            <w:pPr>
              <w:pStyle w:val="ConsPlusNormal"/>
              <w:jc w:val="center"/>
            </w:pPr>
            <w:r>
              <w:t>3034487,9</w:t>
            </w:r>
          </w:p>
        </w:tc>
        <w:tc>
          <w:tcPr>
            <w:tcW w:w="1191" w:type="dxa"/>
          </w:tcPr>
          <w:p w:rsidR="00591CC4" w:rsidRDefault="00591CC4">
            <w:pPr>
              <w:pStyle w:val="ConsPlusNormal"/>
              <w:jc w:val="center"/>
            </w:pPr>
            <w:r>
              <w:t>2447569,5</w:t>
            </w:r>
          </w:p>
        </w:tc>
        <w:tc>
          <w:tcPr>
            <w:tcW w:w="1191" w:type="dxa"/>
          </w:tcPr>
          <w:p w:rsidR="00591CC4" w:rsidRDefault="00591CC4">
            <w:pPr>
              <w:pStyle w:val="ConsPlusNormal"/>
              <w:jc w:val="center"/>
            </w:pPr>
            <w:r>
              <w:t>2447569,5</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1278,0</w:t>
            </w:r>
          </w:p>
        </w:tc>
        <w:tc>
          <w:tcPr>
            <w:tcW w:w="1361" w:type="dxa"/>
          </w:tcPr>
          <w:p w:rsidR="00591CC4" w:rsidRDefault="00591CC4">
            <w:pPr>
              <w:pStyle w:val="ConsPlusNormal"/>
              <w:jc w:val="center"/>
            </w:pPr>
            <w:r>
              <w:t>5479,8</w:t>
            </w:r>
          </w:p>
        </w:tc>
        <w:tc>
          <w:tcPr>
            <w:tcW w:w="1417" w:type="dxa"/>
          </w:tcPr>
          <w:p w:rsidR="00591CC4" w:rsidRDefault="00591CC4">
            <w:pPr>
              <w:pStyle w:val="ConsPlusNormal"/>
              <w:jc w:val="center"/>
            </w:pPr>
            <w:r>
              <w:t>4202,4</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1909202,8</w:t>
            </w:r>
          </w:p>
        </w:tc>
        <w:tc>
          <w:tcPr>
            <w:tcW w:w="1361" w:type="dxa"/>
          </w:tcPr>
          <w:p w:rsidR="00591CC4" w:rsidRDefault="00591CC4">
            <w:pPr>
              <w:pStyle w:val="ConsPlusNormal"/>
              <w:jc w:val="center"/>
            </w:pPr>
            <w:r>
              <w:t>1843980,0</w:t>
            </w:r>
          </w:p>
        </w:tc>
        <w:tc>
          <w:tcPr>
            <w:tcW w:w="1417" w:type="dxa"/>
          </w:tcPr>
          <w:p w:rsidR="00591CC4" w:rsidRDefault="00591CC4">
            <w:pPr>
              <w:pStyle w:val="ConsPlusNormal"/>
              <w:jc w:val="center"/>
            </w:pPr>
            <w:r>
              <w:t>2310455,9</w:t>
            </w:r>
          </w:p>
        </w:tc>
        <w:tc>
          <w:tcPr>
            <w:tcW w:w="1417" w:type="dxa"/>
          </w:tcPr>
          <w:p w:rsidR="00591CC4" w:rsidRDefault="00591CC4">
            <w:pPr>
              <w:pStyle w:val="ConsPlusNormal"/>
              <w:jc w:val="center"/>
            </w:pPr>
            <w:r>
              <w:t>2743061,9</w:t>
            </w:r>
          </w:p>
        </w:tc>
        <w:tc>
          <w:tcPr>
            <w:tcW w:w="1304" w:type="dxa"/>
          </w:tcPr>
          <w:p w:rsidR="00591CC4" w:rsidRDefault="00591CC4">
            <w:pPr>
              <w:pStyle w:val="ConsPlusNormal"/>
              <w:jc w:val="center"/>
            </w:pPr>
            <w:r>
              <w:t>2937673,5</w:t>
            </w:r>
          </w:p>
        </w:tc>
        <w:tc>
          <w:tcPr>
            <w:tcW w:w="1361" w:type="dxa"/>
          </w:tcPr>
          <w:p w:rsidR="00591CC4" w:rsidRDefault="00591CC4">
            <w:pPr>
              <w:pStyle w:val="ConsPlusNormal"/>
              <w:jc w:val="center"/>
            </w:pPr>
            <w:r>
              <w:t>3034487,9</w:t>
            </w:r>
          </w:p>
        </w:tc>
        <w:tc>
          <w:tcPr>
            <w:tcW w:w="1191" w:type="dxa"/>
          </w:tcPr>
          <w:p w:rsidR="00591CC4" w:rsidRDefault="00591CC4">
            <w:pPr>
              <w:pStyle w:val="ConsPlusNormal"/>
              <w:jc w:val="center"/>
            </w:pPr>
            <w:r>
              <w:t>2447569,5</w:t>
            </w:r>
          </w:p>
        </w:tc>
        <w:tc>
          <w:tcPr>
            <w:tcW w:w="1191" w:type="dxa"/>
          </w:tcPr>
          <w:p w:rsidR="00591CC4" w:rsidRDefault="00591CC4">
            <w:pPr>
              <w:pStyle w:val="ConsPlusNormal"/>
              <w:jc w:val="center"/>
            </w:pPr>
            <w:r>
              <w:t>2447569,5</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В том числе по соисполнителям подпрограммы:</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1002</w:t>
            </w:r>
          </w:p>
        </w:tc>
        <w:tc>
          <w:tcPr>
            <w:tcW w:w="1587" w:type="dxa"/>
          </w:tcPr>
          <w:p w:rsidR="00591CC4" w:rsidRDefault="00591CC4">
            <w:pPr>
              <w:pStyle w:val="ConsPlusNormal"/>
              <w:jc w:val="center"/>
            </w:pPr>
            <w:r>
              <w:t>0520059</w:t>
            </w:r>
          </w:p>
          <w:p w:rsidR="00591CC4" w:rsidRDefault="00591CC4">
            <w:pPr>
              <w:pStyle w:val="ConsPlusNormal"/>
              <w:jc w:val="center"/>
            </w:pPr>
            <w:r>
              <w:t>0527205</w:t>
            </w:r>
          </w:p>
          <w:p w:rsidR="00591CC4" w:rsidRDefault="00591CC4">
            <w:pPr>
              <w:pStyle w:val="ConsPlusNormal"/>
              <w:jc w:val="center"/>
            </w:pPr>
            <w:r>
              <w:t>0527225</w:t>
            </w:r>
          </w:p>
          <w:p w:rsidR="00591CC4" w:rsidRDefault="00591CC4">
            <w:pPr>
              <w:pStyle w:val="ConsPlusNormal"/>
              <w:jc w:val="center"/>
            </w:pPr>
            <w:r>
              <w:t>0525209</w:t>
            </w:r>
          </w:p>
          <w:p w:rsidR="00591CC4" w:rsidRDefault="00591CC4">
            <w:pPr>
              <w:pStyle w:val="ConsPlusNormal"/>
              <w:jc w:val="center"/>
            </w:pPr>
            <w:r>
              <w:t>0522177</w:t>
            </w:r>
          </w:p>
          <w:p w:rsidR="00591CC4" w:rsidRDefault="00591CC4">
            <w:pPr>
              <w:pStyle w:val="ConsPlusNormal"/>
              <w:jc w:val="center"/>
            </w:pPr>
            <w:r>
              <w:t>0520100590</w:t>
            </w:r>
          </w:p>
          <w:p w:rsidR="00591CC4" w:rsidRDefault="00591CC4">
            <w:pPr>
              <w:pStyle w:val="ConsPlusNormal"/>
              <w:jc w:val="center"/>
            </w:pPr>
            <w:r>
              <w:t>0520121770</w:t>
            </w:r>
          </w:p>
          <w:p w:rsidR="00591CC4" w:rsidRDefault="00591CC4">
            <w:pPr>
              <w:pStyle w:val="ConsPlusNormal"/>
              <w:jc w:val="center"/>
            </w:pPr>
            <w:r>
              <w:t>0520124800</w:t>
            </w:r>
          </w:p>
          <w:p w:rsidR="00591CC4" w:rsidRDefault="00591CC4">
            <w:pPr>
              <w:pStyle w:val="ConsPlusNormal"/>
              <w:jc w:val="center"/>
            </w:pPr>
            <w:r>
              <w:t>0520152090</w:t>
            </w:r>
          </w:p>
          <w:p w:rsidR="00591CC4" w:rsidRDefault="00591CC4">
            <w:pPr>
              <w:pStyle w:val="ConsPlusNormal"/>
              <w:jc w:val="center"/>
            </w:pPr>
            <w:r>
              <w:t>0520161120</w:t>
            </w:r>
          </w:p>
          <w:p w:rsidR="00591CC4" w:rsidRDefault="00591CC4">
            <w:pPr>
              <w:pStyle w:val="ConsPlusNormal"/>
              <w:jc w:val="center"/>
            </w:pPr>
            <w:r>
              <w:t>0520200590</w:t>
            </w:r>
          </w:p>
          <w:p w:rsidR="00591CC4" w:rsidRDefault="00591CC4">
            <w:pPr>
              <w:pStyle w:val="ConsPlusNormal"/>
              <w:jc w:val="center"/>
            </w:pPr>
            <w:r>
              <w:t>0520324940</w:t>
            </w:r>
          </w:p>
        </w:tc>
        <w:tc>
          <w:tcPr>
            <w:tcW w:w="863" w:type="dxa"/>
          </w:tcPr>
          <w:p w:rsidR="00591CC4" w:rsidRDefault="00591CC4">
            <w:pPr>
              <w:pStyle w:val="ConsPlusNormal"/>
              <w:jc w:val="center"/>
            </w:pPr>
            <w:r>
              <w:t>611</w:t>
            </w:r>
          </w:p>
          <w:p w:rsidR="00591CC4" w:rsidRDefault="00591CC4">
            <w:pPr>
              <w:pStyle w:val="ConsPlusNormal"/>
              <w:jc w:val="center"/>
            </w:pPr>
            <w:r>
              <w:t>612</w:t>
            </w:r>
          </w:p>
          <w:p w:rsidR="00591CC4" w:rsidRDefault="00591CC4">
            <w:pPr>
              <w:pStyle w:val="ConsPlusNormal"/>
              <w:jc w:val="center"/>
            </w:pPr>
            <w:r>
              <w:t>111</w:t>
            </w:r>
          </w:p>
          <w:p w:rsidR="00591CC4" w:rsidRDefault="00591CC4">
            <w:pPr>
              <w:pStyle w:val="ConsPlusNormal"/>
              <w:jc w:val="center"/>
            </w:pPr>
            <w:r>
              <w:t>112</w:t>
            </w:r>
          </w:p>
          <w:p w:rsidR="00591CC4" w:rsidRDefault="00591CC4">
            <w:pPr>
              <w:pStyle w:val="ConsPlusNormal"/>
              <w:jc w:val="center"/>
            </w:pPr>
            <w:r>
              <w:t>119</w:t>
            </w:r>
          </w:p>
          <w:p w:rsidR="00591CC4" w:rsidRDefault="00591CC4">
            <w:pPr>
              <w:pStyle w:val="ConsPlusNormal"/>
              <w:jc w:val="center"/>
            </w:pPr>
            <w:r>
              <w:t>242</w:t>
            </w:r>
          </w:p>
          <w:p w:rsidR="00591CC4" w:rsidRDefault="00591CC4">
            <w:pPr>
              <w:pStyle w:val="ConsPlusNormal"/>
              <w:jc w:val="center"/>
            </w:pPr>
            <w:r>
              <w:t>243</w:t>
            </w:r>
          </w:p>
          <w:p w:rsidR="00591CC4" w:rsidRDefault="00591CC4">
            <w:pPr>
              <w:pStyle w:val="ConsPlusNormal"/>
              <w:jc w:val="center"/>
            </w:pPr>
            <w:r>
              <w:t>244</w:t>
            </w:r>
          </w:p>
          <w:p w:rsidR="00591CC4" w:rsidRDefault="00591CC4">
            <w:pPr>
              <w:pStyle w:val="ConsPlusNormal"/>
              <w:jc w:val="center"/>
            </w:pPr>
            <w:r>
              <w:t>321</w:t>
            </w:r>
          </w:p>
          <w:p w:rsidR="00591CC4" w:rsidRDefault="00591CC4">
            <w:pPr>
              <w:pStyle w:val="ConsPlusNormal"/>
              <w:jc w:val="center"/>
            </w:pPr>
            <w:r>
              <w:t>851</w:t>
            </w:r>
          </w:p>
          <w:p w:rsidR="00591CC4" w:rsidRDefault="00591CC4">
            <w:pPr>
              <w:pStyle w:val="ConsPlusNormal"/>
              <w:jc w:val="center"/>
            </w:pPr>
            <w:r>
              <w:t>852</w:t>
            </w:r>
          </w:p>
          <w:p w:rsidR="00591CC4" w:rsidRDefault="00591CC4">
            <w:pPr>
              <w:pStyle w:val="ConsPlusNormal"/>
              <w:jc w:val="center"/>
            </w:pPr>
            <w:r>
              <w:t>870</w:t>
            </w:r>
          </w:p>
        </w:tc>
        <w:tc>
          <w:tcPr>
            <w:tcW w:w="1417" w:type="dxa"/>
          </w:tcPr>
          <w:p w:rsidR="00591CC4" w:rsidRDefault="00591CC4">
            <w:pPr>
              <w:pStyle w:val="ConsPlusNormal"/>
              <w:jc w:val="center"/>
            </w:pPr>
            <w:r>
              <w:t>1910480,8</w:t>
            </w:r>
          </w:p>
        </w:tc>
        <w:tc>
          <w:tcPr>
            <w:tcW w:w="1361" w:type="dxa"/>
          </w:tcPr>
          <w:p w:rsidR="00591CC4" w:rsidRDefault="00591CC4">
            <w:pPr>
              <w:pStyle w:val="ConsPlusNormal"/>
              <w:jc w:val="center"/>
            </w:pPr>
            <w:r>
              <w:t>1805642,7</w:t>
            </w:r>
          </w:p>
        </w:tc>
        <w:tc>
          <w:tcPr>
            <w:tcW w:w="1417" w:type="dxa"/>
          </w:tcPr>
          <w:p w:rsidR="00591CC4" w:rsidRDefault="00591CC4">
            <w:pPr>
              <w:pStyle w:val="ConsPlusNormal"/>
              <w:jc w:val="center"/>
            </w:pPr>
            <w:r>
              <w:t>2314658,3</w:t>
            </w:r>
          </w:p>
        </w:tc>
        <w:tc>
          <w:tcPr>
            <w:tcW w:w="1417" w:type="dxa"/>
          </w:tcPr>
          <w:p w:rsidR="00591CC4" w:rsidRDefault="00591CC4">
            <w:pPr>
              <w:pStyle w:val="ConsPlusNormal"/>
              <w:jc w:val="center"/>
            </w:pPr>
            <w:r>
              <w:t>2743061,9</w:t>
            </w:r>
          </w:p>
        </w:tc>
        <w:tc>
          <w:tcPr>
            <w:tcW w:w="1304" w:type="dxa"/>
          </w:tcPr>
          <w:p w:rsidR="00591CC4" w:rsidRDefault="00591CC4">
            <w:pPr>
              <w:pStyle w:val="ConsPlusNormal"/>
              <w:jc w:val="center"/>
            </w:pPr>
            <w:r>
              <w:t>2937673,5</w:t>
            </w:r>
          </w:p>
        </w:tc>
        <w:tc>
          <w:tcPr>
            <w:tcW w:w="1361" w:type="dxa"/>
          </w:tcPr>
          <w:p w:rsidR="00591CC4" w:rsidRDefault="00591CC4">
            <w:pPr>
              <w:pStyle w:val="ConsPlusNormal"/>
              <w:jc w:val="center"/>
            </w:pPr>
            <w:r>
              <w:t>3034487,9</w:t>
            </w:r>
          </w:p>
        </w:tc>
        <w:tc>
          <w:tcPr>
            <w:tcW w:w="1191" w:type="dxa"/>
          </w:tcPr>
          <w:p w:rsidR="00591CC4" w:rsidRDefault="00591CC4">
            <w:pPr>
              <w:pStyle w:val="ConsPlusNormal"/>
              <w:jc w:val="center"/>
            </w:pPr>
            <w:r>
              <w:t>2447569,5</w:t>
            </w:r>
          </w:p>
        </w:tc>
        <w:tc>
          <w:tcPr>
            <w:tcW w:w="1191" w:type="dxa"/>
          </w:tcPr>
          <w:p w:rsidR="00591CC4" w:rsidRDefault="00591CC4">
            <w:pPr>
              <w:pStyle w:val="ConsPlusNormal"/>
              <w:jc w:val="center"/>
            </w:pPr>
            <w:r>
              <w:t>2447569,5</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1278,0</w:t>
            </w:r>
          </w:p>
        </w:tc>
        <w:tc>
          <w:tcPr>
            <w:tcW w:w="1361" w:type="dxa"/>
          </w:tcPr>
          <w:p w:rsidR="00591CC4" w:rsidRDefault="00591CC4">
            <w:pPr>
              <w:pStyle w:val="ConsPlusNormal"/>
              <w:jc w:val="center"/>
            </w:pPr>
            <w:r>
              <w:t>5479,8</w:t>
            </w:r>
          </w:p>
        </w:tc>
        <w:tc>
          <w:tcPr>
            <w:tcW w:w="1417" w:type="dxa"/>
          </w:tcPr>
          <w:p w:rsidR="00591CC4" w:rsidRDefault="00591CC4">
            <w:pPr>
              <w:pStyle w:val="ConsPlusNormal"/>
              <w:jc w:val="center"/>
            </w:pPr>
            <w:r>
              <w:t>4202,4</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1909202,8</w:t>
            </w:r>
          </w:p>
        </w:tc>
        <w:tc>
          <w:tcPr>
            <w:tcW w:w="1361" w:type="dxa"/>
          </w:tcPr>
          <w:p w:rsidR="00591CC4" w:rsidRDefault="00591CC4">
            <w:pPr>
              <w:pStyle w:val="ConsPlusNormal"/>
              <w:jc w:val="center"/>
            </w:pPr>
            <w:r>
              <w:t>1800162,9</w:t>
            </w:r>
          </w:p>
        </w:tc>
        <w:tc>
          <w:tcPr>
            <w:tcW w:w="1417" w:type="dxa"/>
          </w:tcPr>
          <w:p w:rsidR="00591CC4" w:rsidRDefault="00591CC4">
            <w:pPr>
              <w:pStyle w:val="ConsPlusNormal"/>
              <w:jc w:val="center"/>
            </w:pPr>
            <w:r>
              <w:t>2310455,9</w:t>
            </w:r>
          </w:p>
        </w:tc>
        <w:tc>
          <w:tcPr>
            <w:tcW w:w="1417" w:type="dxa"/>
          </w:tcPr>
          <w:p w:rsidR="00591CC4" w:rsidRDefault="00591CC4">
            <w:pPr>
              <w:pStyle w:val="ConsPlusNormal"/>
              <w:jc w:val="center"/>
            </w:pPr>
            <w:r>
              <w:t>2743061,9</w:t>
            </w:r>
          </w:p>
        </w:tc>
        <w:tc>
          <w:tcPr>
            <w:tcW w:w="1304" w:type="dxa"/>
          </w:tcPr>
          <w:p w:rsidR="00591CC4" w:rsidRDefault="00591CC4">
            <w:pPr>
              <w:pStyle w:val="ConsPlusNormal"/>
              <w:jc w:val="center"/>
            </w:pPr>
            <w:r>
              <w:t>2937673,5</w:t>
            </w:r>
          </w:p>
        </w:tc>
        <w:tc>
          <w:tcPr>
            <w:tcW w:w="1361" w:type="dxa"/>
          </w:tcPr>
          <w:p w:rsidR="00591CC4" w:rsidRDefault="00591CC4">
            <w:pPr>
              <w:pStyle w:val="ConsPlusNormal"/>
              <w:jc w:val="center"/>
            </w:pPr>
            <w:r>
              <w:t>3034487,9</w:t>
            </w:r>
          </w:p>
        </w:tc>
        <w:tc>
          <w:tcPr>
            <w:tcW w:w="1191" w:type="dxa"/>
          </w:tcPr>
          <w:p w:rsidR="00591CC4" w:rsidRDefault="00591CC4">
            <w:pPr>
              <w:pStyle w:val="ConsPlusNormal"/>
              <w:jc w:val="center"/>
            </w:pPr>
            <w:r>
              <w:t>2447569,5</w:t>
            </w:r>
          </w:p>
        </w:tc>
        <w:tc>
          <w:tcPr>
            <w:tcW w:w="1191" w:type="dxa"/>
          </w:tcPr>
          <w:p w:rsidR="00591CC4" w:rsidRDefault="00591CC4">
            <w:pPr>
              <w:pStyle w:val="ConsPlusNormal"/>
              <w:jc w:val="center"/>
            </w:pPr>
            <w:r>
              <w:t>2447569,5</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 xml:space="preserve">министерство образования Тульской </w:t>
            </w:r>
            <w:r>
              <w:lastRenderedPageBreak/>
              <w:t>области</w:t>
            </w:r>
          </w:p>
        </w:tc>
        <w:tc>
          <w:tcPr>
            <w:tcW w:w="583" w:type="dxa"/>
          </w:tcPr>
          <w:p w:rsidR="00591CC4" w:rsidRDefault="00591CC4">
            <w:pPr>
              <w:pStyle w:val="ConsPlusNormal"/>
              <w:jc w:val="center"/>
            </w:pPr>
            <w:r>
              <w:lastRenderedPageBreak/>
              <w:t>808</w:t>
            </w:r>
          </w:p>
        </w:tc>
        <w:tc>
          <w:tcPr>
            <w:tcW w:w="680" w:type="dxa"/>
          </w:tcPr>
          <w:p w:rsidR="00591CC4" w:rsidRDefault="00591CC4">
            <w:pPr>
              <w:pStyle w:val="ConsPlusNormal"/>
              <w:jc w:val="center"/>
            </w:pPr>
            <w:r>
              <w:t>1002</w:t>
            </w:r>
          </w:p>
        </w:tc>
        <w:tc>
          <w:tcPr>
            <w:tcW w:w="1587" w:type="dxa"/>
          </w:tcPr>
          <w:p w:rsidR="00591CC4" w:rsidRDefault="00591CC4">
            <w:pPr>
              <w:pStyle w:val="ConsPlusNormal"/>
              <w:jc w:val="center"/>
            </w:pPr>
            <w:r>
              <w:t>0520059</w:t>
            </w:r>
          </w:p>
          <w:p w:rsidR="00591CC4" w:rsidRDefault="00591CC4">
            <w:pPr>
              <w:pStyle w:val="ConsPlusNormal"/>
              <w:jc w:val="center"/>
            </w:pPr>
            <w:r>
              <w:t>0527205</w:t>
            </w:r>
          </w:p>
          <w:p w:rsidR="00591CC4" w:rsidRDefault="00591CC4">
            <w:pPr>
              <w:pStyle w:val="ConsPlusNormal"/>
              <w:jc w:val="center"/>
            </w:pPr>
            <w:r>
              <w:t>0527225</w:t>
            </w:r>
          </w:p>
        </w:tc>
        <w:tc>
          <w:tcPr>
            <w:tcW w:w="863" w:type="dxa"/>
          </w:tcPr>
          <w:p w:rsidR="00591CC4" w:rsidRDefault="00591CC4">
            <w:pPr>
              <w:pStyle w:val="ConsPlusNormal"/>
              <w:jc w:val="center"/>
            </w:pPr>
            <w:r>
              <w:t>611</w:t>
            </w:r>
          </w:p>
          <w:p w:rsidR="00591CC4" w:rsidRDefault="00591CC4">
            <w:pPr>
              <w:pStyle w:val="ConsPlusNormal"/>
              <w:jc w:val="center"/>
            </w:pPr>
            <w:r>
              <w:t>612</w:t>
            </w:r>
          </w:p>
        </w:tc>
        <w:tc>
          <w:tcPr>
            <w:tcW w:w="1417" w:type="dxa"/>
          </w:tcPr>
          <w:p w:rsidR="00591CC4" w:rsidRDefault="00591CC4">
            <w:pPr>
              <w:pStyle w:val="ConsPlusNormal"/>
            </w:pPr>
          </w:p>
        </w:tc>
        <w:tc>
          <w:tcPr>
            <w:tcW w:w="1361" w:type="dxa"/>
          </w:tcPr>
          <w:p w:rsidR="00591CC4" w:rsidRDefault="00591CC4">
            <w:pPr>
              <w:pStyle w:val="ConsPlusNormal"/>
              <w:jc w:val="center"/>
            </w:pPr>
            <w:r>
              <w:t>43817,1</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jc w:val="center"/>
            </w:pPr>
            <w:r>
              <w:t>43817,1</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9304" w:type="dxa"/>
            <w:gridSpan w:val="15"/>
          </w:tcPr>
          <w:p w:rsidR="00591CC4" w:rsidRDefault="00591CC4">
            <w:pPr>
              <w:pStyle w:val="ConsPlusNormal"/>
              <w:jc w:val="center"/>
              <w:outlineLvl w:val="3"/>
            </w:pPr>
            <w:r>
              <w:t>Мероприятия, реализованные в 2014 - 2015 годах</w:t>
            </w:r>
          </w:p>
        </w:tc>
      </w:tr>
      <w:tr w:rsidR="00591CC4">
        <w:tc>
          <w:tcPr>
            <w:tcW w:w="1134" w:type="dxa"/>
          </w:tcPr>
          <w:p w:rsidR="00591CC4" w:rsidRDefault="00591CC4">
            <w:pPr>
              <w:pStyle w:val="ConsPlusNormal"/>
            </w:pPr>
            <w:hyperlink w:anchor="P2015" w:history="1">
              <w:r>
                <w:rPr>
                  <w:color w:val="0000FF"/>
                </w:rPr>
                <w:t>Мероприятие 1</w:t>
              </w:r>
            </w:hyperlink>
          </w:p>
        </w:tc>
        <w:tc>
          <w:tcPr>
            <w:tcW w:w="2381" w:type="dxa"/>
          </w:tcPr>
          <w:p w:rsidR="00591CC4" w:rsidRDefault="00591CC4">
            <w:pPr>
              <w:pStyle w:val="ConsPlusNormal"/>
            </w:pPr>
            <w:r>
              <w:t>Формирование независимой системы оценки качества работы государственных учреждений социального обслуживания населения</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2023" w:history="1">
              <w:r>
                <w:rPr>
                  <w:color w:val="0000FF"/>
                </w:rPr>
                <w:t>Мероприятие 2</w:t>
              </w:r>
            </w:hyperlink>
          </w:p>
        </w:tc>
        <w:tc>
          <w:tcPr>
            <w:tcW w:w="2381" w:type="dxa"/>
          </w:tcPr>
          <w:p w:rsidR="00591CC4" w:rsidRDefault="00591CC4">
            <w:pPr>
              <w:pStyle w:val="ConsPlusNormal"/>
            </w:pPr>
            <w:r>
              <w:t>Проведение областного конкурса "Лучший по профессии" среди специалистов государственных учреждений социальной защиты</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2031" w:history="1">
              <w:r>
                <w:rPr>
                  <w:color w:val="0000FF"/>
                </w:rPr>
                <w:t>Мероприятие 3</w:t>
              </w:r>
            </w:hyperlink>
          </w:p>
        </w:tc>
        <w:tc>
          <w:tcPr>
            <w:tcW w:w="2381" w:type="dxa"/>
            <w:vMerge w:val="restart"/>
          </w:tcPr>
          <w:p w:rsidR="00591CC4" w:rsidRDefault="00591CC4">
            <w:pPr>
              <w:pStyle w:val="ConsPlusNormal"/>
            </w:pPr>
            <w:r>
              <w:t xml:space="preserve">Предоставление субсидий государственным бюджетным учреждениям социального обслуживания </w:t>
            </w:r>
            <w:r>
              <w:lastRenderedPageBreak/>
              <w:t>населения Тульской области</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 xml:space="preserve">министерство труда и социальной защиты </w:t>
            </w:r>
            <w:r>
              <w:lastRenderedPageBreak/>
              <w:t>Тульской области, министерство образования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1361212,4</w:t>
            </w:r>
          </w:p>
        </w:tc>
        <w:tc>
          <w:tcPr>
            <w:tcW w:w="1361" w:type="dxa"/>
          </w:tcPr>
          <w:p w:rsidR="00591CC4" w:rsidRDefault="00591CC4">
            <w:pPr>
              <w:pStyle w:val="ConsPlusNormal"/>
              <w:jc w:val="center"/>
            </w:pPr>
            <w:r>
              <w:t>1396152,5</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1002</w:t>
            </w:r>
          </w:p>
        </w:tc>
        <w:tc>
          <w:tcPr>
            <w:tcW w:w="1587" w:type="dxa"/>
          </w:tcPr>
          <w:p w:rsidR="00591CC4" w:rsidRDefault="00591CC4">
            <w:pPr>
              <w:pStyle w:val="ConsPlusNormal"/>
              <w:jc w:val="center"/>
            </w:pPr>
            <w:r>
              <w:t>0520059</w:t>
            </w:r>
          </w:p>
        </w:tc>
        <w:tc>
          <w:tcPr>
            <w:tcW w:w="863" w:type="dxa"/>
          </w:tcPr>
          <w:p w:rsidR="00591CC4" w:rsidRDefault="00591CC4">
            <w:pPr>
              <w:pStyle w:val="ConsPlusNormal"/>
              <w:jc w:val="center"/>
            </w:pPr>
            <w:r>
              <w:t>611</w:t>
            </w:r>
          </w:p>
        </w:tc>
        <w:tc>
          <w:tcPr>
            <w:tcW w:w="1417" w:type="dxa"/>
          </w:tcPr>
          <w:p w:rsidR="00591CC4" w:rsidRDefault="00591CC4">
            <w:pPr>
              <w:pStyle w:val="ConsPlusNormal"/>
              <w:jc w:val="center"/>
            </w:pPr>
            <w:r>
              <w:t>1361212,4</w:t>
            </w:r>
          </w:p>
        </w:tc>
        <w:tc>
          <w:tcPr>
            <w:tcW w:w="1361" w:type="dxa"/>
          </w:tcPr>
          <w:p w:rsidR="00591CC4" w:rsidRDefault="00591CC4">
            <w:pPr>
              <w:pStyle w:val="ConsPlusNormal"/>
              <w:jc w:val="center"/>
            </w:pPr>
            <w:r>
              <w:t>1362655,0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министерство образования Тульской области</w:t>
            </w:r>
          </w:p>
        </w:tc>
        <w:tc>
          <w:tcPr>
            <w:tcW w:w="583" w:type="dxa"/>
          </w:tcPr>
          <w:p w:rsidR="00591CC4" w:rsidRDefault="00591CC4">
            <w:pPr>
              <w:pStyle w:val="ConsPlusNormal"/>
              <w:jc w:val="center"/>
            </w:pPr>
            <w:r>
              <w:t>808</w:t>
            </w:r>
          </w:p>
        </w:tc>
        <w:tc>
          <w:tcPr>
            <w:tcW w:w="680" w:type="dxa"/>
          </w:tcPr>
          <w:p w:rsidR="00591CC4" w:rsidRDefault="00591CC4">
            <w:pPr>
              <w:pStyle w:val="ConsPlusNormal"/>
              <w:jc w:val="center"/>
            </w:pPr>
            <w:r>
              <w:t>1002</w:t>
            </w:r>
          </w:p>
        </w:tc>
        <w:tc>
          <w:tcPr>
            <w:tcW w:w="1587" w:type="dxa"/>
          </w:tcPr>
          <w:p w:rsidR="00591CC4" w:rsidRDefault="00591CC4">
            <w:pPr>
              <w:pStyle w:val="ConsPlusNormal"/>
              <w:jc w:val="center"/>
            </w:pPr>
            <w:r>
              <w:t>0520059</w:t>
            </w:r>
          </w:p>
        </w:tc>
        <w:tc>
          <w:tcPr>
            <w:tcW w:w="863" w:type="dxa"/>
          </w:tcPr>
          <w:p w:rsidR="00591CC4" w:rsidRDefault="00591CC4">
            <w:pPr>
              <w:pStyle w:val="ConsPlusNormal"/>
              <w:jc w:val="center"/>
            </w:pPr>
            <w:r>
              <w:t>611</w:t>
            </w:r>
          </w:p>
        </w:tc>
        <w:tc>
          <w:tcPr>
            <w:tcW w:w="1417" w:type="dxa"/>
          </w:tcPr>
          <w:p w:rsidR="00591CC4" w:rsidRDefault="00591CC4">
            <w:pPr>
              <w:pStyle w:val="ConsPlusNormal"/>
            </w:pPr>
          </w:p>
        </w:tc>
        <w:tc>
          <w:tcPr>
            <w:tcW w:w="1361" w:type="dxa"/>
          </w:tcPr>
          <w:p w:rsidR="00591CC4" w:rsidRDefault="00591CC4">
            <w:pPr>
              <w:pStyle w:val="ConsPlusNormal"/>
              <w:jc w:val="center"/>
            </w:pPr>
            <w:r>
              <w:t>33497,5</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2047" w:history="1">
              <w:r>
                <w:rPr>
                  <w:color w:val="0000FF"/>
                </w:rPr>
                <w:t>Мероприятие 4</w:t>
              </w:r>
            </w:hyperlink>
          </w:p>
        </w:tc>
        <w:tc>
          <w:tcPr>
            <w:tcW w:w="2381" w:type="dxa"/>
            <w:vMerge w:val="restart"/>
          </w:tcPr>
          <w:p w:rsidR="00591CC4" w:rsidRDefault="00591CC4">
            <w:pPr>
              <w:pStyle w:val="ConsPlusNormal"/>
            </w:pPr>
            <w:r>
              <w:t>Предоставление субсидий на иные цели государственным бюджетным учреждениям Тульской области социального обслуживания населения</w:t>
            </w:r>
          </w:p>
        </w:tc>
        <w:tc>
          <w:tcPr>
            <w:tcW w:w="1417" w:type="dxa"/>
          </w:tcPr>
          <w:p w:rsidR="00591CC4" w:rsidRDefault="00591CC4">
            <w:pPr>
              <w:pStyle w:val="ConsPlusNormal"/>
            </w:pPr>
            <w:r>
              <w:t>Ответственный исполнитель:</w:t>
            </w:r>
          </w:p>
          <w:p w:rsidR="00591CC4" w:rsidRDefault="00591CC4">
            <w:pPr>
              <w:pStyle w:val="ConsPlusNormal"/>
            </w:pPr>
            <w:r>
              <w:t xml:space="preserve">министерство труда и социальной защиты Тульской области, министерство образования Тульской </w:t>
            </w:r>
            <w:r>
              <w:lastRenderedPageBreak/>
              <w:t>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86451,1</w:t>
            </w:r>
          </w:p>
        </w:tc>
        <w:tc>
          <w:tcPr>
            <w:tcW w:w="1361" w:type="dxa"/>
          </w:tcPr>
          <w:p w:rsidR="00591CC4" w:rsidRDefault="00591CC4">
            <w:pPr>
              <w:pStyle w:val="ConsPlusNormal"/>
              <w:jc w:val="center"/>
            </w:pPr>
            <w:r>
              <w:t>56510,8</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1278,0</w:t>
            </w:r>
          </w:p>
        </w:tc>
        <w:tc>
          <w:tcPr>
            <w:tcW w:w="1361" w:type="dxa"/>
          </w:tcPr>
          <w:p w:rsidR="00591CC4" w:rsidRDefault="00591CC4">
            <w:pPr>
              <w:pStyle w:val="ConsPlusNormal"/>
              <w:jc w:val="center"/>
            </w:pPr>
            <w:r>
              <w:t>5479,8</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85173,1</w:t>
            </w:r>
          </w:p>
        </w:tc>
        <w:tc>
          <w:tcPr>
            <w:tcW w:w="1361" w:type="dxa"/>
          </w:tcPr>
          <w:p w:rsidR="00591CC4" w:rsidRDefault="00591CC4">
            <w:pPr>
              <w:pStyle w:val="ConsPlusNormal"/>
              <w:jc w:val="center"/>
            </w:pPr>
            <w:r>
              <w:t>51031,0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министерство труда и социальной защиты Тульской области, в том числе:</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1002</w:t>
            </w:r>
          </w:p>
        </w:tc>
        <w:tc>
          <w:tcPr>
            <w:tcW w:w="1587" w:type="dxa"/>
          </w:tcPr>
          <w:p w:rsidR="00591CC4" w:rsidRDefault="00591CC4">
            <w:pPr>
              <w:pStyle w:val="ConsPlusNormal"/>
              <w:jc w:val="center"/>
            </w:pPr>
            <w:r>
              <w:t>0525209</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1278,0</w:t>
            </w:r>
          </w:p>
        </w:tc>
        <w:tc>
          <w:tcPr>
            <w:tcW w:w="1361" w:type="dxa"/>
          </w:tcPr>
          <w:p w:rsidR="00591CC4" w:rsidRDefault="00591CC4">
            <w:pPr>
              <w:pStyle w:val="ConsPlusNormal"/>
              <w:jc w:val="center"/>
            </w:pPr>
            <w:r>
              <w:t>5479,8</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1002</w:t>
            </w:r>
          </w:p>
        </w:tc>
        <w:tc>
          <w:tcPr>
            <w:tcW w:w="1587" w:type="dxa"/>
          </w:tcPr>
          <w:p w:rsidR="00591CC4" w:rsidRDefault="00591CC4">
            <w:pPr>
              <w:pStyle w:val="ConsPlusNormal"/>
              <w:jc w:val="center"/>
            </w:pPr>
            <w:r>
              <w:t>0520059</w:t>
            </w:r>
          </w:p>
          <w:p w:rsidR="00591CC4" w:rsidRDefault="00591CC4">
            <w:pPr>
              <w:pStyle w:val="ConsPlusNormal"/>
              <w:jc w:val="center"/>
            </w:pPr>
            <w:r>
              <w:t>0527205</w:t>
            </w:r>
          </w:p>
          <w:p w:rsidR="00591CC4" w:rsidRDefault="00591CC4">
            <w:pPr>
              <w:pStyle w:val="ConsPlusNormal"/>
              <w:jc w:val="center"/>
            </w:pPr>
            <w:r>
              <w:t>0527225</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85173,1</w:t>
            </w:r>
          </w:p>
        </w:tc>
        <w:tc>
          <w:tcPr>
            <w:tcW w:w="1361" w:type="dxa"/>
          </w:tcPr>
          <w:p w:rsidR="00591CC4" w:rsidRDefault="00591CC4">
            <w:pPr>
              <w:pStyle w:val="ConsPlusNormal"/>
              <w:jc w:val="center"/>
            </w:pPr>
            <w:r>
              <w:t>40711,4</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министерство образования Тульской области</w:t>
            </w:r>
          </w:p>
        </w:tc>
        <w:tc>
          <w:tcPr>
            <w:tcW w:w="583" w:type="dxa"/>
          </w:tcPr>
          <w:p w:rsidR="00591CC4" w:rsidRDefault="00591CC4">
            <w:pPr>
              <w:pStyle w:val="ConsPlusNormal"/>
              <w:jc w:val="center"/>
            </w:pPr>
            <w:r>
              <w:t>808</w:t>
            </w:r>
          </w:p>
        </w:tc>
        <w:tc>
          <w:tcPr>
            <w:tcW w:w="680" w:type="dxa"/>
          </w:tcPr>
          <w:p w:rsidR="00591CC4" w:rsidRDefault="00591CC4">
            <w:pPr>
              <w:pStyle w:val="ConsPlusNormal"/>
              <w:jc w:val="center"/>
            </w:pPr>
            <w:r>
              <w:t>1002</w:t>
            </w:r>
          </w:p>
        </w:tc>
        <w:tc>
          <w:tcPr>
            <w:tcW w:w="1587" w:type="dxa"/>
          </w:tcPr>
          <w:p w:rsidR="00591CC4" w:rsidRDefault="00591CC4">
            <w:pPr>
              <w:pStyle w:val="ConsPlusNormal"/>
              <w:jc w:val="center"/>
            </w:pPr>
            <w:r>
              <w:t>0520059</w:t>
            </w:r>
          </w:p>
          <w:p w:rsidR="00591CC4" w:rsidRDefault="00591CC4">
            <w:pPr>
              <w:pStyle w:val="ConsPlusNormal"/>
              <w:jc w:val="center"/>
            </w:pPr>
            <w:r>
              <w:t>0527205</w:t>
            </w:r>
          </w:p>
          <w:p w:rsidR="00591CC4" w:rsidRDefault="00591CC4">
            <w:pPr>
              <w:pStyle w:val="ConsPlusNormal"/>
              <w:jc w:val="center"/>
            </w:pPr>
            <w:r>
              <w:t>0527225</w:t>
            </w:r>
          </w:p>
        </w:tc>
        <w:tc>
          <w:tcPr>
            <w:tcW w:w="863" w:type="dxa"/>
          </w:tcPr>
          <w:p w:rsidR="00591CC4" w:rsidRDefault="00591CC4">
            <w:pPr>
              <w:pStyle w:val="ConsPlusNormal"/>
              <w:jc w:val="center"/>
            </w:pPr>
            <w:r>
              <w:t>612</w:t>
            </w:r>
          </w:p>
        </w:tc>
        <w:tc>
          <w:tcPr>
            <w:tcW w:w="1417" w:type="dxa"/>
          </w:tcPr>
          <w:p w:rsidR="00591CC4" w:rsidRDefault="00591CC4">
            <w:pPr>
              <w:pStyle w:val="ConsPlusNormal"/>
            </w:pPr>
          </w:p>
        </w:tc>
        <w:tc>
          <w:tcPr>
            <w:tcW w:w="1361" w:type="dxa"/>
          </w:tcPr>
          <w:p w:rsidR="00591CC4" w:rsidRDefault="00591CC4">
            <w:pPr>
              <w:pStyle w:val="ConsPlusNormal"/>
              <w:jc w:val="center"/>
            </w:pPr>
            <w:r>
              <w:t>10319,6</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2067" w:history="1">
              <w:r>
                <w:rPr>
                  <w:color w:val="0000FF"/>
                </w:rPr>
                <w:t>Мероприятие 5</w:t>
              </w:r>
            </w:hyperlink>
          </w:p>
        </w:tc>
        <w:tc>
          <w:tcPr>
            <w:tcW w:w="2381" w:type="dxa"/>
          </w:tcPr>
          <w:p w:rsidR="00591CC4" w:rsidRDefault="00591CC4">
            <w:pPr>
              <w:pStyle w:val="ConsPlusNormal"/>
            </w:pPr>
            <w:r>
              <w:t xml:space="preserve">Обеспечение финансирования государственных учреждений Тульской области, </w:t>
            </w:r>
            <w:r>
              <w:lastRenderedPageBreak/>
              <w:t>осуществляющих функции в сфере социального обслуживания и социальной защиты населения</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 xml:space="preserve">министерство труда и </w:t>
            </w:r>
            <w:r>
              <w:lastRenderedPageBreak/>
              <w:t>социальной защиты Тульской области</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jc w:val="center"/>
            </w:pPr>
            <w:r>
              <w:t>1002</w:t>
            </w:r>
          </w:p>
        </w:tc>
        <w:tc>
          <w:tcPr>
            <w:tcW w:w="1587" w:type="dxa"/>
          </w:tcPr>
          <w:p w:rsidR="00591CC4" w:rsidRDefault="00591CC4">
            <w:pPr>
              <w:pStyle w:val="ConsPlusNormal"/>
              <w:jc w:val="center"/>
            </w:pPr>
            <w:r>
              <w:t>0520059</w:t>
            </w:r>
          </w:p>
        </w:tc>
        <w:tc>
          <w:tcPr>
            <w:tcW w:w="863" w:type="dxa"/>
          </w:tcPr>
          <w:p w:rsidR="00591CC4" w:rsidRDefault="00591CC4">
            <w:pPr>
              <w:pStyle w:val="ConsPlusNormal"/>
              <w:jc w:val="center"/>
            </w:pPr>
            <w:r>
              <w:t>111</w:t>
            </w:r>
          </w:p>
          <w:p w:rsidR="00591CC4" w:rsidRDefault="00591CC4">
            <w:pPr>
              <w:pStyle w:val="ConsPlusNormal"/>
              <w:jc w:val="center"/>
            </w:pPr>
            <w:r>
              <w:t>112</w:t>
            </w:r>
          </w:p>
          <w:p w:rsidR="00591CC4" w:rsidRDefault="00591CC4">
            <w:pPr>
              <w:pStyle w:val="ConsPlusNormal"/>
              <w:jc w:val="center"/>
            </w:pPr>
            <w:r>
              <w:t>242</w:t>
            </w:r>
          </w:p>
          <w:p w:rsidR="00591CC4" w:rsidRDefault="00591CC4">
            <w:pPr>
              <w:pStyle w:val="ConsPlusNormal"/>
              <w:jc w:val="center"/>
            </w:pPr>
            <w:r>
              <w:t>243</w:t>
            </w:r>
          </w:p>
          <w:p w:rsidR="00591CC4" w:rsidRDefault="00591CC4">
            <w:pPr>
              <w:pStyle w:val="ConsPlusNormal"/>
              <w:jc w:val="center"/>
            </w:pPr>
            <w:r>
              <w:t>244</w:t>
            </w:r>
          </w:p>
          <w:p w:rsidR="00591CC4" w:rsidRDefault="00591CC4">
            <w:pPr>
              <w:pStyle w:val="ConsPlusNormal"/>
              <w:jc w:val="center"/>
            </w:pPr>
            <w:r>
              <w:lastRenderedPageBreak/>
              <w:t>321</w:t>
            </w:r>
          </w:p>
          <w:p w:rsidR="00591CC4" w:rsidRDefault="00591CC4">
            <w:pPr>
              <w:pStyle w:val="ConsPlusNormal"/>
              <w:jc w:val="center"/>
            </w:pPr>
            <w:r>
              <w:t>851</w:t>
            </w:r>
          </w:p>
          <w:p w:rsidR="00591CC4" w:rsidRDefault="00591CC4">
            <w:pPr>
              <w:pStyle w:val="ConsPlusNormal"/>
              <w:jc w:val="center"/>
            </w:pPr>
            <w:r>
              <w:t>852</w:t>
            </w:r>
          </w:p>
        </w:tc>
        <w:tc>
          <w:tcPr>
            <w:tcW w:w="1417" w:type="dxa"/>
          </w:tcPr>
          <w:p w:rsidR="00591CC4" w:rsidRDefault="00591CC4">
            <w:pPr>
              <w:pStyle w:val="ConsPlusNormal"/>
              <w:jc w:val="center"/>
            </w:pPr>
            <w:r>
              <w:lastRenderedPageBreak/>
              <w:t>462817,3</w:t>
            </w:r>
          </w:p>
        </w:tc>
        <w:tc>
          <w:tcPr>
            <w:tcW w:w="1361" w:type="dxa"/>
          </w:tcPr>
          <w:p w:rsidR="00591CC4" w:rsidRDefault="00591CC4">
            <w:pPr>
              <w:pStyle w:val="ConsPlusNormal"/>
              <w:jc w:val="center"/>
            </w:pPr>
            <w:r>
              <w:t>396746,5</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2083" w:history="1">
              <w:r>
                <w:rPr>
                  <w:color w:val="0000FF"/>
                </w:rPr>
                <w:t>Мероприятие 6</w:t>
              </w:r>
            </w:hyperlink>
          </w:p>
        </w:tc>
        <w:tc>
          <w:tcPr>
            <w:tcW w:w="2381" w:type="dxa"/>
          </w:tcPr>
          <w:p w:rsidR="00591CC4" w:rsidRDefault="00591CC4">
            <w:pPr>
              <w:pStyle w:val="ConsPlusNormal"/>
            </w:pPr>
            <w:r>
              <w:t>Выплата компенсации за предоставление социальных услуг поставщику социальных услуг, который включен в реестр поставщиков социальных услуг Тульской области, но не участвует в выполнении государственного задания, которые должны быть предоставлены получателю социальных услуг в соответствии с индивидуальной программой предоставления социальных услуг</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1002</w:t>
            </w:r>
          </w:p>
        </w:tc>
        <w:tc>
          <w:tcPr>
            <w:tcW w:w="1587" w:type="dxa"/>
          </w:tcPr>
          <w:p w:rsidR="00591CC4" w:rsidRDefault="00591CC4">
            <w:pPr>
              <w:pStyle w:val="ConsPlusNormal"/>
              <w:jc w:val="center"/>
            </w:pPr>
            <w:r>
              <w:t>0522177</w:t>
            </w:r>
          </w:p>
        </w:tc>
        <w:tc>
          <w:tcPr>
            <w:tcW w:w="863" w:type="dxa"/>
          </w:tcPr>
          <w:p w:rsidR="00591CC4" w:rsidRDefault="00591CC4">
            <w:pPr>
              <w:pStyle w:val="ConsPlusNormal"/>
              <w:jc w:val="center"/>
            </w:pPr>
            <w:r>
              <w:t>244</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50,0</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9304" w:type="dxa"/>
            <w:gridSpan w:val="15"/>
          </w:tcPr>
          <w:p w:rsidR="00591CC4" w:rsidRDefault="00591CC4">
            <w:pPr>
              <w:pStyle w:val="ConsPlusNormal"/>
              <w:jc w:val="center"/>
              <w:outlineLvl w:val="3"/>
            </w:pPr>
            <w:r>
              <w:t>Мероприятия, реализуемые в 2016 - 2021 годах</w:t>
            </w:r>
          </w:p>
        </w:tc>
      </w:tr>
      <w:tr w:rsidR="00591CC4">
        <w:tc>
          <w:tcPr>
            <w:tcW w:w="1134" w:type="dxa"/>
            <w:vMerge w:val="restart"/>
          </w:tcPr>
          <w:p w:rsidR="00591CC4" w:rsidRDefault="00591CC4">
            <w:pPr>
              <w:pStyle w:val="ConsPlusNormal"/>
            </w:pPr>
            <w:hyperlink w:anchor="P2115" w:history="1">
              <w:r>
                <w:rPr>
                  <w:color w:val="0000FF"/>
                </w:rPr>
                <w:t>Мероприятие 1</w:t>
              </w:r>
            </w:hyperlink>
          </w:p>
        </w:tc>
        <w:tc>
          <w:tcPr>
            <w:tcW w:w="2381" w:type="dxa"/>
            <w:vMerge w:val="restart"/>
          </w:tcPr>
          <w:p w:rsidR="00591CC4" w:rsidRDefault="00591CC4">
            <w:pPr>
              <w:pStyle w:val="ConsPlusNormal"/>
            </w:pPr>
            <w:r>
              <w:t xml:space="preserve">Создание условий для обеспечения </w:t>
            </w:r>
            <w:r>
              <w:lastRenderedPageBreak/>
              <w:t>доступности и повышения качества социального обслуживания и социальной поддержки населения</w:t>
            </w:r>
          </w:p>
        </w:tc>
        <w:tc>
          <w:tcPr>
            <w:tcW w:w="1417" w:type="dxa"/>
          </w:tcPr>
          <w:p w:rsidR="00591CC4" w:rsidRDefault="00591CC4">
            <w:pPr>
              <w:pStyle w:val="ConsPlusNormal"/>
            </w:pPr>
            <w:r>
              <w:lastRenderedPageBreak/>
              <w:t xml:space="preserve">Ответственный </w:t>
            </w:r>
            <w:r>
              <w:lastRenderedPageBreak/>
              <w:t>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jc w:val="center"/>
            </w:pPr>
            <w:r>
              <w:t>1002</w:t>
            </w:r>
          </w:p>
        </w:tc>
        <w:tc>
          <w:tcPr>
            <w:tcW w:w="1587" w:type="dxa"/>
          </w:tcPr>
          <w:p w:rsidR="00591CC4" w:rsidRDefault="00591CC4">
            <w:pPr>
              <w:pStyle w:val="ConsPlusNormal"/>
              <w:jc w:val="center"/>
            </w:pPr>
            <w:r>
              <w:t>0520100000</w:t>
            </w:r>
          </w:p>
        </w:tc>
        <w:tc>
          <w:tcPr>
            <w:tcW w:w="863" w:type="dxa"/>
          </w:tcPr>
          <w:p w:rsidR="00591CC4" w:rsidRDefault="00591CC4">
            <w:pPr>
              <w:pStyle w:val="ConsPlusNormal"/>
              <w:jc w:val="center"/>
            </w:pPr>
            <w:r>
              <w:t>611</w:t>
            </w:r>
          </w:p>
          <w:p w:rsidR="00591CC4" w:rsidRDefault="00591CC4">
            <w:pPr>
              <w:pStyle w:val="ConsPlusNormal"/>
              <w:jc w:val="center"/>
            </w:pPr>
            <w:r>
              <w:t>612</w:t>
            </w:r>
          </w:p>
          <w:p w:rsidR="00591CC4" w:rsidRDefault="00591CC4">
            <w:pPr>
              <w:pStyle w:val="ConsPlusNormal"/>
              <w:jc w:val="center"/>
            </w:pPr>
            <w:r>
              <w:lastRenderedPageBreak/>
              <w:t>111</w:t>
            </w:r>
          </w:p>
          <w:p w:rsidR="00591CC4" w:rsidRDefault="00591CC4">
            <w:pPr>
              <w:pStyle w:val="ConsPlusNormal"/>
              <w:jc w:val="center"/>
            </w:pPr>
            <w:r>
              <w:t>112</w:t>
            </w:r>
          </w:p>
          <w:p w:rsidR="00591CC4" w:rsidRDefault="00591CC4">
            <w:pPr>
              <w:pStyle w:val="ConsPlusNormal"/>
              <w:jc w:val="center"/>
            </w:pPr>
            <w:r>
              <w:t>119</w:t>
            </w:r>
          </w:p>
          <w:p w:rsidR="00591CC4" w:rsidRDefault="00591CC4">
            <w:pPr>
              <w:pStyle w:val="ConsPlusNormal"/>
              <w:jc w:val="center"/>
            </w:pPr>
            <w:r>
              <w:t>243</w:t>
            </w:r>
          </w:p>
          <w:p w:rsidR="00591CC4" w:rsidRDefault="00591CC4">
            <w:pPr>
              <w:pStyle w:val="ConsPlusNormal"/>
              <w:jc w:val="center"/>
            </w:pPr>
            <w:r>
              <w:t>244</w:t>
            </w:r>
          </w:p>
          <w:p w:rsidR="00591CC4" w:rsidRDefault="00591CC4">
            <w:pPr>
              <w:pStyle w:val="ConsPlusNormal"/>
              <w:jc w:val="center"/>
            </w:pPr>
            <w:r>
              <w:t>321</w:t>
            </w:r>
          </w:p>
          <w:p w:rsidR="00591CC4" w:rsidRDefault="00591CC4">
            <w:pPr>
              <w:pStyle w:val="ConsPlusNormal"/>
              <w:jc w:val="center"/>
            </w:pPr>
            <w:r>
              <w:t>851</w:t>
            </w:r>
          </w:p>
          <w:p w:rsidR="00591CC4" w:rsidRDefault="00591CC4">
            <w:pPr>
              <w:pStyle w:val="ConsPlusNormal"/>
              <w:jc w:val="center"/>
            </w:pPr>
            <w:r>
              <w:t>852</w:t>
            </w: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2253363,4</w:t>
            </w:r>
          </w:p>
        </w:tc>
        <w:tc>
          <w:tcPr>
            <w:tcW w:w="1417" w:type="dxa"/>
          </w:tcPr>
          <w:p w:rsidR="00591CC4" w:rsidRDefault="00591CC4">
            <w:pPr>
              <w:pStyle w:val="ConsPlusNormal"/>
              <w:jc w:val="center"/>
            </w:pPr>
            <w:r>
              <w:t>2336974,2</w:t>
            </w:r>
          </w:p>
        </w:tc>
        <w:tc>
          <w:tcPr>
            <w:tcW w:w="1304" w:type="dxa"/>
          </w:tcPr>
          <w:p w:rsidR="00591CC4" w:rsidRDefault="00591CC4">
            <w:pPr>
              <w:pStyle w:val="ConsPlusNormal"/>
              <w:jc w:val="center"/>
            </w:pPr>
            <w:r>
              <w:t>2865612,5</w:t>
            </w:r>
          </w:p>
        </w:tc>
        <w:tc>
          <w:tcPr>
            <w:tcW w:w="1361" w:type="dxa"/>
          </w:tcPr>
          <w:p w:rsidR="00591CC4" w:rsidRDefault="00591CC4">
            <w:pPr>
              <w:pStyle w:val="ConsPlusNormal"/>
              <w:jc w:val="center"/>
            </w:pPr>
            <w:r>
              <w:t>2961051,0</w:t>
            </w:r>
          </w:p>
        </w:tc>
        <w:tc>
          <w:tcPr>
            <w:tcW w:w="1191" w:type="dxa"/>
          </w:tcPr>
          <w:p w:rsidR="00591CC4" w:rsidRDefault="00591CC4">
            <w:pPr>
              <w:pStyle w:val="ConsPlusNormal"/>
              <w:jc w:val="center"/>
            </w:pPr>
            <w:r>
              <w:t>2371325,1</w:t>
            </w:r>
          </w:p>
        </w:tc>
        <w:tc>
          <w:tcPr>
            <w:tcW w:w="1191" w:type="dxa"/>
          </w:tcPr>
          <w:p w:rsidR="00591CC4" w:rsidRDefault="00591CC4">
            <w:pPr>
              <w:pStyle w:val="ConsPlusNormal"/>
              <w:jc w:val="center"/>
            </w:pPr>
            <w:r>
              <w:t>2371325,1</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4202,4</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2249161,0</w:t>
            </w:r>
          </w:p>
        </w:tc>
        <w:tc>
          <w:tcPr>
            <w:tcW w:w="1417" w:type="dxa"/>
          </w:tcPr>
          <w:p w:rsidR="00591CC4" w:rsidRDefault="00591CC4">
            <w:pPr>
              <w:pStyle w:val="ConsPlusNormal"/>
              <w:jc w:val="center"/>
            </w:pPr>
            <w:r>
              <w:t>2336974,2</w:t>
            </w:r>
          </w:p>
        </w:tc>
        <w:tc>
          <w:tcPr>
            <w:tcW w:w="1304" w:type="dxa"/>
          </w:tcPr>
          <w:p w:rsidR="00591CC4" w:rsidRDefault="00591CC4">
            <w:pPr>
              <w:pStyle w:val="ConsPlusNormal"/>
              <w:jc w:val="center"/>
            </w:pPr>
            <w:r>
              <w:t>2865612,5</w:t>
            </w:r>
          </w:p>
        </w:tc>
        <w:tc>
          <w:tcPr>
            <w:tcW w:w="1361" w:type="dxa"/>
          </w:tcPr>
          <w:p w:rsidR="00591CC4" w:rsidRDefault="00591CC4">
            <w:pPr>
              <w:pStyle w:val="ConsPlusNormal"/>
              <w:jc w:val="center"/>
            </w:pPr>
            <w:r>
              <w:t>2961051,0</w:t>
            </w:r>
          </w:p>
        </w:tc>
        <w:tc>
          <w:tcPr>
            <w:tcW w:w="1191" w:type="dxa"/>
          </w:tcPr>
          <w:p w:rsidR="00591CC4" w:rsidRDefault="00591CC4">
            <w:pPr>
              <w:pStyle w:val="ConsPlusNormal"/>
              <w:jc w:val="center"/>
            </w:pPr>
            <w:r>
              <w:t>2371325,1</w:t>
            </w:r>
          </w:p>
        </w:tc>
        <w:tc>
          <w:tcPr>
            <w:tcW w:w="1191" w:type="dxa"/>
          </w:tcPr>
          <w:p w:rsidR="00591CC4" w:rsidRDefault="00591CC4">
            <w:pPr>
              <w:pStyle w:val="ConsPlusNormal"/>
              <w:jc w:val="center"/>
            </w:pPr>
            <w:r>
              <w:t>2371325,1</w:t>
            </w: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2143" w:history="1">
              <w:r>
                <w:rPr>
                  <w:color w:val="0000FF"/>
                </w:rPr>
                <w:t>1.1</w:t>
              </w:r>
            </w:hyperlink>
            <w:r>
              <w:t>. Расходы на обеспечение деятельности (оказание услуг) государственных учреждений</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2151" w:history="1">
              <w:r>
                <w:rPr>
                  <w:color w:val="0000FF"/>
                </w:rPr>
                <w:t>1.2</w:t>
              </w:r>
            </w:hyperlink>
            <w:r>
              <w:t xml:space="preserve">. Выплата компенсации за предоставление социальных услуг поставщику социальных услуг, который включен в реестр поставщиков социальных услуг Тульской области, но не участвует в </w:t>
            </w:r>
            <w:r>
              <w:lastRenderedPageBreak/>
              <w:t>выполнении государственного задания, которые должны быть предоставлены получателю социальных услуг в соответствии с индивидуальной программой предоставления социальных услуг</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2159" w:history="1">
              <w:r>
                <w:rPr>
                  <w:color w:val="0000FF"/>
                </w:rPr>
                <w:t>1.3</w:t>
              </w:r>
            </w:hyperlink>
            <w:r>
              <w:t>. Мероприятия по страхованию имущества</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2167" w:history="1">
              <w:r>
                <w:rPr>
                  <w:color w:val="0000FF"/>
                </w:rPr>
                <w:t>1.4</w:t>
              </w:r>
            </w:hyperlink>
            <w:r>
              <w:t xml:space="preserve"> Софинансирование социальных программ субъектов Российской Федерации, связанных с укреплением материально-технической базы организаций социального обслуживания населения, оказанием адресной социальной помощи неработающим пенсионерам, обучением компьютерной </w:t>
            </w:r>
            <w:r>
              <w:lastRenderedPageBreak/>
              <w:t>грамотности неработающих пенсионеров</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2175" w:history="1">
              <w:r>
                <w:rPr>
                  <w:color w:val="0000FF"/>
                </w:rPr>
                <w:t>1.5</w:t>
              </w:r>
            </w:hyperlink>
            <w:r>
              <w:t>. Возмещение затрат на уплату процентов по кредитам, полученным юридическими лицами на реализацию инвестиционных проектов в сфере социального обслуживания</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2183" w:history="1">
              <w:r>
                <w:rPr>
                  <w:color w:val="0000FF"/>
                </w:rPr>
                <w:t>1.6</w:t>
              </w:r>
            </w:hyperlink>
            <w:r>
              <w:t>. Формирование независимой системы оценки качества работы государственных учреждений социального обслуживания населения</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2191" w:history="1">
              <w:r>
                <w:rPr>
                  <w:color w:val="0000FF"/>
                </w:rPr>
                <w:t>1.7</w:t>
              </w:r>
            </w:hyperlink>
            <w:r>
              <w:t>. Проведение областного конкурса "Лучший по профессии" среди специалистов государственных учреждений социальной защиты</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2200" w:history="1">
              <w:r>
                <w:rPr>
                  <w:color w:val="0000FF"/>
                </w:rPr>
                <w:t>1.8</w:t>
              </w:r>
            </w:hyperlink>
            <w:r>
              <w:t xml:space="preserve">. Внедрение </w:t>
            </w:r>
            <w:r>
              <w:lastRenderedPageBreak/>
              <w:t>технологии социального обслуживания на дому "Служба сиделок" в деятельность всех полустационарных учреждений социального обслуживания</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2208" w:history="1">
              <w:r>
                <w:rPr>
                  <w:color w:val="0000FF"/>
                </w:rPr>
                <w:t>1.9</w:t>
              </w:r>
            </w:hyperlink>
            <w:r>
              <w:t>. Совершенствование работы "Мобильных бригад" в полустационарных учреждениях социального обслуживания</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2217" w:history="1">
              <w:r>
                <w:rPr>
                  <w:color w:val="0000FF"/>
                </w:rPr>
                <w:t>1.10</w:t>
              </w:r>
            </w:hyperlink>
            <w:r>
              <w:t>. Развитие сети полустационарных отделений реабилитации детей с ограниченными возможностями здоровья и кабинетов ранней помощи на базе учреждений социального обслуживания семьи и детей Тульской области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2226" w:history="1">
              <w:r>
                <w:rPr>
                  <w:color w:val="0000FF"/>
                </w:rPr>
                <w:t>Мероприятие 2</w:t>
              </w:r>
            </w:hyperlink>
          </w:p>
        </w:tc>
        <w:tc>
          <w:tcPr>
            <w:tcW w:w="2381" w:type="dxa"/>
          </w:tcPr>
          <w:p w:rsidR="00591CC4" w:rsidRDefault="00591CC4">
            <w:pPr>
              <w:pStyle w:val="ConsPlusNormal"/>
            </w:pPr>
            <w:r>
              <w:t xml:space="preserve">Социальная поддержка работников </w:t>
            </w:r>
            <w:r>
              <w:lastRenderedPageBreak/>
              <w:t>учреждений социального обслуживания населения, социальной защиты населения</w:t>
            </w:r>
          </w:p>
        </w:tc>
        <w:tc>
          <w:tcPr>
            <w:tcW w:w="1417" w:type="dxa"/>
          </w:tcPr>
          <w:p w:rsidR="00591CC4" w:rsidRDefault="00591CC4">
            <w:pPr>
              <w:pStyle w:val="ConsPlusNormal"/>
            </w:pPr>
            <w:r>
              <w:lastRenderedPageBreak/>
              <w:t xml:space="preserve">Ответственный </w:t>
            </w:r>
            <w:r>
              <w:lastRenderedPageBreak/>
              <w:t>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jc w:val="center"/>
            </w:pPr>
            <w:r>
              <w:t>1002</w:t>
            </w:r>
          </w:p>
        </w:tc>
        <w:tc>
          <w:tcPr>
            <w:tcW w:w="1587" w:type="dxa"/>
          </w:tcPr>
          <w:p w:rsidR="00591CC4" w:rsidRDefault="00591CC4">
            <w:pPr>
              <w:pStyle w:val="ConsPlusNormal"/>
              <w:jc w:val="center"/>
            </w:pPr>
            <w:r>
              <w:t>0520200000</w:t>
            </w:r>
          </w:p>
        </w:tc>
        <w:tc>
          <w:tcPr>
            <w:tcW w:w="863" w:type="dxa"/>
          </w:tcPr>
          <w:p w:rsidR="00591CC4" w:rsidRDefault="00591CC4">
            <w:pPr>
              <w:pStyle w:val="ConsPlusNormal"/>
              <w:jc w:val="center"/>
            </w:pPr>
            <w:r>
              <w:t>612</w:t>
            </w:r>
          </w:p>
          <w:p w:rsidR="00591CC4" w:rsidRDefault="00591CC4">
            <w:pPr>
              <w:pStyle w:val="ConsPlusNormal"/>
              <w:jc w:val="center"/>
            </w:pPr>
            <w:r>
              <w:t>111</w:t>
            </w:r>
          </w:p>
          <w:p w:rsidR="00591CC4" w:rsidRDefault="00591CC4">
            <w:pPr>
              <w:pStyle w:val="ConsPlusNormal"/>
              <w:jc w:val="center"/>
            </w:pPr>
            <w:r>
              <w:lastRenderedPageBreak/>
              <w:t>119</w:t>
            </w:r>
          </w:p>
          <w:p w:rsidR="00591CC4" w:rsidRDefault="00591CC4">
            <w:pPr>
              <w:pStyle w:val="ConsPlusNormal"/>
              <w:jc w:val="center"/>
            </w:pPr>
            <w:r>
              <w:t>244</w:t>
            </w:r>
          </w:p>
          <w:p w:rsidR="00591CC4" w:rsidRDefault="00591CC4">
            <w:pPr>
              <w:pStyle w:val="ConsPlusNormal"/>
              <w:jc w:val="center"/>
            </w:pPr>
            <w:r>
              <w:t>321</w:t>
            </w: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61294,9</w:t>
            </w:r>
          </w:p>
        </w:tc>
        <w:tc>
          <w:tcPr>
            <w:tcW w:w="1417" w:type="dxa"/>
          </w:tcPr>
          <w:p w:rsidR="00591CC4" w:rsidRDefault="00591CC4">
            <w:pPr>
              <w:pStyle w:val="ConsPlusNormal"/>
              <w:jc w:val="center"/>
            </w:pPr>
            <w:r>
              <w:t>77141,3</w:t>
            </w:r>
          </w:p>
        </w:tc>
        <w:tc>
          <w:tcPr>
            <w:tcW w:w="1304" w:type="dxa"/>
          </w:tcPr>
          <w:p w:rsidR="00591CC4" w:rsidRDefault="00591CC4">
            <w:pPr>
              <w:pStyle w:val="ConsPlusNormal"/>
              <w:jc w:val="center"/>
            </w:pPr>
            <w:r>
              <w:t>72061,0</w:t>
            </w:r>
          </w:p>
        </w:tc>
        <w:tc>
          <w:tcPr>
            <w:tcW w:w="1361" w:type="dxa"/>
          </w:tcPr>
          <w:p w:rsidR="00591CC4" w:rsidRDefault="00591CC4">
            <w:pPr>
              <w:pStyle w:val="ConsPlusNormal"/>
              <w:jc w:val="center"/>
            </w:pPr>
            <w:r>
              <w:t>73436,9</w:t>
            </w:r>
          </w:p>
        </w:tc>
        <w:tc>
          <w:tcPr>
            <w:tcW w:w="1191" w:type="dxa"/>
          </w:tcPr>
          <w:p w:rsidR="00591CC4" w:rsidRDefault="00591CC4">
            <w:pPr>
              <w:pStyle w:val="ConsPlusNormal"/>
              <w:jc w:val="center"/>
            </w:pPr>
            <w:r>
              <w:t>76244,4</w:t>
            </w:r>
          </w:p>
        </w:tc>
        <w:tc>
          <w:tcPr>
            <w:tcW w:w="1191" w:type="dxa"/>
          </w:tcPr>
          <w:p w:rsidR="00591CC4" w:rsidRDefault="00591CC4">
            <w:pPr>
              <w:pStyle w:val="ConsPlusNormal"/>
              <w:jc w:val="center"/>
            </w:pPr>
            <w:r>
              <w:t>76244,4</w:t>
            </w: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2250" w:history="1">
              <w:r>
                <w:rPr>
                  <w:color w:val="0000FF"/>
                </w:rPr>
                <w:t>1.1</w:t>
              </w:r>
            </w:hyperlink>
            <w:r>
              <w:t xml:space="preserve"> Расходы на обеспечение деятельности (оказание услуг) государственных учреждений</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2258" w:history="1">
              <w:r>
                <w:rPr>
                  <w:color w:val="0000FF"/>
                </w:rPr>
                <w:t>Мероприятие 3</w:t>
              </w:r>
            </w:hyperlink>
          </w:p>
        </w:tc>
        <w:tc>
          <w:tcPr>
            <w:tcW w:w="2381" w:type="dxa"/>
          </w:tcPr>
          <w:p w:rsidR="00591CC4" w:rsidRDefault="00591CC4">
            <w:pPr>
              <w:pStyle w:val="ConsPlusNormal"/>
            </w:pPr>
            <w:r>
              <w:t xml:space="preserve">Мероприятия по реализации </w:t>
            </w:r>
            <w:hyperlink r:id="rId785" w:history="1">
              <w:r>
                <w:rPr>
                  <w:color w:val="0000FF"/>
                </w:rPr>
                <w:t>Указа</w:t>
              </w:r>
            </w:hyperlink>
            <w:r>
              <w:t xml:space="preserve"> Президента Российской Федерации от 7 мая 2012 года N 597 "О мероприятиях по реализации государственной социальной политики" в части повышения оплаты труда отдельных категорий работников</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1002</w:t>
            </w:r>
          </w:p>
        </w:tc>
        <w:tc>
          <w:tcPr>
            <w:tcW w:w="1587" w:type="dxa"/>
          </w:tcPr>
          <w:p w:rsidR="00591CC4" w:rsidRDefault="00591CC4">
            <w:pPr>
              <w:pStyle w:val="ConsPlusNormal"/>
              <w:jc w:val="center"/>
            </w:pPr>
            <w:r>
              <w:t>0520300000</w:t>
            </w:r>
          </w:p>
        </w:tc>
        <w:tc>
          <w:tcPr>
            <w:tcW w:w="863" w:type="dxa"/>
          </w:tcPr>
          <w:p w:rsidR="00591CC4" w:rsidRDefault="00591CC4">
            <w:pPr>
              <w:pStyle w:val="ConsPlusNormal"/>
              <w:jc w:val="center"/>
            </w:pPr>
            <w:r>
              <w:t>870</w:t>
            </w: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328946,4</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2634" w:history="1">
              <w:r>
                <w:rPr>
                  <w:color w:val="0000FF"/>
                </w:rPr>
                <w:t>Подпрограмма 3</w:t>
              </w:r>
            </w:hyperlink>
          </w:p>
        </w:tc>
        <w:tc>
          <w:tcPr>
            <w:tcW w:w="2381" w:type="dxa"/>
            <w:vMerge w:val="restart"/>
          </w:tcPr>
          <w:p w:rsidR="00591CC4" w:rsidRDefault="00591CC4">
            <w:pPr>
              <w:pStyle w:val="ConsPlusNormal"/>
            </w:pPr>
            <w:r>
              <w:t>Доступная среда</w:t>
            </w:r>
          </w:p>
        </w:tc>
        <w:tc>
          <w:tcPr>
            <w:tcW w:w="1417" w:type="dxa"/>
          </w:tcPr>
          <w:p w:rsidR="00591CC4" w:rsidRDefault="00591CC4">
            <w:pPr>
              <w:pStyle w:val="ConsPlusNormal"/>
            </w:pPr>
            <w:r>
              <w:t xml:space="preserve">Ответственный исполнитель подпрограммы - </w:t>
            </w:r>
            <w:r>
              <w:lastRenderedPageBreak/>
              <w:t>министерство труда и социальной защиты Тульской области, всего, в том числе за счет средств:</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377867,4</w:t>
            </w:r>
          </w:p>
        </w:tc>
        <w:tc>
          <w:tcPr>
            <w:tcW w:w="1361" w:type="dxa"/>
          </w:tcPr>
          <w:p w:rsidR="00591CC4" w:rsidRDefault="00591CC4">
            <w:pPr>
              <w:pStyle w:val="ConsPlusNormal"/>
              <w:jc w:val="center"/>
            </w:pPr>
            <w:r>
              <w:t>144714,1</w:t>
            </w:r>
          </w:p>
        </w:tc>
        <w:tc>
          <w:tcPr>
            <w:tcW w:w="1417" w:type="dxa"/>
          </w:tcPr>
          <w:p w:rsidR="00591CC4" w:rsidRDefault="00591CC4">
            <w:pPr>
              <w:pStyle w:val="ConsPlusNormal"/>
              <w:jc w:val="center"/>
            </w:pPr>
            <w:r>
              <w:t>104973,7</w:t>
            </w:r>
          </w:p>
        </w:tc>
        <w:tc>
          <w:tcPr>
            <w:tcW w:w="1417" w:type="dxa"/>
          </w:tcPr>
          <w:p w:rsidR="00591CC4" w:rsidRDefault="00591CC4">
            <w:pPr>
              <w:pStyle w:val="ConsPlusNormal"/>
              <w:jc w:val="center"/>
            </w:pPr>
            <w:r>
              <w:t>107815,5</w:t>
            </w:r>
          </w:p>
        </w:tc>
        <w:tc>
          <w:tcPr>
            <w:tcW w:w="1304" w:type="dxa"/>
          </w:tcPr>
          <w:p w:rsidR="00591CC4" w:rsidRDefault="00591CC4">
            <w:pPr>
              <w:pStyle w:val="ConsPlusNormal"/>
              <w:jc w:val="center"/>
            </w:pPr>
            <w:r>
              <w:t>93000,0</w:t>
            </w:r>
          </w:p>
        </w:tc>
        <w:tc>
          <w:tcPr>
            <w:tcW w:w="1361" w:type="dxa"/>
          </w:tcPr>
          <w:p w:rsidR="00591CC4" w:rsidRDefault="00591CC4">
            <w:pPr>
              <w:pStyle w:val="ConsPlusNormal"/>
              <w:jc w:val="center"/>
            </w:pPr>
            <w:r>
              <w:t>93000,0</w:t>
            </w:r>
          </w:p>
        </w:tc>
        <w:tc>
          <w:tcPr>
            <w:tcW w:w="1191" w:type="dxa"/>
          </w:tcPr>
          <w:p w:rsidR="00591CC4" w:rsidRDefault="00591CC4">
            <w:pPr>
              <w:pStyle w:val="ConsPlusNormal"/>
              <w:jc w:val="center"/>
            </w:pPr>
            <w:r>
              <w:t>60100,0</w:t>
            </w:r>
          </w:p>
        </w:tc>
        <w:tc>
          <w:tcPr>
            <w:tcW w:w="1191" w:type="dxa"/>
          </w:tcPr>
          <w:p w:rsidR="00591CC4" w:rsidRDefault="00591CC4">
            <w:pPr>
              <w:pStyle w:val="ConsPlusNormal"/>
              <w:jc w:val="center"/>
            </w:pPr>
            <w:r>
              <w:t>60100,0</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159107,5</w:t>
            </w:r>
          </w:p>
        </w:tc>
        <w:tc>
          <w:tcPr>
            <w:tcW w:w="1361" w:type="dxa"/>
          </w:tcPr>
          <w:p w:rsidR="00591CC4" w:rsidRDefault="00591CC4">
            <w:pPr>
              <w:pStyle w:val="ConsPlusNormal"/>
              <w:jc w:val="center"/>
            </w:pPr>
            <w:r>
              <w:t>86790,9 (в том числе остаток 2014 года 58078,7 тыс. рублей)</w:t>
            </w:r>
          </w:p>
        </w:tc>
        <w:tc>
          <w:tcPr>
            <w:tcW w:w="1417" w:type="dxa"/>
          </w:tcPr>
          <w:p w:rsidR="00591CC4" w:rsidRDefault="00591CC4">
            <w:pPr>
              <w:pStyle w:val="ConsPlusNormal"/>
              <w:jc w:val="center"/>
            </w:pPr>
            <w:r>
              <w:t>37677,2</w:t>
            </w:r>
          </w:p>
        </w:tc>
        <w:tc>
          <w:tcPr>
            <w:tcW w:w="1417" w:type="dxa"/>
          </w:tcPr>
          <w:p w:rsidR="00591CC4" w:rsidRDefault="00591CC4">
            <w:pPr>
              <w:pStyle w:val="ConsPlusNormal"/>
              <w:jc w:val="center"/>
            </w:pPr>
            <w:r>
              <w:t>36240,9</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218759,9</w:t>
            </w:r>
          </w:p>
        </w:tc>
        <w:tc>
          <w:tcPr>
            <w:tcW w:w="1361" w:type="dxa"/>
          </w:tcPr>
          <w:p w:rsidR="00591CC4" w:rsidRDefault="00591CC4">
            <w:pPr>
              <w:pStyle w:val="ConsPlusNormal"/>
              <w:jc w:val="center"/>
            </w:pPr>
            <w:r>
              <w:t>57923,2</w:t>
            </w:r>
          </w:p>
        </w:tc>
        <w:tc>
          <w:tcPr>
            <w:tcW w:w="1417" w:type="dxa"/>
          </w:tcPr>
          <w:p w:rsidR="00591CC4" w:rsidRDefault="00591CC4">
            <w:pPr>
              <w:pStyle w:val="ConsPlusNormal"/>
              <w:jc w:val="center"/>
            </w:pPr>
            <w:r>
              <w:t>67296,5</w:t>
            </w:r>
          </w:p>
        </w:tc>
        <w:tc>
          <w:tcPr>
            <w:tcW w:w="1417" w:type="dxa"/>
          </w:tcPr>
          <w:p w:rsidR="00591CC4" w:rsidRDefault="00591CC4">
            <w:pPr>
              <w:pStyle w:val="ConsPlusNormal"/>
              <w:jc w:val="center"/>
            </w:pPr>
            <w:r>
              <w:t>71574,6</w:t>
            </w:r>
          </w:p>
        </w:tc>
        <w:tc>
          <w:tcPr>
            <w:tcW w:w="1304" w:type="dxa"/>
          </w:tcPr>
          <w:p w:rsidR="00591CC4" w:rsidRDefault="00591CC4">
            <w:pPr>
              <w:pStyle w:val="ConsPlusNormal"/>
              <w:jc w:val="center"/>
            </w:pPr>
            <w:r>
              <w:t>93000,0</w:t>
            </w:r>
          </w:p>
        </w:tc>
        <w:tc>
          <w:tcPr>
            <w:tcW w:w="1361" w:type="dxa"/>
          </w:tcPr>
          <w:p w:rsidR="00591CC4" w:rsidRDefault="00591CC4">
            <w:pPr>
              <w:pStyle w:val="ConsPlusNormal"/>
              <w:jc w:val="center"/>
            </w:pPr>
            <w:r>
              <w:t>93000,0</w:t>
            </w:r>
          </w:p>
        </w:tc>
        <w:tc>
          <w:tcPr>
            <w:tcW w:w="1191" w:type="dxa"/>
          </w:tcPr>
          <w:p w:rsidR="00591CC4" w:rsidRDefault="00591CC4">
            <w:pPr>
              <w:pStyle w:val="ConsPlusNormal"/>
              <w:jc w:val="center"/>
            </w:pPr>
            <w:r>
              <w:t>60100,0</w:t>
            </w:r>
          </w:p>
        </w:tc>
        <w:tc>
          <w:tcPr>
            <w:tcW w:w="1191" w:type="dxa"/>
          </w:tcPr>
          <w:p w:rsidR="00591CC4" w:rsidRDefault="00591CC4">
            <w:pPr>
              <w:pStyle w:val="ConsPlusNormal"/>
              <w:jc w:val="center"/>
            </w:pPr>
            <w:r>
              <w:t>60100,0</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В том числе по соисполнителям подпрограммы:</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 xml:space="preserve">министерство труда и социальной защиты Тульской области, в том числе за </w:t>
            </w:r>
            <w:r>
              <w:lastRenderedPageBreak/>
              <w:t>счет средств:</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0532172</w:t>
            </w:r>
          </w:p>
          <w:p w:rsidR="00591CC4" w:rsidRDefault="00591CC4">
            <w:pPr>
              <w:pStyle w:val="ConsPlusNormal"/>
              <w:jc w:val="center"/>
            </w:pPr>
            <w:r>
              <w:t>0535027</w:t>
            </w:r>
          </w:p>
          <w:p w:rsidR="00591CC4" w:rsidRDefault="00591CC4">
            <w:pPr>
              <w:pStyle w:val="ConsPlusNormal"/>
              <w:jc w:val="center"/>
            </w:pPr>
            <w:r>
              <w:t>0530121720 0530150270</w:t>
            </w:r>
          </w:p>
          <w:p w:rsidR="00591CC4" w:rsidRDefault="00591CC4">
            <w:pPr>
              <w:pStyle w:val="ConsPlusNormal"/>
              <w:jc w:val="center"/>
            </w:pPr>
            <w:r>
              <w:t>05301R0270</w:t>
            </w:r>
          </w:p>
        </w:tc>
        <w:tc>
          <w:tcPr>
            <w:tcW w:w="863" w:type="dxa"/>
          </w:tcPr>
          <w:p w:rsidR="00591CC4" w:rsidRDefault="00591CC4">
            <w:pPr>
              <w:pStyle w:val="ConsPlusNormal"/>
              <w:jc w:val="center"/>
            </w:pPr>
            <w:r>
              <w:t>242</w:t>
            </w:r>
          </w:p>
          <w:p w:rsidR="00591CC4" w:rsidRDefault="00591CC4">
            <w:pPr>
              <w:pStyle w:val="ConsPlusNormal"/>
              <w:jc w:val="center"/>
            </w:pPr>
            <w:r>
              <w:t>243</w:t>
            </w:r>
          </w:p>
          <w:p w:rsidR="00591CC4" w:rsidRDefault="00591CC4">
            <w:pPr>
              <w:pStyle w:val="ConsPlusNormal"/>
              <w:jc w:val="center"/>
            </w:pPr>
            <w:r>
              <w:t>244</w:t>
            </w:r>
          </w:p>
          <w:p w:rsidR="00591CC4" w:rsidRDefault="00591CC4">
            <w:pPr>
              <w:pStyle w:val="ConsPlusNormal"/>
              <w:jc w:val="center"/>
            </w:pPr>
            <w:r>
              <w:t>321</w:t>
            </w:r>
          </w:p>
          <w:p w:rsidR="00591CC4" w:rsidRDefault="00591CC4">
            <w:pPr>
              <w:pStyle w:val="ConsPlusNormal"/>
              <w:jc w:val="center"/>
            </w:pPr>
            <w:r>
              <w:t>612</w:t>
            </w:r>
          </w:p>
          <w:p w:rsidR="00591CC4" w:rsidRDefault="00591CC4">
            <w:pPr>
              <w:pStyle w:val="ConsPlusNormal"/>
              <w:jc w:val="center"/>
            </w:pPr>
            <w:r>
              <w:t>630</w:t>
            </w:r>
          </w:p>
        </w:tc>
        <w:tc>
          <w:tcPr>
            <w:tcW w:w="1417" w:type="dxa"/>
          </w:tcPr>
          <w:p w:rsidR="00591CC4" w:rsidRDefault="00591CC4">
            <w:pPr>
              <w:pStyle w:val="ConsPlusNormal"/>
              <w:jc w:val="center"/>
            </w:pPr>
            <w:r>
              <w:t>31210,4</w:t>
            </w:r>
          </w:p>
        </w:tc>
        <w:tc>
          <w:tcPr>
            <w:tcW w:w="1361" w:type="dxa"/>
          </w:tcPr>
          <w:p w:rsidR="00591CC4" w:rsidRDefault="00591CC4">
            <w:pPr>
              <w:pStyle w:val="ConsPlusNormal"/>
              <w:jc w:val="center"/>
            </w:pPr>
            <w:r>
              <w:t>43243,3</w:t>
            </w:r>
          </w:p>
        </w:tc>
        <w:tc>
          <w:tcPr>
            <w:tcW w:w="1417" w:type="dxa"/>
          </w:tcPr>
          <w:p w:rsidR="00591CC4" w:rsidRDefault="00591CC4">
            <w:pPr>
              <w:pStyle w:val="ConsPlusNormal"/>
              <w:jc w:val="center"/>
            </w:pPr>
            <w:r>
              <w:t>50745,4</w:t>
            </w:r>
          </w:p>
        </w:tc>
        <w:tc>
          <w:tcPr>
            <w:tcW w:w="1417" w:type="dxa"/>
          </w:tcPr>
          <w:p w:rsidR="00591CC4" w:rsidRDefault="00591CC4">
            <w:pPr>
              <w:pStyle w:val="ConsPlusNormal"/>
              <w:jc w:val="center"/>
            </w:pPr>
            <w:r>
              <w:t>47544,4</w:t>
            </w:r>
          </w:p>
        </w:tc>
        <w:tc>
          <w:tcPr>
            <w:tcW w:w="1304" w:type="dxa"/>
          </w:tcPr>
          <w:p w:rsidR="00591CC4" w:rsidRDefault="00591CC4">
            <w:pPr>
              <w:pStyle w:val="ConsPlusNormal"/>
              <w:jc w:val="center"/>
            </w:pPr>
            <w:r>
              <w:t>46400,0</w:t>
            </w:r>
          </w:p>
        </w:tc>
        <w:tc>
          <w:tcPr>
            <w:tcW w:w="1361" w:type="dxa"/>
          </w:tcPr>
          <w:p w:rsidR="00591CC4" w:rsidRDefault="00591CC4">
            <w:pPr>
              <w:pStyle w:val="ConsPlusNormal"/>
              <w:jc w:val="center"/>
            </w:pPr>
            <w:r>
              <w:t>46400,0</w:t>
            </w:r>
          </w:p>
        </w:tc>
        <w:tc>
          <w:tcPr>
            <w:tcW w:w="1191" w:type="dxa"/>
          </w:tcPr>
          <w:p w:rsidR="00591CC4" w:rsidRDefault="00591CC4">
            <w:pPr>
              <w:pStyle w:val="ConsPlusNormal"/>
              <w:jc w:val="center"/>
            </w:pPr>
            <w:r>
              <w:t>13500,0</w:t>
            </w:r>
          </w:p>
        </w:tc>
        <w:tc>
          <w:tcPr>
            <w:tcW w:w="1191" w:type="dxa"/>
          </w:tcPr>
          <w:p w:rsidR="00591CC4" w:rsidRDefault="00591CC4">
            <w:pPr>
              <w:pStyle w:val="ConsPlusNormal"/>
              <w:jc w:val="center"/>
            </w:pPr>
            <w:r>
              <w:t>13500,0</w:t>
            </w:r>
          </w:p>
        </w:tc>
      </w:tr>
      <w:tr w:rsidR="00591CC4">
        <w:tc>
          <w:tcPr>
            <w:tcW w:w="1134" w:type="dxa"/>
            <w:vMerge w:val="restart"/>
          </w:tcPr>
          <w:p w:rsidR="00591CC4" w:rsidRDefault="00591CC4">
            <w:pPr>
              <w:pStyle w:val="ConsPlusNormal"/>
            </w:pPr>
          </w:p>
        </w:tc>
        <w:tc>
          <w:tcPr>
            <w:tcW w:w="2381" w:type="dxa"/>
            <w:vMerge w:val="restart"/>
          </w:tcPr>
          <w:p w:rsidR="00591CC4" w:rsidRDefault="00591CC4">
            <w:pPr>
              <w:pStyle w:val="ConsPlusNormal"/>
            </w:pPr>
          </w:p>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6655,5</w:t>
            </w:r>
          </w:p>
        </w:tc>
        <w:tc>
          <w:tcPr>
            <w:tcW w:w="1361" w:type="dxa"/>
          </w:tcPr>
          <w:p w:rsidR="00591CC4" w:rsidRDefault="00591CC4">
            <w:pPr>
              <w:pStyle w:val="ConsPlusNormal"/>
              <w:jc w:val="center"/>
            </w:pPr>
            <w:r>
              <w:t>13119,0</w:t>
            </w:r>
          </w:p>
        </w:tc>
        <w:tc>
          <w:tcPr>
            <w:tcW w:w="1417" w:type="dxa"/>
          </w:tcPr>
          <w:p w:rsidR="00591CC4" w:rsidRDefault="00591CC4">
            <w:pPr>
              <w:pStyle w:val="ConsPlusNormal"/>
              <w:jc w:val="center"/>
            </w:pPr>
            <w:r>
              <w:t>4963,2</w:t>
            </w:r>
          </w:p>
        </w:tc>
        <w:tc>
          <w:tcPr>
            <w:tcW w:w="1417" w:type="dxa"/>
          </w:tcPr>
          <w:p w:rsidR="00591CC4" w:rsidRDefault="00591CC4">
            <w:pPr>
              <w:pStyle w:val="ConsPlusNormal"/>
              <w:jc w:val="center"/>
            </w:pPr>
            <w:r>
              <w:t>1389,6</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24554,9</w:t>
            </w:r>
          </w:p>
        </w:tc>
        <w:tc>
          <w:tcPr>
            <w:tcW w:w="1361" w:type="dxa"/>
          </w:tcPr>
          <w:p w:rsidR="00591CC4" w:rsidRDefault="00591CC4">
            <w:pPr>
              <w:pStyle w:val="ConsPlusNormal"/>
              <w:jc w:val="center"/>
            </w:pPr>
            <w:r>
              <w:t>30124,3</w:t>
            </w:r>
          </w:p>
        </w:tc>
        <w:tc>
          <w:tcPr>
            <w:tcW w:w="1417" w:type="dxa"/>
          </w:tcPr>
          <w:p w:rsidR="00591CC4" w:rsidRDefault="00591CC4">
            <w:pPr>
              <w:pStyle w:val="ConsPlusNormal"/>
              <w:jc w:val="center"/>
            </w:pPr>
            <w:r>
              <w:t>45782,2</w:t>
            </w:r>
          </w:p>
        </w:tc>
        <w:tc>
          <w:tcPr>
            <w:tcW w:w="1417" w:type="dxa"/>
          </w:tcPr>
          <w:p w:rsidR="00591CC4" w:rsidRDefault="00591CC4">
            <w:pPr>
              <w:pStyle w:val="ConsPlusNormal"/>
              <w:jc w:val="center"/>
            </w:pPr>
            <w:r>
              <w:t>46154,8</w:t>
            </w:r>
          </w:p>
        </w:tc>
        <w:tc>
          <w:tcPr>
            <w:tcW w:w="1304" w:type="dxa"/>
          </w:tcPr>
          <w:p w:rsidR="00591CC4" w:rsidRDefault="00591CC4">
            <w:pPr>
              <w:pStyle w:val="ConsPlusNormal"/>
              <w:jc w:val="center"/>
            </w:pPr>
            <w:r>
              <w:t>46400,0</w:t>
            </w:r>
          </w:p>
        </w:tc>
        <w:tc>
          <w:tcPr>
            <w:tcW w:w="1361" w:type="dxa"/>
          </w:tcPr>
          <w:p w:rsidR="00591CC4" w:rsidRDefault="00591CC4">
            <w:pPr>
              <w:pStyle w:val="ConsPlusNormal"/>
              <w:jc w:val="center"/>
            </w:pPr>
            <w:r>
              <w:t>46400,0</w:t>
            </w:r>
          </w:p>
        </w:tc>
        <w:tc>
          <w:tcPr>
            <w:tcW w:w="1191" w:type="dxa"/>
          </w:tcPr>
          <w:p w:rsidR="00591CC4" w:rsidRDefault="00591CC4">
            <w:pPr>
              <w:pStyle w:val="ConsPlusNormal"/>
              <w:jc w:val="center"/>
            </w:pPr>
            <w:r>
              <w:t>13500,0</w:t>
            </w:r>
          </w:p>
        </w:tc>
        <w:tc>
          <w:tcPr>
            <w:tcW w:w="1191" w:type="dxa"/>
          </w:tcPr>
          <w:p w:rsidR="00591CC4" w:rsidRDefault="00591CC4">
            <w:pPr>
              <w:pStyle w:val="ConsPlusNormal"/>
              <w:jc w:val="center"/>
            </w:pPr>
            <w:r>
              <w:t>13500,0</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министерство здравоохранения Тульской области, в том числе за счет средств:</w:t>
            </w:r>
          </w:p>
        </w:tc>
        <w:tc>
          <w:tcPr>
            <w:tcW w:w="583" w:type="dxa"/>
          </w:tcPr>
          <w:p w:rsidR="00591CC4" w:rsidRDefault="00591CC4">
            <w:pPr>
              <w:pStyle w:val="ConsPlusNormal"/>
              <w:jc w:val="center"/>
            </w:pPr>
            <w:r>
              <w:t>804</w:t>
            </w:r>
          </w:p>
        </w:tc>
        <w:tc>
          <w:tcPr>
            <w:tcW w:w="680" w:type="dxa"/>
          </w:tcPr>
          <w:p w:rsidR="00591CC4" w:rsidRDefault="00591CC4">
            <w:pPr>
              <w:pStyle w:val="ConsPlusNormal"/>
              <w:jc w:val="center"/>
            </w:pPr>
            <w:r>
              <w:t>0909</w:t>
            </w:r>
          </w:p>
        </w:tc>
        <w:tc>
          <w:tcPr>
            <w:tcW w:w="1587" w:type="dxa"/>
          </w:tcPr>
          <w:p w:rsidR="00591CC4" w:rsidRDefault="00591CC4">
            <w:pPr>
              <w:pStyle w:val="ConsPlusNormal"/>
              <w:jc w:val="center"/>
            </w:pPr>
            <w:r>
              <w:t>0532172</w:t>
            </w:r>
          </w:p>
          <w:p w:rsidR="00591CC4" w:rsidRDefault="00591CC4">
            <w:pPr>
              <w:pStyle w:val="ConsPlusNormal"/>
              <w:jc w:val="center"/>
            </w:pPr>
            <w:r>
              <w:t>0535027</w:t>
            </w:r>
          </w:p>
          <w:p w:rsidR="00591CC4" w:rsidRDefault="00591CC4">
            <w:pPr>
              <w:pStyle w:val="ConsPlusNormal"/>
              <w:jc w:val="center"/>
            </w:pPr>
            <w:r>
              <w:t>0530121720 0530150270</w:t>
            </w:r>
          </w:p>
          <w:p w:rsidR="00591CC4" w:rsidRDefault="00591CC4">
            <w:pPr>
              <w:pStyle w:val="ConsPlusNormal"/>
              <w:jc w:val="center"/>
            </w:pPr>
            <w:r>
              <w:t>05301R0270</w:t>
            </w:r>
          </w:p>
        </w:tc>
        <w:tc>
          <w:tcPr>
            <w:tcW w:w="863" w:type="dxa"/>
          </w:tcPr>
          <w:p w:rsidR="00591CC4" w:rsidRDefault="00591CC4">
            <w:pPr>
              <w:pStyle w:val="ConsPlusNormal"/>
              <w:jc w:val="center"/>
            </w:pPr>
            <w:r>
              <w:t>243</w:t>
            </w:r>
          </w:p>
          <w:p w:rsidR="00591CC4" w:rsidRDefault="00591CC4">
            <w:pPr>
              <w:pStyle w:val="ConsPlusNormal"/>
              <w:jc w:val="center"/>
            </w:pPr>
            <w:r>
              <w:t>244</w:t>
            </w:r>
          </w:p>
        </w:tc>
        <w:tc>
          <w:tcPr>
            <w:tcW w:w="1417" w:type="dxa"/>
          </w:tcPr>
          <w:p w:rsidR="00591CC4" w:rsidRDefault="00591CC4">
            <w:pPr>
              <w:pStyle w:val="ConsPlusNormal"/>
              <w:jc w:val="center"/>
            </w:pPr>
            <w:r>
              <w:t>10383,2</w:t>
            </w:r>
          </w:p>
        </w:tc>
        <w:tc>
          <w:tcPr>
            <w:tcW w:w="1361" w:type="dxa"/>
          </w:tcPr>
          <w:p w:rsidR="00591CC4" w:rsidRDefault="00591CC4">
            <w:pPr>
              <w:pStyle w:val="ConsPlusNormal"/>
              <w:jc w:val="center"/>
            </w:pPr>
            <w:r>
              <w:t>14336,4</w:t>
            </w:r>
          </w:p>
        </w:tc>
        <w:tc>
          <w:tcPr>
            <w:tcW w:w="1417" w:type="dxa"/>
          </w:tcPr>
          <w:p w:rsidR="00591CC4" w:rsidRDefault="00591CC4">
            <w:pPr>
              <w:pStyle w:val="ConsPlusNormal"/>
              <w:jc w:val="center"/>
            </w:pPr>
            <w:r>
              <w:t>10797,8</w:t>
            </w:r>
          </w:p>
        </w:tc>
        <w:tc>
          <w:tcPr>
            <w:tcW w:w="1417" w:type="dxa"/>
          </w:tcPr>
          <w:p w:rsidR="00591CC4" w:rsidRDefault="00591CC4">
            <w:pPr>
              <w:pStyle w:val="ConsPlusNormal"/>
              <w:jc w:val="center"/>
            </w:pPr>
            <w:r>
              <w:t>10463,9</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jc w:val="center"/>
            </w:pPr>
            <w:r>
              <w:t>-</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4200,0</w:t>
            </w:r>
          </w:p>
        </w:tc>
        <w:tc>
          <w:tcPr>
            <w:tcW w:w="1361" w:type="dxa"/>
          </w:tcPr>
          <w:p w:rsidR="00591CC4" w:rsidRDefault="00591CC4">
            <w:pPr>
              <w:pStyle w:val="ConsPlusNormal"/>
              <w:jc w:val="center"/>
            </w:pPr>
            <w:r>
              <w:t>5200,0</w:t>
            </w:r>
          </w:p>
        </w:tc>
        <w:tc>
          <w:tcPr>
            <w:tcW w:w="1417" w:type="dxa"/>
          </w:tcPr>
          <w:p w:rsidR="00591CC4" w:rsidRDefault="00591CC4">
            <w:pPr>
              <w:pStyle w:val="ConsPlusNormal"/>
              <w:jc w:val="center"/>
            </w:pPr>
            <w:r>
              <w:t>4645,2</w:t>
            </w:r>
          </w:p>
        </w:tc>
        <w:tc>
          <w:tcPr>
            <w:tcW w:w="1417" w:type="dxa"/>
          </w:tcPr>
          <w:p w:rsidR="00591CC4" w:rsidRDefault="00591CC4">
            <w:pPr>
              <w:pStyle w:val="ConsPlusNormal"/>
              <w:jc w:val="center"/>
            </w:pPr>
            <w:r>
              <w:t>2300,0</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6183,2</w:t>
            </w:r>
          </w:p>
        </w:tc>
        <w:tc>
          <w:tcPr>
            <w:tcW w:w="1361" w:type="dxa"/>
          </w:tcPr>
          <w:p w:rsidR="00591CC4" w:rsidRDefault="00591CC4">
            <w:pPr>
              <w:pStyle w:val="ConsPlusNormal"/>
              <w:jc w:val="center"/>
            </w:pPr>
            <w:r>
              <w:t>9136,4</w:t>
            </w:r>
          </w:p>
        </w:tc>
        <w:tc>
          <w:tcPr>
            <w:tcW w:w="1417" w:type="dxa"/>
          </w:tcPr>
          <w:p w:rsidR="00591CC4" w:rsidRDefault="00591CC4">
            <w:pPr>
              <w:pStyle w:val="ConsPlusNormal"/>
              <w:jc w:val="center"/>
            </w:pPr>
            <w:r>
              <w:t>6152,6</w:t>
            </w:r>
          </w:p>
        </w:tc>
        <w:tc>
          <w:tcPr>
            <w:tcW w:w="1417" w:type="dxa"/>
          </w:tcPr>
          <w:p w:rsidR="00591CC4" w:rsidRDefault="00591CC4">
            <w:pPr>
              <w:pStyle w:val="ConsPlusNormal"/>
              <w:jc w:val="center"/>
            </w:pPr>
            <w:r>
              <w:t>8163,9</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министерство культуры и туризма Тульской области, в том числе за счет средств:</w:t>
            </w:r>
          </w:p>
        </w:tc>
        <w:tc>
          <w:tcPr>
            <w:tcW w:w="583" w:type="dxa"/>
          </w:tcPr>
          <w:p w:rsidR="00591CC4" w:rsidRDefault="00591CC4">
            <w:pPr>
              <w:pStyle w:val="ConsPlusNormal"/>
              <w:jc w:val="center"/>
            </w:pPr>
            <w:r>
              <w:t>806</w:t>
            </w:r>
          </w:p>
        </w:tc>
        <w:tc>
          <w:tcPr>
            <w:tcW w:w="680" w:type="dxa"/>
          </w:tcPr>
          <w:p w:rsidR="00591CC4" w:rsidRDefault="00591CC4">
            <w:pPr>
              <w:pStyle w:val="ConsPlusNormal"/>
              <w:jc w:val="center"/>
            </w:pPr>
            <w:r>
              <w:t>0801</w:t>
            </w:r>
          </w:p>
        </w:tc>
        <w:tc>
          <w:tcPr>
            <w:tcW w:w="1587" w:type="dxa"/>
          </w:tcPr>
          <w:p w:rsidR="00591CC4" w:rsidRDefault="00591CC4">
            <w:pPr>
              <w:pStyle w:val="ConsPlusNormal"/>
              <w:jc w:val="center"/>
            </w:pPr>
            <w:r>
              <w:t>0532172</w:t>
            </w:r>
          </w:p>
          <w:p w:rsidR="00591CC4" w:rsidRDefault="00591CC4">
            <w:pPr>
              <w:pStyle w:val="ConsPlusNormal"/>
              <w:jc w:val="center"/>
            </w:pPr>
            <w:r>
              <w:t>0535027</w:t>
            </w:r>
          </w:p>
          <w:p w:rsidR="00591CC4" w:rsidRDefault="00591CC4">
            <w:pPr>
              <w:pStyle w:val="ConsPlusNormal"/>
              <w:jc w:val="center"/>
            </w:pPr>
            <w:r>
              <w:t>0530121720 0530150270</w:t>
            </w:r>
          </w:p>
          <w:p w:rsidR="00591CC4" w:rsidRDefault="00591CC4">
            <w:pPr>
              <w:pStyle w:val="ConsPlusNormal"/>
              <w:jc w:val="center"/>
            </w:pPr>
            <w:r>
              <w:t>05301R0270</w:t>
            </w:r>
          </w:p>
        </w:tc>
        <w:tc>
          <w:tcPr>
            <w:tcW w:w="863" w:type="dxa"/>
          </w:tcPr>
          <w:p w:rsidR="00591CC4" w:rsidRDefault="00591CC4">
            <w:pPr>
              <w:pStyle w:val="ConsPlusNormal"/>
              <w:jc w:val="center"/>
            </w:pPr>
            <w:r>
              <w:t>244</w:t>
            </w:r>
          </w:p>
          <w:p w:rsidR="00591CC4" w:rsidRDefault="00591CC4">
            <w:pPr>
              <w:pStyle w:val="ConsPlusNormal"/>
              <w:jc w:val="center"/>
            </w:pPr>
            <w:r>
              <w:t>612</w:t>
            </w:r>
          </w:p>
          <w:p w:rsidR="00591CC4" w:rsidRDefault="00591CC4">
            <w:pPr>
              <w:pStyle w:val="ConsPlusNormal"/>
              <w:jc w:val="center"/>
            </w:pPr>
            <w:r>
              <w:t>622</w:t>
            </w:r>
          </w:p>
        </w:tc>
        <w:tc>
          <w:tcPr>
            <w:tcW w:w="1417" w:type="dxa"/>
          </w:tcPr>
          <w:p w:rsidR="00591CC4" w:rsidRDefault="00591CC4">
            <w:pPr>
              <w:pStyle w:val="ConsPlusNormal"/>
              <w:jc w:val="center"/>
            </w:pPr>
            <w:r>
              <w:t>4791,0</w:t>
            </w:r>
          </w:p>
        </w:tc>
        <w:tc>
          <w:tcPr>
            <w:tcW w:w="1361" w:type="dxa"/>
          </w:tcPr>
          <w:p w:rsidR="00591CC4" w:rsidRDefault="00591CC4">
            <w:pPr>
              <w:pStyle w:val="ConsPlusNormal"/>
              <w:jc w:val="center"/>
            </w:pPr>
            <w:r>
              <w:t>3701,6</w:t>
            </w:r>
          </w:p>
        </w:tc>
        <w:tc>
          <w:tcPr>
            <w:tcW w:w="1417" w:type="dxa"/>
          </w:tcPr>
          <w:p w:rsidR="00591CC4" w:rsidRDefault="00591CC4">
            <w:pPr>
              <w:pStyle w:val="ConsPlusNormal"/>
              <w:jc w:val="center"/>
            </w:pPr>
            <w:r>
              <w:t>7973,6</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2600,0</w:t>
            </w:r>
          </w:p>
        </w:tc>
        <w:tc>
          <w:tcPr>
            <w:tcW w:w="1361" w:type="dxa"/>
          </w:tcPr>
          <w:p w:rsidR="00591CC4" w:rsidRDefault="00591CC4">
            <w:pPr>
              <w:pStyle w:val="ConsPlusNormal"/>
              <w:jc w:val="center"/>
            </w:pPr>
            <w:r>
              <w:t>3480,0</w:t>
            </w:r>
          </w:p>
        </w:tc>
        <w:tc>
          <w:tcPr>
            <w:tcW w:w="1417" w:type="dxa"/>
          </w:tcPr>
          <w:p w:rsidR="00591CC4" w:rsidRDefault="00591CC4">
            <w:pPr>
              <w:pStyle w:val="ConsPlusNormal"/>
              <w:jc w:val="center"/>
            </w:pPr>
            <w:r>
              <w:t>4852,2</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2191,0</w:t>
            </w:r>
          </w:p>
        </w:tc>
        <w:tc>
          <w:tcPr>
            <w:tcW w:w="1361" w:type="dxa"/>
          </w:tcPr>
          <w:p w:rsidR="00591CC4" w:rsidRDefault="00591CC4">
            <w:pPr>
              <w:pStyle w:val="ConsPlusNormal"/>
              <w:jc w:val="center"/>
            </w:pPr>
            <w:r>
              <w:t>221,6</w:t>
            </w:r>
          </w:p>
        </w:tc>
        <w:tc>
          <w:tcPr>
            <w:tcW w:w="1417" w:type="dxa"/>
          </w:tcPr>
          <w:p w:rsidR="00591CC4" w:rsidRDefault="00591CC4">
            <w:pPr>
              <w:pStyle w:val="ConsPlusNormal"/>
              <w:jc w:val="center"/>
            </w:pPr>
            <w:r>
              <w:t>3121,4</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министерство культуры Тульской области, в том числе за счет средств:</w:t>
            </w:r>
          </w:p>
        </w:tc>
        <w:tc>
          <w:tcPr>
            <w:tcW w:w="583" w:type="dxa"/>
          </w:tcPr>
          <w:p w:rsidR="00591CC4" w:rsidRDefault="00591CC4">
            <w:pPr>
              <w:pStyle w:val="ConsPlusNormal"/>
              <w:jc w:val="center"/>
            </w:pPr>
            <w:r>
              <w:t>806</w:t>
            </w:r>
          </w:p>
        </w:tc>
        <w:tc>
          <w:tcPr>
            <w:tcW w:w="680" w:type="dxa"/>
          </w:tcPr>
          <w:p w:rsidR="00591CC4" w:rsidRDefault="00591CC4">
            <w:pPr>
              <w:pStyle w:val="ConsPlusNormal"/>
              <w:jc w:val="center"/>
            </w:pPr>
            <w:r>
              <w:t>0801</w:t>
            </w:r>
          </w:p>
          <w:p w:rsidR="00591CC4" w:rsidRDefault="00591CC4">
            <w:pPr>
              <w:pStyle w:val="ConsPlusNormal"/>
              <w:jc w:val="center"/>
            </w:pPr>
            <w:r>
              <w:t>0704</w:t>
            </w:r>
          </w:p>
        </w:tc>
        <w:tc>
          <w:tcPr>
            <w:tcW w:w="1587" w:type="dxa"/>
          </w:tcPr>
          <w:p w:rsidR="00591CC4" w:rsidRDefault="00591CC4">
            <w:pPr>
              <w:pStyle w:val="ConsPlusNormal"/>
              <w:jc w:val="center"/>
            </w:pPr>
            <w:r>
              <w:t>0530121720</w:t>
            </w:r>
          </w:p>
          <w:p w:rsidR="00591CC4" w:rsidRDefault="00591CC4">
            <w:pPr>
              <w:pStyle w:val="ConsPlusNormal"/>
              <w:jc w:val="center"/>
            </w:pPr>
            <w:r>
              <w:t>05301R0270</w:t>
            </w:r>
          </w:p>
        </w:tc>
        <w:tc>
          <w:tcPr>
            <w:tcW w:w="863" w:type="dxa"/>
          </w:tcPr>
          <w:p w:rsidR="00591CC4" w:rsidRDefault="00591CC4">
            <w:pPr>
              <w:pStyle w:val="ConsPlusNormal"/>
              <w:jc w:val="center"/>
            </w:pPr>
            <w:r>
              <w:t>244</w:t>
            </w:r>
          </w:p>
          <w:p w:rsidR="00591CC4" w:rsidRDefault="00591CC4">
            <w:pPr>
              <w:pStyle w:val="ConsPlusNormal"/>
              <w:jc w:val="center"/>
            </w:pPr>
            <w:r>
              <w:t>612</w:t>
            </w:r>
          </w:p>
          <w:p w:rsidR="00591CC4" w:rsidRDefault="00591CC4">
            <w:pPr>
              <w:pStyle w:val="ConsPlusNormal"/>
              <w:jc w:val="center"/>
            </w:pPr>
            <w:r>
              <w:t>622</w:t>
            </w: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5687,3</w:t>
            </w:r>
          </w:p>
        </w:tc>
        <w:tc>
          <w:tcPr>
            <w:tcW w:w="1304" w:type="dxa"/>
          </w:tcPr>
          <w:p w:rsidR="00591CC4" w:rsidRDefault="00591CC4">
            <w:pPr>
              <w:pStyle w:val="ConsPlusNormal"/>
              <w:jc w:val="center"/>
            </w:pPr>
            <w:r>
              <w:t>200,0</w:t>
            </w:r>
          </w:p>
        </w:tc>
        <w:tc>
          <w:tcPr>
            <w:tcW w:w="1361" w:type="dxa"/>
          </w:tcPr>
          <w:p w:rsidR="00591CC4" w:rsidRDefault="00591CC4">
            <w:pPr>
              <w:pStyle w:val="ConsPlusNormal"/>
              <w:jc w:val="center"/>
            </w:pPr>
            <w:r>
              <w:t>200,0</w:t>
            </w:r>
          </w:p>
        </w:tc>
        <w:tc>
          <w:tcPr>
            <w:tcW w:w="1191" w:type="dxa"/>
          </w:tcPr>
          <w:p w:rsidR="00591CC4" w:rsidRDefault="00591CC4">
            <w:pPr>
              <w:pStyle w:val="ConsPlusNormal"/>
              <w:jc w:val="center"/>
            </w:pPr>
            <w:r>
              <w:t>200,0</w:t>
            </w:r>
          </w:p>
        </w:tc>
        <w:tc>
          <w:tcPr>
            <w:tcW w:w="1191" w:type="dxa"/>
          </w:tcPr>
          <w:p w:rsidR="00591CC4" w:rsidRDefault="00591CC4">
            <w:pPr>
              <w:pStyle w:val="ConsPlusNormal"/>
              <w:jc w:val="center"/>
            </w:pPr>
            <w:r>
              <w:t>200,0</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1987,2</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3700,1</w:t>
            </w:r>
          </w:p>
        </w:tc>
        <w:tc>
          <w:tcPr>
            <w:tcW w:w="1304" w:type="dxa"/>
          </w:tcPr>
          <w:p w:rsidR="00591CC4" w:rsidRDefault="00591CC4">
            <w:pPr>
              <w:pStyle w:val="ConsPlusNormal"/>
              <w:jc w:val="center"/>
            </w:pPr>
            <w:r>
              <w:t>200,0</w:t>
            </w:r>
          </w:p>
        </w:tc>
        <w:tc>
          <w:tcPr>
            <w:tcW w:w="1361" w:type="dxa"/>
          </w:tcPr>
          <w:p w:rsidR="00591CC4" w:rsidRDefault="00591CC4">
            <w:pPr>
              <w:pStyle w:val="ConsPlusNormal"/>
              <w:jc w:val="center"/>
            </w:pPr>
            <w:r>
              <w:t>200,0</w:t>
            </w:r>
          </w:p>
        </w:tc>
        <w:tc>
          <w:tcPr>
            <w:tcW w:w="1191" w:type="dxa"/>
          </w:tcPr>
          <w:p w:rsidR="00591CC4" w:rsidRDefault="00591CC4">
            <w:pPr>
              <w:pStyle w:val="ConsPlusNormal"/>
              <w:jc w:val="center"/>
            </w:pPr>
            <w:r>
              <w:t>200,0</w:t>
            </w:r>
          </w:p>
        </w:tc>
        <w:tc>
          <w:tcPr>
            <w:tcW w:w="1191" w:type="dxa"/>
          </w:tcPr>
          <w:p w:rsidR="00591CC4" w:rsidRDefault="00591CC4">
            <w:pPr>
              <w:pStyle w:val="ConsPlusNormal"/>
              <w:jc w:val="center"/>
            </w:pPr>
            <w:r>
              <w:t>200,0</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министерство образования Тульской области, в том числе за счет средств:</w:t>
            </w:r>
          </w:p>
        </w:tc>
        <w:tc>
          <w:tcPr>
            <w:tcW w:w="583" w:type="dxa"/>
          </w:tcPr>
          <w:p w:rsidR="00591CC4" w:rsidRDefault="00591CC4">
            <w:pPr>
              <w:pStyle w:val="ConsPlusNormal"/>
              <w:jc w:val="center"/>
            </w:pPr>
            <w:r>
              <w:t>808</w:t>
            </w:r>
          </w:p>
        </w:tc>
        <w:tc>
          <w:tcPr>
            <w:tcW w:w="680" w:type="dxa"/>
          </w:tcPr>
          <w:p w:rsidR="00591CC4" w:rsidRDefault="00591CC4">
            <w:pPr>
              <w:pStyle w:val="ConsPlusNormal"/>
              <w:jc w:val="center"/>
            </w:pPr>
            <w:r>
              <w:t>0701</w:t>
            </w:r>
          </w:p>
          <w:p w:rsidR="00591CC4" w:rsidRDefault="00591CC4">
            <w:pPr>
              <w:pStyle w:val="ConsPlusNormal"/>
              <w:jc w:val="center"/>
            </w:pPr>
            <w:r>
              <w:t>0702</w:t>
            </w:r>
          </w:p>
          <w:p w:rsidR="00591CC4" w:rsidRDefault="00591CC4">
            <w:pPr>
              <w:pStyle w:val="ConsPlusNormal"/>
              <w:jc w:val="center"/>
            </w:pPr>
            <w:r>
              <w:t>0704</w:t>
            </w:r>
          </w:p>
          <w:p w:rsidR="00591CC4" w:rsidRDefault="00591CC4">
            <w:pPr>
              <w:pStyle w:val="ConsPlusNormal"/>
              <w:jc w:val="center"/>
            </w:pPr>
            <w:r>
              <w:t>0705</w:t>
            </w:r>
          </w:p>
          <w:p w:rsidR="00591CC4" w:rsidRDefault="00591CC4">
            <w:pPr>
              <w:pStyle w:val="ConsPlusNormal"/>
              <w:jc w:val="center"/>
            </w:pPr>
            <w:r>
              <w:t>1006</w:t>
            </w:r>
          </w:p>
        </w:tc>
        <w:tc>
          <w:tcPr>
            <w:tcW w:w="1587" w:type="dxa"/>
          </w:tcPr>
          <w:p w:rsidR="00591CC4" w:rsidRDefault="00591CC4">
            <w:pPr>
              <w:pStyle w:val="ConsPlusNormal"/>
              <w:jc w:val="center"/>
            </w:pPr>
            <w:r>
              <w:t>0532172</w:t>
            </w:r>
          </w:p>
          <w:p w:rsidR="00591CC4" w:rsidRDefault="00591CC4">
            <w:pPr>
              <w:pStyle w:val="ConsPlusNormal"/>
              <w:jc w:val="center"/>
            </w:pPr>
            <w:r>
              <w:t>0538060</w:t>
            </w:r>
          </w:p>
          <w:p w:rsidR="00591CC4" w:rsidRDefault="00591CC4">
            <w:pPr>
              <w:pStyle w:val="ConsPlusNormal"/>
              <w:jc w:val="center"/>
            </w:pPr>
            <w:r>
              <w:t>0515027</w:t>
            </w:r>
          </w:p>
          <w:p w:rsidR="00591CC4" w:rsidRDefault="00591CC4">
            <w:pPr>
              <w:pStyle w:val="ConsPlusNormal"/>
              <w:jc w:val="center"/>
            </w:pPr>
            <w:r>
              <w:t>0530121720</w:t>
            </w:r>
          </w:p>
          <w:p w:rsidR="00591CC4" w:rsidRDefault="00591CC4">
            <w:pPr>
              <w:pStyle w:val="ConsPlusNormal"/>
              <w:jc w:val="center"/>
            </w:pPr>
            <w:r>
              <w:t>0530150270</w:t>
            </w:r>
          </w:p>
          <w:p w:rsidR="00591CC4" w:rsidRDefault="00591CC4">
            <w:pPr>
              <w:pStyle w:val="ConsPlusNormal"/>
              <w:jc w:val="center"/>
            </w:pPr>
            <w:r>
              <w:t>05301R0270</w:t>
            </w:r>
          </w:p>
        </w:tc>
        <w:tc>
          <w:tcPr>
            <w:tcW w:w="863" w:type="dxa"/>
          </w:tcPr>
          <w:p w:rsidR="00591CC4" w:rsidRDefault="00591CC4">
            <w:pPr>
              <w:pStyle w:val="ConsPlusNormal"/>
              <w:jc w:val="center"/>
            </w:pPr>
            <w:r>
              <w:t>521</w:t>
            </w:r>
          </w:p>
          <w:p w:rsidR="00591CC4" w:rsidRDefault="00591CC4">
            <w:pPr>
              <w:pStyle w:val="ConsPlusNormal"/>
              <w:jc w:val="center"/>
            </w:pPr>
            <w:r>
              <w:t>612</w:t>
            </w:r>
          </w:p>
          <w:p w:rsidR="00591CC4" w:rsidRDefault="00591CC4">
            <w:pPr>
              <w:pStyle w:val="ConsPlusNormal"/>
              <w:jc w:val="center"/>
            </w:pPr>
            <w:r>
              <w:t>243</w:t>
            </w:r>
          </w:p>
          <w:p w:rsidR="00591CC4" w:rsidRDefault="00591CC4">
            <w:pPr>
              <w:pStyle w:val="ConsPlusNormal"/>
              <w:jc w:val="center"/>
            </w:pPr>
            <w:r>
              <w:t>244</w:t>
            </w:r>
          </w:p>
        </w:tc>
        <w:tc>
          <w:tcPr>
            <w:tcW w:w="1417" w:type="dxa"/>
          </w:tcPr>
          <w:p w:rsidR="00591CC4" w:rsidRDefault="00591CC4">
            <w:pPr>
              <w:pStyle w:val="ConsPlusNormal"/>
              <w:jc w:val="center"/>
            </w:pPr>
            <w:r>
              <w:t>228057,8</w:t>
            </w:r>
          </w:p>
        </w:tc>
        <w:tc>
          <w:tcPr>
            <w:tcW w:w="1361" w:type="dxa"/>
          </w:tcPr>
          <w:p w:rsidR="00591CC4" w:rsidRDefault="00591CC4">
            <w:pPr>
              <w:pStyle w:val="ConsPlusNormal"/>
              <w:jc w:val="center"/>
            </w:pPr>
            <w:r>
              <w:t>77940,4</w:t>
            </w:r>
          </w:p>
        </w:tc>
        <w:tc>
          <w:tcPr>
            <w:tcW w:w="1417" w:type="dxa"/>
          </w:tcPr>
          <w:p w:rsidR="00591CC4" w:rsidRDefault="00591CC4">
            <w:pPr>
              <w:pStyle w:val="ConsPlusNormal"/>
              <w:jc w:val="center"/>
            </w:pPr>
            <w:r>
              <w:t>23116,6</w:t>
            </w:r>
          </w:p>
        </w:tc>
        <w:tc>
          <w:tcPr>
            <w:tcW w:w="1417" w:type="dxa"/>
          </w:tcPr>
          <w:p w:rsidR="00591CC4" w:rsidRDefault="00591CC4">
            <w:pPr>
              <w:pStyle w:val="ConsPlusNormal"/>
              <w:jc w:val="center"/>
            </w:pPr>
            <w:r>
              <w:t>34179,7</w:t>
            </w:r>
          </w:p>
        </w:tc>
        <w:tc>
          <w:tcPr>
            <w:tcW w:w="1304" w:type="dxa"/>
          </w:tcPr>
          <w:p w:rsidR="00591CC4" w:rsidRDefault="00591CC4">
            <w:pPr>
              <w:pStyle w:val="ConsPlusNormal"/>
              <w:jc w:val="center"/>
            </w:pPr>
            <w:r>
              <w:t>45100,0</w:t>
            </w:r>
          </w:p>
        </w:tc>
        <w:tc>
          <w:tcPr>
            <w:tcW w:w="1361" w:type="dxa"/>
          </w:tcPr>
          <w:p w:rsidR="00591CC4" w:rsidRDefault="00591CC4">
            <w:pPr>
              <w:pStyle w:val="ConsPlusNormal"/>
              <w:jc w:val="center"/>
            </w:pPr>
            <w:r>
              <w:t>45100,0</w:t>
            </w:r>
          </w:p>
        </w:tc>
        <w:tc>
          <w:tcPr>
            <w:tcW w:w="1191" w:type="dxa"/>
          </w:tcPr>
          <w:p w:rsidR="00591CC4" w:rsidRDefault="00591CC4">
            <w:pPr>
              <w:pStyle w:val="ConsPlusNormal"/>
              <w:jc w:val="center"/>
            </w:pPr>
            <w:r>
              <w:t>45100,0</w:t>
            </w:r>
          </w:p>
        </w:tc>
        <w:tc>
          <w:tcPr>
            <w:tcW w:w="1191" w:type="dxa"/>
          </w:tcPr>
          <w:p w:rsidR="00591CC4" w:rsidRDefault="00591CC4">
            <w:pPr>
              <w:pStyle w:val="ConsPlusNormal"/>
              <w:jc w:val="center"/>
            </w:pPr>
            <w:r>
              <w:t>45100,0</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143203,1</w:t>
            </w:r>
          </w:p>
        </w:tc>
        <w:tc>
          <w:tcPr>
            <w:tcW w:w="1361" w:type="dxa"/>
          </w:tcPr>
          <w:p w:rsidR="00591CC4" w:rsidRDefault="00591CC4">
            <w:pPr>
              <w:pStyle w:val="ConsPlusNormal"/>
              <w:jc w:val="center"/>
            </w:pPr>
            <w:r>
              <w:t>63048,7</w:t>
            </w:r>
          </w:p>
        </w:tc>
        <w:tc>
          <w:tcPr>
            <w:tcW w:w="1417" w:type="dxa"/>
          </w:tcPr>
          <w:p w:rsidR="00591CC4" w:rsidRDefault="00591CC4">
            <w:pPr>
              <w:pStyle w:val="ConsPlusNormal"/>
              <w:jc w:val="center"/>
            </w:pPr>
            <w:r>
              <w:t>15116,6</w:t>
            </w:r>
          </w:p>
        </w:tc>
        <w:tc>
          <w:tcPr>
            <w:tcW w:w="1417" w:type="dxa"/>
          </w:tcPr>
          <w:p w:rsidR="00591CC4" w:rsidRDefault="00591CC4">
            <w:pPr>
              <w:pStyle w:val="ConsPlusNormal"/>
              <w:jc w:val="center"/>
            </w:pPr>
            <w:r>
              <w:t>25429,7</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84854,7</w:t>
            </w:r>
          </w:p>
        </w:tc>
        <w:tc>
          <w:tcPr>
            <w:tcW w:w="1361" w:type="dxa"/>
          </w:tcPr>
          <w:p w:rsidR="00591CC4" w:rsidRDefault="00591CC4">
            <w:pPr>
              <w:pStyle w:val="ConsPlusNormal"/>
              <w:jc w:val="center"/>
            </w:pPr>
            <w:r>
              <w:t>14891,7</w:t>
            </w:r>
          </w:p>
        </w:tc>
        <w:tc>
          <w:tcPr>
            <w:tcW w:w="1417" w:type="dxa"/>
          </w:tcPr>
          <w:p w:rsidR="00591CC4" w:rsidRDefault="00591CC4">
            <w:pPr>
              <w:pStyle w:val="ConsPlusNormal"/>
              <w:jc w:val="center"/>
            </w:pPr>
            <w:r>
              <w:t>8000,0</w:t>
            </w:r>
          </w:p>
        </w:tc>
        <w:tc>
          <w:tcPr>
            <w:tcW w:w="1417" w:type="dxa"/>
          </w:tcPr>
          <w:p w:rsidR="00591CC4" w:rsidRDefault="00591CC4">
            <w:pPr>
              <w:pStyle w:val="ConsPlusNormal"/>
              <w:jc w:val="center"/>
            </w:pPr>
            <w:r>
              <w:t>8750,0</w:t>
            </w:r>
          </w:p>
        </w:tc>
        <w:tc>
          <w:tcPr>
            <w:tcW w:w="1304" w:type="dxa"/>
          </w:tcPr>
          <w:p w:rsidR="00591CC4" w:rsidRDefault="00591CC4">
            <w:pPr>
              <w:pStyle w:val="ConsPlusNormal"/>
              <w:jc w:val="center"/>
            </w:pPr>
            <w:r>
              <w:t>45100,0</w:t>
            </w:r>
          </w:p>
        </w:tc>
        <w:tc>
          <w:tcPr>
            <w:tcW w:w="1361" w:type="dxa"/>
          </w:tcPr>
          <w:p w:rsidR="00591CC4" w:rsidRDefault="00591CC4">
            <w:pPr>
              <w:pStyle w:val="ConsPlusNormal"/>
              <w:jc w:val="center"/>
            </w:pPr>
            <w:r>
              <w:t>45100,0</w:t>
            </w:r>
          </w:p>
        </w:tc>
        <w:tc>
          <w:tcPr>
            <w:tcW w:w="1191" w:type="dxa"/>
          </w:tcPr>
          <w:p w:rsidR="00591CC4" w:rsidRDefault="00591CC4">
            <w:pPr>
              <w:pStyle w:val="ConsPlusNormal"/>
              <w:jc w:val="center"/>
            </w:pPr>
            <w:r>
              <w:t>45100,0</w:t>
            </w:r>
          </w:p>
        </w:tc>
        <w:tc>
          <w:tcPr>
            <w:tcW w:w="1191" w:type="dxa"/>
          </w:tcPr>
          <w:p w:rsidR="00591CC4" w:rsidRDefault="00591CC4">
            <w:pPr>
              <w:pStyle w:val="ConsPlusNormal"/>
              <w:jc w:val="center"/>
            </w:pPr>
            <w:r>
              <w:t>45100,0</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 xml:space="preserve">министерство транспорта </w:t>
            </w:r>
            <w:r>
              <w:lastRenderedPageBreak/>
              <w:t>и дорожного хозяйства Тульской области</w:t>
            </w:r>
          </w:p>
        </w:tc>
        <w:tc>
          <w:tcPr>
            <w:tcW w:w="583" w:type="dxa"/>
          </w:tcPr>
          <w:p w:rsidR="00591CC4" w:rsidRDefault="00591CC4">
            <w:pPr>
              <w:pStyle w:val="ConsPlusNormal"/>
              <w:jc w:val="center"/>
            </w:pPr>
            <w:r>
              <w:lastRenderedPageBreak/>
              <w:t>811</w:t>
            </w:r>
          </w:p>
        </w:tc>
        <w:tc>
          <w:tcPr>
            <w:tcW w:w="680" w:type="dxa"/>
          </w:tcPr>
          <w:p w:rsidR="00591CC4" w:rsidRDefault="00591CC4">
            <w:pPr>
              <w:pStyle w:val="ConsPlusNormal"/>
              <w:jc w:val="center"/>
            </w:pPr>
            <w:r>
              <w:t>0408</w:t>
            </w:r>
          </w:p>
        </w:tc>
        <w:tc>
          <w:tcPr>
            <w:tcW w:w="1587" w:type="dxa"/>
          </w:tcPr>
          <w:p w:rsidR="00591CC4" w:rsidRDefault="00591CC4">
            <w:pPr>
              <w:pStyle w:val="ConsPlusNormal"/>
              <w:jc w:val="center"/>
            </w:pPr>
            <w:r>
              <w:t>0532172</w:t>
            </w:r>
          </w:p>
          <w:p w:rsidR="00591CC4" w:rsidRDefault="00591CC4">
            <w:pPr>
              <w:pStyle w:val="ConsPlusNormal"/>
              <w:jc w:val="center"/>
            </w:pPr>
            <w:r>
              <w:t xml:space="preserve">0530121720 </w:t>
            </w:r>
            <w:r>
              <w:lastRenderedPageBreak/>
              <w:t>0530150270</w:t>
            </w:r>
          </w:p>
          <w:p w:rsidR="00591CC4" w:rsidRDefault="00591CC4">
            <w:pPr>
              <w:pStyle w:val="ConsPlusNormal"/>
              <w:jc w:val="center"/>
            </w:pPr>
            <w:r>
              <w:t>05301R0270</w:t>
            </w:r>
          </w:p>
        </w:tc>
        <w:tc>
          <w:tcPr>
            <w:tcW w:w="863" w:type="dxa"/>
          </w:tcPr>
          <w:p w:rsidR="00591CC4" w:rsidRDefault="00591CC4">
            <w:pPr>
              <w:pStyle w:val="ConsPlusNormal"/>
              <w:jc w:val="center"/>
            </w:pPr>
            <w:r>
              <w:lastRenderedPageBreak/>
              <w:t>521</w:t>
            </w:r>
          </w:p>
        </w:tc>
        <w:tc>
          <w:tcPr>
            <w:tcW w:w="1417" w:type="dxa"/>
          </w:tcPr>
          <w:p w:rsidR="00591CC4" w:rsidRDefault="00591CC4">
            <w:pPr>
              <w:pStyle w:val="ConsPlusNormal"/>
              <w:jc w:val="center"/>
            </w:pPr>
            <w:r>
              <w:t>94940,0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jc w:val="center"/>
            </w:pPr>
            <w:r>
              <w:t>-</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комитет Тульской области по печати и телерадиовещанию</w:t>
            </w:r>
          </w:p>
        </w:tc>
        <w:tc>
          <w:tcPr>
            <w:tcW w:w="583" w:type="dxa"/>
          </w:tcPr>
          <w:p w:rsidR="00591CC4" w:rsidRDefault="00591CC4">
            <w:pPr>
              <w:pStyle w:val="ConsPlusNormal"/>
              <w:jc w:val="center"/>
            </w:pPr>
            <w:r>
              <w:t>814</w:t>
            </w:r>
          </w:p>
        </w:tc>
        <w:tc>
          <w:tcPr>
            <w:tcW w:w="680" w:type="dxa"/>
          </w:tcPr>
          <w:p w:rsidR="00591CC4" w:rsidRDefault="00591CC4">
            <w:pPr>
              <w:pStyle w:val="ConsPlusNormal"/>
              <w:jc w:val="center"/>
            </w:pPr>
            <w:r>
              <w:t>1201</w:t>
            </w:r>
          </w:p>
          <w:p w:rsidR="00591CC4" w:rsidRDefault="00591CC4">
            <w:pPr>
              <w:pStyle w:val="ConsPlusNormal"/>
              <w:jc w:val="center"/>
            </w:pPr>
            <w:r>
              <w:t>1204</w:t>
            </w:r>
          </w:p>
        </w:tc>
        <w:tc>
          <w:tcPr>
            <w:tcW w:w="1587" w:type="dxa"/>
          </w:tcPr>
          <w:p w:rsidR="00591CC4" w:rsidRDefault="00591CC4">
            <w:pPr>
              <w:pStyle w:val="ConsPlusNormal"/>
              <w:jc w:val="center"/>
            </w:pPr>
            <w:r>
              <w:t>0532172</w:t>
            </w:r>
          </w:p>
          <w:p w:rsidR="00591CC4" w:rsidRDefault="00591CC4">
            <w:pPr>
              <w:pStyle w:val="ConsPlusNormal"/>
              <w:jc w:val="center"/>
            </w:pPr>
            <w:r>
              <w:t>0535027</w:t>
            </w:r>
          </w:p>
          <w:p w:rsidR="00591CC4" w:rsidRDefault="00591CC4">
            <w:pPr>
              <w:pStyle w:val="ConsPlusNormal"/>
              <w:jc w:val="center"/>
            </w:pPr>
            <w:r>
              <w:t>0530121720 0530150270</w:t>
            </w:r>
          </w:p>
          <w:p w:rsidR="00591CC4" w:rsidRDefault="00591CC4">
            <w:pPr>
              <w:pStyle w:val="ConsPlusNormal"/>
              <w:jc w:val="center"/>
            </w:pPr>
            <w:r>
              <w:t>05301R0270</w:t>
            </w:r>
          </w:p>
        </w:tc>
        <w:tc>
          <w:tcPr>
            <w:tcW w:w="863" w:type="dxa"/>
          </w:tcPr>
          <w:p w:rsidR="00591CC4" w:rsidRDefault="00591CC4">
            <w:pPr>
              <w:pStyle w:val="ConsPlusNormal"/>
              <w:jc w:val="center"/>
            </w:pPr>
            <w:r>
              <w:t>622</w:t>
            </w:r>
          </w:p>
          <w:p w:rsidR="00591CC4" w:rsidRDefault="00591CC4">
            <w:pPr>
              <w:pStyle w:val="ConsPlusNormal"/>
              <w:jc w:val="center"/>
            </w:pPr>
            <w:r>
              <w:t>244</w:t>
            </w:r>
          </w:p>
        </w:tc>
        <w:tc>
          <w:tcPr>
            <w:tcW w:w="1417" w:type="dxa"/>
          </w:tcPr>
          <w:p w:rsidR="00591CC4" w:rsidRDefault="00591CC4">
            <w:pPr>
              <w:pStyle w:val="ConsPlusNormal"/>
              <w:jc w:val="center"/>
            </w:pPr>
            <w:r>
              <w:t>1340,4</w:t>
            </w: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p>
        </w:tc>
        <w:tc>
          <w:tcPr>
            <w:tcW w:w="2381" w:type="dxa"/>
            <w:vMerge w:val="restart"/>
          </w:tcPr>
          <w:p w:rsidR="00591CC4" w:rsidRDefault="00591CC4">
            <w:pPr>
              <w:pStyle w:val="ConsPlusNormal"/>
            </w:pPr>
          </w:p>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500,0</w:t>
            </w: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840,4</w:t>
            </w: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министерство по информатизации, связи и вопросам открытого управления Тульской области</w:t>
            </w:r>
          </w:p>
        </w:tc>
        <w:tc>
          <w:tcPr>
            <w:tcW w:w="583" w:type="dxa"/>
          </w:tcPr>
          <w:p w:rsidR="00591CC4" w:rsidRDefault="00591CC4">
            <w:pPr>
              <w:pStyle w:val="ConsPlusNormal"/>
              <w:jc w:val="center"/>
            </w:pPr>
            <w:r>
              <w:t>839</w:t>
            </w:r>
          </w:p>
        </w:tc>
        <w:tc>
          <w:tcPr>
            <w:tcW w:w="680" w:type="dxa"/>
          </w:tcPr>
          <w:p w:rsidR="00591CC4" w:rsidRDefault="00591CC4">
            <w:pPr>
              <w:pStyle w:val="ConsPlusNormal"/>
              <w:jc w:val="center"/>
            </w:pPr>
            <w:r>
              <w:t>1201</w:t>
            </w:r>
          </w:p>
          <w:p w:rsidR="00591CC4" w:rsidRDefault="00591CC4">
            <w:pPr>
              <w:pStyle w:val="ConsPlusNormal"/>
              <w:jc w:val="center"/>
            </w:pPr>
            <w:r>
              <w:t>1204</w:t>
            </w:r>
          </w:p>
        </w:tc>
        <w:tc>
          <w:tcPr>
            <w:tcW w:w="1587" w:type="dxa"/>
          </w:tcPr>
          <w:p w:rsidR="00591CC4" w:rsidRDefault="00591CC4">
            <w:pPr>
              <w:pStyle w:val="ConsPlusNormal"/>
              <w:jc w:val="center"/>
            </w:pPr>
            <w:r>
              <w:t>0532172</w:t>
            </w:r>
          </w:p>
          <w:p w:rsidR="00591CC4" w:rsidRDefault="00591CC4">
            <w:pPr>
              <w:pStyle w:val="ConsPlusNormal"/>
              <w:jc w:val="center"/>
            </w:pPr>
            <w:r>
              <w:t>0535027</w:t>
            </w:r>
          </w:p>
          <w:p w:rsidR="00591CC4" w:rsidRDefault="00591CC4">
            <w:pPr>
              <w:pStyle w:val="ConsPlusNormal"/>
              <w:jc w:val="center"/>
            </w:pPr>
            <w:r>
              <w:t>0530121720 0530150270</w:t>
            </w:r>
          </w:p>
          <w:p w:rsidR="00591CC4" w:rsidRDefault="00591CC4">
            <w:pPr>
              <w:pStyle w:val="ConsPlusNormal"/>
              <w:jc w:val="center"/>
            </w:pPr>
            <w:r>
              <w:t>05301R0270</w:t>
            </w:r>
          </w:p>
        </w:tc>
        <w:tc>
          <w:tcPr>
            <w:tcW w:w="863" w:type="dxa"/>
          </w:tcPr>
          <w:p w:rsidR="00591CC4" w:rsidRDefault="00591CC4">
            <w:pPr>
              <w:pStyle w:val="ConsPlusNormal"/>
              <w:jc w:val="center"/>
            </w:pPr>
            <w:r>
              <w:t>622</w:t>
            </w:r>
          </w:p>
        </w:tc>
        <w:tc>
          <w:tcPr>
            <w:tcW w:w="1417" w:type="dxa"/>
          </w:tcPr>
          <w:p w:rsidR="00591CC4" w:rsidRDefault="00591CC4">
            <w:pPr>
              <w:pStyle w:val="ConsPlusNormal"/>
            </w:pPr>
          </w:p>
        </w:tc>
        <w:tc>
          <w:tcPr>
            <w:tcW w:w="1361" w:type="dxa"/>
          </w:tcPr>
          <w:p w:rsidR="00591CC4" w:rsidRDefault="00591CC4">
            <w:pPr>
              <w:pStyle w:val="ConsPlusNormal"/>
              <w:jc w:val="center"/>
            </w:pPr>
            <w:r>
              <w:t>912,0</w:t>
            </w:r>
          </w:p>
        </w:tc>
        <w:tc>
          <w:tcPr>
            <w:tcW w:w="1417" w:type="dxa"/>
          </w:tcPr>
          <w:p w:rsidR="00591CC4" w:rsidRDefault="00591CC4">
            <w:pPr>
              <w:pStyle w:val="ConsPlusNormal"/>
              <w:jc w:val="center"/>
            </w:pPr>
            <w:r>
              <w:t>1000,0</w:t>
            </w:r>
          </w:p>
        </w:tc>
        <w:tc>
          <w:tcPr>
            <w:tcW w:w="1417" w:type="dxa"/>
          </w:tcPr>
          <w:p w:rsidR="00591CC4" w:rsidRDefault="00591CC4">
            <w:pPr>
              <w:pStyle w:val="ConsPlusNormal"/>
              <w:jc w:val="center"/>
            </w:pPr>
            <w:r>
              <w:t>568,6</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jc w:val="center"/>
            </w:pPr>
            <w:r>
              <w:t>380,0</w:t>
            </w:r>
          </w:p>
        </w:tc>
        <w:tc>
          <w:tcPr>
            <w:tcW w:w="1417" w:type="dxa"/>
          </w:tcPr>
          <w:p w:rsidR="00591CC4" w:rsidRDefault="00591CC4">
            <w:pPr>
              <w:pStyle w:val="ConsPlusNormal"/>
              <w:jc w:val="center"/>
            </w:pPr>
            <w:r>
              <w:t>400,0</w:t>
            </w:r>
          </w:p>
        </w:tc>
        <w:tc>
          <w:tcPr>
            <w:tcW w:w="1417" w:type="dxa"/>
          </w:tcPr>
          <w:p w:rsidR="00591CC4" w:rsidRDefault="00591CC4">
            <w:pPr>
              <w:pStyle w:val="ConsPlusNormal"/>
              <w:jc w:val="center"/>
            </w:pPr>
            <w:r>
              <w:t>312,8</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jc w:val="center"/>
            </w:pPr>
            <w:r>
              <w:t>532,0</w:t>
            </w:r>
          </w:p>
        </w:tc>
        <w:tc>
          <w:tcPr>
            <w:tcW w:w="1417" w:type="dxa"/>
          </w:tcPr>
          <w:p w:rsidR="00591CC4" w:rsidRDefault="00591CC4">
            <w:pPr>
              <w:pStyle w:val="ConsPlusNormal"/>
              <w:jc w:val="center"/>
            </w:pPr>
            <w:r>
              <w:t>600,0</w:t>
            </w:r>
          </w:p>
        </w:tc>
        <w:tc>
          <w:tcPr>
            <w:tcW w:w="1417" w:type="dxa"/>
          </w:tcPr>
          <w:p w:rsidR="00591CC4" w:rsidRDefault="00591CC4">
            <w:pPr>
              <w:pStyle w:val="ConsPlusNormal"/>
              <w:jc w:val="center"/>
            </w:pPr>
            <w:r>
              <w:t>255,8</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Комитет Тульской области по печати и массовым коммуникациям</w:t>
            </w:r>
          </w:p>
        </w:tc>
        <w:tc>
          <w:tcPr>
            <w:tcW w:w="583" w:type="dxa"/>
          </w:tcPr>
          <w:p w:rsidR="00591CC4" w:rsidRDefault="00591CC4">
            <w:pPr>
              <w:pStyle w:val="ConsPlusNormal"/>
              <w:jc w:val="center"/>
            </w:pPr>
            <w:r>
              <w:t>814</w:t>
            </w:r>
          </w:p>
        </w:tc>
        <w:tc>
          <w:tcPr>
            <w:tcW w:w="680" w:type="dxa"/>
          </w:tcPr>
          <w:p w:rsidR="00591CC4" w:rsidRDefault="00591CC4">
            <w:pPr>
              <w:pStyle w:val="ConsPlusNormal"/>
              <w:jc w:val="center"/>
            </w:pPr>
            <w:r>
              <w:t>1201</w:t>
            </w:r>
          </w:p>
          <w:p w:rsidR="00591CC4" w:rsidRDefault="00591CC4">
            <w:pPr>
              <w:pStyle w:val="ConsPlusNormal"/>
              <w:jc w:val="center"/>
            </w:pPr>
            <w:r>
              <w:t>1204</w:t>
            </w:r>
          </w:p>
        </w:tc>
        <w:tc>
          <w:tcPr>
            <w:tcW w:w="1587" w:type="dxa"/>
          </w:tcPr>
          <w:p w:rsidR="00591CC4" w:rsidRDefault="00591CC4">
            <w:pPr>
              <w:pStyle w:val="ConsPlusNormal"/>
              <w:jc w:val="center"/>
            </w:pPr>
            <w:r>
              <w:t>0532172</w:t>
            </w:r>
          </w:p>
          <w:p w:rsidR="00591CC4" w:rsidRDefault="00591CC4">
            <w:pPr>
              <w:pStyle w:val="ConsPlusNormal"/>
              <w:jc w:val="center"/>
            </w:pPr>
            <w:r>
              <w:t>0535027</w:t>
            </w:r>
          </w:p>
          <w:p w:rsidR="00591CC4" w:rsidRDefault="00591CC4">
            <w:pPr>
              <w:pStyle w:val="ConsPlusNormal"/>
              <w:jc w:val="center"/>
            </w:pPr>
            <w:r>
              <w:t>0530121720 0530150270</w:t>
            </w:r>
          </w:p>
          <w:p w:rsidR="00591CC4" w:rsidRDefault="00591CC4">
            <w:pPr>
              <w:pStyle w:val="ConsPlusNormal"/>
              <w:jc w:val="center"/>
            </w:pPr>
            <w:r>
              <w:t>05301R0270</w:t>
            </w:r>
          </w:p>
        </w:tc>
        <w:tc>
          <w:tcPr>
            <w:tcW w:w="863" w:type="dxa"/>
          </w:tcPr>
          <w:p w:rsidR="00591CC4" w:rsidRDefault="00591CC4">
            <w:pPr>
              <w:pStyle w:val="ConsPlusNormal"/>
              <w:jc w:val="center"/>
            </w:pPr>
            <w:r>
              <w:t>622</w:t>
            </w: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1000,0</w:t>
            </w:r>
          </w:p>
        </w:tc>
        <w:tc>
          <w:tcPr>
            <w:tcW w:w="1304" w:type="dxa"/>
          </w:tcPr>
          <w:p w:rsidR="00591CC4" w:rsidRDefault="00591CC4">
            <w:pPr>
              <w:pStyle w:val="ConsPlusNormal"/>
              <w:jc w:val="center"/>
            </w:pPr>
            <w:r>
              <w:t>600,0</w:t>
            </w:r>
          </w:p>
        </w:tc>
        <w:tc>
          <w:tcPr>
            <w:tcW w:w="1361" w:type="dxa"/>
          </w:tcPr>
          <w:p w:rsidR="00591CC4" w:rsidRDefault="00591CC4">
            <w:pPr>
              <w:pStyle w:val="ConsPlusNormal"/>
              <w:jc w:val="center"/>
            </w:pPr>
            <w:r>
              <w:t>600,0</w:t>
            </w:r>
          </w:p>
        </w:tc>
        <w:tc>
          <w:tcPr>
            <w:tcW w:w="1191" w:type="dxa"/>
          </w:tcPr>
          <w:p w:rsidR="00591CC4" w:rsidRDefault="00591CC4">
            <w:pPr>
              <w:pStyle w:val="ConsPlusNormal"/>
              <w:jc w:val="center"/>
            </w:pPr>
            <w:r>
              <w:t>600,0</w:t>
            </w:r>
          </w:p>
        </w:tc>
        <w:tc>
          <w:tcPr>
            <w:tcW w:w="1191" w:type="dxa"/>
          </w:tcPr>
          <w:p w:rsidR="00591CC4" w:rsidRDefault="00591CC4">
            <w:pPr>
              <w:pStyle w:val="ConsPlusNormal"/>
              <w:jc w:val="center"/>
            </w:pPr>
            <w:r>
              <w:t>600,0</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400,0</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600,0</w:t>
            </w:r>
          </w:p>
        </w:tc>
        <w:tc>
          <w:tcPr>
            <w:tcW w:w="1304" w:type="dxa"/>
          </w:tcPr>
          <w:p w:rsidR="00591CC4" w:rsidRDefault="00591CC4">
            <w:pPr>
              <w:pStyle w:val="ConsPlusNormal"/>
              <w:jc w:val="center"/>
            </w:pPr>
            <w:r>
              <w:t>600,0</w:t>
            </w:r>
          </w:p>
        </w:tc>
        <w:tc>
          <w:tcPr>
            <w:tcW w:w="1361" w:type="dxa"/>
          </w:tcPr>
          <w:p w:rsidR="00591CC4" w:rsidRDefault="00591CC4">
            <w:pPr>
              <w:pStyle w:val="ConsPlusNormal"/>
              <w:jc w:val="center"/>
            </w:pPr>
            <w:r>
              <w:t>600,0</w:t>
            </w:r>
          </w:p>
        </w:tc>
        <w:tc>
          <w:tcPr>
            <w:tcW w:w="1191" w:type="dxa"/>
          </w:tcPr>
          <w:p w:rsidR="00591CC4" w:rsidRDefault="00591CC4">
            <w:pPr>
              <w:pStyle w:val="ConsPlusNormal"/>
              <w:jc w:val="center"/>
            </w:pPr>
            <w:r>
              <w:t>600,0</w:t>
            </w:r>
          </w:p>
        </w:tc>
        <w:tc>
          <w:tcPr>
            <w:tcW w:w="1191" w:type="dxa"/>
          </w:tcPr>
          <w:p w:rsidR="00591CC4" w:rsidRDefault="00591CC4">
            <w:pPr>
              <w:pStyle w:val="ConsPlusNormal"/>
              <w:jc w:val="center"/>
            </w:pPr>
            <w:r>
              <w:t>600,0</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комитет Тульской области по спорту и молодежной политике</w:t>
            </w:r>
          </w:p>
        </w:tc>
        <w:tc>
          <w:tcPr>
            <w:tcW w:w="583" w:type="dxa"/>
          </w:tcPr>
          <w:p w:rsidR="00591CC4" w:rsidRDefault="00591CC4">
            <w:pPr>
              <w:pStyle w:val="ConsPlusNormal"/>
              <w:jc w:val="center"/>
            </w:pPr>
            <w:r>
              <w:t>826</w:t>
            </w:r>
          </w:p>
        </w:tc>
        <w:tc>
          <w:tcPr>
            <w:tcW w:w="680" w:type="dxa"/>
          </w:tcPr>
          <w:p w:rsidR="00591CC4" w:rsidRDefault="00591CC4">
            <w:pPr>
              <w:pStyle w:val="ConsPlusNormal"/>
              <w:jc w:val="center"/>
            </w:pPr>
            <w:r>
              <w:t>0702</w:t>
            </w:r>
          </w:p>
        </w:tc>
        <w:tc>
          <w:tcPr>
            <w:tcW w:w="1587" w:type="dxa"/>
          </w:tcPr>
          <w:p w:rsidR="00591CC4" w:rsidRDefault="00591CC4">
            <w:pPr>
              <w:pStyle w:val="ConsPlusNormal"/>
              <w:jc w:val="center"/>
            </w:pPr>
            <w:r>
              <w:t>0532172</w:t>
            </w:r>
          </w:p>
          <w:p w:rsidR="00591CC4" w:rsidRDefault="00591CC4">
            <w:pPr>
              <w:pStyle w:val="ConsPlusNormal"/>
              <w:jc w:val="center"/>
            </w:pPr>
            <w:r>
              <w:t>0535027</w:t>
            </w:r>
          </w:p>
          <w:p w:rsidR="00591CC4" w:rsidRDefault="00591CC4">
            <w:pPr>
              <w:pStyle w:val="ConsPlusNormal"/>
              <w:jc w:val="center"/>
            </w:pPr>
            <w:r>
              <w:t>0530121720 0530150270</w:t>
            </w:r>
          </w:p>
          <w:p w:rsidR="00591CC4" w:rsidRDefault="00591CC4">
            <w:pPr>
              <w:pStyle w:val="ConsPlusNormal"/>
              <w:jc w:val="center"/>
            </w:pPr>
            <w:r>
              <w:t>05301R0270</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7144,6</w:t>
            </w:r>
          </w:p>
        </w:tc>
        <w:tc>
          <w:tcPr>
            <w:tcW w:w="1361" w:type="dxa"/>
          </w:tcPr>
          <w:p w:rsidR="00591CC4" w:rsidRDefault="00591CC4">
            <w:pPr>
              <w:pStyle w:val="ConsPlusNormal"/>
              <w:jc w:val="center"/>
            </w:pPr>
            <w:r>
              <w:t>4580,4</w:t>
            </w:r>
          </w:p>
        </w:tc>
        <w:tc>
          <w:tcPr>
            <w:tcW w:w="1417" w:type="dxa"/>
          </w:tcPr>
          <w:p w:rsidR="00591CC4" w:rsidRDefault="00591CC4">
            <w:pPr>
              <w:pStyle w:val="ConsPlusNormal"/>
              <w:jc w:val="center"/>
            </w:pPr>
            <w:r>
              <w:t>11340,3</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1948,9</w:t>
            </w:r>
          </w:p>
        </w:tc>
        <w:tc>
          <w:tcPr>
            <w:tcW w:w="1361" w:type="dxa"/>
          </w:tcPr>
          <w:p w:rsidR="00591CC4" w:rsidRDefault="00591CC4">
            <w:pPr>
              <w:pStyle w:val="ConsPlusNormal"/>
              <w:jc w:val="center"/>
            </w:pPr>
            <w:r>
              <w:t>1563,2</w:t>
            </w:r>
          </w:p>
        </w:tc>
        <w:tc>
          <w:tcPr>
            <w:tcW w:w="1417" w:type="dxa"/>
          </w:tcPr>
          <w:p w:rsidR="00591CC4" w:rsidRDefault="00591CC4">
            <w:pPr>
              <w:pStyle w:val="ConsPlusNormal"/>
              <w:jc w:val="center"/>
            </w:pPr>
            <w:r>
              <w:t>7700,0</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5195,7</w:t>
            </w:r>
          </w:p>
        </w:tc>
        <w:tc>
          <w:tcPr>
            <w:tcW w:w="1361" w:type="dxa"/>
          </w:tcPr>
          <w:p w:rsidR="00591CC4" w:rsidRDefault="00591CC4">
            <w:pPr>
              <w:pStyle w:val="ConsPlusNormal"/>
              <w:jc w:val="center"/>
            </w:pPr>
            <w:r>
              <w:t>3017,2</w:t>
            </w:r>
          </w:p>
        </w:tc>
        <w:tc>
          <w:tcPr>
            <w:tcW w:w="1417" w:type="dxa"/>
          </w:tcPr>
          <w:p w:rsidR="00591CC4" w:rsidRDefault="00591CC4">
            <w:pPr>
              <w:pStyle w:val="ConsPlusNormal"/>
              <w:jc w:val="center"/>
            </w:pPr>
            <w:r>
              <w:t>3640,3</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комитет Тульской области по спорту</w:t>
            </w:r>
          </w:p>
        </w:tc>
        <w:tc>
          <w:tcPr>
            <w:tcW w:w="583" w:type="dxa"/>
          </w:tcPr>
          <w:p w:rsidR="00591CC4" w:rsidRDefault="00591CC4">
            <w:pPr>
              <w:pStyle w:val="ConsPlusNormal"/>
              <w:jc w:val="center"/>
            </w:pPr>
            <w:r>
              <w:t>826</w:t>
            </w:r>
          </w:p>
        </w:tc>
        <w:tc>
          <w:tcPr>
            <w:tcW w:w="680" w:type="dxa"/>
          </w:tcPr>
          <w:p w:rsidR="00591CC4" w:rsidRDefault="00591CC4">
            <w:pPr>
              <w:pStyle w:val="ConsPlusNormal"/>
              <w:jc w:val="center"/>
            </w:pPr>
            <w:r>
              <w:t>0703</w:t>
            </w:r>
          </w:p>
        </w:tc>
        <w:tc>
          <w:tcPr>
            <w:tcW w:w="1587" w:type="dxa"/>
          </w:tcPr>
          <w:p w:rsidR="00591CC4" w:rsidRDefault="00591CC4">
            <w:pPr>
              <w:pStyle w:val="ConsPlusNormal"/>
              <w:jc w:val="center"/>
            </w:pPr>
            <w:r>
              <w:t>0532172</w:t>
            </w:r>
          </w:p>
          <w:p w:rsidR="00591CC4" w:rsidRDefault="00591CC4">
            <w:pPr>
              <w:pStyle w:val="ConsPlusNormal"/>
              <w:jc w:val="center"/>
            </w:pPr>
            <w:r>
              <w:t>0535027</w:t>
            </w:r>
          </w:p>
          <w:p w:rsidR="00591CC4" w:rsidRDefault="00591CC4">
            <w:pPr>
              <w:pStyle w:val="ConsPlusNormal"/>
              <w:jc w:val="center"/>
            </w:pPr>
            <w:r>
              <w:t>0530121720 0530150270</w:t>
            </w:r>
          </w:p>
          <w:p w:rsidR="00591CC4" w:rsidRDefault="00591CC4">
            <w:pPr>
              <w:pStyle w:val="ConsPlusNormal"/>
              <w:jc w:val="center"/>
            </w:pPr>
            <w:r>
              <w:t>05301R0270</w:t>
            </w:r>
          </w:p>
        </w:tc>
        <w:tc>
          <w:tcPr>
            <w:tcW w:w="863" w:type="dxa"/>
          </w:tcPr>
          <w:p w:rsidR="00591CC4" w:rsidRDefault="00591CC4">
            <w:pPr>
              <w:pStyle w:val="ConsPlusNormal"/>
              <w:jc w:val="center"/>
            </w:pPr>
            <w:r>
              <w:t>612</w:t>
            </w: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8371,6</w:t>
            </w:r>
          </w:p>
        </w:tc>
        <w:tc>
          <w:tcPr>
            <w:tcW w:w="1304" w:type="dxa"/>
          </w:tcPr>
          <w:p w:rsidR="00591CC4" w:rsidRDefault="00591CC4">
            <w:pPr>
              <w:pStyle w:val="ConsPlusNormal"/>
              <w:jc w:val="center"/>
            </w:pPr>
            <w:r>
              <w:t>700,0</w:t>
            </w:r>
          </w:p>
        </w:tc>
        <w:tc>
          <w:tcPr>
            <w:tcW w:w="1361" w:type="dxa"/>
          </w:tcPr>
          <w:p w:rsidR="00591CC4" w:rsidRDefault="00591CC4">
            <w:pPr>
              <w:pStyle w:val="ConsPlusNormal"/>
              <w:jc w:val="center"/>
            </w:pPr>
            <w:r>
              <w:t>700,0</w:t>
            </w:r>
          </w:p>
        </w:tc>
        <w:tc>
          <w:tcPr>
            <w:tcW w:w="1191" w:type="dxa"/>
          </w:tcPr>
          <w:p w:rsidR="00591CC4" w:rsidRDefault="00591CC4">
            <w:pPr>
              <w:pStyle w:val="ConsPlusNormal"/>
              <w:jc w:val="center"/>
            </w:pPr>
            <w:r>
              <w:t>700,0</w:t>
            </w:r>
          </w:p>
        </w:tc>
        <w:tc>
          <w:tcPr>
            <w:tcW w:w="1191" w:type="dxa"/>
          </w:tcPr>
          <w:p w:rsidR="00591CC4" w:rsidRDefault="00591CC4">
            <w:pPr>
              <w:pStyle w:val="ConsPlusNormal"/>
              <w:jc w:val="center"/>
            </w:pPr>
            <w:r>
              <w:t>700,0</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4421,6</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3950,0</w:t>
            </w:r>
          </w:p>
        </w:tc>
        <w:tc>
          <w:tcPr>
            <w:tcW w:w="1304" w:type="dxa"/>
          </w:tcPr>
          <w:p w:rsidR="00591CC4" w:rsidRDefault="00591CC4">
            <w:pPr>
              <w:pStyle w:val="ConsPlusNormal"/>
              <w:jc w:val="center"/>
            </w:pPr>
            <w:r>
              <w:t>700,0</w:t>
            </w:r>
          </w:p>
        </w:tc>
        <w:tc>
          <w:tcPr>
            <w:tcW w:w="1361" w:type="dxa"/>
          </w:tcPr>
          <w:p w:rsidR="00591CC4" w:rsidRDefault="00591CC4">
            <w:pPr>
              <w:pStyle w:val="ConsPlusNormal"/>
              <w:jc w:val="center"/>
            </w:pPr>
            <w:r>
              <w:t>700,0</w:t>
            </w:r>
          </w:p>
        </w:tc>
        <w:tc>
          <w:tcPr>
            <w:tcW w:w="1191" w:type="dxa"/>
          </w:tcPr>
          <w:p w:rsidR="00591CC4" w:rsidRDefault="00591CC4">
            <w:pPr>
              <w:pStyle w:val="ConsPlusNormal"/>
              <w:jc w:val="center"/>
            </w:pPr>
            <w:r>
              <w:t>700,0</w:t>
            </w:r>
          </w:p>
        </w:tc>
        <w:tc>
          <w:tcPr>
            <w:tcW w:w="1191" w:type="dxa"/>
          </w:tcPr>
          <w:p w:rsidR="00591CC4" w:rsidRDefault="00591CC4">
            <w:pPr>
              <w:pStyle w:val="ConsPlusNormal"/>
              <w:jc w:val="center"/>
            </w:pPr>
            <w:r>
              <w:t>700,0</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министерство строительства и жилищно-коммунального хозяйства Тульской области</w:t>
            </w:r>
          </w:p>
        </w:tc>
        <w:tc>
          <w:tcPr>
            <w:tcW w:w="583" w:type="dxa"/>
          </w:tcPr>
          <w:p w:rsidR="00591CC4" w:rsidRDefault="00591CC4">
            <w:pPr>
              <w:pStyle w:val="ConsPlusNormal"/>
              <w:jc w:val="center"/>
            </w:pPr>
            <w:r>
              <w:t>827</w:t>
            </w:r>
          </w:p>
        </w:tc>
        <w:tc>
          <w:tcPr>
            <w:tcW w:w="680" w:type="dxa"/>
          </w:tcPr>
          <w:p w:rsidR="00591CC4" w:rsidRDefault="00591CC4">
            <w:pPr>
              <w:pStyle w:val="ConsPlusNormal"/>
              <w:jc w:val="center"/>
            </w:pPr>
            <w:r>
              <w:t>1102</w:t>
            </w:r>
          </w:p>
        </w:tc>
        <w:tc>
          <w:tcPr>
            <w:tcW w:w="1587" w:type="dxa"/>
          </w:tcPr>
          <w:p w:rsidR="00591CC4" w:rsidRDefault="00591CC4">
            <w:pPr>
              <w:pStyle w:val="ConsPlusNormal"/>
              <w:jc w:val="center"/>
            </w:pPr>
            <w:r>
              <w:t>0534116</w:t>
            </w:r>
          </w:p>
        </w:tc>
        <w:tc>
          <w:tcPr>
            <w:tcW w:w="863" w:type="dxa"/>
          </w:tcPr>
          <w:p w:rsidR="00591CC4" w:rsidRDefault="00591CC4">
            <w:pPr>
              <w:pStyle w:val="ConsPlusNormal"/>
              <w:jc w:val="center"/>
            </w:pPr>
            <w:r>
              <w:t>414</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jc w:val="center"/>
            </w:pPr>
            <w:r>
              <w:t>-</w:t>
            </w:r>
          </w:p>
        </w:tc>
      </w:tr>
      <w:tr w:rsidR="00591CC4">
        <w:tc>
          <w:tcPr>
            <w:tcW w:w="19304" w:type="dxa"/>
            <w:gridSpan w:val="15"/>
          </w:tcPr>
          <w:p w:rsidR="00591CC4" w:rsidRDefault="00591CC4">
            <w:pPr>
              <w:pStyle w:val="ConsPlusNormal"/>
              <w:jc w:val="center"/>
              <w:outlineLvl w:val="3"/>
            </w:pPr>
            <w:r>
              <w:t>Мероприятия, реализованные в 2014 - 2015 годах</w:t>
            </w:r>
          </w:p>
        </w:tc>
      </w:tr>
      <w:tr w:rsidR="00591CC4">
        <w:tc>
          <w:tcPr>
            <w:tcW w:w="1134" w:type="dxa"/>
          </w:tcPr>
          <w:p w:rsidR="00591CC4" w:rsidRDefault="00591CC4">
            <w:pPr>
              <w:pStyle w:val="ConsPlusNormal"/>
            </w:pPr>
            <w:hyperlink w:anchor="P2899" w:history="1">
              <w:r>
                <w:rPr>
                  <w:color w:val="0000FF"/>
                </w:rPr>
                <w:t>Раздел 1</w:t>
              </w:r>
            </w:hyperlink>
          </w:p>
        </w:tc>
        <w:tc>
          <w:tcPr>
            <w:tcW w:w="2381" w:type="dxa"/>
          </w:tcPr>
          <w:p w:rsidR="00591CC4" w:rsidRDefault="00591CC4">
            <w:pPr>
              <w:pStyle w:val="ConsPlusNormal"/>
            </w:pPr>
            <w:r>
              <w:t>Комплекс мероприятий по формированию доступной среды жизнедеятельности в Тульской области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2900" w:history="1">
              <w:r>
                <w:rPr>
                  <w:color w:val="0000FF"/>
                </w:rPr>
                <w:t>Часть 1.1</w:t>
              </w:r>
            </w:hyperlink>
          </w:p>
        </w:tc>
        <w:tc>
          <w:tcPr>
            <w:tcW w:w="2381" w:type="dxa"/>
          </w:tcPr>
          <w:p w:rsidR="00591CC4" w:rsidRDefault="00591CC4">
            <w:pPr>
              <w:pStyle w:val="ConsPlusNormal"/>
            </w:pPr>
            <w:r>
              <w:t>Мероприятия по оценке состояния среды жизнедеятельности МГН</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2901" w:history="1">
              <w:r>
                <w:rPr>
                  <w:color w:val="0000FF"/>
                </w:rPr>
                <w:t>Мероприятие 1.1.1</w:t>
              </w:r>
            </w:hyperlink>
          </w:p>
        </w:tc>
        <w:tc>
          <w:tcPr>
            <w:tcW w:w="2381" w:type="dxa"/>
          </w:tcPr>
          <w:p w:rsidR="00591CC4" w:rsidRDefault="00591CC4">
            <w:pPr>
              <w:pStyle w:val="ConsPlusNormal"/>
            </w:pPr>
            <w:r>
              <w:t xml:space="preserve">1.1.1. Проведение специальных социологических исследований в Тульской области </w:t>
            </w:r>
            <w:r>
              <w:lastRenderedPageBreak/>
              <w:t>(изучение мнения инвалидов о доступности объектов и услуг; об отношении населения к проблемам инвалидов)</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 xml:space="preserve">министерство труда и </w:t>
            </w:r>
            <w:r>
              <w:lastRenderedPageBreak/>
              <w:t>социальной защиты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2917" w:history="1">
              <w:r>
                <w:rPr>
                  <w:color w:val="0000FF"/>
                </w:rPr>
                <w:t>Часть 1.2</w:t>
              </w:r>
            </w:hyperlink>
          </w:p>
        </w:tc>
        <w:tc>
          <w:tcPr>
            <w:tcW w:w="2381" w:type="dxa"/>
          </w:tcPr>
          <w:p w:rsidR="00591CC4" w:rsidRDefault="00591CC4">
            <w:pPr>
              <w:pStyle w:val="ConsPlusNormal"/>
            </w:pPr>
            <w:r>
              <w:t>Адаптация объектов социальной инфраструктуры</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2918" w:history="1">
              <w:r>
                <w:rPr>
                  <w:color w:val="0000FF"/>
                </w:rPr>
                <w:t>Мероприятие 1.2.1</w:t>
              </w:r>
            </w:hyperlink>
          </w:p>
        </w:tc>
        <w:tc>
          <w:tcPr>
            <w:tcW w:w="2381" w:type="dxa"/>
          </w:tcPr>
          <w:p w:rsidR="00591CC4" w:rsidRDefault="00591CC4">
            <w:pPr>
              <w:pStyle w:val="ConsPlusNormal"/>
            </w:pPr>
            <w:r>
              <w:t>Объекты социальной защиты населения</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2919" w:history="1">
              <w:r>
                <w:rPr>
                  <w:color w:val="0000FF"/>
                </w:rPr>
                <w:t>Мероприятие 1.2.1.1</w:t>
              </w:r>
            </w:hyperlink>
          </w:p>
        </w:tc>
        <w:tc>
          <w:tcPr>
            <w:tcW w:w="2381" w:type="dxa"/>
            <w:vMerge w:val="restart"/>
          </w:tcPr>
          <w:p w:rsidR="00591CC4" w:rsidRDefault="00591CC4">
            <w:pPr>
              <w:pStyle w:val="ConsPlusNormal"/>
            </w:pPr>
            <w:r>
              <w:t>Адаптация учреждений социальной защиты к обслуживанию инвалидов (установка пандусов, поручней, средств ориентации для инвалидов по зрению и слуху, расширение дверных проемов и др.), в том числе составление проектно-сметной документации</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 министерство образования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12295,5</w:t>
            </w:r>
          </w:p>
        </w:tc>
        <w:tc>
          <w:tcPr>
            <w:tcW w:w="1361" w:type="dxa"/>
          </w:tcPr>
          <w:p w:rsidR="00591CC4" w:rsidRDefault="00591CC4">
            <w:pPr>
              <w:pStyle w:val="ConsPlusNormal"/>
              <w:jc w:val="center"/>
            </w:pPr>
            <w:r>
              <w:t>24998,8</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6155,5</w:t>
            </w:r>
          </w:p>
        </w:tc>
        <w:tc>
          <w:tcPr>
            <w:tcW w:w="1361" w:type="dxa"/>
          </w:tcPr>
          <w:p w:rsidR="00591CC4" w:rsidRDefault="00591CC4">
            <w:pPr>
              <w:pStyle w:val="ConsPlusNormal"/>
              <w:jc w:val="center"/>
            </w:pPr>
            <w:r>
              <w:t>12705,6</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6140,0</w:t>
            </w:r>
          </w:p>
        </w:tc>
        <w:tc>
          <w:tcPr>
            <w:tcW w:w="1361" w:type="dxa"/>
          </w:tcPr>
          <w:p w:rsidR="00591CC4" w:rsidRDefault="00591CC4">
            <w:pPr>
              <w:pStyle w:val="ConsPlusNormal"/>
              <w:jc w:val="center"/>
            </w:pPr>
            <w:r>
              <w:t>12454,4</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0535027</w:t>
            </w:r>
          </w:p>
        </w:tc>
        <w:tc>
          <w:tcPr>
            <w:tcW w:w="863" w:type="dxa"/>
          </w:tcPr>
          <w:p w:rsidR="00591CC4" w:rsidRDefault="00591CC4">
            <w:pPr>
              <w:pStyle w:val="ConsPlusNormal"/>
              <w:jc w:val="center"/>
            </w:pPr>
            <w:r>
              <w:t>244</w:t>
            </w:r>
          </w:p>
          <w:p w:rsidR="00591CC4" w:rsidRDefault="00591CC4">
            <w:pPr>
              <w:pStyle w:val="ConsPlusNormal"/>
              <w:jc w:val="center"/>
            </w:pPr>
            <w:r>
              <w:t>612</w:t>
            </w:r>
          </w:p>
        </w:tc>
        <w:tc>
          <w:tcPr>
            <w:tcW w:w="1417" w:type="dxa"/>
          </w:tcPr>
          <w:p w:rsidR="00591CC4" w:rsidRDefault="00591CC4">
            <w:pPr>
              <w:pStyle w:val="ConsPlusNormal"/>
              <w:jc w:val="center"/>
            </w:pPr>
            <w:r>
              <w:t>6155,5</w:t>
            </w:r>
          </w:p>
        </w:tc>
        <w:tc>
          <w:tcPr>
            <w:tcW w:w="1361" w:type="dxa"/>
          </w:tcPr>
          <w:p w:rsidR="00591CC4" w:rsidRDefault="00591CC4">
            <w:pPr>
              <w:pStyle w:val="ConsPlusNormal"/>
              <w:jc w:val="center"/>
            </w:pPr>
            <w:r>
              <w:t>12705,6</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244</w:t>
            </w:r>
          </w:p>
          <w:p w:rsidR="00591CC4" w:rsidRDefault="00591CC4">
            <w:pPr>
              <w:pStyle w:val="ConsPlusNormal"/>
              <w:jc w:val="center"/>
            </w:pPr>
            <w:r>
              <w:t>612</w:t>
            </w:r>
          </w:p>
        </w:tc>
        <w:tc>
          <w:tcPr>
            <w:tcW w:w="1417" w:type="dxa"/>
          </w:tcPr>
          <w:p w:rsidR="00591CC4" w:rsidRDefault="00591CC4">
            <w:pPr>
              <w:pStyle w:val="ConsPlusNormal"/>
              <w:jc w:val="center"/>
            </w:pPr>
            <w:r>
              <w:t>6140,0</w:t>
            </w:r>
          </w:p>
        </w:tc>
        <w:tc>
          <w:tcPr>
            <w:tcW w:w="1361" w:type="dxa"/>
          </w:tcPr>
          <w:p w:rsidR="00591CC4" w:rsidRDefault="00591CC4">
            <w:pPr>
              <w:pStyle w:val="ConsPlusNormal"/>
              <w:jc w:val="center"/>
            </w:pPr>
            <w:r>
              <w:t>12293,2</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министерство образования Тульской области</w:t>
            </w:r>
          </w:p>
        </w:tc>
        <w:tc>
          <w:tcPr>
            <w:tcW w:w="583" w:type="dxa"/>
          </w:tcPr>
          <w:p w:rsidR="00591CC4" w:rsidRDefault="00591CC4">
            <w:pPr>
              <w:pStyle w:val="ConsPlusNormal"/>
              <w:jc w:val="center"/>
            </w:pPr>
            <w:r>
              <w:t>808</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612</w:t>
            </w:r>
          </w:p>
        </w:tc>
        <w:tc>
          <w:tcPr>
            <w:tcW w:w="1417" w:type="dxa"/>
          </w:tcPr>
          <w:p w:rsidR="00591CC4" w:rsidRDefault="00591CC4">
            <w:pPr>
              <w:pStyle w:val="ConsPlusNormal"/>
            </w:pPr>
          </w:p>
        </w:tc>
        <w:tc>
          <w:tcPr>
            <w:tcW w:w="1361" w:type="dxa"/>
          </w:tcPr>
          <w:p w:rsidR="00591CC4" w:rsidRDefault="00591CC4">
            <w:pPr>
              <w:pStyle w:val="ConsPlusNormal"/>
              <w:jc w:val="center"/>
            </w:pPr>
            <w:r>
              <w:t>161,2</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2937" w:history="1">
              <w:r>
                <w:rPr>
                  <w:color w:val="0000FF"/>
                </w:rPr>
                <w:t>Мероприятие 1.2.1.2</w:t>
              </w:r>
            </w:hyperlink>
          </w:p>
        </w:tc>
        <w:tc>
          <w:tcPr>
            <w:tcW w:w="2381" w:type="dxa"/>
          </w:tcPr>
          <w:p w:rsidR="00591CC4" w:rsidRDefault="00591CC4">
            <w:pPr>
              <w:pStyle w:val="ConsPlusNormal"/>
            </w:pPr>
            <w:r>
              <w:t>Приобретение транспортных средств, адаптированных для инвалидов-колясочников</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1959,0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2949" w:history="1">
              <w:r>
                <w:rPr>
                  <w:color w:val="0000FF"/>
                </w:rPr>
                <w:t>Мероприятие 1.2.1.3</w:t>
              </w:r>
            </w:hyperlink>
          </w:p>
        </w:tc>
        <w:tc>
          <w:tcPr>
            <w:tcW w:w="2381" w:type="dxa"/>
          </w:tcPr>
          <w:p w:rsidR="00591CC4" w:rsidRDefault="00591CC4">
            <w:pPr>
              <w:pStyle w:val="ConsPlusNormal"/>
            </w:pPr>
            <w:r>
              <w:t xml:space="preserve">Капитальный ремонт спортивного зала государственного образовательного учреждения </w:t>
            </w:r>
            <w:r>
              <w:lastRenderedPageBreak/>
              <w:t>начального профессионального</w:t>
            </w:r>
          </w:p>
          <w:p w:rsidR="00591CC4" w:rsidRDefault="00591CC4">
            <w:pPr>
              <w:pStyle w:val="ConsPlusNormal"/>
            </w:pPr>
            <w:r>
              <w:t>образования Тульской области "Профессиональное училище N 2" и оснащение его спортивным оборудованием и инвентарем</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 xml:space="preserve">министерство труда и </w:t>
            </w:r>
            <w:r>
              <w:lastRenderedPageBreak/>
              <w:t>социальной защиты Тульской области</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2147,8</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2978" w:history="1">
              <w:r>
                <w:rPr>
                  <w:color w:val="0000FF"/>
                </w:rPr>
                <w:t>Часть 1.2.2</w:t>
              </w:r>
            </w:hyperlink>
          </w:p>
        </w:tc>
        <w:tc>
          <w:tcPr>
            <w:tcW w:w="2381" w:type="dxa"/>
          </w:tcPr>
          <w:p w:rsidR="00591CC4" w:rsidRDefault="00591CC4">
            <w:pPr>
              <w:pStyle w:val="ConsPlusNormal"/>
            </w:pPr>
            <w:r>
              <w:t>Объекты здравоохранения</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2979" w:history="1">
              <w:r>
                <w:rPr>
                  <w:color w:val="0000FF"/>
                </w:rPr>
                <w:t>Мероприятие 1.2.2.1</w:t>
              </w:r>
            </w:hyperlink>
          </w:p>
        </w:tc>
        <w:tc>
          <w:tcPr>
            <w:tcW w:w="2381" w:type="dxa"/>
            <w:vMerge w:val="restart"/>
          </w:tcPr>
          <w:p w:rsidR="00591CC4" w:rsidRDefault="00591CC4">
            <w:pPr>
              <w:pStyle w:val="ConsPlusNormal"/>
            </w:pPr>
            <w:r>
              <w:t>Адаптация учреждений здравоохранения к обслуживанию инвалидов (установка пандусов, поручней, подъемных устройств, средств ориентации для инвалидов по зрению и слуху, расширение дверных проемов и др.)</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здравоохранения Тульской области</w:t>
            </w:r>
          </w:p>
        </w:tc>
        <w:tc>
          <w:tcPr>
            <w:tcW w:w="583" w:type="dxa"/>
          </w:tcPr>
          <w:p w:rsidR="00591CC4" w:rsidRDefault="00591CC4">
            <w:pPr>
              <w:pStyle w:val="ConsPlusNormal"/>
              <w:jc w:val="center"/>
            </w:pPr>
            <w:r>
              <w:t>804</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7885,7</w:t>
            </w:r>
          </w:p>
        </w:tc>
        <w:tc>
          <w:tcPr>
            <w:tcW w:w="1361" w:type="dxa"/>
          </w:tcPr>
          <w:p w:rsidR="00591CC4" w:rsidRDefault="00591CC4">
            <w:pPr>
              <w:pStyle w:val="ConsPlusNormal"/>
              <w:jc w:val="center"/>
            </w:pPr>
            <w:r>
              <w:t>9964,6</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jc w:val="center"/>
            </w:pPr>
            <w:r>
              <w:t>804</w:t>
            </w:r>
          </w:p>
        </w:tc>
        <w:tc>
          <w:tcPr>
            <w:tcW w:w="680" w:type="dxa"/>
          </w:tcPr>
          <w:p w:rsidR="00591CC4" w:rsidRDefault="00591CC4">
            <w:pPr>
              <w:pStyle w:val="ConsPlusNormal"/>
              <w:jc w:val="center"/>
            </w:pPr>
            <w:r>
              <w:t>0909</w:t>
            </w:r>
          </w:p>
        </w:tc>
        <w:tc>
          <w:tcPr>
            <w:tcW w:w="1587" w:type="dxa"/>
          </w:tcPr>
          <w:p w:rsidR="00591CC4" w:rsidRDefault="00591CC4">
            <w:pPr>
              <w:pStyle w:val="ConsPlusNormal"/>
              <w:jc w:val="center"/>
            </w:pPr>
            <w:r>
              <w:t>0535027</w:t>
            </w:r>
          </w:p>
        </w:tc>
        <w:tc>
          <w:tcPr>
            <w:tcW w:w="863" w:type="dxa"/>
          </w:tcPr>
          <w:p w:rsidR="00591CC4" w:rsidRDefault="00591CC4">
            <w:pPr>
              <w:pStyle w:val="ConsPlusNormal"/>
              <w:jc w:val="center"/>
            </w:pPr>
            <w:r>
              <w:t>243</w:t>
            </w:r>
          </w:p>
          <w:p w:rsidR="00591CC4" w:rsidRDefault="00591CC4">
            <w:pPr>
              <w:pStyle w:val="ConsPlusNormal"/>
              <w:jc w:val="center"/>
            </w:pPr>
            <w:r>
              <w:t>244</w:t>
            </w:r>
          </w:p>
        </w:tc>
        <w:tc>
          <w:tcPr>
            <w:tcW w:w="1417" w:type="dxa"/>
          </w:tcPr>
          <w:p w:rsidR="00591CC4" w:rsidRDefault="00591CC4">
            <w:pPr>
              <w:pStyle w:val="ConsPlusNormal"/>
              <w:jc w:val="center"/>
            </w:pPr>
            <w:r>
              <w:t>4200,0</w:t>
            </w:r>
          </w:p>
        </w:tc>
        <w:tc>
          <w:tcPr>
            <w:tcW w:w="1361" w:type="dxa"/>
          </w:tcPr>
          <w:p w:rsidR="00591CC4" w:rsidRDefault="00591CC4">
            <w:pPr>
              <w:pStyle w:val="ConsPlusNormal"/>
              <w:jc w:val="center"/>
            </w:pPr>
            <w:r>
              <w:t>5200,0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jc w:val="center"/>
            </w:pPr>
            <w:r>
              <w:t>804</w:t>
            </w:r>
          </w:p>
        </w:tc>
        <w:tc>
          <w:tcPr>
            <w:tcW w:w="680" w:type="dxa"/>
          </w:tcPr>
          <w:p w:rsidR="00591CC4" w:rsidRDefault="00591CC4">
            <w:pPr>
              <w:pStyle w:val="ConsPlusNormal"/>
              <w:jc w:val="center"/>
            </w:pPr>
            <w:r>
              <w:t>0909</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243</w:t>
            </w:r>
          </w:p>
          <w:p w:rsidR="00591CC4" w:rsidRDefault="00591CC4">
            <w:pPr>
              <w:pStyle w:val="ConsPlusNormal"/>
              <w:jc w:val="center"/>
            </w:pPr>
            <w:r>
              <w:t>244</w:t>
            </w:r>
          </w:p>
        </w:tc>
        <w:tc>
          <w:tcPr>
            <w:tcW w:w="1417" w:type="dxa"/>
          </w:tcPr>
          <w:p w:rsidR="00591CC4" w:rsidRDefault="00591CC4">
            <w:pPr>
              <w:pStyle w:val="ConsPlusNormal"/>
              <w:jc w:val="center"/>
            </w:pPr>
            <w:r>
              <w:t>3685,7</w:t>
            </w:r>
          </w:p>
        </w:tc>
        <w:tc>
          <w:tcPr>
            <w:tcW w:w="1361" w:type="dxa"/>
          </w:tcPr>
          <w:p w:rsidR="00591CC4" w:rsidRDefault="00591CC4">
            <w:pPr>
              <w:pStyle w:val="ConsPlusNormal"/>
              <w:jc w:val="center"/>
            </w:pPr>
            <w:r>
              <w:t>4764,6</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2996" w:history="1">
              <w:r>
                <w:rPr>
                  <w:color w:val="0000FF"/>
                </w:rPr>
                <w:t>Мероприятие 1.2.2.2</w:t>
              </w:r>
            </w:hyperlink>
          </w:p>
        </w:tc>
        <w:tc>
          <w:tcPr>
            <w:tcW w:w="2381" w:type="dxa"/>
          </w:tcPr>
          <w:p w:rsidR="00591CC4" w:rsidRDefault="00591CC4">
            <w:pPr>
              <w:pStyle w:val="ConsPlusNormal"/>
            </w:pPr>
            <w:r>
              <w:t xml:space="preserve">Капитальный ремонт лифтового оборудования в 3 государственных </w:t>
            </w:r>
            <w:r>
              <w:lastRenderedPageBreak/>
              <w:t>учреждениях здравоохранения Тульской области</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w:t>
            </w:r>
            <w:r>
              <w:lastRenderedPageBreak/>
              <w:t>о здравоохранения Тульской области</w:t>
            </w:r>
          </w:p>
        </w:tc>
        <w:tc>
          <w:tcPr>
            <w:tcW w:w="583" w:type="dxa"/>
          </w:tcPr>
          <w:p w:rsidR="00591CC4" w:rsidRDefault="00591CC4">
            <w:pPr>
              <w:pStyle w:val="ConsPlusNormal"/>
              <w:jc w:val="center"/>
            </w:pPr>
            <w:r>
              <w:lastRenderedPageBreak/>
              <w:t>804</w:t>
            </w:r>
          </w:p>
        </w:tc>
        <w:tc>
          <w:tcPr>
            <w:tcW w:w="680" w:type="dxa"/>
          </w:tcPr>
          <w:p w:rsidR="00591CC4" w:rsidRDefault="00591CC4">
            <w:pPr>
              <w:pStyle w:val="ConsPlusNormal"/>
              <w:jc w:val="center"/>
            </w:pPr>
            <w:r>
              <w:t>0909</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243</w:t>
            </w:r>
          </w:p>
        </w:tc>
        <w:tc>
          <w:tcPr>
            <w:tcW w:w="1417" w:type="dxa"/>
          </w:tcPr>
          <w:p w:rsidR="00591CC4" w:rsidRDefault="00591CC4">
            <w:pPr>
              <w:pStyle w:val="ConsPlusNormal"/>
              <w:jc w:val="center"/>
            </w:pPr>
            <w:r>
              <w:t>2497,5</w:t>
            </w:r>
          </w:p>
        </w:tc>
        <w:tc>
          <w:tcPr>
            <w:tcW w:w="1361" w:type="dxa"/>
          </w:tcPr>
          <w:p w:rsidR="00591CC4" w:rsidRDefault="00591CC4">
            <w:pPr>
              <w:pStyle w:val="ConsPlusNormal"/>
              <w:jc w:val="center"/>
            </w:pPr>
            <w:r>
              <w:t>4371,8</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027" w:history="1">
              <w:r>
                <w:rPr>
                  <w:color w:val="0000FF"/>
                </w:rPr>
                <w:t>Часть 1.2.3</w:t>
              </w:r>
            </w:hyperlink>
          </w:p>
        </w:tc>
        <w:tc>
          <w:tcPr>
            <w:tcW w:w="2381" w:type="dxa"/>
          </w:tcPr>
          <w:p w:rsidR="00591CC4" w:rsidRDefault="00591CC4">
            <w:pPr>
              <w:pStyle w:val="ConsPlusNormal"/>
            </w:pPr>
            <w:r>
              <w:t>Объекты органов занятости населения</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3028" w:history="1">
              <w:r>
                <w:rPr>
                  <w:color w:val="0000FF"/>
                </w:rPr>
                <w:t>Мероприятие 1.2.3.1</w:t>
              </w:r>
            </w:hyperlink>
          </w:p>
        </w:tc>
        <w:tc>
          <w:tcPr>
            <w:tcW w:w="2381" w:type="dxa"/>
            <w:vMerge w:val="restart"/>
          </w:tcPr>
          <w:p w:rsidR="00591CC4" w:rsidRDefault="00591CC4">
            <w:pPr>
              <w:pStyle w:val="ConsPlusNormal"/>
            </w:pPr>
            <w:r>
              <w:t>Адаптация центров занятости населения к обслуживанию инвалидов (установка пандусов, поручней, средств ориентации для инвалидов по зрению и слуху, расширение дверных проемов и др.), в том числе составление проектно-сметной документации</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997,5</w:t>
            </w:r>
          </w:p>
        </w:tc>
        <w:tc>
          <w:tcPr>
            <w:tcW w:w="1361" w:type="dxa"/>
          </w:tcPr>
          <w:p w:rsidR="00591CC4" w:rsidRDefault="00591CC4">
            <w:pPr>
              <w:pStyle w:val="ConsPlusNormal"/>
              <w:jc w:val="center"/>
            </w:pPr>
            <w:r>
              <w:t>826,8</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0535027</w:t>
            </w:r>
          </w:p>
        </w:tc>
        <w:tc>
          <w:tcPr>
            <w:tcW w:w="863" w:type="dxa"/>
          </w:tcPr>
          <w:p w:rsidR="00591CC4" w:rsidRDefault="00591CC4">
            <w:pPr>
              <w:pStyle w:val="ConsPlusNormal"/>
              <w:jc w:val="center"/>
            </w:pPr>
            <w:r>
              <w:t>244</w:t>
            </w:r>
          </w:p>
        </w:tc>
        <w:tc>
          <w:tcPr>
            <w:tcW w:w="1417" w:type="dxa"/>
          </w:tcPr>
          <w:p w:rsidR="00591CC4" w:rsidRDefault="00591CC4">
            <w:pPr>
              <w:pStyle w:val="ConsPlusNormal"/>
              <w:jc w:val="center"/>
            </w:pPr>
            <w:r>
              <w:t>500,0</w:t>
            </w:r>
          </w:p>
        </w:tc>
        <w:tc>
          <w:tcPr>
            <w:tcW w:w="1361" w:type="dxa"/>
          </w:tcPr>
          <w:p w:rsidR="00591CC4" w:rsidRDefault="00591CC4">
            <w:pPr>
              <w:pStyle w:val="ConsPlusNormal"/>
              <w:jc w:val="center"/>
            </w:pPr>
            <w:r>
              <w:t>413,4</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244</w:t>
            </w:r>
          </w:p>
        </w:tc>
        <w:tc>
          <w:tcPr>
            <w:tcW w:w="1417" w:type="dxa"/>
          </w:tcPr>
          <w:p w:rsidR="00591CC4" w:rsidRDefault="00591CC4">
            <w:pPr>
              <w:pStyle w:val="ConsPlusNormal"/>
              <w:jc w:val="center"/>
            </w:pPr>
            <w:r>
              <w:t>497,5</w:t>
            </w:r>
          </w:p>
        </w:tc>
        <w:tc>
          <w:tcPr>
            <w:tcW w:w="1361" w:type="dxa"/>
          </w:tcPr>
          <w:p w:rsidR="00591CC4" w:rsidRDefault="00591CC4">
            <w:pPr>
              <w:pStyle w:val="ConsPlusNormal"/>
              <w:jc w:val="center"/>
            </w:pPr>
            <w:r>
              <w:t>413,4</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063" w:history="1">
              <w:r>
                <w:rPr>
                  <w:color w:val="0000FF"/>
                </w:rPr>
                <w:t>Часть 1.2.4</w:t>
              </w:r>
            </w:hyperlink>
          </w:p>
        </w:tc>
        <w:tc>
          <w:tcPr>
            <w:tcW w:w="2381" w:type="dxa"/>
          </w:tcPr>
          <w:p w:rsidR="00591CC4" w:rsidRDefault="00591CC4">
            <w:pPr>
              <w:pStyle w:val="ConsPlusNormal"/>
            </w:pPr>
            <w:r>
              <w:t>Объекты системы образования</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3064" w:history="1">
              <w:r>
                <w:rPr>
                  <w:color w:val="0000FF"/>
                </w:rPr>
                <w:t>Мероприятие 1.2.4.1</w:t>
              </w:r>
            </w:hyperlink>
          </w:p>
        </w:tc>
        <w:tc>
          <w:tcPr>
            <w:tcW w:w="2381" w:type="dxa"/>
            <w:vMerge w:val="restart"/>
          </w:tcPr>
          <w:p w:rsidR="00591CC4" w:rsidRDefault="00591CC4">
            <w:pPr>
              <w:pStyle w:val="ConsPlusNormal"/>
            </w:pPr>
            <w:r>
              <w:t xml:space="preserve">Создание в базовых общеобразовательных организациях условий для инклюзивного образования детей-инвалидов, в том числе </w:t>
            </w:r>
            <w:r>
              <w:lastRenderedPageBreak/>
              <w:t>создание универсальной безбарьерной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 и автотранспортом, составление проектно-сметной документации</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 xml:space="preserve">министерство образования </w:t>
            </w:r>
            <w:r>
              <w:lastRenderedPageBreak/>
              <w:t>Тульской области</w:t>
            </w:r>
          </w:p>
        </w:tc>
        <w:tc>
          <w:tcPr>
            <w:tcW w:w="583" w:type="dxa"/>
          </w:tcPr>
          <w:p w:rsidR="00591CC4" w:rsidRDefault="00591CC4">
            <w:pPr>
              <w:pStyle w:val="ConsPlusNormal"/>
              <w:jc w:val="center"/>
            </w:pPr>
            <w:r>
              <w:lastRenderedPageBreak/>
              <w:t>808</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197432,3</w:t>
            </w:r>
          </w:p>
        </w:tc>
        <w:tc>
          <w:tcPr>
            <w:tcW w:w="1361" w:type="dxa"/>
          </w:tcPr>
          <w:p w:rsidR="00591CC4" w:rsidRDefault="00591CC4">
            <w:pPr>
              <w:pStyle w:val="ConsPlusNormal"/>
              <w:jc w:val="center"/>
            </w:pPr>
            <w:r>
              <w:t>58048,7</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jc w:val="center"/>
            </w:pPr>
            <w:r>
              <w:t>808</w:t>
            </w:r>
          </w:p>
        </w:tc>
        <w:tc>
          <w:tcPr>
            <w:tcW w:w="680" w:type="dxa"/>
          </w:tcPr>
          <w:p w:rsidR="00591CC4" w:rsidRDefault="00591CC4">
            <w:pPr>
              <w:pStyle w:val="ConsPlusNormal"/>
              <w:jc w:val="center"/>
            </w:pPr>
            <w:r>
              <w:t>0702</w:t>
            </w:r>
          </w:p>
        </w:tc>
        <w:tc>
          <w:tcPr>
            <w:tcW w:w="1587" w:type="dxa"/>
          </w:tcPr>
          <w:p w:rsidR="00591CC4" w:rsidRDefault="00591CC4">
            <w:pPr>
              <w:pStyle w:val="ConsPlusNormal"/>
              <w:jc w:val="center"/>
            </w:pPr>
            <w:r>
              <w:t>0535027</w:t>
            </w:r>
          </w:p>
        </w:tc>
        <w:tc>
          <w:tcPr>
            <w:tcW w:w="863" w:type="dxa"/>
          </w:tcPr>
          <w:p w:rsidR="00591CC4" w:rsidRDefault="00591CC4">
            <w:pPr>
              <w:pStyle w:val="ConsPlusNormal"/>
              <w:jc w:val="center"/>
            </w:pPr>
            <w:r>
              <w:t>521</w:t>
            </w:r>
          </w:p>
          <w:p w:rsidR="00591CC4" w:rsidRDefault="00591CC4">
            <w:pPr>
              <w:pStyle w:val="ConsPlusNormal"/>
              <w:jc w:val="center"/>
            </w:pPr>
            <w:r>
              <w:t>243</w:t>
            </w:r>
          </w:p>
          <w:p w:rsidR="00591CC4" w:rsidRDefault="00591CC4">
            <w:pPr>
              <w:pStyle w:val="ConsPlusNormal"/>
              <w:jc w:val="center"/>
            </w:pPr>
            <w:r>
              <w:t>612</w:t>
            </w:r>
          </w:p>
        </w:tc>
        <w:tc>
          <w:tcPr>
            <w:tcW w:w="1417" w:type="dxa"/>
          </w:tcPr>
          <w:p w:rsidR="00591CC4" w:rsidRDefault="00591CC4">
            <w:pPr>
              <w:pStyle w:val="ConsPlusNormal"/>
              <w:jc w:val="center"/>
            </w:pPr>
            <w:r>
              <w:t>138202,6</w:t>
            </w:r>
          </w:p>
        </w:tc>
        <w:tc>
          <w:tcPr>
            <w:tcW w:w="1361" w:type="dxa"/>
          </w:tcPr>
          <w:p w:rsidR="00591CC4" w:rsidRDefault="00591CC4">
            <w:pPr>
              <w:pStyle w:val="ConsPlusNormal"/>
              <w:jc w:val="center"/>
            </w:pPr>
            <w:r>
              <w:t>58048,7</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jc w:val="center"/>
            </w:pPr>
            <w:r>
              <w:t>808</w:t>
            </w:r>
          </w:p>
        </w:tc>
        <w:tc>
          <w:tcPr>
            <w:tcW w:w="680" w:type="dxa"/>
          </w:tcPr>
          <w:p w:rsidR="00591CC4" w:rsidRDefault="00591CC4">
            <w:pPr>
              <w:pStyle w:val="ConsPlusNormal"/>
              <w:jc w:val="center"/>
            </w:pPr>
            <w:r>
              <w:t>0702</w:t>
            </w:r>
          </w:p>
        </w:tc>
        <w:tc>
          <w:tcPr>
            <w:tcW w:w="1587" w:type="dxa"/>
          </w:tcPr>
          <w:p w:rsidR="00591CC4" w:rsidRDefault="00591CC4">
            <w:pPr>
              <w:pStyle w:val="ConsPlusNormal"/>
              <w:jc w:val="center"/>
            </w:pPr>
            <w:r>
              <w:t>0538060</w:t>
            </w:r>
          </w:p>
        </w:tc>
        <w:tc>
          <w:tcPr>
            <w:tcW w:w="863" w:type="dxa"/>
          </w:tcPr>
          <w:p w:rsidR="00591CC4" w:rsidRDefault="00591CC4">
            <w:pPr>
              <w:pStyle w:val="ConsPlusNormal"/>
              <w:jc w:val="center"/>
            </w:pPr>
            <w:r>
              <w:t>521</w:t>
            </w:r>
          </w:p>
        </w:tc>
        <w:tc>
          <w:tcPr>
            <w:tcW w:w="1417" w:type="dxa"/>
          </w:tcPr>
          <w:p w:rsidR="00591CC4" w:rsidRDefault="00591CC4">
            <w:pPr>
              <w:pStyle w:val="ConsPlusNormal"/>
              <w:jc w:val="center"/>
            </w:pPr>
            <w:r>
              <w:t>59229,7</w:t>
            </w: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3083" w:history="1">
              <w:r>
                <w:rPr>
                  <w:color w:val="0000FF"/>
                </w:rPr>
                <w:t>Мероприятие 1.2.4.2</w:t>
              </w:r>
            </w:hyperlink>
          </w:p>
        </w:tc>
        <w:tc>
          <w:tcPr>
            <w:tcW w:w="2381" w:type="dxa"/>
            <w:vMerge w:val="restart"/>
          </w:tcPr>
          <w:p w:rsidR="00591CC4" w:rsidRDefault="00591CC4">
            <w:pPr>
              <w:pStyle w:val="ConsPlusNormal"/>
            </w:pPr>
            <w:r>
              <w:t xml:space="preserve">Создание в государственных профессиональных образовательных организациях Тульской области безбарьерной среды, позволяющей обеспечить совместное обучение инвалидов и лиц, не имеющих нарушения развития (проведение ремонтных работ, в том числе составление проектно-сметной документации, приобретение </w:t>
            </w:r>
            <w:r>
              <w:lastRenderedPageBreak/>
              <w:t>специального, учебного, реабилитационного, компьютерного оборудования, технических средств адаптации, установка пандусов, поручней, средств ориентации для инвалидов по зрению и слуху, установка подъемных устройств, приспособление путей движения внутри зданий и др.)</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министерство образования Тульской области</w:t>
            </w:r>
          </w:p>
        </w:tc>
        <w:tc>
          <w:tcPr>
            <w:tcW w:w="583" w:type="dxa"/>
          </w:tcPr>
          <w:p w:rsidR="00591CC4" w:rsidRDefault="00591CC4">
            <w:pPr>
              <w:pStyle w:val="ConsPlusNormal"/>
              <w:jc w:val="center"/>
            </w:pPr>
            <w:r>
              <w:t>808</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10000,0</w:t>
            </w:r>
          </w:p>
        </w:tc>
        <w:tc>
          <w:tcPr>
            <w:tcW w:w="1361" w:type="dxa"/>
          </w:tcPr>
          <w:p w:rsidR="00591CC4" w:rsidRDefault="00591CC4">
            <w:pPr>
              <w:pStyle w:val="ConsPlusNormal"/>
              <w:jc w:val="center"/>
            </w:pPr>
            <w:r>
              <w:t>10000,0</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jc w:val="center"/>
            </w:pPr>
            <w:r>
              <w:t>808</w:t>
            </w:r>
          </w:p>
        </w:tc>
        <w:tc>
          <w:tcPr>
            <w:tcW w:w="680" w:type="dxa"/>
          </w:tcPr>
          <w:p w:rsidR="00591CC4" w:rsidRDefault="00591CC4">
            <w:pPr>
              <w:pStyle w:val="ConsPlusNormal"/>
              <w:jc w:val="center"/>
            </w:pPr>
            <w:r>
              <w:t>0704</w:t>
            </w:r>
          </w:p>
        </w:tc>
        <w:tc>
          <w:tcPr>
            <w:tcW w:w="1587" w:type="dxa"/>
          </w:tcPr>
          <w:p w:rsidR="00591CC4" w:rsidRDefault="00591CC4">
            <w:pPr>
              <w:pStyle w:val="ConsPlusNormal"/>
              <w:jc w:val="center"/>
            </w:pPr>
            <w:r>
              <w:t>0535027</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5000,0</w:t>
            </w:r>
          </w:p>
        </w:tc>
        <w:tc>
          <w:tcPr>
            <w:tcW w:w="1361" w:type="dxa"/>
          </w:tcPr>
          <w:p w:rsidR="00591CC4" w:rsidRDefault="00591CC4">
            <w:pPr>
              <w:pStyle w:val="ConsPlusNormal"/>
              <w:jc w:val="center"/>
            </w:pPr>
            <w:r>
              <w:t>5000,0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jc w:val="center"/>
            </w:pPr>
            <w:r>
              <w:t>808</w:t>
            </w:r>
          </w:p>
        </w:tc>
        <w:tc>
          <w:tcPr>
            <w:tcW w:w="680" w:type="dxa"/>
          </w:tcPr>
          <w:p w:rsidR="00591CC4" w:rsidRDefault="00591CC4">
            <w:pPr>
              <w:pStyle w:val="ConsPlusNormal"/>
              <w:jc w:val="center"/>
            </w:pPr>
            <w:r>
              <w:t>0704</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5000,0</w:t>
            </w:r>
          </w:p>
        </w:tc>
        <w:tc>
          <w:tcPr>
            <w:tcW w:w="1361" w:type="dxa"/>
          </w:tcPr>
          <w:p w:rsidR="00591CC4" w:rsidRDefault="00591CC4">
            <w:pPr>
              <w:pStyle w:val="ConsPlusNormal"/>
              <w:jc w:val="center"/>
            </w:pPr>
            <w:r>
              <w:t>5000,0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3108" w:history="1">
              <w:r>
                <w:rPr>
                  <w:color w:val="0000FF"/>
                </w:rPr>
                <w:t>Мероприятие 1.2.4.3</w:t>
              </w:r>
            </w:hyperlink>
          </w:p>
        </w:tc>
        <w:tc>
          <w:tcPr>
            <w:tcW w:w="2381" w:type="dxa"/>
            <w:vMerge w:val="restart"/>
          </w:tcPr>
          <w:p w:rsidR="00591CC4" w:rsidRDefault="00591CC4">
            <w:pPr>
              <w:pStyle w:val="ConsPlusNormal"/>
            </w:pPr>
            <w:r>
              <w:t xml:space="preserve">Формирование условий в государственных образовательных организациях Тульской области, обеспечивающих доступность для детей-инвалидов, инвалидов (проведение ремонтных работ, в том числе составление проектно-сметной документации, приобретение специального, учебного, реабилитационного, </w:t>
            </w:r>
            <w:r>
              <w:lastRenderedPageBreak/>
              <w:t>компьютерного оборудования и автотранспорта, технических средств адаптации, командировочные расходы на участие в обучающих мероприятиях)</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министерство образования Тульской области, министерство труда и социальной защиты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19500,5</w:t>
            </w:r>
          </w:p>
        </w:tc>
        <w:tc>
          <w:tcPr>
            <w:tcW w:w="1361" w:type="dxa"/>
          </w:tcPr>
          <w:p w:rsidR="00591CC4" w:rsidRDefault="00591CC4">
            <w:pPr>
              <w:pStyle w:val="ConsPlusNormal"/>
              <w:jc w:val="center"/>
            </w:pPr>
            <w:r>
              <w:t>9000,0</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jc w:val="center"/>
            </w:pPr>
            <w:r>
              <w:t>808</w:t>
            </w:r>
          </w:p>
        </w:tc>
        <w:tc>
          <w:tcPr>
            <w:tcW w:w="680" w:type="dxa"/>
          </w:tcPr>
          <w:p w:rsidR="00591CC4" w:rsidRDefault="00591CC4">
            <w:pPr>
              <w:pStyle w:val="ConsPlusNormal"/>
              <w:jc w:val="center"/>
            </w:pPr>
            <w:r>
              <w:t>0704</w:t>
            </w:r>
          </w:p>
        </w:tc>
        <w:tc>
          <w:tcPr>
            <w:tcW w:w="1587" w:type="dxa"/>
          </w:tcPr>
          <w:p w:rsidR="00591CC4" w:rsidRDefault="00591CC4">
            <w:pPr>
              <w:pStyle w:val="ConsPlusNormal"/>
              <w:jc w:val="center"/>
            </w:pPr>
            <w:r>
              <w:t>0535027</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0,5</w:t>
            </w: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19500,0</w:t>
            </w:r>
          </w:p>
        </w:tc>
        <w:tc>
          <w:tcPr>
            <w:tcW w:w="1361" w:type="dxa"/>
          </w:tcPr>
          <w:p w:rsidR="00591CC4" w:rsidRDefault="00591CC4">
            <w:pPr>
              <w:pStyle w:val="ConsPlusNormal"/>
              <w:jc w:val="center"/>
            </w:pPr>
            <w:r>
              <w:t>9000,0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министерство образования Тульской области, в т.ч.</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19425,5</w:t>
            </w:r>
          </w:p>
        </w:tc>
        <w:tc>
          <w:tcPr>
            <w:tcW w:w="1361" w:type="dxa"/>
          </w:tcPr>
          <w:p w:rsidR="00591CC4" w:rsidRDefault="00591CC4">
            <w:pPr>
              <w:pStyle w:val="ConsPlusNormal"/>
              <w:jc w:val="center"/>
            </w:pPr>
            <w:r>
              <w:t>9000,0</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jc w:val="center"/>
            </w:pPr>
            <w:r>
              <w:t>808</w:t>
            </w:r>
          </w:p>
        </w:tc>
        <w:tc>
          <w:tcPr>
            <w:tcW w:w="680" w:type="dxa"/>
          </w:tcPr>
          <w:p w:rsidR="00591CC4" w:rsidRDefault="00591CC4">
            <w:pPr>
              <w:pStyle w:val="ConsPlusNormal"/>
              <w:jc w:val="center"/>
            </w:pPr>
            <w:r>
              <w:t>0704</w:t>
            </w:r>
          </w:p>
        </w:tc>
        <w:tc>
          <w:tcPr>
            <w:tcW w:w="1587" w:type="dxa"/>
          </w:tcPr>
          <w:p w:rsidR="00591CC4" w:rsidRDefault="00591CC4">
            <w:pPr>
              <w:pStyle w:val="ConsPlusNormal"/>
              <w:jc w:val="center"/>
            </w:pPr>
            <w:r>
              <w:t>0535027</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0,5</w:t>
            </w: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jc w:val="center"/>
            </w:pPr>
            <w:r>
              <w:t>808</w:t>
            </w:r>
          </w:p>
        </w:tc>
        <w:tc>
          <w:tcPr>
            <w:tcW w:w="680" w:type="dxa"/>
          </w:tcPr>
          <w:p w:rsidR="00591CC4" w:rsidRDefault="00591CC4">
            <w:pPr>
              <w:pStyle w:val="ConsPlusNormal"/>
              <w:jc w:val="center"/>
            </w:pPr>
            <w:r>
              <w:t>0701</w:t>
            </w:r>
          </w:p>
          <w:p w:rsidR="00591CC4" w:rsidRDefault="00591CC4">
            <w:pPr>
              <w:pStyle w:val="ConsPlusNormal"/>
              <w:jc w:val="center"/>
            </w:pPr>
            <w:r>
              <w:t>0702</w:t>
            </w:r>
          </w:p>
          <w:p w:rsidR="00591CC4" w:rsidRDefault="00591CC4">
            <w:pPr>
              <w:pStyle w:val="ConsPlusNormal"/>
              <w:jc w:val="center"/>
            </w:pPr>
            <w:r>
              <w:t>0704</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243</w:t>
            </w:r>
          </w:p>
          <w:p w:rsidR="00591CC4" w:rsidRDefault="00591CC4">
            <w:pPr>
              <w:pStyle w:val="ConsPlusNormal"/>
              <w:jc w:val="center"/>
            </w:pPr>
            <w:r>
              <w:t>244</w:t>
            </w:r>
          </w:p>
          <w:p w:rsidR="00591CC4" w:rsidRDefault="00591CC4">
            <w:pPr>
              <w:pStyle w:val="ConsPlusNormal"/>
              <w:jc w:val="center"/>
            </w:pPr>
            <w:r>
              <w:t>612</w:t>
            </w:r>
          </w:p>
        </w:tc>
        <w:tc>
          <w:tcPr>
            <w:tcW w:w="1417" w:type="dxa"/>
          </w:tcPr>
          <w:p w:rsidR="00591CC4" w:rsidRDefault="00591CC4">
            <w:pPr>
              <w:pStyle w:val="ConsPlusNormal"/>
              <w:jc w:val="center"/>
            </w:pPr>
            <w:r>
              <w:t>19425,0</w:t>
            </w:r>
          </w:p>
        </w:tc>
        <w:tc>
          <w:tcPr>
            <w:tcW w:w="1361" w:type="dxa"/>
          </w:tcPr>
          <w:p w:rsidR="00591CC4" w:rsidRDefault="00591CC4">
            <w:pPr>
              <w:pStyle w:val="ConsPlusNormal"/>
              <w:jc w:val="center"/>
            </w:pPr>
            <w:r>
              <w:t>9000,0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министерство труда и социальной защиты Тульской области в т.ч.</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75,0</w:t>
            </w: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0702</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75,0</w:t>
            </w: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151" w:history="1">
              <w:r>
                <w:rPr>
                  <w:color w:val="0000FF"/>
                </w:rPr>
                <w:t>Часть 1.2.5</w:t>
              </w:r>
            </w:hyperlink>
          </w:p>
        </w:tc>
        <w:tc>
          <w:tcPr>
            <w:tcW w:w="2381" w:type="dxa"/>
          </w:tcPr>
          <w:p w:rsidR="00591CC4" w:rsidRDefault="00591CC4">
            <w:pPr>
              <w:pStyle w:val="ConsPlusNormal"/>
            </w:pPr>
            <w:r>
              <w:t>Объекты спортивной направленности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152" w:history="1">
              <w:r>
                <w:rPr>
                  <w:color w:val="0000FF"/>
                </w:rPr>
                <w:t>Мероприятие 1.2.5.1</w:t>
              </w:r>
            </w:hyperlink>
          </w:p>
        </w:tc>
        <w:tc>
          <w:tcPr>
            <w:tcW w:w="2381" w:type="dxa"/>
          </w:tcPr>
          <w:p w:rsidR="00591CC4" w:rsidRDefault="00591CC4">
            <w:pPr>
              <w:pStyle w:val="ConsPlusNormal"/>
            </w:pPr>
            <w:r>
              <w:t>Строительство физкультурно-оздоровительного комплекса "Спортивно-реабилитационный центр инвалидов Тульской области", в том числе проектно-изыскательские работы</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строительства и жилищно-коммунального хозяйства Тульской области</w:t>
            </w:r>
          </w:p>
        </w:tc>
        <w:tc>
          <w:tcPr>
            <w:tcW w:w="583" w:type="dxa"/>
          </w:tcPr>
          <w:p w:rsidR="00591CC4" w:rsidRDefault="00591CC4">
            <w:pPr>
              <w:pStyle w:val="ConsPlusNormal"/>
              <w:jc w:val="center"/>
            </w:pPr>
            <w:r>
              <w:t>827</w:t>
            </w:r>
          </w:p>
        </w:tc>
        <w:tc>
          <w:tcPr>
            <w:tcW w:w="680" w:type="dxa"/>
          </w:tcPr>
          <w:p w:rsidR="00591CC4" w:rsidRDefault="00591CC4">
            <w:pPr>
              <w:pStyle w:val="ConsPlusNormal"/>
              <w:jc w:val="center"/>
            </w:pPr>
            <w:r>
              <w:t>1102</w:t>
            </w:r>
          </w:p>
        </w:tc>
        <w:tc>
          <w:tcPr>
            <w:tcW w:w="1587" w:type="dxa"/>
          </w:tcPr>
          <w:p w:rsidR="00591CC4" w:rsidRDefault="00591CC4">
            <w:pPr>
              <w:pStyle w:val="ConsPlusNormal"/>
              <w:jc w:val="center"/>
            </w:pPr>
            <w:r>
              <w:t>0534116</w:t>
            </w:r>
          </w:p>
        </w:tc>
        <w:tc>
          <w:tcPr>
            <w:tcW w:w="863" w:type="dxa"/>
          </w:tcPr>
          <w:p w:rsidR="00591CC4" w:rsidRDefault="00591CC4">
            <w:pPr>
              <w:pStyle w:val="ConsPlusNormal"/>
              <w:jc w:val="center"/>
            </w:pPr>
            <w:r>
              <w:t>414</w:t>
            </w:r>
          </w:p>
        </w:tc>
        <w:tc>
          <w:tcPr>
            <w:tcW w:w="1417" w:type="dxa"/>
          </w:tcPr>
          <w:p w:rsidR="00591CC4" w:rsidRDefault="00591CC4">
            <w:pPr>
              <w:pStyle w:val="ConsPlusNormal"/>
            </w:pP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3164" w:history="1">
              <w:r>
                <w:rPr>
                  <w:color w:val="0000FF"/>
                </w:rPr>
                <w:t>Мероприятие 1.2.5.2</w:t>
              </w:r>
            </w:hyperlink>
          </w:p>
        </w:tc>
        <w:tc>
          <w:tcPr>
            <w:tcW w:w="2381" w:type="dxa"/>
            <w:vMerge w:val="restart"/>
          </w:tcPr>
          <w:p w:rsidR="00591CC4" w:rsidRDefault="00591CC4">
            <w:pPr>
              <w:pStyle w:val="ConsPlusNormal"/>
            </w:pPr>
            <w:r>
              <w:t>Оснащение физкультурно-оздоровительного комплекса "Спортивно-реабилитационный центр инвалидов Тульской области" спортивным инвентарем и оборудованием</w:t>
            </w:r>
          </w:p>
        </w:tc>
        <w:tc>
          <w:tcPr>
            <w:tcW w:w="1417" w:type="dxa"/>
          </w:tcPr>
          <w:p w:rsidR="00591CC4" w:rsidRDefault="00591CC4">
            <w:pPr>
              <w:pStyle w:val="ConsPlusNormal"/>
            </w:pPr>
            <w:r>
              <w:t>Ответственный исполнитель:</w:t>
            </w:r>
          </w:p>
          <w:p w:rsidR="00591CC4" w:rsidRDefault="00591CC4">
            <w:pPr>
              <w:pStyle w:val="ConsPlusNormal"/>
            </w:pPr>
            <w:r>
              <w:t>комитет Тульской области по спорту и молодежной политике</w:t>
            </w:r>
          </w:p>
        </w:tc>
        <w:tc>
          <w:tcPr>
            <w:tcW w:w="583" w:type="dxa"/>
          </w:tcPr>
          <w:p w:rsidR="00591CC4" w:rsidRDefault="00591CC4">
            <w:pPr>
              <w:pStyle w:val="ConsPlusNormal"/>
              <w:jc w:val="center"/>
            </w:pPr>
            <w:r>
              <w:t>826</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3918,9</w:t>
            </w:r>
          </w:p>
        </w:tc>
        <w:tc>
          <w:tcPr>
            <w:tcW w:w="1361" w:type="dxa"/>
          </w:tcPr>
          <w:p w:rsidR="00591CC4" w:rsidRDefault="00591CC4">
            <w:pPr>
              <w:pStyle w:val="ConsPlusNormal"/>
              <w:jc w:val="center"/>
            </w:pPr>
            <w:r>
              <w:t>1987,3</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jc w:val="center"/>
            </w:pPr>
            <w:r>
              <w:t>826</w:t>
            </w:r>
          </w:p>
        </w:tc>
        <w:tc>
          <w:tcPr>
            <w:tcW w:w="680" w:type="dxa"/>
          </w:tcPr>
          <w:p w:rsidR="00591CC4" w:rsidRDefault="00591CC4">
            <w:pPr>
              <w:pStyle w:val="ConsPlusNormal"/>
              <w:jc w:val="center"/>
            </w:pPr>
            <w:r>
              <w:t>0702</w:t>
            </w:r>
          </w:p>
        </w:tc>
        <w:tc>
          <w:tcPr>
            <w:tcW w:w="1587" w:type="dxa"/>
          </w:tcPr>
          <w:p w:rsidR="00591CC4" w:rsidRDefault="00591CC4">
            <w:pPr>
              <w:pStyle w:val="ConsPlusNormal"/>
              <w:jc w:val="center"/>
            </w:pPr>
            <w:r>
              <w:t>0535027</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948,9</w:t>
            </w: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jc w:val="center"/>
            </w:pPr>
            <w:r>
              <w:t>826</w:t>
            </w:r>
          </w:p>
        </w:tc>
        <w:tc>
          <w:tcPr>
            <w:tcW w:w="680" w:type="dxa"/>
          </w:tcPr>
          <w:p w:rsidR="00591CC4" w:rsidRDefault="00591CC4">
            <w:pPr>
              <w:pStyle w:val="ConsPlusNormal"/>
              <w:jc w:val="center"/>
            </w:pPr>
            <w:r>
              <w:t>0702</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2970,0</w:t>
            </w:r>
          </w:p>
        </w:tc>
        <w:tc>
          <w:tcPr>
            <w:tcW w:w="1361" w:type="dxa"/>
          </w:tcPr>
          <w:p w:rsidR="00591CC4" w:rsidRDefault="00591CC4">
            <w:pPr>
              <w:pStyle w:val="ConsPlusNormal"/>
              <w:jc w:val="center"/>
            </w:pPr>
            <w:r>
              <w:t>1987,3</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3180" w:history="1">
              <w:r>
                <w:rPr>
                  <w:color w:val="0000FF"/>
                </w:rPr>
                <w:t>Мероприятие 1.2.5.3</w:t>
              </w:r>
            </w:hyperlink>
          </w:p>
        </w:tc>
        <w:tc>
          <w:tcPr>
            <w:tcW w:w="2381" w:type="dxa"/>
            <w:vMerge w:val="restart"/>
          </w:tcPr>
          <w:p w:rsidR="00591CC4" w:rsidRDefault="00591CC4">
            <w:pPr>
              <w:pStyle w:val="ConsPlusNormal"/>
            </w:pPr>
            <w:r>
              <w:t>Адаптация учреждений физической культуры и спорта к обслуживанию инвалидов (установка пандусов, поручней, средств ориентации для инвалидов по зрению и слуху, расширение дверных проемов, приобретение подъемных устройств для инвалидов-колясочников, и др.)</w:t>
            </w:r>
          </w:p>
        </w:tc>
        <w:tc>
          <w:tcPr>
            <w:tcW w:w="1417" w:type="dxa"/>
          </w:tcPr>
          <w:p w:rsidR="00591CC4" w:rsidRDefault="00591CC4">
            <w:pPr>
              <w:pStyle w:val="ConsPlusNormal"/>
            </w:pPr>
            <w:r>
              <w:t>Ответственный исполнитель:</w:t>
            </w:r>
          </w:p>
          <w:p w:rsidR="00591CC4" w:rsidRDefault="00591CC4">
            <w:pPr>
              <w:pStyle w:val="ConsPlusNormal"/>
            </w:pPr>
            <w:r>
              <w:t>комитет Тульской области по спорту и молодежной политике</w:t>
            </w:r>
          </w:p>
        </w:tc>
        <w:tc>
          <w:tcPr>
            <w:tcW w:w="583" w:type="dxa"/>
          </w:tcPr>
          <w:p w:rsidR="00591CC4" w:rsidRDefault="00591CC4">
            <w:pPr>
              <w:pStyle w:val="ConsPlusNormal"/>
              <w:jc w:val="center"/>
            </w:pPr>
            <w:r>
              <w:t>826</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2600,0</w:t>
            </w:r>
          </w:p>
        </w:tc>
        <w:tc>
          <w:tcPr>
            <w:tcW w:w="1361" w:type="dxa"/>
          </w:tcPr>
          <w:p w:rsidR="00591CC4" w:rsidRDefault="00591CC4">
            <w:pPr>
              <w:pStyle w:val="ConsPlusNormal"/>
              <w:jc w:val="center"/>
            </w:pPr>
            <w:r>
              <w:t>1516,6</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jc w:val="center"/>
            </w:pPr>
            <w:r>
              <w:t>826</w:t>
            </w:r>
          </w:p>
        </w:tc>
        <w:tc>
          <w:tcPr>
            <w:tcW w:w="680" w:type="dxa"/>
          </w:tcPr>
          <w:p w:rsidR="00591CC4" w:rsidRDefault="00591CC4">
            <w:pPr>
              <w:pStyle w:val="ConsPlusNormal"/>
              <w:jc w:val="center"/>
            </w:pPr>
            <w:r>
              <w:t>0702</w:t>
            </w:r>
          </w:p>
        </w:tc>
        <w:tc>
          <w:tcPr>
            <w:tcW w:w="1587" w:type="dxa"/>
          </w:tcPr>
          <w:p w:rsidR="00591CC4" w:rsidRDefault="00591CC4">
            <w:pPr>
              <w:pStyle w:val="ConsPlusNormal"/>
              <w:jc w:val="center"/>
            </w:pPr>
            <w:r>
              <w:t>0535027</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1000,0</w:t>
            </w:r>
          </w:p>
        </w:tc>
        <w:tc>
          <w:tcPr>
            <w:tcW w:w="1361" w:type="dxa"/>
          </w:tcPr>
          <w:p w:rsidR="00591CC4" w:rsidRDefault="00591CC4">
            <w:pPr>
              <w:pStyle w:val="ConsPlusNormal"/>
              <w:jc w:val="center"/>
            </w:pPr>
            <w:r>
              <w:t>900,0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jc w:val="center"/>
            </w:pPr>
            <w:r>
              <w:t>826</w:t>
            </w:r>
          </w:p>
        </w:tc>
        <w:tc>
          <w:tcPr>
            <w:tcW w:w="680" w:type="dxa"/>
          </w:tcPr>
          <w:p w:rsidR="00591CC4" w:rsidRDefault="00591CC4">
            <w:pPr>
              <w:pStyle w:val="ConsPlusNormal"/>
              <w:jc w:val="center"/>
            </w:pPr>
            <w:r>
              <w:t>0702</w:t>
            </w:r>
          </w:p>
          <w:p w:rsidR="00591CC4" w:rsidRDefault="00591CC4">
            <w:pPr>
              <w:pStyle w:val="ConsPlusNormal"/>
              <w:jc w:val="center"/>
            </w:pPr>
            <w:r>
              <w:t>1002</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612</w:t>
            </w:r>
          </w:p>
          <w:p w:rsidR="00591CC4" w:rsidRDefault="00591CC4">
            <w:pPr>
              <w:pStyle w:val="ConsPlusNormal"/>
              <w:jc w:val="center"/>
            </w:pPr>
            <w:r>
              <w:t>244</w:t>
            </w:r>
          </w:p>
        </w:tc>
        <w:tc>
          <w:tcPr>
            <w:tcW w:w="1417" w:type="dxa"/>
          </w:tcPr>
          <w:p w:rsidR="00591CC4" w:rsidRDefault="00591CC4">
            <w:pPr>
              <w:pStyle w:val="ConsPlusNormal"/>
              <w:jc w:val="center"/>
            </w:pPr>
            <w:r>
              <w:t>1600,0</w:t>
            </w:r>
          </w:p>
        </w:tc>
        <w:tc>
          <w:tcPr>
            <w:tcW w:w="1361" w:type="dxa"/>
          </w:tcPr>
          <w:p w:rsidR="00591CC4" w:rsidRDefault="00591CC4">
            <w:pPr>
              <w:pStyle w:val="ConsPlusNormal"/>
              <w:jc w:val="center"/>
            </w:pPr>
            <w:r>
              <w:t>616,6</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214" w:history="1">
              <w:r>
                <w:rPr>
                  <w:color w:val="0000FF"/>
                </w:rPr>
                <w:t>Часть 1.2.6</w:t>
              </w:r>
            </w:hyperlink>
          </w:p>
        </w:tc>
        <w:tc>
          <w:tcPr>
            <w:tcW w:w="2381" w:type="dxa"/>
          </w:tcPr>
          <w:p w:rsidR="00591CC4" w:rsidRDefault="00591CC4">
            <w:pPr>
              <w:pStyle w:val="ConsPlusNormal"/>
            </w:pPr>
            <w:r>
              <w:t>Объекты транспортной инфраструктуры</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215" w:history="1">
              <w:r>
                <w:rPr>
                  <w:color w:val="0000FF"/>
                </w:rPr>
                <w:t>Мероприятие 1.2.6.1</w:t>
              </w:r>
            </w:hyperlink>
          </w:p>
        </w:tc>
        <w:tc>
          <w:tcPr>
            <w:tcW w:w="2381" w:type="dxa"/>
          </w:tcPr>
          <w:p w:rsidR="00591CC4" w:rsidRDefault="00591CC4">
            <w:pPr>
              <w:pStyle w:val="ConsPlusNormal"/>
            </w:pPr>
            <w:r>
              <w:t>Адаптация объектов транспортной инфраструктуры (остановки общественного транспорта в г. Туле) для инвалидов и других МГН</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транспорта и дорожного хозяйства Тульской области</w:t>
            </w:r>
          </w:p>
        </w:tc>
        <w:tc>
          <w:tcPr>
            <w:tcW w:w="583" w:type="dxa"/>
          </w:tcPr>
          <w:p w:rsidR="00591CC4" w:rsidRDefault="00591CC4">
            <w:pPr>
              <w:pStyle w:val="ConsPlusNormal"/>
              <w:jc w:val="center"/>
            </w:pPr>
            <w:r>
              <w:t>811</w:t>
            </w:r>
          </w:p>
        </w:tc>
        <w:tc>
          <w:tcPr>
            <w:tcW w:w="680" w:type="dxa"/>
          </w:tcPr>
          <w:p w:rsidR="00591CC4" w:rsidRDefault="00591CC4">
            <w:pPr>
              <w:pStyle w:val="ConsPlusNormal"/>
              <w:jc w:val="center"/>
            </w:pPr>
            <w:r>
              <w:t>0408</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521</w:t>
            </w:r>
          </w:p>
        </w:tc>
        <w:tc>
          <w:tcPr>
            <w:tcW w:w="1417" w:type="dxa"/>
          </w:tcPr>
          <w:p w:rsidR="00591CC4" w:rsidRDefault="00591CC4">
            <w:pPr>
              <w:pStyle w:val="ConsPlusNormal"/>
              <w:jc w:val="center"/>
            </w:pPr>
            <w:r>
              <w:t>2500,0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232" w:history="1">
              <w:r>
                <w:rPr>
                  <w:color w:val="0000FF"/>
                </w:rPr>
                <w:t>Мероприятие 1.2.6.2</w:t>
              </w:r>
            </w:hyperlink>
          </w:p>
        </w:tc>
        <w:tc>
          <w:tcPr>
            <w:tcW w:w="2381" w:type="dxa"/>
          </w:tcPr>
          <w:p w:rsidR="00591CC4" w:rsidRDefault="00591CC4">
            <w:pPr>
              <w:pStyle w:val="ConsPlusNormal"/>
            </w:pPr>
            <w:r>
              <w:t xml:space="preserve">Закупка подвижного состава городского наземного электрического транспорта общего </w:t>
            </w:r>
            <w:r>
              <w:lastRenderedPageBreak/>
              <w:t>пользования, оборудованного для перевозки инвалидов и других МГН</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 xml:space="preserve">министерство транспорта </w:t>
            </w:r>
            <w:r>
              <w:lastRenderedPageBreak/>
              <w:t>и дорожного хозяйства Тульской области</w:t>
            </w:r>
          </w:p>
        </w:tc>
        <w:tc>
          <w:tcPr>
            <w:tcW w:w="583" w:type="dxa"/>
          </w:tcPr>
          <w:p w:rsidR="00591CC4" w:rsidRDefault="00591CC4">
            <w:pPr>
              <w:pStyle w:val="ConsPlusNormal"/>
              <w:jc w:val="center"/>
            </w:pPr>
            <w:r>
              <w:lastRenderedPageBreak/>
              <w:t>811</w:t>
            </w:r>
          </w:p>
        </w:tc>
        <w:tc>
          <w:tcPr>
            <w:tcW w:w="680" w:type="dxa"/>
          </w:tcPr>
          <w:p w:rsidR="00591CC4" w:rsidRDefault="00591CC4">
            <w:pPr>
              <w:pStyle w:val="ConsPlusNormal"/>
              <w:jc w:val="center"/>
            </w:pPr>
            <w:r>
              <w:t>0408</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521</w:t>
            </w:r>
          </w:p>
        </w:tc>
        <w:tc>
          <w:tcPr>
            <w:tcW w:w="1417" w:type="dxa"/>
          </w:tcPr>
          <w:p w:rsidR="00591CC4" w:rsidRDefault="00591CC4">
            <w:pPr>
              <w:pStyle w:val="ConsPlusNormal"/>
              <w:jc w:val="center"/>
            </w:pPr>
            <w:r>
              <w:t>92440,0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266" w:history="1">
              <w:r>
                <w:rPr>
                  <w:color w:val="0000FF"/>
                </w:rPr>
                <w:t>Часть 1.2.7</w:t>
              </w:r>
            </w:hyperlink>
          </w:p>
        </w:tc>
        <w:tc>
          <w:tcPr>
            <w:tcW w:w="2381" w:type="dxa"/>
          </w:tcPr>
          <w:p w:rsidR="00591CC4" w:rsidRDefault="00591CC4">
            <w:pPr>
              <w:pStyle w:val="ConsPlusNormal"/>
            </w:pPr>
            <w:r>
              <w:t>Объекты культуры</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3267" w:history="1">
              <w:r>
                <w:rPr>
                  <w:color w:val="0000FF"/>
                </w:rPr>
                <w:t>Мероприятие 1.2.7.1</w:t>
              </w:r>
            </w:hyperlink>
          </w:p>
        </w:tc>
        <w:tc>
          <w:tcPr>
            <w:tcW w:w="2381" w:type="dxa"/>
            <w:vMerge w:val="restart"/>
          </w:tcPr>
          <w:p w:rsidR="00591CC4" w:rsidRDefault="00591CC4">
            <w:pPr>
              <w:pStyle w:val="ConsPlusNormal"/>
            </w:pPr>
            <w:r>
              <w:t>Адаптация учреждений культуры к обслуживанию инвалидов (установка пандусов, поручней, средств ориентации для инвалидов по зрению и слуху, расширение дверных проемов, установка подъемных устройств, приспособление путей движения внутри зданий и др.)</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культуры и туризма Тульской области</w:t>
            </w:r>
          </w:p>
        </w:tc>
        <w:tc>
          <w:tcPr>
            <w:tcW w:w="583" w:type="dxa"/>
          </w:tcPr>
          <w:p w:rsidR="00591CC4" w:rsidRDefault="00591CC4">
            <w:pPr>
              <w:pStyle w:val="ConsPlusNormal"/>
              <w:jc w:val="center"/>
            </w:pPr>
            <w:r>
              <w:t>806</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4000,0</w:t>
            </w:r>
          </w:p>
        </w:tc>
        <w:tc>
          <w:tcPr>
            <w:tcW w:w="1361" w:type="dxa"/>
          </w:tcPr>
          <w:p w:rsidR="00591CC4" w:rsidRDefault="00591CC4">
            <w:pPr>
              <w:pStyle w:val="ConsPlusNormal"/>
              <w:jc w:val="center"/>
            </w:pPr>
            <w:r>
              <w:t>3000,0</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jc w:val="center"/>
            </w:pPr>
            <w:r>
              <w:t>806</w:t>
            </w:r>
          </w:p>
        </w:tc>
        <w:tc>
          <w:tcPr>
            <w:tcW w:w="680" w:type="dxa"/>
          </w:tcPr>
          <w:p w:rsidR="00591CC4" w:rsidRDefault="00591CC4">
            <w:pPr>
              <w:pStyle w:val="ConsPlusNormal"/>
              <w:jc w:val="center"/>
            </w:pPr>
            <w:r>
              <w:t>0801</w:t>
            </w:r>
          </w:p>
        </w:tc>
        <w:tc>
          <w:tcPr>
            <w:tcW w:w="1587" w:type="dxa"/>
          </w:tcPr>
          <w:p w:rsidR="00591CC4" w:rsidRDefault="00591CC4">
            <w:pPr>
              <w:pStyle w:val="ConsPlusNormal"/>
              <w:jc w:val="center"/>
            </w:pPr>
            <w:r>
              <w:t>0535027</w:t>
            </w:r>
          </w:p>
        </w:tc>
        <w:tc>
          <w:tcPr>
            <w:tcW w:w="863" w:type="dxa"/>
          </w:tcPr>
          <w:p w:rsidR="00591CC4" w:rsidRDefault="00591CC4">
            <w:pPr>
              <w:pStyle w:val="ConsPlusNormal"/>
              <w:jc w:val="center"/>
            </w:pPr>
            <w:r>
              <w:t>242</w:t>
            </w:r>
          </w:p>
          <w:p w:rsidR="00591CC4" w:rsidRDefault="00591CC4">
            <w:pPr>
              <w:pStyle w:val="ConsPlusNormal"/>
              <w:jc w:val="center"/>
            </w:pPr>
            <w:r>
              <w:t>612</w:t>
            </w:r>
          </w:p>
          <w:p w:rsidR="00591CC4" w:rsidRDefault="00591CC4">
            <w:pPr>
              <w:pStyle w:val="ConsPlusNormal"/>
              <w:jc w:val="center"/>
            </w:pPr>
            <w:r>
              <w:t>622</w:t>
            </w:r>
          </w:p>
        </w:tc>
        <w:tc>
          <w:tcPr>
            <w:tcW w:w="1417" w:type="dxa"/>
          </w:tcPr>
          <w:p w:rsidR="00591CC4" w:rsidRDefault="00591CC4">
            <w:pPr>
              <w:pStyle w:val="ConsPlusNormal"/>
              <w:jc w:val="center"/>
            </w:pPr>
            <w:r>
              <w:t>2000,0</w:t>
            </w:r>
          </w:p>
        </w:tc>
        <w:tc>
          <w:tcPr>
            <w:tcW w:w="1361" w:type="dxa"/>
          </w:tcPr>
          <w:p w:rsidR="00591CC4" w:rsidRDefault="00591CC4">
            <w:pPr>
              <w:pStyle w:val="ConsPlusNormal"/>
              <w:jc w:val="center"/>
            </w:pPr>
            <w:r>
              <w:t>3000,0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jc w:val="center"/>
            </w:pPr>
            <w:r>
              <w:t>806</w:t>
            </w:r>
          </w:p>
        </w:tc>
        <w:tc>
          <w:tcPr>
            <w:tcW w:w="680" w:type="dxa"/>
          </w:tcPr>
          <w:p w:rsidR="00591CC4" w:rsidRDefault="00591CC4">
            <w:pPr>
              <w:pStyle w:val="ConsPlusNormal"/>
              <w:jc w:val="center"/>
            </w:pPr>
            <w:r>
              <w:t>0801</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2000,0</w:t>
            </w:r>
          </w:p>
        </w:tc>
        <w:tc>
          <w:tcPr>
            <w:tcW w:w="1361" w:type="dxa"/>
          </w:tcPr>
          <w:p w:rsidR="00591CC4" w:rsidRDefault="00591CC4">
            <w:pPr>
              <w:pStyle w:val="ConsPlusNormal"/>
              <w:jc w:val="center"/>
            </w:pPr>
            <w:r>
              <w:t>-</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3284" w:history="1">
              <w:r>
                <w:rPr>
                  <w:color w:val="0000FF"/>
                </w:rPr>
                <w:t>Мероприятие 1.2.7.2</w:t>
              </w:r>
            </w:hyperlink>
          </w:p>
        </w:tc>
        <w:tc>
          <w:tcPr>
            <w:tcW w:w="2381" w:type="dxa"/>
            <w:vMerge w:val="restart"/>
          </w:tcPr>
          <w:p w:rsidR="00591CC4" w:rsidRDefault="00591CC4">
            <w:pPr>
              <w:pStyle w:val="ConsPlusNormal"/>
            </w:pPr>
            <w:r>
              <w:t>Пополнение библиотечных фондов учреждений культуры книгами для слабовидящих и слепых людей</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культуры и туризма Тульской области</w:t>
            </w:r>
          </w:p>
        </w:tc>
        <w:tc>
          <w:tcPr>
            <w:tcW w:w="583" w:type="dxa"/>
          </w:tcPr>
          <w:p w:rsidR="00591CC4" w:rsidRDefault="00591CC4">
            <w:pPr>
              <w:pStyle w:val="ConsPlusNormal"/>
              <w:jc w:val="center"/>
            </w:pPr>
            <w:r>
              <w:t>806</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600,0</w:t>
            </w:r>
          </w:p>
        </w:tc>
        <w:tc>
          <w:tcPr>
            <w:tcW w:w="1361" w:type="dxa"/>
          </w:tcPr>
          <w:p w:rsidR="00591CC4" w:rsidRDefault="00591CC4">
            <w:pPr>
              <w:pStyle w:val="ConsPlusNormal"/>
              <w:jc w:val="center"/>
            </w:pPr>
            <w:r>
              <w:t>480,0</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jc w:val="center"/>
            </w:pPr>
            <w:r>
              <w:t>806</w:t>
            </w:r>
          </w:p>
        </w:tc>
        <w:tc>
          <w:tcPr>
            <w:tcW w:w="680" w:type="dxa"/>
          </w:tcPr>
          <w:p w:rsidR="00591CC4" w:rsidRDefault="00591CC4">
            <w:pPr>
              <w:pStyle w:val="ConsPlusNormal"/>
              <w:jc w:val="center"/>
            </w:pPr>
            <w:r>
              <w:t>0801</w:t>
            </w:r>
          </w:p>
        </w:tc>
        <w:tc>
          <w:tcPr>
            <w:tcW w:w="1587" w:type="dxa"/>
          </w:tcPr>
          <w:p w:rsidR="00591CC4" w:rsidRDefault="00591CC4">
            <w:pPr>
              <w:pStyle w:val="ConsPlusNormal"/>
              <w:jc w:val="center"/>
            </w:pPr>
            <w:r>
              <w:t>0535027</w:t>
            </w:r>
          </w:p>
        </w:tc>
        <w:tc>
          <w:tcPr>
            <w:tcW w:w="863" w:type="dxa"/>
          </w:tcPr>
          <w:p w:rsidR="00591CC4" w:rsidRDefault="00591CC4">
            <w:pPr>
              <w:pStyle w:val="ConsPlusNormal"/>
              <w:jc w:val="center"/>
            </w:pPr>
            <w:r>
              <w:t>244</w:t>
            </w:r>
          </w:p>
          <w:p w:rsidR="00591CC4" w:rsidRDefault="00591CC4">
            <w:pPr>
              <w:pStyle w:val="ConsPlusNormal"/>
              <w:jc w:val="center"/>
            </w:pPr>
            <w:r>
              <w:t>612</w:t>
            </w:r>
          </w:p>
        </w:tc>
        <w:tc>
          <w:tcPr>
            <w:tcW w:w="1417" w:type="dxa"/>
          </w:tcPr>
          <w:p w:rsidR="00591CC4" w:rsidRDefault="00591CC4">
            <w:pPr>
              <w:pStyle w:val="ConsPlusNormal"/>
              <w:jc w:val="center"/>
            </w:pPr>
            <w:r>
              <w:t>600,0</w:t>
            </w:r>
          </w:p>
        </w:tc>
        <w:tc>
          <w:tcPr>
            <w:tcW w:w="1361" w:type="dxa"/>
          </w:tcPr>
          <w:p w:rsidR="00591CC4" w:rsidRDefault="00591CC4">
            <w:pPr>
              <w:pStyle w:val="ConsPlusNormal"/>
              <w:jc w:val="center"/>
            </w:pPr>
            <w:r>
              <w:t>480,0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334" w:history="1">
              <w:r>
                <w:rPr>
                  <w:color w:val="0000FF"/>
                </w:rPr>
                <w:t>Часть 1.3</w:t>
              </w:r>
            </w:hyperlink>
          </w:p>
        </w:tc>
        <w:tc>
          <w:tcPr>
            <w:tcW w:w="2381" w:type="dxa"/>
          </w:tcPr>
          <w:p w:rsidR="00591CC4" w:rsidRDefault="00591CC4">
            <w:pPr>
              <w:pStyle w:val="ConsPlusNormal"/>
            </w:pPr>
            <w:r>
              <w:t>Обеспечение беспрепятственного доступа к информации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3335" w:history="1">
              <w:r>
                <w:rPr>
                  <w:color w:val="0000FF"/>
                </w:rPr>
                <w:t>Мероприятие 1.3.1</w:t>
              </w:r>
            </w:hyperlink>
          </w:p>
        </w:tc>
        <w:tc>
          <w:tcPr>
            <w:tcW w:w="2381" w:type="dxa"/>
            <w:vMerge w:val="restart"/>
          </w:tcPr>
          <w:p w:rsidR="00591CC4" w:rsidRDefault="00591CC4">
            <w:pPr>
              <w:pStyle w:val="ConsPlusNormal"/>
            </w:pPr>
            <w:r>
              <w:t>Создание телепрограмм, посвященных вопросам социализации жителей Тульской области с ограниченными возможностями</w:t>
            </w:r>
          </w:p>
        </w:tc>
        <w:tc>
          <w:tcPr>
            <w:tcW w:w="1417" w:type="dxa"/>
          </w:tcPr>
          <w:p w:rsidR="00591CC4" w:rsidRDefault="00591CC4">
            <w:pPr>
              <w:pStyle w:val="ConsPlusNormal"/>
            </w:pPr>
            <w:r>
              <w:t>Ответственный исполнитель:</w:t>
            </w:r>
          </w:p>
          <w:p w:rsidR="00591CC4" w:rsidRDefault="00591CC4">
            <w:pPr>
              <w:pStyle w:val="ConsPlusNormal"/>
            </w:pPr>
            <w:r>
              <w:t>комитет Тульской области по печати и телерадиовещанию</w:t>
            </w:r>
          </w:p>
        </w:tc>
        <w:tc>
          <w:tcPr>
            <w:tcW w:w="583" w:type="dxa"/>
          </w:tcPr>
          <w:p w:rsidR="00591CC4" w:rsidRDefault="00591CC4">
            <w:pPr>
              <w:pStyle w:val="ConsPlusNormal"/>
              <w:jc w:val="center"/>
            </w:pPr>
            <w:r>
              <w:t>814</w:t>
            </w:r>
          </w:p>
        </w:tc>
        <w:tc>
          <w:tcPr>
            <w:tcW w:w="680" w:type="dxa"/>
          </w:tcPr>
          <w:p w:rsidR="00591CC4" w:rsidRDefault="00591CC4">
            <w:pPr>
              <w:pStyle w:val="ConsPlusNormal"/>
              <w:jc w:val="center"/>
            </w:pPr>
            <w:r>
              <w:t>1201</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622</w:t>
            </w:r>
          </w:p>
        </w:tc>
        <w:tc>
          <w:tcPr>
            <w:tcW w:w="1417" w:type="dxa"/>
          </w:tcPr>
          <w:p w:rsidR="00591CC4" w:rsidRDefault="00591CC4">
            <w:pPr>
              <w:pStyle w:val="ConsPlusNormal"/>
              <w:jc w:val="center"/>
            </w:pPr>
            <w:r>
              <w:t>200,0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по информатизации, связи и вопросам открытого управления Тульской области</w:t>
            </w:r>
          </w:p>
        </w:tc>
        <w:tc>
          <w:tcPr>
            <w:tcW w:w="583" w:type="dxa"/>
          </w:tcPr>
          <w:p w:rsidR="00591CC4" w:rsidRDefault="00591CC4">
            <w:pPr>
              <w:pStyle w:val="ConsPlusNormal"/>
              <w:jc w:val="center"/>
            </w:pPr>
            <w:r>
              <w:t>814</w:t>
            </w:r>
          </w:p>
        </w:tc>
        <w:tc>
          <w:tcPr>
            <w:tcW w:w="680" w:type="dxa"/>
          </w:tcPr>
          <w:p w:rsidR="00591CC4" w:rsidRDefault="00591CC4">
            <w:pPr>
              <w:pStyle w:val="ConsPlusNormal"/>
              <w:jc w:val="center"/>
            </w:pPr>
            <w:r>
              <w:t>1201</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622</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152,0</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355" w:history="1">
              <w:r>
                <w:rPr>
                  <w:color w:val="0000FF"/>
                </w:rPr>
                <w:t>Мероприятие 1.3.2</w:t>
              </w:r>
            </w:hyperlink>
          </w:p>
        </w:tc>
        <w:tc>
          <w:tcPr>
            <w:tcW w:w="2381" w:type="dxa"/>
          </w:tcPr>
          <w:p w:rsidR="00591CC4" w:rsidRDefault="00591CC4">
            <w:pPr>
              <w:pStyle w:val="ConsPlusNormal"/>
            </w:pPr>
            <w:r>
              <w:t>Выделение эфирного времени для размещения социальной рекламы</w:t>
            </w:r>
          </w:p>
        </w:tc>
        <w:tc>
          <w:tcPr>
            <w:tcW w:w="1417" w:type="dxa"/>
          </w:tcPr>
          <w:p w:rsidR="00591CC4" w:rsidRDefault="00591CC4">
            <w:pPr>
              <w:pStyle w:val="ConsPlusNormal"/>
            </w:pPr>
            <w:r>
              <w:t>Ответственный исполнитель:</w:t>
            </w:r>
          </w:p>
          <w:p w:rsidR="00591CC4" w:rsidRDefault="00591CC4">
            <w:pPr>
              <w:pStyle w:val="ConsPlusNormal"/>
            </w:pPr>
            <w:r>
              <w:t xml:space="preserve">комитет Тульской области по печати и </w:t>
            </w:r>
            <w:r>
              <w:lastRenderedPageBreak/>
              <w:t>телерадиовещанию</w:t>
            </w:r>
          </w:p>
        </w:tc>
        <w:tc>
          <w:tcPr>
            <w:tcW w:w="583" w:type="dxa"/>
          </w:tcPr>
          <w:p w:rsidR="00591CC4" w:rsidRDefault="00591CC4">
            <w:pPr>
              <w:pStyle w:val="ConsPlusNormal"/>
              <w:jc w:val="center"/>
            </w:pPr>
            <w:r>
              <w:lastRenderedPageBreak/>
              <w:t>814</w:t>
            </w:r>
          </w:p>
        </w:tc>
        <w:tc>
          <w:tcPr>
            <w:tcW w:w="680" w:type="dxa"/>
          </w:tcPr>
          <w:p w:rsidR="00591CC4" w:rsidRDefault="00591CC4">
            <w:pPr>
              <w:pStyle w:val="ConsPlusNormal"/>
              <w:jc w:val="center"/>
            </w:pPr>
            <w:r>
              <w:t>1204</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244</w:t>
            </w:r>
          </w:p>
        </w:tc>
        <w:tc>
          <w:tcPr>
            <w:tcW w:w="1417" w:type="dxa"/>
          </w:tcPr>
          <w:p w:rsidR="00591CC4" w:rsidRDefault="00591CC4">
            <w:pPr>
              <w:pStyle w:val="ConsPlusNormal"/>
              <w:jc w:val="center"/>
            </w:pPr>
            <w:r>
              <w:t>140,4</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367" w:history="1">
              <w:r>
                <w:rPr>
                  <w:color w:val="0000FF"/>
                </w:rPr>
                <w:t>Мероприятие 1.3.3</w:t>
              </w:r>
            </w:hyperlink>
          </w:p>
        </w:tc>
        <w:tc>
          <w:tcPr>
            <w:tcW w:w="2381" w:type="dxa"/>
          </w:tcPr>
          <w:p w:rsidR="00591CC4" w:rsidRDefault="00591CC4">
            <w:pPr>
              <w:pStyle w:val="ConsPlusNormal"/>
            </w:pPr>
            <w:r>
              <w:t>Оказание адресной социальной помощи проживающим в Тульской области инвалидам (семьям инвалидов) для приобретения компьютеров в порядке, установленном правительством Тульской области</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321</w:t>
            </w:r>
          </w:p>
        </w:tc>
        <w:tc>
          <w:tcPr>
            <w:tcW w:w="1417" w:type="dxa"/>
          </w:tcPr>
          <w:p w:rsidR="00591CC4" w:rsidRDefault="00591CC4">
            <w:pPr>
              <w:pStyle w:val="ConsPlusNormal"/>
              <w:jc w:val="center"/>
            </w:pPr>
            <w:r>
              <w:t>700,0</w:t>
            </w:r>
          </w:p>
        </w:tc>
        <w:tc>
          <w:tcPr>
            <w:tcW w:w="1361" w:type="dxa"/>
          </w:tcPr>
          <w:p w:rsidR="00591CC4" w:rsidRDefault="00591CC4">
            <w:pPr>
              <w:pStyle w:val="ConsPlusNormal"/>
              <w:jc w:val="center"/>
            </w:pPr>
            <w:r>
              <w:t>665,0</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414" w:history="1">
              <w:r>
                <w:rPr>
                  <w:color w:val="0000FF"/>
                </w:rPr>
                <w:t>Раздел 2</w:t>
              </w:r>
            </w:hyperlink>
          </w:p>
        </w:tc>
        <w:tc>
          <w:tcPr>
            <w:tcW w:w="2381" w:type="dxa"/>
          </w:tcPr>
          <w:p w:rsidR="00591CC4" w:rsidRDefault="00591CC4">
            <w:pPr>
              <w:pStyle w:val="ConsPlusNormal"/>
            </w:pPr>
            <w:r>
              <w:t>Мероприятия по повышению доступности и качества реабилитационных услуг для инвалидов</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415" w:history="1">
              <w:r>
                <w:rPr>
                  <w:color w:val="0000FF"/>
                </w:rPr>
                <w:t>Мероприятие 2.1</w:t>
              </w:r>
            </w:hyperlink>
          </w:p>
        </w:tc>
        <w:tc>
          <w:tcPr>
            <w:tcW w:w="2381" w:type="dxa"/>
          </w:tcPr>
          <w:p w:rsidR="00591CC4" w:rsidRDefault="00591CC4">
            <w:pPr>
              <w:pStyle w:val="ConsPlusNormal"/>
            </w:pPr>
            <w:r>
              <w:t xml:space="preserve">Комплексная реабилитация инвалидов трудоспособного возраста (восстановительные медицинские мероприятия, профессиональная ориентация, обучение, содействие в трудоустройстве) на </w:t>
            </w:r>
            <w:r>
              <w:lastRenderedPageBreak/>
              <w:t>базе санаторно-курортных учреждений</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321</w:t>
            </w:r>
          </w:p>
        </w:tc>
        <w:tc>
          <w:tcPr>
            <w:tcW w:w="1417" w:type="dxa"/>
          </w:tcPr>
          <w:p w:rsidR="00591CC4" w:rsidRDefault="00591CC4">
            <w:pPr>
              <w:pStyle w:val="ConsPlusNormal"/>
              <w:jc w:val="center"/>
            </w:pPr>
            <w:r>
              <w:t>2103,3</w:t>
            </w:r>
          </w:p>
        </w:tc>
        <w:tc>
          <w:tcPr>
            <w:tcW w:w="1361" w:type="dxa"/>
          </w:tcPr>
          <w:p w:rsidR="00591CC4" w:rsidRDefault="00591CC4">
            <w:pPr>
              <w:pStyle w:val="ConsPlusNormal"/>
              <w:jc w:val="center"/>
            </w:pPr>
            <w:r>
              <w:t>2667,0</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429" w:history="1">
              <w:r>
                <w:rPr>
                  <w:color w:val="0000FF"/>
                </w:rPr>
                <w:t>Мероприятие 2.2</w:t>
              </w:r>
            </w:hyperlink>
          </w:p>
        </w:tc>
        <w:tc>
          <w:tcPr>
            <w:tcW w:w="2381" w:type="dxa"/>
          </w:tcPr>
          <w:p w:rsidR="00591CC4" w:rsidRDefault="00591CC4">
            <w:pPr>
              <w:pStyle w:val="ConsPlusNormal"/>
            </w:pPr>
            <w:r>
              <w:t>Приобретение оборудования и мебели для государственного учреждения социального обслуживания населения Тульской области "Социально-реабилитационный центр для несовершеннолетних города Тулы" для создания службы реабилитации детей-инвалидов</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244</w:t>
            </w:r>
          </w:p>
        </w:tc>
        <w:tc>
          <w:tcPr>
            <w:tcW w:w="1417" w:type="dxa"/>
          </w:tcPr>
          <w:p w:rsidR="00591CC4" w:rsidRDefault="00591CC4">
            <w:pPr>
              <w:pStyle w:val="ConsPlusNormal"/>
              <w:jc w:val="center"/>
            </w:pPr>
            <w:r>
              <w:t>700,0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443" w:history="1">
              <w:r>
                <w:rPr>
                  <w:color w:val="0000FF"/>
                </w:rPr>
                <w:t>Мероприятие 2.3</w:t>
              </w:r>
            </w:hyperlink>
          </w:p>
        </w:tc>
        <w:tc>
          <w:tcPr>
            <w:tcW w:w="2381" w:type="dxa"/>
          </w:tcPr>
          <w:p w:rsidR="00591CC4" w:rsidRDefault="00591CC4">
            <w:pPr>
              <w:pStyle w:val="ConsPlusNormal"/>
            </w:pPr>
            <w:r>
              <w:t>Обеспечение инвалидов техническими средствами реабилитации в соответствии с региональным перечнем в рамках исполнения индивидуальной программы реабилитации инвалидов</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321</w:t>
            </w:r>
          </w:p>
        </w:tc>
        <w:tc>
          <w:tcPr>
            <w:tcW w:w="1417" w:type="dxa"/>
          </w:tcPr>
          <w:p w:rsidR="00591CC4" w:rsidRDefault="00591CC4">
            <w:pPr>
              <w:pStyle w:val="ConsPlusNormal"/>
              <w:jc w:val="center"/>
            </w:pPr>
            <w:r>
              <w:t>2757,8</w:t>
            </w:r>
          </w:p>
        </w:tc>
        <w:tc>
          <w:tcPr>
            <w:tcW w:w="1361" w:type="dxa"/>
          </w:tcPr>
          <w:p w:rsidR="00591CC4" w:rsidRDefault="00591CC4">
            <w:pPr>
              <w:pStyle w:val="ConsPlusNormal"/>
              <w:jc w:val="center"/>
            </w:pPr>
            <w:r>
              <w:t>3994,4</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457" w:history="1">
              <w:r>
                <w:rPr>
                  <w:color w:val="0000FF"/>
                </w:rPr>
                <w:t>Мероприятие 2.4</w:t>
              </w:r>
            </w:hyperlink>
          </w:p>
        </w:tc>
        <w:tc>
          <w:tcPr>
            <w:tcW w:w="2381" w:type="dxa"/>
          </w:tcPr>
          <w:p w:rsidR="00591CC4" w:rsidRDefault="00591CC4">
            <w:pPr>
              <w:pStyle w:val="ConsPlusNormal"/>
            </w:pPr>
            <w:r>
              <w:t>Обеспечение повышения профессиональной квалификации работников государственных учреждений, занятых в сфере реабилитации инвалидов, путем обучения на курсах повышения квалификации, участия в обучающих семинарах, конференциях, форумах по вопросам интеграции инвалидов в общество</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471" w:history="1">
              <w:r>
                <w:rPr>
                  <w:color w:val="0000FF"/>
                </w:rPr>
                <w:t>Мероприятие 2.5</w:t>
              </w:r>
            </w:hyperlink>
          </w:p>
        </w:tc>
        <w:tc>
          <w:tcPr>
            <w:tcW w:w="2381" w:type="dxa"/>
          </w:tcPr>
          <w:p w:rsidR="00591CC4" w:rsidRDefault="00591CC4">
            <w:pPr>
              <w:pStyle w:val="ConsPlusNormal"/>
            </w:pPr>
            <w:r>
              <w:t>Внедрение новых форм работы с инвалидами на базе действующих социально-реабилитационных отделений государственных учреждений социального обслуживания населения Тульской области</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480" w:history="1">
              <w:r>
                <w:rPr>
                  <w:color w:val="0000FF"/>
                </w:rPr>
                <w:t>Мероприятие 2.6</w:t>
              </w:r>
            </w:hyperlink>
          </w:p>
        </w:tc>
        <w:tc>
          <w:tcPr>
            <w:tcW w:w="2381" w:type="dxa"/>
          </w:tcPr>
          <w:p w:rsidR="00591CC4" w:rsidRDefault="00591CC4">
            <w:pPr>
              <w:pStyle w:val="ConsPlusNormal"/>
            </w:pPr>
            <w:r>
              <w:t xml:space="preserve">Расширение спектра социальных услуг, </w:t>
            </w:r>
            <w:r>
              <w:lastRenderedPageBreak/>
              <w:t>предоставляемых службами срочной социальной помощи государственных учреждений социального обслуживания населения Тульской области в части организации пунктов проката технических средств реабилитации</w:t>
            </w:r>
          </w:p>
        </w:tc>
        <w:tc>
          <w:tcPr>
            <w:tcW w:w="1417" w:type="dxa"/>
          </w:tcPr>
          <w:p w:rsidR="00591CC4" w:rsidRDefault="00591CC4">
            <w:pPr>
              <w:pStyle w:val="ConsPlusNormal"/>
            </w:pPr>
            <w:r>
              <w:lastRenderedPageBreak/>
              <w:t xml:space="preserve">Ответственный </w:t>
            </w:r>
            <w:r>
              <w:lastRenderedPageBreak/>
              <w:t>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488" w:history="1">
              <w:r>
                <w:rPr>
                  <w:color w:val="0000FF"/>
                </w:rPr>
                <w:t>Мероприятие 2.7</w:t>
              </w:r>
            </w:hyperlink>
          </w:p>
        </w:tc>
        <w:tc>
          <w:tcPr>
            <w:tcW w:w="2381" w:type="dxa"/>
          </w:tcPr>
          <w:p w:rsidR="00591CC4" w:rsidRDefault="00591CC4">
            <w:pPr>
              <w:pStyle w:val="ConsPlusNormal"/>
            </w:pPr>
            <w:r>
              <w:t>Заключение межведомственного соглашения "О порядке реализации и формирования индивидуальных программ реабилитации инвалидов и обмена информацией по итогам"</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496" w:history="1">
              <w:r>
                <w:rPr>
                  <w:color w:val="0000FF"/>
                </w:rPr>
                <w:t>Мероприятие 2.8</w:t>
              </w:r>
            </w:hyperlink>
          </w:p>
        </w:tc>
        <w:tc>
          <w:tcPr>
            <w:tcW w:w="2381" w:type="dxa"/>
          </w:tcPr>
          <w:p w:rsidR="00591CC4" w:rsidRDefault="00591CC4">
            <w:pPr>
              <w:pStyle w:val="ConsPlusNormal"/>
            </w:pPr>
            <w:r>
              <w:t>Повышение квалификации специалистов системы образования, обучающих детей-инвалидов</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образования Тульской области</w:t>
            </w:r>
          </w:p>
        </w:tc>
        <w:tc>
          <w:tcPr>
            <w:tcW w:w="583" w:type="dxa"/>
          </w:tcPr>
          <w:p w:rsidR="00591CC4" w:rsidRDefault="00591CC4">
            <w:pPr>
              <w:pStyle w:val="ConsPlusNormal"/>
              <w:jc w:val="center"/>
            </w:pPr>
            <w:r>
              <w:t>808</w:t>
            </w:r>
          </w:p>
        </w:tc>
        <w:tc>
          <w:tcPr>
            <w:tcW w:w="680" w:type="dxa"/>
          </w:tcPr>
          <w:p w:rsidR="00591CC4" w:rsidRDefault="00591CC4">
            <w:pPr>
              <w:pStyle w:val="ConsPlusNormal"/>
              <w:jc w:val="center"/>
            </w:pPr>
            <w:r>
              <w:t>0702</w:t>
            </w:r>
          </w:p>
          <w:p w:rsidR="00591CC4" w:rsidRDefault="00591CC4">
            <w:pPr>
              <w:pStyle w:val="ConsPlusNormal"/>
              <w:jc w:val="center"/>
            </w:pPr>
            <w:r>
              <w:t>0705</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400,0</w:t>
            </w:r>
          </w:p>
        </w:tc>
        <w:tc>
          <w:tcPr>
            <w:tcW w:w="1361" w:type="dxa"/>
          </w:tcPr>
          <w:p w:rsidR="00591CC4" w:rsidRDefault="00591CC4">
            <w:pPr>
              <w:pStyle w:val="ConsPlusNormal"/>
              <w:jc w:val="center"/>
            </w:pPr>
            <w:r>
              <w:t>400,0</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510" w:history="1">
              <w:r>
                <w:rPr>
                  <w:color w:val="0000FF"/>
                </w:rPr>
                <w:t>Мероприятие 2.9</w:t>
              </w:r>
            </w:hyperlink>
          </w:p>
        </w:tc>
        <w:tc>
          <w:tcPr>
            <w:tcW w:w="2381" w:type="dxa"/>
          </w:tcPr>
          <w:p w:rsidR="00591CC4" w:rsidRDefault="00591CC4">
            <w:pPr>
              <w:pStyle w:val="ConsPlusNormal"/>
            </w:pPr>
            <w:r>
              <w:t>Проведение семинаров для специалистов организаций образования</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образования Тульской области</w:t>
            </w:r>
          </w:p>
        </w:tc>
        <w:tc>
          <w:tcPr>
            <w:tcW w:w="583" w:type="dxa"/>
          </w:tcPr>
          <w:p w:rsidR="00591CC4" w:rsidRDefault="00591CC4">
            <w:pPr>
              <w:pStyle w:val="ConsPlusNormal"/>
              <w:jc w:val="center"/>
            </w:pPr>
            <w:r>
              <w:t>808</w:t>
            </w:r>
          </w:p>
        </w:tc>
        <w:tc>
          <w:tcPr>
            <w:tcW w:w="680" w:type="dxa"/>
          </w:tcPr>
          <w:p w:rsidR="00591CC4" w:rsidRDefault="00591CC4">
            <w:pPr>
              <w:pStyle w:val="ConsPlusNormal"/>
              <w:jc w:val="center"/>
            </w:pPr>
            <w:r>
              <w:t>0702</w:t>
            </w:r>
          </w:p>
          <w:p w:rsidR="00591CC4" w:rsidRDefault="00591CC4">
            <w:pPr>
              <w:pStyle w:val="ConsPlusNormal"/>
              <w:jc w:val="center"/>
            </w:pPr>
            <w:r>
              <w:t>0705</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400,0</w:t>
            </w:r>
          </w:p>
        </w:tc>
        <w:tc>
          <w:tcPr>
            <w:tcW w:w="1361" w:type="dxa"/>
          </w:tcPr>
          <w:p w:rsidR="00591CC4" w:rsidRDefault="00591CC4">
            <w:pPr>
              <w:pStyle w:val="ConsPlusNormal"/>
              <w:jc w:val="center"/>
            </w:pPr>
            <w:r>
              <w:t>300,0</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524" w:history="1">
              <w:r>
                <w:rPr>
                  <w:color w:val="0000FF"/>
                </w:rPr>
                <w:t>Мероприятие 2.10</w:t>
              </w:r>
            </w:hyperlink>
          </w:p>
        </w:tc>
        <w:tc>
          <w:tcPr>
            <w:tcW w:w="2381" w:type="dxa"/>
          </w:tcPr>
          <w:p w:rsidR="00591CC4" w:rsidRDefault="00591CC4">
            <w:pPr>
              <w:pStyle w:val="ConsPlusNormal"/>
            </w:pPr>
            <w:r>
              <w:t>Издание методического пособия о лучших практиках введения инклюзивного и специального образования</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образования Тульской области</w:t>
            </w:r>
          </w:p>
        </w:tc>
        <w:tc>
          <w:tcPr>
            <w:tcW w:w="583" w:type="dxa"/>
          </w:tcPr>
          <w:p w:rsidR="00591CC4" w:rsidRDefault="00591CC4">
            <w:pPr>
              <w:pStyle w:val="ConsPlusNormal"/>
              <w:jc w:val="center"/>
            </w:pPr>
            <w:r>
              <w:t>808</w:t>
            </w:r>
          </w:p>
        </w:tc>
        <w:tc>
          <w:tcPr>
            <w:tcW w:w="680" w:type="dxa"/>
          </w:tcPr>
          <w:p w:rsidR="00591CC4" w:rsidRDefault="00591CC4">
            <w:pPr>
              <w:pStyle w:val="ConsPlusNormal"/>
              <w:jc w:val="center"/>
            </w:pPr>
            <w:r>
              <w:t>0702</w:t>
            </w:r>
          </w:p>
          <w:p w:rsidR="00591CC4" w:rsidRDefault="00591CC4">
            <w:pPr>
              <w:pStyle w:val="ConsPlusNormal"/>
              <w:jc w:val="center"/>
            </w:pPr>
            <w:r>
              <w:t>0705</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400,0</w:t>
            </w:r>
          </w:p>
        </w:tc>
        <w:tc>
          <w:tcPr>
            <w:tcW w:w="1361" w:type="dxa"/>
          </w:tcPr>
          <w:p w:rsidR="00591CC4" w:rsidRDefault="00591CC4">
            <w:pPr>
              <w:pStyle w:val="ConsPlusNormal"/>
              <w:jc w:val="center"/>
            </w:pPr>
            <w:r>
              <w:t>30,5</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555" w:history="1">
              <w:r>
                <w:rPr>
                  <w:color w:val="0000FF"/>
                </w:rPr>
                <w:t>Раздел 3</w:t>
              </w:r>
            </w:hyperlink>
          </w:p>
        </w:tc>
        <w:tc>
          <w:tcPr>
            <w:tcW w:w="2381" w:type="dxa"/>
          </w:tcPr>
          <w:p w:rsidR="00591CC4" w:rsidRDefault="00591CC4">
            <w:pPr>
              <w:pStyle w:val="ConsPlusNormal"/>
            </w:pPr>
            <w:r>
              <w:t>Поддержка общественных объединений инвалидов Тульской области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556" w:history="1">
              <w:r>
                <w:rPr>
                  <w:color w:val="0000FF"/>
                </w:rPr>
                <w:t>Мероприятие 3.1</w:t>
              </w:r>
            </w:hyperlink>
          </w:p>
        </w:tc>
        <w:tc>
          <w:tcPr>
            <w:tcW w:w="2381" w:type="dxa"/>
          </w:tcPr>
          <w:p w:rsidR="00591CC4" w:rsidRDefault="00591CC4">
            <w:pPr>
              <w:pStyle w:val="ConsPlusNormal"/>
            </w:pPr>
            <w:r>
              <w:t xml:space="preserve">Оснащение, переоборудование, сохранение и создание новых рабочих мест на расположенных на территории Тульской области общественных объединениях инвалидов, осуществляющих </w:t>
            </w:r>
            <w:r>
              <w:lastRenderedPageBreak/>
              <w:t>трудоустройство инвалидов, и предприятиях, учредителями (соучредителями) которых являются общественные организации инвалидов, по бизнес-планам на конкурсной основе</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630</w:t>
            </w:r>
          </w:p>
        </w:tc>
        <w:tc>
          <w:tcPr>
            <w:tcW w:w="1417" w:type="dxa"/>
          </w:tcPr>
          <w:p w:rsidR="00591CC4" w:rsidRDefault="00591CC4">
            <w:pPr>
              <w:pStyle w:val="ConsPlusNormal"/>
              <w:jc w:val="center"/>
            </w:pPr>
            <w:r>
              <w:t>1666,0</w:t>
            </w:r>
          </w:p>
        </w:tc>
        <w:tc>
          <w:tcPr>
            <w:tcW w:w="1361" w:type="dxa"/>
          </w:tcPr>
          <w:p w:rsidR="00591CC4" w:rsidRDefault="00591CC4">
            <w:pPr>
              <w:pStyle w:val="ConsPlusNormal"/>
              <w:jc w:val="center"/>
            </w:pPr>
            <w:r>
              <w:t>650,0</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570" w:history="1">
              <w:r>
                <w:rPr>
                  <w:color w:val="0000FF"/>
                </w:rPr>
                <w:t>Мероприятие 3.2</w:t>
              </w:r>
            </w:hyperlink>
          </w:p>
        </w:tc>
        <w:tc>
          <w:tcPr>
            <w:tcW w:w="2381" w:type="dxa"/>
          </w:tcPr>
          <w:p w:rsidR="00591CC4" w:rsidRDefault="00591CC4">
            <w:pPr>
              <w:pStyle w:val="ConsPlusNormal"/>
            </w:pPr>
            <w:r>
              <w:t>Проведение фестивалей самодеятельного творчества инвалидов и социально значимых мероприятий Тульских региональных общественных организаций Всероссийских общественных организаций инвалидов на основе планов-заявок и смет на конкурсной основе</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630</w:t>
            </w:r>
          </w:p>
        </w:tc>
        <w:tc>
          <w:tcPr>
            <w:tcW w:w="1417" w:type="dxa"/>
          </w:tcPr>
          <w:p w:rsidR="00591CC4" w:rsidRDefault="00591CC4">
            <w:pPr>
              <w:pStyle w:val="ConsPlusNormal"/>
              <w:jc w:val="center"/>
            </w:pPr>
            <w:r>
              <w:t>250,0</w:t>
            </w:r>
          </w:p>
        </w:tc>
        <w:tc>
          <w:tcPr>
            <w:tcW w:w="1361" w:type="dxa"/>
          </w:tcPr>
          <w:p w:rsidR="00591CC4" w:rsidRDefault="00591CC4">
            <w:pPr>
              <w:pStyle w:val="ConsPlusNormal"/>
              <w:jc w:val="center"/>
            </w:pPr>
            <w:r>
              <w:t>280,0</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598" w:history="1">
              <w:r>
                <w:rPr>
                  <w:color w:val="0000FF"/>
                </w:rPr>
                <w:t>Раздел 4</w:t>
              </w:r>
            </w:hyperlink>
          </w:p>
        </w:tc>
        <w:tc>
          <w:tcPr>
            <w:tcW w:w="2381" w:type="dxa"/>
          </w:tcPr>
          <w:p w:rsidR="00591CC4" w:rsidRDefault="00591CC4">
            <w:pPr>
              <w:pStyle w:val="ConsPlusNormal"/>
            </w:pPr>
            <w:r>
              <w:t>Мероприятия социокультурной реабилитации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599" w:history="1">
              <w:r>
                <w:rPr>
                  <w:color w:val="0000FF"/>
                </w:rPr>
                <w:t>Мероприятие 4.1</w:t>
              </w:r>
            </w:hyperlink>
          </w:p>
        </w:tc>
        <w:tc>
          <w:tcPr>
            <w:tcW w:w="2381" w:type="dxa"/>
          </w:tcPr>
          <w:p w:rsidR="00591CC4" w:rsidRDefault="00591CC4">
            <w:pPr>
              <w:pStyle w:val="ConsPlusNormal"/>
            </w:pPr>
            <w:r>
              <w:t xml:space="preserve">Проведение областного </w:t>
            </w:r>
            <w:r>
              <w:lastRenderedPageBreak/>
              <w:t>мероприятия и выставки творчества инвалидов, посвященных Международному дню инвалидов</w:t>
            </w:r>
          </w:p>
        </w:tc>
        <w:tc>
          <w:tcPr>
            <w:tcW w:w="1417" w:type="dxa"/>
          </w:tcPr>
          <w:p w:rsidR="00591CC4" w:rsidRDefault="00591CC4">
            <w:pPr>
              <w:pStyle w:val="ConsPlusNormal"/>
            </w:pPr>
            <w:r>
              <w:lastRenderedPageBreak/>
              <w:t xml:space="preserve">Ответственный </w:t>
            </w:r>
            <w:r>
              <w:lastRenderedPageBreak/>
              <w:t>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244</w:t>
            </w:r>
          </w:p>
        </w:tc>
        <w:tc>
          <w:tcPr>
            <w:tcW w:w="1417" w:type="dxa"/>
          </w:tcPr>
          <w:p w:rsidR="00591CC4" w:rsidRDefault="00591CC4">
            <w:pPr>
              <w:pStyle w:val="ConsPlusNormal"/>
              <w:jc w:val="center"/>
            </w:pPr>
            <w:r>
              <w:t>358,5</w:t>
            </w:r>
          </w:p>
        </w:tc>
        <w:tc>
          <w:tcPr>
            <w:tcW w:w="1361" w:type="dxa"/>
          </w:tcPr>
          <w:p w:rsidR="00591CC4" w:rsidRDefault="00591CC4">
            <w:pPr>
              <w:pStyle w:val="ConsPlusNormal"/>
              <w:jc w:val="center"/>
            </w:pPr>
            <w:r>
              <w:t>383,9</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613" w:history="1">
              <w:r>
                <w:rPr>
                  <w:color w:val="0000FF"/>
                </w:rPr>
                <w:t>Мероприятие 4.2</w:t>
              </w:r>
            </w:hyperlink>
          </w:p>
        </w:tc>
        <w:tc>
          <w:tcPr>
            <w:tcW w:w="2381" w:type="dxa"/>
          </w:tcPr>
          <w:p w:rsidR="00591CC4" w:rsidRDefault="00591CC4">
            <w:pPr>
              <w:pStyle w:val="ConsPlusNormal"/>
            </w:pPr>
            <w:r>
              <w:t>Проведение игровой программы для детей-инвалидов в рамках областного фестиваля творчества детей-инвалидов</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культуры и туризма Тульской области</w:t>
            </w:r>
          </w:p>
        </w:tc>
        <w:tc>
          <w:tcPr>
            <w:tcW w:w="583" w:type="dxa"/>
          </w:tcPr>
          <w:p w:rsidR="00591CC4" w:rsidRDefault="00591CC4">
            <w:pPr>
              <w:pStyle w:val="ConsPlusNormal"/>
              <w:jc w:val="center"/>
            </w:pPr>
            <w:r>
              <w:t>806</w:t>
            </w:r>
          </w:p>
        </w:tc>
        <w:tc>
          <w:tcPr>
            <w:tcW w:w="680" w:type="dxa"/>
          </w:tcPr>
          <w:p w:rsidR="00591CC4" w:rsidRDefault="00591CC4">
            <w:pPr>
              <w:pStyle w:val="ConsPlusNormal"/>
              <w:jc w:val="center"/>
            </w:pPr>
            <w:r>
              <w:t>0801</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244</w:t>
            </w:r>
          </w:p>
          <w:p w:rsidR="00591CC4" w:rsidRDefault="00591CC4">
            <w:pPr>
              <w:pStyle w:val="ConsPlusNormal"/>
              <w:jc w:val="center"/>
            </w:pPr>
            <w:r>
              <w:t>612</w:t>
            </w:r>
          </w:p>
          <w:p w:rsidR="00591CC4" w:rsidRDefault="00591CC4">
            <w:pPr>
              <w:pStyle w:val="ConsPlusNormal"/>
              <w:jc w:val="center"/>
            </w:pPr>
            <w:r>
              <w:t>622</w:t>
            </w:r>
          </w:p>
        </w:tc>
        <w:tc>
          <w:tcPr>
            <w:tcW w:w="1417" w:type="dxa"/>
          </w:tcPr>
          <w:p w:rsidR="00591CC4" w:rsidRDefault="00591CC4">
            <w:pPr>
              <w:pStyle w:val="ConsPlusNormal"/>
              <w:jc w:val="center"/>
            </w:pPr>
            <w:r>
              <w:t>66,0</w:t>
            </w:r>
          </w:p>
        </w:tc>
        <w:tc>
          <w:tcPr>
            <w:tcW w:w="1361" w:type="dxa"/>
          </w:tcPr>
          <w:p w:rsidR="00591CC4" w:rsidRDefault="00591CC4">
            <w:pPr>
              <w:pStyle w:val="ConsPlusNormal"/>
              <w:jc w:val="center"/>
            </w:pPr>
            <w:r>
              <w:t>21,6</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641" w:history="1">
              <w:r>
                <w:rPr>
                  <w:color w:val="0000FF"/>
                </w:rPr>
                <w:t>Раздел 5</w:t>
              </w:r>
            </w:hyperlink>
          </w:p>
        </w:tc>
        <w:tc>
          <w:tcPr>
            <w:tcW w:w="2381" w:type="dxa"/>
          </w:tcPr>
          <w:p w:rsidR="00591CC4" w:rsidRDefault="00591CC4">
            <w:pPr>
              <w:pStyle w:val="ConsPlusNormal"/>
            </w:pPr>
            <w:r>
              <w:t>Обеспечение жизнедеятельности инвалидов и МГН</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3642" w:history="1">
              <w:r>
                <w:rPr>
                  <w:color w:val="0000FF"/>
                </w:rPr>
                <w:t>Мероприятие 5.1</w:t>
              </w:r>
            </w:hyperlink>
          </w:p>
        </w:tc>
        <w:tc>
          <w:tcPr>
            <w:tcW w:w="2381" w:type="dxa"/>
            <w:vMerge w:val="restart"/>
          </w:tcPr>
          <w:p w:rsidR="00591CC4" w:rsidRDefault="00591CC4">
            <w:pPr>
              <w:pStyle w:val="ConsPlusNormal"/>
            </w:pPr>
            <w:r>
              <w:t>Субтитрирование информационных, социально значимых, общественно-политических и иных телепередач</w:t>
            </w:r>
          </w:p>
        </w:tc>
        <w:tc>
          <w:tcPr>
            <w:tcW w:w="1417" w:type="dxa"/>
          </w:tcPr>
          <w:p w:rsidR="00591CC4" w:rsidRDefault="00591CC4">
            <w:pPr>
              <w:pStyle w:val="ConsPlusNormal"/>
            </w:pPr>
            <w:r>
              <w:t>Ответственный исполнитель:</w:t>
            </w:r>
          </w:p>
          <w:p w:rsidR="00591CC4" w:rsidRDefault="00591CC4">
            <w:pPr>
              <w:pStyle w:val="ConsPlusNormal"/>
            </w:pPr>
            <w:r>
              <w:t>комитет Тульской области по печати и телерадиовещанию</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1000,0</w:t>
            </w:r>
          </w:p>
        </w:tc>
        <w:tc>
          <w:tcPr>
            <w:tcW w:w="1361" w:type="dxa"/>
          </w:tcPr>
          <w:p w:rsidR="00591CC4" w:rsidRDefault="00591CC4">
            <w:pPr>
              <w:pStyle w:val="ConsPlusNormal"/>
            </w:pP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jc w:val="center"/>
            </w:pPr>
            <w:r>
              <w:t>814</w:t>
            </w:r>
          </w:p>
        </w:tc>
        <w:tc>
          <w:tcPr>
            <w:tcW w:w="680" w:type="dxa"/>
          </w:tcPr>
          <w:p w:rsidR="00591CC4" w:rsidRDefault="00591CC4">
            <w:pPr>
              <w:pStyle w:val="ConsPlusNormal"/>
              <w:jc w:val="center"/>
            </w:pPr>
            <w:r>
              <w:t>1201</w:t>
            </w:r>
          </w:p>
        </w:tc>
        <w:tc>
          <w:tcPr>
            <w:tcW w:w="1587" w:type="dxa"/>
          </w:tcPr>
          <w:p w:rsidR="00591CC4" w:rsidRDefault="00591CC4">
            <w:pPr>
              <w:pStyle w:val="ConsPlusNormal"/>
              <w:jc w:val="center"/>
            </w:pPr>
            <w:r>
              <w:t>0535027</w:t>
            </w:r>
          </w:p>
        </w:tc>
        <w:tc>
          <w:tcPr>
            <w:tcW w:w="863" w:type="dxa"/>
          </w:tcPr>
          <w:p w:rsidR="00591CC4" w:rsidRDefault="00591CC4">
            <w:pPr>
              <w:pStyle w:val="ConsPlusNormal"/>
              <w:jc w:val="center"/>
            </w:pPr>
            <w:r>
              <w:t>622</w:t>
            </w:r>
          </w:p>
        </w:tc>
        <w:tc>
          <w:tcPr>
            <w:tcW w:w="1417" w:type="dxa"/>
          </w:tcPr>
          <w:p w:rsidR="00591CC4" w:rsidRDefault="00591CC4">
            <w:pPr>
              <w:pStyle w:val="ConsPlusNormal"/>
              <w:jc w:val="center"/>
            </w:pPr>
            <w:r>
              <w:t>500,0</w:t>
            </w: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 xml:space="preserve">бюджета </w:t>
            </w:r>
            <w:r>
              <w:lastRenderedPageBreak/>
              <w:t>Тульской области</w:t>
            </w:r>
          </w:p>
        </w:tc>
        <w:tc>
          <w:tcPr>
            <w:tcW w:w="583" w:type="dxa"/>
          </w:tcPr>
          <w:p w:rsidR="00591CC4" w:rsidRDefault="00591CC4">
            <w:pPr>
              <w:pStyle w:val="ConsPlusNormal"/>
              <w:jc w:val="center"/>
            </w:pPr>
            <w:r>
              <w:lastRenderedPageBreak/>
              <w:t>814</w:t>
            </w:r>
          </w:p>
        </w:tc>
        <w:tc>
          <w:tcPr>
            <w:tcW w:w="680" w:type="dxa"/>
          </w:tcPr>
          <w:p w:rsidR="00591CC4" w:rsidRDefault="00591CC4">
            <w:pPr>
              <w:pStyle w:val="ConsPlusNormal"/>
              <w:jc w:val="center"/>
            </w:pPr>
            <w:r>
              <w:t>1201</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622</w:t>
            </w:r>
          </w:p>
        </w:tc>
        <w:tc>
          <w:tcPr>
            <w:tcW w:w="1417" w:type="dxa"/>
          </w:tcPr>
          <w:p w:rsidR="00591CC4" w:rsidRDefault="00591CC4">
            <w:pPr>
              <w:pStyle w:val="ConsPlusNormal"/>
              <w:jc w:val="center"/>
            </w:pPr>
            <w:r>
              <w:t>500,0</w:t>
            </w: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по информатизации, связи и вопросам открытого управления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jc w:val="center"/>
            </w:pPr>
            <w:r>
              <w:t>760,0</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jc w:val="center"/>
            </w:pPr>
            <w:r>
              <w:t>814</w:t>
            </w:r>
          </w:p>
        </w:tc>
        <w:tc>
          <w:tcPr>
            <w:tcW w:w="680" w:type="dxa"/>
          </w:tcPr>
          <w:p w:rsidR="00591CC4" w:rsidRDefault="00591CC4">
            <w:pPr>
              <w:pStyle w:val="ConsPlusNormal"/>
              <w:jc w:val="center"/>
            </w:pPr>
            <w:r>
              <w:t>1201</w:t>
            </w:r>
          </w:p>
        </w:tc>
        <w:tc>
          <w:tcPr>
            <w:tcW w:w="1587" w:type="dxa"/>
          </w:tcPr>
          <w:p w:rsidR="00591CC4" w:rsidRDefault="00591CC4">
            <w:pPr>
              <w:pStyle w:val="ConsPlusNormal"/>
              <w:jc w:val="center"/>
            </w:pPr>
            <w:r>
              <w:t>0535027</w:t>
            </w:r>
          </w:p>
        </w:tc>
        <w:tc>
          <w:tcPr>
            <w:tcW w:w="863" w:type="dxa"/>
          </w:tcPr>
          <w:p w:rsidR="00591CC4" w:rsidRDefault="00591CC4">
            <w:pPr>
              <w:pStyle w:val="ConsPlusNormal"/>
              <w:jc w:val="center"/>
            </w:pPr>
            <w:r>
              <w:t>622</w:t>
            </w:r>
          </w:p>
        </w:tc>
        <w:tc>
          <w:tcPr>
            <w:tcW w:w="1417" w:type="dxa"/>
          </w:tcPr>
          <w:p w:rsidR="00591CC4" w:rsidRDefault="00591CC4">
            <w:pPr>
              <w:pStyle w:val="ConsPlusNormal"/>
            </w:pPr>
          </w:p>
        </w:tc>
        <w:tc>
          <w:tcPr>
            <w:tcW w:w="1361" w:type="dxa"/>
          </w:tcPr>
          <w:p w:rsidR="00591CC4" w:rsidRDefault="00591CC4">
            <w:pPr>
              <w:pStyle w:val="ConsPlusNormal"/>
              <w:jc w:val="center"/>
            </w:pPr>
            <w:r>
              <w:t>380,0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jc w:val="center"/>
            </w:pPr>
            <w:r>
              <w:t>814</w:t>
            </w:r>
          </w:p>
        </w:tc>
        <w:tc>
          <w:tcPr>
            <w:tcW w:w="680" w:type="dxa"/>
          </w:tcPr>
          <w:p w:rsidR="00591CC4" w:rsidRDefault="00591CC4">
            <w:pPr>
              <w:pStyle w:val="ConsPlusNormal"/>
              <w:jc w:val="center"/>
            </w:pPr>
            <w:r>
              <w:t>1201</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622</w:t>
            </w:r>
          </w:p>
        </w:tc>
        <w:tc>
          <w:tcPr>
            <w:tcW w:w="1417" w:type="dxa"/>
          </w:tcPr>
          <w:p w:rsidR="00591CC4" w:rsidRDefault="00591CC4">
            <w:pPr>
              <w:pStyle w:val="ConsPlusNormal"/>
            </w:pPr>
          </w:p>
        </w:tc>
        <w:tc>
          <w:tcPr>
            <w:tcW w:w="1361" w:type="dxa"/>
          </w:tcPr>
          <w:p w:rsidR="00591CC4" w:rsidRDefault="00591CC4">
            <w:pPr>
              <w:pStyle w:val="ConsPlusNormal"/>
              <w:jc w:val="center"/>
            </w:pPr>
            <w:r>
              <w:t>380,0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659" w:history="1">
              <w:r>
                <w:rPr>
                  <w:color w:val="0000FF"/>
                </w:rPr>
                <w:t>Мероприятие 5.2</w:t>
              </w:r>
            </w:hyperlink>
          </w:p>
        </w:tc>
        <w:tc>
          <w:tcPr>
            <w:tcW w:w="2381" w:type="dxa"/>
          </w:tcPr>
          <w:p w:rsidR="00591CC4" w:rsidRDefault="00591CC4">
            <w:pPr>
              <w:pStyle w:val="ConsPlusNormal"/>
            </w:pPr>
            <w:r>
              <w:t xml:space="preserve">Оказание адресной социальной помощи проживающим в Тульской области инвалидам (семьям инвалидов) на проведение ремонтных и восстановительных работ жилых помещений в порядке, установленном </w:t>
            </w:r>
            <w:r>
              <w:lastRenderedPageBreak/>
              <w:t>правительством Тульской области</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321</w:t>
            </w:r>
          </w:p>
        </w:tc>
        <w:tc>
          <w:tcPr>
            <w:tcW w:w="1417" w:type="dxa"/>
          </w:tcPr>
          <w:p w:rsidR="00591CC4" w:rsidRDefault="00591CC4">
            <w:pPr>
              <w:pStyle w:val="ConsPlusNormal"/>
              <w:jc w:val="center"/>
            </w:pPr>
            <w:r>
              <w:t>5200,0</w:t>
            </w:r>
          </w:p>
        </w:tc>
        <w:tc>
          <w:tcPr>
            <w:tcW w:w="1361" w:type="dxa"/>
          </w:tcPr>
          <w:p w:rsidR="00591CC4" w:rsidRDefault="00591CC4">
            <w:pPr>
              <w:pStyle w:val="ConsPlusNormal"/>
              <w:jc w:val="center"/>
            </w:pPr>
            <w:r>
              <w:t>8777,4</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690" w:history="1">
              <w:r>
                <w:rPr>
                  <w:color w:val="0000FF"/>
                </w:rPr>
                <w:t>Раздел 6</w:t>
              </w:r>
            </w:hyperlink>
          </w:p>
        </w:tc>
        <w:tc>
          <w:tcPr>
            <w:tcW w:w="2381" w:type="dxa"/>
          </w:tcPr>
          <w:p w:rsidR="00591CC4" w:rsidRDefault="00591CC4">
            <w:pPr>
              <w:pStyle w:val="ConsPlusNormal"/>
            </w:pPr>
            <w:r>
              <w:t>Социокультурные и спортивные мероприятия для инвалидов</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3691" w:history="1">
              <w:r>
                <w:rPr>
                  <w:color w:val="0000FF"/>
                </w:rPr>
                <w:t>Мероприятие 6.1</w:t>
              </w:r>
            </w:hyperlink>
          </w:p>
        </w:tc>
        <w:tc>
          <w:tcPr>
            <w:tcW w:w="2381" w:type="dxa"/>
          </w:tcPr>
          <w:p w:rsidR="00591CC4" w:rsidRDefault="00591CC4">
            <w:pPr>
              <w:pStyle w:val="ConsPlusNormal"/>
            </w:pPr>
            <w:r>
              <w:t>Проведение фестивалей самодеятельного творчества детей-инвалидов</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культуры и туризма Тульской области</w:t>
            </w:r>
          </w:p>
        </w:tc>
        <w:tc>
          <w:tcPr>
            <w:tcW w:w="583" w:type="dxa"/>
          </w:tcPr>
          <w:p w:rsidR="00591CC4" w:rsidRDefault="00591CC4">
            <w:pPr>
              <w:pStyle w:val="ConsPlusNormal"/>
              <w:jc w:val="center"/>
            </w:pPr>
            <w:r>
              <w:t>806</w:t>
            </w:r>
          </w:p>
        </w:tc>
        <w:tc>
          <w:tcPr>
            <w:tcW w:w="680" w:type="dxa"/>
          </w:tcPr>
          <w:p w:rsidR="00591CC4" w:rsidRDefault="00591CC4">
            <w:pPr>
              <w:pStyle w:val="ConsPlusNormal"/>
              <w:jc w:val="center"/>
            </w:pPr>
            <w:r>
              <w:t>0801</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244</w:t>
            </w:r>
          </w:p>
          <w:p w:rsidR="00591CC4" w:rsidRDefault="00591CC4">
            <w:pPr>
              <w:pStyle w:val="ConsPlusNormal"/>
              <w:jc w:val="center"/>
            </w:pPr>
            <w:r>
              <w:t>612</w:t>
            </w:r>
          </w:p>
          <w:p w:rsidR="00591CC4" w:rsidRDefault="00591CC4">
            <w:pPr>
              <w:pStyle w:val="ConsPlusNormal"/>
              <w:jc w:val="center"/>
            </w:pPr>
            <w:r>
              <w:t>622</w:t>
            </w:r>
          </w:p>
        </w:tc>
        <w:tc>
          <w:tcPr>
            <w:tcW w:w="1417" w:type="dxa"/>
          </w:tcPr>
          <w:p w:rsidR="00591CC4" w:rsidRDefault="00591CC4">
            <w:pPr>
              <w:pStyle w:val="ConsPlusNormal"/>
              <w:jc w:val="center"/>
            </w:pPr>
            <w:r>
              <w:t>125,0</w:t>
            </w:r>
          </w:p>
        </w:tc>
        <w:tc>
          <w:tcPr>
            <w:tcW w:w="1361" w:type="dxa"/>
          </w:tcPr>
          <w:p w:rsidR="00591CC4" w:rsidRDefault="00591CC4">
            <w:pPr>
              <w:pStyle w:val="ConsPlusNormal"/>
              <w:jc w:val="center"/>
            </w:pPr>
            <w:r>
              <w:t>200,0</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3705" w:history="1">
              <w:r>
                <w:rPr>
                  <w:color w:val="0000FF"/>
                </w:rPr>
                <w:t>Мероприятие 6.2</w:t>
              </w:r>
            </w:hyperlink>
          </w:p>
        </w:tc>
        <w:tc>
          <w:tcPr>
            <w:tcW w:w="2381" w:type="dxa"/>
            <w:vMerge w:val="restart"/>
          </w:tcPr>
          <w:p w:rsidR="00591CC4" w:rsidRDefault="00591CC4">
            <w:pPr>
              <w:pStyle w:val="ConsPlusNormal"/>
            </w:pPr>
            <w:r>
              <w:t>Приобретение оборудования, инвентаря и экипировки, компьютерной техники и оргтехники, транспортных средств для оснащения учреждений спортивной направленности государственного образовательного учреждения дополнительного образования "Спортивно-</w:t>
            </w:r>
            <w:r>
              <w:lastRenderedPageBreak/>
              <w:t>реабилитационный центр инвалидов" и его филиалов</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комитет Тульской области по спорту и молодежной политике</w:t>
            </w:r>
          </w:p>
        </w:tc>
        <w:tc>
          <w:tcPr>
            <w:tcW w:w="583" w:type="dxa"/>
          </w:tcPr>
          <w:p w:rsidR="00591CC4" w:rsidRDefault="00591CC4">
            <w:pPr>
              <w:pStyle w:val="ConsPlusNormal"/>
              <w:jc w:val="center"/>
            </w:pPr>
            <w:r>
              <w:t>826</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625,7</w:t>
            </w:r>
          </w:p>
        </w:tc>
        <w:tc>
          <w:tcPr>
            <w:tcW w:w="1361" w:type="dxa"/>
          </w:tcPr>
          <w:p w:rsidR="00591CC4" w:rsidRDefault="00591CC4">
            <w:pPr>
              <w:pStyle w:val="ConsPlusNormal"/>
              <w:jc w:val="center"/>
            </w:pPr>
            <w:r>
              <w:t>1076,5</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jc w:val="center"/>
            </w:pPr>
            <w:r>
              <w:t>826</w:t>
            </w:r>
          </w:p>
        </w:tc>
        <w:tc>
          <w:tcPr>
            <w:tcW w:w="680" w:type="dxa"/>
          </w:tcPr>
          <w:p w:rsidR="00591CC4" w:rsidRDefault="00591CC4">
            <w:pPr>
              <w:pStyle w:val="ConsPlusNormal"/>
              <w:jc w:val="center"/>
            </w:pPr>
            <w:r>
              <w:t>0702</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612</w:t>
            </w:r>
          </w:p>
        </w:tc>
        <w:tc>
          <w:tcPr>
            <w:tcW w:w="1417" w:type="dxa"/>
          </w:tcPr>
          <w:p w:rsidR="00591CC4" w:rsidRDefault="00591CC4">
            <w:pPr>
              <w:pStyle w:val="ConsPlusNormal"/>
            </w:pPr>
          </w:p>
        </w:tc>
        <w:tc>
          <w:tcPr>
            <w:tcW w:w="1361" w:type="dxa"/>
          </w:tcPr>
          <w:p w:rsidR="00591CC4" w:rsidRDefault="00591CC4">
            <w:pPr>
              <w:pStyle w:val="ConsPlusNormal"/>
              <w:jc w:val="center"/>
            </w:pPr>
            <w:r>
              <w:t>663,2</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jc w:val="center"/>
            </w:pPr>
            <w:r>
              <w:t>826</w:t>
            </w:r>
          </w:p>
        </w:tc>
        <w:tc>
          <w:tcPr>
            <w:tcW w:w="680" w:type="dxa"/>
          </w:tcPr>
          <w:p w:rsidR="00591CC4" w:rsidRDefault="00591CC4">
            <w:pPr>
              <w:pStyle w:val="ConsPlusNormal"/>
              <w:jc w:val="center"/>
            </w:pPr>
            <w:r>
              <w:t>0702</w:t>
            </w:r>
          </w:p>
        </w:tc>
        <w:tc>
          <w:tcPr>
            <w:tcW w:w="1587" w:type="dxa"/>
          </w:tcPr>
          <w:p w:rsidR="00591CC4" w:rsidRDefault="00591CC4">
            <w:pPr>
              <w:pStyle w:val="ConsPlusNormal"/>
              <w:jc w:val="center"/>
            </w:pPr>
            <w:r>
              <w:t>0532172</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625,7</w:t>
            </w:r>
          </w:p>
        </w:tc>
        <w:tc>
          <w:tcPr>
            <w:tcW w:w="1361" w:type="dxa"/>
          </w:tcPr>
          <w:p w:rsidR="00591CC4" w:rsidRDefault="00591CC4">
            <w:pPr>
              <w:pStyle w:val="ConsPlusNormal"/>
              <w:jc w:val="center"/>
            </w:pPr>
            <w:r>
              <w:t>413,3</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9304" w:type="dxa"/>
            <w:gridSpan w:val="15"/>
          </w:tcPr>
          <w:p w:rsidR="00591CC4" w:rsidRDefault="00591CC4">
            <w:pPr>
              <w:pStyle w:val="ConsPlusNormal"/>
              <w:jc w:val="center"/>
              <w:outlineLvl w:val="3"/>
            </w:pPr>
            <w:r>
              <w:t>Мероприятия, реализуемые в 2016 - 2021 годах</w:t>
            </w:r>
          </w:p>
        </w:tc>
      </w:tr>
      <w:tr w:rsidR="00591CC4">
        <w:tc>
          <w:tcPr>
            <w:tcW w:w="1134" w:type="dxa"/>
          </w:tcPr>
          <w:p w:rsidR="00591CC4" w:rsidRDefault="00591CC4">
            <w:pPr>
              <w:pStyle w:val="ConsPlusNormal"/>
            </w:pPr>
            <w:hyperlink w:anchor="P3743" w:history="1">
              <w:r>
                <w:rPr>
                  <w:color w:val="0000FF"/>
                </w:rPr>
                <w:t>Мероприятие 1</w:t>
              </w:r>
            </w:hyperlink>
          </w:p>
        </w:tc>
        <w:tc>
          <w:tcPr>
            <w:tcW w:w="2381" w:type="dxa"/>
          </w:tcPr>
          <w:p w:rsidR="00591CC4" w:rsidRDefault="00591CC4">
            <w:pPr>
              <w:pStyle w:val="ConsPlusNormal"/>
            </w:pPr>
            <w:r>
              <w:t>Мероприятие по формированию доступной среды жизнедеятельности в Тульской области</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0530100000</w:t>
            </w:r>
          </w:p>
        </w:tc>
        <w:tc>
          <w:tcPr>
            <w:tcW w:w="863" w:type="dxa"/>
          </w:tcPr>
          <w:p w:rsidR="00591CC4" w:rsidRDefault="00591CC4">
            <w:pPr>
              <w:pStyle w:val="ConsPlusNormal"/>
              <w:jc w:val="center"/>
            </w:pPr>
            <w:r>
              <w:t>244</w:t>
            </w:r>
          </w:p>
          <w:p w:rsidR="00591CC4" w:rsidRDefault="00591CC4">
            <w:pPr>
              <w:pStyle w:val="ConsPlusNormal"/>
              <w:jc w:val="center"/>
            </w:pPr>
            <w:r>
              <w:t>321</w:t>
            </w:r>
          </w:p>
          <w:p w:rsidR="00591CC4" w:rsidRDefault="00591CC4">
            <w:pPr>
              <w:pStyle w:val="ConsPlusNormal"/>
              <w:jc w:val="center"/>
            </w:pPr>
            <w:r>
              <w:t>612</w:t>
            </w:r>
          </w:p>
          <w:p w:rsidR="00591CC4" w:rsidRDefault="00591CC4">
            <w:pPr>
              <w:pStyle w:val="ConsPlusNormal"/>
              <w:jc w:val="center"/>
            </w:pPr>
            <w:r>
              <w:t>630</w:t>
            </w: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50745,4</w:t>
            </w:r>
          </w:p>
        </w:tc>
        <w:tc>
          <w:tcPr>
            <w:tcW w:w="1417" w:type="dxa"/>
          </w:tcPr>
          <w:p w:rsidR="00591CC4" w:rsidRDefault="00591CC4">
            <w:pPr>
              <w:pStyle w:val="ConsPlusNormal"/>
              <w:jc w:val="center"/>
            </w:pPr>
            <w:r>
              <w:t>47544,4</w:t>
            </w:r>
          </w:p>
        </w:tc>
        <w:tc>
          <w:tcPr>
            <w:tcW w:w="1304" w:type="dxa"/>
          </w:tcPr>
          <w:p w:rsidR="00591CC4" w:rsidRDefault="00591CC4">
            <w:pPr>
              <w:pStyle w:val="ConsPlusNormal"/>
              <w:jc w:val="center"/>
            </w:pPr>
            <w:r>
              <w:t>46400,0</w:t>
            </w:r>
          </w:p>
        </w:tc>
        <w:tc>
          <w:tcPr>
            <w:tcW w:w="1361" w:type="dxa"/>
          </w:tcPr>
          <w:p w:rsidR="00591CC4" w:rsidRDefault="00591CC4">
            <w:pPr>
              <w:pStyle w:val="ConsPlusNormal"/>
              <w:jc w:val="center"/>
            </w:pPr>
            <w:r>
              <w:t>46400,0</w:t>
            </w:r>
          </w:p>
        </w:tc>
        <w:tc>
          <w:tcPr>
            <w:tcW w:w="1191" w:type="dxa"/>
          </w:tcPr>
          <w:p w:rsidR="00591CC4" w:rsidRDefault="00591CC4">
            <w:pPr>
              <w:pStyle w:val="ConsPlusNormal"/>
              <w:jc w:val="center"/>
            </w:pPr>
            <w:r>
              <w:t>13500,0</w:t>
            </w:r>
          </w:p>
        </w:tc>
        <w:tc>
          <w:tcPr>
            <w:tcW w:w="1191" w:type="dxa"/>
          </w:tcPr>
          <w:p w:rsidR="00591CC4" w:rsidRDefault="00591CC4">
            <w:pPr>
              <w:pStyle w:val="ConsPlusNormal"/>
              <w:jc w:val="center"/>
            </w:pPr>
            <w:r>
              <w:t>13500,0</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4963,2</w:t>
            </w:r>
          </w:p>
        </w:tc>
        <w:tc>
          <w:tcPr>
            <w:tcW w:w="1417" w:type="dxa"/>
          </w:tcPr>
          <w:p w:rsidR="00591CC4" w:rsidRDefault="00591CC4">
            <w:pPr>
              <w:pStyle w:val="ConsPlusNormal"/>
              <w:jc w:val="center"/>
            </w:pPr>
            <w:r>
              <w:t>1389,6</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45782,2</w:t>
            </w:r>
          </w:p>
        </w:tc>
        <w:tc>
          <w:tcPr>
            <w:tcW w:w="1417" w:type="dxa"/>
          </w:tcPr>
          <w:p w:rsidR="00591CC4" w:rsidRDefault="00591CC4">
            <w:pPr>
              <w:pStyle w:val="ConsPlusNormal"/>
              <w:jc w:val="center"/>
            </w:pPr>
            <w:r>
              <w:t>46154,8</w:t>
            </w:r>
          </w:p>
        </w:tc>
        <w:tc>
          <w:tcPr>
            <w:tcW w:w="1304" w:type="dxa"/>
          </w:tcPr>
          <w:p w:rsidR="00591CC4" w:rsidRDefault="00591CC4">
            <w:pPr>
              <w:pStyle w:val="ConsPlusNormal"/>
              <w:jc w:val="center"/>
            </w:pPr>
            <w:r>
              <w:t>46400,0</w:t>
            </w:r>
          </w:p>
        </w:tc>
        <w:tc>
          <w:tcPr>
            <w:tcW w:w="1361" w:type="dxa"/>
          </w:tcPr>
          <w:p w:rsidR="00591CC4" w:rsidRDefault="00591CC4">
            <w:pPr>
              <w:pStyle w:val="ConsPlusNormal"/>
              <w:jc w:val="center"/>
            </w:pPr>
            <w:r>
              <w:t>46400,0</w:t>
            </w:r>
          </w:p>
        </w:tc>
        <w:tc>
          <w:tcPr>
            <w:tcW w:w="1191" w:type="dxa"/>
          </w:tcPr>
          <w:p w:rsidR="00591CC4" w:rsidRDefault="00591CC4">
            <w:pPr>
              <w:pStyle w:val="ConsPlusNormal"/>
              <w:jc w:val="center"/>
            </w:pPr>
            <w:r>
              <w:t>13500,0</w:t>
            </w:r>
          </w:p>
        </w:tc>
        <w:tc>
          <w:tcPr>
            <w:tcW w:w="1191" w:type="dxa"/>
          </w:tcPr>
          <w:p w:rsidR="00591CC4" w:rsidRDefault="00591CC4">
            <w:pPr>
              <w:pStyle w:val="ConsPlusNormal"/>
              <w:jc w:val="center"/>
            </w:pPr>
            <w:r>
              <w:t>13500,0</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министерство здравоохранения Тульской области, в том числе за счет средств:</w:t>
            </w:r>
          </w:p>
        </w:tc>
        <w:tc>
          <w:tcPr>
            <w:tcW w:w="583" w:type="dxa"/>
          </w:tcPr>
          <w:p w:rsidR="00591CC4" w:rsidRDefault="00591CC4">
            <w:pPr>
              <w:pStyle w:val="ConsPlusNormal"/>
              <w:jc w:val="center"/>
            </w:pPr>
            <w:r>
              <w:t>804</w:t>
            </w:r>
          </w:p>
        </w:tc>
        <w:tc>
          <w:tcPr>
            <w:tcW w:w="680" w:type="dxa"/>
          </w:tcPr>
          <w:p w:rsidR="00591CC4" w:rsidRDefault="00591CC4">
            <w:pPr>
              <w:pStyle w:val="ConsPlusNormal"/>
              <w:jc w:val="center"/>
            </w:pPr>
            <w:r>
              <w:t>0909</w:t>
            </w:r>
          </w:p>
        </w:tc>
        <w:tc>
          <w:tcPr>
            <w:tcW w:w="1587" w:type="dxa"/>
          </w:tcPr>
          <w:p w:rsidR="00591CC4" w:rsidRDefault="00591CC4">
            <w:pPr>
              <w:pStyle w:val="ConsPlusNormal"/>
              <w:jc w:val="center"/>
            </w:pPr>
            <w:r>
              <w:t>0530100000</w:t>
            </w:r>
          </w:p>
        </w:tc>
        <w:tc>
          <w:tcPr>
            <w:tcW w:w="863" w:type="dxa"/>
          </w:tcPr>
          <w:p w:rsidR="00591CC4" w:rsidRDefault="00591CC4">
            <w:pPr>
              <w:pStyle w:val="ConsPlusNormal"/>
              <w:jc w:val="center"/>
            </w:pPr>
            <w:r>
              <w:t>243</w:t>
            </w:r>
          </w:p>
          <w:p w:rsidR="00591CC4" w:rsidRDefault="00591CC4">
            <w:pPr>
              <w:pStyle w:val="ConsPlusNormal"/>
              <w:jc w:val="center"/>
            </w:pPr>
            <w:r>
              <w:t>244</w:t>
            </w:r>
          </w:p>
          <w:p w:rsidR="00591CC4" w:rsidRDefault="00591CC4">
            <w:pPr>
              <w:pStyle w:val="ConsPlusNormal"/>
              <w:jc w:val="center"/>
            </w:pPr>
            <w:r>
              <w:t>610</w:t>
            </w: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10797,8</w:t>
            </w:r>
          </w:p>
        </w:tc>
        <w:tc>
          <w:tcPr>
            <w:tcW w:w="1417" w:type="dxa"/>
          </w:tcPr>
          <w:p w:rsidR="00591CC4" w:rsidRDefault="00591CC4">
            <w:pPr>
              <w:pStyle w:val="ConsPlusNormal"/>
              <w:jc w:val="center"/>
            </w:pPr>
            <w:r>
              <w:t>10463,9</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jc w:val="center"/>
            </w:pPr>
            <w:r>
              <w:t>-</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4645,2</w:t>
            </w:r>
          </w:p>
        </w:tc>
        <w:tc>
          <w:tcPr>
            <w:tcW w:w="1417" w:type="dxa"/>
          </w:tcPr>
          <w:p w:rsidR="00591CC4" w:rsidRDefault="00591CC4">
            <w:pPr>
              <w:pStyle w:val="ConsPlusNormal"/>
              <w:jc w:val="center"/>
            </w:pPr>
            <w:r>
              <w:t>2300,0</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6152,6</w:t>
            </w:r>
          </w:p>
        </w:tc>
        <w:tc>
          <w:tcPr>
            <w:tcW w:w="1417" w:type="dxa"/>
          </w:tcPr>
          <w:p w:rsidR="00591CC4" w:rsidRDefault="00591CC4">
            <w:pPr>
              <w:pStyle w:val="ConsPlusNormal"/>
              <w:jc w:val="center"/>
            </w:pPr>
            <w:r>
              <w:t>8163,9</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министерство культуры и туризма Тульской области, в том числе за счет средств:</w:t>
            </w:r>
          </w:p>
        </w:tc>
        <w:tc>
          <w:tcPr>
            <w:tcW w:w="583" w:type="dxa"/>
          </w:tcPr>
          <w:p w:rsidR="00591CC4" w:rsidRDefault="00591CC4">
            <w:pPr>
              <w:pStyle w:val="ConsPlusNormal"/>
              <w:jc w:val="center"/>
            </w:pPr>
            <w:r>
              <w:t>806</w:t>
            </w:r>
          </w:p>
        </w:tc>
        <w:tc>
          <w:tcPr>
            <w:tcW w:w="680" w:type="dxa"/>
          </w:tcPr>
          <w:p w:rsidR="00591CC4" w:rsidRDefault="00591CC4">
            <w:pPr>
              <w:pStyle w:val="ConsPlusNormal"/>
              <w:jc w:val="center"/>
            </w:pPr>
            <w:r>
              <w:t>0801</w:t>
            </w:r>
          </w:p>
        </w:tc>
        <w:tc>
          <w:tcPr>
            <w:tcW w:w="1587" w:type="dxa"/>
          </w:tcPr>
          <w:p w:rsidR="00591CC4" w:rsidRDefault="00591CC4">
            <w:pPr>
              <w:pStyle w:val="ConsPlusNormal"/>
              <w:jc w:val="center"/>
            </w:pPr>
            <w:r>
              <w:t>0530100000</w:t>
            </w:r>
          </w:p>
        </w:tc>
        <w:tc>
          <w:tcPr>
            <w:tcW w:w="863" w:type="dxa"/>
          </w:tcPr>
          <w:p w:rsidR="00591CC4" w:rsidRDefault="00591CC4">
            <w:pPr>
              <w:pStyle w:val="ConsPlusNormal"/>
              <w:jc w:val="center"/>
            </w:pPr>
            <w:r>
              <w:t>244</w:t>
            </w:r>
          </w:p>
          <w:p w:rsidR="00591CC4" w:rsidRDefault="00591CC4">
            <w:pPr>
              <w:pStyle w:val="ConsPlusNormal"/>
              <w:jc w:val="center"/>
            </w:pPr>
            <w:r>
              <w:t>612</w:t>
            </w:r>
          </w:p>
          <w:p w:rsidR="00591CC4" w:rsidRDefault="00591CC4">
            <w:pPr>
              <w:pStyle w:val="ConsPlusNormal"/>
              <w:jc w:val="center"/>
            </w:pPr>
            <w:r>
              <w:t>622</w:t>
            </w: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7973,6</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4852,2</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3121,4</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министерство культуры Тульской области, в том числе за счет средств:</w:t>
            </w:r>
          </w:p>
        </w:tc>
        <w:tc>
          <w:tcPr>
            <w:tcW w:w="583" w:type="dxa"/>
          </w:tcPr>
          <w:p w:rsidR="00591CC4" w:rsidRDefault="00591CC4">
            <w:pPr>
              <w:pStyle w:val="ConsPlusNormal"/>
              <w:jc w:val="center"/>
            </w:pPr>
            <w:r>
              <w:t>806</w:t>
            </w:r>
          </w:p>
        </w:tc>
        <w:tc>
          <w:tcPr>
            <w:tcW w:w="680" w:type="dxa"/>
          </w:tcPr>
          <w:p w:rsidR="00591CC4" w:rsidRDefault="00591CC4">
            <w:pPr>
              <w:pStyle w:val="ConsPlusNormal"/>
              <w:jc w:val="center"/>
            </w:pPr>
            <w:r>
              <w:t>0801</w:t>
            </w:r>
          </w:p>
          <w:p w:rsidR="00591CC4" w:rsidRDefault="00591CC4">
            <w:pPr>
              <w:pStyle w:val="ConsPlusNormal"/>
              <w:jc w:val="center"/>
            </w:pPr>
            <w:r>
              <w:t>0704</w:t>
            </w:r>
          </w:p>
        </w:tc>
        <w:tc>
          <w:tcPr>
            <w:tcW w:w="1587" w:type="dxa"/>
          </w:tcPr>
          <w:p w:rsidR="00591CC4" w:rsidRDefault="00591CC4">
            <w:pPr>
              <w:pStyle w:val="ConsPlusNormal"/>
              <w:jc w:val="center"/>
            </w:pPr>
            <w:r>
              <w:t>0530100000</w:t>
            </w:r>
          </w:p>
        </w:tc>
        <w:tc>
          <w:tcPr>
            <w:tcW w:w="863" w:type="dxa"/>
          </w:tcPr>
          <w:p w:rsidR="00591CC4" w:rsidRDefault="00591CC4">
            <w:pPr>
              <w:pStyle w:val="ConsPlusNormal"/>
              <w:jc w:val="center"/>
            </w:pPr>
            <w:r>
              <w:t>244</w:t>
            </w:r>
          </w:p>
          <w:p w:rsidR="00591CC4" w:rsidRDefault="00591CC4">
            <w:pPr>
              <w:pStyle w:val="ConsPlusNormal"/>
              <w:jc w:val="center"/>
            </w:pPr>
            <w:r>
              <w:t>612</w:t>
            </w:r>
          </w:p>
          <w:p w:rsidR="00591CC4" w:rsidRDefault="00591CC4">
            <w:pPr>
              <w:pStyle w:val="ConsPlusNormal"/>
              <w:jc w:val="center"/>
            </w:pPr>
            <w:r>
              <w:t>622</w:t>
            </w: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5687,3</w:t>
            </w:r>
          </w:p>
        </w:tc>
        <w:tc>
          <w:tcPr>
            <w:tcW w:w="1304" w:type="dxa"/>
          </w:tcPr>
          <w:p w:rsidR="00591CC4" w:rsidRDefault="00591CC4">
            <w:pPr>
              <w:pStyle w:val="ConsPlusNormal"/>
              <w:jc w:val="center"/>
            </w:pPr>
            <w:r>
              <w:t>200,0</w:t>
            </w:r>
          </w:p>
        </w:tc>
        <w:tc>
          <w:tcPr>
            <w:tcW w:w="1361" w:type="dxa"/>
          </w:tcPr>
          <w:p w:rsidR="00591CC4" w:rsidRDefault="00591CC4">
            <w:pPr>
              <w:pStyle w:val="ConsPlusNormal"/>
              <w:jc w:val="center"/>
            </w:pPr>
            <w:r>
              <w:t>200,0</w:t>
            </w:r>
          </w:p>
        </w:tc>
        <w:tc>
          <w:tcPr>
            <w:tcW w:w="1191" w:type="dxa"/>
          </w:tcPr>
          <w:p w:rsidR="00591CC4" w:rsidRDefault="00591CC4">
            <w:pPr>
              <w:pStyle w:val="ConsPlusNormal"/>
              <w:jc w:val="center"/>
            </w:pPr>
            <w:r>
              <w:t>200,0</w:t>
            </w:r>
          </w:p>
        </w:tc>
        <w:tc>
          <w:tcPr>
            <w:tcW w:w="1191" w:type="dxa"/>
          </w:tcPr>
          <w:p w:rsidR="00591CC4" w:rsidRDefault="00591CC4">
            <w:pPr>
              <w:pStyle w:val="ConsPlusNormal"/>
              <w:jc w:val="center"/>
            </w:pPr>
            <w:r>
              <w:t>200,0</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1987,2</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3700,1</w:t>
            </w:r>
          </w:p>
        </w:tc>
        <w:tc>
          <w:tcPr>
            <w:tcW w:w="1304" w:type="dxa"/>
          </w:tcPr>
          <w:p w:rsidR="00591CC4" w:rsidRDefault="00591CC4">
            <w:pPr>
              <w:pStyle w:val="ConsPlusNormal"/>
              <w:jc w:val="center"/>
            </w:pPr>
            <w:r>
              <w:t>200,0</w:t>
            </w:r>
          </w:p>
        </w:tc>
        <w:tc>
          <w:tcPr>
            <w:tcW w:w="1361" w:type="dxa"/>
          </w:tcPr>
          <w:p w:rsidR="00591CC4" w:rsidRDefault="00591CC4">
            <w:pPr>
              <w:pStyle w:val="ConsPlusNormal"/>
              <w:jc w:val="center"/>
            </w:pPr>
            <w:r>
              <w:t>200,0</w:t>
            </w:r>
          </w:p>
        </w:tc>
        <w:tc>
          <w:tcPr>
            <w:tcW w:w="1191" w:type="dxa"/>
          </w:tcPr>
          <w:p w:rsidR="00591CC4" w:rsidRDefault="00591CC4">
            <w:pPr>
              <w:pStyle w:val="ConsPlusNormal"/>
              <w:jc w:val="center"/>
            </w:pPr>
            <w:r>
              <w:t>200,0</w:t>
            </w:r>
          </w:p>
        </w:tc>
        <w:tc>
          <w:tcPr>
            <w:tcW w:w="1191" w:type="dxa"/>
          </w:tcPr>
          <w:p w:rsidR="00591CC4" w:rsidRDefault="00591CC4">
            <w:pPr>
              <w:pStyle w:val="ConsPlusNormal"/>
              <w:jc w:val="center"/>
            </w:pPr>
            <w:r>
              <w:t>200,0</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 xml:space="preserve">министерство </w:t>
            </w:r>
            <w:r>
              <w:lastRenderedPageBreak/>
              <w:t>образования Тульской области, в том числе за счет средств:</w:t>
            </w:r>
          </w:p>
        </w:tc>
        <w:tc>
          <w:tcPr>
            <w:tcW w:w="583" w:type="dxa"/>
          </w:tcPr>
          <w:p w:rsidR="00591CC4" w:rsidRDefault="00591CC4">
            <w:pPr>
              <w:pStyle w:val="ConsPlusNormal"/>
              <w:jc w:val="center"/>
            </w:pPr>
            <w:r>
              <w:lastRenderedPageBreak/>
              <w:t>808</w:t>
            </w:r>
          </w:p>
        </w:tc>
        <w:tc>
          <w:tcPr>
            <w:tcW w:w="680" w:type="dxa"/>
          </w:tcPr>
          <w:p w:rsidR="00591CC4" w:rsidRDefault="00591CC4">
            <w:pPr>
              <w:pStyle w:val="ConsPlusNormal"/>
              <w:jc w:val="center"/>
            </w:pPr>
            <w:r>
              <w:t>0702</w:t>
            </w:r>
          </w:p>
          <w:p w:rsidR="00591CC4" w:rsidRDefault="00591CC4">
            <w:pPr>
              <w:pStyle w:val="ConsPlusNormal"/>
              <w:jc w:val="center"/>
            </w:pPr>
            <w:r>
              <w:t>0704</w:t>
            </w:r>
          </w:p>
          <w:p w:rsidR="00591CC4" w:rsidRDefault="00591CC4">
            <w:pPr>
              <w:pStyle w:val="ConsPlusNormal"/>
              <w:jc w:val="center"/>
            </w:pPr>
            <w:r>
              <w:lastRenderedPageBreak/>
              <w:t>0705</w:t>
            </w:r>
          </w:p>
          <w:p w:rsidR="00591CC4" w:rsidRDefault="00591CC4">
            <w:pPr>
              <w:pStyle w:val="ConsPlusNormal"/>
              <w:jc w:val="center"/>
            </w:pPr>
            <w:r>
              <w:t>0701</w:t>
            </w:r>
          </w:p>
        </w:tc>
        <w:tc>
          <w:tcPr>
            <w:tcW w:w="1587" w:type="dxa"/>
          </w:tcPr>
          <w:p w:rsidR="00591CC4" w:rsidRDefault="00591CC4">
            <w:pPr>
              <w:pStyle w:val="ConsPlusNormal"/>
              <w:jc w:val="center"/>
            </w:pPr>
            <w:r>
              <w:lastRenderedPageBreak/>
              <w:t>0530100000</w:t>
            </w:r>
          </w:p>
        </w:tc>
        <w:tc>
          <w:tcPr>
            <w:tcW w:w="863" w:type="dxa"/>
          </w:tcPr>
          <w:p w:rsidR="00591CC4" w:rsidRDefault="00591CC4">
            <w:pPr>
              <w:pStyle w:val="ConsPlusNormal"/>
              <w:jc w:val="center"/>
            </w:pPr>
            <w:r>
              <w:t>243</w:t>
            </w:r>
          </w:p>
          <w:p w:rsidR="00591CC4" w:rsidRDefault="00591CC4">
            <w:pPr>
              <w:pStyle w:val="ConsPlusNormal"/>
              <w:jc w:val="center"/>
            </w:pPr>
            <w:r>
              <w:t>244</w:t>
            </w:r>
          </w:p>
          <w:p w:rsidR="00591CC4" w:rsidRDefault="00591CC4">
            <w:pPr>
              <w:pStyle w:val="ConsPlusNormal"/>
              <w:jc w:val="center"/>
            </w:pPr>
            <w:r>
              <w:lastRenderedPageBreak/>
              <w:t>521</w:t>
            </w:r>
          </w:p>
          <w:p w:rsidR="00591CC4" w:rsidRDefault="00591CC4">
            <w:pPr>
              <w:pStyle w:val="ConsPlusNormal"/>
              <w:jc w:val="center"/>
            </w:pPr>
            <w:r>
              <w:t>612</w:t>
            </w: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23116,6</w:t>
            </w:r>
          </w:p>
        </w:tc>
        <w:tc>
          <w:tcPr>
            <w:tcW w:w="1417" w:type="dxa"/>
          </w:tcPr>
          <w:p w:rsidR="00591CC4" w:rsidRDefault="00591CC4">
            <w:pPr>
              <w:pStyle w:val="ConsPlusNormal"/>
              <w:jc w:val="center"/>
            </w:pPr>
            <w:r>
              <w:t>34179,7</w:t>
            </w:r>
          </w:p>
        </w:tc>
        <w:tc>
          <w:tcPr>
            <w:tcW w:w="1304" w:type="dxa"/>
          </w:tcPr>
          <w:p w:rsidR="00591CC4" w:rsidRDefault="00591CC4">
            <w:pPr>
              <w:pStyle w:val="ConsPlusNormal"/>
              <w:jc w:val="center"/>
            </w:pPr>
            <w:r>
              <w:t>45100,0</w:t>
            </w:r>
          </w:p>
        </w:tc>
        <w:tc>
          <w:tcPr>
            <w:tcW w:w="1361" w:type="dxa"/>
          </w:tcPr>
          <w:p w:rsidR="00591CC4" w:rsidRDefault="00591CC4">
            <w:pPr>
              <w:pStyle w:val="ConsPlusNormal"/>
              <w:jc w:val="center"/>
            </w:pPr>
            <w:r>
              <w:t>45100,0</w:t>
            </w:r>
          </w:p>
        </w:tc>
        <w:tc>
          <w:tcPr>
            <w:tcW w:w="1191" w:type="dxa"/>
          </w:tcPr>
          <w:p w:rsidR="00591CC4" w:rsidRDefault="00591CC4">
            <w:pPr>
              <w:pStyle w:val="ConsPlusNormal"/>
              <w:jc w:val="center"/>
            </w:pPr>
            <w:r>
              <w:t>45100,0</w:t>
            </w:r>
          </w:p>
        </w:tc>
        <w:tc>
          <w:tcPr>
            <w:tcW w:w="1191" w:type="dxa"/>
          </w:tcPr>
          <w:p w:rsidR="00591CC4" w:rsidRDefault="00591CC4">
            <w:pPr>
              <w:pStyle w:val="ConsPlusNormal"/>
              <w:jc w:val="center"/>
            </w:pPr>
            <w:r>
              <w:t>45100,0</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15116,6</w:t>
            </w:r>
          </w:p>
        </w:tc>
        <w:tc>
          <w:tcPr>
            <w:tcW w:w="1417" w:type="dxa"/>
          </w:tcPr>
          <w:p w:rsidR="00591CC4" w:rsidRDefault="00591CC4">
            <w:pPr>
              <w:pStyle w:val="ConsPlusNormal"/>
              <w:jc w:val="center"/>
            </w:pPr>
            <w:r>
              <w:t>25429,7</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8000,0</w:t>
            </w:r>
          </w:p>
        </w:tc>
        <w:tc>
          <w:tcPr>
            <w:tcW w:w="1417" w:type="dxa"/>
          </w:tcPr>
          <w:p w:rsidR="00591CC4" w:rsidRDefault="00591CC4">
            <w:pPr>
              <w:pStyle w:val="ConsPlusNormal"/>
              <w:jc w:val="center"/>
            </w:pPr>
            <w:r>
              <w:t>8750,0</w:t>
            </w:r>
          </w:p>
        </w:tc>
        <w:tc>
          <w:tcPr>
            <w:tcW w:w="1304" w:type="dxa"/>
          </w:tcPr>
          <w:p w:rsidR="00591CC4" w:rsidRDefault="00591CC4">
            <w:pPr>
              <w:pStyle w:val="ConsPlusNormal"/>
              <w:jc w:val="center"/>
            </w:pPr>
            <w:r>
              <w:t>45100,0</w:t>
            </w:r>
          </w:p>
        </w:tc>
        <w:tc>
          <w:tcPr>
            <w:tcW w:w="1361" w:type="dxa"/>
          </w:tcPr>
          <w:p w:rsidR="00591CC4" w:rsidRDefault="00591CC4">
            <w:pPr>
              <w:pStyle w:val="ConsPlusNormal"/>
              <w:jc w:val="center"/>
            </w:pPr>
            <w:r>
              <w:t>45100,0</w:t>
            </w:r>
          </w:p>
        </w:tc>
        <w:tc>
          <w:tcPr>
            <w:tcW w:w="1191" w:type="dxa"/>
          </w:tcPr>
          <w:p w:rsidR="00591CC4" w:rsidRDefault="00591CC4">
            <w:pPr>
              <w:pStyle w:val="ConsPlusNormal"/>
              <w:jc w:val="center"/>
            </w:pPr>
            <w:r>
              <w:t>45100,0</w:t>
            </w:r>
          </w:p>
        </w:tc>
        <w:tc>
          <w:tcPr>
            <w:tcW w:w="1191" w:type="dxa"/>
          </w:tcPr>
          <w:p w:rsidR="00591CC4" w:rsidRDefault="00591CC4">
            <w:pPr>
              <w:pStyle w:val="ConsPlusNormal"/>
              <w:jc w:val="center"/>
            </w:pPr>
            <w:r>
              <w:t>45100,0</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министерство по информатизации, связи и вопросам открытого управления Тульской области</w:t>
            </w:r>
          </w:p>
        </w:tc>
        <w:tc>
          <w:tcPr>
            <w:tcW w:w="583" w:type="dxa"/>
          </w:tcPr>
          <w:p w:rsidR="00591CC4" w:rsidRDefault="00591CC4">
            <w:pPr>
              <w:pStyle w:val="ConsPlusNormal"/>
              <w:jc w:val="center"/>
            </w:pPr>
            <w:r>
              <w:t>839</w:t>
            </w:r>
          </w:p>
        </w:tc>
        <w:tc>
          <w:tcPr>
            <w:tcW w:w="680" w:type="dxa"/>
          </w:tcPr>
          <w:p w:rsidR="00591CC4" w:rsidRDefault="00591CC4">
            <w:pPr>
              <w:pStyle w:val="ConsPlusNormal"/>
              <w:jc w:val="center"/>
            </w:pPr>
            <w:r>
              <w:t>1201</w:t>
            </w:r>
          </w:p>
        </w:tc>
        <w:tc>
          <w:tcPr>
            <w:tcW w:w="1587" w:type="dxa"/>
          </w:tcPr>
          <w:p w:rsidR="00591CC4" w:rsidRDefault="00591CC4">
            <w:pPr>
              <w:pStyle w:val="ConsPlusNormal"/>
              <w:jc w:val="center"/>
            </w:pPr>
            <w:r>
              <w:t>0530100000</w:t>
            </w:r>
          </w:p>
        </w:tc>
        <w:tc>
          <w:tcPr>
            <w:tcW w:w="863" w:type="dxa"/>
          </w:tcPr>
          <w:p w:rsidR="00591CC4" w:rsidRDefault="00591CC4">
            <w:pPr>
              <w:pStyle w:val="ConsPlusNormal"/>
              <w:jc w:val="center"/>
            </w:pPr>
            <w:r>
              <w:t>622</w:t>
            </w: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1000,0</w:t>
            </w:r>
          </w:p>
        </w:tc>
        <w:tc>
          <w:tcPr>
            <w:tcW w:w="1417" w:type="dxa"/>
          </w:tcPr>
          <w:p w:rsidR="00591CC4" w:rsidRDefault="00591CC4">
            <w:pPr>
              <w:pStyle w:val="ConsPlusNormal"/>
              <w:jc w:val="center"/>
            </w:pPr>
            <w:r>
              <w:t>568,6</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400,0</w:t>
            </w:r>
          </w:p>
        </w:tc>
        <w:tc>
          <w:tcPr>
            <w:tcW w:w="1417" w:type="dxa"/>
          </w:tcPr>
          <w:p w:rsidR="00591CC4" w:rsidRDefault="00591CC4">
            <w:pPr>
              <w:pStyle w:val="ConsPlusNormal"/>
              <w:jc w:val="center"/>
            </w:pPr>
            <w:r>
              <w:t>312,8</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600,0</w:t>
            </w:r>
          </w:p>
        </w:tc>
        <w:tc>
          <w:tcPr>
            <w:tcW w:w="1417" w:type="dxa"/>
          </w:tcPr>
          <w:p w:rsidR="00591CC4" w:rsidRDefault="00591CC4">
            <w:pPr>
              <w:pStyle w:val="ConsPlusNormal"/>
              <w:jc w:val="center"/>
            </w:pPr>
            <w:r>
              <w:t>255,8</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Комитет по печати и массовым коммуникациям</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1000,0</w:t>
            </w:r>
          </w:p>
        </w:tc>
        <w:tc>
          <w:tcPr>
            <w:tcW w:w="1304" w:type="dxa"/>
          </w:tcPr>
          <w:p w:rsidR="00591CC4" w:rsidRDefault="00591CC4">
            <w:pPr>
              <w:pStyle w:val="ConsPlusNormal"/>
              <w:jc w:val="center"/>
            </w:pPr>
            <w:r>
              <w:t>600,0</w:t>
            </w:r>
          </w:p>
        </w:tc>
        <w:tc>
          <w:tcPr>
            <w:tcW w:w="1361" w:type="dxa"/>
          </w:tcPr>
          <w:p w:rsidR="00591CC4" w:rsidRDefault="00591CC4">
            <w:pPr>
              <w:pStyle w:val="ConsPlusNormal"/>
              <w:jc w:val="center"/>
            </w:pPr>
            <w:r>
              <w:t>600,0</w:t>
            </w:r>
          </w:p>
        </w:tc>
        <w:tc>
          <w:tcPr>
            <w:tcW w:w="1191" w:type="dxa"/>
          </w:tcPr>
          <w:p w:rsidR="00591CC4" w:rsidRDefault="00591CC4">
            <w:pPr>
              <w:pStyle w:val="ConsPlusNormal"/>
              <w:jc w:val="center"/>
            </w:pPr>
            <w:r>
              <w:t>600,0</w:t>
            </w:r>
          </w:p>
        </w:tc>
        <w:tc>
          <w:tcPr>
            <w:tcW w:w="1191" w:type="dxa"/>
          </w:tcPr>
          <w:p w:rsidR="00591CC4" w:rsidRDefault="00591CC4">
            <w:pPr>
              <w:pStyle w:val="ConsPlusNormal"/>
              <w:jc w:val="center"/>
            </w:pPr>
            <w:r>
              <w:t>600,0</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400,0</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600,0</w:t>
            </w:r>
          </w:p>
        </w:tc>
        <w:tc>
          <w:tcPr>
            <w:tcW w:w="1304" w:type="dxa"/>
          </w:tcPr>
          <w:p w:rsidR="00591CC4" w:rsidRDefault="00591CC4">
            <w:pPr>
              <w:pStyle w:val="ConsPlusNormal"/>
              <w:jc w:val="center"/>
            </w:pPr>
            <w:r>
              <w:t>600,0</w:t>
            </w:r>
          </w:p>
        </w:tc>
        <w:tc>
          <w:tcPr>
            <w:tcW w:w="1361" w:type="dxa"/>
          </w:tcPr>
          <w:p w:rsidR="00591CC4" w:rsidRDefault="00591CC4">
            <w:pPr>
              <w:pStyle w:val="ConsPlusNormal"/>
              <w:jc w:val="center"/>
            </w:pPr>
            <w:r>
              <w:t>600,0</w:t>
            </w:r>
          </w:p>
        </w:tc>
        <w:tc>
          <w:tcPr>
            <w:tcW w:w="1191" w:type="dxa"/>
          </w:tcPr>
          <w:p w:rsidR="00591CC4" w:rsidRDefault="00591CC4">
            <w:pPr>
              <w:pStyle w:val="ConsPlusNormal"/>
              <w:jc w:val="center"/>
            </w:pPr>
            <w:r>
              <w:t>600,0</w:t>
            </w:r>
          </w:p>
        </w:tc>
        <w:tc>
          <w:tcPr>
            <w:tcW w:w="1191" w:type="dxa"/>
          </w:tcPr>
          <w:p w:rsidR="00591CC4" w:rsidRDefault="00591CC4">
            <w:pPr>
              <w:pStyle w:val="ConsPlusNormal"/>
              <w:jc w:val="center"/>
            </w:pPr>
            <w:r>
              <w:t>600,0</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комитет Тульской области по спорту и молодежной политике</w:t>
            </w:r>
          </w:p>
        </w:tc>
        <w:tc>
          <w:tcPr>
            <w:tcW w:w="583" w:type="dxa"/>
          </w:tcPr>
          <w:p w:rsidR="00591CC4" w:rsidRDefault="00591CC4">
            <w:pPr>
              <w:pStyle w:val="ConsPlusNormal"/>
              <w:jc w:val="center"/>
            </w:pPr>
            <w:r>
              <w:t>826</w:t>
            </w:r>
          </w:p>
        </w:tc>
        <w:tc>
          <w:tcPr>
            <w:tcW w:w="680" w:type="dxa"/>
          </w:tcPr>
          <w:p w:rsidR="00591CC4" w:rsidRDefault="00591CC4">
            <w:pPr>
              <w:pStyle w:val="ConsPlusNormal"/>
              <w:jc w:val="center"/>
            </w:pPr>
            <w:r>
              <w:t>0703</w:t>
            </w:r>
          </w:p>
        </w:tc>
        <w:tc>
          <w:tcPr>
            <w:tcW w:w="1587" w:type="dxa"/>
          </w:tcPr>
          <w:p w:rsidR="00591CC4" w:rsidRDefault="00591CC4">
            <w:pPr>
              <w:pStyle w:val="ConsPlusNormal"/>
              <w:jc w:val="center"/>
            </w:pPr>
            <w:r>
              <w:t>0530100000</w:t>
            </w:r>
          </w:p>
        </w:tc>
        <w:tc>
          <w:tcPr>
            <w:tcW w:w="863" w:type="dxa"/>
          </w:tcPr>
          <w:p w:rsidR="00591CC4" w:rsidRDefault="00591CC4">
            <w:pPr>
              <w:pStyle w:val="ConsPlusNormal"/>
              <w:jc w:val="center"/>
            </w:pPr>
            <w:r>
              <w:t>612</w:t>
            </w: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11340,3</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3640,3</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7700,0</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комитет Тульской области по спорту</w:t>
            </w:r>
          </w:p>
        </w:tc>
        <w:tc>
          <w:tcPr>
            <w:tcW w:w="583" w:type="dxa"/>
          </w:tcPr>
          <w:p w:rsidR="00591CC4" w:rsidRDefault="00591CC4">
            <w:pPr>
              <w:pStyle w:val="ConsPlusNormal"/>
              <w:jc w:val="center"/>
            </w:pPr>
            <w:r>
              <w:t>826</w:t>
            </w:r>
          </w:p>
        </w:tc>
        <w:tc>
          <w:tcPr>
            <w:tcW w:w="680" w:type="dxa"/>
          </w:tcPr>
          <w:p w:rsidR="00591CC4" w:rsidRDefault="00591CC4">
            <w:pPr>
              <w:pStyle w:val="ConsPlusNormal"/>
              <w:jc w:val="center"/>
            </w:pPr>
            <w:r>
              <w:t>0702</w:t>
            </w:r>
          </w:p>
        </w:tc>
        <w:tc>
          <w:tcPr>
            <w:tcW w:w="1587" w:type="dxa"/>
          </w:tcPr>
          <w:p w:rsidR="00591CC4" w:rsidRDefault="00591CC4">
            <w:pPr>
              <w:pStyle w:val="ConsPlusNormal"/>
              <w:jc w:val="center"/>
            </w:pPr>
            <w:r>
              <w:t>0530100000</w:t>
            </w:r>
          </w:p>
        </w:tc>
        <w:tc>
          <w:tcPr>
            <w:tcW w:w="863" w:type="dxa"/>
          </w:tcPr>
          <w:p w:rsidR="00591CC4" w:rsidRDefault="00591CC4">
            <w:pPr>
              <w:pStyle w:val="ConsPlusNormal"/>
              <w:jc w:val="center"/>
            </w:pPr>
            <w:r>
              <w:t>612</w:t>
            </w: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8371,6</w:t>
            </w:r>
          </w:p>
        </w:tc>
        <w:tc>
          <w:tcPr>
            <w:tcW w:w="1304" w:type="dxa"/>
          </w:tcPr>
          <w:p w:rsidR="00591CC4" w:rsidRDefault="00591CC4">
            <w:pPr>
              <w:pStyle w:val="ConsPlusNormal"/>
              <w:jc w:val="center"/>
            </w:pPr>
            <w:r>
              <w:t>700,0</w:t>
            </w:r>
          </w:p>
        </w:tc>
        <w:tc>
          <w:tcPr>
            <w:tcW w:w="1361" w:type="dxa"/>
          </w:tcPr>
          <w:p w:rsidR="00591CC4" w:rsidRDefault="00591CC4">
            <w:pPr>
              <w:pStyle w:val="ConsPlusNormal"/>
              <w:jc w:val="center"/>
            </w:pPr>
            <w:r>
              <w:t>700,0</w:t>
            </w:r>
          </w:p>
        </w:tc>
        <w:tc>
          <w:tcPr>
            <w:tcW w:w="1191" w:type="dxa"/>
          </w:tcPr>
          <w:p w:rsidR="00591CC4" w:rsidRDefault="00591CC4">
            <w:pPr>
              <w:pStyle w:val="ConsPlusNormal"/>
              <w:jc w:val="center"/>
            </w:pPr>
            <w:r>
              <w:t>700,0</w:t>
            </w:r>
          </w:p>
        </w:tc>
        <w:tc>
          <w:tcPr>
            <w:tcW w:w="1191" w:type="dxa"/>
          </w:tcPr>
          <w:p w:rsidR="00591CC4" w:rsidRDefault="00591CC4">
            <w:pPr>
              <w:pStyle w:val="ConsPlusNormal"/>
              <w:jc w:val="center"/>
            </w:pPr>
            <w:r>
              <w:t>700,0</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3950,0</w:t>
            </w:r>
          </w:p>
        </w:tc>
        <w:tc>
          <w:tcPr>
            <w:tcW w:w="1304" w:type="dxa"/>
          </w:tcPr>
          <w:p w:rsidR="00591CC4" w:rsidRDefault="00591CC4">
            <w:pPr>
              <w:pStyle w:val="ConsPlusNormal"/>
              <w:jc w:val="center"/>
            </w:pPr>
            <w:r>
              <w:t>700,0</w:t>
            </w:r>
          </w:p>
        </w:tc>
        <w:tc>
          <w:tcPr>
            <w:tcW w:w="1361" w:type="dxa"/>
          </w:tcPr>
          <w:p w:rsidR="00591CC4" w:rsidRDefault="00591CC4">
            <w:pPr>
              <w:pStyle w:val="ConsPlusNormal"/>
              <w:jc w:val="center"/>
            </w:pPr>
            <w:r>
              <w:t>700,0</w:t>
            </w:r>
          </w:p>
        </w:tc>
        <w:tc>
          <w:tcPr>
            <w:tcW w:w="1191" w:type="dxa"/>
          </w:tcPr>
          <w:p w:rsidR="00591CC4" w:rsidRDefault="00591CC4">
            <w:pPr>
              <w:pStyle w:val="ConsPlusNormal"/>
              <w:jc w:val="center"/>
            </w:pPr>
            <w:r>
              <w:t>700,0</w:t>
            </w:r>
          </w:p>
        </w:tc>
        <w:tc>
          <w:tcPr>
            <w:tcW w:w="1191" w:type="dxa"/>
          </w:tcPr>
          <w:p w:rsidR="00591CC4" w:rsidRDefault="00591CC4">
            <w:pPr>
              <w:pStyle w:val="ConsPlusNormal"/>
              <w:jc w:val="center"/>
            </w:pPr>
            <w:r>
              <w:t>700,0</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jc w:val="center"/>
            </w:pPr>
            <w:r>
              <w:t>4421,6</w:t>
            </w: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3954" w:history="1">
              <w:r>
                <w:rPr>
                  <w:color w:val="0000FF"/>
                </w:rPr>
                <w:t>1.1</w:t>
              </w:r>
            </w:hyperlink>
            <w:r>
              <w:t xml:space="preserve">. Адаптация учреждений </w:t>
            </w:r>
            <w:r>
              <w:lastRenderedPageBreak/>
              <w:t>социальной защиты к обслуживанию инвалидов (установка пандусов, поручней, средств ориентации для инвалидов по зрению и слуху, расширение дверных проемов и др.), в том числе составление проектно-сметной документации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3962" w:history="1">
              <w:r>
                <w:rPr>
                  <w:color w:val="0000FF"/>
                </w:rPr>
                <w:t>1.2</w:t>
              </w:r>
            </w:hyperlink>
            <w:r>
              <w:t>. Адаптация учреждений здравоохранения к обслуживанию инвалидов (установка пандусов, поручней, подъемных устройств, средств ориентации для инвалидов по зрению и слуху, расширение дверных проемов и др.)</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3970" w:history="1">
              <w:r>
                <w:rPr>
                  <w:color w:val="0000FF"/>
                </w:rPr>
                <w:t>1.3</w:t>
              </w:r>
            </w:hyperlink>
            <w:r>
              <w:t>. Капитальный ремонт лифтового оборудования в государственных учреждениях здравоохранения Тульской области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3978" w:history="1">
              <w:r>
                <w:rPr>
                  <w:color w:val="0000FF"/>
                </w:rPr>
                <w:t>1.4</w:t>
              </w:r>
            </w:hyperlink>
            <w:r>
              <w:t>. Адаптация центров занятости населения к обслуживанию инвалидов (установка пандусов, поручней, средств ориентации для инвалидов по зрению и слуху, расширение дверных проемов и др.), в том числе составление проектно-сметной документации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3986" w:history="1">
              <w:r>
                <w:rPr>
                  <w:color w:val="0000FF"/>
                </w:rPr>
                <w:t>1.5</w:t>
              </w:r>
            </w:hyperlink>
            <w:r>
              <w:t xml:space="preserve">. Создание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образовательных организаций специальным, в том числе учебным, реабилитационным, компьютерным оборудованием и автотранспортом, </w:t>
            </w:r>
            <w:r>
              <w:lastRenderedPageBreak/>
              <w:t>составление проектно-сметной документации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3994" w:history="1">
              <w:r>
                <w:rPr>
                  <w:color w:val="0000FF"/>
                </w:rPr>
                <w:t>1.6</w:t>
              </w:r>
            </w:hyperlink>
            <w:r>
              <w:t xml:space="preserve">. Создание в государственных профессиональных образовательных организациях Тульской области безбарьерной среды, позволяющей обеспечить совместное обучение инвалидов и лиц, не имеющих нарушения развития (проведение ремонтных работ, в том числе составление проектно-сметной документации, приобретение специального, учебного, реабилитационного, компьютерного оборудования, технических средств адаптации, установка пандусов, поручней, средств ориентации для инвалидов по зрению и слуху, установка подъемных устройств, приспособление путей </w:t>
            </w:r>
            <w:r>
              <w:lastRenderedPageBreak/>
              <w:t>движения внутри зданий и др.)</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002" w:history="1">
              <w:r>
                <w:rPr>
                  <w:color w:val="0000FF"/>
                </w:rPr>
                <w:t>1.7</w:t>
              </w:r>
            </w:hyperlink>
            <w:r>
              <w:t>. Адаптация учреждений физической культуры и спорта к обслуживанию инвалидов (установка пандусов, поручней, средств ориентации для инвалидов по зрению и слуху, расширение дверных проемов, приобретение подъемных устройств для инвалидов-колясочников и др.)</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010" w:history="1">
              <w:r>
                <w:rPr>
                  <w:color w:val="0000FF"/>
                </w:rPr>
                <w:t>1.8</w:t>
              </w:r>
            </w:hyperlink>
            <w:r>
              <w:t>. Адаптация учреждений культуры к обслуживанию инвалидов (установка пандусов, поручней, средств ориентации для инвалидов по зрению и слуху, расширение дверных проемов, установка подъемных устройств, приспособление путей движения внутри зданий и др.)</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018" w:history="1">
              <w:r>
                <w:rPr>
                  <w:color w:val="0000FF"/>
                </w:rPr>
                <w:t>1.9</w:t>
              </w:r>
            </w:hyperlink>
            <w:r>
              <w:t>. Оказание адресной социальной помощи проживающим в Тульской области инвалидам (семьям инвалидов) на проведение ремонтных и восстановительных работ жилых помещений в порядке, установленном правительством Тульской области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026" w:history="1">
              <w:r>
                <w:rPr>
                  <w:color w:val="0000FF"/>
                </w:rPr>
                <w:t>1.10</w:t>
              </w:r>
            </w:hyperlink>
            <w:r>
              <w:t>. Оказание адресной социальной помощи проживающим в Тульской области инвалидам (семьям инвалидов) для приобретения компьютеров в порядке, установленном правительством Тульской области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034" w:history="1">
              <w:r>
                <w:rPr>
                  <w:color w:val="0000FF"/>
                </w:rPr>
                <w:t>1.11</w:t>
              </w:r>
            </w:hyperlink>
            <w:r>
              <w:t xml:space="preserve">. Формирование условий в государственных образовательных организациях Тульской области, обеспечивающих </w:t>
            </w:r>
            <w:r>
              <w:lastRenderedPageBreak/>
              <w:t>доступность для детей-инвалидов, инвалидов (проведение ремонтных работ, в том числе составление проектно-сметной документации, приобретение специального, учебного, реабилитационного, компьютерного оборудования и автотранспорта, технических средств адаптации, командировочные расходы на участие в обучающих мероприятиях)</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042" w:history="1">
              <w:r>
                <w:rPr>
                  <w:color w:val="0000FF"/>
                </w:rPr>
                <w:t>1.12</w:t>
              </w:r>
            </w:hyperlink>
            <w:r>
              <w:t xml:space="preserve">. Создание в дошкольных 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w:t>
            </w:r>
            <w:r>
              <w:lastRenderedPageBreak/>
              <w:t>образовательных организаций специальным, в том числе учебным, реабилитационным, компьютерным оборудованием и автотранспортом, составление проектно-сметной документации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050" w:history="1">
              <w:r>
                <w:rPr>
                  <w:color w:val="0000FF"/>
                </w:rPr>
                <w:t>1.13</w:t>
              </w:r>
            </w:hyperlink>
            <w:r>
              <w:t>. Обеспечение инвалидов техническими средствами реабилитации в соответствии с региональным перечнем в рамках исполнения индивидуальной программы реабилитации инвалидов</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058" w:history="1">
              <w:r>
                <w:rPr>
                  <w:color w:val="0000FF"/>
                </w:rPr>
                <w:t>1.14</w:t>
              </w:r>
            </w:hyperlink>
            <w:r>
              <w:t>. Предоставление услуг по специальному транспортному обслуживанию граждан отдельных категорий</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066" w:history="1">
              <w:r>
                <w:rPr>
                  <w:color w:val="0000FF"/>
                </w:rPr>
                <w:t>1.15</w:t>
              </w:r>
            </w:hyperlink>
            <w:r>
              <w:t xml:space="preserve">. Выплата денежной </w:t>
            </w:r>
            <w:r>
              <w:lastRenderedPageBreak/>
              <w:t>компенсации за самостоятельно приобретенные расходные материалы к инсулиновым помпам для постоянно проживающих на территории Тульской области детей, страдающих сахарным диабетом</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074" w:history="1">
              <w:r>
                <w:rPr>
                  <w:color w:val="0000FF"/>
                </w:rPr>
                <w:t>1.16</w:t>
              </w:r>
            </w:hyperlink>
            <w:r>
              <w:t>. Приобретение оборудования и мебели для оснащения отделений реабилитации детей с ограниченными возможностями здоровья государственных учреждений социального обслуживания населения</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082" w:history="1">
              <w:r>
                <w:rPr>
                  <w:color w:val="0000FF"/>
                </w:rPr>
                <w:t>1.17</w:t>
              </w:r>
            </w:hyperlink>
            <w:r>
              <w:t xml:space="preserve">. Комплексная реабилитация инвалидов трудоспособного возраста (восстановительные медицинские мероприятия, </w:t>
            </w:r>
            <w:r>
              <w:lastRenderedPageBreak/>
              <w:t>профессиональная ориентация, обучение, содействие в трудоустройстве) на базе санаторно-курортных учреждений</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090" w:history="1">
              <w:r>
                <w:rPr>
                  <w:color w:val="0000FF"/>
                </w:rPr>
                <w:t>1.18</w:t>
              </w:r>
            </w:hyperlink>
            <w:r>
              <w:t>. Оснащение, переоборудование, сохранение и создание новых рабочих мест на расположенных на территории Тульской области общественных объединениях инвалидов, осуществляющих трудоустройство инвалидов, и предприятиях, учредителями (соучредителями) которых являются общественные организации инвалидов, по бизнес-планам на конкурсной основе</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098" w:history="1">
              <w:r>
                <w:rPr>
                  <w:color w:val="0000FF"/>
                </w:rPr>
                <w:t>1.19</w:t>
              </w:r>
            </w:hyperlink>
            <w:r>
              <w:t xml:space="preserve">. Оснащение физкультурно-оздоровительного комплекса "Спортивно-реабилитационный </w:t>
            </w:r>
            <w:r>
              <w:lastRenderedPageBreak/>
              <w:t>центр инвалидов Тульской области" спортивным инвентарем и оборудованием</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106" w:history="1">
              <w:r>
                <w:rPr>
                  <w:color w:val="0000FF"/>
                </w:rPr>
                <w:t>1.20</w:t>
              </w:r>
            </w:hyperlink>
            <w:r>
              <w:t>. Повышение квалификации и профессиональная переподготовка специалистов системы образования, обучающих детей-инвалидов</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114" w:history="1">
              <w:r>
                <w:rPr>
                  <w:color w:val="0000FF"/>
                </w:rPr>
                <w:t>1.21</w:t>
              </w:r>
            </w:hyperlink>
            <w:r>
              <w:t>. Проведение семинаров для специалистов системы образования, занятых в сфере реабилитации и социальной интеграции инвалидов</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122" w:history="1">
              <w:r>
                <w:rPr>
                  <w:color w:val="0000FF"/>
                </w:rPr>
                <w:t>1.22</w:t>
              </w:r>
            </w:hyperlink>
            <w:r>
              <w:t>. Издание методического пособия о лучших практиках введения инклюзивного и специального образования</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130" w:history="1">
              <w:r>
                <w:rPr>
                  <w:color w:val="0000FF"/>
                </w:rPr>
                <w:t>1.23</w:t>
              </w:r>
            </w:hyperlink>
            <w:r>
              <w:t xml:space="preserve">. Обучение (профессиональная переподготовка, </w:t>
            </w:r>
            <w:r>
              <w:lastRenderedPageBreak/>
              <w:t>повышение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 в том числе тифлокомментаторов</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138" w:history="1">
              <w:r>
                <w:rPr>
                  <w:color w:val="0000FF"/>
                </w:rPr>
                <w:t>1.24</w:t>
              </w:r>
            </w:hyperlink>
            <w:r>
              <w:t>. Субтитрирование информационных, социально значимых, общественно-политических и иных телепередач</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146" w:history="1">
              <w:r>
                <w:rPr>
                  <w:color w:val="0000FF"/>
                </w:rPr>
                <w:t>1.25</w:t>
              </w:r>
            </w:hyperlink>
            <w:r>
              <w:t xml:space="preserve">. Проведение фестивалей самодеятельного творчества инвалидов и социально значимых мероприятий Тульских региональных общественных организаций </w:t>
            </w:r>
            <w:r>
              <w:lastRenderedPageBreak/>
              <w:t>Всероссийских общественных организаций инвалидов на основе планов-заявок и смет на конкурсной основе (совместные мероприятия инвалидов и их сверстников, не имеющих инвалидность)</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154" w:history="1">
              <w:r>
                <w:rPr>
                  <w:color w:val="0000FF"/>
                </w:rPr>
                <w:t>1.26</w:t>
              </w:r>
            </w:hyperlink>
            <w:r>
              <w:t>. Проведение областного мероприятия и выставки творчества инвалидов, посвященных Международному дню инвалидов (совместные мероприятия инвалидов и их сверстников, не имеющих инвалидность)</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162" w:history="1">
              <w:r>
                <w:rPr>
                  <w:color w:val="0000FF"/>
                </w:rPr>
                <w:t>1.27</w:t>
              </w:r>
            </w:hyperlink>
            <w:r>
              <w:t xml:space="preserve">. Проведение фестивалей самодеятельного творчества детей-инвалидов (совместные </w:t>
            </w:r>
            <w:r>
              <w:lastRenderedPageBreak/>
              <w:t>мероприятия инвалидов и их сверстников, не имеющих инвалидность)</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170" w:history="1">
              <w:r>
                <w:rPr>
                  <w:color w:val="0000FF"/>
                </w:rPr>
                <w:t>1.28</w:t>
              </w:r>
            </w:hyperlink>
            <w:r>
              <w:t>. Организация диспетчерской службы связи для глухих с целью оказания экстренной и иной социальной помощи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178" w:history="1">
              <w:r>
                <w:rPr>
                  <w:color w:val="0000FF"/>
                </w:rPr>
                <w:t>1.29</w:t>
              </w:r>
            </w:hyperlink>
            <w:r>
              <w:t>. Предоставление дополнительных мер социальной поддержки инвалидам с нарушениями функций опорно-двигательного аппарата, семьям, имеющим детей-инвалидов с нарушением функций опорно-двигательного аппарата</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4186" w:history="1">
              <w:r>
                <w:rPr>
                  <w:color w:val="0000FF"/>
                </w:rPr>
                <w:t>1.30</w:t>
              </w:r>
            </w:hyperlink>
            <w:r>
              <w:t xml:space="preserve">. Адаптация многофункциональных центров обслуживания граждан к обслуживанию инвалидов (установка пандусов, поручней, подъемных устройств, </w:t>
            </w:r>
            <w:r>
              <w:lastRenderedPageBreak/>
              <w:t>средств ориентации для инвалидов по зрению и слуху, расширение дверных проемов и др.)</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5027" w:history="1">
              <w:r>
                <w:rPr>
                  <w:color w:val="0000FF"/>
                </w:rPr>
                <w:t>Подпрограмма 4</w:t>
              </w:r>
            </w:hyperlink>
          </w:p>
        </w:tc>
        <w:tc>
          <w:tcPr>
            <w:tcW w:w="2381" w:type="dxa"/>
            <w:vMerge w:val="restart"/>
          </w:tcPr>
          <w:p w:rsidR="00591CC4" w:rsidRDefault="00591CC4">
            <w:pPr>
              <w:pStyle w:val="ConsPlusNormal"/>
            </w:pPr>
            <w:r>
              <w:t>Повышение качества жизни старшего поколения Тульской области</w:t>
            </w:r>
          </w:p>
        </w:tc>
        <w:tc>
          <w:tcPr>
            <w:tcW w:w="1417" w:type="dxa"/>
          </w:tcPr>
          <w:p w:rsidR="00591CC4" w:rsidRDefault="00591CC4">
            <w:pPr>
              <w:pStyle w:val="ConsPlusNormal"/>
            </w:pPr>
            <w:r>
              <w:t>Ответственный исполнитель подпрограммы - министерство труда и социальной защиты Тульской области, в том числе за счет средств:</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15260,0</w:t>
            </w:r>
          </w:p>
        </w:tc>
        <w:tc>
          <w:tcPr>
            <w:tcW w:w="1361" w:type="dxa"/>
          </w:tcPr>
          <w:p w:rsidR="00591CC4" w:rsidRDefault="00591CC4">
            <w:pPr>
              <w:pStyle w:val="ConsPlusNormal"/>
              <w:jc w:val="center"/>
            </w:pPr>
            <w:r>
              <w:t>1552,2</w:t>
            </w:r>
          </w:p>
        </w:tc>
        <w:tc>
          <w:tcPr>
            <w:tcW w:w="1417" w:type="dxa"/>
          </w:tcPr>
          <w:p w:rsidR="00591CC4" w:rsidRDefault="00591CC4">
            <w:pPr>
              <w:pStyle w:val="ConsPlusNormal"/>
              <w:jc w:val="center"/>
            </w:pPr>
            <w:r>
              <w:t>4759,4</w:t>
            </w:r>
          </w:p>
        </w:tc>
        <w:tc>
          <w:tcPr>
            <w:tcW w:w="1417" w:type="dxa"/>
          </w:tcPr>
          <w:p w:rsidR="00591CC4" w:rsidRDefault="00591CC4">
            <w:pPr>
              <w:pStyle w:val="ConsPlusNormal"/>
              <w:jc w:val="center"/>
            </w:pPr>
            <w:r>
              <w:t>22984,2</w:t>
            </w:r>
          </w:p>
        </w:tc>
        <w:tc>
          <w:tcPr>
            <w:tcW w:w="1304" w:type="dxa"/>
          </w:tcPr>
          <w:p w:rsidR="00591CC4" w:rsidRDefault="00591CC4">
            <w:pPr>
              <w:pStyle w:val="ConsPlusNormal"/>
              <w:jc w:val="center"/>
            </w:pPr>
            <w:r>
              <w:t>15984,2</w:t>
            </w:r>
          </w:p>
        </w:tc>
        <w:tc>
          <w:tcPr>
            <w:tcW w:w="1361" w:type="dxa"/>
          </w:tcPr>
          <w:p w:rsidR="00591CC4" w:rsidRDefault="00591CC4">
            <w:pPr>
              <w:pStyle w:val="ConsPlusNormal"/>
              <w:jc w:val="center"/>
            </w:pPr>
            <w:r>
              <w:t>15984,2</w:t>
            </w:r>
          </w:p>
        </w:tc>
        <w:tc>
          <w:tcPr>
            <w:tcW w:w="1191" w:type="dxa"/>
          </w:tcPr>
          <w:p w:rsidR="00591CC4" w:rsidRDefault="00591CC4">
            <w:pPr>
              <w:pStyle w:val="ConsPlusNormal"/>
              <w:jc w:val="center"/>
            </w:pPr>
            <w:r>
              <w:t>1570,0</w:t>
            </w:r>
          </w:p>
        </w:tc>
        <w:tc>
          <w:tcPr>
            <w:tcW w:w="1191" w:type="dxa"/>
          </w:tcPr>
          <w:p w:rsidR="00591CC4" w:rsidRDefault="00591CC4">
            <w:pPr>
              <w:pStyle w:val="ConsPlusNormal"/>
              <w:jc w:val="center"/>
            </w:pPr>
            <w:r>
              <w:t>1570,0</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jc w:val="center"/>
            </w:pPr>
            <w:r>
              <w:t>689,2</w:t>
            </w:r>
          </w:p>
        </w:tc>
        <w:tc>
          <w:tcPr>
            <w:tcW w:w="1417" w:type="dxa"/>
          </w:tcPr>
          <w:p w:rsidR="00591CC4" w:rsidRDefault="00591CC4">
            <w:pPr>
              <w:pStyle w:val="ConsPlusNormal"/>
              <w:jc w:val="center"/>
            </w:pPr>
            <w:r>
              <w:t>708,4</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15260,0</w:t>
            </w:r>
          </w:p>
        </w:tc>
        <w:tc>
          <w:tcPr>
            <w:tcW w:w="1361" w:type="dxa"/>
          </w:tcPr>
          <w:p w:rsidR="00591CC4" w:rsidRDefault="00591CC4">
            <w:pPr>
              <w:pStyle w:val="ConsPlusNormal"/>
              <w:jc w:val="center"/>
            </w:pPr>
            <w:r>
              <w:t>863,0</w:t>
            </w:r>
          </w:p>
        </w:tc>
        <w:tc>
          <w:tcPr>
            <w:tcW w:w="1417" w:type="dxa"/>
          </w:tcPr>
          <w:p w:rsidR="00591CC4" w:rsidRDefault="00591CC4">
            <w:pPr>
              <w:pStyle w:val="ConsPlusNormal"/>
              <w:jc w:val="center"/>
            </w:pPr>
            <w:r>
              <w:t>4051,0</w:t>
            </w:r>
          </w:p>
        </w:tc>
        <w:tc>
          <w:tcPr>
            <w:tcW w:w="1417" w:type="dxa"/>
          </w:tcPr>
          <w:p w:rsidR="00591CC4" w:rsidRDefault="00591CC4">
            <w:pPr>
              <w:pStyle w:val="ConsPlusNormal"/>
              <w:jc w:val="center"/>
            </w:pPr>
            <w:r>
              <w:t>22984,2</w:t>
            </w:r>
          </w:p>
        </w:tc>
        <w:tc>
          <w:tcPr>
            <w:tcW w:w="1304" w:type="dxa"/>
          </w:tcPr>
          <w:p w:rsidR="00591CC4" w:rsidRDefault="00591CC4">
            <w:pPr>
              <w:pStyle w:val="ConsPlusNormal"/>
              <w:jc w:val="center"/>
            </w:pPr>
            <w:r>
              <w:t>15984,2</w:t>
            </w:r>
          </w:p>
        </w:tc>
        <w:tc>
          <w:tcPr>
            <w:tcW w:w="1361" w:type="dxa"/>
          </w:tcPr>
          <w:p w:rsidR="00591CC4" w:rsidRDefault="00591CC4">
            <w:pPr>
              <w:pStyle w:val="ConsPlusNormal"/>
              <w:jc w:val="center"/>
            </w:pPr>
            <w:r>
              <w:t>15984,2</w:t>
            </w:r>
          </w:p>
        </w:tc>
        <w:tc>
          <w:tcPr>
            <w:tcW w:w="1191" w:type="dxa"/>
          </w:tcPr>
          <w:p w:rsidR="00591CC4" w:rsidRDefault="00591CC4">
            <w:pPr>
              <w:pStyle w:val="ConsPlusNormal"/>
              <w:jc w:val="center"/>
            </w:pPr>
            <w:r>
              <w:t>1570,0</w:t>
            </w:r>
          </w:p>
        </w:tc>
        <w:tc>
          <w:tcPr>
            <w:tcW w:w="1191" w:type="dxa"/>
          </w:tcPr>
          <w:p w:rsidR="00591CC4" w:rsidRDefault="00591CC4">
            <w:pPr>
              <w:pStyle w:val="ConsPlusNormal"/>
              <w:jc w:val="center"/>
            </w:pPr>
            <w:r>
              <w:t>1570,0</w:t>
            </w:r>
          </w:p>
        </w:tc>
      </w:tr>
      <w:tr w:rsidR="00591CC4">
        <w:tc>
          <w:tcPr>
            <w:tcW w:w="1134" w:type="dxa"/>
            <w:vMerge w:val="restart"/>
          </w:tcPr>
          <w:p w:rsidR="00591CC4" w:rsidRDefault="00591CC4">
            <w:pPr>
              <w:pStyle w:val="ConsPlusNormal"/>
            </w:pPr>
          </w:p>
        </w:tc>
        <w:tc>
          <w:tcPr>
            <w:tcW w:w="2381" w:type="dxa"/>
            <w:vMerge w:val="restart"/>
          </w:tcPr>
          <w:p w:rsidR="00591CC4" w:rsidRDefault="00591CC4">
            <w:pPr>
              <w:pStyle w:val="ConsPlusNormal"/>
            </w:pPr>
          </w:p>
        </w:tc>
        <w:tc>
          <w:tcPr>
            <w:tcW w:w="1417" w:type="dxa"/>
          </w:tcPr>
          <w:p w:rsidR="00591CC4" w:rsidRDefault="00591CC4">
            <w:pPr>
              <w:pStyle w:val="ConsPlusNormal"/>
            </w:pPr>
            <w:r>
              <w:t>В том числе по соисполнителям подпрограммы:</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министерств</w:t>
            </w:r>
            <w:r>
              <w:lastRenderedPageBreak/>
              <w:t>о труда и социальной защиты Тульской области</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0542173</w:t>
            </w:r>
          </w:p>
          <w:p w:rsidR="00591CC4" w:rsidRDefault="00591CC4">
            <w:pPr>
              <w:pStyle w:val="ConsPlusNormal"/>
              <w:jc w:val="center"/>
            </w:pPr>
            <w:r>
              <w:lastRenderedPageBreak/>
              <w:t>0540121730</w:t>
            </w:r>
          </w:p>
          <w:p w:rsidR="00591CC4" w:rsidRDefault="00591CC4">
            <w:pPr>
              <w:pStyle w:val="ConsPlusNormal"/>
              <w:jc w:val="center"/>
            </w:pPr>
            <w:r>
              <w:t>0540121730</w:t>
            </w:r>
          </w:p>
        </w:tc>
        <w:tc>
          <w:tcPr>
            <w:tcW w:w="863" w:type="dxa"/>
          </w:tcPr>
          <w:p w:rsidR="00591CC4" w:rsidRDefault="00591CC4">
            <w:pPr>
              <w:pStyle w:val="ConsPlusNormal"/>
              <w:jc w:val="center"/>
            </w:pPr>
            <w:r>
              <w:lastRenderedPageBreak/>
              <w:t>612</w:t>
            </w:r>
          </w:p>
          <w:p w:rsidR="00591CC4" w:rsidRDefault="00591CC4">
            <w:pPr>
              <w:pStyle w:val="ConsPlusNormal"/>
              <w:jc w:val="center"/>
            </w:pPr>
            <w:r>
              <w:lastRenderedPageBreak/>
              <w:t>244</w:t>
            </w:r>
          </w:p>
          <w:p w:rsidR="00591CC4" w:rsidRDefault="00591CC4">
            <w:pPr>
              <w:pStyle w:val="ConsPlusNormal"/>
              <w:jc w:val="center"/>
            </w:pPr>
            <w:r>
              <w:t>630</w:t>
            </w:r>
          </w:p>
        </w:tc>
        <w:tc>
          <w:tcPr>
            <w:tcW w:w="1417" w:type="dxa"/>
          </w:tcPr>
          <w:p w:rsidR="00591CC4" w:rsidRDefault="00591CC4">
            <w:pPr>
              <w:pStyle w:val="ConsPlusNormal"/>
              <w:jc w:val="center"/>
            </w:pPr>
            <w:r>
              <w:lastRenderedPageBreak/>
              <w:t>11660,0</w:t>
            </w:r>
          </w:p>
        </w:tc>
        <w:tc>
          <w:tcPr>
            <w:tcW w:w="1361" w:type="dxa"/>
          </w:tcPr>
          <w:p w:rsidR="00591CC4" w:rsidRDefault="00591CC4">
            <w:pPr>
              <w:pStyle w:val="ConsPlusNormal"/>
              <w:jc w:val="center"/>
            </w:pPr>
            <w:r>
              <w:t>173,8</w:t>
            </w:r>
          </w:p>
        </w:tc>
        <w:tc>
          <w:tcPr>
            <w:tcW w:w="1417" w:type="dxa"/>
          </w:tcPr>
          <w:p w:rsidR="00591CC4" w:rsidRDefault="00591CC4">
            <w:pPr>
              <w:pStyle w:val="ConsPlusNormal"/>
              <w:jc w:val="center"/>
            </w:pPr>
            <w:r>
              <w:t>261,8</w:t>
            </w:r>
          </w:p>
        </w:tc>
        <w:tc>
          <w:tcPr>
            <w:tcW w:w="1417" w:type="dxa"/>
          </w:tcPr>
          <w:p w:rsidR="00591CC4" w:rsidRDefault="00591CC4">
            <w:pPr>
              <w:pStyle w:val="ConsPlusNormal"/>
              <w:jc w:val="center"/>
            </w:pPr>
            <w:r>
              <w:t>984,2</w:t>
            </w:r>
          </w:p>
        </w:tc>
        <w:tc>
          <w:tcPr>
            <w:tcW w:w="1304" w:type="dxa"/>
          </w:tcPr>
          <w:p w:rsidR="00591CC4" w:rsidRDefault="00591CC4">
            <w:pPr>
              <w:pStyle w:val="ConsPlusNormal"/>
              <w:jc w:val="center"/>
            </w:pPr>
            <w:r>
              <w:t>984,2</w:t>
            </w:r>
          </w:p>
        </w:tc>
        <w:tc>
          <w:tcPr>
            <w:tcW w:w="1361" w:type="dxa"/>
          </w:tcPr>
          <w:p w:rsidR="00591CC4" w:rsidRDefault="00591CC4">
            <w:pPr>
              <w:pStyle w:val="ConsPlusNormal"/>
              <w:jc w:val="center"/>
            </w:pPr>
            <w:r>
              <w:t>984,2</w:t>
            </w:r>
          </w:p>
        </w:tc>
        <w:tc>
          <w:tcPr>
            <w:tcW w:w="1191" w:type="dxa"/>
          </w:tcPr>
          <w:p w:rsidR="00591CC4" w:rsidRDefault="00591CC4">
            <w:pPr>
              <w:pStyle w:val="ConsPlusNormal"/>
              <w:jc w:val="center"/>
            </w:pPr>
            <w:r>
              <w:t>1570,0</w:t>
            </w:r>
          </w:p>
        </w:tc>
        <w:tc>
          <w:tcPr>
            <w:tcW w:w="1191" w:type="dxa"/>
          </w:tcPr>
          <w:p w:rsidR="00591CC4" w:rsidRDefault="00591CC4">
            <w:pPr>
              <w:pStyle w:val="ConsPlusNormal"/>
              <w:jc w:val="center"/>
            </w:pPr>
            <w:r>
              <w:t>1570,0</w:t>
            </w: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министерство строительства и жилищно-коммунального хозяйства Тульской области</w:t>
            </w:r>
          </w:p>
        </w:tc>
        <w:tc>
          <w:tcPr>
            <w:tcW w:w="583" w:type="dxa"/>
          </w:tcPr>
          <w:p w:rsidR="00591CC4" w:rsidRDefault="00591CC4">
            <w:pPr>
              <w:pStyle w:val="ConsPlusNormal"/>
              <w:jc w:val="center"/>
            </w:pPr>
            <w:r>
              <w:t>827</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0544115</w:t>
            </w:r>
          </w:p>
          <w:p w:rsidR="00591CC4" w:rsidRDefault="00591CC4">
            <w:pPr>
              <w:pStyle w:val="ConsPlusNormal"/>
              <w:jc w:val="center"/>
            </w:pPr>
            <w:r>
              <w:t>0540141220</w:t>
            </w:r>
          </w:p>
        </w:tc>
        <w:tc>
          <w:tcPr>
            <w:tcW w:w="863" w:type="dxa"/>
          </w:tcPr>
          <w:p w:rsidR="00591CC4" w:rsidRDefault="00591CC4">
            <w:pPr>
              <w:pStyle w:val="ConsPlusNormal"/>
              <w:jc w:val="center"/>
            </w:pPr>
            <w:r>
              <w:t>414</w:t>
            </w:r>
          </w:p>
        </w:tc>
        <w:tc>
          <w:tcPr>
            <w:tcW w:w="1417" w:type="dxa"/>
          </w:tcPr>
          <w:p w:rsidR="00591CC4" w:rsidRDefault="00591CC4">
            <w:pPr>
              <w:pStyle w:val="ConsPlusNormal"/>
              <w:jc w:val="center"/>
            </w:pPr>
            <w:r>
              <w:t>3600,0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3000,0</w:t>
            </w:r>
          </w:p>
        </w:tc>
        <w:tc>
          <w:tcPr>
            <w:tcW w:w="1417" w:type="dxa"/>
          </w:tcPr>
          <w:p w:rsidR="00591CC4" w:rsidRDefault="00591CC4">
            <w:pPr>
              <w:pStyle w:val="ConsPlusNormal"/>
              <w:jc w:val="center"/>
            </w:pPr>
            <w:r>
              <w:t>22000,0</w:t>
            </w:r>
          </w:p>
        </w:tc>
        <w:tc>
          <w:tcPr>
            <w:tcW w:w="1304" w:type="dxa"/>
          </w:tcPr>
          <w:p w:rsidR="00591CC4" w:rsidRDefault="00591CC4">
            <w:pPr>
              <w:pStyle w:val="ConsPlusNormal"/>
              <w:jc w:val="center"/>
            </w:pPr>
            <w:r>
              <w:t>15000,0</w:t>
            </w:r>
          </w:p>
        </w:tc>
        <w:tc>
          <w:tcPr>
            <w:tcW w:w="1361" w:type="dxa"/>
          </w:tcPr>
          <w:p w:rsidR="00591CC4" w:rsidRDefault="00591CC4">
            <w:pPr>
              <w:pStyle w:val="ConsPlusNormal"/>
              <w:jc w:val="center"/>
            </w:pPr>
            <w:r>
              <w:t>15000,0</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министерство образования Тульской области, в том числе за счет средств:</w:t>
            </w:r>
          </w:p>
        </w:tc>
        <w:tc>
          <w:tcPr>
            <w:tcW w:w="583" w:type="dxa"/>
          </w:tcPr>
          <w:p w:rsidR="00591CC4" w:rsidRDefault="00591CC4">
            <w:pPr>
              <w:pStyle w:val="ConsPlusNormal"/>
              <w:jc w:val="center"/>
            </w:pPr>
            <w:r>
              <w:t>808</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jc w:val="center"/>
            </w:pPr>
            <w:r>
              <w:t>1378,4</w:t>
            </w:r>
          </w:p>
        </w:tc>
        <w:tc>
          <w:tcPr>
            <w:tcW w:w="1417" w:type="dxa"/>
          </w:tcPr>
          <w:p w:rsidR="00591CC4" w:rsidRDefault="00591CC4">
            <w:pPr>
              <w:pStyle w:val="ConsPlusNormal"/>
              <w:jc w:val="center"/>
            </w:pPr>
            <w:r>
              <w:t>1497,6</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jc w:val="center"/>
            </w:pPr>
            <w:r>
              <w:t>808</w:t>
            </w:r>
          </w:p>
        </w:tc>
        <w:tc>
          <w:tcPr>
            <w:tcW w:w="680" w:type="dxa"/>
          </w:tcPr>
          <w:p w:rsidR="00591CC4" w:rsidRDefault="00591CC4">
            <w:pPr>
              <w:pStyle w:val="ConsPlusNormal"/>
              <w:jc w:val="center"/>
            </w:pPr>
            <w:r>
              <w:t>0704</w:t>
            </w:r>
          </w:p>
        </w:tc>
        <w:tc>
          <w:tcPr>
            <w:tcW w:w="1587" w:type="dxa"/>
          </w:tcPr>
          <w:p w:rsidR="00591CC4" w:rsidRDefault="00591CC4">
            <w:pPr>
              <w:pStyle w:val="ConsPlusNormal"/>
              <w:jc w:val="center"/>
            </w:pPr>
            <w:r>
              <w:t>0545209</w:t>
            </w:r>
          </w:p>
          <w:p w:rsidR="00591CC4" w:rsidRDefault="00591CC4">
            <w:pPr>
              <w:pStyle w:val="ConsPlusNormal"/>
              <w:jc w:val="center"/>
            </w:pPr>
            <w:r>
              <w:t>0540152090</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689,2</w:t>
            </w:r>
          </w:p>
        </w:tc>
        <w:tc>
          <w:tcPr>
            <w:tcW w:w="1417" w:type="dxa"/>
          </w:tcPr>
          <w:p w:rsidR="00591CC4" w:rsidRDefault="00591CC4">
            <w:pPr>
              <w:pStyle w:val="ConsPlusNormal"/>
              <w:jc w:val="center"/>
            </w:pPr>
            <w:r>
              <w:t>708,4</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jc w:val="center"/>
            </w:pPr>
            <w:r>
              <w:t>808</w:t>
            </w:r>
          </w:p>
        </w:tc>
        <w:tc>
          <w:tcPr>
            <w:tcW w:w="680" w:type="dxa"/>
          </w:tcPr>
          <w:p w:rsidR="00591CC4" w:rsidRDefault="00591CC4">
            <w:pPr>
              <w:pStyle w:val="ConsPlusNormal"/>
              <w:jc w:val="center"/>
            </w:pPr>
            <w:r>
              <w:t>0704</w:t>
            </w:r>
          </w:p>
        </w:tc>
        <w:tc>
          <w:tcPr>
            <w:tcW w:w="1587" w:type="dxa"/>
          </w:tcPr>
          <w:p w:rsidR="00591CC4" w:rsidRDefault="00591CC4">
            <w:pPr>
              <w:pStyle w:val="ConsPlusNormal"/>
              <w:jc w:val="center"/>
            </w:pPr>
            <w:r>
              <w:t>0542173</w:t>
            </w:r>
          </w:p>
          <w:p w:rsidR="00591CC4" w:rsidRDefault="00591CC4">
            <w:pPr>
              <w:pStyle w:val="ConsPlusNormal"/>
              <w:jc w:val="center"/>
            </w:pPr>
            <w:r>
              <w:t>0540121730</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689,2</w:t>
            </w:r>
          </w:p>
        </w:tc>
        <w:tc>
          <w:tcPr>
            <w:tcW w:w="1417" w:type="dxa"/>
          </w:tcPr>
          <w:p w:rsidR="00591CC4" w:rsidRDefault="00591CC4">
            <w:pPr>
              <w:pStyle w:val="ConsPlusNormal"/>
              <w:jc w:val="center"/>
            </w:pPr>
            <w:r>
              <w:t>789,2</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9304" w:type="dxa"/>
            <w:gridSpan w:val="15"/>
          </w:tcPr>
          <w:p w:rsidR="00591CC4" w:rsidRDefault="00591CC4">
            <w:pPr>
              <w:pStyle w:val="ConsPlusNormal"/>
              <w:jc w:val="center"/>
              <w:outlineLvl w:val="3"/>
            </w:pPr>
            <w:r>
              <w:t>Мероприятия, реализованные в 2014 - 2015 годах</w:t>
            </w:r>
          </w:p>
        </w:tc>
      </w:tr>
      <w:tr w:rsidR="00591CC4">
        <w:tc>
          <w:tcPr>
            <w:tcW w:w="1134" w:type="dxa"/>
          </w:tcPr>
          <w:p w:rsidR="00591CC4" w:rsidRDefault="00591CC4">
            <w:pPr>
              <w:pStyle w:val="ConsPlusNormal"/>
            </w:pPr>
            <w:hyperlink w:anchor="P5197" w:history="1">
              <w:r>
                <w:rPr>
                  <w:color w:val="0000FF"/>
                </w:rPr>
                <w:t>Раздел 1</w:t>
              </w:r>
            </w:hyperlink>
          </w:p>
        </w:tc>
        <w:tc>
          <w:tcPr>
            <w:tcW w:w="2381" w:type="dxa"/>
          </w:tcPr>
          <w:p w:rsidR="00591CC4" w:rsidRDefault="00591CC4">
            <w:pPr>
              <w:pStyle w:val="ConsPlusNormal"/>
            </w:pPr>
            <w:r>
              <w:t xml:space="preserve">Укрепление материально-технической базы </w:t>
            </w:r>
            <w:r>
              <w:lastRenderedPageBreak/>
              <w:t>учреждений социального обслуживания граждан пожилого возраста</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5206" w:history="1">
              <w:r>
                <w:rPr>
                  <w:color w:val="0000FF"/>
                </w:rPr>
                <w:t>Мероприятие 1.1</w:t>
              </w:r>
            </w:hyperlink>
          </w:p>
        </w:tc>
        <w:tc>
          <w:tcPr>
            <w:tcW w:w="2381" w:type="dxa"/>
          </w:tcPr>
          <w:p w:rsidR="00591CC4" w:rsidRDefault="00591CC4">
            <w:pPr>
              <w:pStyle w:val="ConsPlusNormal"/>
            </w:pPr>
            <w:r>
              <w:t>Строительство спального корпуса в ГУТО "Тульский психоневрологический интернат", в том числе ПИР</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строительства и жилищно-коммунального хозяйства Тульской области</w:t>
            </w:r>
          </w:p>
        </w:tc>
        <w:tc>
          <w:tcPr>
            <w:tcW w:w="583" w:type="dxa"/>
          </w:tcPr>
          <w:p w:rsidR="00591CC4" w:rsidRDefault="00591CC4">
            <w:pPr>
              <w:pStyle w:val="ConsPlusNormal"/>
              <w:jc w:val="center"/>
            </w:pPr>
            <w:r>
              <w:t>827</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0544115</w:t>
            </w:r>
          </w:p>
        </w:tc>
        <w:tc>
          <w:tcPr>
            <w:tcW w:w="863" w:type="dxa"/>
          </w:tcPr>
          <w:p w:rsidR="00591CC4" w:rsidRDefault="00591CC4">
            <w:pPr>
              <w:pStyle w:val="ConsPlusNormal"/>
              <w:jc w:val="center"/>
            </w:pPr>
            <w:r>
              <w:t>414</w:t>
            </w:r>
          </w:p>
        </w:tc>
        <w:tc>
          <w:tcPr>
            <w:tcW w:w="1417" w:type="dxa"/>
          </w:tcPr>
          <w:p w:rsidR="00591CC4" w:rsidRDefault="00591CC4">
            <w:pPr>
              <w:pStyle w:val="ConsPlusNormal"/>
              <w:jc w:val="center"/>
            </w:pPr>
            <w:r>
              <w:t>3600,0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5214" w:history="1">
              <w:r>
                <w:rPr>
                  <w:color w:val="0000FF"/>
                </w:rPr>
                <w:t>Мероприятие 1.2</w:t>
              </w:r>
            </w:hyperlink>
          </w:p>
        </w:tc>
        <w:tc>
          <w:tcPr>
            <w:tcW w:w="2381" w:type="dxa"/>
          </w:tcPr>
          <w:p w:rsidR="00591CC4" w:rsidRDefault="00591CC4">
            <w:pPr>
              <w:pStyle w:val="ConsPlusNormal"/>
            </w:pPr>
            <w:r>
              <w:t>Строительство спального корпуса в ГУТО "Северо-Агеевский специальный дом-интернат для престарелых и инвалидов", в том числе ПИР</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строительства и жилищно-коммунального хозяйства Тульской области</w:t>
            </w:r>
          </w:p>
        </w:tc>
        <w:tc>
          <w:tcPr>
            <w:tcW w:w="583" w:type="dxa"/>
          </w:tcPr>
          <w:p w:rsidR="00591CC4" w:rsidRDefault="00591CC4">
            <w:pPr>
              <w:pStyle w:val="ConsPlusNormal"/>
              <w:jc w:val="center"/>
            </w:pPr>
            <w:r>
              <w:t>827</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0544115</w:t>
            </w:r>
          </w:p>
        </w:tc>
        <w:tc>
          <w:tcPr>
            <w:tcW w:w="863" w:type="dxa"/>
          </w:tcPr>
          <w:p w:rsidR="00591CC4" w:rsidRDefault="00591CC4">
            <w:pPr>
              <w:pStyle w:val="ConsPlusNormal"/>
              <w:jc w:val="center"/>
            </w:pPr>
            <w:r>
              <w:t>414</w:t>
            </w: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5228" w:history="1">
              <w:r>
                <w:rPr>
                  <w:color w:val="0000FF"/>
                </w:rPr>
                <w:t>Мероприятие 1.3</w:t>
              </w:r>
            </w:hyperlink>
          </w:p>
        </w:tc>
        <w:tc>
          <w:tcPr>
            <w:tcW w:w="2381" w:type="dxa"/>
          </w:tcPr>
          <w:p w:rsidR="00591CC4" w:rsidRDefault="00591CC4">
            <w:pPr>
              <w:pStyle w:val="ConsPlusNormal"/>
            </w:pPr>
            <w:r>
              <w:t xml:space="preserve">Капитальный ремонт зданий и сооружений учреждений социального обслуживания </w:t>
            </w:r>
            <w:r>
              <w:lastRenderedPageBreak/>
              <w:t>населения Тульской области</w:t>
            </w:r>
          </w:p>
        </w:tc>
        <w:tc>
          <w:tcPr>
            <w:tcW w:w="1417" w:type="dxa"/>
          </w:tcPr>
          <w:p w:rsidR="00591CC4" w:rsidRDefault="00591CC4">
            <w:pPr>
              <w:pStyle w:val="ConsPlusNormal"/>
            </w:pPr>
            <w:r>
              <w:lastRenderedPageBreak/>
              <w:t xml:space="preserve">Ответственный исполнитель: министерство труда и </w:t>
            </w:r>
            <w:r>
              <w:lastRenderedPageBreak/>
              <w:t>социальной защиты Тульской области</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0542173</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10900,0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5236" w:history="1">
              <w:r>
                <w:rPr>
                  <w:color w:val="0000FF"/>
                </w:rPr>
                <w:t>Мероприятие 1.4</w:t>
              </w:r>
            </w:hyperlink>
          </w:p>
        </w:tc>
        <w:tc>
          <w:tcPr>
            <w:tcW w:w="2381" w:type="dxa"/>
          </w:tcPr>
          <w:p w:rsidR="00591CC4" w:rsidRDefault="00591CC4">
            <w:pPr>
              <w:pStyle w:val="ConsPlusNormal"/>
            </w:pPr>
            <w:r>
              <w:t>Приобретение автомобильного транспорта для государственных учреждений социального обслуживания населения</w:t>
            </w:r>
          </w:p>
        </w:tc>
        <w:tc>
          <w:tcPr>
            <w:tcW w:w="1417" w:type="dxa"/>
          </w:tcPr>
          <w:p w:rsidR="00591CC4" w:rsidRDefault="00591CC4">
            <w:pPr>
              <w:pStyle w:val="ConsPlusNormal"/>
            </w:pPr>
            <w:r>
              <w:t>Ответственный исполнитель: 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0542173</w:t>
            </w:r>
          </w:p>
        </w:tc>
        <w:tc>
          <w:tcPr>
            <w:tcW w:w="863" w:type="dxa"/>
          </w:tcPr>
          <w:p w:rsidR="00591CC4" w:rsidRDefault="00591CC4">
            <w:pPr>
              <w:pStyle w:val="ConsPlusNormal"/>
              <w:jc w:val="center"/>
            </w:pPr>
            <w:r>
              <w:t>244</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5252" w:history="1">
              <w:r>
                <w:rPr>
                  <w:color w:val="0000FF"/>
                </w:rPr>
                <w:t>Раздел 2</w:t>
              </w:r>
            </w:hyperlink>
          </w:p>
        </w:tc>
        <w:tc>
          <w:tcPr>
            <w:tcW w:w="2381" w:type="dxa"/>
          </w:tcPr>
          <w:p w:rsidR="00591CC4" w:rsidRDefault="00591CC4">
            <w:pPr>
              <w:pStyle w:val="ConsPlusNormal"/>
            </w:pPr>
            <w:r>
              <w:t>Совершенствование форм социальной поддержки граждан пожилого возраста</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5261" w:history="1">
              <w:r>
                <w:rPr>
                  <w:color w:val="0000FF"/>
                </w:rPr>
                <w:t>Мероприятие 2.1</w:t>
              </w:r>
            </w:hyperlink>
          </w:p>
        </w:tc>
        <w:tc>
          <w:tcPr>
            <w:tcW w:w="2381" w:type="dxa"/>
          </w:tcPr>
          <w:p w:rsidR="00591CC4" w:rsidRDefault="00591CC4">
            <w:pPr>
              <w:pStyle w:val="ConsPlusNormal"/>
            </w:pPr>
            <w:r>
              <w:t>Проведение курсов повышения квалификации для медицинских работников учреждений социального обслуживания, предоставляющих услуги гражданам пожилого возраста</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5261" w:history="1">
              <w:r>
                <w:rPr>
                  <w:color w:val="0000FF"/>
                </w:rPr>
                <w:t>Мероприятие 2.2</w:t>
              </w:r>
            </w:hyperlink>
          </w:p>
        </w:tc>
        <w:tc>
          <w:tcPr>
            <w:tcW w:w="2381" w:type="dxa"/>
          </w:tcPr>
          <w:p w:rsidR="00591CC4" w:rsidRDefault="00591CC4">
            <w:pPr>
              <w:pStyle w:val="ConsPlusNormal"/>
            </w:pPr>
            <w:r>
              <w:t xml:space="preserve">Проведение курсов повышения </w:t>
            </w:r>
            <w:r>
              <w:lastRenderedPageBreak/>
              <w:t>квалификации для социальных работников и специалистов по социальной работе учреждений социального обслуживания, предоставляющих услуги гражданам пожилого возраста</w:t>
            </w:r>
          </w:p>
        </w:tc>
        <w:tc>
          <w:tcPr>
            <w:tcW w:w="1417" w:type="dxa"/>
          </w:tcPr>
          <w:p w:rsidR="00591CC4" w:rsidRDefault="00591CC4">
            <w:pPr>
              <w:pStyle w:val="ConsPlusNormal"/>
            </w:pPr>
            <w:r>
              <w:lastRenderedPageBreak/>
              <w:t xml:space="preserve">Ответственный </w:t>
            </w:r>
            <w:r>
              <w:lastRenderedPageBreak/>
              <w:t>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5269" w:history="1">
              <w:r>
                <w:rPr>
                  <w:color w:val="0000FF"/>
                </w:rPr>
                <w:t>Мероприятие 2.3</w:t>
              </w:r>
            </w:hyperlink>
          </w:p>
        </w:tc>
        <w:tc>
          <w:tcPr>
            <w:tcW w:w="2381" w:type="dxa"/>
          </w:tcPr>
          <w:p w:rsidR="00591CC4" w:rsidRDefault="00591CC4">
            <w:pPr>
              <w:pStyle w:val="ConsPlusNormal"/>
            </w:pPr>
            <w:r>
              <w:t>Содействие распространению добровольческой деятельности, волонтерского и тимуровского движения</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5277" w:history="1">
              <w:r>
                <w:rPr>
                  <w:color w:val="0000FF"/>
                </w:rPr>
                <w:t>Мероприятие 2.4</w:t>
              </w:r>
            </w:hyperlink>
          </w:p>
        </w:tc>
        <w:tc>
          <w:tcPr>
            <w:tcW w:w="2381" w:type="dxa"/>
          </w:tcPr>
          <w:p w:rsidR="00591CC4" w:rsidRDefault="00591CC4">
            <w:pPr>
              <w:pStyle w:val="ConsPlusNormal"/>
            </w:pPr>
            <w:r>
              <w:t xml:space="preserve">Проведение областного конкурса на звание "Лучший по профессии" среди работников учреждений социального обслуживания населения, подведомственных министерству труда и социальной защиты </w:t>
            </w:r>
            <w:r>
              <w:lastRenderedPageBreak/>
              <w:t>Тульской области</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0542173</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70,0</w:t>
            </w:r>
          </w:p>
        </w:tc>
        <w:tc>
          <w:tcPr>
            <w:tcW w:w="1361" w:type="dxa"/>
          </w:tcPr>
          <w:p w:rsidR="00591CC4" w:rsidRDefault="00591CC4">
            <w:pPr>
              <w:pStyle w:val="ConsPlusNormal"/>
              <w:jc w:val="center"/>
            </w:pPr>
            <w:r>
              <w:t>0,0</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5293" w:history="1">
              <w:r>
                <w:rPr>
                  <w:color w:val="0000FF"/>
                </w:rPr>
                <w:t>Раздел 3</w:t>
              </w:r>
            </w:hyperlink>
          </w:p>
        </w:tc>
        <w:tc>
          <w:tcPr>
            <w:tcW w:w="2381" w:type="dxa"/>
          </w:tcPr>
          <w:p w:rsidR="00591CC4" w:rsidRDefault="00591CC4">
            <w:pPr>
              <w:pStyle w:val="ConsPlusNormal"/>
            </w:pPr>
            <w:r>
              <w:t>Организация досуга граждан пожилого возраста</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5313" w:history="1">
              <w:r>
                <w:rPr>
                  <w:color w:val="0000FF"/>
                </w:rPr>
                <w:t>Мероприятие 3.1</w:t>
              </w:r>
            </w:hyperlink>
          </w:p>
        </w:tc>
        <w:tc>
          <w:tcPr>
            <w:tcW w:w="2381" w:type="dxa"/>
          </w:tcPr>
          <w:p w:rsidR="00591CC4" w:rsidRDefault="00591CC4">
            <w:pPr>
              <w:pStyle w:val="ConsPlusNormal"/>
            </w:pPr>
            <w:r>
              <w:t>Организация и проведение областных мероприятий, посвященных Международному дню пожилого человека</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0542173</w:t>
            </w:r>
          </w:p>
        </w:tc>
        <w:tc>
          <w:tcPr>
            <w:tcW w:w="863" w:type="dxa"/>
          </w:tcPr>
          <w:p w:rsidR="00591CC4" w:rsidRDefault="00591CC4">
            <w:pPr>
              <w:pStyle w:val="ConsPlusNormal"/>
              <w:jc w:val="center"/>
            </w:pPr>
            <w:r>
              <w:t>244</w:t>
            </w:r>
          </w:p>
        </w:tc>
        <w:tc>
          <w:tcPr>
            <w:tcW w:w="1417" w:type="dxa"/>
          </w:tcPr>
          <w:p w:rsidR="00591CC4" w:rsidRDefault="00591CC4">
            <w:pPr>
              <w:pStyle w:val="ConsPlusNormal"/>
              <w:jc w:val="center"/>
            </w:pPr>
            <w:r>
              <w:t>190,0</w:t>
            </w:r>
          </w:p>
        </w:tc>
        <w:tc>
          <w:tcPr>
            <w:tcW w:w="1361" w:type="dxa"/>
          </w:tcPr>
          <w:p w:rsidR="00591CC4" w:rsidRDefault="00591CC4">
            <w:pPr>
              <w:pStyle w:val="ConsPlusNormal"/>
              <w:jc w:val="center"/>
            </w:pPr>
            <w:r>
              <w:t>173,8</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5325" w:history="1">
              <w:r>
                <w:rPr>
                  <w:color w:val="0000FF"/>
                </w:rPr>
                <w:t>Мероприятие 3.2</w:t>
              </w:r>
            </w:hyperlink>
          </w:p>
        </w:tc>
        <w:tc>
          <w:tcPr>
            <w:tcW w:w="2381" w:type="dxa"/>
          </w:tcPr>
          <w:p w:rsidR="00591CC4" w:rsidRDefault="00591CC4">
            <w:pPr>
              <w:pStyle w:val="ConsPlusNormal"/>
            </w:pPr>
            <w:r>
              <w:t>Организация и проведение массовых культурно-развлекательных мероприятий с учетом потребностей граждан пожилого возраста</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5333" w:history="1">
              <w:r>
                <w:rPr>
                  <w:color w:val="0000FF"/>
                </w:rPr>
                <w:t>Мероприятие 3.3</w:t>
              </w:r>
            </w:hyperlink>
          </w:p>
        </w:tc>
        <w:tc>
          <w:tcPr>
            <w:tcW w:w="2381" w:type="dxa"/>
          </w:tcPr>
          <w:p w:rsidR="00591CC4" w:rsidRDefault="00591CC4">
            <w:pPr>
              <w:pStyle w:val="ConsPlusNormal"/>
            </w:pPr>
            <w:r>
              <w:t>Разработка социальной рекламы, проведение рекламных акций</w:t>
            </w:r>
          </w:p>
        </w:tc>
        <w:tc>
          <w:tcPr>
            <w:tcW w:w="1417" w:type="dxa"/>
          </w:tcPr>
          <w:p w:rsidR="00591CC4" w:rsidRDefault="00591CC4">
            <w:pPr>
              <w:pStyle w:val="ConsPlusNormal"/>
            </w:pPr>
            <w:r>
              <w:t>Ответственный исполнитель:</w:t>
            </w:r>
          </w:p>
          <w:p w:rsidR="00591CC4" w:rsidRDefault="00591CC4">
            <w:pPr>
              <w:pStyle w:val="ConsPlusNormal"/>
            </w:pPr>
            <w:r>
              <w:t xml:space="preserve">министерство труда и социальной защиты Тульской </w:t>
            </w:r>
            <w:r>
              <w:lastRenderedPageBreak/>
              <w:t>области</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5341" w:history="1">
              <w:r>
                <w:rPr>
                  <w:color w:val="0000FF"/>
                </w:rPr>
                <w:t>Мероприятие 3.4</w:t>
              </w:r>
            </w:hyperlink>
          </w:p>
        </w:tc>
        <w:tc>
          <w:tcPr>
            <w:tcW w:w="2381" w:type="dxa"/>
          </w:tcPr>
          <w:p w:rsidR="00591CC4" w:rsidRDefault="00591CC4">
            <w:pPr>
              <w:pStyle w:val="ConsPlusNormal"/>
            </w:pPr>
            <w:r>
              <w:t>Организация и проведение курсов компьютерной грамотности на базе государственных учреждений Тульской области, подведомственных министерству труда и социальной защиты Тульской области</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0542173</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300,0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5349" w:history="1">
              <w:r>
                <w:rPr>
                  <w:color w:val="0000FF"/>
                </w:rPr>
                <w:t>Мероприятие 3.5</w:t>
              </w:r>
            </w:hyperlink>
          </w:p>
        </w:tc>
        <w:tc>
          <w:tcPr>
            <w:tcW w:w="2381" w:type="dxa"/>
          </w:tcPr>
          <w:p w:rsidR="00591CC4" w:rsidRDefault="00591CC4">
            <w:pPr>
              <w:pStyle w:val="ConsPlusNormal"/>
            </w:pPr>
            <w:r>
              <w:t>Организация работы курсов "Третий возраст" по вопросам пенсионного и социального законодательства, основам долголетия, обучению компьютерной грамотности - на конкурсной основе по бизнес-планам организаций, не являющихся государственными (муниципальными) учреждениями</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0542173</w:t>
            </w:r>
          </w:p>
        </w:tc>
        <w:tc>
          <w:tcPr>
            <w:tcW w:w="863" w:type="dxa"/>
          </w:tcPr>
          <w:p w:rsidR="00591CC4" w:rsidRDefault="00591CC4">
            <w:pPr>
              <w:pStyle w:val="ConsPlusNormal"/>
              <w:jc w:val="center"/>
            </w:pPr>
            <w:r>
              <w:t>630</w:t>
            </w:r>
          </w:p>
        </w:tc>
        <w:tc>
          <w:tcPr>
            <w:tcW w:w="1417" w:type="dxa"/>
          </w:tcPr>
          <w:p w:rsidR="00591CC4" w:rsidRDefault="00591CC4">
            <w:pPr>
              <w:pStyle w:val="ConsPlusNormal"/>
              <w:jc w:val="center"/>
            </w:pPr>
            <w:r>
              <w:t>200,0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5357" w:history="1">
              <w:r>
                <w:rPr>
                  <w:color w:val="0000FF"/>
                </w:rPr>
                <w:t>Мероприятие 3.6</w:t>
              </w:r>
            </w:hyperlink>
          </w:p>
        </w:tc>
        <w:tc>
          <w:tcPr>
            <w:tcW w:w="2381" w:type="dxa"/>
            <w:vMerge w:val="restart"/>
          </w:tcPr>
          <w:p w:rsidR="00591CC4" w:rsidRDefault="00591CC4">
            <w:pPr>
              <w:pStyle w:val="ConsPlusNormal"/>
            </w:pPr>
            <w:r>
              <w:t xml:space="preserve">Организация и проведение курсов </w:t>
            </w:r>
            <w:r>
              <w:lastRenderedPageBreak/>
              <w:t>компьютерной грамотности на базе государственных учреждений Тульской области, подведомственных министерству образования Тульской области</w:t>
            </w:r>
          </w:p>
        </w:tc>
        <w:tc>
          <w:tcPr>
            <w:tcW w:w="1417" w:type="dxa"/>
          </w:tcPr>
          <w:p w:rsidR="00591CC4" w:rsidRDefault="00591CC4">
            <w:pPr>
              <w:pStyle w:val="ConsPlusNormal"/>
            </w:pPr>
            <w:r>
              <w:lastRenderedPageBreak/>
              <w:t xml:space="preserve">Ответственный </w:t>
            </w:r>
            <w:r>
              <w:lastRenderedPageBreak/>
              <w:t>исполнитель:</w:t>
            </w:r>
          </w:p>
          <w:p w:rsidR="00591CC4" w:rsidRDefault="00591CC4">
            <w:pPr>
              <w:pStyle w:val="ConsPlusNormal"/>
            </w:pPr>
            <w:r>
              <w:t>министерство образования Тульской области</w:t>
            </w:r>
          </w:p>
        </w:tc>
        <w:tc>
          <w:tcPr>
            <w:tcW w:w="583" w:type="dxa"/>
          </w:tcPr>
          <w:p w:rsidR="00591CC4" w:rsidRDefault="00591CC4">
            <w:pPr>
              <w:pStyle w:val="ConsPlusNormal"/>
              <w:jc w:val="center"/>
            </w:pPr>
            <w:r>
              <w:lastRenderedPageBreak/>
              <w:t>808</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jc w:val="center"/>
            </w:pPr>
            <w:r>
              <w:t>1378,4</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jc w:val="center"/>
            </w:pPr>
            <w:r>
              <w:t>808</w:t>
            </w:r>
          </w:p>
        </w:tc>
        <w:tc>
          <w:tcPr>
            <w:tcW w:w="680" w:type="dxa"/>
          </w:tcPr>
          <w:p w:rsidR="00591CC4" w:rsidRDefault="00591CC4">
            <w:pPr>
              <w:pStyle w:val="ConsPlusNormal"/>
              <w:jc w:val="center"/>
            </w:pPr>
            <w:r>
              <w:t>0704</w:t>
            </w:r>
          </w:p>
        </w:tc>
        <w:tc>
          <w:tcPr>
            <w:tcW w:w="1587" w:type="dxa"/>
          </w:tcPr>
          <w:p w:rsidR="00591CC4" w:rsidRDefault="00591CC4">
            <w:pPr>
              <w:pStyle w:val="ConsPlusNormal"/>
              <w:jc w:val="center"/>
            </w:pPr>
            <w:r>
              <w:t>0545209</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689,2</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jc w:val="center"/>
            </w:pPr>
            <w:r>
              <w:t>808</w:t>
            </w:r>
          </w:p>
        </w:tc>
        <w:tc>
          <w:tcPr>
            <w:tcW w:w="680" w:type="dxa"/>
          </w:tcPr>
          <w:p w:rsidR="00591CC4" w:rsidRDefault="00591CC4">
            <w:pPr>
              <w:pStyle w:val="ConsPlusNormal"/>
              <w:jc w:val="center"/>
            </w:pPr>
            <w:r>
              <w:t>0704</w:t>
            </w:r>
          </w:p>
        </w:tc>
        <w:tc>
          <w:tcPr>
            <w:tcW w:w="1587" w:type="dxa"/>
          </w:tcPr>
          <w:p w:rsidR="00591CC4" w:rsidRDefault="00591CC4">
            <w:pPr>
              <w:pStyle w:val="ConsPlusNormal"/>
              <w:jc w:val="center"/>
            </w:pPr>
            <w:r>
              <w:t>0512173</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689,2</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9304" w:type="dxa"/>
            <w:gridSpan w:val="15"/>
          </w:tcPr>
          <w:p w:rsidR="00591CC4" w:rsidRDefault="00591CC4">
            <w:pPr>
              <w:pStyle w:val="ConsPlusNormal"/>
              <w:jc w:val="center"/>
              <w:outlineLvl w:val="3"/>
            </w:pPr>
            <w:r>
              <w:t>Мероприятия, реализуемые в 2016 - 2021 годах</w:t>
            </w:r>
          </w:p>
        </w:tc>
      </w:tr>
      <w:tr w:rsidR="00591CC4">
        <w:tc>
          <w:tcPr>
            <w:tcW w:w="1134" w:type="dxa"/>
          </w:tcPr>
          <w:p w:rsidR="00591CC4" w:rsidRDefault="00591CC4">
            <w:pPr>
              <w:pStyle w:val="ConsPlusNormal"/>
            </w:pPr>
            <w:hyperlink w:anchor="P5403" w:history="1">
              <w:r>
                <w:rPr>
                  <w:color w:val="0000FF"/>
                </w:rPr>
                <w:t>Мероприятие 1</w:t>
              </w:r>
            </w:hyperlink>
          </w:p>
        </w:tc>
        <w:tc>
          <w:tcPr>
            <w:tcW w:w="2381" w:type="dxa"/>
          </w:tcPr>
          <w:p w:rsidR="00591CC4" w:rsidRDefault="00591CC4">
            <w:pPr>
              <w:pStyle w:val="ConsPlusNormal"/>
            </w:pPr>
            <w:r>
              <w:t>Повышение качества жизни старшего поколения Тульской области</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0540121730</w:t>
            </w:r>
          </w:p>
        </w:tc>
        <w:tc>
          <w:tcPr>
            <w:tcW w:w="863" w:type="dxa"/>
          </w:tcPr>
          <w:p w:rsidR="00591CC4" w:rsidRDefault="00591CC4">
            <w:pPr>
              <w:pStyle w:val="ConsPlusNormal"/>
              <w:jc w:val="center"/>
            </w:pPr>
            <w:r>
              <w:t>244</w:t>
            </w:r>
          </w:p>
          <w:p w:rsidR="00591CC4" w:rsidRDefault="00591CC4">
            <w:pPr>
              <w:pStyle w:val="ConsPlusNormal"/>
              <w:jc w:val="center"/>
            </w:pPr>
            <w:r>
              <w:t>612</w:t>
            </w:r>
          </w:p>
          <w:p w:rsidR="00591CC4" w:rsidRDefault="00591CC4">
            <w:pPr>
              <w:pStyle w:val="ConsPlusNormal"/>
              <w:jc w:val="center"/>
            </w:pPr>
            <w:r>
              <w:t>630</w:t>
            </w: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261,8</w:t>
            </w:r>
          </w:p>
        </w:tc>
        <w:tc>
          <w:tcPr>
            <w:tcW w:w="1417" w:type="dxa"/>
          </w:tcPr>
          <w:p w:rsidR="00591CC4" w:rsidRDefault="00591CC4">
            <w:pPr>
              <w:pStyle w:val="ConsPlusNormal"/>
              <w:jc w:val="center"/>
            </w:pPr>
            <w:r>
              <w:t>984,2</w:t>
            </w:r>
          </w:p>
        </w:tc>
        <w:tc>
          <w:tcPr>
            <w:tcW w:w="1304" w:type="dxa"/>
          </w:tcPr>
          <w:p w:rsidR="00591CC4" w:rsidRDefault="00591CC4">
            <w:pPr>
              <w:pStyle w:val="ConsPlusNormal"/>
              <w:jc w:val="center"/>
            </w:pPr>
            <w:r>
              <w:t>984,2</w:t>
            </w:r>
          </w:p>
        </w:tc>
        <w:tc>
          <w:tcPr>
            <w:tcW w:w="1361" w:type="dxa"/>
          </w:tcPr>
          <w:p w:rsidR="00591CC4" w:rsidRDefault="00591CC4">
            <w:pPr>
              <w:pStyle w:val="ConsPlusNormal"/>
              <w:jc w:val="center"/>
            </w:pPr>
            <w:r>
              <w:t>984,2</w:t>
            </w:r>
          </w:p>
        </w:tc>
        <w:tc>
          <w:tcPr>
            <w:tcW w:w="1191" w:type="dxa"/>
          </w:tcPr>
          <w:p w:rsidR="00591CC4" w:rsidRDefault="00591CC4">
            <w:pPr>
              <w:pStyle w:val="ConsPlusNormal"/>
              <w:jc w:val="center"/>
            </w:pPr>
            <w:r>
              <w:t>1570,0</w:t>
            </w:r>
          </w:p>
        </w:tc>
        <w:tc>
          <w:tcPr>
            <w:tcW w:w="1191" w:type="dxa"/>
          </w:tcPr>
          <w:p w:rsidR="00591CC4" w:rsidRDefault="00591CC4">
            <w:pPr>
              <w:pStyle w:val="ConsPlusNormal"/>
              <w:jc w:val="center"/>
            </w:pPr>
            <w:r>
              <w:t>1570,0</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Министерство строительства и жилищно-коммунального хозяйства Тульской области</w:t>
            </w:r>
          </w:p>
        </w:tc>
        <w:tc>
          <w:tcPr>
            <w:tcW w:w="583" w:type="dxa"/>
          </w:tcPr>
          <w:p w:rsidR="00591CC4" w:rsidRDefault="00591CC4">
            <w:pPr>
              <w:pStyle w:val="ConsPlusNormal"/>
              <w:jc w:val="center"/>
            </w:pPr>
            <w:r>
              <w:t>827</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0540141220</w:t>
            </w:r>
          </w:p>
        </w:tc>
        <w:tc>
          <w:tcPr>
            <w:tcW w:w="863" w:type="dxa"/>
          </w:tcPr>
          <w:p w:rsidR="00591CC4" w:rsidRDefault="00591CC4">
            <w:pPr>
              <w:pStyle w:val="ConsPlusNormal"/>
              <w:jc w:val="center"/>
            </w:pPr>
            <w:r>
              <w:t>414</w:t>
            </w:r>
          </w:p>
        </w:tc>
        <w:tc>
          <w:tcPr>
            <w:tcW w:w="1417" w:type="dxa"/>
          </w:tcPr>
          <w:p w:rsidR="00591CC4" w:rsidRDefault="00591CC4">
            <w:pPr>
              <w:pStyle w:val="ConsPlusNormal"/>
            </w:pP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3000,0</w:t>
            </w:r>
          </w:p>
        </w:tc>
        <w:tc>
          <w:tcPr>
            <w:tcW w:w="1417" w:type="dxa"/>
          </w:tcPr>
          <w:p w:rsidR="00591CC4" w:rsidRDefault="00591CC4">
            <w:pPr>
              <w:pStyle w:val="ConsPlusNormal"/>
              <w:jc w:val="center"/>
            </w:pPr>
            <w:r>
              <w:t>22000,0</w:t>
            </w:r>
          </w:p>
        </w:tc>
        <w:tc>
          <w:tcPr>
            <w:tcW w:w="1304" w:type="dxa"/>
          </w:tcPr>
          <w:p w:rsidR="00591CC4" w:rsidRDefault="00591CC4">
            <w:pPr>
              <w:pStyle w:val="ConsPlusNormal"/>
              <w:jc w:val="center"/>
            </w:pPr>
            <w:r>
              <w:t>15000,0</w:t>
            </w:r>
          </w:p>
        </w:tc>
        <w:tc>
          <w:tcPr>
            <w:tcW w:w="1361" w:type="dxa"/>
          </w:tcPr>
          <w:p w:rsidR="00591CC4" w:rsidRDefault="00591CC4">
            <w:pPr>
              <w:pStyle w:val="ConsPlusNormal"/>
              <w:jc w:val="center"/>
            </w:pPr>
            <w:r>
              <w:t>15000,0</w:t>
            </w: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Министерство образования Тульской области</w:t>
            </w:r>
          </w:p>
        </w:tc>
        <w:tc>
          <w:tcPr>
            <w:tcW w:w="583" w:type="dxa"/>
          </w:tcPr>
          <w:p w:rsidR="00591CC4" w:rsidRDefault="00591CC4">
            <w:pPr>
              <w:pStyle w:val="ConsPlusNormal"/>
              <w:jc w:val="center"/>
            </w:pPr>
            <w:r>
              <w:t>808</w:t>
            </w:r>
          </w:p>
        </w:tc>
        <w:tc>
          <w:tcPr>
            <w:tcW w:w="680" w:type="dxa"/>
          </w:tcPr>
          <w:p w:rsidR="00591CC4" w:rsidRDefault="00591CC4">
            <w:pPr>
              <w:pStyle w:val="ConsPlusNormal"/>
              <w:jc w:val="center"/>
            </w:pPr>
            <w:r>
              <w:t>0704</w:t>
            </w:r>
          </w:p>
        </w:tc>
        <w:tc>
          <w:tcPr>
            <w:tcW w:w="1587" w:type="dxa"/>
          </w:tcPr>
          <w:p w:rsidR="00591CC4" w:rsidRDefault="00591CC4">
            <w:pPr>
              <w:pStyle w:val="ConsPlusNormal"/>
              <w:jc w:val="center"/>
            </w:pPr>
            <w:r>
              <w:t>0540152090</w:t>
            </w:r>
          </w:p>
          <w:p w:rsidR="00591CC4" w:rsidRDefault="00591CC4">
            <w:pPr>
              <w:pStyle w:val="ConsPlusNormal"/>
              <w:jc w:val="center"/>
            </w:pPr>
            <w:r>
              <w:t>0540121730</w:t>
            </w:r>
          </w:p>
        </w:tc>
        <w:tc>
          <w:tcPr>
            <w:tcW w:w="863" w:type="dxa"/>
          </w:tcPr>
          <w:p w:rsidR="00591CC4" w:rsidRDefault="00591CC4">
            <w:pPr>
              <w:pStyle w:val="ConsPlusNormal"/>
              <w:jc w:val="center"/>
            </w:pPr>
            <w:r>
              <w:t>612</w:t>
            </w: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jc w:val="center"/>
            </w:pPr>
            <w:r>
              <w:t>1497,6</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pPr>
          </w:p>
        </w:tc>
        <w:tc>
          <w:tcPr>
            <w:tcW w:w="1417" w:type="dxa"/>
          </w:tcPr>
          <w:p w:rsidR="00591CC4" w:rsidRDefault="00591CC4">
            <w:pPr>
              <w:pStyle w:val="ConsPlusNormal"/>
              <w:jc w:val="center"/>
            </w:pPr>
            <w:r>
              <w:t>708,4</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pPr>
          </w:p>
        </w:tc>
        <w:tc>
          <w:tcPr>
            <w:tcW w:w="1417" w:type="dxa"/>
          </w:tcPr>
          <w:p w:rsidR="00591CC4" w:rsidRDefault="00591CC4">
            <w:pPr>
              <w:pStyle w:val="ConsPlusNormal"/>
              <w:jc w:val="center"/>
            </w:pPr>
            <w:r>
              <w:t>789,2</w:t>
            </w: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5491" w:history="1">
              <w:r>
                <w:rPr>
                  <w:color w:val="0000FF"/>
                </w:rPr>
                <w:t>1</w:t>
              </w:r>
            </w:hyperlink>
            <w:r>
              <w:t>. Строительство корпуса на базе государственного учреждения Тульской области "Красивский психоневрологический интернат", в том числе ПИР</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5511" w:history="1">
              <w:r>
                <w:rPr>
                  <w:color w:val="0000FF"/>
                </w:rPr>
                <w:t>1.2</w:t>
              </w:r>
            </w:hyperlink>
            <w:r>
              <w:t xml:space="preserve"> Капитальный ремонт зданий и сооружений учреждений социального обслуживания населения Тульской области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5519" w:history="1">
              <w:r>
                <w:rPr>
                  <w:color w:val="0000FF"/>
                </w:rPr>
                <w:t>1.3</w:t>
              </w:r>
            </w:hyperlink>
            <w:r>
              <w:t xml:space="preserve"> Приобретение автомобильного транспорта для государственных </w:t>
            </w:r>
            <w:r>
              <w:lastRenderedPageBreak/>
              <w:t>учреждений социального обслуживания населения</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5527" w:history="1">
              <w:r>
                <w:rPr>
                  <w:color w:val="0000FF"/>
                </w:rPr>
                <w:t>1.4</w:t>
              </w:r>
            </w:hyperlink>
            <w:r>
              <w:t xml:space="preserve"> Проведение курсов повышения квалификации для медицинских работников учреждений социального обслуживания, предоставляющих услуги гражданам пожилого возраста</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5535" w:history="1">
              <w:r>
                <w:rPr>
                  <w:color w:val="0000FF"/>
                </w:rPr>
                <w:t>1.5</w:t>
              </w:r>
            </w:hyperlink>
            <w:r>
              <w:t xml:space="preserve"> Проведение курсов повышения квалификации для социальных работников и специалистов по социальной работе учреждений социального обслуживания, предоставляющих услуги гражданам пожилого возраста</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5543" w:history="1">
              <w:r>
                <w:rPr>
                  <w:color w:val="0000FF"/>
                </w:rPr>
                <w:t>1.6</w:t>
              </w:r>
            </w:hyperlink>
            <w:r>
              <w:t xml:space="preserve"> Содействие распространению добровольческой </w:t>
            </w:r>
            <w:r>
              <w:lastRenderedPageBreak/>
              <w:t>деятельности, волонтерского и тимуровского движения</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5551" w:history="1">
              <w:r>
                <w:rPr>
                  <w:color w:val="0000FF"/>
                </w:rPr>
                <w:t>1.7</w:t>
              </w:r>
            </w:hyperlink>
            <w:r>
              <w:t xml:space="preserve"> Проведение областного конкурса на звание "Лучший по профессии" среди работников учреждений социального обслуживания населения, подведомственных министерству труда и социальной защиты Тульской области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5560" w:history="1">
              <w:r>
                <w:rPr>
                  <w:color w:val="0000FF"/>
                </w:rPr>
                <w:t>1.8</w:t>
              </w:r>
            </w:hyperlink>
            <w:r>
              <w:t xml:space="preserve"> Организация и проведение областных мероприятий, посвященных Международному дню пожилого человека</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5568" w:history="1">
              <w:r>
                <w:rPr>
                  <w:color w:val="0000FF"/>
                </w:rPr>
                <w:t>1.9</w:t>
              </w:r>
            </w:hyperlink>
            <w:r>
              <w:t xml:space="preserve"> Организация и проведение массовых культурно-развлекательных мероприятий с учетом потребностей граждан пожилого возраста</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5576" w:history="1">
              <w:r>
                <w:rPr>
                  <w:color w:val="0000FF"/>
                </w:rPr>
                <w:t>1.10</w:t>
              </w:r>
            </w:hyperlink>
            <w:r>
              <w:t xml:space="preserve"> Разработка социальной рекламы, проведение рекламных акций</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5584" w:history="1">
              <w:r>
                <w:rPr>
                  <w:color w:val="0000FF"/>
                </w:rPr>
                <w:t>1.11</w:t>
              </w:r>
            </w:hyperlink>
            <w:r>
              <w:t xml:space="preserve"> Организация и проведение курсов компьютерной грамотности на базе государственных учреждений Тульской области, подведомственных министерству труда и социальной защиты Тульской области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5592" w:history="1">
              <w:r>
                <w:rPr>
                  <w:color w:val="0000FF"/>
                </w:rPr>
                <w:t>1.12</w:t>
              </w:r>
            </w:hyperlink>
            <w:r>
              <w:t xml:space="preserve"> Организация работы курсов "Третий возраст" по вопросам пенсионного и социального законодательства, основам долголетия, обучению компьютерной грамотности - на конкурсной основе по бизнес-планам организаций, не являющихся государственными (муниципальными) учреждениями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5600" w:history="1">
              <w:r>
                <w:rPr>
                  <w:color w:val="0000FF"/>
                </w:rPr>
                <w:t>1.13</w:t>
              </w:r>
            </w:hyperlink>
            <w:r>
              <w:t xml:space="preserve"> Организация и проведение курсов компьютерной грамотности на базе государственных учреждений Тульской области, подведомственных министерству образования Тульской области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5948" w:history="1">
              <w:r>
                <w:rPr>
                  <w:color w:val="0000FF"/>
                </w:rPr>
                <w:t>Подпрограмма 5</w:t>
              </w:r>
            </w:hyperlink>
          </w:p>
        </w:tc>
        <w:tc>
          <w:tcPr>
            <w:tcW w:w="2381" w:type="dxa"/>
          </w:tcPr>
          <w:p w:rsidR="00591CC4" w:rsidRDefault="00591CC4">
            <w:pPr>
              <w:pStyle w:val="ConsPlusNormal"/>
            </w:pPr>
            <w:r>
              <w:t>Комплексные меры по оказанию помощи гражданам Тульской области, оказавшимся в трудной жизненной ситуации, в том числе лицам без определенного места жительства и отбывшим наказание в виде лишения свободы</w:t>
            </w:r>
          </w:p>
        </w:tc>
        <w:tc>
          <w:tcPr>
            <w:tcW w:w="1417" w:type="dxa"/>
          </w:tcPr>
          <w:p w:rsidR="00591CC4" w:rsidRDefault="00591CC4">
            <w:pPr>
              <w:pStyle w:val="ConsPlusNormal"/>
            </w:pPr>
            <w:r>
              <w:t>Ответственный исполнитель подпрограммы - министерство труда и социальной защиты Тульской области, всего за счет средств 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730,0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20000,0</w:t>
            </w:r>
          </w:p>
        </w:tc>
        <w:tc>
          <w:tcPr>
            <w:tcW w:w="1191" w:type="dxa"/>
          </w:tcPr>
          <w:p w:rsidR="00591CC4" w:rsidRDefault="00591CC4">
            <w:pPr>
              <w:pStyle w:val="ConsPlusNormal"/>
              <w:jc w:val="center"/>
            </w:pPr>
            <w:r>
              <w:t>20000,0</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в том числе по соисполнителям подпрограм</w:t>
            </w:r>
            <w:r>
              <w:lastRenderedPageBreak/>
              <w:t>мы:</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0552174</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jc w:val="center"/>
            </w:pPr>
            <w:r>
              <w:t>-</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министерство строительства и жилищно-коммунального хозяйства Тульской области</w:t>
            </w:r>
          </w:p>
        </w:tc>
        <w:tc>
          <w:tcPr>
            <w:tcW w:w="583" w:type="dxa"/>
          </w:tcPr>
          <w:p w:rsidR="00591CC4" w:rsidRDefault="00591CC4">
            <w:pPr>
              <w:pStyle w:val="ConsPlusNormal"/>
              <w:jc w:val="center"/>
            </w:pPr>
            <w:r>
              <w:t>827</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0554114</w:t>
            </w:r>
          </w:p>
        </w:tc>
        <w:tc>
          <w:tcPr>
            <w:tcW w:w="863" w:type="dxa"/>
          </w:tcPr>
          <w:p w:rsidR="00591CC4" w:rsidRDefault="00591CC4">
            <w:pPr>
              <w:pStyle w:val="ConsPlusNormal"/>
              <w:jc w:val="center"/>
            </w:pPr>
            <w:r>
              <w:t>414</w:t>
            </w:r>
          </w:p>
        </w:tc>
        <w:tc>
          <w:tcPr>
            <w:tcW w:w="1417" w:type="dxa"/>
          </w:tcPr>
          <w:p w:rsidR="00591CC4" w:rsidRDefault="00591CC4">
            <w:pPr>
              <w:pStyle w:val="ConsPlusNormal"/>
              <w:jc w:val="center"/>
            </w:pPr>
            <w:r>
              <w:t>730,0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20000,0</w:t>
            </w:r>
          </w:p>
        </w:tc>
        <w:tc>
          <w:tcPr>
            <w:tcW w:w="1191" w:type="dxa"/>
          </w:tcPr>
          <w:p w:rsidR="00591CC4" w:rsidRDefault="00591CC4">
            <w:pPr>
              <w:pStyle w:val="ConsPlusNormal"/>
              <w:jc w:val="center"/>
            </w:pPr>
            <w:r>
              <w:t>20000,0</w:t>
            </w:r>
          </w:p>
        </w:tc>
      </w:tr>
      <w:tr w:rsidR="00591CC4">
        <w:tc>
          <w:tcPr>
            <w:tcW w:w="19304" w:type="dxa"/>
            <w:gridSpan w:val="15"/>
          </w:tcPr>
          <w:p w:rsidR="00591CC4" w:rsidRDefault="00591CC4">
            <w:pPr>
              <w:pStyle w:val="ConsPlusNormal"/>
              <w:jc w:val="center"/>
              <w:outlineLvl w:val="3"/>
            </w:pPr>
            <w:r>
              <w:t>Мероприятия, реализованные в 2014 - 2015 годах</w:t>
            </w:r>
          </w:p>
        </w:tc>
      </w:tr>
      <w:tr w:rsidR="00591CC4">
        <w:tc>
          <w:tcPr>
            <w:tcW w:w="1134" w:type="dxa"/>
          </w:tcPr>
          <w:p w:rsidR="00591CC4" w:rsidRDefault="00591CC4">
            <w:pPr>
              <w:pStyle w:val="ConsPlusNormal"/>
            </w:pPr>
            <w:hyperlink w:anchor="P6121" w:history="1">
              <w:r>
                <w:rPr>
                  <w:color w:val="0000FF"/>
                </w:rPr>
                <w:t>Раздел 1</w:t>
              </w:r>
            </w:hyperlink>
          </w:p>
        </w:tc>
        <w:tc>
          <w:tcPr>
            <w:tcW w:w="2381" w:type="dxa"/>
          </w:tcPr>
          <w:p w:rsidR="00591CC4" w:rsidRDefault="00591CC4">
            <w:pPr>
              <w:pStyle w:val="ConsPlusNormal"/>
            </w:pPr>
            <w:r>
              <w:t xml:space="preserve">Организационно-методические мероприятия, направленные на налаживание межведомственного взаимодействия по вопросам организации и проведения индивидуальной профилактической работы с лицами без определенного места жительства и </w:t>
            </w:r>
            <w:r>
              <w:lastRenderedPageBreak/>
              <w:t>отбывшими наказание в виде лишения свободы</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129" w:history="1">
              <w:r>
                <w:rPr>
                  <w:color w:val="0000FF"/>
                </w:rPr>
                <w:t>Мероприятие 1.1</w:t>
              </w:r>
            </w:hyperlink>
          </w:p>
        </w:tc>
        <w:tc>
          <w:tcPr>
            <w:tcW w:w="2381" w:type="dxa"/>
          </w:tcPr>
          <w:p w:rsidR="00591CC4" w:rsidRDefault="00591CC4">
            <w:pPr>
              <w:pStyle w:val="ConsPlusNormal"/>
            </w:pPr>
            <w:r>
              <w:t>Организация и проведение межведомственных мероприятий (конференций, семинаров, совещаний, "круглых столов") по вопросам социальной адаптации и реабилитации лиц, отбывших наказание в виде лишения свободы</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137" w:history="1">
              <w:r>
                <w:rPr>
                  <w:color w:val="0000FF"/>
                </w:rPr>
                <w:t>Мероприятие 1.2</w:t>
              </w:r>
            </w:hyperlink>
          </w:p>
        </w:tc>
        <w:tc>
          <w:tcPr>
            <w:tcW w:w="2381" w:type="dxa"/>
          </w:tcPr>
          <w:p w:rsidR="00591CC4" w:rsidRDefault="00591CC4">
            <w:pPr>
              <w:pStyle w:val="ConsPlusNormal"/>
            </w:pPr>
            <w:r>
              <w:t>Организация и проведение мониторингов положения лиц, отбывших наказание в виде лишения свободы</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145" w:history="1">
              <w:r>
                <w:rPr>
                  <w:color w:val="0000FF"/>
                </w:rPr>
                <w:t>Мероприятие 1.3</w:t>
              </w:r>
            </w:hyperlink>
          </w:p>
        </w:tc>
        <w:tc>
          <w:tcPr>
            <w:tcW w:w="2381" w:type="dxa"/>
          </w:tcPr>
          <w:p w:rsidR="00591CC4" w:rsidRDefault="00591CC4">
            <w:pPr>
              <w:pStyle w:val="ConsPlusNormal"/>
            </w:pPr>
            <w:r>
              <w:t xml:space="preserve">Повышение информированности лиц без определенного места жительства и отбывших наказание в виде лишения свободы о положении на рынке </w:t>
            </w:r>
            <w:r>
              <w:lastRenderedPageBreak/>
              <w:t>труда с использованием средств массовой информации, информационно-телекоммуникационных средств связи</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 xml:space="preserve">министерство труда и социальной защиты </w:t>
            </w:r>
            <w:r>
              <w:lastRenderedPageBreak/>
              <w:t>Тульской области</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153" w:history="1">
              <w:r>
                <w:rPr>
                  <w:color w:val="0000FF"/>
                </w:rPr>
                <w:t>Мероприятие 1.4</w:t>
              </w:r>
            </w:hyperlink>
          </w:p>
        </w:tc>
        <w:tc>
          <w:tcPr>
            <w:tcW w:w="2381" w:type="dxa"/>
          </w:tcPr>
          <w:p w:rsidR="00591CC4" w:rsidRDefault="00591CC4">
            <w:pPr>
              <w:pStyle w:val="ConsPlusNormal"/>
            </w:pPr>
            <w:r>
              <w:t>Предоставление информационно-разъяснительного материала о социальном обслуживании граждан пожилого возраста и инвалидов в государственных учреждениях социального обслуживания населения Тульской области средствам массовой информации</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161" w:history="1">
              <w:r>
                <w:rPr>
                  <w:color w:val="0000FF"/>
                </w:rPr>
                <w:t>Мероприятие 1.5</w:t>
              </w:r>
            </w:hyperlink>
          </w:p>
        </w:tc>
        <w:tc>
          <w:tcPr>
            <w:tcW w:w="2381" w:type="dxa"/>
          </w:tcPr>
          <w:p w:rsidR="00591CC4" w:rsidRDefault="00591CC4">
            <w:pPr>
              <w:pStyle w:val="ConsPlusNormal"/>
            </w:pPr>
            <w:r>
              <w:t>Обмен информацией о лицах, освободившихся из мест лишения свободы, для оказания мер социальной поддержки и помощи в трудоустройстве</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177" w:history="1">
              <w:r>
                <w:rPr>
                  <w:color w:val="0000FF"/>
                </w:rPr>
                <w:t>Раздел 2</w:t>
              </w:r>
            </w:hyperlink>
          </w:p>
        </w:tc>
        <w:tc>
          <w:tcPr>
            <w:tcW w:w="2381" w:type="dxa"/>
          </w:tcPr>
          <w:p w:rsidR="00591CC4" w:rsidRDefault="00591CC4">
            <w:pPr>
              <w:pStyle w:val="ConsPlusNormal"/>
            </w:pPr>
            <w:r>
              <w:t>Мероприятия по социальной адаптации и реабилитации лиц без определенного места жительства и отбывших наказание в виде лишения свободы</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185" w:history="1">
              <w:r>
                <w:rPr>
                  <w:color w:val="0000FF"/>
                </w:rPr>
                <w:t>Мероприятие 2.1</w:t>
              </w:r>
            </w:hyperlink>
          </w:p>
        </w:tc>
        <w:tc>
          <w:tcPr>
            <w:tcW w:w="2381" w:type="dxa"/>
          </w:tcPr>
          <w:p w:rsidR="00591CC4" w:rsidRDefault="00591CC4">
            <w:pPr>
              <w:pStyle w:val="ConsPlusNormal"/>
            </w:pPr>
            <w:r>
              <w:t>Содействие в назначении и выплате в установленном законом порядке пенсий, социальных пособий и компенсаций лицам без определенного места жительства и отбывшим наказание в виде лишения свободы</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193" w:history="1">
              <w:r>
                <w:rPr>
                  <w:color w:val="0000FF"/>
                </w:rPr>
                <w:t>Мероприятие 2.2</w:t>
              </w:r>
            </w:hyperlink>
          </w:p>
        </w:tc>
        <w:tc>
          <w:tcPr>
            <w:tcW w:w="2381" w:type="dxa"/>
          </w:tcPr>
          <w:p w:rsidR="00591CC4" w:rsidRDefault="00591CC4">
            <w:pPr>
              <w:pStyle w:val="ConsPlusNormal"/>
            </w:pPr>
            <w:r>
              <w:t>Содействие в восстановлении документов лицам без определенного места жительства и отбывшим наказание в виде лишения свободы</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201" w:history="1">
              <w:r>
                <w:rPr>
                  <w:color w:val="0000FF"/>
                </w:rPr>
                <w:t>Мероприятие 2.3</w:t>
              </w:r>
            </w:hyperlink>
          </w:p>
        </w:tc>
        <w:tc>
          <w:tcPr>
            <w:tcW w:w="2381" w:type="dxa"/>
          </w:tcPr>
          <w:p w:rsidR="00591CC4" w:rsidRDefault="00591CC4">
            <w:pPr>
              <w:pStyle w:val="ConsPlusNormal"/>
            </w:pPr>
            <w:r>
              <w:t xml:space="preserve">Направление нуждающихся граждан пенсионного возраста и инвалидов, отбывших </w:t>
            </w:r>
            <w:r>
              <w:lastRenderedPageBreak/>
              <w:t>наказание в виде лишения свободы, утративших социальные связи (по их желанию) в дома-интернаты</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w:t>
            </w:r>
            <w:r>
              <w:lastRenderedPageBreak/>
              <w:t>о труда и социальной защиты Тульской области</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209" w:history="1">
              <w:r>
                <w:rPr>
                  <w:color w:val="0000FF"/>
                </w:rPr>
                <w:t>Мероприятие 2.4</w:t>
              </w:r>
            </w:hyperlink>
          </w:p>
        </w:tc>
        <w:tc>
          <w:tcPr>
            <w:tcW w:w="2381" w:type="dxa"/>
          </w:tcPr>
          <w:p w:rsidR="00591CC4" w:rsidRDefault="00591CC4">
            <w:pPr>
              <w:pStyle w:val="ConsPlusNormal"/>
            </w:pPr>
            <w:r>
              <w:t>Организация профессиональной ориентации лиц, отбывших наказание в виде лишения свободы в целях выбора сферы деятельности (профессии), трудоустройства, профессионального обучения лицам, зарегистрированным в государственных учреждениях Тульской области центрах занятости населения в целях поиска работы</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217" w:history="1">
              <w:r>
                <w:rPr>
                  <w:color w:val="0000FF"/>
                </w:rPr>
                <w:t>Мероприятие 2.5</w:t>
              </w:r>
            </w:hyperlink>
          </w:p>
        </w:tc>
        <w:tc>
          <w:tcPr>
            <w:tcW w:w="2381" w:type="dxa"/>
          </w:tcPr>
          <w:p w:rsidR="00591CC4" w:rsidRDefault="00591CC4">
            <w:pPr>
              <w:pStyle w:val="ConsPlusNormal"/>
            </w:pPr>
            <w:r>
              <w:t xml:space="preserve">Оказание содействия лицам, отбывшим наказание в виде лишения свободы, признанным в установленном порядке безработными, в профессиональной </w:t>
            </w:r>
            <w:r>
              <w:lastRenderedPageBreak/>
              <w:t>подготовке, переподготовке, повышении квалификации по востребованным на рынке труда Тульской области профессиям, специальностям</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225" w:history="1">
              <w:r>
                <w:rPr>
                  <w:color w:val="0000FF"/>
                </w:rPr>
                <w:t>Мероприятие 2.6</w:t>
              </w:r>
            </w:hyperlink>
          </w:p>
        </w:tc>
        <w:tc>
          <w:tcPr>
            <w:tcW w:w="2381" w:type="dxa"/>
          </w:tcPr>
          <w:p w:rsidR="00591CC4" w:rsidRDefault="00591CC4">
            <w:pPr>
              <w:pStyle w:val="ConsPlusNormal"/>
            </w:pPr>
            <w:r>
              <w:t>Психологическая поддержка лиц, отбывших наказание в виде лишения свободы, признанных в установленном порядке безработными</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233" w:history="1">
              <w:r>
                <w:rPr>
                  <w:color w:val="0000FF"/>
                </w:rPr>
                <w:t>Мероприятие 2.7</w:t>
              </w:r>
            </w:hyperlink>
          </w:p>
        </w:tc>
        <w:tc>
          <w:tcPr>
            <w:tcW w:w="2381" w:type="dxa"/>
          </w:tcPr>
          <w:p w:rsidR="00591CC4" w:rsidRDefault="00591CC4">
            <w:pPr>
              <w:pStyle w:val="ConsPlusNormal"/>
            </w:pPr>
            <w:r>
              <w:t xml:space="preserve">Освоение лицами, отбывшими наказание в виде лишения свободы, признанными в установленном порядке безработными, навыков активного самостоятельного поиска работы, самопрезентации, проведения деловой беседы с работодателями, повышения мотивации </w:t>
            </w:r>
            <w:r>
              <w:lastRenderedPageBreak/>
              <w:t>к труду, коррекции имиджа</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241" w:history="1">
              <w:r>
                <w:rPr>
                  <w:color w:val="0000FF"/>
                </w:rPr>
                <w:t>Мероприятие 2.8</w:t>
              </w:r>
            </w:hyperlink>
          </w:p>
        </w:tc>
        <w:tc>
          <w:tcPr>
            <w:tcW w:w="2381" w:type="dxa"/>
          </w:tcPr>
          <w:p w:rsidR="00591CC4" w:rsidRDefault="00591CC4">
            <w:pPr>
              <w:pStyle w:val="ConsPlusNormal"/>
            </w:pPr>
            <w:r>
              <w:t>Организация общественных работ для лиц, отбывших наказание в виде лишения свободы</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249" w:history="1">
              <w:r>
                <w:rPr>
                  <w:color w:val="0000FF"/>
                </w:rPr>
                <w:t>Мероприятие 2.9</w:t>
              </w:r>
            </w:hyperlink>
          </w:p>
        </w:tc>
        <w:tc>
          <w:tcPr>
            <w:tcW w:w="2381" w:type="dxa"/>
          </w:tcPr>
          <w:p w:rsidR="00591CC4" w:rsidRDefault="00591CC4">
            <w:pPr>
              <w:pStyle w:val="ConsPlusNormal"/>
            </w:pPr>
            <w:r>
              <w:t>Организация временного трудоустройства лиц, отбывших наказание в виде лишения свободы, признанных в установленном порядке безработными</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265" w:history="1">
              <w:r>
                <w:rPr>
                  <w:color w:val="0000FF"/>
                </w:rPr>
                <w:t>Раздел 3</w:t>
              </w:r>
            </w:hyperlink>
          </w:p>
        </w:tc>
        <w:tc>
          <w:tcPr>
            <w:tcW w:w="2381" w:type="dxa"/>
          </w:tcPr>
          <w:p w:rsidR="00591CC4" w:rsidRDefault="00591CC4">
            <w:pPr>
              <w:pStyle w:val="ConsPlusNormal"/>
            </w:pPr>
            <w:r>
              <w:t xml:space="preserve">Укрепление материально-технической базы специализированных учреждений, осуществляющих деятельность, направленную на социальную адаптацию и реабилитацию лиц без определенного </w:t>
            </w:r>
            <w:r>
              <w:lastRenderedPageBreak/>
              <w:t>места жительства и отбывших наказание в виде лишения свободы</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273" w:history="1">
              <w:r>
                <w:rPr>
                  <w:color w:val="0000FF"/>
                </w:rPr>
                <w:t>Мероприятие 3.1</w:t>
              </w:r>
            </w:hyperlink>
          </w:p>
        </w:tc>
        <w:tc>
          <w:tcPr>
            <w:tcW w:w="2381" w:type="dxa"/>
          </w:tcPr>
          <w:p w:rsidR="00591CC4" w:rsidRDefault="00591CC4">
            <w:pPr>
              <w:pStyle w:val="ConsPlusNormal"/>
            </w:pPr>
            <w:r>
              <w:t>Строительство пищеблока на 100 посадочных мест в ГУТО "Северо-Агеевский специальный дом-интернат для престарелых и инвалидов", в том числе ПИР</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строительства и жилищно-коммунального хозяйства Тульской области</w:t>
            </w:r>
          </w:p>
        </w:tc>
        <w:tc>
          <w:tcPr>
            <w:tcW w:w="583" w:type="dxa"/>
          </w:tcPr>
          <w:p w:rsidR="00591CC4" w:rsidRDefault="00591CC4">
            <w:pPr>
              <w:pStyle w:val="ConsPlusNormal"/>
              <w:jc w:val="center"/>
            </w:pPr>
            <w:r>
              <w:t>827</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0554114</w:t>
            </w:r>
          </w:p>
        </w:tc>
        <w:tc>
          <w:tcPr>
            <w:tcW w:w="863" w:type="dxa"/>
          </w:tcPr>
          <w:p w:rsidR="00591CC4" w:rsidRDefault="00591CC4">
            <w:pPr>
              <w:pStyle w:val="ConsPlusNormal"/>
              <w:jc w:val="center"/>
            </w:pPr>
            <w:r>
              <w:t>414</w:t>
            </w:r>
          </w:p>
        </w:tc>
        <w:tc>
          <w:tcPr>
            <w:tcW w:w="1417" w:type="dxa"/>
          </w:tcPr>
          <w:p w:rsidR="00591CC4" w:rsidRDefault="00591CC4">
            <w:pPr>
              <w:pStyle w:val="ConsPlusNormal"/>
              <w:jc w:val="center"/>
            </w:pPr>
            <w:r>
              <w:t>730,0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jc w:val="center"/>
            </w:pPr>
            <w:r>
              <w:t>-</w:t>
            </w:r>
          </w:p>
        </w:tc>
      </w:tr>
      <w:tr w:rsidR="00591CC4">
        <w:tc>
          <w:tcPr>
            <w:tcW w:w="1134" w:type="dxa"/>
          </w:tcPr>
          <w:p w:rsidR="00591CC4" w:rsidRDefault="00591CC4">
            <w:pPr>
              <w:pStyle w:val="ConsPlusNormal"/>
            </w:pPr>
            <w:r>
              <w:t>Мероприятие 3.2</w:t>
            </w:r>
          </w:p>
        </w:tc>
        <w:tc>
          <w:tcPr>
            <w:tcW w:w="2381" w:type="dxa"/>
          </w:tcPr>
          <w:p w:rsidR="00591CC4" w:rsidRDefault="00591CC4">
            <w:pPr>
              <w:pStyle w:val="ConsPlusNormal"/>
            </w:pPr>
            <w:r>
              <w:t>Капитальный ремонт спальных корпусов ГУТО "Северо-Агеевский специальный дом-интернат для престарелых и инвалидов", в том числе ПИР</w:t>
            </w:r>
          </w:p>
        </w:tc>
        <w:tc>
          <w:tcPr>
            <w:tcW w:w="1417" w:type="dxa"/>
          </w:tcPr>
          <w:p w:rsidR="00591CC4" w:rsidRDefault="00591CC4">
            <w:pPr>
              <w:pStyle w:val="ConsPlusNormal"/>
            </w:pPr>
            <w:r>
              <w:t>Ответственный исполнитель: 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0552174</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jc w:val="center"/>
            </w:pPr>
            <w:r>
              <w:t>-</w:t>
            </w:r>
          </w:p>
        </w:tc>
      </w:tr>
      <w:tr w:rsidR="00591CC4">
        <w:tc>
          <w:tcPr>
            <w:tcW w:w="1134" w:type="dxa"/>
          </w:tcPr>
          <w:p w:rsidR="00591CC4" w:rsidRDefault="00591CC4">
            <w:pPr>
              <w:pStyle w:val="ConsPlusNormal"/>
            </w:pPr>
            <w:r>
              <w:t>Мероприятие 3.3</w:t>
            </w:r>
          </w:p>
        </w:tc>
        <w:tc>
          <w:tcPr>
            <w:tcW w:w="2381" w:type="dxa"/>
          </w:tcPr>
          <w:p w:rsidR="00591CC4" w:rsidRDefault="00591CC4">
            <w:pPr>
              <w:pStyle w:val="ConsPlusNormal"/>
            </w:pPr>
            <w:r>
              <w:t>Приобретение автотранспорта для подведомственных учреждений</w:t>
            </w:r>
          </w:p>
        </w:tc>
        <w:tc>
          <w:tcPr>
            <w:tcW w:w="1417" w:type="dxa"/>
          </w:tcPr>
          <w:p w:rsidR="00591CC4" w:rsidRDefault="00591CC4">
            <w:pPr>
              <w:pStyle w:val="ConsPlusNormal"/>
            </w:pPr>
            <w:r>
              <w:t>Ответственный исполнитель:</w:t>
            </w:r>
          </w:p>
          <w:p w:rsidR="00591CC4" w:rsidRDefault="00591CC4">
            <w:pPr>
              <w:pStyle w:val="ConsPlusNormal"/>
            </w:pPr>
            <w:r>
              <w:t xml:space="preserve">министерство труда и социальной защиты Тульской </w:t>
            </w:r>
            <w:r>
              <w:lastRenderedPageBreak/>
              <w:t>области</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0552174</w:t>
            </w:r>
          </w:p>
        </w:tc>
        <w:tc>
          <w:tcPr>
            <w:tcW w:w="863" w:type="dxa"/>
          </w:tcPr>
          <w:p w:rsidR="00591CC4" w:rsidRDefault="00591CC4">
            <w:pPr>
              <w:pStyle w:val="ConsPlusNormal"/>
              <w:jc w:val="center"/>
            </w:pPr>
            <w:r>
              <w:t>612</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9304" w:type="dxa"/>
            <w:gridSpan w:val="15"/>
          </w:tcPr>
          <w:p w:rsidR="00591CC4" w:rsidRDefault="00591CC4">
            <w:pPr>
              <w:pStyle w:val="ConsPlusNormal"/>
              <w:jc w:val="center"/>
              <w:outlineLvl w:val="3"/>
            </w:pPr>
            <w:r>
              <w:t>Мероприятия, реализуемые в 2016 - 2021 годах</w:t>
            </w:r>
          </w:p>
        </w:tc>
      </w:tr>
      <w:tr w:rsidR="00591CC4">
        <w:tc>
          <w:tcPr>
            <w:tcW w:w="1134" w:type="dxa"/>
          </w:tcPr>
          <w:p w:rsidR="00591CC4" w:rsidRDefault="00591CC4">
            <w:pPr>
              <w:pStyle w:val="ConsPlusNormal"/>
            </w:pPr>
            <w:hyperlink w:anchor="P6321" w:history="1">
              <w:r>
                <w:rPr>
                  <w:color w:val="0000FF"/>
                </w:rPr>
                <w:t>Мероприятие 1</w:t>
              </w:r>
            </w:hyperlink>
          </w:p>
        </w:tc>
        <w:tc>
          <w:tcPr>
            <w:tcW w:w="2381" w:type="dxa"/>
          </w:tcPr>
          <w:p w:rsidR="00591CC4" w:rsidRDefault="00591CC4">
            <w:pPr>
              <w:pStyle w:val="ConsPlusNormal"/>
            </w:pPr>
            <w:r>
              <w:t>Создание условий для социальной адаптации лиц без определенного места жительства и отбывших наказание в виде лишения свободы, способствующих снижению рецидивной преступности в Тульской области</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0550121740</w:t>
            </w:r>
          </w:p>
        </w:tc>
        <w:tc>
          <w:tcPr>
            <w:tcW w:w="863" w:type="dxa"/>
          </w:tcPr>
          <w:p w:rsidR="00591CC4" w:rsidRDefault="00591CC4">
            <w:pPr>
              <w:pStyle w:val="ConsPlusNormal"/>
              <w:jc w:val="center"/>
            </w:pPr>
            <w:r>
              <w:t>244</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министерство строительства и жилищно-коммунального хозяйства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jc w:val="center"/>
            </w:pPr>
            <w:r>
              <w:t>20000,0</w:t>
            </w:r>
          </w:p>
        </w:tc>
        <w:tc>
          <w:tcPr>
            <w:tcW w:w="1191" w:type="dxa"/>
          </w:tcPr>
          <w:p w:rsidR="00591CC4" w:rsidRDefault="00591CC4">
            <w:pPr>
              <w:pStyle w:val="ConsPlusNormal"/>
              <w:jc w:val="center"/>
            </w:pPr>
            <w:r>
              <w:t>20000,0</w:t>
            </w: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6337" w:history="1">
              <w:r>
                <w:rPr>
                  <w:color w:val="0000FF"/>
                </w:rPr>
                <w:t>1.1</w:t>
              </w:r>
            </w:hyperlink>
            <w:r>
              <w:t xml:space="preserve">. Организация и проведение межведомственных мероприятий (конферен-ций, семинаров, совещаний, "круглых столов") по вопросам социальной адаптации и </w:t>
            </w:r>
            <w:r>
              <w:lastRenderedPageBreak/>
              <w:t>реабилитации лиц, отбывших наказание в виде лишения свободы</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6345" w:history="1">
              <w:r>
                <w:rPr>
                  <w:color w:val="0000FF"/>
                </w:rPr>
                <w:t>1.2</w:t>
              </w:r>
            </w:hyperlink>
            <w:r>
              <w:t>. Организация и проведение мониторингов положения лиц, отбывших наказание в виде лишения свободы</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6353" w:history="1">
              <w:r>
                <w:rPr>
                  <w:color w:val="0000FF"/>
                </w:rPr>
                <w:t>1.3</w:t>
              </w:r>
            </w:hyperlink>
            <w:r>
              <w:t>. Повышение информированности лиц без определенного места жительства и отбывших наказание в виде лишения свободы о положении на рынке труда с использованием средств массовой информации, информационно-телекоммуникационных средств связи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6361" w:history="1">
              <w:r>
                <w:rPr>
                  <w:color w:val="0000FF"/>
                </w:rPr>
                <w:t>1.4</w:t>
              </w:r>
            </w:hyperlink>
            <w:r>
              <w:t xml:space="preserve">. Предоставление информационно-разъяснительного материала о социальном обслуживании граждан пожилого возраста и инвалидов в </w:t>
            </w:r>
            <w:r>
              <w:lastRenderedPageBreak/>
              <w:t>государственных учреждениях социального обслуживания населения Тульской области средствам массовой информации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6369" w:history="1">
              <w:r>
                <w:rPr>
                  <w:color w:val="0000FF"/>
                </w:rPr>
                <w:t>1.5</w:t>
              </w:r>
            </w:hyperlink>
            <w:r>
              <w:t>. Обмен информацией о лицах, освободившихся из мест лишения свободы, для оказания мер социальной поддержки и помощи в трудоустройстве</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6377" w:history="1">
              <w:r>
                <w:rPr>
                  <w:color w:val="0000FF"/>
                </w:rPr>
                <w:t>1.6</w:t>
              </w:r>
            </w:hyperlink>
            <w:r>
              <w:t>. Содействие в назначении и выплате в установленном законом порядке пенсий, социальных пособий и компенсаций лицам без определенного места жительства и отбывшим наказание в виде лишения свободы</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6385" w:history="1">
              <w:r>
                <w:rPr>
                  <w:color w:val="0000FF"/>
                </w:rPr>
                <w:t>1.7</w:t>
              </w:r>
            </w:hyperlink>
            <w:r>
              <w:t xml:space="preserve">. Содействие в восстановлении документов лицам без определенного места жительства и </w:t>
            </w:r>
            <w:r>
              <w:lastRenderedPageBreak/>
              <w:t>отбывшим наказание в виде лишения свободы</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6393" w:history="1">
              <w:r>
                <w:rPr>
                  <w:color w:val="0000FF"/>
                </w:rPr>
                <w:t>1.8</w:t>
              </w:r>
            </w:hyperlink>
            <w:r>
              <w:t>. Направление нуждающихся граждан пенсионного возраста и инвалидов, отбывших наказание в виде лишения свободы, утративших социальные связи (по их желанию) в дома-интернаты</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6401" w:history="1">
              <w:r>
                <w:rPr>
                  <w:color w:val="0000FF"/>
                </w:rPr>
                <w:t>1.9</w:t>
              </w:r>
            </w:hyperlink>
            <w:r>
              <w:t>. Организация профессиональной ориентации лиц, отбывших наказание в виде лишения свободы в целях выбора сферы деятельности (профессии), трудоустройства, профессионального обучения лицам, зарегистрированным в государственных учреждениях Тульской области центрах занятости населения в целях поиска работы</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6409" w:history="1">
              <w:r>
                <w:rPr>
                  <w:color w:val="0000FF"/>
                </w:rPr>
                <w:t>1.10</w:t>
              </w:r>
            </w:hyperlink>
            <w:r>
              <w:t xml:space="preserve">. Оказание содействия лицам, </w:t>
            </w:r>
            <w:r>
              <w:lastRenderedPageBreak/>
              <w:t>отбывшим наказание в виде лишения свободы, признанным в установленном порядке безработными, в профессиональной подготовке, переподготовке, повышении квалификации по востребованным на рынке труда Тульской области профессиям, специальностям</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6417" w:history="1">
              <w:r>
                <w:rPr>
                  <w:color w:val="0000FF"/>
                </w:rPr>
                <w:t>1.11</w:t>
              </w:r>
            </w:hyperlink>
            <w:r>
              <w:t>. Психологическая поддержка лиц, отбывших наказание в виде лишения свободы, признанных в установленном порядке безработными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6425" w:history="1">
              <w:r>
                <w:rPr>
                  <w:color w:val="0000FF"/>
                </w:rPr>
                <w:t>1.12</w:t>
              </w:r>
            </w:hyperlink>
            <w:r>
              <w:t xml:space="preserve">. Освоение лицами, отбывшими наказание в виде лишения свободы, признанными в установленном порядке безработными, навыков активного самостоятельного поиска работы, </w:t>
            </w:r>
            <w:r>
              <w:lastRenderedPageBreak/>
              <w:t>самопрезентации, проведения деловой беседы с работодателями, повышения мотивации к труду, коррекции имиджа</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6433" w:history="1">
              <w:r>
                <w:rPr>
                  <w:color w:val="0000FF"/>
                </w:rPr>
                <w:t>1.13</w:t>
              </w:r>
            </w:hyperlink>
            <w:r>
              <w:t>. Организация общественных работ для лиц, отбывших наказание в виде лишения свободы</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6441" w:history="1">
              <w:r>
                <w:rPr>
                  <w:color w:val="0000FF"/>
                </w:rPr>
                <w:t>1.14</w:t>
              </w:r>
            </w:hyperlink>
            <w:r>
              <w:t>. Организация временного трудоустройства лиц, отбывших наказание в виде лишения свободы, признанных в установленном порядке безработными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6449" w:history="1">
              <w:r>
                <w:rPr>
                  <w:color w:val="0000FF"/>
                </w:rPr>
                <w:t>1.15</w:t>
              </w:r>
            </w:hyperlink>
            <w:r>
              <w:t>. Строительство пищеблока на 100 посадочных мест в ГУТО "Северо-Агеевский специальный дом-интернат для престарелых и инвалидов", в том числе ПИР</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6457" w:history="1">
              <w:r>
                <w:rPr>
                  <w:color w:val="0000FF"/>
                </w:rPr>
                <w:t>1.16</w:t>
              </w:r>
            </w:hyperlink>
            <w:r>
              <w:t>. Капитальный ремонт спальных корпусов ГУТО "Северо-Агеевский специальный дом-интернат для престарелых и инвалидов", в том числе ПИР</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6465" w:history="1">
              <w:r>
                <w:rPr>
                  <w:color w:val="0000FF"/>
                </w:rPr>
                <w:t>1.17</w:t>
              </w:r>
            </w:hyperlink>
            <w:r>
              <w:t>. Приобретение автотранспорта для подведомственных учреждений</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778" w:history="1">
              <w:r>
                <w:rPr>
                  <w:color w:val="0000FF"/>
                </w:rPr>
                <w:t>Подпрограмма 6</w:t>
              </w:r>
            </w:hyperlink>
          </w:p>
        </w:tc>
        <w:tc>
          <w:tcPr>
            <w:tcW w:w="2381" w:type="dxa"/>
          </w:tcPr>
          <w:p w:rsidR="00591CC4" w:rsidRDefault="00591CC4">
            <w:pPr>
              <w:pStyle w:val="ConsPlusNormal"/>
            </w:pPr>
            <w:r>
              <w:t>Государственная поддержка социально ориентированных некоммерческих организаций в Тульской области</w:t>
            </w:r>
          </w:p>
        </w:tc>
        <w:tc>
          <w:tcPr>
            <w:tcW w:w="1417" w:type="dxa"/>
          </w:tcPr>
          <w:p w:rsidR="00591CC4" w:rsidRDefault="00591CC4">
            <w:pPr>
              <w:pStyle w:val="ConsPlusNormal"/>
            </w:pPr>
            <w:r>
              <w:t>Ответственный исполнитель подпрограммы - министерство труда и социальной защиты Тульской области, всего за счет средств 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25300,9</w:t>
            </w:r>
          </w:p>
        </w:tc>
        <w:tc>
          <w:tcPr>
            <w:tcW w:w="1361" w:type="dxa"/>
          </w:tcPr>
          <w:p w:rsidR="00591CC4" w:rsidRDefault="00591CC4">
            <w:pPr>
              <w:pStyle w:val="ConsPlusNormal"/>
              <w:jc w:val="center"/>
            </w:pPr>
            <w:r>
              <w:t>23859,9</w:t>
            </w:r>
          </w:p>
        </w:tc>
        <w:tc>
          <w:tcPr>
            <w:tcW w:w="1417" w:type="dxa"/>
          </w:tcPr>
          <w:p w:rsidR="00591CC4" w:rsidRDefault="00591CC4">
            <w:pPr>
              <w:pStyle w:val="ConsPlusNormal"/>
              <w:jc w:val="center"/>
            </w:pPr>
            <w:r>
              <w:t>14931,2</w:t>
            </w:r>
          </w:p>
        </w:tc>
        <w:tc>
          <w:tcPr>
            <w:tcW w:w="1417" w:type="dxa"/>
          </w:tcPr>
          <w:p w:rsidR="00591CC4" w:rsidRDefault="00591CC4">
            <w:pPr>
              <w:pStyle w:val="ConsPlusNormal"/>
              <w:jc w:val="center"/>
            </w:pPr>
            <w:r>
              <w:t>15000,0</w:t>
            </w:r>
          </w:p>
        </w:tc>
        <w:tc>
          <w:tcPr>
            <w:tcW w:w="1304" w:type="dxa"/>
          </w:tcPr>
          <w:p w:rsidR="00591CC4" w:rsidRDefault="00591CC4">
            <w:pPr>
              <w:pStyle w:val="ConsPlusNormal"/>
              <w:jc w:val="center"/>
            </w:pPr>
            <w:r>
              <w:t>15000,0</w:t>
            </w:r>
          </w:p>
        </w:tc>
        <w:tc>
          <w:tcPr>
            <w:tcW w:w="1361" w:type="dxa"/>
          </w:tcPr>
          <w:p w:rsidR="00591CC4" w:rsidRDefault="00591CC4">
            <w:pPr>
              <w:pStyle w:val="ConsPlusNormal"/>
              <w:jc w:val="center"/>
            </w:pPr>
            <w:r>
              <w:t>15000,0</w:t>
            </w:r>
          </w:p>
        </w:tc>
        <w:tc>
          <w:tcPr>
            <w:tcW w:w="1191" w:type="dxa"/>
          </w:tcPr>
          <w:p w:rsidR="00591CC4" w:rsidRDefault="00591CC4">
            <w:pPr>
              <w:pStyle w:val="ConsPlusNormal"/>
              <w:jc w:val="center"/>
            </w:pPr>
            <w:r>
              <w:t>15000,0</w:t>
            </w:r>
          </w:p>
        </w:tc>
        <w:tc>
          <w:tcPr>
            <w:tcW w:w="1191" w:type="dxa"/>
          </w:tcPr>
          <w:p w:rsidR="00591CC4" w:rsidRDefault="00591CC4">
            <w:pPr>
              <w:pStyle w:val="ConsPlusNormal"/>
              <w:jc w:val="center"/>
            </w:pPr>
            <w:r>
              <w:t>15000,0</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jc w:val="center"/>
            </w:pPr>
            <w:r>
              <w:t>10906,0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25300,9</w:t>
            </w:r>
          </w:p>
        </w:tc>
        <w:tc>
          <w:tcPr>
            <w:tcW w:w="1361" w:type="dxa"/>
          </w:tcPr>
          <w:p w:rsidR="00591CC4" w:rsidRDefault="00591CC4">
            <w:pPr>
              <w:pStyle w:val="ConsPlusNormal"/>
              <w:jc w:val="center"/>
            </w:pPr>
            <w:r>
              <w:t>12953,9</w:t>
            </w:r>
          </w:p>
        </w:tc>
        <w:tc>
          <w:tcPr>
            <w:tcW w:w="1417" w:type="dxa"/>
          </w:tcPr>
          <w:p w:rsidR="00591CC4" w:rsidRDefault="00591CC4">
            <w:pPr>
              <w:pStyle w:val="ConsPlusNormal"/>
              <w:jc w:val="center"/>
            </w:pPr>
            <w:r>
              <w:t>14931,2</w:t>
            </w:r>
          </w:p>
        </w:tc>
        <w:tc>
          <w:tcPr>
            <w:tcW w:w="1417" w:type="dxa"/>
          </w:tcPr>
          <w:p w:rsidR="00591CC4" w:rsidRDefault="00591CC4">
            <w:pPr>
              <w:pStyle w:val="ConsPlusNormal"/>
              <w:jc w:val="center"/>
            </w:pPr>
            <w:r>
              <w:t>15000,0</w:t>
            </w:r>
          </w:p>
        </w:tc>
        <w:tc>
          <w:tcPr>
            <w:tcW w:w="1304" w:type="dxa"/>
          </w:tcPr>
          <w:p w:rsidR="00591CC4" w:rsidRDefault="00591CC4">
            <w:pPr>
              <w:pStyle w:val="ConsPlusNormal"/>
              <w:jc w:val="center"/>
            </w:pPr>
            <w:r>
              <w:t>15000,0</w:t>
            </w:r>
          </w:p>
        </w:tc>
        <w:tc>
          <w:tcPr>
            <w:tcW w:w="1361" w:type="dxa"/>
          </w:tcPr>
          <w:p w:rsidR="00591CC4" w:rsidRDefault="00591CC4">
            <w:pPr>
              <w:pStyle w:val="ConsPlusNormal"/>
              <w:jc w:val="center"/>
            </w:pPr>
            <w:r>
              <w:t>15000,0</w:t>
            </w:r>
          </w:p>
        </w:tc>
        <w:tc>
          <w:tcPr>
            <w:tcW w:w="1191" w:type="dxa"/>
          </w:tcPr>
          <w:p w:rsidR="00591CC4" w:rsidRDefault="00591CC4">
            <w:pPr>
              <w:pStyle w:val="ConsPlusNormal"/>
              <w:jc w:val="center"/>
            </w:pPr>
            <w:r>
              <w:t>15000,0</w:t>
            </w:r>
          </w:p>
        </w:tc>
        <w:tc>
          <w:tcPr>
            <w:tcW w:w="1191" w:type="dxa"/>
          </w:tcPr>
          <w:p w:rsidR="00591CC4" w:rsidRDefault="00591CC4">
            <w:pPr>
              <w:pStyle w:val="ConsPlusNormal"/>
              <w:jc w:val="center"/>
            </w:pPr>
            <w:r>
              <w:t>15000,0</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В том числе по соисполнителям подпрограммы:</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0562175</w:t>
            </w:r>
          </w:p>
          <w:p w:rsidR="00591CC4" w:rsidRDefault="00591CC4">
            <w:pPr>
              <w:pStyle w:val="ConsPlusNormal"/>
              <w:jc w:val="center"/>
            </w:pPr>
            <w:r>
              <w:t>0565085</w:t>
            </w:r>
          </w:p>
          <w:p w:rsidR="00591CC4" w:rsidRDefault="00591CC4">
            <w:pPr>
              <w:pStyle w:val="ConsPlusNormal"/>
              <w:jc w:val="center"/>
            </w:pPr>
            <w:r>
              <w:t>0560121750</w:t>
            </w:r>
          </w:p>
          <w:p w:rsidR="00591CC4" w:rsidRDefault="00591CC4">
            <w:pPr>
              <w:pStyle w:val="ConsPlusNormal"/>
              <w:jc w:val="center"/>
            </w:pPr>
            <w:r>
              <w:t>0560221780</w:t>
            </w:r>
          </w:p>
        </w:tc>
        <w:tc>
          <w:tcPr>
            <w:tcW w:w="863" w:type="dxa"/>
          </w:tcPr>
          <w:p w:rsidR="00591CC4" w:rsidRDefault="00591CC4">
            <w:pPr>
              <w:pStyle w:val="ConsPlusNormal"/>
              <w:jc w:val="center"/>
            </w:pPr>
            <w:r>
              <w:t>244</w:t>
            </w:r>
          </w:p>
          <w:p w:rsidR="00591CC4" w:rsidRDefault="00591CC4">
            <w:pPr>
              <w:pStyle w:val="ConsPlusNormal"/>
              <w:jc w:val="center"/>
            </w:pPr>
            <w:r>
              <w:t>630</w:t>
            </w:r>
          </w:p>
        </w:tc>
        <w:tc>
          <w:tcPr>
            <w:tcW w:w="1417" w:type="dxa"/>
          </w:tcPr>
          <w:p w:rsidR="00591CC4" w:rsidRDefault="00591CC4">
            <w:pPr>
              <w:pStyle w:val="ConsPlusNormal"/>
              <w:jc w:val="center"/>
            </w:pPr>
            <w:r>
              <w:t>23261,9</w:t>
            </w:r>
          </w:p>
        </w:tc>
        <w:tc>
          <w:tcPr>
            <w:tcW w:w="1361" w:type="dxa"/>
          </w:tcPr>
          <w:p w:rsidR="00591CC4" w:rsidRDefault="00591CC4">
            <w:pPr>
              <w:pStyle w:val="ConsPlusNormal"/>
              <w:jc w:val="center"/>
            </w:pPr>
            <w:r>
              <w:t>23859,9</w:t>
            </w:r>
          </w:p>
        </w:tc>
        <w:tc>
          <w:tcPr>
            <w:tcW w:w="1417" w:type="dxa"/>
          </w:tcPr>
          <w:p w:rsidR="00591CC4" w:rsidRDefault="00591CC4">
            <w:pPr>
              <w:pStyle w:val="ConsPlusNormal"/>
              <w:jc w:val="center"/>
            </w:pPr>
            <w:r>
              <w:t>14931,2</w:t>
            </w:r>
          </w:p>
        </w:tc>
        <w:tc>
          <w:tcPr>
            <w:tcW w:w="1417" w:type="dxa"/>
          </w:tcPr>
          <w:p w:rsidR="00591CC4" w:rsidRDefault="00591CC4">
            <w:pPr>
              <w:pStyle w:val="ConsPlusNormal"/>
              <w:jc w:val="center"/>
            </w:pPr>
            <w:r>
              <w:t>15000,0</w:t>
            </w:r>
          </w:p>
        </w:tc>
        <w:tc>
          <w:tcPr>
            <w:tcW w:w="1304" w:type="dxa"/>
          </w:tcPr>
          <w:p w:rsidR="00591CC4" w:rsidRDefault="00591CC4">
            <w:pPr>
              <w:pStyle w:val="ConsPlusNormal"/>
              <w:jc w:val="center"/>
            </w:pPr>
            <w:r>
              <w:t>15000,0</w:t>
            </w:r>
          </w:p>
        </w:tc>
        <w:tc>
          <w:tcPr>
            <w:tcW w:w="1361" w:type="dxa"/>
          </w:tcPr>
          <w:p w:rsidR="00591CC4" w:rsidRDefault="00591CC4">
            <w:pPr>
              <w:pStyle w:val="ConsPlusNormal"/>
              <w:jc w:val="center"/>
            </w:pPr>
            <w:r>
              <w:t>15000,0</w:t>
            </w:r>
          </w:p>
        </w:tc>
        <w:tc>
          <w:tcPr>
            <w:tcW w:w="1191" w:type="dxa"/>
          </w:tcPr>
          <w:p w:rsidR="00591CC4" w:rsidRDefault="00591CC4">
            <w:pPr>
              <w:pStyle w:val="ConsPlusNormal"/>
              <w:jc w:val="center"/>
            </w:pPr>
            <w:r>
              <w:t>15000,0</w:t>
            </w:r>
          </w:p>
        </w:tc>
        <w:tc>
          <w:tcPr>
            <w:tcW w:w="1191" w:type="dxa"/>
          </w:tcPr>
          <w:p w:rsidR="00591CC4" w:rsidRDefault="00591CC4">
            <w:pPr>
              <w:pStyle w:val="ConsPlusNormal"/>
              <w:jc w:val="center"/>
            </w:pPr>
            <w:r>
              <w:t>15000,0</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jc w:val="center"/>
            </w:pPr>
            <w:r>
              <w:t>10906,0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бюджета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23261,9</w:t>
            </w:r>
          </w:p>
        </w:tc>
        <w:tc>
          <w:tcPr>
            <w:tcW w:w="1361" w:type="dxa"/>
          </w:tcPr>
          <w:p w:rsidR="00591CC4" w:rsidRDefault="00591CC4">
            <w:pPr>
              <w:pStyle w:val="ConsPlusNormal"/>
              <w:jc w:val="center"/>
            </w:pPr>
            <w:r>
              <w:t>12953,9</w:t>
            </w:r>
          </w:p>
        </w:tc>
        <w:tc>
          <w:tcPr>
            <w:tcW w:w="1417" w:type="dxa"/>
          </w:tcPr>
          <w:p w:rsidR="00591CC4" w:rsidRDefault="00591CC4">
            <w:pPr>
              <w:pStyle w:val="ConsPlusNormal"/>
              <w:jc w:val="center"/>
            </w:pPr>
            <w:r>
              <w:t>14931,2</w:t>
            </w:r>
          </w:p>
        </w:tc>
        <w:tc>
          <w:tcPr>
            <w:tcW w:w="1417" w:type="dxa"/>
          </w:tcPr>
          <w:p w:rsidR="00591CC4" w:rsidRDefault="00591CC4">
            <w:pPr>
              <w:pStyle w:val="ConsPlusNormal"/>
              <w:jc w:val="center"/>
            </w:pPr>
            <w:r>
              <w:t>15000,0</w:t>
            </w:r>
          </w:p>
        </w:tc>
        <w:tc>
          <w:tcPr>
            <w:tcW w:w="1304" w:type="dxa"/>
          </w:tcPr>
          <w:p w:rsidR="00591CC4" w:rsidRDefault="00591CC4">
            <w:pPr>
              <w:pStyle w:val="ConsPlusNormal"/>
              <w:jc w:val="center"/>
            </w:pPr>
            <w:r>
              <w:t>15000,0</w:t>
            </w:r>
          </w:p>
        </w:tc>
        <w:tc>
          <w:tcPr>
            <w:tcW w:w="1361" w:type="dxa"/>
          </w:tcPr>
          <w:p w:rsidR="00591CC4" w:rsidRDefault="00591CC4">
            <w:pPr>
              <w:pStyle w:val="ConsPlusNormal"/>
              <w:jc w:val="center"/>
            </w:pPr>
            <w:r>
              <w:t>15000,0</w:t>
            </w:r>
          </w:p>
        </w:tc>
        <w:tc>
          <w:tcPr>
            <w:tcW w:w="1191" w:type="dxa"/>
          </w:tcPr>
          <w:p w:rsidR="00591CC4" w:rsidRDefault="00591CC4">
            <w:pPr>
              <w:pStyle w:val="ConsPlusNormal"/>
              <w:jc w:val="center"/>
            </w:pPr>
            <w:r>
              <w:t>15000,0</w:t>
            </w:r>
          </w:p>
        </w:tc>
        <w:tc>
          <w:tcPr>
            <w:tcW w:w="1191" w:type="dxa"/>
          </w:tcPr>
          <w:p w:rsidR="00591CC4" w:rsidRDefault="00591CC4">
            <w:pPr>
              <w:pStyle w:val="ConsPlusNormal"/>
              <w:jc w:val="center"/>
            </w:pPr>
            <w:r>
              <w:t>15000,0</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министерство культуры и туризма Тульской области</w:t>
            </w:r>
          </w:p>
        </w:tc>
        <w:tc>
          <w:tcPr>
            <w:tcW w:w="583" w:type="dxa"/>
          </w:tcPr>
          <w:p w:rsidR="00591CC4" w:rsidRDefault="00591CC4">
            <w:pPr>
              <w:pStyle w:val="ConsPlusNormal"/>
              <w:jc w:val="center"/>
            </w:pPr>
            <w:r>
              <w:t>806</w:t>
            </w:r>
          </w:p>
        </w:tc>
        <w:tc>
          <w:tcPr>
            <w:tcW w:w="680" w:type="dxa"/>
          </w:tcPr>
          <w:p w:rsidR="00591CC4" w:rsidRDefault="00591CC4">
            <w:pPr>
              <w:pStyle w:val="ConsPlusNormal"/>
              <w:jc w:val="center"/>
            </w:pPr>
            <w:r>
              <w:t>0801</w:t>
            </w:r>
          </w:p>
        </w:tc>
        <w:tc>
          <w:tcPr>
            <w:tcW w:w="1587" w:type="dxa"/>
          </w:tcPr>
          <w:p w:rsidR="00591CC4" w:rsidRDefault="00591CC4">
            <w:pPr>
              <w:pStyle w:val="ConsPlusNormal"/>
              <w:jc w:val="center"/>
            </w:pPr>
            <w:r>
              <w:t>0562175</w:t>
            </w:r>
          </w:p>
        </w:tc>
        <w:tc>
          <w:tcPr>
            <w:tcW w:w="863" w:type="dxa"/>
          </w:tcPr>
          <w:p w:rsidR="00591CC4" w:rsidRDefault="00591CC4">
            <w:pPr>
              <w:pStyle w:val="ConsPlusNormal"/>
              <w:jc w:val="center"/>
            </w:pPr>
            <w:r>
              <w:t>244</w:t>
            </w:r>
          </w:p>
        </w:tc>
        <w:tc>
          <w:tcPr>
            <w:tcW w:w="1417" w:type="dxa"/>
          </w:tcPr>
          <w:p w:rsidR="00591CC4" w:rsidRDefault="00591CC4">
            <w:pPr>
              <w:pStyle w:val="ConsPlusNormal"/>
              <w:jc w:val="center"/>
            </w:pPr>
            <w:r>
              <w:t>140,0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 xml:space="preserve">комитет Тульской области по спорту и </w:t>
            </w:r>
            <w:r>
              <w:lastRenderedPageBreak/>
              <w:t>молодежной политике</w:t>
            </w:r>
          </w:p>
        </w:tc>
        <w:tc>
          <w:tcPr>
            <w:tcW w:w="583" w:type="dxa"/>
          </w:tcPr>
          <w:p w:rsidR="00591CC4" w:rsidRDefault="00591CC4">
            <w:pPr>
              <w:pStyle w:val="ConsPlusNormal"/>
              <w:jc w:val="center"/>
            </w:pPr>
            <w:r>
              <w:lastRenderedPageBreak/>
              <w:t>826</w:t>
            </w:r>
          </w:p>
        </w:tc>
        <w:tc>
          <w:tcPr>
            <w:tcW w:w="680" w:type="dxa"/>
          </w:tcPr>
          <w:p w:rsidR="00591CC4" w:rsidRDefault="00591CC4">
            <w:pPr>
              <w:pStyle w:val="ConsPlusNormal"/>
              <w:jc w:val="center"/>
            </w:pPr>
            <w:r>
              <w:t>1105</w:t>
            </w:r>
          </w:p>
        </w:tc>
        <w:tc>
          <w:tcPr>
            <w:tcW w:w="1587" w:type="dxa"/>
          </w:tcPr>
          <w:p w:rsidR="00591CC4" w:rsidRDefault="00591CC4">
            <w:pPr>
              <w:pStyle w:val="ConsPlusNormal"/>
              <w:jc w:val="center"/>
            </w:pPr>
            <w:r>
              <w:t>0562175</w:t>
            </w:r>
          </w:p>
        </w:tc>
        <w:tc>
          <w:tcPr>
            <w:tcW w:w="863" w:type="dxa"/>
          </w:tcPr>
          <w:p w:rsidR="00591CC4" w:rsidRDefault="00591CC4">
            <w:pPr>
              <w:pStyle w:val="ConsPlusNormal"/>
              <w:jc w:val="center"/>
            </w:pPr>
            <w:r>
              <w:t>630</w:t>
            </w:r>
          </w:p>
        </w:tc>
        <w:tc>
          <w:tcPr>
            <w:tcW w:w="1417" w:type="dxa"/>
          </w:tcPr>
          <w:p w:rsidR="00591CC4" w:rsidRDefault="00591CC4">
            <w:pPr>
              <w:pStyle w:val="ConsPlusNormal"/>
              <w:jc w:val="center"/>
            </w:pPr>
            <w:r>
              <w:t>1350,0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министерство по информатизации, связи и вопросам открытого управления Тульской области</w:t>
            </w:r>
          </w:p>
        </w:tc>
        <w:tc>
          <w:tcPr>
            <w:tcW w:w="583" w:type="dxa"/>
          </w:tcPr>
          <w:p w:rsidR="00591CC4" w:rsidRDefault="00591CC4">
            <w:pPr>
              <w:pStyle w:val="ConsPlusNormal"/>
              <w:jc w:val="center"/>
            </w:pPr>
            <w:r>
              <w:t>839</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0562175</w:t>
            </w:r>
          </w:p>
        </w:tc>
        <w:tc>
          <w:tcPr>
            <w:tcW w:w="863" w:type="dxa"/>
          </w:tcPr>
          <w:p w:rsidR="00591CC4" w:rsidRDefault="00591CC4">
            <w:pPr>
              <w:pStyle w:val="ConsPlusNormal"/>
              <w:jc w:val="center"/>
            </w:pPr>
            <w:r>
              <w:t>622</w:t>
            </w:r>
          </w:p>
        </w:tc>
        <w:tc>
          <w:tcPr>
            <w:tcW w:w="1417" w:type="dxa"/>
          </w:tcPr>
          <w:p w:rsidR="00591CC4" w:rsidRDefault="00591CC4">
            <w:pPr>
              <w:pStyle w:val="ConsPlusNormal"/>
              <w:jc w:val="center"/>
            </w:pPr>
            <w:r>
              <w:t>549,0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9304" w:type="dxa"/>
            <w:gridSpan w:val="15"/>
          </w:tcPr>
          <w:p w:rsidR="00591CC4" w:rsidRDefault="00591CC4">
            <w:pPr>
              <w:pStyle w:val="ConsPlusNormal"/>
              <w:jc w:val="center"/>
              <w:outlineLvl w:val="3"/>
            </w:pPr>
            <w:r>
              <w:t>Мероприятия, реализованные в 2014 - 2015 годах</w:t>
            </w:r>
          </w:p>
        </w:tc>
      </w:tr>
      <w:tr w:rsidR="00591CC4">
        <w:tc>
          <w:tcPr>
            <w:tcW w:w="1134" w:type="dxa"/>
          </w:tcPr>
          <w:p w:rsidR="00591CC4" w:rsidRDefault="00591CC4">
            <w:pPr>
              <w:pStyle w:val="ConsPlusNormal"/>
            </w:pPr>
            <w:hyperlink w:anchor="P6955" w:history="1">
              <w:r>
                <w:rPr>
                  <w:color w:val="0000FF"/>
                </w:rPr>
                <w:t>Раздел 1</w:t>
              </w:r>
            </w:hyperlink>
          </w:p>
        </w:tc>
        <w:tc>
          <w:tcPr>
            <w:tcW w:w="2381" w:type="dxa"/>
          </w:tcPr>
          <w:p w:rsidR="00591CC4" w:rsidRDefault="00591CC4">
            <w:pPr>
              <w:pStyle w:val="ConsPlusNormal"/>
            </w:pPr>
            <w:r>
              <w:t>Организационные мероприятия</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967" w:history="1">
              <w:r>
                <w:rPr>
                  <w:color w:val="0000FF"/>
                </w:rPr>
                <w:t>Мероприятие 1.1</w:t>
              </w:r>
            </w:hyperlink>
          </w:p>
        </w:tc>
        <w:tc>
          <w:tcPr>
            <w:tcW w:w="2381" w:type="dxa"/>
          </w:tcPr>
          <w:p w:rsidR="00591CC4" w:rsidRDefault="00591CC4">
            <w:pPr>
              <w:pStyle w:val="ConsPlusNormal"/>
            </w:pPr>
            <w:r>
              <w:t>Формирование и ведение реестра СОНКО - получателей поддержки</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975" w:history="1">
              <w:r>
                <w:rPr>
                  <w:color w:val="0000FF"/>
                </w:rPr>
                <w:t>Мероприятие 1.2</w:t>
              </w:r>
            </w:hyperlink>
          </w:p>
        </w:tc>
        <w:tc>
          <w:tcPr>
            <w:tcW w:w="2381" w:type="dxa"/>
          </w:tcPr>
          <w:p w:rsidR="00591CC4" w:rsidRDefault="00591CC4">
            <w:pPr>
              <w:pStyle w:val="ConsPlusNormal"/>
            </w:pPr>
            <w:r>
              <w:t>Организация и проведение съезда некоммерческих организаций Тульской области</w:t>
            </w:r>
          </w:p>
        </w:tc>
        <w:tc>
          <w:tcPr>
            <w:tcW w:w="1417" w:type="dxa"/>
          </w:tcPr>
          <w:p w:rsidR="00591CC4" w:rsidRDefault="00591CC4">
            <w:pPr>
              <w:pStyle w:val="ConsPlusNormal"/>
            </w:pPr>
            <w:r>
              <w:t>Ответственный исполнитель:</w:t>
            </w:r>
          </w:p>
          <w:p w:rsidR="00591CC4" w:rsidRDefault="00591CC4">
            <w:pPr>
              <w:pStyle w:val="ConsPlusNormal"/>
            </w:pPr>
            <w:r>
              <w:t xml:space="preserve">министерство труда и социальной защиты </w:t>
            </w:r>
            <w:r>
              <w:lastRenderedPageBreak/>
              <w:t>Тульской области</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0562175</w:t>
            </w:r>
          </w:p>
        </w:tc>
        <w:tc>
          <w:tcPr>
            <w:tcW w:w="863" w:type="dxa"/>
          </w:tcPr>
          <w:p w:rsidR="00591CC4" w:rsidRDefault="00591CC4">
            <w:pPr>
              <w:pStyle w:val="ConsPlusNormal"/>
              <w:jc w:val="center"/>
            </w:pPr>
            <w:r>
              <w:t>244</w:t>
            </w:r>
          </w:p>
        </w:tc>
        <w:tc>
          <w:tcPr>
            <w:tcW w:w="1417" w:type="dxa"/>
          </w:tcPr>
          <w:p w:rsidR="00591CC4" w:rsidRDefault="00591CC4">
            <w:pPr>
              <w:pStyle w:val="ConsPlusNormal"/>
              <w:jc w:val="center"/>
            </w:pPr>
            <w:r>
              <w:t>300,0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983" w:history="1">
              <w:r>
                <w:rPr>
                  <w:color w:val="0000FF"/>
                </w:rPr>
                <w:t>Мероприятие 1.3</w:t>
              </w:r>
            </w:hyperlink>
          </w:p>
        </w:tc>
        <w:tc>
          <w:tcPr>
            <w:tcW w:w="2381" w:type="dxa"/>
          </w:tcPr>
          <w:p w:rsidR="00591CC4" w:rsidRDefault="00591CC4">
            <w:pPr>
              <w:pStyle w:val="ConsPlusNormal"/>
            </w:pPr>
            <w:r>
              <w:t>Организация повышения квалификации работников СОНКО, государственных и муниципальных служащих</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0562175</w:t>
            </w:r>
          </w:p>
        </w:tc>
        <w:tc>
          <w:tcPr>
            <w:tcW w:w="863" w:type="dxa"/>
          </w:tcPr>
          <w:p w:rsidR="00591CC4" w:rsidRDefault="00591CC4">
            <w:pPr>
              <w:pStyle w:val="ConsPlusNormal"/>
              <w:jc w:val="center"/>
            </w:pPr>
            <w:r>
              <w:t>244</w:t>
            </w:r>
          </w:p>
        </w:tc>
        <w:tc>
          <w:tcPr>
            <w:tcW w:w="1417" w:type="dxa"/>
          </w:tcPr>
          <w:p w:rsidR="00591CC4" w:rsidRDefault="00591CC4">
            <w:pPr>
              <w:pStyle w:val="ConsPlusNormal"/>
              <w:jc w:val="center"/>
            </w:pPr>
            <w:r>
              <w:t>280,0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991" w:history="1">
              <w:r>
                <w:rPr>
                  <w:color w:val="0000FF"/>
                </w:rPr>
                <w:t>Мероприятие 1.4</w:t>
              </w:r>
            </w:hyperlink>
          </w:p>
        </w:tc>
        <w:tc>
          <w:tcPr>
            <w:tcW w:w="2381" w:type="dxa"/>
          </w:tcPr>
          <w:p w:rsidR="00591CC4" w:rsidRDefault="00591CC4">
            <w:pPr>
              <w:pStyle w:val="ConsPlusNormal"/>
            </w:pPr>
            <w:r>
              <w:t>Проведение организационной работы с добровольцами (волонтерами) по привлечению к реализации социально значимых проектов СОНКО</w:t>
            </w:r>
          </w:p>
        </w:tc>
        <w:tc>
          <w:tcPr>
            <w:tcW w:w="1417" w:type="dxa"/>
          </w:tcPr>
          <w:p w:rsidR="00591CC4" w:rsidRDefault="00591CC4">
            <w:pPr>
              <w:pStyle w:val="ConsPlusNormal"/>
            </w:pPr>
            <w:r>
              <w:t>Ответственный исполнитель:</w:t>
            </w:r>
          </w:p>
          <w:p w:rsidR="00591CC4" w:rsidRDefault="00591CC4">
            <w:pPr>
              <w:pStyle w:val="ConsPlusNormal"/>
            </w:pPr>
            <w:r>
              <w:t>комитет Тульской области по спорту и молодежной политике</w:t>
            </w:r>
          </w:p>
        </w:tc>
        <w:tc>
          <w:tcPr>
            <w:tcW w:w="583" w:type="dxa"/>
          </w:tcPr>
          <w:p w:rsidR="00591CC4" w:rsidRDefault="00591CC4">
            <w:pPr>
              <w:pStyle w:val="ConsPlusNormal"/>
              <w:jc w:val="center"/>
            </w:pPr>
            <w:r>
              <w:t>826</w:t>
            </w:r>
          </w:p>
        </w:tc>
        <w:tc>
          <w:tcPr>
            <w:tcW w:w="680" w:type="dxa"/>
          </w:tcPr>
          <w:p w:rsidR="00591CC4" w:rsidRDefault="00591CC4">
            <w:pPr>
              <w:pStyle w:val="ConsPlusNormal"/>
              <w:jc w:val="center"/>
            </w:pPr>
            <w:r>
              <w:t>1105</w:t>
            </w:r>
          </w:p>
        </w:tc>
        <w:tc>
          <w:tcPr>
            <w:tcW w:w="1587" w:type="dxa"/>
          </w:tcPr>
          <w:p w:rsidR="00591CC4" w:rsidRDefault="00591CC4">
            <w:pPr>
              <w:pStyle w:val="ConsPlusNormal"/>
              <w:jc w:val="center"/>
            </w:pPr>
            <w:r>
              <w:t>0562175</w:t>
            </w:r>
          </w:p>
        </w:tc>
        <w:tc>
          <w:tcPr>
            <w:tcW w:w="863" w:type="dxa"/>
          </w:tcPr>
          <w:p w:rsidR="00591CC4" w:rsidRDefault="00591CC4">
            <w:pPr>
              <w:pStyle w:val="ConsPlusNormal"/>
              <w:jc w:val="center"/>
            </w:pPr>
            <w:r>
              <w:t>630</w:t>
            </w:r>
          </w:p>
        </w:tc>
        <w:tc>
          <w:tcPr>
            <w:tcW w:w="1417" w:type="dxa"/>
          </w:tcPr>
          <w:p w:rsidR="00591CC4" w:rsidRDefault="00591CC4">
            <w:pPr>
              <w:pStyle w:val="ConsPlusNormal"/>
              <w:jc w:val="center"/>
            </w:pPr>
            <w:r>
              <w:t>200,0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6999" w:history="1">
              <w:r>
                <w:rPr>
                  <w:color w:val="0000FF"/>
                </w:rPr>
                <w:t>Мероприятие 1.5</w:t>
              </w:r>
            </w:hyperlink>
          </w:p>
        </w:tc>
        <w:tc>
          <w:tcPr>
            <w:tcW w:w="2381" w:type="dxa"/>
          </w:tcPr>
          <w:p w:rsidR="00591CC4" w:rsidRDefault="00591CC4">
            <w:pPr>
              <w:pStyle w:val="ConsPlusNormal"/>
            </w:pPr>
            <w:r>
              <w:t>Проведение организационно-разъяснительной работы среди СОНКО по созданию новых рабочих мест в рамках разрабатываемых социально-ориентированных проектов</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7007" w:history="1">
              <w:r>
                <w:rPr>
                  <w:color w:val="0000FF"/>
                </w:rPr>
                <w:t>Раздел 2</w:t>
              </w:r>
            </w:hyperlink>
          </w:p>
        </w:tc>
        <w:tc>
          <w:tcPr>
            <w:tcW w:w="2381" w:type="dxa"/>
          </w:tcPr>
          <w:p w:rsidR="00591CC4" w:rsidRDefault="00591CC4">
            <w:pPr>
              <w:pStyle w:val="ConsPlusNormal"/>
            </w:pPr>
            <w:r>
              <w:t>Мероприятия по активизации деятельности СОНКО</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7015" w:history="1">
              <w:r>
                <w:rPr>
                  <w:color w:val="0000FF"/>
                </w:rPr>
                <w:t>Мероприятие 2.1</w:t>
              </w:r>
            </w:hyperlink>
          </w:p>
        </w:tc>
        <w:tc>
          <w:tcPr>
            <w:tcW w:w="2381" w:type="dxa"/>
          </w:tcPr>
          <w:p w:rsidR="00591CC4" w:rsidRDefault="00591CC4">
            <w:pPr>
              <w:pStyle w:val="ConsPlusNormal"/>
            </w:pPr>
            <w:r>
              <w:t>Участие во Всероссийском Фестивале социальных программ "Содействие", направленном на выявление лучших проектов СОНКО.</w:t>
            </w:r>
          </w:p>
          <w:p w:rsidR="00591CC4" w:rsidRDefault="00591CC4">
            <w:pPr>
              <w:pStyle w:val="ConsPlusNormal"/>
            </w:pPr>
            <w:r>
              <w:t>2.1.1. Организация и проведение регионального этапа.</w:t>
            </w:r>
          </w:p>
          <w:p w:rsidR="00591CC4" w:rsidRDefault="00591CC4">
            <w:pPr>
              <w:pStyle w:val="ConsPlusNormal"/>
            </w:pPr>
            <w:r>
              <w:t>2.1.2. Участие победителей регионального этапа в Федеральном этапе</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7025" w:history="1">
              <w:r>
                <w:rPr>
                  <w:color w:val="0000FF"/>
                </w:rPr>
                <w:t>Мероприятие 2.2</w:t>
              </w:r>
            </w:hyperlink>
          </w:p>
        </w:tc>
        <w:tc>
          <w:tcPr>
            <w:tcW w:w="2381" w:type="dxa"/>
            <w:vMerge w:val="restart"/>
          </w:tcPr>
          <w:p w:rsidR="00591CC4" w:rsidRDefault="00591CC4">
            <w:pPr>
              <w:pStyle w:val="ConsPlusNormal"/>
            </w:pPr>
            <w:r>
              <w:t xml:space="preserve">Предоставление грантов Тульской области на конкурсной основе в соответствии с </w:t>
            </w:r>
            <w:hyperlink r:id="rId786" w:history="1">
              <w:r>
                <w:rPr>
                  <w:color w:val="0000FF"/>
                </w:rPr>
                <w:t>Законом</w:t>
              </w:r>
            </w:hyperlink>
            <w:r>
              <w:t xml:space="preserve"> Тульской области от 30 ноября 2011 года N 1666-ЗТО "О грантах Тульской области социально ориентированным некоммерческим организациям"</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22201,9</w:t>
            </w:r>
          </w:p>
        </w:tc>
        <w:tc>
          <w:tcPr>
            <w:tcW w:w="1361" w:type="dxa"/>
          </w:tcPr>
          <w:p w:rsidR="00591CC4" w:rsidRDefault="00591CC4">
            <w:pPr>
              <w:pStyle w:val="ConsPlusNormal"/>
              <w:jc w:val="center"/>
            </w:pPr>
            <w:r>
              <w:t>23859,9</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федерального бюджета</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0565085</w:t>
            </w:r>
          </w:p>
        </w:tc>
        <w:tc>
          <w:tcPr>
            <w:tcW w:w="863" w:type="dxa"/>
          </w:tcPr>
          <w:p w:rsidR="00591CC4" w:rsidRDefault="00591CC4">
            <w:pPr>
              <w:pStyle w:val="ConsPlusNormal"/>
              <w:jc w:val="center"/>
            </w:pPr>
            <w:r>
              <w:t>630</w:t>
            </w:r>
          </w:p>
        </w:tc>
        <w:tc>
          <w:tcPr>
            <w:tcW w:w="1417" w:type="dxa"/>
          </w:tcPr>
          <w:p w:rsidR="00591CC4" w:rsidRDefault="00591CC4">
            <w:pPr>
              <w:pStyle w:val="ConsPlusNormal"/>
            </w:pPr>
          </w:p>
        </w:tc>
        <w:tc>
          <w:tcPr>
            <w:tcW w:w="1361" w:type="dxa"/>
          </w:tcPr>
          <w:p w:rsidR="00591CC4" w:rsidRDefault="00591CC4">
            <w:pPr>
              <w:pStyle w:val="ConsPlusNormal"/>
              <w:jc w:val="center"/>
            </w:pPr>
            <w:r>
              <w:t>10906,0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tcPr>
          <w:p w:rsidR="00591CC4" w:rsidRDefault="00591CC4"/>
        </w:tc>
        <w:tc>
          <w:tcPr>
            <w:tcW w:w="2381" w:type="dxa"/>
            <w:vMerge/>
          </w:tcPr>
          <w:p w:rsidR="00591CC4" w:rsidRDefault="00591CC4"/>
        </w:tc>
        <w:tc>
          <w:tcPr>
            <w:tcW w:w="1417" w:type="dxa"/>
          </w:tcPr>
          <w:p w:rsidR="00591CC4" w:rsidRDefault="00591CC4">
            <w:pPr>
              <w:pStyle w:val="ConsPlusNormal"/>
            </w:pPr>
            <w:r>
              <w:t xml:space="preserve">бюджета </w:t>
            </w:r>
            <w:r>
              <w:lastRenderedPageBreak/>
              <w:t>Тульской области</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0562175</w:t>
            </w:r>
          </w:p>
        </w:tc>
        <w:tc>
          <w:tcPr>
            <w:tcW w:w="863" w:type="dxa"/>
          </w:tcPr>
          <w:p w:rsidR="00591CC4" w:rsidRDefault="00591CC4">
            <w:pPr>
              <w:pStyle w:val="ConsPlusNormal"/>
              <w:jc w:val="center"/>
            </w:pPr>
            <w:r>
              <w:t>244</w:t>
            </w:r>
          </w:p>
          <w:p w:rsidR="00591CC4" w:rsidRDefault="00591CC4">
            <w:pPr>
              <w:pStyle w:val="ConsPlusNormal"/>
              <w:jc w:val="center"/>
            </w:pPr>
            <w:r>
              <w:lastRenderedPageBreak/>
              <w:t>630</w:t>
            </w:r>
          </w:p>
        </w:tc>
        <w:tc>
          <w:tcPr>
            <w:tcW w:w="1417" w:type="dxa"/>
          </w:tcPr>
          <w:p w:rsidR="00591CC4" w:rsidRDefault="00591CC4">
            <w:pPr>
              <w:pStyle w:val="ConsPlusNormal"/>
              <w:jc w:val="center"/>
            </w:pPr>
            <w:r>
              <w:lastRenderedPageBreak/>
              <w:t>22201,9</w:t>
            </w:r>
          </w:p>
        </w:tc>
        <w:tc>
          <w:tcPr>
            <w:tcW w:w="1361" w:type="dxa"/>
          </w:tcPr>
          <w:p w:rsidR="00591CC4" w:rsidRDefault="00591CC4">
            <w:pPr>
              <w:pStyle w:val="ConsPlusNormal"/>
              <w:jc w:val="center"/>
            </w:pPr>
            <w:r>
              <w:t>12953,9</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7042" w:history="1">
              <w:r>
                <w:rPr>
                  <w:color w:val="0000FF"/>
                </w:rPr>
                <w:t>Мероприятие 2.3</w:t>
              </w:r>
            </w:hyperlink>
          </w:p>
        </w:tc>
        <w:tc>
          <w:tcPr>
            <w:tcW w:w="2381" w:type="dxa"/>
          </w:tcPr>
          <w:p w:rsidR="00591CC4" w:rsidRDefault="00591CC4">
            <w:pPr>
              <w:pStyle w:val="ConsPlusNormal"/>
            </w:pPr>
            <w:r>
              <w:t>Проведение областного фестиваля национальных культур "Страна в миниатюре"</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культуры и туризма Тульской области</w:t>
            </w:r>
          </w:p>
        </w:tc>
        <w:tc>
          <w:tcPr>
            <w:tcW w:w="583" w:type="dxa"/>
          </w:tcPr>
          <w:p w:rsidR="00591CC4" w:rsidRDefault="00591CC4">
            <w:pPr>
              <w:pStyle w:val="ConsPlusNormal"/>
              <w:jc w:val="center"/>
            </w:pPr>
            <w:r>
              <w:t>806</w:t>
            </w:r>
          </w:p>
        </w:tc>
        <w:tc>
          <w:tcPr>
            <w:tcW w:w="680" w:type="dxa"/>
          </w:tcPr>
          <w:p w:rsidR="00591CC4" w:rsidRDefault="00591CC4">
            <w:pPr>
              <w:pStyle w:val="ConsPlusNormal"/>
              <w:jc w:val="center"/>
            </w:pPr>
            <w:r>
              <w:t>0801</w:t>
            </w:r>
          </w:p>
        </w:tc>
        <w:tc>
          <w:tcPr>
            <w:tcW w:w="1587" w:type="dxa"/>
          </w:tcPr>
          <w:p w:rsidR="00591CC4" w:rsidRDefault="00591CC4">
            <w:pPr>
              <w:pStyle w:val="ConsPlusNormal"/>
              <w:jc w:val="center"/>
            </w:pPr>
            <w:r>
              <w:t>0562175</w:t>
            </w:r>
          </w:p>
        </w:tc>
        <w:tc>
          <w:tcPr>
            <w:tcW w:w="863" w:type="dxa"/>
          </w:tcPr>
          <w:p w:rsidR="00591CC4" w:rsidRDefault="00591CC4">
            <w:pPr>
              <w:pStyle w:val="ConsPlusNormal"/>
              <w:jc w:val="center"/>
            </w:pPr>
            <w:r>
              <w:t>244</w:t>
            </w:r>
          </w:p>
        </w:tc>
        <w:tc>
          <w:tcPr>
            <w:tcW w:w="1417" w:type="dxa"/>
          </w:tcPr>
          <w:p w:rsidR="00591CC4" w:rsidRDefault="00591CC4">
            <w:pPr>
              <w:pStyle w:val="ConsPlusNormal"/>
              <w:jc w:val="center"/>
            </w:pPr>
            <w:r>
              <w:t>140,0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7050" w:history="1">
              <w:r>
                <w:rPr>
                  <w:color w:val="0000FF"/>
                </w:rPr>
                <w:t>Мероприятие 2.4</w:t>
              </w:r>
            </w:hyperlink>
          </w:p>
        </w:tc>
        <w:tc>
          <w:tcPr>
            <w:tcW w:w="2381" w:type="dxa"/>
          </w:tcPr>
          <w:p w:rsidR="00591CC4" w:rsidRDefault="00591CC4">
            <w:pPr>
              <w:pStyle w:val="ConsPlusNormal"/>
            </w:pPr>
            <w:r>
              <w:t>Привлечение СОНКО к оказанию населению востребованных социальных услуг в рамках реализуемых проектов</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7058" w:history="1">
              <w:r>
                <w:rPr>
                  <w:color w:val="0000FF"/>
                </w:rPr>
                <w:t>Мероприятие 2.5</w:t>
              </w:r>
            </w:hyperlink>
          </w:p>
        </w:tc>
        <w:tc>
          <w:tcPr>
            <w:tcW w:w="2381" w:type="dxa"/>
          </w:tcPr>
          <w:p w:rsidR="00591CC4" w:rsidRDefault="00591CC4">
            <w:pPr>
              <w:pStyle w:val="ConsPlusNormal"/>
            </w:pPr>
            <w:r>
              <w:t>Проведение фестиваля общественных организаций, деятельность которых направлена на развитие и поддержку семейных ценностей "А у нас в семье традиция"</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0562175</w:t>
            </w:r>
          </w:p>
        </w:tc>
        <w:tc>
          <w:tcPr>
            <w:tcW w:w="863" w:type="dxa"/>
          </w:tcPr>
          <w:p w:rsidR="00591CC4" w:rsidRDefault="00591CC4">
            <w:pPr>
              <w:pStyle w:val="ConsPlusNormal"/>
              <w:jc w:val="center"/>
            </w:pPr>
            <w:r>
              <w:t>244</w:t>
            </w:r>
          </w:p>
        </w:tc>
        <w:tc>
          <w:tcPr>
            <w:tcW w:w="1417" w:type="dxa"/>
          </w:tcPr>
          <w:p w:rsidR="00591CC4" w:rsidRDefault="00591CC4">
            <w:pPr>
              <w:pStyle w:val="ConsPlusNormal"/>
              <w:jc w:val="center"/>
            </w:pPr>
            <w:r>
              <w:t>480,0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7066" w:history="1">
              <w:r>
                <w:rPr>
                  <w:color w:val="0000FF"/>
                </w:rPr>
                <w:t>Мероприятие 2.6</w:t>
              </w:r>
            </w:hyperlink>
          </w:p>
        </w:tc>
        <w:tc>
          <w:tcPr>
            <w:tcW w:w="2381" w:type="dxa"/>
          </w:tcPr>
          <w:p w:rsidR="00591CC4" w:rsidRDefault="00591CC4">
            <w:pPr>
              <w:pStyle w:val="ConsPlusNormal"/>
            </w:pPr>
            <w:r>
              <w:t xml:space="preserve">Популяризация семейных форм </w:t>
            </w:r>
            <w:r>
              <w:lastRenderedPageBreak/>
              <w:t>устройства детей-сирот и детей, оставшихся без попечения родителей, совместно с Тульской региональной общественной организацией "Ассоциация многодетных семей" и Тульской региональной общественной организацией содействия защите прав детей-сирот и детей, оставшихся без попечения родителей, "Ассоциация приемных семей"</w:t>
            </w:r>
          </w:p>
        </w:tc>
        <w:tc>
          <w:tcPr>
            <w:tcW w:w="1417" w:type="dxa"/>
          </w:tcPr>
          <w:p w:rsidR="00591CC4" w:rsidRDefault="00591CC4">
            <w:pPr>
              <w:pStyle w:val="ConsPlusNormal"/>
            </w:pPr>
            <w:r>
              <w:lastRenderedPageBreak/>
              <w:t xml:space="preserve">Ответственный </w:t>
            </w:r>
            <w:r>
              <w:lastRenderedPageBreak/>
              <w:t>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7074" w:history="1">
              <w:r>
                <w:rPr>
                  <w:color w:val="0000FF"/>
                </w:rPr>
                <w:t>Мероприятие 2.7</w:t>
              </w:r>
            </w:hyperlink>
          </w:p>
        </w:tc>
        <w:tc>
          <w:tcPr>
            <w:tcW w:w="2381" w:type="dxa"/>
          </w:tcPr>
          <w:p w:rsidR="00591CC4" w:rsidRDefault="00591CC4">
            <w:pPr>
              <w:pStyle w:val="ConsPlusNormal"/>
            </w:pPr>
            <w:r>
              <w:t>Создание и открытие ресурсного центра некоммерческих организаций</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0562175</w:t>
            </w:r>
          </w:p>
        </w:tc>
        <w:tc>
          <w:tcPr>
            <w:tcW w:w="863" w:type="dxa"/>
          </w:tcPr>
          <w:p w:rsidR="00591CC4" w:rsidRDefault="00591CC4">
            <w:pPr>
              <w:pStyle w:val="ConsPlusNormal"/>
              <w:jc w:val="center"/>
            </w:pPr>
            <w:r>
              <w:t>244</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7082" w:history="1">
              <w:r>
                <w:rPr>
                  <w:color w:val="0000FF"/>
                </w:rPr>
                <w:t>Мероприятие 2.8</w:t>
              </w:r>
            </w:hyperlink>
          </w:p>
        </w:tc>
        <w:tc>
          <w:tcPr>
            <w:tcW w:w="2381" w:type="dxa"/>
          </w:tcPr>
          <w:p w:rsidR="00591CC4" w:rsidRDefault="00591CC4">
            <w:pPr>
              <w:pStyle w:val="ConsPlusNormal"/>
            </w:pPr>
            <w:r>
              <w:t>Поддержка молодежных инициатив и развитие КВНовского движения</w:t>
            </w:r>
          </w:p>
        </w:tc>
        <w:tc>
          <w:tcPr>
            <w:tcW w:w="1417" w:type="dxa"/>
          </w:tcPr>
          <w:p w:rsidR="00591CC4" w:rsidRDefault="00591CC4">
            <w:pPr>
              <w:pStyle w:val="ConsPlusNormal"/>
            </w:pPr>
            <w:r>
              <w:t>Ответственный исполнитель:</w:t>
            </w:r>
          </w:p>
          <w:p w:rsidR="00591CC4" w:rsidRDefault="00591CC4">
            <w:pPr>
              <w:pStyle w:val="ConsPlusNormal"/>
            </w:pPr>
            <w:r>
              <w:t xml:space="preserve">комитет Тульской </w:t>
            </w:r>
            <w:r>
              <w:lastRenderedPageBreak/>
              <w:t>области по спорту и молодежной политике</w:t>
            </w:r>
          </w:p>
        </w:tc>
        <w:tc>
          <w:tcPr>
            <w:tcW w:w="583" w:type="dxa"/>
          </w:tcPr>
          <w:p w:rsidR="00591CC4" w:rsidRDefault="00591CC4">
            <w:pPr>
              <w:pStyle w:val="ConsPlusNormal"/>
              <w:jc w:val="center"/>
            </w:pPr>
            <w:r>
              <w:lastRenderedPageBreak/>
              <w:t>826</w:t>
            </w:r>
          </w:p>
        </w:tc>
        <w:tc>
          <w:tcPr>
            <w:tcW w:w="680" w:type="dxa"/>
          </w:tcPr>
          <w:p w:rsidR="00591CC4" w:rsidRDefault="00591CC4">
            <w:pPr>
              <w:pStyle w:val="ConsPlusNormal"/>
              <w:jc w:val="center"/>
            </w:pPr>
            <w:r>
              <w:t>1105</w:t>
            </w:r>
          </w:p>
        </w:tc>
        <w:tc>
          <w:tcPr>
            <w:tcW w:w="1587" w:type="dxa"/>
          </w:tcPr>
          <w:p w:rsidR="00591CC4" w:rsidRDefault="00591CC4">
            <w:pPr>
              <w:pStyle w:val="ConsPlusNormal"/>
              <w:jc w:val="center"/>
            </w:pPr>
            <w:r>
              <w:t>0562175</w:t>
            </w:r>
          </w:p>
        </w:tc>
        <w:tc>
          <w:tcPr>
            <w:tcW w:w="863" w:type="dxa"/>
          </w:tcPr>
          <w:p w:rsidR="00591CC4" w:rsidRDefault="00591CC4">
            <w:pPr>
              <w:pStyle w:val="ConsPlusNormal"/>
              <w:jc w:val="center"/>
            </w:pPr>
            <w:r>
              <w:t>630</w:t>
            </w:r>
          </w:p>
        </w:tc>
        <w:tc>
          <w:tcPr>
            <w:tcW w:w="1417" w:type="dxa"/>
          </w:tcPr>
          <w:p w:rsidR="00591CC4" w:rsidRDefault="00591CC4">
            <w:pPr>
              <w:pStyle w:val="ConsPlusNormal"/>
              <w:jc w:val="center"/>
            </w:pPr>
            <w:r>
              <w:t>1150,0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7090" w:history="1">
              <w:r>
                <w:rPr>
                  <w:color w:val="0000FF"/>
                </w:rPr>
                <w:t>Раздел 3</w:t>
              </w:r>
            </w:hyperlink>
          </w:p>
        </w:tc>
        <w:tc>
          <w:tcPr>
            <w:tcW w:w="2381" w:type="dxa"/>
          </w:tcPr>
          <w:p w:rsidR="00591CC4" w:rsidRDefault="00591CC4">
            <w:pPr>
              <w:pStyle w:val="ConsPlusNormal"/>
            </w:pPr>
            <w:r>
              <w:t>Информационная поддержка</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7098" w:history="1">
              <w:r>
                <w:rPr>
                  <w:color w:val="0000FF"/>
                </w:rPr>
                <w:t>Мероприятие 3.1</w:t>
              </w:r>
            </w:hyperlink>
          </w:p>
        </w:tc>
        <w:tc>
          <w:tcPr>
            <w:tcW w:w="2381" w:type="dxa"/>
          </w:tcPr>
          <w:p w:rsidR="00591CC4" w:rsidRDefault="00591CC4">
            <w:pPr>
              <w:pStyle w:val="ConsPlusNormal"/>
            </w:pPr>
            <w:r>
              <w:t>Создание и сопровождение интернет-сайта "Социально ориентированные некоммерческие организации, осуществляющие свою деятельность на территории Тульской области"</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по информатизации, связи и вопросам открытого управления Тульской области, государственное автономное учреждение Тульской области "Центр информационных технологий"</w:t>
            </w:r>
          </w:p>
        </w:tc>
        <w:tc>
          <w:tcPr>
            <w:tcW w:w="583" w:type="dxa"/>
          </w:tcPr>
          <w:p w:rsidR="00591CC4" w:rsidRDefault="00591CC4">
            <w:pPr>
              <w:pStyle w:val="ConsPlusNormal"/>
              <w:jc w:val="center"/>
            </w:pPr>
            <w:r>
              <w:t>839</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0562175</w:t>
            </w:r>
          </w:p>
        </w:tc>
        <w:tc>
          <w:tcPr>
            <w:tcW w:w="863" w:type="dxa"/>
          </w:tcPr>
          <w:p w:rsidR="00591CC4" w:rsidRDefault="00591CC4">
            <w:pPr>
              <w:pStyle w:val="ConsPlusNormal"/>
              <w:jc w:val="center"/>
            </w:pPr>
            <w:r>
              <w:t>622</w:t>
            </w:r>
          </w:p>
        </w:tc>
        <w:tc>
          <w:tcPr>
            <w:tcW w:w="1417" w:type="dxa"/>
          </w:tcPr>
          <w:p w:rsidR="00591CC4" w:rsidRDefault="00591CC4">
            <w:pPr>
              <w:pStyle w:val="ConsPlusNormal"/>
              <w:jc w:val="center"/>
            </w:pPr>
            <w:r>
              <w:t>549,0</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7110" w:history="1">
              <w:r>
                <w:rPr>
                  <w:color w:val="0000FF"/>
                </w:rPr>
                <w:t>Мероприятие 3.2</w:t>
              </w:r>
            </w:hyperlink>
          </w:p>
        </w:tc>
        <w:tc>
          <w:tcPr>
            <w:tcW w:w="2381" w:type="dxa"/>
          </w:tcPr>
          <w:p w:rsidR="00591CC4" w:rsidRDefault="00591CC4">
            <w:pPr>
              <w:pStyle w:val="ConsPlusNormal"/>
            </w:pPr>
            <w:r>
              <w:t xml:space="preserve">Содействие в освещении деятельности СОНКО в </w:t>
            </w:r>
            <w:r>
              <w:lastRenderedPageBreak/>
              <w:t>региональных и местных средствах массовой информации</w:t>
            </w:r>
          </w:p>
        </w:tc>
        <w:tc>
          <w:tcPr>
            <w:tcW w:w="1417" w:type="dxa"/>
          </w:tcPr>
          <w:p w:rsidR="00591CC4" w:rsidRDefault="00591CC4">
            <w:pPr>
              <w:pStyle w:val="ConsPlusNormal"/>
            </w:pPr>
            <w:r>
              <w:lastRenderedPageBreak/>
              <w:t>Ответственный исполнитель:</w:t>
            </w:r>
          </w:p>
          <w:p w:rsidR="00591CC4" w:rsidRDefault="00591CC4">
            <w:pPr>
              <w:pStyle w:val="ConsPlusNormal"/>
            </w:pPr>
            <w:r>
              <w:lastRenderedPageBreak/>
              <w:t>комитет Тульской области по печати и телерадиовещанию</w:t>
            </w:r>
          </w:p>
        </w:tc>
        <w:tc>
          <w:tcPr>
            <w:tcW w:w="583" w:type="dxa"/>
          </w:tcPr>
          <w:p w:rsidR="00591CC4" w:rsidRDefault="00591CC4">
            <w:pPr>
              <w:pStyle w:val="ConsPlusNormal"/>
              <w:jc w:val="center"/>
            </w:pPr>
            <w:r>
              <w:lastRenderedPageBreak/>
              <w:t>814</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417" w:type="dxa"/>
          </w:tcPr>
          <w:p w:rsidR="00591CC4" w:rsidRDefault="00591CC4">
            <w:pPr>
              <w:pStyle w:val="ConsPlusNormal"/>
              <w:jc w:val="center"/>
            </w:pPr>
            <w:r>
              <w:t>-</w:t>
            </w:r>
          </w:p>
        </w:tc>
        <w:tc>
          <w:tcPr>
            <w:tcW w:w="1304"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191" w:type="dxa"/>
          </w:tcPr>
          <w:p w:rsidR="00591CC4" w:rsidRDefault="00591CC4">
            <w:pPr>
              <w:pStyle w:val="ConsPlusNormal"/>
              <w:jc w:val="center"/>
            </w:pPr>
            <w:r>
              <w:t>-</w:t>
            </w:r>
          </w:p>
        </w:tc>
        <w:tc>
          <w:tcPr>
            <w:tcW w:w="1191" w:type="dxa"/>
          </w:tcPr>
          <w:p w:rsidR="00591CC4" w:rsidRDefault="00591CC4">
            <w:pPr>
              <w:pStyle w:val="ConsPlusNormal"/>
            </w:pPr>
          </w:p>
        </w:tc>
      </w:tr>
      <w:tr w:rsidR="00591CC4">
        <w:tc>
          <w:tcPr>
            <w:tcW w:w="19304" w:type="dxa"/>
            <w:gridSpan w:val="15"/>
          </w:tcPr>
          <w:p w:rsidR="00591CC4" w:rsidRDefault="00591CC4">
            <w:pPr>
              <w:pStyle w:val="ConsPlusNormal"/>
              <w:jc w:val="center"/>
              <w:outlineLvl w:val="3"/>
            </w:pPr>
            <w:r>
              <w:t>Мероприятия, реализуемые в 2016 - 2021 годах</w:t>
            </w:r>
          </w:p>
        </w:tc>
      </w:tr>
      <w:tr w:rsidR="00591CC4">
        <w:tc>
          <w:tcPr>
            <w:tcW w:w="1134" w:type="dxa"/>
          </w:tcPr>
          <w:p w:rsidR="00591CC4" w:rsidRDefault="00591CC4">
            <w:pPr>
              <w:pStyle w:val="ConsPlusNormal"/>
            </w:pPr>
            <w:hyperlink w:anchor="P7122" w:history="1">
              <w:r>
                <w:rPr>
                  <w:color w:val="0000FF"/>
                </w:rPr>
                <w:t>Мероприятие 1</w:t>
              </w:r>
            </w:hyperlink>
          </w:p>
        </w:tc>
        <w:tc>
          <w:tcPr>
            <w:tcW w:w="2381" w:type="dxa"/>
          </w:tcPr>
          <w:p w:rsidR="00591CC4" w:rsidRDefault="00591CC4">
            <w:pPr>
              <w:pStyle w:val="ConsPlusNormal"/>
            </w:pPr>
            <w:r>
              <w:t>Организационные мероприятия</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0560100000</w:t>
            </w:r>
          </w:p>
        </w:tc>
        <w:tc>
          <w:tcPr>
            <w:tcW w:w="863" w:type="dxa"/>
          </w:tcPr>
          <w:p w:rsidR="00591CC4" w:rsidRDefault="00591CC4">
            <w:pPr>
              <w:pStyle w:val="ConsPlusNormal"/>
              <w:jc w:val="center"/>
            </w:pPr>
            <w:r>
              <w:t>244</w:t>
            </w: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jc w:val="center"/>
            </w:pPr>
            <w:r>
              <w:t>1350,0</w:t>
            </w:r>
          </w:p>
        </w:tc>
        <w:tc>
          <w:tcPr>
            <w:tcW w:w="1361" w:type="dxa"/>
          </w:tcPr>
          <w:p w:rsidR="00591CC4" w:rsidRDefault="00591CC4">
            <w:pPr>
              <w:pStyle w:val="ConsPlusNormal"/>
              <w:jc w:val="center"/>
            </w:pPr>
            <w:r>
              <w:t>1350,0</w:t>
            </w:r>
          </w:p>
        </w:tc>
        <w:tc>
          <w:tcPr>
            <w:tcW w:w="1191" w:type="dxa"/>
          </w:tcPr>
          <w:p w:rsidR="00591CC4" w:rsidRDefault="00591CC4">
            <w:pPr>
              <w:pStyle w:val="ConsPlusNormal"/>
              <w:jc w:val="center"/>
            </w:pPr>
            <w:r>
              <w:t>15000,0</w:t>
            </w:r>
          </w:p>
        </w:tc>
        <w:tc>
          <w:tcPr>
            <w:tcW w:w="1191" w:type="dxa"/>
          </w:tcPr>
          <w:p w:rsidR="00591CC4" w:rsidRDefault="00591CC4">
            <w:pPr>
              <w:pStyle w:val="ConsPlusNormal"/>
              <w:jc w:val="center"/>
            </w:pPr>
            <w:r>
              <w:t>15000,0</w:t>
            </w: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7142" w:history="1">
              <w:r>
                <w:rPr>
                  <w:color w:val="0000FF"/>
                </w:rPr>
                <w:t>1.1</w:t>
              </w:r>
            </w:hyperlink>
            <w:r>
              <w:t>. Формирование и ведение реестра СОНКО - получателей поддержки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7150" w:history="1">
              <w:r>
                <w:rPr>
                  <w:color w:val="0000FF"/>
                </w:rPr>
                <w:t>1.2</w:t>
              </w:r>
            </w:hyperlink>
            <w:r>
              <w:t>. Организация и проведение съезда некоммерческих организаций Тульской области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7158" w:history="1">
              <w:r>
                <w:rPr>
                  <w:color w:val="0000FF"/>
                </w:rPr>
                <w:t>1.3</w:t>
              </w:r>
            </w:hyperlink>
            <w:r>
              <w:t xml:space="preserve">. Организация повышения квалификации работников СОНКО, государственных и </w:t>
            </w:r>
            <w:r>
              <w:lastRenderedPageBreak/>
              <w:t>муниципальных служащих</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7166" w:history="1">
              <w:r>
                <w:rPr>
                  <w:color w:val="0000FF"/>
                </w:rPr>
                <w:t>1.4</w:t>
              </w:r>
            </w:hyperlink>
            <w:r>
              <w:t>. Проведение организационной работы с добровольцами (волонтерами) по привлечению к реализации социально значимых проектов СОНКО</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7182" w:history="1">
              <w:r>
                <w:rPr>
                  <w:color w:val="0000FF"/>
                </w:rPr>
                <w:t>1.5</w:t>
              </w:r>
            </w:hyperlink>
            <w:r>
              <w:t>. Проведение организационно-разъяснительной работы среди СОНКО по созданию новых рабочих мест в рамках разрабатываемых социально ориентированных проектов</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7190" w:history="1">
              <w:r>
                <w:rPr>
                  <w:color w:val="0000FF"/>
                </w:rPr>
                <w:t>Мероприятие 2</w:t>
              </w:r>
            </w:hyperlink>
          </w:p>
        </w:tc>
        <w:tc>
          <w:tcPr>
            <w:tcW w:w="2381" w:type="dxa"/>
          </w:tcPr>
          <w:p w:rsidR="00591CC4" w:rsidRDefault="00591CC4">
            <w:pPr>
              <w:pStyle w:val="ConsPlusNormal"/>
            </w:pPr>
            <w:r>
              <w:t>Активизация деятельности СОНКО</w:t>
            </w:r>
          </w:p>
        </w:tc>
        <w:tc>
          <w:tcPr>
            <w:tcW w:w="1417" w:type="dxa"/>
          </w:tcPr>
          <w:p w:rsidR="00591CC4" w:rsidRDefault="00591CC4">
            <w:pPr>
              <w:pStyle w:val="ConsPlusNormal"/>
            </w:pPr>
            <w:r>
              <w:t>Ответственный исполнитель:</w:t>
            </w:r>
          </w:p>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0560200000</w:t>
            </w:r>
          </w:p>
        </w:tc>
        <w:tc>
          <w:tcPr>
            <w:tcW w:w="863" w:type="dxa"/>
          </w:tcPr>
          <w:p w:rsidR="00591CC4" w:rsidRDefault="00591CC4">
            <w:pPr>
              <w:pStyle w:val="ConsPlusNormal"/>
              <w:jc w:val="center"/>
            </w:pPr>
            <w:r>
              <w:t>630</w:t>
            </w:r>
          </w:p>
        </w:tc>
        <w:tc>
          <w:tcPr>
            <w:tcW w:w="1417" w:type="dxa"/>
          </w:tcPr>
          <w:p w:rsidR="00591CC4" w:rsidRDefault="00591CC4">
            <w:pPr>
              <w:pStyle w:val="ConsPlusNormal"/>
              <w:jc w:val="center"/>
            </w:pPr>
            <w:r>
              <w:t>-</w:t>
            </w:r>
          </w:p>
        </w:tc>
        <w:tc>
          <w:tcPr>
            <w:tcW w:w="1361" w:type="dxa"/>
          </w:tcPr>
          <w:p w:rsidR="00591CC4" w:rsidRDefault="00591CC4">
            <w:pPr>
              <w:pStyle w:val="ConsPlusNormal"/>
              <w:jc w:val="center"/>
            </w:pPr>
            <w:r>
              <w:t>-</w:t>
            </w:r>
          </w:p>
        </w:tc>
        <w:tc>
          <w:tcPr>
            <w:tcW w:w="1417" w:type="dxa"/>
          </w:tcPr>
          <w:p w:rsidR="00591CC4" w:rsidRDefault="00591CC4">
            <w:pPr>
              <w:pStyle w:val="ConsPlusNormal"/>
              <w:jc w:val="center"/>
            </w:pPr>
            <w:r>
              <w:t>14931,2</w:t>
            </w:r>
          </w:p>
        </w:tc>
        <w:tc>
          <w:tcPr>
            <w:tcW w:w="1417" w:type="dxa"/>
          </w:tcPr>
          <w:p w:rsidR="00591CC4" w:rsidRDefault="00591CC4">
            <w:pPr>
              <w:pStyle w:val="ConsPlusNormal"/>
              <w:jc w:val="center"/>
            </w:pPr>
            <w:r>
              <w:t>15000,0</w:t>
            </w:r>
          </w:p>
        </w:tc>
        <w:tc>
          <w:tcPr>
            <w:tcW w:w="1304" w:type="dxa"/>
          </w:tcPr>
          <w:p w:rsidR="00591CC4" w:rsidRDefault="00591CC4">
            <w:pPr>
              <w:pStyle w:val="ConsPlusNormal"/>
              <w:jc w:val="center"/>
            </w:pPr>
            <w:r>
              <w:t>13650,0</w:t>
            </w:r>
          </w:p>
        </w:tc>
        <w:tc>
          <w:tcPr>
            <w:tcW w:w="1361" w:type="dxa"/>
          </w:tcPr>
          <w:p w:rsidR="00591CC4" w:rsidRDefault="00591CC4">
            <w:pPr>
              <w:pStyle w:val="ConsPlusNormal"/>
              <w:jc w:val="center"/>
            </w:pPr>
            <w:r>
              <w:t>13650,0</w:t>
            </w:r>
          </w:p>
        </w:tc>
        <w:tc>
          <w:tcPr>
            <w:tcW w:w="1191" w:type="dxa"/>
          </w:tcPr>
          <w:p w:rsidR="00591CC4" w:rsidRDefault="00591CC4">
            <w:pPr>
              <w:pStyle w:val="ConsPlusNormal"/>
              <w:jc w:val="center"/>
            </w:pPr>
            <w:r>
              <w:t>-</w:t>
            </w:r>
          </w:p>
        </w:tc>
        <w:tc>
          <w:tcPr>
            <w:tcW w:w="1191" w:type="dxa"/>
          </w:tcPr>
          <w:p w:rsidR="00591CC4" w:rsidRDefault="00591CC4">
            <w:pPr>
              <w:pStyle w:val="ConsPlusNormal"/>
              <w:jc w:val="center"/>
            </w:pPr>
            <w:r>
              <w:t>-</w:t>
            </w: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7210" w:history="1">
              <w:r>
                <w:rPr>
                  <w:color w:val="0000FF"/>
                </w:rPr>
                <w:t>2.1</w:t>
              </w:r>
            </w:hyperlink>
            <w:r>
              <w:t>. Участие во Всероссийском Фестивале социальных программ "Содействие", направленном на выявление лучших проектов СОНКО.</w:t>
            </w:r>
          </w:p>
          <w:p w:rsidR="00591CC4" w:rsidRDefault="00591CC4">
            <w:pPr>
              <w:pStyle w:val="ConsPlusNormal"/>
            </w:pPr>
            <w:r>
              <w:t>2.1.1. Организация и проведение регионального этапа.</w:t>
            </w:r>
          </w:p>
          <w:p w:rsidR="00591CC4" w:rsidRDefault="00591CC4">
            <w:pPr>
              <w:pStyle w:val="ConsPlusNormal"/>
            </w:pPr>
            <w:r>
              <w:t>2.1.2. Участие победителей регионального этапа в Федеральном этапе</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7220" w:history="1">
              <w:r>
                <w:rPr>
                  <w:color w:val="0000FF"/>
                </w:rPr>
                <w:t>2.2</w:t>
              </w:r>
            </w:hyperlink>
            <w:r>
              <w:t xml:space="preserve">. Предоставление грантов Тульской области на конкурсной основе в соответствии с </w:t>
            </w:r>
            <w:hyperlink r:id="rId787" w:history="1">
              <w:r>
                <w:rPr>
                  <w:color w:val="0000FF"/>
                </w:rPr>
                <w:t>Законом</w:t>
              </w:r>
            </w:hyperlink>
            <w:r>
              <w:t xml:space="preserve"> Тульской области от 30 ноября 2011 года N 1666-ЗТО "О грантах Тульской области социально ориентированным некоммерческим организациям"</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7228" w:history="1">
              <w:r>
                <w:rPr>
                  <w:color w:val="0000FF"/>
                </w:rPr>
                <w:t>2.3</w:t>
              </w:r>
            </w:hyperlink>
            <w:r>
              <w:t>. Проведение областного фестиваля национальных культур "Страна в миниатюре"</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7244" w:history="1">
              <w:r>
                <w:rPr>
                  <w:color w:val="0000FF"/>
                </w:rPr>
                <w:t>2.4</w:t>
              </w:r>
            </w:hyperlink>
            <w:r>
              <w:t>. Привлечение СОНКО к оказанию населению востребованных социальных услуг в рамках реализуемых проектов</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7252" w:history="1">
              <w:r>
                <w:rPr>
                  <w:color w:val="0000FF"/>
                </w:rPr>
                <w:t>2.5</w:t>
              </w:r>
            </w:hyperlink>
            <w:r>
              <w:t>. Проведение фестиваля общественных организаций, деятельность которых направлена на развитие и поддержку семейных ценностей "А у нас в семье традиция"</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7260" w:history="1">
              <w:r>
                <w:rPr>
                  <w:color w:val="0000FF"/>
                </w:rPr>
                <w:t>2.6</w:t>
              </w:r>
            </w:hyperlink>
            <w:r>
              <w:t xml:space="preserve">. Популяризация семейных форм устройства детей-сирот и детей, оставшихся без попечения родителей, совместно с Тульской региональной общественной организацией "Ассоциация многодетных семей" и Тульской региональной общественной организацией содействия защите </w:t>
            </w:r>
            <w:r>
              <w:lastRenderedPageBreak/>
              <w:t>прав детей-сирот и детей, оставшихся без попечения родителей, "Ассоциация приемных семей"</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7268" w:history="1">
              <w:r>
                <w:rPr>
                  <w:color w:val="0000FF"/>
                </w:rPr>
                <w:t>2.7</w:t>
              </w:r>
            </w:hyperlink>
            <w:r>
              <w:t>. Создание и открытие ресурсного центра некоммерческих организаций</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r>
              <w:t>2.8. Поддержка молодежных инициатив и развитие КВНовского движения</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7276" w:history="1">
              <w:r>
                <w:rPr>
                  <w:color w:val="0000FF"/>
                </w:rPr>
                <w:t>2.9</w:t>
              </w:r>
            </w:hyperlink>
            <w:r>
              <w:t>. Создание и сопровождение интернет-сайта "Социально ориентированные некоммерческие организации, осуществляющие свою деятельность на территории Тульской области"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hyperlink w:anchor="P7284" w:history="1">
              <w:r>
                <w:rPr>
                  <w:color w:val="0000FF"/>
                </w:rPr>
                <w:t>2.10</w:t>
              </w:r>
            </w:hyperlink>
            <w:r>
              <w:t xml:space="preserve">. Содействие в освещении деятельности СОНКО в региональных и местных средствах </w:t>
            </w:r>
            <w:r>
              <w:lastRenderedPageBreak/>
              <w:t>массовой информации</w:t>
            </w:r>
          </w:p>
        </w:tc>
        <w:tc>
          <w:tcPr>
            <w:tcW w:w="1417" w:type="dxa"/>
          </w:tcPr>
          <w:p w:rsidR="00591CC4" w:rsidRDefault="00591CC4">
            <w:pPr>
              <w:pStyle w:val="ConsPlusNormal"/>
            </w:pP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7604" w:history="1">
              <w:r>
                <w:rPr>
                  <w:color w:val="0000FF"/>
                </w:rPr>
                <w:t>Основное мероприятие</w:t>
              </w:r>
            </w:hyperlink>
            <w:r>
              <w:t xml:space="preserve"> Государственной программы</w:t>
            </w:r>
          </w:p>
        </w:tc>
        <w:tc>
          <w:tcPr>
            <w:tcW w:w="2381" w:type="dxa"/>
          </w:tcPr>
          <w:p w:rsidR="00591CC4" w:rsidRDefault="00591CC4">
            <w:pPr>
              <w:pStyle w:val="ConsPlusNormal"/>
            </w:pPr>
            <w:r>
              <w:t>Обеспечение реализации государственной программы</w:t>
            </w:r>
          </w:p>
        </w:tc>
        <w:tc>
          <w:tcPr>
            <w:tcW w:w="1417" w:type="dxa"/>
          </w:tcPr>
          <w:p w:rsidR="00591CC4" w:rsidRDefault="00591CC4">
            <w:pPr>
              <w:pStyle w:val="ConsPlusNormal"/>
            </w:pPr>
            <w:r>
              <w:t>Ответственный исполнитель основного мероприятия - министерство труда и социальной защиты Тульской области, всего, в том числе за счет средств:</w:t>
            </w:r>
          </w:p>
        </w:tc>
        <w:tc>
          <w:tcPr>
            <w:tcW w:w="583" w:type="dxa"/>
          </w:tcPr>
          <w:p w:rsidR="00591CC4" w:rsidRDefault="00591CC4">
            <w:pPr>
              <w:pStyle w:val="ConsPlusNormal"/>
              <w:jc w:val="center"/>
            </w:pPr>
            <w:r>
              <w:t>825</w:t>
            </w: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156211,0</w:t>
            </w:r>
          </w:p>
        </w:tc>
        <w:tc>
          <w:tcPr>
            <w:tcW w:w="1361" w:type="dxa"/>
          </w:tcPr>
          <w:p w:rsidR="00591CC4" w:rsidRDefault="00591CC4">
            <w:pPr>
              <w:pStyle w:val="ConsPlusNormal"/>
              <w:jc w:val="center"/>
            </w:pPr>
            <w:r>
              <w:t>149566,1</w:t>
            </w:r>
          </w:p>
        </w:tc>
        <w:tc>
          <w:tcPr>
            <w:tcW w:w="1417" w:type="dxa"/>
          </w:tcPr>
          <w:p w:rsidR="00591CC4" w:rsidRDefault="00591CC4">
            <w:pPr>
              <w:pStyle w:val="ConsPlusNormal"/>
              <w:jc w:val="center"/>
            </w:pPr>
            <w:r>
              <w:t>158848,1</w:t>
            </w:r>
          </w:p>
        </w:tc>
        <w:tc>
          <w:tcPr>
            <w:tcW w:w="1417" w:type="dxa"/>
          </w:tcPr>
          <w:p w:rsidR="00591CC4" w:rsidRDefault="00591CC4">
            <w:pPr>
              <w:pStyle w:val="ConsPlusNormal"/>
              <w:jc w:val="center"/>
            </w:pPr>
            <w:r>
              <w:t>183710,3</w:t>
            </w:r>
          </w:p>
        </w:tc>
        <w:tc>
          <w:tcPr>
            <w:tcW w:w="1304" w:type="dxa"/>
          </w:tcPr>
          <w:p w:rsidR="00591CC4" w:rsidRDefault="00591CC4">
            <w:pPr>
              <w:pStyle w:val="ConsPlusNormal"/>
              <w:jc w:val="center"/>
            </w:pPr>
            <w:r>
              <w:t>198013,3</w:t>
            </w:r>
          </w:p>
        </w:tc>
        <w:tc>
          <w:tcPr>
            <w:tcW w:w="1361" w:type="dxa"/>
          </w:tcPr>
          <w:p w:rsidR="00591CC4" w:rsidRDefault="00591CC4">
            <w:pPr>
              <w:pStyle w:val="ConsPlusNormal"/>
              <w:jc w:val="center"/>
            </w:pPr>
            <w:r>
              <w:t>210776,4</w:t>
            </w:r>
          </w:p>
        </w:tc>
        <w:tc>
          <w:tcPr>
            <w:tcW w:w="1191" w:type="dxa"/>
          </w:tcPr>
          <w:p w:rsidR="00591CC4" w:rsidRDefault="00591CC4">
            <w:pPr>
              <w:pStyle w:val="ConsPlusNormal"/>
              <w:jc w:val="center"/>
            </w:pPr>
            <w:r>
              <w:t>155934,9</w:t>
            </w:r>
          </w:p>
        </w:tc>
        <w:tc>
          <w:tcPr>
            <w:tcW w:w="1191" w:type="dxa"/>
          </w:tcPr>
          <w:p w:rsidR="00591CC4" w:rsidRDefault="00591CC4">
            <w:pPr>
              <w:pStyle w:val="ConsPlusNormal"/>
              <w:jc w:val="center"/>
            </w:pPr>
            <w:r>
              <w:t>155934,9</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В том числе по соисполнителям подпрограммы:</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pPr>
          </w:p>
        </w:tc>
        <w:tc>
          <w:tcPr>
            <w:tcW w:w="1361" w:type="dxa"/>
          </w:tcPr>
          <w:p w:rsidR="00591CC4" w:rsidRDefault="00591CC4">
            <w:pPr>
              <w:pStyle w:val="ConsPlusNormal"/>
            </w:pP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p w:rsidR="00591CC4" w:rsidRDefault="00591CC4">
            <w:pPr>
              <w:pStyle w:val="ConsPlusNormal"/>
              <w:jc w:val="center"/>
            </w:pPr>
            <w:r>
              <w:t>1002</w:t>
            </w:r>
          </w:p>
        </w:tc>
        <w:tc>
          <w:tcPr>
            <w:tcW w:w="1587" w:type="dxa"/>
          </w:tcPr>
          <w:p w:rsidR="00591CC4" w:rsidRDefault="00591CC4">
            <w:pPr>
              <w:pStyle w:val="ConsPlusNormal"/>
              <w:jc w:val="center"/>
            </w:pPr>
            <w:r>
              <w:t>0570011 0570019</w:t>
            </w:r>
          </w:p>
          <w:p w:rsidR="00591CC4" w:rsidRDefault="00591CC4">
            <w:pPr>
              <w:pStyle w:val="ConsPlusNormal"/>
              <w:jc w:val="center"/>
            </w:pPr>
            <w:r>
              <w:t>0570059</w:t>
            </w:r>
          </w:p>
          <w:p w:rsidR="00591CC4" w:rsidRDefault="00591CC4">
            <w:pPr>
              <w:pStyle w:val="ConsPlusNormal"/>
              <w:jc w:val="center"/>
            </w:pPr>
            <w:r>
              <w:t>0572176</w:t>
            </w:r>
          </w:p>
          <w:p w:rsidR="00591CC4" w:rsidRDefault="00591CC4">
            <w:pPr>
              <w:pStyle w:val="ConsPlusNormal"/>
              <w:jc w:val="center"/>
            </w:pPr>
            <w:r>
              <w:t>0572596</w:t>
            </w:r>
          </w:p>
          <w:p w:rsidR="00591CC4" w:rsidRDefault="00591CC4">
            <w:pPr>
              <w:pStyle w:val="ConsPlusNormal"/>
              <w:jc w:val="center"/>
            </w:pPr>
            <w:r>
              <w:t>0572480</w:t>
            </w:r>
          </w:p>
          <w:p w:rsidR="00591CC4" w:rsidRDefault="00591CC4">
            <w:pPr>
              <w:pStyle w:val="ConsPlusNormal"/>
              <w:jc w:val="center"/>
            </w:pPr>
            <w:r>
              <w:t>0570100110</w:t>
            </w:r>
          </w:p>
          <w:p w:rsidR="00591CC4" w:rsidRDefault="00591CC4">
            <w:pPr>
              <w:pStyle w:val="ConsPlusNormal"/>
              <w:jc w:val="center"/>
            </w:pPr>
            <w:r>
              <w:t>0570100190</w:t>
            </w:r>
          </w:p>
          <w:p w:rsidR="00591CC4" w:rsidRDefault="00591CC4">
            <w:pPr>
              <w:pStyle w:val="ConsPlusNormal"/>
              <w:jc w:val="center"/>
            </w:pPr>
            <w:r>
              <w:t>0570200590</w:t>
            </w:r>
          </w:p>
          <w:p w:rsidR="00591CC4" w:rsidRDefault="00591CC4">
            <w:pPr>
              <w:pStyle w:val="ConsPlusNormal"/>
              <w:jc w:val="center"/>
            </w:pPr>
            <w:r>
              <w:lastRenderedPageBreak/>
              <w:t>0570321760</w:t>
            </w:r>
          </w:p>
          <w:p w:rsidR="00591CC4" w:rsidRDefault="00591CC4">
            <w:pPr>
              <w:pStyle w:val="ConsPlusNormal"/>
              <w:jc w:val="center"/>
            </w:pPr>
            <w:r>
              <w:t>0570425960</w:t>
            </w:r>
          </w:p>
        </w:tc>
        <w:tc>
          <w:tcPr>
            <w:tcW w:w="863" w:type="dxa"/>
          </w:tcPr>
          <w:p w:rsidR="00591CC4" w:rsidRDefault="00591CC4">
            <w:pPr>
              <w:pStyle w:val="ConsPlusNormal"/>
              <w:jc w:val="center"/>
            </w:pPr>
            <w:r>
              <w:lastRenderedPageBreak/>
              <w:t>111</w:t>
            </w:r>
          </w:p>
          <w:p w:rsidR="00591CC4" w:rsidRDefault="00591CC4">
            <w:pPr>
              <w:pStyle w:val="ConsPlusNormal"/>
              <w:jc w:val="center"/>
            </w:pPr>
            <w:r>
              <w:t>112</w:t>
            </w:r>
          </w:p>
          <w:p w:rsidR="00591CC4" w:rsidRDefault="00591CC4">
            <w:pPr>
              <w:pStyle w:val="ConsPlusNormal"/>
              <w:jc w:val="center"/>
            </w:pPr>
            <w:r>
              <w:t>119</w:t>
            </w:r>
          </w:p>
          <w:p w:rsidR="00591CC4" w:rsidRDefault="00591CC4">
            <w:pPr>
              <w:pStyle w:val="ConsPlusNormal"/>
              <w:jc w:val="center"/>
            </w:pPr>
            <w:r>
              <w:t>121</w:t>
            </w:r>
          </w:p>
          <w:p w:rsidR="00591CC4" w:rsidRDefault="00591CC4">
            <w:pPr>
              <w:pStyle w:val="ConsPlusNormal"/>
              <w:jc w:val="center"/>
            </w:pPr>
            <w:r>
              <w:t>122</w:t>
            </w:r>
          </w:p>
          <w:p w:rsidR="00591CC4" w:rsidRDefault="00591CC4">
            <w:pPr>
              <w:pStyle w:val="ConsPlusNormal"/>
              <w:jc w:val="center"/>
            </w:pPr>
            <w:r>
              <w:t>129</w:t>
            </w:r>
          </w:p>
          <w:p w:rsidR="00591CC4" w:rsidRDefault="00591CC4">
            <w:pPr>
              <w:pStyle w:val="ConsPlusNormal"/>
              <w:jc w:val="center"/>
            </w:pPr>
            <w:r>
              <w:t>242</w:t>
            </w:r>
          </w:p>
          <w:p w:rsidR="00591CC4" w:rsidRDefault="00591CC4">
            <w:pPr>
              <w:pStyle w:val="ConsPlusNormal"/>
              <w:jc w:val="center"/>
            </w:pPr>
            <w:r>
              <w:t>244</w:t>
            </w:r>
          </w:p>
          <w:p w:rsidR="00591CC4" w:rsidRDefault="00591CC4">
            <w:pPr>
              <w:pStyle w:val="ConsPlusNormal"/>
              <w:jc w:val="center"/>
            </w:pPr>
            <w:r>
              <w:t>851</w:t>
            </w:r>
          </w:p>
          <w:p w:rsidR="00591CC4" w:rsidRDefault="00591CC4">
            <w:pPr>
              <w:pStyle w:val="ConsPlusNormal"/>
              <w:jc w:val="center"/>
            </w:pPr>
            <w:r>
              <w:lastRenderedPageBreak/>
              <w:t>852</w:t>
            </w:r>
          </w:p>
        </w:tc>
        <w:tc>
          <w:tcPr>
            <w:tcW w:w="1417" w:type="dxa"/>
          </w:tcPr>
          <w:p w:rsidR="00591CC4" w:rsidRDefault="00591CC4">
            <w:pPr>
              <w:pStyle w:val="ConsPlusNormal"/>
              <w:jc w:val="center"/>
            </w:pPr>
            <w:r>
              <w:lastRenderedPageBreak/>
              <w:t>156211,0</w:t>
            </w:r>
          </w:p>
        </w:tc>
        <w:tc>
          <w:tcPr>
            <w:tcW w:w="1361" w:type="dxa"/>
          </w:tcPr>
          <w:p w:rsidR="00591CC4" w:rsidRDefault="00591CC4">
            <w:pPr>
              <w:pStyle w:val="ConsPlusNormal"/>
              <w:jc w:val="center"/>
            </w:pPr>
            <w:r>
              <w:t>149151,1</w:t>
            </w:r>
          </w:p>
        </w:tc>
        <w:tc>
          <w:tcPr>
            <w:tcW w:w="1417" w:type="dxa"/>
          </w:tcPr>
          <w:p w:rsidR="00591CC4" w:rsidRDefault="00591CC4">
            <w:pPr>
              <w:pStyle w:val="ConsPlusNormal"/>
              <w:jc w:val="center"/>
            </w:pPr>
            <w:r>
              <w:t>158848,1</w:t>
            </w:r>
          </w:p>
        </w:tc>
        <w:tc>
          <w:tcPr>
            <w:tcW w:w="1417" w:type="dxa"/>
          </w:tcPr>
          <w:p w:rsidR="00591CC4" w:rsidRDefault="00591CC4">
            <w:pPr>
              <w:pStyle w:val="ConsPlusNormal"/>
              <w:jc w:val="center"/>
            </w:pPr>
            <w:r>
              <w:t>183710,3</w:t>
            </w:r>
          </w:p>
        </w:tc>
        <w:tc>
          <w:tcPr>
            <w:tcW w:w="1304" w:type="dxa"/>
          </w:tcPr>
          <w:p w:rsidR="00591CC4" w:rsidRDefault="00591CC4">
            <w:pPr>
              <w:pStyle w:val="ConsPlusNormal"/>
              <w:jc w:val="center"/>
            </w:pPr>
            <w:r>
              <w:t>198013,3</w:t>
            </w:r>
          </w:p>
        </w:tc>
        <w:tc>
          <w:tcPr>
            <w:tcW w:w="1361" w:type="dxa"/>
          </w:tcPr>
          <w:p w:rsidR="00591CC4" w:rsidRDefault="00591CC4">
            <w:pPr>
              <w:pStyle w:val="ConsPlusNormal"/>
              <w:jc w:val="center"/>
            </w:pPr>
            <w:r>
              <w:t>210776,4</w:t>
            </w:r>
          </w:p>
        </w:tc>
        <w:tc>
          <w:tcPr>
            <w:tcW w:w="1191" w:type="dxa"/>
          </w:tcPr>
          <w:p w:rsidR="00591CC4" w:rsidRDefault="00591CC4">
            <w:pPr>
              <w:pStyle w:val="ConsPlusNormal"/>
              <w:jc w:val="center"/>
            </w:pPr>
            <w:r>
              <w:t>155934,9</w:t>
            </w:r>
          </w:p>
        </w:tc>
        <w:tc>
          <w:tcPr>
            <w:tcW w:w="1191" w:type="dxa"/>
          </w:tcPr>
          <w:p w:rsidR="00591CC4" w:rsidRDefault="00591CC4">
            <w:pPr>
              <w:pStyle w:val="ConsPlusNormal"/>
              <w:jc w:val="center"/>
            </w:pPr>
            <w:r>
              <w:t>155934,9</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комитет Тульской области по спорту и молодежной политике</w:t>
            </w:r>
          </w:p>
        </w:tc>
        <w:tc>
          <w:tcPr>
            <w:tcW w:w="583" w:type="dxa"/>
          </w:tcPr>
          <w:p w:rsidR="00591CC4" w:rsidRDefault="00591CC4">
            <w:pPr>
              <w:pStyle w:val="ConsPlusNormal"/>
              <w:jc w:val="center"/>
            </w:pPr>
            <w:r>
              <w:t>826</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0572176</w:t>
            </w:r>
          </w:p>
        </w:tc>
        <w:tc>
          <w:tcPr>
            <w:tcW w:w="863" w:type="dxa"/>
          </w:tcPr>
          <w:p w:rsidR="00591CC4" w:rsidRDefault="00591CC4">
            <w:pPr>
              <w:pStyle w:val="ConsPlusNormal"/>
              <w:jc w:val="center"/>
            </w:pPr>
            <w:r>
              <w:t>630</w:t>
            </w:r>
          </w:p>
        </w:tc>
        <w:tc>
          <w:tcPr>
            <w:tcW w:w="1417" w:type="dxa"/>
          </w:tcPr>
          <w:p w:rsidR="00591CC4" w:rsidRDefault="00591CC4">
            <w:pPr>
              <w:pStyle w:val="ConsPlusNormal"/>
            </w:pPr>
          </w:p>
        </w:tc>
        <w:tc>
          <w:tcPr>
            <w:tcW w:w="1361" w:type="dxa"/>
          </w:tcPr>
          <w:p w:rsidR="00591CC4" w:rsidRDefault="00591CC4">
            <w:pPr>
              <w:pStyle w:val="ConsPlusNormal"/>
              <w:jc w:val="center"/>
            </w:pPr>
            <w:r>
              <w:t>415,0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vMerge w:val="restart"/>
          </w:tcPr>
          <w:p w:rsidR="00591CC4" w:rsidRDefault="00591CC4">
            <w:pPr>
              <w:pStyle w:val="ConsPlusNormal"/>
            </w:pPr>
            <w:hyperlink w:anchor="P7651" w:history="1">
              <w:r>
                <w:rPr>
                  <w:color w:val="0000FF"/>
                </w:rPr>
                <w:t>Мероприятие 1</w:t>
              </w:r>
            </w:hyperlink>
          </w:p>
        </w:tc>
        <w:tc>
          <w:tcPr>
            <w:tcW w:w="2381" w:type="dxa"/>
          </w:tcPr>
          <w:p w:rsidR="00591CC4" w:rsidRDefault="00591CC4">
            <w:pPr>
              <w:pStyle w:val="ConsPlusNormal"/>
            </w:pPr>
            <w:r>
              <w:t>Обеспечение функций государственных органов</w:t>
            </w:r>
          </w:p>
        </w:tc>
        <w:tc>
          <w:tcPr>
            <w:tcW w:w="1417" w:type="dxa"/>
            <w:vMerge w:val="restart"/>
          </w:tcPr>
          <w:p w:rsidR="00591CC4" w:rsidRDefault="00591CC4">
            <w:pPr>
              <w:pStyle w:val="ConsPlusNormal"/>
            </w:pPr>
            <w:r>
              <w:t>Ответственный исполнитель: министерство труда и социальной защиты Тульской области</w:t>
            </w:r>
          </w:p>
        </w:tc>
        <w:tc>
          <w:tcPr>
            <w:tcW w:w="583" w:type="dxa"/>
            <w:vMerge w:val="restart"/>
          </w:tcPr>
          <w:p w:rsidR="00591CC4" w:rsidRDefault="00591CC4">
            <w:pPr>
              <w:pStyle w:val="ConsPlusNormal"/>
              <w:jc w:val="center"/>
            </w:pPr>
            <w:r>
              <w:t>825</w:t>
            </w:r>
          </w:p>
        </w:tc>
        <w:tc>
          <w:tcPr>
            <w:tcW w:w="680" w:type="dxa"/>
            <w:vMerge w:val="restart"/>
          </w:tcPr>
          <w:p w:rsidR="00591CC4" w:rsidRDefault="00591CC4">
            <w:pPr>
              <w:pStyle w:val="ConsPlusNormal"/>
              <w:jc w:val="center"/>
            </w:pPr>
            <w:r>
              <w:t>1006</w:t>
            </w:r>
          </w:p>
        </w:tc>
        <w:tc>
          <w:tcPr>
            <w:tcW w:w="1587" w:type="dxa"/>
          </w:tcPr>
          <w:p w:rsidR="00591CC4" w:rsidRDefault="00591CC4">
            <w:pPr>
              <w:pStyle w:val="ConsPlusNormal"/>
              <w:jc w:val="center"/>
            </w:pPr>
            <w:r>
              <w:t>0570011 0570019</w:t>
            </w:r>
          </w:p>
        </w:tc>
        <w:tc>
          <w:tcPr>
            <w:tcW w:w="863" w:type="dxa"/>
            <w:vMerge w:val="restart"/>
          </w:tcPr>
          <w:p w:rsidR="00591CC4" w:rsidRDefault="00591CC4">
            <w:pPr>
              <w:pStyle w:val="ConsPlusNormal"/>
              <w:jc w:val="center"/>
            </w:pPr>
            <w:r>
              <w:t>121</w:t>
            </w:r>
          </w:p>
          <w:p w:rsidR="00591CC4" w:rsidRDefault="00591CC4">
            <w:pPr>
              <w:pStyle w:val="ConsPlusNormal"/>
              <w:jc w:val="center"/>
            </w:pPr>
            <w:r>
              <w:t>122</w:t>
            </w:r>
          </w:p>
          <w:p w:rsidR="00591CC4" w:rsidRDefault="00591CC4">
            <w:pPr>
              <w:pStyle w:val="ConsPlusNormal"/>
              <w:jc w:val="center"/>
            </w:pPr>
            <w:r>
              <w:t>129</w:t>
            </w:r>
          </w:p>
          <w:p w:rsidR="00591CC4" w:rsidRDefault="00591CC4">
            <w:pPr>
              <w:pStyle w:val="ConsPlusNormal"/>
              <w:jc w:val="center"/>
            </w:pPr>
            <w:r>
              <w:t>244</w:t>
            </w:r>
          </w:p>
          <w:p w:rsidR="00591CC4" w:rsidRDefault="00591CC4">
            <w:pPr>
              <w:pStyle w:val="ConsPlusNormal"/>
              <w:jc w:val="center"/>
            </w:pPr>
            <w:r>
              <w:t>851</w:t>
            </w:r>
          </w:p>
        </w:tc>
        <w:tc>
          <w:tcPr>
            <w:tcW w:w="1417" w:type="dxa"/>
            <w:vMerge w:val="restart"/>
          </w:tcPr>
          <w:p w:rsidR="00591CC4" w:rsidRDefault="00591CC4">
            <w:pPr>
              <w:pStyle w:val="ConsPlusNormal"/>
              <w:jc w:val="center"/>
            </w:pPr>
            <w:r>
              <w:t>129990,4</w:t>
            </w:r>
          </w:p>
        </w:tc>
        <w:tc>
          <w:tcPr>
            <w:tcW w:w="1361" w:type="dxa"/>
            <w:vMerge w:val="restart"/>
          </w:tcPr>
          <w:p w:rsidR="00591CC4" w:rsidRDefault="00591CC4">
            <w:pPr>
              <w:pStyle w:val="ConsPlusNormal"/>
              <w:jc w:val="center"/>
            </w:pPr>
            <w:r>
              <w:t>121727,1</w:t>
            </w:r>
          </w:p>
        </w:tc>
        <w:tc>
          <w:tcPr>
            <w:tcW w:w="1417" w:type="dxa"/>
            <w:vMerge w:val="restart"/>
          </w:tcPr>
          <w:p w:rsidR="00591CC4" w:rsidRDefault="00591CC4">
            <w:pPr>
              <w:pStyle w:val="ConsPlusNormal"/>
              <w:jc w:val="center"/>
            </w:pPr>
            <w:r>
              <w:t>123938,6</w:t>
            </w:r>
          </w:p>
        </w:tc>
        <w:tc>
          <w:tcPr>
            <w:tcW w:w="1417" w:type="dxa"/>
            <w:vMerge w:val="restart"/>
          </w:tcPr>
          <w:p w:rsidR="00591CC4" w:rsidRDefault="00591CC4">
            <w:pPr>
              <w:pStyle w:val="ConsPlusNormal"/>
              <w:jc w:val="center"/>
            </w:pPr>
            <w:r>
              <w:t>126742,6</w:t>
            </w:r>
          </w:p>
        </w:tc>
        <w:tc>
          <w:tcPr>
            <w:tcW w:w="1304" w:type="dxa"/>
            <w:vMerge w:val="restart"/>
          </w:tcPr>
          <w:p w:rsidR="00591CC4" w:rsidRDefault="00591CC4">
            <w:pPr>
              <w:pStyle w:val="ConsPlusNormal"/>
              <w:jc w:val="center"/>
            </w:pPr>
            <w:r>
              <w:t>126654,9</w:t>
            </w:r>
          </w:p>
        </w:tc>
        <w:tc>
          <w:tcPr>
            <w:tcW w:w="1361" w:type="dxa"/>
            <w:vMerge w:val="restart"/>
          </w:tcPr>
          <w:p w:rsidR="00591CC4" w:rsidRDefault="00591CC4">
            <w:pPr>
              <w:pStyle w:val="ConsPlusNormal"/>
              <w:jc w:val="center"/>
            </w:pPr>
            <w:r>
              <w:t>126662,2</w:t>
            </w:r>
          </w:p>
        </w:tc>
        <w:tc>
          <w:tcPr>
            <w:tcW w:w="1191" w:type="dxa"/>
            <w:vMerge w:val="restart"/>
          </w:tcPr>
          <w:p w:rsidR="00591CC4" w:rsidRDefault="00591CC4">
            <w:pPr>
              <w:pStyle w:val="ConsPlusNormal"/>
              <w:jc w:val="center"/>
            </w:pPr>
            <w:r>
              <w:t>126929,8</w:t>
            </w:r>
          </w:p>
        </w:tc>
        <w:tc>
          <w:tcPr>
            <w:tcW w:w="1191" w:type="dxa"/>
          </w:tcPr>
          <w:p w:rsidR="00591CC4" w:rsidRDefault="00591CC4">
            <w:pPr>
              <w:pStyle w:val="ConsPlusNormal"/>
              <w:jc w:val="center"/>
            </w:pPr>
            <w:r>
              <w:t>126929,8</w:t>
            </w:r>
          </w:p>
        </w:tc>
      </w:tr>
      <w:tr w:rsidR="00591CC4">
        <w:tc>
          <w:tcPr>
            <w:tcW w:w="1134" w:type="dxa"/>
            <w:vMerge/>
          </w:tcPr>
          <w:p w:rsidR="00591CC4" w:rsidRDefault="00591CC4"/>
        </w:tc>
        <w:tc>
          <w:tcPr>
            <w:tcW w:w="2381" w:type="dxa"/>
          </w:tcPr>
          <w:p w:rsidR="00591CC4" w:rsidRDefault="00591CC4">
            <w:pPr>
              <w:pStyle w:val="ConsPlusNormal"/>
            </w:pPr>
            <w:r>
              <w:t>Обеспечение деятельности государственных органов</w:t>
            </w:r>
          </w:p>
        </w:tc>
        <w:tc>
          <w:tcPr>
            <w:tcW w:w="1417" w:type="dxa"/>
            <w:vMerge/>
          </w:tcPr>
          <w:p w:rsidR="00591CC4" w:rsidRDefault="00591CC4"/>
        </w:tc>
        <w:tc>
          <w:tcPr>
            <w:tcW w:w="583" w:type="dxa"/>
            <w:vMerge/>
          </w:tcPr>
          <w:p w:rsidR="00591CC4" w:rsidRDefault="00591CC4"/>
        </w:tc>
        <w:tc>
          <w:tcPr>
            <w:tcW w:w="680" w:type="dxa"/>
            <w:vMerge/>
          </w:tcPr>
          <w:p w:rsidR="00591CC4" w:rsidRDefault="00591CC4"/>
        </w:tc>
        <w:tc>
          <w:tcPr>
            <w:tcW w:w="1587" w:type="dxa"/>
          </w:tcPr>
          <w:p w:rsidR="00591CC4" w:rsidRDefault="00591CC4">
            <w:pPr>
              <w:pStyle w:val="ConsPlusNormal"/>
              <w:jc w:val="center"/>
            </w:pPr>
            <w:r>
              <w:t>0570100110</w:t>
            </w:r>
          </w:p>
          <w:p w:rsidR="00591CC4" w:rsidRDefault="00591CC4">
            <w:pPr>
              <w:pStyle w:val="ConsPlusNormal"/>
              <w:jc w:val="center"/>
            </w:pPr>
            <w:r>
              <w:t>0570100190</w:t>
            </w:r>
          </w:p>
        </w:tc>
        <w:tc>
          <w:tcPr>
            <w:tcW w:w="863" w:type="dxa"/>
            <w:vMerge/>
          </w:tcPr>
          <w:p w:rsidR="00591CC4" w:rsidRDefault="00591CC4"/>
        </w:tc>
        <w:tc>
          <w:tcPr>
            <w:tcW w:w="1417" w:type="dxa"/>
            <w:vMerge/>
          </w:tcPr>
          <w:p w:rsidR="00591CC4" w:rsidRDefault="00591CC4"/>
        </w:tc>
        <w:tc>
          <w:tcPr>
            <w:tcW w:w="1361" w:type="dxa"/>
            <w:vMerge/>
          </w:tcPr>
          <w:p w:rsidR="00591CC4" w:rsidRDefault="00591CC4"/>
        </w:tc>
        <w:tc>
          <w:tcPr>
            <w:tcW w:w="1417" w:type="dxa"/>
            <w:vMerge/>
          </w:tcPr>
          <w:p w:rsidR="00591CC4" w:rsidRDefault="00591CC4"/>
        </w:tc>
        <w:tc>
          <w:tcPr>
            <w:tcW w:w="1417" w:type="dxa"/>
            <w:vMerge/>
          </w:tcPr>
          <w:p w:rsidR="00591CC4" w:rsidRDefault="00591CC4"/>
        </w:tc>
        <w:tc>
          <w:tcPr>
            <w:tcW w:w="1304" w:type="dxa"/>
            <w:vMerge/>
          </w:tcPr>
          <w:p w:rsidR="00591CC4" w:rsidRDefault="00591CC4"/>
        </w:tc>
        <w:tc>
          <w:tcPr>
            <w:tcW w:w="1361" w:type="dxa"/>
            <w:vMerge/>
          </w:tcPr>
          <w:p w:rsidR="00591CC4" w:rsidRDefault="00591CC4"/>
        </w:tc>
        <w:tc>
          <w:tcPr>
            <w:tcW w:w="1191" w:type="dxa"/>
            <w:vMerge/>
          </w:tcPr>
          <w:p w:rsidR="00591CC4" w:rsidRDefault="00591CC4"/>
        </w:tc>
        <w:tc>
          <w:tcPr>
            <w:tcW w:w="1191" w:type="dxa"/>
          </w:tcPr>
          <w:p w:rsidR="00591CC4" w:rsidRDefault="00591CC4">
            <w:pPr>
              <w:pStyle w:val="ConsPlusNormal"/>
            </w:pPr>
          </w:p>
        </w:tc>
      </w:tr>
      <w:tr w:rsidR="00591CC4">
        <w:tc>
          <w:tcPr>
            <w:tcW w:w="1134" w:type="dxa"/>
          </w:tcPr>
          <w:p w:rsidR="00591CC4" w:rsidRDefault="00591CC4">
            <w:pPr>
              <w:pStyle w:val="ConsPlusNormal"/>
            </w:pPr>
            <w:hyperlink w:anchor="P7668" w:history="1">
              <w:r>
                <w:rPr>
                  <w:color w:val="0000FF"/>
                </w:rPr>
                <w:t>Мероприятие 2</w:t>
              </w:r>
            </w:hyperlink>
          </w:p>
        </w:tc>
        <w:tc>
          <w:tcPr>
            <w:tcW w:w="2381" w:type="dxa"/>
          </w:tcPr>
          <w:p w:rsidR="00591CC4" w:rsidRDefault="00591CC4">
            <w:pPr>
              <w:pStyle w:val="ConsPlusNormal"/>
            </w:pPr>
            <w:r>
              <w:t>Обеспечение деятельности ГУТО "Центр технического надзора и эксплуатации зданий и сооружений министерства труда и социальной защиты Тульской области"</w:t>
            </w:r>
          </w:p>
        </w:tc>
        <w:tc>
          <w:tcPr>
            <w:tcW w:w="1417" w:type="dxa"/>
          </w:tcPr>
          <w:p w:rsidR="00591CC4" w:rsidRDefault="00591CC4">
            <w:pPr>
              <w:pStyle w:val="ConsPlusNormal"/>
            </w:pPr>
            <w:r>
              <w:t>Ответственный исполнитель: 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1002</w:t>
            </w:r>
          </w:p>
        </w:tc>
        <w:tc>
          <w:tcPr>
            <w:tcW w:w="1587" w:type="dxa"/>
          </w:tcPr>
          <w:p w:rsidR="00591CC4" w:rsidRDefault="00591CC4">
            <w:pPr>
              <w:pStyle w:val="ConsPlusNormal"/>
              <w:jc w:val="center"/>
            </w:pPr>
            <w:r>
              <w:t>0570059</w:t>
            </w:r>
          </w:p>
          <w:p w:rsidR="00591CC4" w:rsidRDefault="00591CC4">
            <w:pPr>
              <w:pStyle w:val="ConsPlusNormal"/>
              <w:jc w:val="center"/>
            </w:pPr>
            <w:r>
              <w:t>0570200590</w:t>
            </w:r>
          </w:p>
        </w:tc>
        <w:tc>
          <w:tcPr>
            <w:tcW w:w="863" w:type="dxa"/>
          </w:tcPr>
          <w:p w:rsidR="00591CC4" w:rsidRDefault="00591CC4">
            <w:pPr>
              <w:pStyle w:val="ConsPlusNormal"/>
              <w:jc w:val="center"/>
            </w:pPr>
            <w:r>
              <w:t>111</w:t>
            </w:r>
          </w:p>
          <w:p w:rsidR="00591CC4" w:rsidRDefault="00591CC4">
            <w:pPr>
              <w:pStyle w:val="ConsPlusNormal"/>
              <w:jc w:val="center"/>
            </w:pPr>
            <w:r>
              <w:t>112</w:t>
            </w:r>
          </w:p>
          <w:p w:rsidR="00591CC4" w:rsidRDefault="00591CC4">
            <w:pPr>
              <w:pStyle w:val="ConsPlusNormal"/>
              <w:jc w:val="center"/>
            </w:pPr>
            <w:r>
              <w:t>119</w:t>
            </w:r>
          </w:p>
          <w:p w:rsidR="00591CC4" w:rsidRDefault="00591CC4">
            <w:pPr>
              <w:pStyle w:val="ConsPlusNormal"/>
              <w:jc w:val="center"/>
            </w:pPr>
            <w:r>
              <w:t>244</w:t>
            </w:r>
          </w:p>
          <w:p w:rsidR="00591CC4" w:rsidRDefault="00591CC4">
            <w:pPr>
              <w:pStyle w:val="ConsPlusNormal"/>
              <w:jc w:val="center"/>
            </w:pPr>
            <w:r>
              <w:t>851</w:t>
            </w:r>
          </w:p>
          <w:p w:rsidR="00591CC4" w:rsidRDefault="00591CC4">
            <w:pPr>
              <w:pStyle w:val="ConsPlusNormal"/>
              <w:jc w:val="center"/>
            </w:pPr>
            <w:r>
              <w:t>852</w:t>
            </w:r>
          </w:p>
        </w:tc>
        <w:tc>
          <w:tcPr>
            <w:tcW w:w="1417" w:type="dxa"/>
          </w:tcPr>
          <w:p w:rsidR="00591CC4" w:rsidRDefault="00591CC4">
            <w:pPr>
              <w:pStyle w:val="ConsPlusNormal"/>
              <w:jc w:val="center"/>
            </w:pPr>
            <w:r>
              <w:t>12205,8</w:t>
            </w:r>
          </w:p>
        </w:tc>
        <w:tc>
          <w:tcPr>
            <w:tcW w:w="1361" w:type="dxa"/>
          </w:tcPr>
          <w:p w:rsidR="00591CC4" w:rsidRDefault="00591CC4">
            <w:pPr>
              <w:pStyle w:val="ConsPlusNormal"/>
              <w:jc w:val="center"/>
            </w:pPr>
            <w:r>
              <w:t>10880,7</w:t>
            </w:r>
          </w:p>
        </w:tc>
        <w:tc>
          <w:tcPr>
            <w:tcW w:w="1417" w:type="dxa"/>
          </w:tcPr>
          <w:p w:rsidR="00591CC4" w:rsidRDefault="00591CC4">
            <w:pPr>
              <w:pStyle w:val="ConsPlusNormal"/>
              <w:jc w:val="center"/>
            </w:pPr>
            <w:r>
              <w:t>13958,5</w:t>
            </w:r>
          </w:p>
        </w:tc>
        <w:tc>
          <w:tcPr>
            <w:tcW w:w="1417" w:type="dxa"/>
          </w:tcPr>
          <w:p w:rsidR="00591CC4" w:rsidRDefault="00591CC4">
            <w:pPr>
              <w:pStyle w:val="ConsPlusNormal"/>
              <w:jc w:val="center"/>
            </w:pPr>
            <w:r>
              <w:t>17652,0</w:t>
            </w:r>
          </w:p>
        </w:tc>
        <w:tc>
          <w:tcPr>
            <w:tcW w:w="1304" w:type="dxa"/>
          </w:tcPr>
          <w:p w:rsidR="00591CC4" w:rsidRDefault="00591CC4">
            <w:pPr>
              <w:pStyle w:val="ConsPlusNormal"/>
              <w:jc w:val="center"/>
            </w:pPr>
            <w:r>
              <w:t>16592,5</w:t>
            </w:r>
          </w:p>
        </w:tc>
        <w:tc>
          <w:tcPr>
            <w:tcW w:w="1361" w:type="dxa"/>
          </w:tcPr>
          <w:p w:rsidR="00591CC4" w:rsidRDefault="00591CC4">
            <w:pPr>
              <w:pStyle w:val="ConsPlusNormal"/>
              <w:jc w:val="center"/>
            </w:pPr>
            <w:r>
              <w:t>16688,0</w:t>
            </w:r>
          </w:p>
        </w:tc>
        <w:tc>
          <w:tcPr>
            <w:tcW w:w="1191" w:type="dxa"/>
          </w:tcPr>
          <w:p w:rsidR="00591CC4" w:rsidRDefault="00591CC4">
            <w:pPr>
              <w:pStyle w:val="ConsPlusNormal"/>
              <w:jc w:val="center"/>
            </w:pPr>
            <w:r>
              <w:t>12785,3</w:t>
            </w:r>
          </w:p>
        </w:tc>
        <w:tc>
          <w:tcPr>
            <w:tcW w:w="1191" w:type="dxa"/>
          </w:tcPr>
          <w:p w:rsidR="00591CC4" w:rsidRDefault="00591CC4">
            <w:pPr>
              <w:pStyle w:val="ConsPlusNormal"/>
              <w:jc w:val="center"/>
            </w:pPr>
            <w:r>
              <w:t>12785,3</w:t>
            </w:r>
          </w:p>
        </w:tc>
      </w:tr>
      <w:tr w:rsidR="00591CC4">
        <w:tc>
          <w:tcPr>
            <w:tcW w:w="1134" w:type="dxa"/>
          </w:tcPr>
          <w:p w:rsidR="00591CC4" w:rsidRDefault="00591CC4">
            <w:pPr>
              <w:pStyle w:val="ConsPlusNormal"/>
            </w:pPr>
            <w:hyperlink w:anchor="P7683" w:history="1">
              <w:r>
                <w:rPr>
                  <w:color w:val="0000FF"/>
                </w:rPr>
                <w:t>Мероприятие 3</w:t>
              </w:r>
            </w:hyperlink>
          </w:p>
        </w:tc>
        <w:tc>
          <w:tcPr>
            <w:tcW w:w="2381" w:type="dxa"/>
          </w:tcPr>
          <w:p w:rsidR="00591CC4" w:rsidRDefault="00591CC4">
            <w:pPr>
              <w:pStyle w:val="ConsPlusNormal"/>
            </w:pPr>
            <w:r>
              <w:t>Проведение мероприятий в области социальной политики</w:t>
            </w:r>
          </w:p>
        </w:tc>
        <w:tc>
          <w:tcPr>
            <w:tcW w:w="1417" w:type="dxa"/>
          </w:tcPr>
          <w:p w:rsidR="00591CC4" w:rsidRDefault="00591CC4">
            <w:pPr>
              <w:pStyle w:val="ConsPlusNormal"/>
            </w:pPr>
            <w:r>
              <w:t>Ответственный исполнитель: министерств</w:t>
            </w:r>
            <w:r>
              <w:lastRenderedPageBreak/>
              <w:t>о труда и социальной защиты Тульской области, комитет Тульской области по спорту и молодежной политике</w:t>
            </w:r>
          </w:p>
        </w:tc>
        <w:tc>
          <w:tcPr>
            <w:tcW w:w="583" w:type="dxa"/>
          </w:tcPr>
          <w:p w:rsidR="00591CC4" w:rsidRDefault="00591CC4">
            <w:pPr>
              <w:pStyle w:val="ConsPlusNormal"/>
            </w:pPr>
          </w:p>
        </w:tc>
        <w:tc>
          <w:tcPr>
            <w:tcW w:w="680" w:type="dxa"/>
          </w:tcPr>
          <w:p w:rsidR="00591CC4" w:rsidRDefault="00591CC4">
            <w:pPr>
              <w:pStyle w:val="ConsPlusNormal"/>
            </w:pPr>
          </w:p>
        </w:tc>
        <w:tc>
          <w:tcPr>
            <w:tcW w:w="1587" w:type="dxa"/>
          </w:tcPr>
          <w:p w:rsidR="00591CC4" w:rsidRDefault="00591CC4">
            <w:pPr>
              <w:pStyle w:val="ConsPlusNormal"/>
            </w:pPr>
          </w:p>
        </w:tc>
        <w:tc>
          <w:tcPr>
            <w:tcW w:w="863" w:type="dxa"/>
          </w:tcPr>
          <w:p w:rsidR="00591CC4" w:rsidRDefault="00591CC4">
            <w:pPr>
              <w:pStyle w:val="ConsPlusNormal"/>
            </w:pPr>
          </w:p>
        </w:tc>
        <w:tc>
          <w:tcPr>
            <w:tcW w:w="1417" w:type="dxa"/>
          </w:tcPr>
          <w:p w:rsidR="00591CC4" w:rsidRDefault="00591CC4">
            <w:pPr>
              <w:pStyle w:val="ConsPlusNormal"/>
              <w:jc w:val="center"/>
            </w:pPr>
            <w:r>
              <w:t>3300,8</w:t>
            </w:r>
          </w:p>
        </w:tc>
        <w:tc>
          <w:tcPr>
            <w:tcW w:w="1361" w:type="dxa"/>
          </w:tcPr>
          <w:p w:rsidR="00591CC4" w:rsidRDefault="00591CC4">
            <w:pPr>
              <w:pStyle w:val="ConsPlusNormal"/>
              <w:jc w:val="center"/>
            </w:pPr>
            <w:r>
              <w:t>1816,4</w:t>
            </w:r>
          </w:p>
        </w:tc>
        <w:tc>
          <w:tcPr>
            <w:tcW w:w="1417" w:type="dxa"/>
          </w:tcPr>
          <w:p w:rsidR="00591CC4" w:rsidRDefault="00591CC4">
            <w:pPr>
              <w:pStyle w:val="ConsPlusNormal"/>
              <w:jc w:val="center"/>
            </w:pPr>
            <w:r>
              <w:t>2813,0</w:t>
            </w:r>
          </w:p>
        </w:tc>
        <w:tc>
          <w:tcPr>
            <w:tcW w:w="1417" w:type="dxa"/>
          </w:tcPr>
          <w:p w:rsidR="00591CC4" w:rsidRDefault="00591CC4">
            <w:pPr>
              <w:pStyle w:val="ConsPlusNormal"/>
              <w:jc w:val="center"/>
            </w:pPr>
            <w:r>
              <w:t>3063,7</w:t>
            </w:r>
          </w:p>
        </w:tc>
        <w:tc>
          <w:tcPr>
            <w:tcW w:w="1304" w:type="dxa"/>
          </w:tcPr>
          <w:p w:rsidR="00591CC4" w:rsidRDefault="00591CC4">
            <w:pPr>
              <w:pStyle w:val="ConsPlusNormal"/>
              <w:jc w:val="center"/>
            </w:pPr>
            <w:r>
              <w:t>1580,6</w:t>
            </w:r>
          </w:p>
        </w:tc>
        <w:tc>
          <w:tcPr>
            <w:tcW w:w="1361" w:type="dxa"/>
          </w:tcPr>
          <w:p w:rsidR="00591CC4" w:rsidRDefault="00591CC4">
            <w:pPr>
              <w:pStyle w:val="ConsPlusNormal"/>
              <w:jc w:val="center"/>
            </w:pPr>
            <w:r>
              <w:t>1580,6</w:t>
            </w:r>
          </w:p>
        </w:tc>
        <w:tc>
          <w:tcPr>
            <w:tcW w:w="1191" w:type="dxa"/>
          </w:tcPr>
          <w:p w:rsidR="00591CC4" w:rsidRDefault="00591CC4">
            <w:pPr>
              <w:pStyle w:val="ConsPlusNormal"/>
              <w:jc w:val="center"/>
            </w:pPr>
            <w:r>
              <w:t>2679,0</w:t>
            </w:r>
          </w:p>
        </w:tc>
        <w:tc>
          <w:tcPr>
            <w:tcW w:w="1191" w:type="dxa"/>
          </w:tcPr>
          <w:p w:rsidR="00591CC4" w:rsidRDefault="00591CC4">
            <w:pPr>
              <w:pStyle w:val="ConsPlusNormal"/>
              <w:jc w:val="center"/>
            </w:pPr>
            <w:r>
              <w:t>2679,0</w:t>
            </w: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комитет Тульской области по спорту и молодежной политике</w:t>
            </w:r>
          </w:p>
        </w:tc>
        <w:tc>
          <w:tcPr>
            <w:tcW w:w="583" w:type="dxa"/>
          </w:tcPr>
          <w:p w:rsidR="00591CC4" w:rsidRDefault="00591CC4">
            <w:pPr>
              <w:pStyle w:val="ConsPlusNormal"/>
              <w:jc w:val="center"/>
            </w:pPr>
            <w:r>
              <w:t>826</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0572176</w:t>
            </w:r>
          </w:p>
        </w:tc>
        <w:tc>
          <w:tcPr>
            <w:tcW w:w="863" w:type="dxa"/>
          </w:tcPr>
          <w:p w:rsidR="00591CC4" w:rsidRDefault="00591CC4">
            <w:pPr>
              <w:pStyle w:val="ConsPlusNormal"/>
              <w:jc w:val="center"/>
            </w:pPr>
            <w:r>
              <w:t>630</w:t>
            </w:r>
          </w:p>
        </w:tc>
        <w:tc>
          <w:tcPr>
            <w:tcW w:w="1417" w:type="dxa"/>
          </w:tcPr>
          <w:p w:rsidR="00591CC4" w:rsidRDefault="00591CC4">
            <w:pPr>
              <w:pStyle w:val="ConsPlusNormal"/>
            </w:pPr>
          </w:p>
        </w:tc>
        <w:tc>
          <w:tcPr>
            <w:tcW w:w="1361" w:type="dxa"/>
          </w:tcPr>
          <w:p w:rsidR="00591CC4" w:rsidRDefault="00591CC4">
            <w:pPr>
              <w:pStyle w:val="ConsPlusNormal"/>
              <w:jc w:val="center"/>
            </w:pPr>
            <w:r>
              <w:t>415,0</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r w:rsidR="00591CC4">
        <w:tc>
          <w:tcPr>
            <w:tcW w:w="1134" w:type="dxa"/>
          </w:tcPr>
          <w:p w:rsidR="00591CC4" w:rsidRDefault="00591CC4">
            <w:pPr>
              <w:pStyle w:val="ConsPlusNormal"/>
            </w:pPr>
          </w:p>
        </w:tc>
        <w:tc>
          <w:tcPr>
            <w:tcW w:w="2381" w:type="dxa"/>
          </w:tcPr>
          <w:p w:rsidR="00591CC4" w:rsidRDefault="00591CC4">
            <w:pPr>
              <w:pStyle w:val="ConsPlusNormal"/>
            </w:pPr>
          </w:p>
        </w:tc>
        <w:tc>
          <w:tcPr>
            <w:tcW w:w="1417" w:type="dxa"/>
          </w:tcPr>
          <w:p w:rsidR="00591CC4" w:rsidRDefault="00591CC4">
            <w:pPr>
              <w:pStyle w:val="ConsPlusNormal"/>
            </w:pPr>
            <w:r>
              <w:t>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0572176</w:t>
            </w:r>
          </w:p>
          <w:p w:rsidR="00591CC4" w:rsidRDefault="00591CC4">
            <w:pPr>
              <w:pStyle w:val="ConsPlusNormal"/>
              <w:jc w:val="center"/>
            </w:pPr>
            <w:r>
              <w:t>0570321760</w:t>
            </w:r>
          </w:p>
        </w:tc>
        <w:tc>
          <w:tcPr>
            <w:tcW w:w="863" w:type="dxa"/>
          </w:tcPr>
          <w:p w:rsidR="00591CC4" w:rsidRDefault="00591CC4">
            <w:pPr>
              <w:pStyle w:val="ConsPlusNormal"/>
              <w:jc w:val="center"/>
            </w:pPr>
            <w:r>
              <w:t>244</w:t>
            </w:r>
          </w:p>
          <w:p w:rsidR="00591CC4" w:rsidRDefault="00591CC4">
            <w:pPr>
              <w:pStyle w:val="ConsPlusNormal"/>
              <w:jc w:val="center"/>
            </w:pPr>
            <w:r>
              <w:t>612</w:t>
            </w:r>
          </w:p>
        </w:tc>
        <w:tc>
          <w:tcPr>
            <w:tcW w:w="1417" w:type="dxa"/>
          </w:tcPr>
          <w:p w:rsidR="00591CC4" w:rsidRDefault="00591CC4">
            <w:pPr>
              <w:pStyle w:val="ConsPlusNormal"/>
              <w:jc w:val="center"/>
            </w:pPr>
            <w:r>
              <w:t>3300,8</w:t>
            </w:r>
          </w:p>
        </w:tc>
        <w:tc>
          <w:tcPr>
            <w:tcW w:w="1361" w:type="dxa"/>
          </w:tcPr>
          <w:p w:rsidR="00591CC4" w:rsidRDefault="00591CC4">
            <w:pPr>
              <w:pStyle w:val="ConsPlusNormal"/>
              <w:jc w:val="center"/>
            </w:pPr>
            <w:r>
              <w:t>1401,4</w:t>
            </w:r>
          </w:p>
        </w:tc>
        <w:tc>
          <w:tcPr>
            <w:tcW w:w="1417" w:type="dxa"/>
          </w:tcPr>
          <w:p w:rsidR="00591CC4" w:rsidRDefault="00591CC4">
            <w:pPr>
              <w:pStyle w:val="ConsPlusNormal"/>
              <w:jc w:val="center"/>
            </w:pPr>
            <w:r>
              <w:t>2813,0</w:t>
            </w:r>
          </w:p>
        </w:tc>
        <w:tc>
          <w:tcPr>
            <w:tcW w:w="1417" w:type="dxa"/>
          </w:tcPr>
          <w:p w:rsidR="00591CC4" w:rsidRDefault="00591CC4">
            <w:pPr>
              <w:pStyle w:val="ConsPlusNormal"/>
              <w:jc w:val="center"/>
            </w:pPr>
            <w:r>
              <w:t>3063,7</w:t>
            </w:r>
          </w:p>
        </w:tc>
        <w:tc>
          <w:tcPr>
            <w:tcW w:w="1304" w:type="dxa"/>
          </w:tcPr>
          <w:p w:rsidR="00591CC4" w:rsidRDefault="00591CC4">
            <w:pPr>
              <w:pStyle w:val="ConsPlusNormal"/>
              <w:jc w:val="center"/>
            </w:pPr>
            <w:r>
              <w:t>1580,6</w:t>
            </w:r>
          </w:p>
        </w:tc>
        <w:tc>
          <w:tcPr>
            <w:tcW w:w="1361" w:type="dxa"/>
          </w:tcPr>
          <w:p w:rsidR="00591CC4" w:rsidRDefault="00591CC4">
            <w:pPr>
              <w:pStyle w:val="ConsPlusNormal"/>
              <w:jc w:val="center"/>
            </w:pPr>
            <w:r>
              <w:t>1580,6</w:t>
            </w:r>
          </w:p>
        </w:tc>
        <w:tc>
          <w:tcPr>
            <w:tcW w:w="1191" w:type="dxa"/>
          </w:tcPr>
          <w:p w:rsidR="00591CC4" w:rsidRDefault="00591CC4">
            <w:pPr>
              <w:pStyle w:val="ConsPlusNormal"/>
              <w:jc w:val="center"/>
            </w:pPr>
            <w:r>
              <w:t>2679,0</w:t>
            </w:r>
          </w:p>
        </w:tc>
        <w:tc>
          <w:tcPr>
            <w:tcW w:w="1191" w:type="dxa"/>
          </w:tcPr>
          <w:p w:rsidR="00591CC4" w:rsidRDefault="00591CC4">
            <w:pPr>
              <w:pStyle w:val="ConsPlusNormal"/>
              <w:jc w:val="center"/>
            </w:pPr>
            <w:r>
              <w:t>2679,0</w:t>
            </w:r>
          </w:p>
        </w:tc>
      </w:tr>
      <w:tr w:rsidR="00591CC4">
        <w:tc>
          <w:tcPr>
            <w:tcW w:w="1134" w:type="dxa"/>
          </w:tcPr>
          <w:p w:rsidR="00591CC4" w:rsidRDefault="00591CC4">
            <w:pPr>
              <w:pStyle w:val="ConsPlusNormal"/>
            </w:pPr>
            <w:hyperlink w:anchor="P7699" w:history="1">
              <w:r>
                <w:rPr>
                  <w:color w:val="0000FF"/>
                </w:rPr>
                <w:t>Мероприятие 4</w:t>
              </w:r>
            </w:hyperlink>
          </w:p>
        </w:tc>
        <w:tc>
          <w:tcPr>
            <w:tcW w:w="2381" w:type="dxa"/>
          </w:tcPr>
          <w:p w:rsidR="00591CC4" w:rsidRDefault="00591CC4">
            <w:pPr>
              <w:pStyle w:val="ConsPlusNormal"/>
            </w:pPr>
            <w:r>
              <w:t>Обеспечение уплаты налога на имущество по приобретенным жилым помещениям специализированного жилищного фонда Тульской области</w:t>
            </w:r>
          </w:p>
        </w:tc>
        <w:tc>
          <w:tcPr>
            <w:tcW w:w="1417" w:type="dxa"/>
          </w:tcPr>
          <w:p w:rsidR="00591CC4" w:rsidRDefault="00591CC4">
            <w:pPr>
              <w:pStyle w:val="ConsPlusNormal"/>
            </w:pPr>
            <w:r>
              <w:t xml:space="preserve">Ответственный исполнитель: министерство труда и социальной защиты Тульской </w:t>
            </w:r>
            <w:r>
              <w:lastRenderedPageBreak/>
              <w:t>области</w:t>
            </w:r>
          </w:p>
        </w:tc>
        <w:tc>
          <w:tcPr>
            <w:tcW w:w="583" w:type="dxa"/>
          </w:tcPr>
          <w:p w:rsidR="00591CC4" w:rsidRDefault="00591CC4">
            <w:pPr>
              <w:pStyle w:val="ConsPlusNormal"/>
              <w:jc w:val="center"/>
            </w:pPr>
            <w:r>
              <w:lastRenderedPageBreak/>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0572596</w:t>
            </w:r>
          </w:p>
          <w:p w:rsidR="00591CC4" w:rsidRDefault="00591CC4">
            <w:pPr>
              <w:pStyle w:val="ConsPlusNormal"/>
              <w:jc w:val="center"/>
            </w:pPr>
            <w:r>
              <w:t>0570425960</w:t>
            </w:r>
          </w:p>
        </w:tc>
        <w:tc>
          <w:tcPr>
            <w:tcW w:w="863" w:type="dxa"/>
          </w:tcPr>
          <w:p w:rsidR="00591CC4" w:rsidRDefault="00591CC4">
            <w:pPr>
              <w:pStyle w:val="ConsPlusNormal"/>
              <w:jc w:val="center"/>
            </w:pPr>
            <w:r>
              <w:t>244</w:t>
            </w:r>
          </w:p>
          <w:p w:rsidR="00591CC4" w:rsidRDefault="00591CC4">
            <w:pPr>
              <w:pStyle w:val="ConsPlusNormal"/>
              <w:jc w:val="center"/>
            </w:pPr>
            <w:r>
              <w:t>851</w:t>
            </w:r>
          </w:p>
          <w:p w:rsidR="00591CC4" w:rsidRDefault="00591CC4">
            <w:pPr>
              <w:pStyle w:val="ConsPlusNormal"/>
              <w:jc w:val="center"/>
            </w:pPr>
            <w:r>
              <w:t>852</w:t>
            </w:r>
          </w:p>
        </w:tc>
        <w:tc>
          <w:tcPr>
            <w:tcW w:w="1417" w:type="dxa"/>
          </w:tcPr>
          <w:p w:rsidR="00591CC4" w:rsidRDefault="00591CC4">
            <w:pPr>
              <w:pStyle w:val="ConsPlusNormal"/>
              <w:jc w:val="center"/>
            </w:pPr>
            <w:r>
              <w:t>8446,9</w:t>
            </w:r>
          </w:p>
        </w:tc>
        <w:tc>
          <w:tcPr>
            <w:tcW w:w="1361" w:type="dxa"/>
          </w:tcPr>
          <w:p w:rsidR="00591CC4" w:rsidRDefault="00591CC4">
            <w:pPr>
              <w:pStyle w:val="ConsPlusNormal"/>
              <w:jc w:val="center"/>
            </w:pPr>
            <w:r>
              <w:t>14727,7</w:t>
            </w:r>
          </w:p>
        </w:tc>
        <w:tc>
          <w:tcPr>
            <w:tcW w:w="1417" w:type="dxa"/>
          </w:tcPr>
          <w:p w:rsidR="00591CC4" w:rsidRDefault="00591CC4">
            <w:pPr>
              <w:pStyle w:val="ConsPlusNormal"/>
              <w:jc w:val="center"/>
            </w:pPr>
            <w:r>
              <w:t>18138,0</w:t>
            </w:r>
          </w:p>
        </w:tc>
        <w:tc>
          <w:tcPr>
            <w:tcW w:w="1417" w:type="dxa"/>
          </w:tcPr>
          <w:p w:rsidR="00591CC4" w:rsidRDefault="00591CC4">
            <w:pPr>
              <w:pStyle w:val="ConsPlusNormal"/>
              <w:jc w:val="center"/>
            </w:pPr>
            <w:r>
              <w:t>36252,0</w:t>
            </w:r>
          </w:p>
        </w:tc>
        <w:tc>
          <w:tcPr>
            <w:tcW w:w="1304" w:type="dxa"/>
          </w:tcPr>
          <w:p w:rsidR="00591CC4" w:rsidRDefault="00591CC4">
            <w:pPr>
              <w:pStyle w:val="ConsPlusNormal"/>
              <w:jc w:val="center"/>
            </w:pPr>
            <w:r>
              <w:t>53185,3</w:t>
            </w:r>
          </w:p>
        </w:tc>
        <w:tc>
          <w:tcPr>
            <w:tcW w:w="1361" w:type="dxa"/>
          </w:tcPr>
          <w:p w:rsidR="00591CC4" w:rsidRDefault="00591CC4">
            <w:pPr>
              <w:pStyle w:val="ConsPlusNormal"/>
              <w:jc w:val="center"/>
            </w:pPr>
            <w:r>
              <w:t>65845,6</w:t>
            </w:r>
          </w:p>
        </w:tc>
        <w:tc>
          <w:tcPr>
            <w:tcW w:w="1191" w:type="dxa"/>
          </w:tcPr>
          <w:p w:rsidR="00591CC4" w:rsidRDefault="00591CC4">
            <w:pPr>
              <w:pStyle w:val="ConsPlusNormal"/>
              <w:jc w:val="center"/>
            </w:pPr>
            <w:r>
              <w:t>13540,8</w:t>
            </w:r>
          </w:p>
        </w:tc>
        <w:tc>
          <w:tcPr>
            <w:tcW w:w="1191" w:type="dxa"/>
          </w:tcPr>
          <w:p w:rsidR="00591CC4" w:rsidRDefault="00591CC4">
            <w:pPr>
              <w:pStyle w:val="ConsPlusNormal"/>
              <w:jc w:val="center"/>
            </w:pPr>
            <w:r>
              <w:t>13540,8</w:t>
            </w:r>
          </w:p>
        </w:tc>
      </w:tr>
      <w:tr w:rsidR="00591CC4">
        <w:tc>
          <w:tcPr>
            <w:tcW w:w="1134" w:type="dxa"/>
          </w:tcPr>
          <w:p w:rsidR="00591CC4" w:rsidRDefault="00591CC4">
            <w:pPr>
              <w:pStyle w:val="ConsPlusNormal"/>
            </w:pPr>
            <w:hyperlink w:anchor="P7715" w:history="1">
              <w:r>
                <w:rPr>
                  <w:color w:val="0000FF"/>
                </w:rPr>
                <w:t>Мероприятие 5</w:t>
              </w:r>
            </w:hyperlink>
          </w:p>
        </w:tc>
        <w:tc>
          <w:tcPr>
            <w:tcW w:w="2381" w:type="dxa"/>
          </w:tcPr>
          <w:p w:rsidR="00591CC4" w:rsidRDefault="00591CC4">
            <w:pPr>
              <w:pStyle w:val="ConsPlusNormal"/>
            </w:pPr>
            <w:r>
              <w:t>Страхование имущества подведомственных учреждений</w:t>
            </w:r>
          </w:p>
        </w:tc>
        <w:tc>
          <w:tcPr>
            <w:tcW w:w="1417" w:type="dxa"/>
          </w:tcPr>
          <w:p w:rsidR="00591CC4" w:rsidRDefault="00591CC4">
            <w:pPr>
              <w:pStyle w:val="ConsPlusNormal"/>
            </w:pPr>
            <w:r>
              <w:t>Ответственный исполнитель: министерство труда и социальной защиты Тульской области</w:t>
            </w:r>
          </w:p>
        </w:tc>
        <w:tc>
          <w:tcPr>
            <w:tcW w:w="583" w:type="dxa"/>
          </w:tcPr>
          <w:p w:rsidR="00591CC4" w:rsidRDefault="00591CC4">
            <w:pPr>
              <w:pStyle w:val="ConsPlusNormal"/>
              <w:jc w:val="center"/>
            </w:pPr>
            <w:r>
              <w:t>825</w:t>
            </w:r>
          </w:p>
        </w:tc>
        <w:tc>
          <w:tcPr>
            <w:tcW w:w="680" w:type="dxa"/>
          </w:tcPr>
          <w:p w:rsidR="00591CC4" w:rsidRDefault="00591CC4">
            <w:pPr>
              <w:pStyle w:val="ConsPlusNormal"/>
              <w:jc w:val="center"/>
            </w:pPr>
            <w:r>
              <w:t>1006</w:t>
            </w:r>
          </w:p>
        </w:tc>
        <w:tc>
          <w:tcPr>
            <w:tcW w:w="1587" w:type="dxa"/>
          </w:tcPr>
          <w:p w:rsidR="00591CC4" w:rsidRDefault="00591CC4">
            <w:pPr>
              <w:pStyle w:val="ConsPlusNormal"/>
              <w:jc w:val="center"/>
            </w:pPr>
            <w:r>
              <w:t>0572480</w:t>
            </w:r>
          </w:p>
        </w:tc>
        <w:tc>
          <w:tcPr>
            <w:tcW w:w="863" w:type="dxa"/>
          </w:tcPr>
          <w:p w:rsidR="00591CC4" w:rsidRDefault="00591CC4">
            <w:pPr>
              <w:pStyle w:val="ConsPlusNormal"/>
              <w:jc w:val="center"/>
            </w:pPr>
            <w:r>
              <w:t>244</w:t>
            </w:r>
          </w:p>
          <w:p w:rsidR="00591CC4" w:rsidRDefault="00591CC4">
            <w:pPr>
              <w:pStyle w:val="ConsPlusNormal"/>
              <w:jc w:val="center"/>
            </w:pPr>
            <w:r>
              <w:t>612</w:t>
            </w:r>
          </w:p>
        </w:tc>
        <w:tc>
          <w:tcPr>
            <w:tcW w:w="1417" w:type="dxa"/>
          </w:tcPr>
          <w:p w:rsidR="00591CC4" w:rsidRDefault="00591CC4">
            <w:pPr>
              <w:pStyle w:val="ConsPlusNormal"/>
              <w:jc w:val="center"/>
            </w:pPr>
            <w:r>
              <w:t>2267,1</w:t>
            </w:r>
          </w:p>
        </w:tc>
        <w:tc>
          <w:tcPr>
            <w:tcW w:w="1361" w:type="dxa"/>
          </w:tcPr>
          <w:p w:rsidR="00591CC4" w:rsidRDefault="00591CC4">
            <w:pPr>
              <w:pStyle w:val="ConsPlusNormal"/>
              <w:jc w:val="center"/>
            </w:pPr>
            <w:r>
              <w:t>414,2</w:t>
            </w:r>
          </w:p>
        </w:tc>
        <w:tc>
          <w:tcPr>
            <w:tcW w:w="1417" w:type="dxa"/>
          </w:tcPr>
          <w:p w:rsidR="00591CC4" w:rsidRDefault="00591CC4">
            <w:pPr>
              <w:pStyle w:val="ConsPlusNormal"/>
            </w:pPr>
          </w:p>
        </w:tc>
        <w:tc>
          <w:tcPr>
            <w:tcW w:w="1417" w:type="dxa"/>
          </w:tcPr>
          <w:p w:rsidR="00591CC4" w:rsidRDefault="00591CC4">
            <w:pPr>
              <w:pStyle w:val="ConsPlusNormal"/>
            </w:pPr>
          </w:p>
        </w:tc>
        <w:tc>
          <w:tcPr>
            <w:tcW w:w="1304" w:type="dxa"/>
          </w:tcPr>
          <w:p w:rsidR="00591CC4" w:rsidRDefault="00591CC4">
            <w:pPr>
              <w:pStyle w:val="ConsPlusNormal"/>
            </w:pPr>
          </w:p>
        </w:tc>
        <w:tc>
          <w:tcPr>
            <w:tcW w:w="1361" w:type="dxa"/>
          </w:tcPr>
          <w:p w:rsidR="00591CC4" w:rsidRDefault="00591CC4">
            <w:pPr>
              <w:pStyle w:val="ConsPlusNormal"/>
            </w:pPr>
          </w:p>
        </w:tc>
        <w:tc>
          <w:tcPr>
            <w:tcW w:w="1191" w:type="dxa"/>
          </w:tcPr>
          <w:p w:rsidR="00591CC4" w:rsidRDefault="00591CC4">
            <w:pPr>
              <w:pStyle w:val="ConsPlusNormal"/>
            </w:pPr>
          </w:p>
        </w:tc>
        <w:tc>
          <w:tcPr>
            <w:tcW w:w="1191" w:type="dxa"/>
          </w:tcPr>
          <w:p w:rsidR="00591CC4" w:rsidRDefault="00591CC4">
            <w:pPr>
              <w:pStyle w:val="ConsPlusNormal"/>
            </w:pP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jc w:val="center"/>
        <w:outlineLvl w:val="2"/>
      </w:pPr>
      <w:r>
        <w:t>Ресурсное обеспечение</w:t>
      </w:r>
    </w:p>
    <w:p w:rsidR="00591CC4" w:rsidRDefault="00591CC4">
      <w:pPr>
        <w:pStyle w:val="ConsPlusNormal"/>
        <w:jc w:val="center"/>
      </w:pPr>
      <w:r>
        <w:t>и прогнозная (справочная) оценка расходов федерального</w:t>
      </w:r>
    </w:p>
    <w:p w:rsidR="00591CC4" w:rsidRDefault="00591CC4">
      <w:pPr>
        <w:pStyle w:val="ConsPlusNormal"/>
        <w:jc w:val="center"/>
      </w:pPr>
      <w:r>
        <w:t>бюджета, бюджета Тульской области, бюджетов муниципальных</w:t>
      </w:r>
    </w:p>
    <w:p w:rsidR="00591CC4" w:rsidRDefault="00591CC4">
      <w:pPr>
        <w:pStyle w:val="ConsPlusNormal"/>
        <w:jc w:val="center"/>
      </w:pPr>
      <w:r>
        <w:t>образований Тульской области и иных источников на реализацию</w:t>
      </w:r>
    </w:p>
    <w:p w:rsidR="00591CC4" w:rsidRDefault="00591CC4">
      <w:pPr>
        <w:pStyle w:val="ConsPlusNormal"/>
        <w:jc w:val="center"/>
      </w:pPr>
      <w:r>
        <w:t>государственной программы Тульской области "Социальная</w:t>
      </w:r>
    </w:p>
    <w:p w:rsidR="00591CC4" w:rsidRDefault="00591CC4">
      <w:pPr>
        <w:pStyle w:val="ConsPlusNormal"/>
        <w:jc w:val="center"/>
      </w:pPr>
      <w:r>
        <w:t>поддержка и социальное обслуживание населения</w:t>
      </w:r>
    </w:p>
    <w:p w:rsidR="00591CC4" w:rsidRDefault="00591CC4">
      <w:pPr>
        <w:pStyle w:val="ConsPlusNormal"/>
        <w:jc w:val="center"/>
      </w:pPr>
      <w:r>
        <w:t>Тульской области"</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1587"/>
        <w:gridCol w:w="2126"/>
        <w:gridCol w:w="1276"/>
        <w:gridCol w:w="1276"/>
        <w:gridCol w:w="1474"/>
        <w:gridCol w:w="1361"/>
        <w:gridCol w:w="1474"/>
        <w:gridCol w:w="1276"/>
        <w:gridCol w:w="1361"/>
        <w:gridCol w:w="1304"/>
      </w:tblGrid>
      <w:tr w:rsidR="00591CC4">
        <w:tc>
          <w:tcPr>
            <w:tcW w:w="1277" w:type="dxa"/>
            <w:vMerge w:val="restart"/>
          </w:tcPr>
          <w:p w:rsidR="00591CC4" w:rsidRDefault="00591CC4">
            <w:pPr>
              <w:pStyle w:val="ConsPlusNormal"/>
              <w:jc w:val="center"/>
            </w:pPr>
            <w:r>
              <w:t>Статус</w:t>
            </w:r>
          </w:p>
        </w:tc>
        <w:tc>
          <w:tcPr>
            <w:tcW w:w="1587" w:type="dxa"/>
            <w:vMerge w:val="restart"/>
          </w:tcPr>
          <w:p w:rsidR="00591CC4" w:rsidRDefault="00591CC4">
            <w:pPr>
              <w:pStyle w:val="ConsPlusNormal"/>
              <w:jc w:val="center"/>
            </w:pPr>
            <w:r>
              <w:t>Наименование государственной программы, подпрограммы, мероприятия подпрограммы, региональной программы, основного мероприятия государственной программы</w:t>
            </w:r>
          </w:p>
        </w:tc>
        <w:tc>
          <w:tcPr>
            <w:tcW w:w="2126" w:type="dxa"/>
            <w:vMerge w:val="restart"/>
          </w:tcPr>
          <w:p w:rsidR="00591CC4" w:rsidRDefault="00591CC4">
            <w:pPr>
              <w:pStyle w:val="ConsPlusNormal"/>
              <w:jc w:val="center"/>
            </w:pPr>
            <w:r>
              <w:t>Источники финансирования</w:t>
            </w:r>
          </w:p>
        </w:tc>
        <w:tc>
          <w:tcPr>
            <w:tcW w:w="9498" w:type="dxa"/>
            <w:gridSpan w:val="7"/>
          </w:tcPr>
          <w:p w:rsidR="00591CC4" w:rsidRDefault="00591CC4">
            <w:pPr>
              <w:pStyle w:val="ConsPlusNormal"/>
              <w:jc w:val="center"/>
            </w:pPr>
            <w:r>
              <w:t>Оценка расходов (тыс. рублей), годы</w:t>
            </w:r>
          </w:p>
        </w:tc>
        <w:tc>
          <w:tcPr>
            <w:tcW w:w="1304" w:type="dxa"/>
          </w:tcPr>
          <w:p w:rsidR="00591CC4" w:rsidRDefault="00591CC4">
            <w:pPr>
              <w:pStyle w:val="ConsPlusNormal"/>
            </w:pPr>
          </w:p>
        </w:tc>
      </w:tr>
      <w:tr w:rsidR="00591CC4">
        <w:tc>
          <w:tcPr>
            <w:tcW w:w="1277" w:type="dxa"/>
            <w:vMerge/>
          </w:tcPr>
          <w:p w:rsidR="00591CC4" w:rsidRDefault="00591CC4"/>
        </w:tc>
        <w:tc>
          <w:tcPr>
            <w:tcW w:w="1587" w:type="dxa"/>
            <w:vMerge/>
          </w:tcPr>
          <w:p w:rsidR="00591CC4" w:rsidRDefault="00591CC4"/>
        </w:tc>
        <w:tc>
          <w:tcPr>
            <w:tcW w:w="2126" w:type="dxa"/>
            <w:vMerge/>
          </w:tcPr>
          <w:p w:rsidR="00591CC4" w:rsidRDefault="00591CC4"/>
        </w:tc>
        <w:tc>
          <w:tcPr>
            <w:tcW w:w="1276" w:type="dxa"/>
          </w:tcPr>
          <w:p w:rsidR="00591CC4" w:rsidRDefault="00591CC4">
            <w:pPr>
              <w:pStyle w:val="ConsPlusNormal"/>
              <w:jc w:val="center"/>
            </w:pPr>
            <w:r>
              <w:t>2014</w:t>
            </w:r>
          </w:p>
        </w:tc>
        <w:tc>
          <w:tcPr>
            <w:tcW w:w="1276" w:type="dxa"/>
          </w:tcPr>
          <w:p w:rsidR="00591CC4" w:rsidRDefault="00591CC4">
            <w:pPr>
              <w:pStyle w:val="ConsPlusNormal"/>
              <w:jc w:val="center"/>
            </w:pPr>
            <w:r>
              <w:t>2015</w:t>
            </w:r>
          </w:p>
        </w:tc>
        <w:tc>
          <w:tcPr>
            <w:tcW w:w="1474" w:type="dxa"/>
          </w:tcPr>
          <w:p w:rsidR="00591CC4" w:rsidRDefault="00591CC4">
            <w:pPr>
              <w:pStyle w:val="ConsPlusNormal"/>
              <w:jc w:val="center"/>
            </w:pPr>
            <w:r>
              <w:t>2016</w:t>
            </w:r>
          </w:p>
        </w:tc>
        <w:tc>
          <w:tcPr>
            <w:tcW w:w="1361" w:type="dxa"/>
          </w:tcPr>
          <w:p w:rsidR="00591CC4" w:rsidRDefault="00591CC4">
            <w:pPr>
              <w:pStyle w:val="ConsPlusNormal"/>
              <w:jc w:val="center"/>
            </w:pPr>
            <w:r>
              <w:t>2017</w:t>
            </w:r>
          </w:p>
        </w:tc>
        <w:tc>
          <w:tcPr>
            <w:tcW w:w="1474" w:type="dxa"/>
          </w:tcPr>
          <w:p w:rsidR="00591CC4" w:rsidRDefault="00591CC4">
            <w:pPr>
              <w:pStyle w:val="ConsPlusNormal"/>
              <w:jc w:val="center"/>
            </w:pPr>
            <w:r>
              <w:t>2018</w:t>
            </w:r>
          </w:p>
        </w:tc>
        <w:tc>
          <w:tcPr>
            <w:tcW w:w="1276" w:type="dxa"/>
          </w:tcPr>
          <w:p w:rsidR="00591CC4" w:rsidRDefault="00591CC4">
            <w:pPr>
              <w:pStyle w:val="ConsPlusNormal"/>
              <w:jc w:val="center"/>
            </w:pPr>
            <w:r>
              <w:t>2019</w:t>
            </w:r>
          </w:p>
        </w:tc>
        <w:tc>
          <w:tcPr>
            <w:tcW w:w="1361" w:type="dxa"/>
          </w:tcPr>
          <w:p w:rsidR="00591CC4" w:rsidRDefault="00591CC4">
            <w:pPr>
              <w:pStyle w:val="ConsPlusNormal"/>
              <w:jc w:val="center"/>
            </w:pPr>
            <w:r>
              <w:t>2020</w:t>
            </w:r>
          </w:p>
        </w:tc>
        <w:tc>
          <w:tcPr>
            <w:tcW w:w="1304" w:type="dxa"/>
          </w:tcPr>
          <w:p w:rsidR="00591CC4" w:rsidRDefault="00591CC4">
            <w:pPr>
              <w:pStyle w:val="ConsPlusNormal"/>
              <w:jc w:val="center"/>
            </w:pPr>
            <w:r>
              <w:t>2021</w:t>
            </w:r>
          </w:p>
        </w:tc>
      </w:tr>
      <w:tr w:rsidR="00591CC4">
        <w:tc>
          <w:tcPr>
            <w:tcW w:w="1277" w:type="dxa"/>
          </w:tcPr>
          <w:p w:rsidR="00591CC4" w:rsidRDefault="00591CC4">
            <w:pPr>
              <w:pStyle w:val="ConsPlusNormal"/>
              <w:jc w:val="center"/>
            </w:pPr>
            <w:r>
              <w:t>1</w:t>
            </w:r>
          </w:p>
        </w:tc>
        <w:tc>
          <w:tcPr>
            <w:tcW w:w="1587" w:type="dxa"/>
          </w:tcPr>
          <w:p w:rsidR="00591CC4" w:rsidRDefault="00591CC4">
            <w:pPr>
              <w:pStyle w:val="ConsPlusNormal"/>
              <w:jc w:val="center"/>
            </w:pPr>
            <w:r>
              <w:t>2</w:t>
            </w:r>
          </w:p>
        </w:tc>
        <w:tc>
          <w:tcPr>
            <w:tcW w:w="2126" w:type="dxa"/>
          </w:tcPr>
          <w:p w:rsidR="00591CC4" w:rsidRDefault="00591CC4">
            <w:pPr>
              <w:pStyle w:val="ConsPlusNormal"/>
              <w:jc w:val="center"/>
            </w:pPr>
            <w:r>
              <w:t>3</w:t>
            </w:r>
          </w:p>
        </w:tc>
        <w:tc>
          <w:tcPr>
            <w:tcW w:w="1276" w:type="dxa"/>
          </w:tcPr>
          <w:p w:rsidR="00591CC4" w:rsidRDefault="00591CC4">
            <w:pPr>
              <w:pStyle w:val="ConsPlusNormal"/>
              <w:jc w:val="center"/>
            </w:pPr>
            <w:r>
              <w:t>4</w:t>
            </w:r>
          </w:p>
        </w:tc>
        <w:tc>
          <w:tcPr>
            <w:tcW w:w="1276" w:type="dxa"/>
          </w:tcPr>
          <w:p w:rsidR="00591CC4" w:rsidRDefault="00591CC4">
            <w:pPr>
              <w:pStyle w:val="ConsPlusNormal"/>
              <w:jc w:val="center"/>
            </w:pPr>
            <w:r>
              <w:t>5</w:t>
            </w:r>
          </w:p>
        </w:tc>
        <w:tc>
          <w:tcPr>
            <w:tcW w:w="1474" w:type="dxa"/>
          </w:tcPr>
          <w:p w:rsidR="00591CC4" w:rsidRDefault="00591CC4">
            <w:pPr>
              <w:pStyle w:val="ConsPlusNormal"/>
              <w:jc w:val="center"/>
            </w:pPr>
            <w:r>
              <w:t>6</w:t>
            </w:r>
          </w:p>
        </w:tc>
        <w:tc>
          <w:tcPr>
            <w:tcW w:w="1361" w:type="dxa"/>
          </w:tcPr>
          <w:p w:rsidR="00591CC4" w:rsidRDefault="00591CC4">
            <w:pPr>
              <w:pStyle w:val="ConsPlusNormal"/>
              <w:jc w:val="center"/>
            </w:pPr>
            <w:r>
              <w:t>7</w:t>
            </w:r>
          </w:p>
        </w:tc>
        <w:tc>
          <w:tcPr>
            <w:tcW w:w="1474" w:type="dxa"/>
          </w:tcPr>
          <w:p w:rsidR="00591CC4" w:rsidRDefault="00591CC4">
            <w:pPr>
              <w:pStyle w:val="ConsPlusNormal"/>
              <w:jc w:val="center"/>
            </w:pPr>
            <w:r>
              <w:t>8</w:t>
            </w:r>
          </w:p>
        </w:tc>
        <w:tc>
          <w:tcPr>
            <w:tcW w:w="1276" w:type="dxa"/>
          </w:tcPr>
          <w:p w:rsidR="00591CC4" w:rsidRDefault="00591CC4">
            <w:pPr>
              <w:pStyle w:val="ConsPlusNormal"/>
              <w:jc w:val="center"/>
            </w:pPr>
            <w:r>
              <w:t>9</w:t>
            </w:r>
          </w:p>
        </w:tc>
        <w:tc>
          <w:tcPr>
            <w:tcW w:w="1361" w:type="dxa"/>
          </w:tcPr>
          <w:p w:rsidR="00591CC4" w:rsidRDefault="00591CC4">
            <w:pPr>
              <w:pStyle w:val="ConsPlusNormal"/>
              <w:jc w:val="center"/>
            </w:pPr>
            <w:r>
              <w:t>10</w:t>
            </w:r>
          </w:p>
        </w:tc>
        <w:tc>
          <w:tcPr>
            <w:tcW w:w="1304" w:type="dxa"/>
          </w:tcPr>
          <w:p w:rsidR="00591CC4" w:rsidRDefault="00591CC4">
            <w:pPr>
              <w:pStyle w:val="ConsPlusNormal"/>
              <w:jc w:val="center"/>
            </w:pPr>
            <w:r>
              <w:t>11</w:t>
            </w:r>
          </w:p>
        </w:tc>
      </w:tr>
      <w:tr w:rsidR="00591CC4">
        <w:tc>
          <w:tcPr>
            <w:tcW w:w="1277" w:type="dxa"/>
            <w:vMerge w:val="restart"/>
          </w:tcPr>
          <w:p w:rsidR="00591CC4" w:rsidRDefault="00591CC4">
            <w:pPr>
              <w:pStyle w:val="ConsPlusNormal"/>
            </w:pPr>
            <w:r>
              <w:t>Государственная программа</w:t>
            </w:r>
          </w:p>
        </w:tc>
        <w:tc>
          <w:tcPr>
            <w:tcW w:w="1587" w:type="dxa"/>
            <w:vMerge w:val="restart"/>
          </w:tcPr>
          <w:p w:rsidR="00591CC4" w:rsidRDefault="00591CC4">
            <w:pPr>
              <w:pStyle w:val="ConsPlusNormal"/>
            </w:pPr>
            <w:r>
              <w:t>Социальная поддержка и социальное обслуживание населения Тульской области</w:t>
            </w:r>
          </w:p>
        </w:tc>
        <w:tc>
          <w:tcPr>
            <w:tcW w:w="2126" w:type="dxa"/>
          </w:tcPr>
          <w:p w:rsidR="00591CC4" w:rsidRDefault="00591CC4">
            <w:pPr>
              <w:pStyle w:val="ConsPlusNormal"/>
            </w:pPr>
            <w:r>
              <w:t>Всего</w:t>
            </w:r>
          </w:p>
        </w:tc>
        <w:tc>
          <w:tcPr>
            <w:tcW w:w="1276" w:type="dxa"/>
          </w:tcPr>
          <w:p w:rsidR="00591CC4" w:rsidRDefault="00591CC4">
            <w:pPr>
              <w:pStyle w:val="ConsPlusNormal"/>
              <w:jc w:val="center"/>
            </w:pPr>
            <w:r>
              <w:t>7924397,6</w:t>
            </w:r>
          </w:p>
        </w:tc>
        <w:tc>
          <w:tcPr>
            <w:tcW w:w="1276" w:type="dxa"/>
          </w:tcPr>
          <w:p w:rsidR="00591CC4" w:rsidRDefault="00591CC4">
            <w:pPr>
              <w:pStyle w:val="ConsPlusNormal"/>
              <w:jc w:val="center"/>
            </w:pPr>
            <w:r>
              <w:t>10361902,9</w:t>
            </w:r>
          </w:p>
        </w:tc>
        <w:tc>
          <w:tcPr>
            <w:tcW w:w="1474" w:type="dxa"/>
          </w:tcPr>
          <w:p w:rsidR="00591CC4" w:rsidRDefault="00591CC4">
            <w:pPr>
              <w:pStyle w:val="ConsPlusNormal"/>
              <w:jc w:val="center"/>
            </w:pPr>
            <w:r>
              <w:t>10500217,3</w:t>
            </w:r>
          </w:p>
        </w:tc>
        <w:tc>
          <w:tcPr>
            <w:tcW w:w="1361" w:type="dxa"/>
          </w:tcPr>
          <w:p w:rsidR="00591CC4" w:rsidRDefault="00591CC4">
            <w:pPr>
              <w:pStyle w:val="ConsPlusNormal"/>
              <w:jc w:val="center"/>
            </w:pPr>
            <w:r>
              <w:t>11165140,9</w:t>
            </w:r>
          </w:p>
        </w:tc>
        <w:tc>
          <w:tcPr>
            <w:tcW w:w="1474" w:type="dxa"/>
          </w:tcPr>
          <w:p w:rsidR="00591CC4" w:rsidRDefault="00591CC4">
            <w:pPr>
              <w:pStyle w:val="ConsPlusNormal"/>
              <w:jc w:val="center"/>
            </w:pPr>
            <w:r>
              <w:t>11912002,0</w:t>
            </w:r>
          </w:p>
        </w:tc>
        <w:tc>
          <w:tcPr>
            <w:tcW w:w="1276" w:type="dxa"/>
          </w:tcPr>
          <w:p w:rsidR="00591CC4" w:rsidRDefault="00591CC4">
            <w:pPr>
              <w:pStyle w:val="ConsPlusNormal"/>
              <w:jc w:val="center"/>
            </w:pPr>
            <w:r>
              <w:t>12638734,2</w:t>
            </w:r>
          </w:p>
        </w:tc>
        <w:tc>
          <w:tcPr>
            <w:tcW w:w="1361" w:type="dxa"/>
          </w:tcPr>
          <w:p w:rsidR="00591CC4" w:rsidRDefault="00591CC4">
            <w:pPr>
              <w:pStyle w:val="ConsPlusNormal"/>
              <w:jc w:val="center"/>
            </w:pPr>
            <w:r>
              <w:t>7146162,8</w:t>
            </w:r>
          </w:p>
        </w:tc>
        <w:tc>
          <w:tcPr>
            <w:tcW w:w="1304" w:type="dxa"/>
          </w:tcPr>
          <w:p w:rsidR="00591CC4" w:rsidRDefault="00591CC4">
            <w:pPr>
              <w:pStyle w:val="ConsPlusNormal"/>
              <w:jc w:val="center"/>
            </w:pPr>
            <w:r>
              <w:t>7146162,8</w:t>
            </w: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федеральный бюджет</w:t>
            </w:r>
          </w:p>
        </w:tc>
        <w:tc>
          <w:tcPr>
            <w:tcW w:w="1276" w:type="dxa"/>
          </w:tcPr>
          <w:p w:rsidR="00591CC4" w:rsidRDefault="00591CC4">
            <w:pPr>
              <w:pStyle w:val="ConsPlusNormal"/>
              <w:jc w:val="center"/>
            </w:pPr>
            <w:r>
              <w:t>2239121,6</w:t>
            </w:r>
          </w:p>
        </w:tc>
        <w:tc>
          <w:tcPr>
            <w:tcW w:w="1276" w:type="dxa"/>
          </w:tcPr>
          <w:p w:rsidR="00591CC4" w:rsidRDefault="00591CC4">
            <w:pPr>
              <w:pStyle w:val="ConsPlusNormal"/>
              <w:jc w:val="center"/>
            </w:pPr>
            <w:r>
              <w:t>5212841,9</w:t>
            </w:r>
          </w:p>
        </w:tc>
        <w:tc>
          <w:tcPr>
            <w:tcW w:w="1474" w:type="dxa"/>
          </w:tcPr>
          <w:p w:rsidR="00591CC4" w:rsidRDefault="00591CC4">
            <w:pPr>
              <w:pStyle w:val="ConsPlusNormal"/>
              <w:jc w:val="center"/>
            </w:pPr>
            <w:r>
              <w:t>4553391,8</w:t>
            </w:r>
          </w:p>
        </w:tc>
        <w:tc>
          <w:tcPr>
            <w:tcW w:w="1361" w:type="dxa"/>
          </w:tcPr>
          <w:p w:rsidR="00591CC4" w:rsidRDefault="00591CC4">
            <w:pPr>
              <w:pStyle w:val="ConsPlusNormal"/>
              <w:jc w:val="center"/>
            </w:pPr>
            <w:r>
              <w:t>4882320,8</w:t>
            </w:r>
          </w:p>
        </w:tc>
        <w:tc>
          <w:tcPr>
            <w:tcW w:w="1474" w:type="dxa"/>
          </w:tcPr>
          <w:p w:rsidR="00591CC4" w:rsidRDefault="00591CC4">
            <w:pPr>
              <w:pStyle w:val="ConsPlusNormal"/>
              <w:jc w:val="center"/>
            </w:pPr>
            <w:r>
              <w:t>5290981,0</w:t>
            </w:r>
          </w:p>
        </w:tc>
        <w:tc>
          <w:tcPr>
            <w:tcW w:w="1276" w:type="dxa"/>
          </w:tcPr>
          <w:p w:rsidR="00591CC4" w:rsidRDefault="00591CC4">
            <w:pPr>
              <w:pStyle w:val="ConsPlusNormal"/>
              <w:jc w:val="center"/>
            </w:pPr>
            <w:r>
              <w:t>5290819,9</w:t>
            </w:r>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бюджет Тульской области</w:t>
            </w:r>
          </w:p>
        </w:tc>
        <w:tc>
          <w:tcPr>
            <w:tcW w:w="1276" w:type="dxa"/>
          </w:tcPr>
          <w:p w:rsidR="00591CC4" w:rsidRDefault="00591CC4">
            <w:pPr>
              <w:pStyle w:val="ConsPlusNormal"/>
              <w:jc w:val="center"/>
            </w:pPr>
            <w:r>
              <w:t>5573502,1</w:t>
            </w:r>
          </w:p>
        </w:tc>
        <w:tc>
          <w:tcPr>
            <w:tcW w:w="1276" w:type="dxa"/>
          </w:tcPr>
          <w:p w:rsidR="00591CC4" w:rsidRDefault="00591CC4">
            <w:pPr>
              <w:pStyle w:val="ConsPlusNormal"/>
              <w:jc w:val="center"/>
            </w:pPr>
            <w:r>
              <w:t>5148461,0</w:t>
            </w:r>
          </w:p>
        </w:tc>
        <w:tc>
          <w:tcPr>
            <w:tcW w:w="1474" w:type="dxa"/>
          </w:tcPr>
          <w:p w:rsidR="00591CC4" w:rsidRDefault="00591CC4">
            <w:pPr>
              <w:pStyle w:val="ConsPlusNormal"/>
              <w:jc w:val="center"/>
            </w:pPr>
            <w:r>
              <w:t>5943594,8</w:t>
            </w:r>
          </w:p>
        </w:tc>
        <w:tc>
          <w:tcPr>
            <w:tcW w:w="1361" w:type="dxa"/>
          </w:tcPr>
          <w:p w:rsidR="00591CC4" w:rsidRDefault="00591CC4">
            <w:pPr>
              <w:pStyle w:val="ConsPlusNormal"/>
              <w:jc w:val="center"/>
            </w:pPr>
            <w:r>
              <w:t>6282820,1</w:t>
            </w:r>
          </w:p>
        </w:tc>
        <w:tc>
          <w:tcPr>
            <w:tcW w:w="1474" w:type="dxa"/>
          </w:tcPr>
          <w:p w:rsidR="00591CC4" w:rsidRDefault="00591CC4">
            <w:pPr>
              <w:pStyle w:val="ConsPlusNormal"/>
              <w:jc w:val="center"/>
            </w:pPr>
            <w:r>
              <w:t>6621021,0</w:t>
            </w:r>
          </w:p>
        </w:tc>
        <w:tc>
          <w:tcPr>
            <w:tcW w:w="1276" w:type="dxa"/>
          </w:tcPr>
          <w:p w:rsidR="00591CC4" w:rsidRDefault="00591CC4">
            <w:pPr>
              <w:pStyle w:val="ConsPlusNormal"/>
              <w:jc w:val="center"/>
            </w:pPr>
            <w:r>
              <w:t>7347914,3</w:t>
            </w:r>
          </w:p>
        </w:tc>
        <w:tc>
          <w:tcPr>
            <w:tcW w:w="1361" w:type="dxa"/>
          </w:tcPr>
          <w:p w:rsidR="00591CC4" w:rsidRDefault="00591CC4">
            <w:pPr>
              <w:pStyle w:val="ConsPlusNormal"/>
              <w:jc w:val="center"/>
            </w:pPr>
            <w:r>
              <w:t>7146162,8</w:t>
            </w:r>
          </w:p>
        </w:tc>
        <w:tc>
          <w:tcPr>
            <w:tcW w:w="1304" w:type="dxa"/>
          </w:tcPr>
          <w:p w:rsidR="00591CC4" w:rsidRDefault="00591CC4">
            <w:pPr>
              <w:pStyle w:val="ConsPlusNormal"/>
              <w:jc w:val="center"/>
            </w:pPr>
            <w:r>
              <w:t>7146162,8</w:t>
            </w: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 xml:space="preserve">бюджеты муниципальных образований </w:t>
            </w:r>
            <w:r>
              <w:lastRenderedPageBreak/>
              <w:t>Тульской области</w:t>
            </w:r>
          </w:p>
        </w:tc>
        <w:tc>
          <w:tcPr>
            <w:tcW w:w="1276" w:type="dxa"/>
          </w:tcPr>
          <w:p w:rsidR="00591CC4" w:rsidRDefault="00591CC4">
            <w:pPr>
              <w:pStyle w:val="ConsPlusNormal"/>
              <w:jc w:val="center"/>
            </w:pPr>
            <w:r>
              <w:lastRenderedPageBreak/>
              <w:t>111173,9</w:t>
            </w:r>
          </w:p>
        </w:tc>
        <w:tc>
          <w:tcPr>
            <w:tcW w:w="1276" w:type="dxa"/>
          </w:tcPr>
          <w:p w:rsidR="00591CC4" w:rsidRDefault="00591CC4">
            <w:pPr>
              <w:pStyle w:val="ConsPlusNormal"/>
            </w:pPr>
          </w:p>
        </w:tc>
        <w:tc>
          <w:tcPr>
            <w:tcW w:w="1474" w:type="dxa"/>
          </w:tcPr>
          <w:p w:rsidR="00591CC4" w:rsidRDefault="00591CC4">
            <w:pPr>
              <w:pStyle w:val="ConsPlusNormal"/>
              <w:jc w:val="center"/>
            </w:pPr>
            <w:r>
              <w:t>3230,7</w:t>
            </w:r>
          </w:p>
        </w:tc>
        <w:tc>
          <w:tcPr>
            <w:tcW w:w="1361" w:type="dxa"/>
          </w:tcPr>
          <w:p w:rsidR="00591CC4" w:rsidRDefault="00591CC4">
            <w:pPr>
              <w:pStyle w:val="ConsPlusNormal"/>
            </w:pPr>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внебюджетные источники</w:t>
            </w:r>
          </w:p>
        </w:tc>
        <w:tc>
          <w:tcPr>
            <w:tcW w:w="1276" w:type="dxa"/>
          </w:tcPr>
          <w:p w:rsidR="00591CC4" w:rsidRDefault="00591CC4">
            <w:pPr>
              <w:pStyle w:val="ConsPlusNormal"/>
              <w:jc w:val="center"/>
            </w:pPr>
            <w:r>
              <w:t>600,0</w:t>
            </w:r>
          </w:p>
        </w:tc>
        <w:tc>
          <w:tcPr>
            <w:tcW w:w="1276" w:type="dxa"/>
          </w:tcPr>
          <w:p w:rsidR="00591CC4" w:rsidRDefault="00591CC4">
            <w:pPr>
              <w:pStyle w:val="ConsPlusNormal"/>
              <w:jc w:val="center"/>
            </w:pPr>
            <w:r>
              <w:t>600,0</w:t>
            </w:r>
          </w:p>
        </w:tc>
        <w:tc>
          <w:tcPr>
            <w:tcW w:w="1474" w:type="dxa"/>
          </w:tcPr>
          <w:p w:rsidR="00591CC4" w:rsidRDefault="00591CC4">
            <w:pPr>
              <w:pStyle w:val="ConsPlusNormal"/>
            </w:pPr>
          </w:p>
        </w:tc>
        <w:tc>
          <w:tcPr>
            <w:tcW w:w="1361" w:type="dxa"/>
          </w:tcPr>
          <w:p w:rsidR="00591CC4" w:rsidRDefault="00591CC4">
            <w:pPr>
              <w:pStyle w:val="ConsPlusNormal"/>
            </w:pPr>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val="restart"/>
          </w:tcPr>
          <w:p w:rsidR="00591CC4" w:rsidRDefault="00591CC4">
            <w:pPr>
              <w:pStyle w:val="ConsPlusNormal"/>
            </w:pPr>
            <w:hyperlink w:anchor="P726" w:history="1">
              <w:r>
                <w:rPr>
                  <w:color w:val="0000FF"/>
                </w:rPr>
                <w:t>Подпрограмма 1</w:t>
              </w:r>
            </w:hyperlink>
          </w:p>
        </w:tc>
        <w:tc>
          <w:tcPr>
            <w:tcW w:w="1587" w:type="dxa"/>
            <w:vMerge w:val="restart"/>
          </w:tcPr>
          <w:p w:rsidR="00591CC4" w:rsidRDefault="00591CC4">
            <w:pPr>
              <w:pStyle w:val="ConsPlusNormal"/>
            </w:pPr>
            <w:r>
              <w:t>Развитие мер социальной поддержки отдельных категорий граждан</w:t>
            </w:r>
          </w:p>
        </w:tc>
        <w:tc>
          <w:tcPr>
            <w:tcW w:w="2126" w:type="dxa"/>
          </w:tcPr>
          <w:p w:rsidR="00591CC4" w:rsidRDefault="00591CC4">
            <w:pPr>
              <w:pStyle w:val="ConsPlusNormal"/>
            </w:pPr>
            <w:r>
              <w:t>Всего</w:t>
            </w:r>
          </w:p>
        </w:tc>
        <w:tc>
          <w:tcPr>
            <w:tcW w:w="1276" w:type="dxa"/>
          </w:tcPr>
          <w:p w:rsidR="00591CC4" w:rsidRDefault="00591CC4">
            <w:pPr>
              <w:pStyle w:val="ConsPlusNormal"/>
              <w:jc w:val="center"/>
            </w:pPr>
            <w:r>
              <w:t>5326773,6</w:t>
            </w:r>
          </w:p>
        </w:tc>
        <w:tc>
          <w:tcPr>
            <w:tcW w:w="1276" w:type="dxa"/>
          </w:tcPr>
          <w:p w:rsidR="00591CC4" w:rsidRDefault="00591CC4">
            <w:pPr>
              <w:pStyle w:val="ConsPlusNormal"/>
              <w:jc w:val="center"/>
            </w:pPr>
            <w:r>
              <w:t>8192150,8</w:t>
            </w:r>
          </w:p>
        </w:tc>
        <w:tc>
          <w:tcPr>
            <w:tcW w:w="1474" w:type="dxa"/>
          </w:tcPr>
          <w:p w:rsidR="00591CC4" w:rsidRDefault="00591CC4">
            <w:pPr>
              <w:pStyle w:val="ConsPlusNormal"/>
              <w:jc w:val="center"/>
            </w:pPr>
            <w:r>
              <w:t>7898815,9</w:t>
            </w:r>
          </w:p>
        </w:tc>
        <w:tc>
          <w:tcPr>
            <w:tcW w:w="1361" w:type="dxa"/>
          </w:tcPr>
          <w:p w:rsidR="00591CC4" w:rsidRDefault="00591CC4">
            <w:pPr>
              <w:pStyle w:val="ConsPlusNormal"/>
              <w:jc w:val="center"/>
            </w:pPr>
            <w:r>
              <w:t>8094994,0</w:t>
            </w:r>
          </w:p>
        </w:tc>
        <w:tc>
          <w:tcPr>
            <w:tcW w:w="1474" w:type="dxa"/>
          </w:tcPr>
          <w:p w:rsidR="00591CC4" w:rsidRDefault="00591CC4">
            <w:pPr>
              <w:pStyle w:val="ConsPlusNormal"/>
              <w:jc w:val="center"/>
            </w:pPr>
            <w:r>
              <w:t>8367331,0</w:t>
            </w:r>
          </w:p>
        </w:tc>
        <w:tc>
          <w:tcPr>
            <w:tcW w:w="1276" w:type="dxa"/>
          </w:tcPr>
          <w:p w:rsidR="00591CC4" w:rsidRDefault="00591CC4">
            <w:pPr>
              <w:pStyle w:val="ConsPlusNormal"/>
              <w:jc w:val="center"/>
            </w:pPr>
            <w:r>
              <w:t>8984485,7</w:t>
            </w:r>
          </w:p>
        </w:tc>
        <w:tc>
          <w:tcPr>
            <w:tcW w:w="1361" w:type="dxa"/>
          </w:tcPr>
          <w:p w:rsidR="00591CC4" w:rsidRDefault="00591CC4">
            <w:pPr>
              <w:pStyle w:val="ConsPlusNormal"/>
              <w:jc w:val="center"/>
            </w:pPr>
            <w:r>
              <w:t>4445988,4</w:t>
            </w:r>
          </w:p>
        </w:tc>
        <w:tc>
          <w:tcPr>
            <w:tcW w:w="1304" w:type="dxa"/>
          </w:tcPr>
          <w:p w:rsidR="00591CC4" w:rsidRDefault="00591CC4">
            <w:pPr>
              <w:pStyle w:val="ConsPlusNormal"/>
              <w:jc w:val="center"/>
            </w:pPr>
            <w:r>
              <w:t>4445988,4</w:t>
            </w: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федеральный бюджет</w:t>
            </w:r>
          </w:p>
        </w:tc>
        <w:tc>
          <w:tcPr>
            <w:tcW w:w="1276" w:type="dxa"/>
          </w:tcPr>
          <w:p w:rsidR="00591CC4" w:rsidRDefault="00591CC4">
            <w:pPr>
              <w:pStyle w:val="ConsPlusNormal"/>
              <w:jc w:val="center"/>
            </w:pPr>
            <w:r>
              <w:t>2078736,1</w:t>
            </w:r>
          </w:p>
        </w:tc>
        <w:tc>
          <w:tcPr>
            <w:tcW w:w="1276" w:type="dxa"/>
          </w:tcPr>
          <w:p w:rsidR="00591CC4" w:rsidRDefault="00591CC4">
            <w:pPr>
              <w:pStyle w:val="ConsPlusNormal"/>
              <w:jc w:val="center"/>
            </w:pPr>
            <w:r>
              <w:t>5108976,0</w:t>
            </w:r>
          </w:p>
        </w:tc>
        <w:tc>
          <w:tcPr>
            <w:tcW w:w="1474" w:type="dxa"/>
          </w:tcPr>
          <w:p w:rsidR="00591CC4" w:rsidRDefault="00591CC4">
            <w:pPr>
              <w:pStyle w:val="ConsPlusNormal"/>
              <w:jc w:val="center"/>
            </w:pPr>
            <w:r>
              <w:t>4510803,8</w:t>
            </w:r>
          </w:p>
        </w:tc>
        <w:tc>
          <w:tcPr>
            <w:tcW w:w="1361" w:type="dxa"/>
          </w:tcPr>
          <w:p w:rsidR="00591CC4" w:rsidRDefault="00591CC4">
            <w:pPr>
              <w:pStyle w:val="ConsPlusNormal"/>
              <w:jc w:val="center"/>
            </w:pPr>
            <w:r>
              <w:t>4846079,9</w:t>
            </w:r>
          </w:p>
        </w:tc>
        <w:tc>
          <w:tcPr>
            <w:tcW w:w="1474" w:type="dxa"/>
          </w:tcPr>
          <w:p w:rsidR="00591CC4" w:rsidRDefault="00591CC4">
            <w:pPr>
              <w:pStyle w:val="ConsPlusNormal"/>
              <w:jc w:val="center"/>
            </w:pPr>
            <w:r>
              <w:t>5005981,0</w:t>
            </w:r>
          </w:p>
        </w:tc>
        <w:tc>
          <w:tcPr>
            <w:tcW w:w="1276" w:type="dxa"/>
          </w:tcPr>
          <w:p w:rsidR="00591CC4" w:rsidRDefault="00591CC4">
            <w:pPr>
              <w:pStyle w:val="ConsPlusNormal"/>
              <w:jc w:val="center"/>
            </w:pPr>
            <w:r>
              <w:t>5005819,9</w:t>
            </w:r>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бюджет Тульской области</w:t>
            </w:r>
          </w:p>
        </w:tc>
        <w:tc>
          <w:tcPr>
            <w:tcW w:w="1276" w:type="dxa"/>
          </w:tcPr>
          <w:p w:rsidR="00591CC4" w:rsidRDefault="00591CC4">
            <w:pPr>
              <w:pStyle w:val="ConsPlusNormal"/>
              <w:jc w:val="center"/>
            </w:pPr>
            <w:r>
              <w:t>3248037,5</w:t>
            </w:r>
          </w:p>
        </w:tc>
        <w:tc>
          <w:tcPr>
            <w:tcW w:w="1276" w:type="dxa"/>
          </w:tcPr>
          <w:p w:rsidR="00591CC4" w:rsidRDefault="00591CC4">
            <w:pPr>
              <w:pStyle w:val="ConsPlusNormal"/>
              <w:jc w:val="center"/>
            </w:pPr>
            <w:r>
              <w:t>3083174,8</w:t>
            </w:r>
          </w:p>
        </w:tc>
        <w:tc>
          <w:tcPr>
            <w:tcW w:w="1474" w:type="dxa"/>
          </w:tcPr>
          <w:p w:rsidR="00591CC4" w:rsidRDefault="00591CC4">
            <w:pPr>
              <w:pStyle w:val="ConsPlusNormal"/>
              <w:jc w:val="center"/>
            </w:pPr>
            <w:r>
              <w:t>3388012,1</w:t>
            </w:r>
          </w:p>
        </w:tc>
        <w:tc>
          <w:tcPr>
            <w:tcW w:w="1361" w:type="dxa"/>
          </w:tcPr>
          <w:p w:rsidR="00591CC4" w:rsidRDefault="00591CC4">
            <w:pPr>
              <w:pStyle w:val="ConsPlusNormal"/>
              <w:jc w:val="center"/>
            </w:pPr>
            <w:r>
              <w:t>3248914,1</w:t>
            </w:r>
          </w:p>
        </w:tc>
        <w:tc>
          <w:tcPr>
            <w:tcW w:w="1474" w:type="dxa"/>
          </w:tcPr>
          <w:p w:rsidR="00591CC4" w:rsidRDefault="00591CC4">
            <w:pPr>
              <w:pStyle w:val="ConsPlusNormal"/>
              <w:jc w:val="center"/>
            </w:pPr>
            <w:r>
              <w:t>3361350,0</w:t>
            </w:r>
          </w:p>
        </w:tc>
        <w:tc>
          <w:tcPr>
            <w:tcW w:w="1276" w:type="dxa"/>
          </w:tcPr>
          <w:p w:rsidR="00591CC4" w:rsidRDefault="00591CC4">
            <w:pPr>
              <w:pStyle w:val="ConsPlusNormal"/>
              <w:jc w:val="center"/>
            </w:pPr>
            <w:r>
              <w:t>3978665,8</w:t>
            </w:r>
          </w:p>
        </w:tc>
        <w:tc>
          <w:tcPr>
            <w:tcW w:w="1361" w:type="dxa"/>
          </w:tcPr>
          <w:p w:rsidR="00591CC4" w:rsidRDefault="00591CC4">
            <w:pPr>
              <w:pStyle w:val="ConsPlusNormal"/>
              <w:jc w:val="center"/>
            </w:pPr>
            <w:r>
              <w:t>4445988,4</w:t>
            </w:r>
          </w:p>
        </w:tc>
        <w:tc>
          <w:tcPr>
            <w:tcW w:w="1304" w:type="dxa"/>
          </w:tcPr>
          <w:p w:rsidR="00591CC4" w:rsidRDefault="00591CC4">
            <w:pPr>
              <w:pStyle w:val="ConsPlusNormal"/>
              <w:jc w:val="center"/>
            </w:pPr>
            <w:r>
              <w:t>4445988,4</w:t>
            </w: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бюджеты муниципальных образований Тульской области</w:t>
            </w:r>
          </w:p>
        </w:tc>
        <w:tc>
          <w:tcPr>
            <w:tcW w:w="1276" w:type="dxa"/>
          </w:tcPr>
          <w:p w:rsidR="00591CC4" w:rsidRDefault="00591CC4">
            <w:pPr>
              <w:pStyle w:val="ConsPlusNormal"/>
            </w:pPr>
          </w:p>
        </w:tc>
        <w:tc>
          <w:tcPr>
            <w:tcW w:w="1276" w:type="dxa"/>
          </w:tcPr>
          <w:p w:rsidR="00591CC4" w:rsidRDefault="00591CC4">
            <w:pPr>
              <w:pStyle w:val="ConsPlusNormal"/>
            </w:pPr>
          </w:p>
        </w:tc>
        <w:tc>
          <w:tcPr>
            <w:tcW w:w="1474" w:type="dxa"/>
          </w:tcPr>
          <w:p w:rsidR="00591CC4" w:rsidRDefault="00591CC4">
            <w:pPr>
              <w:pStyle w:val="ConsPlusNormal"/>
            </w:pPr>
          </w:p>
        </w:tc>
        <w:tc>
          <w:tcPr>
            <w:tcW w:w="1361" w:type="dxa"/>
          </w:tcPr>
          <w:p w:rsidR="00591CC4" w:rsidRDefault="00591CC4">
            <w:pPr>
              <w:pStyle w:val="ConsPlusNormal"/>
            </w:pPr>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внебюджетные источники</w:t>
            </w:r>
          </w:p>
        </w:tc>
        <w:tc>
          <w:tcPr>
            <w:tcW w:w="1276" w:type="dxa"/>
          </w:tcPr>
          <w:p w:rsidR="00591CC4" w:rsidRDefault="00591CC4">
            <w:pPr>
              <w:pStyle w:val="ConsPlusNormal"/>
            </w:pPr>
          </w:p>
        </w:tc>
        <w:tc>
          <w:tcPr>
            <w:tcW w:w="1276" w:type="dxa"/>
          </w:tcPr>
          <w:p w:rsidR="00591CC4" w:rsidRDefault="00591CC4">
            <w:pPr>
              <w:pStyle w:val="ConsPlusNormal"/>
            </w:pPr>
          </w:p>
        </w:tc>
        <w:tc>
          <w:tcPr>
            <w:tcW w:w="1474" w:type="dxa"/>
          </w:tcPr>
          <w:p w:rsidR="00591CC4" w:rsidRDefault="00591CC4">
            <w:pPr>
              <w:pStyle w:val="ConsPlusNormal"/>
            </w:pPr>
          </w:p>
        </w:tc>
        <w:tc>
          <w:tcPr>
            <w:tcW w:w="1361" w:type="dxa"/>
          </w:tcPr>
          <w:p w:rsidR="00591CC4" w:rsidRDefault="00591CC4">
            <w:pPr>
              <w:pStyle w:val="ConsPlusNormal"/>
            </w:pPr>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val="restart"/>
          </w:tcPr>
          <w:p w:rsidR="00591CC4" w:rsidRDefault="00591CC4">
            <w:pPr>
              <w:pStyle w:val="ConsPlusNormal"/>
            </w:pPr>
            <w:hyperlink w:anchor="P1847" w:history="1">
              <w:r>
                <w:rPr>
                  <w:color w:val="0000FF"/>
                </w:rPr>
                <w:t>Подпрограмма 2</w:t>
              </w:r>
            </w:hyperlink>
          </w:p>
        </w:tc>
        <w:tc>
          <w:tcPr>
            <w:tcW w:w="1587" w:type="dxa"/>
            <w:vMerge w:val="restart"/>
          </w:tcPr>
          <w:p w:rsidR="00591CC4" w:rsidRDefault="00591CC4">
            <w:pPr>
              <w:pStyle w:val="ConsPlusNormal"/>
            </w:pPr>
            <w:r>
              <w:t xml:space="preserve">Обеспечение деятельности учреждений социального обслуживания населения и государственных учреждений, осуществляющих функции в сфере социальной защиты </w:t>
            </w:r>
            <w:r>
              <w:lastRenderedPageBreak/>
              <w:t>населения</w:t>
            </w:r>
          </w:p>
        </w:tc>
        <w:tc>
          <w:tcPr>
            <w:tcW w:w="2126" w:type="dxa"/>
          </w:tcPr>
          <w:p w:rsidR="00591CC4" w:rsidRDefault="00591CC4">
            <w:pPr>
              <w:pStyle w:val="ConsPlusNormal"/>
            </w:pPr>
            <w:r>
              <w:lastRenderedPageBreak/>
              <w:t>Всего</w:t>
            </w:r>
          </w:p>
        </w:tc>
        <w:tc>
          <w:tcPr>
            <w:tcW w:w="1276" w:type="dxa"/>
          </w:tcPr>
          <w:p w:rsidR="00591CC4" w:rsidRDefault="00591CC4">
            <w:pPr>
              <w:pStyle w:val="ConsPlusNormal"/>
              <w:jc w:val="center"/>
            </w:pPr>
            <w:r>
              <w:t>1910480,8</w:t>
            </w:r>
          </w:p>
        </w:tc>
        <w:tc>
          <w:tcPr>
            <w:tcW w:w="1276" w:type="dxa"/>
          </w:tcPr>
          <w:p w:rsidR="00591CC4" w:rsidRDefault="00591CC4">
            <w:pPr>
              <w:pStyle w:val="ConsPlusNormal"/>
              <w:jc w:val="center"/>
            </w:pPr>
            <w:r>
              <w:t>1849459,8</w:t>
            </w:r>
          </w:p>
        </w:tc>
        <w:tc>
          <w:tcPr>
            <w:tcW w:w="1474" w:type="dxa"/>
          </w:tcPr>
          <w:p w:rsidR="00591CC4" w:rsidRDefault="00591CC4">
            <w:pPr>
              <w:pStyle w:val="ConsPlusNormal"/>
              <w:jc w:val="center"/>
            </w:pPr>
            <w:r>
              <w:t>2314658,3</w:t>
            </w:r>
          </w:p>
        </w:tc>
        <w:tc>
          <w:tcPr>
            <w:tcW w:w="1361" w:type="dxa"/>
          </w:tcPr>
          <w:p w:rsidR="00591CC4" w:rsidRDefault="00591CC4">
            <w:pPr>
              <w:pStyle w:val="ConsPlusNormal"/>
              <w:jc w:val="center"/>
            </w:pPr>
            <w:r>
              <w:t>2743785,5</w:t>
            </w:r>
          </w:p>
        </w:tc>
        <w:tc>
          <w:tcPr>
            <w:tcW w:w="1474" w:type="dxa"/>
          </w:tcPr>
          <w:p w:rsidR="00591CC4" w:rsidRDefault="00591CC4">
            <w:pPr>
              <w:pStyle w:val="ConsPlusNormal"/>
              <w:jc w:val="center"/>
            </w:pPr>
            <w:r>
              <w:t>2937637,5</w:t>
            </w:r>
          </w:p>
        </w:tc>
        <w:tc>
          <w:tcPr>
            <w:tcW w:w="1276" w:type="dxa"/>
          </w:tcPr>
          <w:p w:rsidR="00591CC4" w:rsidRDefault="00591CC4">
            <w:pPr>
              <w:pStyle w:val="ConsPlusNormal"/>
              <w:jc w:val="center"/>
            </w:pPr>
            <w:r>
              <w:t>3034487,9</w:t>
            </w:r>
          </w:p>
        </w:tc>
        <w:tc>
          <w:tcPr>
            <w:tcW w:w="1361" w:type="dxa"/>
          </w:tcPr>
          <w:p w:rsidR="00591CC4" w:rsidRDefault="00591CC4">
            <w:pPr>
              <w:pStyle w:val="ConsPlusNormal"/>
              <w:jc w:val="center"/>
            </w:pPr>
            <w:r>
              <w:t>2447569,5</w:t>
            </w:r>
          </w:p>
        </w:tc>
        <w:tc>
          <w:tcPr>
            <w:tcW w:w="1304" w:type="dxa"/>
          </w:tcPr>
          <w:p w:rsidR="00591CC4" w:rsidRDefault="00591CC4">
            <w:pPr>
              <w:pStyle w:val="ConsPlusNormal"/>
              <w:jc w:val="center"/>
            </w:pPr>
            <w:r>
              <w:t>2447569,5</w:t>
            </w: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федеральный бюджет</w:t>
            </w:r>
          </w:p>
        </w:tc>
        <w:tc>
          <w:tcPr>
            <w:tcW w:w="1276" w:type="dxa"/>
          </w:tcPr>
          <w:p w:rsidR="00591CC4" w:rsidRDefault="00591CC4">
            <w:pPr>
              <w:pStyle w:val="ConsPlusNormal"/>
              <w:jc w:val="center"/>
            </w:pPr>
            <w:r>
              <w:t>1278,0</w:t>
            </w:r>
          </w:p>
        </w:tc>
        <w:tc>
          <w:tcPr>
            <w:tcW w:w="1276" w:type="dxa"/>
          </w:tcPr>
          <w:p w:rsidR="00591CC4" w:rsidRDefault="00591CC4">
            <w:pPr>
              <w:pStyle w:val="ConsPlusNormal"/>
              <w:jc w:val="center"/>
            </w:pPr>
            <w:r>
              <w:t>5479,8</w:t>
            </w:r>
          </w:p>
        </w:tc>
        <w:tc>
          <w:tcPr>
            <w:tcW w:w="1474" w:type="dxa"/>
          </w:tcPr>
          <w:p w:rsidR="00591CC4" w:rsidRDefault="00591CC4">
            <w:pPr>
              <w:pStyle w:val="ConsPlusNormal"/>
              <w:jc w:val="center"/>
            </w:pPr>
            <w:r>
              <w:t>4202,4</w:t>
            </w:r>
          </w:p>
        </w:tc>
        <w:tc>
          <w:tcPr>
            <w:tcW w:w="1361" w:type="dxa"/>
          </w:tcPr>
          <w:p w:rsidR="00591CC4" w:rsidRDefault="00591CC4">
            <w:pPr>
              <w:pStyle w:val="ConsPlusNormal"/>
            </w:pPr>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бюджет Тульской области</w:t>
            </w:r>
          </w:p>
        </w:tc>
        <w:tc>
          <w:tcPr>
            <w:tcW w:w="1276" w:type="dxa"/>
          </w:tcPr>
          <w:p w:rsidR="00591CC4" w:rsidRDefault="00591CC4">
            <w:pPr>
              <w:pStyle w:val="ConsPlusNormal"/>
              <w:jc w:val="center"/>
            </w:pPr>
            <w:r>
              <w:t>1909202,8</w:t>
            </w:r>
          </w:p>
        </w:tc>
        <w:tc>
          <w:tcPr>
            <w:tcW w:w="1276" w:type="dxa"/>
          </w:tcPr>
          <w:p w:rsidR="00591CC4" w:rsidRDefault="00591CC4">
            <w:pPr>
              <w:pStyle w:val="ConsPlusNormal"/>
              <w:jc w:val="center"/>
            </w:pPr>
            <w:r>
              <w:t>1843980,0</w:t>
            </w:r>
          </w:p>
        </w:tc>
        <w:tc>
          <w:tcPr>
            <w:tcW w:w="1474" w:type="dxa"/>
          </w:tcPr>
          <w:p w:rsidR="00591CC4" w:rsidRDefault="00591CC4">
            <w:pPr>
              <w:pStyle w:val="ConsPlusNormal"/>
              <w:jc w:val="center"/>
            </w:pPr>
            <w:r>
              <w:t>2310455,9</w:t>
            </w:r>
          </w:p>
        </w:tc>
        <w:tc>
          <w:tcPr>
            <w:tcW w:w="1361" w:type="dxa"/>
          </w:tcPr>
          <w:p w:rsidR="00591CC4" w:rsidRDefault="00591CC4">
            <w:pPr>
              <w:pStyle w:val="ConsPlusNormal"/>
              <w:jc w:val="center"/>
            </w:pPr>
            <w:r>
              <w:t>2743785,5</w:t>
            </w:r>
          </w:p>
        </w:tc>
        <w:tc>
          <w:tcPr>
            <w:tcW w:w="1474" w:type="dxa"/>
          </w:tcPr>
          <w:p w:rsidR="00591CC4" w:rsidRDefault="00591CC4">
            <w:pPr>
              <w:pStyle w:val="ConsPlusNormal"/>
              <w:jc w:val="center"/>
            </w:pPr>
            <w:r>
              <w:t>2937637,5</w:t>
            </w:r>
          </w:p>
        </w:tc>
        <w:tc>
          <w:tcPr>
            <w:tcW w:w="1276" w:type="dxa"/>
          </w:tcPr>
          <w:p w:rsidR="00591CC4" w:rsidRDefault="00591CC4">
            <w:pPr>
              <w:pStyle w:val="ConsPlusNormal"/>
              <w:jc w:val="center"/>
            </w:pPr>
            <w:r>
              <w:t>3034487,9</w:t>
            </w:r>
          </w:p>
        </w:tc>
        <w:tc>
          <w:tcPr>
            <w:tcW w:w="1361" w:type="dxa"/>
          </w:tcPr>
          <w:p w:rsidR="00591CC4" w:rsidRDefault="00591CC4">
            <w:pPr>
              <w:pStyle w:val="ConsPlusNormal"/>
              <w:jc w:val="center"/>
            </w:pPr>
            <w:r>
              <w:t>2447569,5</w:t>
            </w:r>
          </w:p>
        </w:tc>
        <w:tc>
          <w:tcPr>
            <w:tcW w:w="1304" w:type="dxa"/>
          </w:tcPr>
          <w:p w:rsidR="00591CC4" w:rsidRDefault="00591CC4">
            <w:pPr>
              <w:pStyle w:val="ConsPlusNormal"/>
              <w:jc w:val="center"/>
            </w:pPr>
            <w:r>
              <w:t>2447569,5</w:t>
            </w: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бюджеты муниципальных образований Тульской области</w:t>
            </w:r>
          </w:p>
        </w:tc>
        <w:tc>
          <w:tcPr>
            <w:tcW w:w="1276" w:type="dxa"/>
          </w:tcPr>
          <w:p w:rsidR="00591CC4" w:rsidRDefault="00591CC4">
            <w:pPr>
              <w:pStyle w:val="ConsPlusNormal"/>
            </w:pPr>
          </w:p>
        </w:tc>
        <w:tc>
          <w:tcPr>
            <w:tcW w:w="1276" w:type="dxa"/>
          </w:tcPr>
          <w:p w:rsidR="00591CC4" w:rsidRDefault="00591CC4">
            <w:pPr>
              <w:pStyle w:val="ConsPlusNormal"/>
            </w:pPr>
          </w:p>
        </w:tc>
        <w:tc>
          <w:tcPr>
            <w:tcW w:w="1474" w:type="dxa"/>
          </w:tcPr>
          <w:p w:rsidR="00591CC4" w:rsidRDefault="00591CC4">
            <w:pPr>
              <w:pStyle w:val="ConsPlusNormal"/>
            </w:pPr>
          </w:p>
        </w:tc>
        <w:tc>
          <w:tcPr>
            <w:tcW w:w="1361" w:type="dxa"/>
          </w:tcPr>
          <w:p w:rsidR="00591CC4" w:rsidRDefault="00591CC4">
            <w:pPr>
              <w:pStyle w:val="ConsPlusNormal"/>
            </w:pPr>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внебюджетные источники</w:t>
            </w:r>
          </w:p>
        </w:tc>
        <w:tc>
          <w:tcPr>
            <w:tcW w:w="1276" w:type="dxa"/>
          </w:tcPr>
          <w:p w:rsidR="00591CC4" w:rsidRDefault="00591CC4">
            <w:pPr>
              <w:pStyle w:val="ConsPlusNormal"/>
            </w:pPr>
          </w:p>
        </w:tc>
        <w:tc>
          <w:tcPr>
            <w:tcW w:w="1276" w:type="dxa"/>
          </w:tcPr>
          <w:p w:rsidR="00591CC4" w:rsidRDefault="00591CC4">
            <w:pPr>
              <w:pStyle w:val="ConsPlusNormal"/>
            </w:pPr>
          </w:p>
        </w:tc>
        <w:tc>
          <w:tcPr>
            <w:tcW w:w="1474" w:type="dxa"/>
          </w:tcPr>
          <w:p w:rsidR="00591CC4" w:rsidRDefault="00591CC4">
            <w:pPr>
              <w:pStyle w:val="ConsPlusNormal"/>
            </w:pPr>
          </w:p>
        </w:tc>
        <w:tc>
          <w:tcPr>
            <w:tcW w:w="1361" w:type="dxa"/>
          </w:tcPr>
          <w:p w:rsidR="00591CC4" w:rsidRDefault="00591CC4">
            <w:pPr>
              <w:pStyle w:val="ConsPlusNormal"/>
            </w:pPr>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val="restart"/>
          </w:tcPr>
          <w:p w:rsidR="00591CC4" w:rsidRDefault="00591CC4">
            <w:pPr>
              <w:pStyle w:val="ConsPlusNormal"/>
            </w:pPr>
            <w:hyperlink w:anchor="P2634" w:history="1">
              <w:r>
                <w:rPr>
                  <w:color w:val="0000FF"/>
                </w:rPr>
                <w:t>Подпрограмма 3</w:t>
              </w:r>
            </w:hyperlink>
          </w:p>
        </w:tc>
        <w:tc>
          <w:tcPr>
            <w:tcW w:w="1587" w:type="dxa"/>
            <w:vMerge w:val="restart"/>
          </w:tcPr>
          <w:p w:rsidR="00591CC4" w:rsidRDefault="00591CC4">
            <w:pPr>
              <w:pStyle w:val="ConsPlusNormal"/>
            </w:pPr>
            <w:r>
              <w:t>Доступная среда</w:t>
            </w:r>
          </w:p>
        </w:tc>
        <w:tc>
          <w:tcPr>
            <w:tcW w:w="2126" w:type="dxa"/>
          </w:tcPr>
          <w:p w:rsidR="00591CC4" w:rsidRDefault="00591CC4">
            <w:pPr>
              <w:pStyle w:val="ConsPlusNormal"/>
            </w:pPr>
            <w:r>
              <w:t>Всего</w:t>
            </w:r>
          </w:p>
        </w:tc>
        <w:tc>
          <w:tcPr>
            <w:tcW w:w="1276" w:type="dxa"/>
          </w:tcPr>
          <w:p w:rsidR="00591CC4" w:rsidRDefault="00591CC4">
            <w:pPr>
              <w:pStyle w:val="ConsPlusNormal"/>
              <w:jc w:val="center"/>
            </w:pPr>
            <w:r>
              <w:t>489641,3</w:t>
            </w:r>
          </w:p>
        </w:tc>
        <w:tc>
          <w:tcPr>
            <w:tcW w:w="1276" w:type="dxa"/>
          </w:tcPr>
          <w:p w:rsidR="00591CC4" w:rsidRDefault="00591CC4">
            <w:pPr>
              <w:pStyle w:val="ConsPlusNormal"/>
              <w:jc w:val="center"/>
            </w:pPr>
            <w:r>
              <w:t>145314,1</w:t>
            </w:r>
          </w:p>
        </w:tc>
        <w:tc>
          <w:tcPr>
            <w:tcW w:w="1474" w:type="dxa"/>
          </w:tcPr>
          <w:p w:rsidR="00591CC4" w:rsidRDefault="00591CC4">
            <w:pPr>
              <w:pStyle w:val="ConsPlusNormal"/>
              <w:jc w:val="center"/>
            </w:pPr>
            <w:r>
              <w:t>108204,4</w:t>
            </w:r>
          </w:p>
        </w:tc>
        <w:tc>
          <w:tcPr>
            <w:tcW w:w="1361" w:type="dxa"/>
          </w:tcPr>
          <w:p w:rsidR="00591CC4" w:rsidRDefault="00591CC4">
            <w:pPr>
              <w:pStyle w:val="ConsPlusNormal"/>
              <w:jc w:val="center"/>
            </w:pPr>
            <w:r>
              <w:t>107304,8</w:t>
            </w:r>
          </w:p>
        </w:tc>
        <w:tc>
          <w:tcPr>
            <w:tcW w:w="1474" w:type="dxa"/>
          </w:tcPr>
          <w:p w:rsidR="00591CC4" w:rsidRDefault="00591CC4">
            <w:pPr>
              <w:pStyle w:val="ConsPlusNormal"/>
              <w:jc w:val="center"/>
            </w:pPr>
            <w:r>
              <w:t>93000,0</w:t>
            </w:r>
          </w:p>
        </w:tc>
        <w:tc>
          <w:tcPr>
            <w:tcW w:w="1276" w:type="dxa"/>
          </w:tcPr>
          <w:p w:rsidR="00591CC4" w:rsidRDefault="00591CC4">
            <w:pPr>
              <w:pStyle w:val="ConsPlusNormal"/>
              <w:jc w:val="center"/>
            </w:pPr>
            <w:r>
              <w:t>93000,0</w:t>
            </w:r>
          </w:p>
        </w:tc>
        <w:tc>
          <w:tcPr>
            <w:tcW w:w="1361" w:type="dxa"/>
          </w:tcPr>
          <w:p w:rsidR="00591CC4" w:rsidRDefault="00591CC4">
            <w:pPr>
              <w:pStyle w:val="ConsPlusNormal"/>
              <w:jc w:val="center"/>
            </w:pPr>
            <w:r>
              <w:t>60100,0</w:t>
            </w:r>
          </w:p>
        </w:tc>
        <w:tc>
          <w:tcPr>
            <w:tcW w:w="1304" w:type="dxa"/>
          </w:tcPr>
          <w:p w:rsidR="00591CC4" w:rsidRDefault="00591CC4">
            <w:pPr>
              <w:pStyle w:val="ConsPlusNormal"/>
              <w:jc w:val="center"/>
            </w:pPr>
            <w:r>
              <w:t>60100,0</w:t>
            </w: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федеральный бюджет</w:t>
            </w:r>
          </w:p>
        </w:tc>
        <w:tc>
          <w:tcPr>
            <w:tcW w:w="1276" w:type="dxa"/>
          </w:tcPr>
          <w:p w:rsidR="00591CC4" w:rsidRDefault="00591CC4">
            <w:pPr>
              <w:pStyle w:val="ConsPlusNormal"/>
              <w:jc w:val="center"/>
            </w:pPr>
            <w:r>
              <w:t>159107,5</w:t>
            </w:r>
          </w:p>
        </w:tc>
        <w:tc>
          <w:tcPr>
            <w:tcW w:w="1276" w:type="dxa"/>
          </w:tcPr>
          <w:p w:rsidR="00591CC4" w:rsidRDefault="00591CC4">
            <w:pPr>
              <w:pStyle w:val="ConsPlusNormal"/>
              <w:jc w:val="center"/>
            </w:pPr>
            <w:r>
              <w:t>86790,9</w:t>
            </w:r>
          </w:p>
        </w:tc>
        <w:tc>
          <w:tcPr>
            <w:tcW w:w="1474" w:type="dxa"/>
          </w:tcPr>
          <w:p w:rsidR="00591CC4" w:rsidRDefault="00591CC4">
            <w:pPr>
              <w:pStyle w:val="ConsPlusNormal"/>
              <w:jc w:val="center"/>
            </w:pPr>
            <w:r>
              <w:t>37677,2</w:t>
            </w:r>
          </w:p>
        </w:tc>
        <w:tc>
          <w:tcPr>
            <w:tcW w:w="1361" w:type="dxa"/>
          </w:tcPr>
          <w:p w:rsidR="00591CC4" w:rsidRDefault="00591CC4">
            <w:pPr>
              <w:pStyle w:val="ConsPlusNormal"/>
              <w:jc w:val="center"/>
            </w:pPr>
            <w:r>
              <w:t xml:space="preserve">36240,9 </w:t>
            </w:r>
            <w:hyperlink w:anchor="P19068" w:history="1">
              <w:r>
                <w:rPr>
                  <w:color w:val="0000FF"/>
                </w:rPr>
                <w:t>&lt;*&gt;</w:t>
              </w:r>
            </w:hyperlink>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бюджет Тульской области</w:t>
            </w:r>
          </w:p>
        </w:tc>
        <w:tc>
          <w:tcPr>
            <w:tcW w:w="1276" w:type="dxa"/>
          </w:tcPr>
          <w:p w:rsidR="00591CC4" w:rsidRDefault="00591CC4">
            <w:pPr>
              <w:pStyle w:val="ConsPlusNormal"/>
              <w:jc w:val="center"/>
            </w:pPr>
            <w:r>
              <w:t>218759,9</w:t>
            </w:r>
          </w:p>
        </w:tc>
        <w:tc>
          <w:tcPr>
            <w:tcW w:w="1276" w:type="dxa"/>
          </w:tcPr>
          <w:p w:rsidR="00591CC4" w:rsidRDefault="00591CC4">
            <w:pPr>
              <w:pStyle w:val="ConsPlusNormal"/>
              <w:jc w:val="center"/>
            </w:pPr>
            <w:r>
              <w:t>57923,2</w:t>
            </w:r>
          </w:p>
        </w:tc>
        <w:tc>
          <w:tcPr>
            <w:tcW w:w="1474" w:type="dxa"/>
          </w:tcPr>
          <w:p w:rsidR="00591CC4" w:rsidRDefault="00591CC4">
            <w:pPr>
              <w:pStyle w:val="ConsPlusNormal"/>
              <w:jc w:val="center"/>
            </w:pPr>
            <w:r>
              <w:t>67296,5</w:t>
            </w:r>
          </w:p>
        </w:tc>
        <w:tc>
          <w:tcPr>
            <w:tcW w:w="1361" w:type="dxa"/>
          </w:tcPr>
          <w:p w:rsidR="00591CC4" w:rsidRDefault="00591CC4">
            <w:pPr>
              <w:pStyle w:val="ConsPlusNormal"/>
              <w:jc w:val="center"/>
            </w:pPr>
            <w:r>
              <w:t>71063,9</w:t>
            </w:r>
          </w:p>
        </w:tc>
        <w:tc>
          <w:tcPr>
            <w:tcW w:w="1474" w:type="dxa"/>
          </w:tcPr>
          <w:p w:rsidR="00591CC4" w:rsidRDefault="00591CC4">
            <w:pPr>
              <w:pStyle w:val="ConsPlusNormal"/>
              <w:jc w:val="center"/>
            </w:pPr>
            <w:r>
              <w:t>93000,0</w:t>
            </w:r>
          </w:p>
        </w:tc>
        <w:tc>
          <w:tcPr>
            <w:tcW w:w="1276" w:type="dxa"/>
          </w:tcPr>
          <w:p w:rsidR="00591CC4" w:rsidRDefault="00591CC4">
            <w:pPr>
              <w:pStyle w:val="ConsPlusNormal"/>
              <w:jc w:val="center"/>
            </w:pPr>
            <w:r>
              <w:t>93000,0</w:t>
            </w:r>
          </w:p>
        </w:tc>
        <w:tc>
          <w:tcPr>
            <w:tcW w:w="1361" w:type="dxa"/>
          </w:tcPr>
          <w:p w:rsidR="00591CC4" w:rsidRDefault="00591CC4">
            <w:pPr>
              <w:pStyle w:val="ConsPlusNormal"/>
              <w:jc w:val="center"/>
            </w:pPr>
            <w:r>
              <w:t>60100,0</w:t>
            </w:r>
          </w:p>
        </w:tc>
        <w:tc>
          <w:tcPr>
            <w:tcW w:w="1304" w:type="dxa"/>
          </w:tcPr>
          <w:p w:rsidR="00591CC4" w:rsidRDefault="00591CC4">
            <w:pPr>
              <w:pStyle w:val="ConsPlusNormal"/>
              <w:jc w:val="center"/>
            </w:pPr>
            <w:r>
              <w:t>60100,0</w:t>
            </w: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бюджеты муниципальных образований Тульской области</w:t>
            </w:r>
          </w:p>
        </w:tc>
        <w:tc>
          <w:tcPr>
            <w:tcW w:w="1276" w:type="dxa"/>
          </w:tcPr>
          <w:p w:rsidR="00591CC4" w:rsidRDefault="00591CC4">
            <w:pPr>
              <w:pStyle w:val="ConsPlusNormal"/>
              <w:jc w:val="center"/>
            </w:pPr>
            <w:r>
              <w:t>111173,9</w:t>
            </w:r>
          </w:p>
        </w:tc>
        <w:tc>
          <w:tcPr>
            <w:tcW w:w="1276" w:type="dxa"/>
          </w:tcPr>
          <w:p w:rsidR="00591CC4" w:rsidRDefault="00591CC4">
            <w:pPr>
              <w:pStyle w:val="ConsPlusNormal"/>
            </w:pPr>
          </w:p>
        </w:tc>
        <w:tc>
          <w:tcPr>
            <w:tcW w:w="1474" w:type="dxa"/>
          </w:tcPr>
          <w:p w:rsidR="00591CC4" w:rsidRDefault="00591CC4">
            <w:pPr>
              <w:pStyle w:val="ConsPlusNormal"/>
              <w:jc w:val="center"/>
            </w:pPr>
            <w:r>
              <w:t>3230,7</w:t>
            </w:r>
          </w:p>
        </w:tc>
        <w:tc>
          <w:tcPr>
            <w:tcW w:w="1361" w:type="dxa"/>
          </w:tcPr>
          <w:p w:rsidR="00591CC4" w:rsidRDefault="00591CC4">
            <w:pPr>
              <w:pStyle w:val="ConsPlusNormal"/>
            </w:pPr>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внебюджетные источники</w:t>
            </w:r>
          </w:p>
        </w:tc>
        <w:tc>
          <w:tcPr>
            <w:tcW w:w="1276" w:type="dxa"/>
          </w:tcPr>
          <w:p w:rsidR="00591CC4" w:rsidRDefault="00591CC4">
            <w:pPr>
              <w:pStyle w:val="ConsPlusNormal"/>
              <w:jc w:val="center"/>
            </w:pPr>
            <w:r>
              <w:t>600,0</w:t>
            </w:r>
          </w:p>
        </w:tc>
        <w:tc>
          <w:tcPr>
            <w:tcW w:w="1276" w:type="dxa"/>
          </w:tcPr>
          <w:p w:rsidR="00591CC4" w:rsidRDefault="00591CC4">
            <w:pPr>
              <w:pStyle w:val="ConsPlusNormal"/>
              <w:jc w:val="center"/>
            </w:pPr>
            <w:r>
              <w:t>600,0</w:t>
            </w:r>
          </w:p>
        </w:tc>
        <w:tc>
          <w:tcPr>
            <w:tcW w:w="1474" w:type="dxa"/>
          </w:tcPr>
          <w:p w:rsidR="00591CC4" w:rsidRDefault="00591CC4">
            <w:pPr>
              <w:pStyle w:val="ConsPlusNormal"/>
            </w:pPr>
          </w:p>
        </w:tc>
        <w:tc>
          <w:tcPr>
            <w:tcW w:w="1361" w:type="dxa"/>
          </w:tcPr>
          <w:p w:rsidR="00591CC4" w:rsidRDefault="00591CC4">
            <w:pPr>
              <w:pStyle w:val="ConsPlusNormal"/>
            </w:pPr>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val="restart"/>
          </w:tcPr>
          <w:p w:rsidR="00591CC4" w:rsidRDefault="00591CC4">
            <w:pPr>
              <w:pStyle w:val="ConsPlusNormal"/>
            </w:pPr>
            <w:hyperlink w:anchor="P5027" w:history="1">
              <w:r>
                <w:rPr>
                  <w:color w:val="0000FF"/>
                </w:rPr>
                <w:t>Подпрограмма 4</w:t>
              </w:r>
            </w:hyperlink>
          </w:p>
        </w:tc>
        <w:tc>
          <w:tcPr>
            <w:tcW w:w="1587" w:type="dxa"/>
            <w:vMerge w:val="restart"/>
          </w:tcPr>
          <w:p w:rsidR="00591CC4" w:rsidRDefault="00591CC4">
            <w:pPr>
              <w:pStyle w:val="ConsPlusNormal"/>
            </w:pPr>
            <w:r>
              <w:t>Повышение качества жизни старшего поколения Тульской области</w:t>
            </w:r>
          </w:p>
        </w:tc>
        <w:tc>
          <w:tcPr>
            <w:tcW w:w="2126" w:type="dxa"/>
          </w:tcPr>
          <w:p w:rsidR="00591CC4" w:rsidRDefault="00591CC4">
            <w:pPr>
              <w:pStyle w:val="ConsPlusNormal"/>
            </w:pPr>
            <w:r>
              <w:t>Всего</w:t>
            </w:r>
          </w:p>
        </w:tc>
        <w:tc>
          <w:tcPr>
            <w:tcW w:w="1276" w:type="dxa"/>
          </w:tcPr>
          <w:p w:rsidR="00591CC4" w:rsidRDefault="00591CC4">
            <w:pPr>
              <w:pStyle w:val="ConsPlusNormal"/>
              <w:jc w:val="center"/>
            </w:pPr>
            <w:r>
              <w:t>15260,0</w:t>
            </w:r>
          </w:p>
        </w:tc>
        <w:tc>
          <w:tcPr>
            <w:tcW w:w="1276" w:type="dxa"/>
          </w:tcPr>
          <w:p w:rsidR="00591CC4" w:rsidRDefault="00591CC4">
            <w:pPr>
              <w:pStyle w:val="ConsPlusNormal"/>
              <w:jc w:val="center"/>
            </w:pPr>
            <w:r>
              <w:t>1552,2</w:t>
            </w:r>
          </w:p>
        </w:tc>
        <w:tc>
          <w:tcPr>
            <w:tcW w:w="1474" w:type="dxa"/>
          </w:tcPr>
          <w:p w:rsidR="00591CC4" w:rsidRDefault="00591CC4">
            <w:pPr>
              <w:pStyle w:val="ConsPlusNormal"/>
              <w:jc w:val="center"/>
            </w:pPr>
            <w:r>
              <w:t>4759,4</w:t>
            </w:r>
          </w:p>
        </w:tc>
        <w:tc>
          <w:tcPr>
            <w:tcW w:w="1361" w:type="dxa"/>
          </w:tcPr>
          <w:p w:rsidR="00591CC4" w:rsidRDefault="00591CC4">
            <w:pPr>
              <w:pStyle w:val="ConsPlusNormal"/>
              <w:jc w:val="center"/>
            </w:pPr>
            <w:r>
              <w:t>22984,2</w:t>
            </w:r>
          </w:p>
        </w:tc>
        <w:tc>
          <w:tcPr>
            <w:tcW w:w="1474" w:type="dxa"/>
          </w:tcPr>
          <w:p w:rsidR="00591CC4" w:rsidRDefault="00591CC4">
            <w:pPr>
              <w:pStyle w:val="ConsPlusNormal"/>
              <w:jc w:val="center"/>
            </w:pPr>
            <w:r>
              <w:t>300984,2</w:t>
            </w:r>
          </w:p>
        </w:tc>
        <w:tc>
          <w:tcPr>
            <w:tcW w:w="1276" w:type="dxa"/>
          </w:tcPr>
          <w:p w:rsidR="00591CC4" w:rsidRDefault="00591CC4">
            <w:pPr>
              <w:pStyle w:val="ConsPlusNormal"/>
              <w:jc w:val="center"/>
            </w:pPr>
            <w:r>
              <w:t>300984,2</w:t>
            </w:r>
          </w:p>
        </w:tc>
        <w:tc>
          <w:tcPr>
            <w:tcW w:w="1361" w:type="dxa"/>
          </w:tcPr>
          <w:p w:rsidR="00591CC4" w:rsidRDefault="00591CC4">
            <w:pPr>
              <w:pStyle w:val="ConsPlusNormal"/>
              <w:jc w:val="center"/>
            </w:pPr>
            <w:r>
              <w:t>1570,0</w:t>
            </w:r>
          </w:p>
        </w:tc>
        <w:tc>
          <w:tcPr>
            <w:tcW w:w="1304" w:type="dxa"/>
          </w:tcPr>
          <w:p w:rsidR="00591CC4" w:rsidRDefault="00591CC4">
            <w:pPr>
              <w:pStyle w:val="ConsPlusNormal"/>
              <w:jc w:val="center"/>
            </w:pPr>
            <w:r>
              <w:t>1570,0</w:t>
            </w: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федеральный бюджет</w:t>
            </w:r>
          </w:p>
        </w:tc>
        <w:tc>
          <w:tcPr>
            <w:tcW w:w="1276" w:type="dxa"/>
          </w:tcPr>
          <w:p w:rsidR="00591CC4" w:rsidRDefault="00591CC4">
            <w:pPr>
              <w:pStyle w:val="ConsPlusNormal"/>
            </w:pPr>
          </w:p>
        </w:tc>
        <w:tc>
          <w:tcPr>
            <w:tcW w:w="1276" w:type="dxa"/>
          </w:tcPr>
          <w:p w:rsidR="00591CC4" w:rsidRDefault="00591CC4">
            <w:pPr>
              <w:pStyle w:val="ConsPlusNormal"/>
              <w:jc w:val="center"/>
            </w:pPr>
            <w:r>
              <w:t>689,2</w:t>
            </w:r>
          </w:p>
        </w:tc>
        <w:tc>
          <w:tcPr>
            <w:tcW w:w="1474" w:type="dxa"/>
          </w:tcPr>
          <w:p w:rsidR="00591CC4" w:rsidRDefault="00591CC4">
            <w:pPr>
              <w:pStyle w:val="ConsPlusNormal"/>
              <w:jc w:val="center"/>
            </w:pPr>
            <w:r>
              <w:t>708,4</w:t>
            </w:r>
          </w:p>
        </w:tc>
        <w:tc>
          <w:tcPr>
            <w:tcW w:w="1361" w:type="dxa"/>
          </w:tcPr>
          <w:p w:rsidR="00591CC4" w:rsidRDefault="00591CC4">
            <w:pPr>
              <w:pStyle w:val="ConsPlusNormal"/>
            </w:pPr>
          </w:p>
        </w:tc>
        <w:tc>
          <w:tcPr>
            <w:tcW w:w="1474" w:type="dxa"/>
          </w:tcPr>
          <w:p w:rsidR="00591CC4" w:rsidRDefault="00591CC4">
            <w:pPr>
              <w:pStyle w:val="ConsPlusNormal"/>
              <w:jc w:val="center"/>
            </w:pPr>
            <w:r>
              <w:t xml:space="preserve">285000,0 </w:t>
            </w:r>
            <w:hyperlink w:anchor="P19068" w:history="1">
              <w:r>
                <w:rPr>
                  <w:color w:val="0000FF"/>
                </w:rPr>
                <w:t>&lt;*&gt;</w:t>
              </w:r>
            </w:hyperlink>
          </w:p>
        </w:tc>
        <w:tc>
          <w:tcPr>
            <w:tcW w:w="1276" w:type="dxa"/>
          </w:tcPr>
          <w:p w:rsidR="00591CC4" w:rsidRDefault="00591CC4">
            <w:pPr>
              <w:pStyle w:val="ConsPlusNormal"/>
              <w:jc w:val="center"/>
            </w:pPr>
            <w:r>
              <w:t xml:space="preserve">285000,0 </w:t>
            </w:r>
            <w:hyperlink w:anchor="P19068" w:history="1">
              <w:r>
                <w:rPr>
                  <w:color w:val="0000FF"/>
                </w:rPr>
                <w:t>&lt;*&gt;</w:t>
              </w:r>
            </w:hyperlink>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бюджет Тульской области</w:t>
            </w:r>
          </w:p>
        </w:tc>
        <w:tc>
          <w:tcPr>
            <w:tcW w:w="1276" w:type="dxa"/>
          </w:tcPr>
          <w:p w:rsidR="00591CC4" w:rsidRDefault="00591CC4">
            <w:pPr>
              <w:pStyle w:val="ConsPlusNormal"/>
              <w:jc w:val="center"/>
            </w:pPr>
            <w:r>
              <w:t>15260,0</w:t>
            </w:r>
          </w:p>
        </w:tc>
        <w:tc>
          <w:tcPr>
            <w:tcW w:w="1276" w:type="dxa"/>
          </w:tcPr>
          <w:p w:rsidR="00591CC4" w:rsidRDefault="00591CC4">
            <w:pPr>
              <w:pStyle w:val="ConsPlusNormal"/>
              <w:jc w:val="center"/>
            </w:pPr>
            <w:r>
              <w:t>863,0</w:t>
            </w:r>
          </w:p>
        </w:tc>
        <w:tc>
          <w:tcPr>
            <w:tcW w:w="1474" w:type="dxa"/>
          </w:tcPr>
          <w:p w:rsidR="00591CC4" w:rsidRDefault="00591CC4">
            <w:pPr>
              <w:pStyle w:val="ConsPlusNormal"/>
              <w:jc w:val="center"/>
            </w:pPr>
            <w:r>
              <w:t>4051,0</w:t>
            </w:r>
          </w:p>
        </w:tc>
        <w:tc>
          <w:tcPr>
            <w:tcW w:w="1361" w:type="dxa"/>
          </w:tcPr>
          <w:p w:rsidR="00591CC4" w:rsidRDefault="00591CC4">
            <w:pPr>
              <w:pStyle w:val="ConsPlusNormal"/>
              <w:jc w:val="center"/>
            </w:pPr>
            <w:r>
              <w:t>22984,2</w:t>
            </w:r>
          </w:p>
        </w:tc>
        <w:tc>
          <w:tcPr>
            <w:tcW w:w="1474" w:type="dxa"/>
          </w:tcPr>
          <w:p w:rsidR="00591CC4" w:rsidRDefault="00591CC4">
            <w:pPr>
              <w:pStyle w:val="ConsPlusNormal"/>
              <w:jc w:val="center"/>
            </w:pPr>
            <w:r>
              <w:t>15984,2</w:t>
            </w:r>
          </w:p>
        </w:tc>
        <w:tc>
          <w:tcPr>
            <w:tcW w:w="1276" w:type="dxa"/>
          </w:tcPr>
          <w:p w:rsidR="00591CC4" w:rsidRDefault="00591CC4">
            <w:pPr>
              <w:pStyle w:val="ConsPlusNormal"/>
              <w:jc w:val="center"/>
            </w:pPr>
            <w:r>
              <w:t>15984,2</w:t>
            </w:r>
          </w:p>
        </w:tc>
        <w:tc>
          <w:tcPr>
            <w:tcW w:w="1361" w:type="dxa"/>
          </w:tcPr>
          <w:p w:rsidR="00591CC4" w:rsidRDefault="00591CC4">
            <w:pPr>
              <w:pStyle w:val="ConsPlusNormal"/>
              <w:jc w:val="center"/>
            </w:pPr>
            <w:r>
              <w:t>1570,0</w:t>
            </w:r>
          </w:p>
        </w:tc>
        <w:tc>
          <w:tcPr>
            <w:tcW w:w="1304" w:type="dxa"/>
          </w:tcPr>
          <w:p w:rsidR="00591CC4" w:rsidRDefault="00591CC4">
            <w:pPr>
              <w:pStyle w:val="ConsPlusNormal"/>
              <w:jc w:val="center"/>
            </w:pPr>
            <w:r>
              <w:t>1570,0</w:t>
            </w: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бюджеты муниципальных образований Тульской области</w:t>
            </w:r>
          </w:p>
        </w:tc>
        <w:tc>
          <w:tcPr>
            <w:tcW w:w="1276" w:type="dxa"/>
          </w:tcPr>
          <w:p w:rsidR="00591CC4" w:rsidRDefault="00591CC4">
            <w:pPr>
              <w:pStyle w:val="ConsPlusNormal"/>
            </w:pPr>
          </w:p>
        </w:tc>
        <w:tc>
          <w:tcPr>
            <w:tcW w:w="1276" w:type="dxa"/>
          </w:tcPr>
          <w:p w:rsidR="00591CC4" w:rsidRDefault="00591CC4">
            <w:pPr>
              <w:pStyle w:val="ConsPlusNormal"/>
            </w:pPr>
          </w:p>
        </w:tc>
        <w:tc>
          <w:tcPr>
            <w:tcW w:w="1474" w:type="dxa"/>
          </w:tcPr>
          <w:p w:rsidR="00591CC4" w:rsidRDefault="00591CC4">
            <w:pPr>
              <w:pStyle w:val="ConsPlusNormal"/>
            </w:pPr>
          </w:p>
        </w:tc>
        <w:tc>
          <w:tcPr>
            <w:tcW w:w="1361" w:type="dxa"/>
          </w:tcPr>
          <w:p w:rsidR="00591CC4" w:rsidRDefault="00591CC4">
            <w:pPr>
              <w:pStyle w:val="ConsPlusNormal"/>
            </w:pPr>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внебюджетные источники</w:t>
            </w:r>
          </w:p>
        </w:tc>
        <w:tc>
          <w:tcPr>
            <w:tcW w:w="1276" w:type="dxa"/>
          </w:tcPr>
          <w:p w:rsidR="00591CC4" w:rsidRDefault="00591CC4">
            <w:pPr>
              <w:pStyle w:val="ConsPlusNormal"/>
            </w:pPr>
          </w:p>
        </w:tc>
        <w:tc>
          <w:tcPr>
            <w:tcW w:w="1276" w:type="dxa"/>
          </w:tcPr>
          <w:p w:rsidR="00591CC4" w:rsidRDefault="00591CC4">
            <w:pPr>
              <w:pStyle w:val="ConsPlusNormal"/>
            </w:pPr>
          </w:p>
        </w:tc>
        <w:tc>
          <w:tcPr>
            <w:tcW w:w="1474" w:type="dxa"/>
          </w:tcPr>
          <w:p w:rsidR="00591CC4" w:rsidRDefault="00591CC4">
            <w:pPr>
              <w:pStyle w:val="ConsPlusNormal"/>
            </w:pPr>
          </w:p>
        </w:tc>
        <w:tc>
          <w:tcPr>
            <w:tcW w:w="1361" w:type="dxa"/>
          </w:tcPr>
          <w:p w:rsidR="00591CC4" w:rsidRDefault="00591CC4">
            <w:pPr>
              <w:pStyle w:val="ConsPlusNormal"/>
            </w:pPr>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val="restart"/>
          </w:tcPr>
          <w:p w:rsidR="00591CC4" w:rsidRDefault="00591CC4">
            <w:pPr>
              <w:pStyle w:val="ConsPlusNormal"/>
            </w:pPr>
            <w:hyperlink w:anchor="P5948" w:history="1">
              <w:r>
                <w:rPr>
                  <w:color w:val="0000FF"/>
                </w:rPr>
                <w:t>Подпрогра</w:t>
              </w:r>
              <w:r>
                <w:rPr>
                  <w:color w:val="0000FF"/>
                </w:rPr>
                <w:lastRenderedPageBreak/>
                <w:t>мма 5</w:t>
              </w:r>
            </w:hyperlink>
          </w:p>
        </w:tc>
        <w:tc>
          <w:tcPr>
            <w:tcW w:w="1587" w:type="dxa"/>
            <w:vMerge w:val="restart"/>
          </w:tcPr>
          <w:p w:rsidR="00591CC4" w:rsidRDefault="00591CC4">
            <w:pPr>
              <w:pStyle w:val="ConsPlusNormal"/>
            </w:pPr>
            <w:r>
              <w:lastRenderedPageBreak/>
              <w:t xml:space="preserve">Комплексные </w:t>
            </w:r>
            <w:r>
              <w:lastRenderedPageBreak/>
              <w:t>меры по оказанию помощи гражданам Тульской области, оказавшимся в трудной жизненной ситуации, в том числе лицам без определенного места жительства и отбывшим наказание в виде лишения свободы</w:t>
            </w:r>
          </w:p>
        </w:tc>
        <w:tc>
          <w:tcPr>
            <w:tcW w:w="2126" w:type="dxa"/>
          </w:tcPr>
          <w:p w:rsidR="00591CC4" w:rsidRDefault="00591CC4">
            <w:pPr>
              <w:pStyle w:val="ConsPlusNormal"/>
            </w:pPr>
            <w:r>
              <w:lastRenderedPageBreak/>
              <w:t>Всего</w:t>
            </w:r>
          </w:p>
        </w:tc>
        <w:tc>
          <w:tcPr>
            <w:tcW w:w="1276" w:type="dxa"/>
          </w:tcPr>
          <w:p w:rsidR="00591CC4" w:rsidRDefault="00591CC4">
            <w:pPr>
              <w:pStyle w:val="ConsPlusNormal"/>
              <w:jc w:val="center"/>
            </w:pPr>
            <w:r>
              <w:t>730,0</w:t>
            </w:r>
          </w:p>
        </w:tc>
        <w:tc>
          <w:tcPr>
            <w:tcW w:w="1276" w:type="dxa"/>
          </w:tcPr>
          <w:p w:rsidR="00591CC4" w:rsidRDefault="00591CC4">
            <w:pPr>
              <w:pStyle w:val="ConsPlusNormal"/>
            </w:pPr>
          </w:p>
        </w:tc>
        <w:tc>
          <w:tcPr>
            <w:tcW w:w="1474" w:type="dxa"/>
          </w:tcPr>
          <w:p w:rsidR="00591CC4" w:rsidRDefault="00591CC4">
            <w:pPr>
              <w:pStyle w:val="ConsPlusNormal"/>
            </w:pPr>
          </w:p>
        </w:tc>
        <w:tc>
          <w:tcPr>
            <w:tcW w:w="1361" w:type="dxa"/>
          </w:tcPr>
          <w:p w:rsidR="00591CC4" w:rsidRDefault="00591CC4">
            <w:pPr>
              <w:pStyle w:val="ConsPlusNormal"/>
            </w:pPr>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jc w:val="center"/>
            </w:pPr>
            <w:r>
              <w:t>20000,0</w:t>
            </w:r>
          </w:p>
        </w:tc>
        <w:tc>
          <w:tcPr>
            <w:tcW w:w="1304" w:type="dxa"/>
          </w:tcPr>
          <w:p w:rsidR="00591CC4" w:rsidRDefault="00591CC4">
            <w:pPr>
              <w:pStyle w:val="ConsPlusNormal"/>
              <w:jc w:val="center"/>
            </w:pPr>
            <w:r>
              <w:t>20000,0</w:t>
            </w: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федеральный бюджет</w:t>
            </w:r>
          </w:p>
        </w:tc>
        <w:tc>
          <w:tcPr>
            <w:tcW w:w="1276" w:type="dxa"/>
          </w:tcPr>
          <w:p w:rsidR="00591CC4" w:rsidRDefault="00591CC4">
            <w:pPr>
              <w:pStyle w:val="ConsPlusNormal"/>
            </w:pPr>
          </w:p>
        </w:tc>
        <w:tc>
          <w:tcPr>
            <w:tcW w:w="1276" w:type="dxa"/>
          </w:tcPr>
          <w:p w:rsidR="00591CC4" w:rsidRDefault="00591CC4">
            <w:pPr>
              <w:pStyle w:val="ConsPlusNormal"/>
            </w:pPr>
          </w:p>
        </w:tc>
        <w:tc>
          <w:tcPr>
            <w:tcW w:w="1474" w:type="dxa"/>
          </w:tcPr>
          <w:p w:rsidR="00591CC4" w:rsidRDefault="00591CC4">
            <w:pPr>
              <w:pStyle w:val="ConsPlusNormal"/>
            </w:pPr>
          </w:p>
        </w:tc>
        <w:tc>
          <w:tcPr>
            <w:tcW w:w="1361" w:type="dxa"/>
          </w:tcPr>
          <w:p w:rsidR="00591CC4" w:rsidRDefault="00591CC4">
            <w:pPr>
              <w:pStyle w:val="ConsPlusNormal"/>
            </w:pPr>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бюджет Тульской области</w:t>
            </w:r>
          </w:p>
        </w:tc>
        <w:tc>
          <w:tcPr>
            <w:tcW w:w="1276" w:type="dxa"/>
          </w:tcPr>
          <w:p w:rsidR="00591CC4" w:rsidRDefault="00591CC4">
            <w:pPr>
              <w:pStyle w:val="ConsPlusNormal"/>
              <w:jc w:val="center"/>
            </w:pPr>
            <w:r>
              <w:t>730,0</w:t>
            </w:r>
          </w:p>
        </w:tc>
        <w:tc>
          <w:tcPr>
            <w:tcW w:w="1276" w:type="dxa"/>
          </w:tcPr>
          <w:p w:rsidR="00591CC4" w:rsidRDefault="00591CC4">
            <w:pPr>
              <w:pStyle w:val="ConsPlusNormal"/>
            </w:pPr>
          </w:p>
        </w:tc>
        <w:tc>
          <w:tcPr>
            <w:tcW w:w="1474" w:type="dxa"/>
          </w:tcPr>
          <w:p w:rsidR="00591CC4" w:rsidRDefault="00591CC4">
            <w:pPr>
              <w:pStyle w:val="ConsPlusNormal"/>
            </w:pPr>
          </w:p>
        </w:tc>
        <w:tc>
          <w:tcPr>
            <w:tcW w:w="1361" w:type="dxa"/>
          </w:tcPr>
          <w:p w:rsidR="00591CC4" w:rsidRDefault="00591CC4">
            <w:pPr>
              <w:pStyle w:val="ConsPlusNormal"/>
            </w:pPr>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jc w:val="center"/>
            </w:pPr>
            <w:r>
              <w:t>20000,0</w:t>
            </w:r>
          </w:p>
        </w:tc>
        <w:tc>
          <w:tcPr>
            <w:tcW w:w="1304" w:type="dxa"/>
          </w:tcPr>
          <w:p w:rsidR="00591CC4" w:rsidRDefault="00591CC4">
            <w:pPr>
              <w:pStyle w:val="ConsPlusNormal"/>
              <w:jc w:val="center"/>
            </w:pPr>
            <w:r>
              <w:t>20000,0</w:t>
            </w: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бюджеты муниципальных образований Тульской области</w:t>
            </w:r>
          </w:p>
        </w:tc>
        <w:tc>
          <w:tcPr>
            <w:tcW w:w="1276" w:type="dxa"/>
          </w:tcPr>
          <w:p w:rsidR="00591CC4" w:rsidRDefault="00591CC4">
            <w:pPr>
              <w:pStyle w:val="ConsPlusNormal"/>
            </w:pPr>
          </w:p>
        </w:tc>
        <w:tc>
          <w:tcPr>
            <w:tcW w:w="1276" w:type="dxa"/>
          </w:tcPr>
          <w:p w:rsidR="00591CC4" w:rsidRDefault="00591CC4">
            <w:pPr>
              <w:pStyle w:val="ConsPlusNormal"/>
            </w:pPr>
          </w:p>
        </w:tc>
        <w:tc>
          <w:tcPr>
            <w:tcW w:w="1474" w:type="dxa"/>
          </w:tcPr>
          <w:p w:rsidR="00591CC4" w:rsidRDefault="00591CC4">
            <w:pPr>
              <w:pStyle w:val="ConsPlusNormal"/>
            </w:pPr>
          </w:p>
        </w:tc>
        <w:tc>
          <w:tcPr>
            <w:tcW w:w="1361" w:type="dxa"/>
          </w:tcPr>
          <w:p w:rsidR="00591CC4" w:rsidRDefault="00591CC4">
            <w:pPr>
              <w:pStyle w:val="ConsPlusNormal"/>
            </w:pPr>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внебюджетные источники</w:t>
            </w:r>
          </w:p>
        </w:tc>
        <w:tc>
          <w:tcPr>
            <w:tcW w:w="1276" w:type="dxa"/>
          </w:tcPr>
          <w:p w:rsidR="00591CC4" w:rsidRDefault="00591CC4">
            <w:pPr>
              <w:pStyle w:val="ConsPlusNormal"/>
            </w:pPr>
          </w:p>
        </w:tc>
        <w:tc>
          <w:tcPr>
            <w:tcW w:w="1276" w:type="dxa"/>
          </w:tcPr>
          <w:p w:rsidR="00591CC4" w:rsidRDefault="00591CC4">
            <w:pPr>
              <w:pStyle w:val="ConsPlusNormal"/>
            </w:pPr>
          </w:p>
        </w:tc>
        <w:tc>
          <w:tcPr>
            <w:tcW w:w="1474" w:type="dxa"/>
          </w:tcPr>
          <w:p w:rsidR="00591CC4" w:rsidRDefault="00591CC4">
            <w:pPr>
              <w:pStyle w:val="ConsPlusNormal"/>
            </w:pPr>
          </w:p>
        </w:tc>
        <w:tc>
          <w:tcPr>
            <w:tcW w:w="1361" w:type="dxa"/>
          </w:tcPr>
          <w:p w:rsidR="00591CC4" w:rsidRDefault="00591CC4">
            <w:pPr>
              <w:pStyle w:val="ConsPlusNormal"/>
            </w:pPr>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val="restart"/>
          </w:tcPr>
          <w:p w:rsidR="00591CC4" w:rsidRDefault="00591CC4">
            <w:pPr>
              <w:pStyle w:val="ConsPlusNormal"/>
            </w:pPr>
            <w:hyperlink w:anchor="P6778" w:history="1">
              <w:r>
                <w:rPr>
                  <w:color w:val="0000FF"/>
                </w:rPr>
                <w:t>Подпрограмма 6</w:t>
              </w:r>
            </w:hyperlink>
          </w:p>
        </w:tc>
        <w:tc>
          <w:tcPr>
            <w:tcW w:w="1587" w:type="dxa"/>
            <w:vMerge w:val="restart"/>
          </w:tcPr>
          <w:p w:rsidR="00591CC4" w:rsidRDefault="00591CC4">
            <w:pPr>
              <w:pStyle w:val="ConsPlusNormal"/>
            </w:pPr>
            <w:r>
              <w:t>Государственная поддержка социально ориентированных некоммерческих организаций в Тульской области</w:t>
            </w:r>
          </w:p>
        </w:tc>
        <w:tc>
          <w:tcPr>
            <w:tcW w:w="2126" w:type="dxa"/>
          </w:tcPr>
          <w:p w:rsidR="00591CC4" w:rsidRDefault="00591CC4">
            <w:pPr>
              <w:pStyle w:val="ConsPlusNormal"/>
            </w:pPr>
            <w:r>
              <w:t>Всего</w:t>
            </w:r>
          </w:p>
        </w:tc>
        <w:tc>
          <w:tcPr>
            <w:tcW w:w="1276" w:type="dxa"/>
          </w:tcPr>
          <w:p w:rsidR="00591CC4" w:rsidRDefault="00591CC4">
            <w:pPr>
              <w:pStyle w:val="ConsPlusNormal"/>
              <w:jc w:val="center"/>
            </w:pPr>
            <w:r>
              <w:t>25300,9</w:t>
            </w:r>
          </w:p>
        </w:tc>
        <w:tc>
          <w:tcPr>
            <w:tcW w:w="1276" w:type="dxa"/>
          </w:tcPr>
          <w:p w:rsidR="00591CC4" w:rsidRDefault="00591CC4">
            <w:pPr>
              <w:pStyle w:val="ConsPlusNormal"/>
              <w:jc w:val="center"/>
            </w:pPr>
            <w:r>
              <w:t>23859,9</w:t>
            </w:r>
          </w:p>
        </w:tc>
        <w:tc>
          <w:tcPr>
            <w:tcW w:w="1474" w:type="dxa"/>
          </w:tcPr>
          <w:p w:rsidR="00591CC4" w:rsidRDefault="00591CC4">
            <w:pPr>
              <w:pStyle w:val="ConsPlusNormal"/>
              <w:jc w:val="center"/>
            </w:pPr>
            <w:r>
              <w:t>14931,2</w:t>
            </w:r>
          </w:p>
        </w:tc>
        <w:tc>
          <w:tcPr>
            <w:tcW w:w="1361" w:type="dxa"/>
          </w:tcPr>
          <w:p w:rsidR="00591CC4" w:rsidRDefault="00591CC4">
            <w:pPr>
              <w:pStyle w:val="ConsPlusNormal"/>
              <w:jc w:val="center"/>
            </w:pPr>
            <w:r>
              <w:t>15000,0</w:t>
            </w:r>
          </w:p>
        </w:tc>
        <w:tc>
          <w:tcPr>
            <w:tcW w:w="1474" w:type="dxa"/>
          </w:tcPr>
          <w:p w:rsidR="00591CC4" w:rsidRDefault="00591CC4">
            <w:pPr>
              <w:pStyle w:val="ConsPlusNormal"/>
              <w:jc w:val="center"/>
            </w:pPr>
            <w:r>
              <w:t>15000,0</w:t>
            </w:r>
          </w:p>
        </w:tc>
        <w:tc>
          <w:tcPr>
            <w:tcW w:w="1276" w:type="dxa"/>
          </w:tcPr>
          <w:p w:rsidR="00591CC4" w:rsidRDefault="00591CC4">
            <w:pPr>
              <w:pStyle w:val="ConsPlusNormal"/>
              <w:jc w:val="center"/>
            </w:pPr>
            <w:r>
              <w:t>15000,0</w:t>
            </w:r>
          </w:p>
        </w:tc>
        <w:tc>
          <w:tcPr>
            <w:tcW w:w="1361" w:type="dxa"/>
          </w:tcPr>
          <w:p w:rsidR="00591CC4" w:rsidRDefault="00591CC4">
            <w:pPr>
              <w:pStyle w:val="ConsPlusNormal"/>
              <w:jc w:val="center"/>
            </w:pPr>
            <w:r>
              <w:t>15000,0</w:t>
            </w:r>
          </w:p>
        </w:tc>
        <w:tc>
          <w:tcPr>
            <w:tcW w:w="1304" w:type="dxa"/>
          </w:tcPr>
          <w:p w:rsidR="00591CC4" w:rsidRDefault="00591CC4">
            <w:pPr>
              <w:pStyle w:val="ConsPlusNormal"/>
              <w:jc w:val="center"/>
            </w:pPr>
            <w:r>
              <w:t>15000,0</w:t>
            </w: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федеральный бюджет</w:t>
            </w:r>
          </w:p>
        </w:tc>
        <w:tc>
          <w:tcPr>
            <w:tcW w:w="1276" w:type="dxa"/>
          </w:tcPr>
          <w:p w:rsidR="00591CC4" w:rsidRDefault="00591CC4">
            <w:pPr>
              <w:pStyle w:val="ConsPlusNormal"/>
            </w:pPr>
          </w:p>
        </w:tc>
        <w:tc>
          <w:tcPr>
            <w:tcW w:w="1276" w:type="dxa"/>
          </w:tcPr>
          <w:p w:rsidR="00591CC4" w:rsidRDefault="00591CC4">
            <w:pPr>
              <w:pStyle w:val="ConsPlusNormal"/>
              <w:jc w:val="center"/>
            </w:pPr>
            <w:r>
              <w:t>10906,0</w:t>
            </w:r>
          </w:p>
        </w:tc>
        <w:tc>
          <w:tcPr>
            <w:tcW w:w="1474" w:type="dxa"/>
          </w:tcPr>
          <w:p w:rsidR="00591CC4" w:rsidRDefault="00591CC4">
            <w:pPr>
              <w:pStyle w:val="ConsPlusNormal"/>
            </w:pPr>
          </w:p>
        </w:tc>
        <w:tc>
          <w:tcPr>
            <w:tcW w:w="1361" w:type="dxa"/>
          </w:tcPr>
          <w:p w:rsidR="00591CC4" w:rsidRDefault="00591CC4">
            <w:pPr>
              <w:pStyle w:val="ConsPlusNormal"/>
            </w:pPr>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бюджет Тульской области</w:t>
            </w:r>
          </w:p>
        </w:tc>
        <w:tc>
          <w:tcPr>
            <w:tcW w:w="1276" w:type="dxa"/>
          </w:tcPr>
          <w:p w:rsidR="00591CC4" w:rsidRDefault="00591CC4">
            <w:pPr>
              <w:pStyle w:val="ConsPlusNormal"/>
              <w:jc w:val="center"/>
            </w:pPr>
            <w:r>
              <w:t>25300,9</w:t>
            </w:r>
          </w:p>
        </w:tc>
        <w:tc>
          <w:tcPr>
            <w:tcW w:w="1276" w:type="dxa"/>
          </w:tcPr>
          <w:p w:rsidR="00591CC4" w:rsidRDefault="00591CC4">
            <w:pPr>
              <w:pStyle w:val="ConsPlusNormal"/>
              <w:jc w:val="center"/>
            </w:pPr>
            <w:r>
              <w:t>12953,9</w:t>
            </w:r>
          </w:p>
        </w:tc>
        <w:tc>
          <w:tcPr>
            <w:tcW w:w="1474" w:type="dxa"/>
          </w:tcPr>
          <w:p w:rsidR="00591CC4" w:rsidRDefault="00591CC4">
            <w:pPr>
              <w:pStyle w:val="ConsPlusNormal"/>
              <w:jc w:val="center"/>
            </w:pPr>
            <w:r>
              <w:t>14931,2</w:t>
            </w:r>
          </w:p>
        </w:tc>
        <w:tc>
          <w:tcPr>
            <w:tcW w:w="1361" w:type="dxa"/>
          </w:tcPr>
          <w:p w:rsidR="00591CC4" w:rsidRDefault="00591CC4">
            <w:pPr>
              <w:pStyle w:val="ConsPlusNormal"/>
              <w:jc w:val="center"/>
            </w:pPr>
            <w:r>
              <w:t>15000,0</w:t>
            </w:r>
          </w:p>
        </w:tc>
        <w:tc>
          <w:tcPr>
            <w:tcW w:w="1474" w:type="dxa"/>
          </w:tcPr>
          <w:p w:rsidR="00591CC4" w:rsidRDefault="00591CC4">
            <w:pPr>
              <w:pStyle w:val="ConsPlusNormal"/>
              <w:jc w:val="center"/>
            </w:pPr>
            <w:r>
              <w:t>15000,0</w:t>
            </w:r>
          </w:p>
        </w:tc>
        <w:tc>
          <w:tcPr>
            <w:tcW w:w="1276" w:type="dxa"/>
          </w:tcPr>
          <w:p w:rsidR="00591CC4" w:rsidRDefault="00591CC4">
            <w:pPr>
              <w:pStyle w:val="ConsPlusNormal"/>
              <w:jc w:val="center"/>
            </w:pPr>
            <w:r>
              <w:t>15000,0</w:t>
            </w:r>
          </w:p>
        </w:tc>
        <w:tc>
          <w:tcPr>
            <w:tcW w:w="1361" w:type="dxa"/>
          </w:tcPr>
          <w:p w:rsidR="00591CC4" w:rsidRDefault="00591CC4">
            <w:pPr>
              <w:pStyle w:val="ConsPlusNormal"/>
              <w:jc w:val="center"/>
            </w:pPr>
            <w:r>
              <w:t>15000,0</w:t>
            </w:r>
          </w:p>
        </w:tc>
        <w:tc>
          <w:tcPr>
            <w:tcW w:w="1304" w:type="dxa"/>
          </w:tcPr>
          <w:p w:rsidR="00591CC4" w:rsidRDefault="00591CC4">
            <w:pPr>
              <w:pStyle w:val="ConsPlusNormal"/>
              <w:jc w:val="center"/>
            </w:pPr>
            <w:r>
              <w:t>15000,0</w:t>
            </w: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бюджеты муниципальных образований Тульской области</w:t>
            </w:r>
          </w:p>
        </w:tc>
        <w:tc>
          <w:tcPr>
            <w:tcW w:w="1276" w:type="dxa"/>
          </w:tcPr>
          <w:p w:rsidR="00591CC4" w:rsidRDefault="00591CC4">
            <w:pPr>
              <w:pStyle w:val="ConsPlusNormal"/>
            </w:pPr>
          </w:p>
        </w:tc>
        <w:tc>
          <w:tcPr>
            <w:tcW w:w="1276" w:type="dxa"/>
          </w:tcPr>
          <w:p w:rsidR="00591CC4" w:rsidRDefault="00591CC4">
            <w:pPr>
              <w:pStyle w:val="ConsPlusNormal"/>
            </w:pPr>
          </w:p>
        </w:tc>
        <w:tc>
          <w:tcPr>
            <w:tcW w:w="1474" w:type="dxa"/>
          </w:tcPr>
          <w:p w:rsidR="00591CC4" w:rsidRDefault="00591CC4">
            <w:pPr>
              <w:pStyle w:val="ConsPlusNormal"/>
            </w:pPr>
          </w:p>
        </w:tc>
        <w:tc>
          <w:tcPr>
            <w:tcW w:w="1361" w:type="dxa"/>
          </w:tcPr>
          <w:p w:rsidR="00591CC4" w:rsidRDefault="00591CC4">
            <w:pPr>
              <w:pStyle w:val="ConsPlusNormal"/>
            </w:pPr>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внебюджетные источники</w:t>
            </w:r>
          </w:p>
        </w:tc>
        <w:tc>
          <w:tcPr>
            <w:tcW w:w="1276" w:type="dxa"/>
          </w:tcPr>
          <w:p w:rsidR="00591CC4" w:rsidRDefault="00591CC4">
            <w:pPr>
              <w:pStyle w:val="ConsPlusNormal"/>
            </w:pPr>
          </w:p>
        </w:tc>
        <w:tc>
          <w:tcPr>
            <w:tcW w:w="1276" w:type="dxa"/>
          </w:tcPr>
          <w:p w:rsidR="00591CC4" w:rsidRDefault="00591CC4">
            <w:pPr>
              <w:pStyle w:val="ConsPlusNormal"/>
            </w:pPr>
          </w:p>
        </w:tc>
        <w:tc>
          <w:tcPr>
            <w:tcW w:w="1474" w:type="dxa"/>
          </w:tcPr>
          <w:p w:rsidR="00591CC4" w:rsidRDefault="00591CC4">
            <w:pPr>
              <w:pStyle w:val="ConsPlusNormal"/>
            </w:pPr>
          </w:p>
        </w:tc>
        <w:tc>
          <w:tcPr>
            <w:tcW w:w="1361" w:type="dxa"/>
          </w:tcPr>
          <w:p w:rsidR="00591CC4" w:rsidRDefault="00591CC4">
            <w:pPr>
              <w:pStyle w:val="ConsPlusNormal"/>
            </w:pPr>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val="restart"/>
          </w:tcPr>
          <w:p w:rsidR="00591CC4" w:rsidRDefault="00591CC4">
            <w:pPr>
              <w:pStyle w:val="ConsPlusNormal"/>
            </w:pPr>
            <w:hyperlink w:anchor="P7604" w:history="1">
              <w:r>
                <w:rPr>
                  <w:color w:val="0000FF"/>
                </w:rPr>
                <w:t>Основное мероприятие</w:t>
              </w:r>
            </w:hyperlink>
          </w:p>
        </w:tc>
        <w:tc>
          <w:tcPr>
            <w:tcW w:w="1587" w:type="dxa"/>
            <w:vMerge w:val="restart"/>
          </w:tcPr>
          <w:p w:rsidR="00591CC4" w:rsidRDefault="00591CC4">
            <w:pPr>
              <w:pStyle w:val="ConsPlusNormal"/>
            </w:pPr>
            <w:r>
              <w:t>Обеспечение реализации государственной программы</w:t>
            </w:r>
          </w:p>
        </w:tc>
        <w:tc>
          <w:tcPr>
            <w:tcW w:w="2126" w:type="dxa"/>
          </w:tcPr>
          <w:p w:rsidR="00591CC4" w:rsidRDefault="00591CC4">
            <w:pPr>
              <w:pStyle w:val="ConsPlusNormal"/>
            </w:pPr>
            <w:r>
              <w:t>Всего</w:t>
            </w:r>
          </w:p>
        </w:tc>
        <w:tc>
          <w:tcPr>
            <w:tcW w:w="1276" w:type="dxa"/>
          </w:tcPr>
          <w:p w:rsidR="00591CC4" w:rsidRDefault="00591CC4">
            <w:pPr>
              <w:pStyle w:val="ConsPlusNormal"/>
              <w:jc w:val="center"/>
            </w:pPr>
            <w:r>
              <w:t>156211,0</w:t>
            </w:r>
          </w:p>
        </w:tc>
        <w:tc>
          <w:tcPr>
            <w:tcW w:w="1276" w:type="dxa"/>
          </w:tcPr>
          <w:p w:rsidR="00591CC4" w:rsidRDefault="00591CC4">
            <w:pPr>
              <w:pStyle w:val="ConsPlusNormal"/>
              <w:jc w:val="center"/>
            </w:pPr>
            <w:r>
              <w:t>149566,1</w:t>
            </w:r>
          </w:p>
        </w:tc>
        <w:tc>
          <w:tcPr>
            <w:tcW w:w="1474" w:type="dxa"/>
          </w:tcPr>
          <w:p w:rsidR="00591CC4" w:rsidRDefault="00591CC4">
            <w:pPr>
              <w:pStyle w:val="ConsPlusNormal"/>
              <w:jc w:val="center"/>
            </w:pPr>
            <w:r>
              <w:t>158848,1</w:t>
            </w:r>
          </w:p>
        </w:tc>
        <w:tc>
          <w:tcPr>
            <w:tcW w:w="1361" w:type="dxa"/>
          </w:tcPr>
          <w:p w:rsidR="00591CC4" w:rsidRDefault="00591CC4">
            <w:pPr>
              <w:pStyle w:val="ConsPlusNormal"/>
              <w:jc w:val="center"/>
            </w:pPr>
            <w:r>
              <w:t>181072,4</w:t>
            </w:r>
          </w:p>
        </w:tc>
        <w:tc>
          <w:tcPr>
            <w:tcW w:w="1474" w:type="dxa"/>
          </w:tcPr>
          <w:p w:rsidR="00591CC4" w:rsidRDefault="00591CC4">
            <w:pPr>
              <w:pStyle w:val="ConsPlusNormal"/>
              <w:jc w:val="center"/>
            </w:pPr>
            <w:r>
              <w:t>198013,3</w:t>
            </w:r>
          </w:p>
        </w:tc>
        <w:tc>
          <w:tcPr>
            <w:tcW w:w="1276" w:type="dxa"/>
          </w:tcPr>
          <w:p w:rsidR="00591CC4" w:rsidRDefault="00591CC4">
            <w:pPr>
              <w:pStyle w:val="ConsPlusNormal"/>
              <w:jc w:val="center"/>
            </w:pPr>
            <w:r>
              <w:t>210776,4</w:t>
            </w:r>
          </w:p>
        </w:tc>
        <w:tc>
          <w:tcPr>
            <w:tcW w:w="1361" w:type="dxa"/>
          </w:tcPr>
          <w:p w:rsidR="00591CC4" w:rsidRDefault="00591CC4">
            <w:pPr>
              <w:pStyle w:val="ConsPlusNormal"/>
              <w:jc w:val="center"/>
            </w:pPr>
            <w:r>
              <w:t>155934,9</w:t>
            </w:r>
          </w:p>
        </w:tc>
        <w:tc>
          <w:tcPr>
            <w:tcW w:w="1304" w:type="dxa"/>
          </w:tcPr>
          <w:p w:rsidR="00591CC4" w:rsidRDefault="00591CC4">
            <w:pPr>
              <w:pStyle w:val="ConsPlusNormal"/>
              <w:jc w:val="center"/>
            </w:pPr>
            <w:r>
              <w:t>155934,9</w:t>
            </w: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федеральный бюджет</w:t>
            </w:r>
          </w:p>
        </w:tc>
        <w:tc>
          <w:tcPr>
            <w:tcW w:w="1276" w:type="dxa"/>
          </w:tcPr>
          <w:p w:rsidR="00591CC4" w:rsidRDefault="00591CC4">
            <w:pPr>
              <w:pStyle w:val="ConsPlusNormal"/>
            </w:pPr>
          </w:p>
        </w:tc>
        <w:tc>
          <w:tcPr>
            <w:tcW w:w="1276" w:type="dxa"/>
          </w:tcPr>
          <w:p w:rsidR="00591CC4" w:rsidRDefault="00591CC4">
            <w:pPr>
              <w:pStyle w:val="ConsPlusNormal"/>
            </w:pPr>
          </w:p>
        </w:tc>
        <w:tc>
          <w:tcPr>
            <w:tcW w:w="1474" w:type="dxa"/>
          </w:tcPr>
          <w:p w:rsidR="00591CC4" w:rsidRDefault="00591CC4">
            <w:pPr>
              <w:pStyle w:val="ConsPlusNormal"/>
            </w:pPr>
          </w:p>
        </w:tc>
        <w:tc>
          <w:tcPr>
            <w:tcW w:w="1361" w:type="dxa"/>
          </w:tcPr>
          <w:p w:rsidR="00591CC4" w:rsidRDefault="00591CC4">
            <w:pPr>
              <w:pStyle w:val="ConsPlusNormal"/>
            </w:pPr>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бюджет Тульской области</w:t>
            </w:r>
          </w:p>
        </w:tc>
        <w:tc>
          <w:tcPr>
            <w:tcW w:w="1276" w:type="dxa"/>
          </w:tcPr>
          <w:p w:rsidR="00591CC4" w:rsidRDefault="00591CC4">
            <w:pPr>
              <w:pStyle w:val="ConsPlusNormal"/>
              <w:jc w:val="center"/>
            </w:pPr>
            <w:r>
              <w:t>156211,0</w:t>
            </w:r>
          </w:p>
        </w:tc>
        <w:tc>
          <w:tcPr>
            <w:tcW w:w="1276" w:type="dxa"/>
          </w:tcPr>
          <w:p w:rsidR="00591CC4" w:rsidRDefault="00591CC4">
            <w:pPr>
              <w:pStyle w:val="ConsPlusNormal"/>
              <w:jc w:val="center"/>
            </w:pPr>
            <w:r>
              <w:t>149566,1</w:t>
            </w:r>
          </w:p>
        </w:tc>
        <w:tc>
          <w:tcPr>
            <w:tcW w:w="1474" w:type="dxa"/>
          </w:tcPr>
          <w:p w:rsidR="00591CC4" w:rsidRDefault="00591CC4">
            <w:pPr>
              <w:pStyle w:val="ConsPlusNormal"/>
              <w:jc w:val="center"/>
            </w:pPr>
            <w:r>
              <w:t>158848,1</w:t>
            </w:r>
          </w:p>
        </w:tc>
        <w:tc>
          <w:tcPr>
            <w:tcW w:w="1361" w:type="dxa"/>
          </w:tcPr>
          <w:p w:rsidR="00591CC4" w:rsidRDefault="00591CC4">
            <w:pPr>
              <w:pStyle w:val="ConsPlusNormal"/>
              <w:jc w:val="center"/>
            </w:pPr>
            <w:r>
              <w:t>181072,4</w:t>
            </w:r>
          </w:p>
        </w:tc>
        <w:tc>
          <w:tcPr>
            <w:tcW w:w="1474" w:type="dxa"/>
          </w:tcPr>
          <w:p w:rsidR="00591CC4" w:rsidRDefault="00591CC4">
            <w:pPr>
              <w:pStyle w:val="ConsPlusNormal"/>
              <w:jc w:val="center"/>
            </w:pPr>
            <w:r>
              <w:t>198013,3</w:t>
            </w:r>
          </w:p>
        </w:tc>
        <w:tc>
          <w:tcPr>
            <w:tcW w:w="1276" w:type="dxa"/>
          </w:tcPr>
          <w:p w:rsidR="00591CC4" w:rsidRDefault="00591CC4">
            <w:pPr>
              <w:pStyle w:val="ConsPlusNormal"/>
              <w:jc w:val="center"/>
            </w:pPr>
            <w:r>
              <w:t>210776,4</w:t>
            </w:r>
          </w:p>
        </w:tc>
        <w:tc>
          <w:tcPr>
            <w:tcW w:w="1361" w:type="dxa"/>
          </w:tcPr>
          <w:p w:rsidR="00591CC4" w:rsidRDefault="00591CC4">
            <w:pPr>
              <w:pStyle w:val="ConsPlusNormal"/>
              <w:jc w:val="center"/>
            </w:pPr>
            <w:r>
              <w:t>155934,9</w:t>
            </w:r>
          </w:p>
        </w:tc>
        <w:tc>
          <w:tcPr>
            <w:tcW w:w="1304" w:type="dxa"/>
          </w:tcPr>
          <w:p w:rsidR="00591CC4" w:rsidRDefault="00591CC4">
            <w:pPr>
              <w:pStyle w:val="ConsPlusNormal"/>
              <w:jc w:val="center"/>
            </w:pPr>
            <w:r>
              <w:t>155934,9</w:t>
            </w: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бюджеты муниципальных образований Тульской области</w:t>
            </w:r>
          </w:p>
        </w:tc>
        <w:tc>
          <w:tcPr>
            <w:tcW w:w="1276" w:type="dxa"/>
          </w:tcPr>
          <w:p w:rsidR="00591CC4" w:rsidRDefault="00591CC4">
            <w:pPr>
              <w:pStyle w:val="ConsPlusNormal"/>
            </w:pPr>
          </w:p>
        </w:tc>
        <w:tc>
          <w:tcPr>
            <w:tcW w:w="1276" w:type="dxa"/>
          </w:tcPr>
          <w:p w:rsidR="00591CC4" w:rsidRDefault="00591CC4">
            <w:pPr>
              <w:pStyle w:val="ConsPlusNormal"/>
            </w:pPr>
          </w:p>
        </w:tc>
        <w:tc>
          <w:tcPr>
            <w:tcW w:w="1474" w:type="dxa"/>
          </w:tcPr>
          <w:p w:rsidR="00591CC4" w:rsidRDefault="00591CC4">
            <w:pPr>
              <w:pStyle w:val="ConsPlusNormal"/>
            </w:pPr>
          </w:p>
        </w:tc>
        <w:tc>
          <w:tcPr>
            <w:tcW w:w="1361" w:type="dxa"/>
          </w:tcPr>
          <w:p w:rsidR="00591CC4" w:rsidRDefault="00591CC4">
            <w:pPr>
              <w:pStyle w:val="ConsPlusNormal"/>
            </w:pPr>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pPr>
          </w:p>
        </w:tc>
        <w:tc>
          <w:tcPr>
            <w:tcW w:w="1304" w:type="dxa"/>
          </w:tcPr>
          <w:p w:rsidR="00591CC4" w:rsidRDefault="00591CC4">
            <w:pPr>
              <w:pStyle w:val="ConsPlusNormal"/>
            </w:pPr>
          </w:p>
        </w:tc>
      </w:tr>
      <w:tr w:rsidR="00591CC4">
        <w:tc>
          <w:tcPr>
            <w:tcW w:w="1277" w:type="dxa"/>
            <w:vMerge/>
          </w:tcPr>
          <w:p w:rsidR="00591CC4" w:rsidRDefault="00591CC4"/>
        </w:tc>
        <w:tc>
          <w:tcPr>
            <w:tcW w:w="1587" w:type="dxa"/>
            <w:vMerge/>
          </w:tcPr>
          <w:p w:rsidR="00591CC4" w:rsidRDefault="00591CC4"/>
        </w:tc>
        <w:tc>
          <w:tcPr>
            <w:tcW w:w="2126" w:type="dxa"/>
          </w:tcPr>
          <w:p w:rsidR="00591CC4" w:rsidRDefault="00591CC4">
            <w:pPr>
              <w:pStyle w:val="ConsPlusNormal"/>
            </w:pPr>
            <w:r>
              <w:t>внебюджетные источники</w:t>
            </w:r>
          </w:p>
        </w:tc>
        <w:tc>
          <w:tcPr>
            <w:tcW w:w="1276" w:type="dxa"/>
          </w:tcPr>
          <w:p w:rsidR="00591CC4" w:rsidRDefault="00591CC4">
            <w:pPr>
              <w:pStyle w:val="ConsPlusNormal"/>
            </w:pPr>
          </w:p>
        </w:tc>
        <w:tc>
          <w:tcPr>
            <w:tcW w:w="1276" w:type="dxa"/>
          </w:tcPr>
          <w:p w:rsidR="00591CC4" w:rsidRDefault="00591CC4">
            <w:pPr>
              <w:pStyle w:val="ConsPlusNormal"/>
            </w:pPr>
          </w:p>
        </w:tc>
        <w:tc>
          <w:tcPr>
            <w:tcW w:w="1474" w:type="dxa"/>
          </w:tcPr>
          <w:p w:rsidR="00591CC4" w:rsidRDefault="00591CC4">
            <w:pPr>
              <w:pStyle w:val="ConsPlusNormal"/>
            </w:pPr>
          </w:p>
        </w:tc>
        <w:tc>
          <w:tcPr>
            <w:tcW w:w="1361" w:type="dxa"/>
          </w:tcPr>
          <w:p w:rsidR="00591CC4" w:rsidRDefault="00591CC4">
            <w:pPr>
              <w:pStyle w:val="ConsPlusNormal"/>
            </w:pPr>
          </w:p>
        </w:tc>
        <w:tc>
          <w:tcPr>
            <w:tcW w:w="1474" w:type="dxa"/>
          </w:tcPr>
          <w:p w:rsidR="00591CC4" w:rsidRDefault="00591CC4">
            <w:pPr>
              <w:pStyle w:val="ConsPlusNormal"/>
            </w:pPr>
          </w:p>
        </w:tc>
        <w:tc>
          <w:tcPr>
            <w:tcW w:w="1276" w:type="dxa"/>
          </w:tcPr>
          <w:p w:rsidR="00591CC4" w:rsidRDefault="00591CC4">
            <w:pPr>
              <w:pStyle w:val="ConsPlusNormal"/>
            </w:pPr>
          </w:p>
        </w:tc>
        <w:tc>
          <w:tcPr>
            <w:tcW w:w="1361" w:type="dxa"/>
          </w:tcPr>
          <w:p w:rsidR="00591CC4" w:rsidRDefault="00591CC4">
            <w:pPr>
              <w:pStyle w:val="ConsPlusNormal"/>
            </w:pPr>
          </w:p>
        </w:tc>
        <w:tc>
          <w:tcPr>
            <w:tcW w:w="1304" w:type="dxa"/>
          </w:tcPr>
          <w:p w:rsidR="00591CC4" w:rsidRDefault="00591CC4">
            <w:pPr>
              <w:pStyle w:val="ConsPlusNormal"/>
            </w:pPr>
          </w:p>
        </w:tc>
      </w:tr>
    </w:tbl>
    <w:p w:rsidR="00591CC4" w:rsidRDefault="00591CC4">
      <w:pPr>
        <w:sectPr w:rsidR="00591CC4">
          <w:pgSz w:w="16838" w:h="11905" w:orient="landscape"/>
          <w:pgMar w:top="1701" w:right="1134" w:bottom="850" w:left="1134" w:header="0" w:footer="0" w:gutter="0"/>
          <w:cols w:space="720"/>
        </w:sectPr>
      </w:pPr>
    </w:p>
    <w:p w:rsidR="00591CC4" w:rsidRDefault="00591CC4">
      <w:pPr>
        <w:pStyle w:val="ConsPlusNormal"/>
        <w:jc w:val="both"/>
      </w:pPr>
    </w:p>
    <w:p w:rsidR="00591CC4" w:rsidRDefault="00591CC4">
      <w:pPr>
        <w:pStyle w:val="ConsPlusNormal"/>
        <w:ind w:firstLine="540"/>
        <w:jc w:val="both"/>
      </w:pPr>
      <w:r>
        <w:t>--------------------------------</w:t>
      </w:r>
    </w:p>
    <w:p w:rsidR="00591CC4" w:rsidRDefault="00591CC4">
      <w:pPr>
        <w:pStyle w:val="ConsPlusNormal"/>
        <w:spacing w:before="220"/>
        <w:ind w:firstLine="540"/>
        <w:jc w:val="both"/>
      </w:pPr>
      <w:bookmarkStart w:id="292" w:name="P19068"/>
      <w:bookmarkEnd w:id="292"/>
      <w:r>
        <w:t>&lt;*&gt; Прогнозная (справочная) оценка расходов федерального бюджета на реализацию цели государственной программы Тульской области "Социальная поддержка и социальное обслуживание населения Тульской области".</w:t>
      </w:r>
    </w:p>
    <w:p w:rsidR="00591CC4" w:rsidRDefault="00591CC4">
      <w:pPr>
        <w:pStyle w:val="ConsPlusNormal"/>
        <w:jc w:val="both"/>
      </w:pPr>
    </w:p>
    <w:p w:rsidR="00591CC4" w:rsidRDefault="00591CC4">
      <w:pPr>
        <w:pStyle w:val="ConsPlusNormal"/>
        <w:jc w:val="center"/>
        <w:outlineLvl w:val="1"/>
      </w:pPr>
      <w:r>
        <w:t>IX. Анализ рисков реализации государственной программы</w:t>
      </w:r>
    </w:p>
    <w:p w:rsidR="00591CC4" w:rsidRDefault="00591CC4">
      <w:pPr>
        <w:pStyle w:val="ConsPlusNormal"/>
        <w:jc w:val="center"/>
      </w:pPr>
      <w:r>
        <w:t>и описание мер управления рисками реализации</w:t>
      </w:r>
    </w:p>
    <w:p w:rsidR="00591CC4" w:rsidRDefault="00591CC4">
      <w:pPr>
        <w:pStyle w:val="ConsPlusNormal"/>
        <w:jc w:val="center"/>
      </w:pPr>
      <w:r>
        <w:t>государственной программы</w:t>
      </w:r>
    </w:p>
    <w:p w:rsidR="00591CC4" w:rsidRDefault="00591CC4">
      <w:pPr>
        <w:pStyle w:val="ConsPlusNormal"/>
        <w:jc w:val="center"/>
      </w:pPr>
    </w:p>
    <w:p w:rsidR="00591CC4" w:rsidRDefault="00591CC4">
      <w:pPr>
        <w:pStyle w:val="ConsPlusNormal"/>
        <w:jc w:val="center"/>
      </w:pPr>
      <w:r>
        <w:t xml:space="preserve">(в ред. </w:t>
      </w:r>
      <w:hyperlink r:id="rId788" w:history="1">
        <w:r>
          <w:rPr>
            <w:color w:val="0000FF"/>
          </w:rPr>
          <w:t>Постановления</w:t>
        </w:r>
      </w:hyperlink>
      <w:r>
        <w:t xml:space="preserve"> правительства Тульской области</w:t>
      </w:r>
    </w:p>
    <w:p w:rsidR="00591CC4" w:rsidRDefault="00591CC4">
      <w:pPr>
        <w:pStyle w:val="ConsPlusNormal"/>
        <w:jc w:val="center"/>
      </w:pPr>
      <w:r>
        <w:t>от 17.08.2016 N 372)</w:t>
      </w:r>
    </w:p>
    <w:p w:rsidR="00591CC4" w:rsidRDefault="00591CC4">
      <w:pPr>
        <w:pStyle w:val="ConsPlusNormal"/>
        <w:jc w:val="both"/>
      </w:pPr>
    </w:p>
    <w:p w:rsidR="00591CC4" w:rsidRDefault="00591CC4">
      <w:pPr>
        <w:pStyle w:val="ConsPlusNormal"/>
        <w:jc w:val="center"/>
        <w:outlineLvl w:val="2"/>
      </w:pPr>
      <w:r>
        <w:t>Риски реализации государственной программы</w:t>
      </w:r>
    </w:p>
    <w:p w:rsidR="00591CC4" w:rsidRDefault="00591CC4">
      <w:pPr>
        <w:pStyle w:val="ConsPlusNormal"/>
        <w:jc w:val="center"/>
      </w:pPr>
      <w:r>
        <w:t>и меры управления рисками</w:t>
      </w:r>
    </w:p>
    <w:p w:rsidR="00591CC4" w:rsidRDefault="00591CC4">
      <w:pPr>
        <w:pStyle w:val="ConsPlusNormal"/>
        <w:jc w:val="center"/>
      </w:pPr>
    </w:p>
    <w:p w:rsidR="00591CC4" w:rsidRDefault="00591CC4">
      <w:pPr>
        <w:pStyle w:val="ConsPlusNormal"/>
        <w:jc w:val="center"/>
      </w:pPr>
      <w:r>
        <w:t xml:space="preserve">(в ред. </w:t>
      </w:r>
      <w:hyperlink r:id="rId789" w:history="1">
        <w:r>
          <w:rPr>
            <w:color w:val="0000FF"/>
          </w:rPr>
          <w:t>Постановления</w:t>
        </w:r>
      </w:hyperlink>
      <w:r>
        <w:t xml:space="preserve"> правительства Тульской области</w:t>
      </w:r>
    </w:p>
    <w:p w:rsidR="00591CC4" w:rsidRDefault="00591CC4">
      <w:pPr>
        <w:pStyle w:val="ConsPlusNormal"/>
        <w:jc w:val="center"/>
      </w:pPr>
      <w:r>
        <w:t>от 26.04.2017 N 169)</w:t>
      </w:r>
    </w:p>
    <w:p w:rsidR="00591CC4" w:rsidRDefault="00591CC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8"/>
        <w:gridCol w:w="1984"/>
        <w:gridCol w:w="3005"/>
        <w:gridCol w:w="1984"/>
        <w:gridCol w:w="1644"/>
      </w:tblGrid>
      <w:tr w:rsidR="00591CC4">
        <w:tc>
          <w:tcPr>
            <w:tcW w:w="448" w:type="dxa"/>
          </w:tcPr>
          <w:p w:rsidR="00591CC4" w:rsidRDefault="00591CC4">
            <w:pPr>
              <w:pStyle w:val="ConsPlusNormal"/>
              <w:jc w:val="center"/>
            </w:pPr>
            <w:r>
              <w:t>N п/п</w:t>
            </w:r>
          </w:p>
        </w:tc>
        <w:tc>
          <w:tcPr>
            <w:tcW w:w="1984" w:type="dxa"/>
          </w:tcPr>
          <w:p w:rsidR="00591CC4" w:rsidRDefault="00591CC4">
            <w:pPr>
              <w:pStyle w:val="ConsPlusNormal"/>
              <w:jc w:val="center"/>
            </w:pPr>
            <w:r>
              <w:t>Вид рисков</w:t>
            </w:r>
          </w:p>
        </w:tc>
        <w:tc>
          <w:tcPr>
            <w:tcW w:w="3005" w:type="dxa"/>
          </w:tcPr>
          <w:p w:rsidR="00591CC4" w:rsidRDefault="00591CC4">
            <w:pPr>
              <w:pStyle w:val="ConsPlusNormal"/>
              <w:jc w:val="center"/>
            </w:pPr>
            <w:r>
              <w:t>Определение факторов риска</w:t>
            </w:r>
          </w:p>
        </w:tc>
        <w:tc>
          <w:tcPr>
            <w:tcW w:w="1984" w:type="dxa"/>
          </w:tcPr>
          <w:p w:rsidR="00591CC4" w:rsidRDefault="00591CC4">
            <w:pPr>
              <w:pStyle w:val="ConsPlusNormal"/>
              <w:jc w:val="center"/>
            </w:pPr>
            <w:r>
              <w:t>Меры управления рисками</w:t>
            </w:r>
          </w:p>
        </w:tc>
        <w:tc>
          <w:tcPr>
            <w:tcW w:w="1644" w:type="dxa"/>
          </w:tcPr>
          <w:p w:rsidR="00591CC4" w:rsidRDefault="00591CC4">
            <w:pPr>
              <w:pStyle w:val="ConsPlusNormal"/>
              <w:jc w:val="center"/>
            </w:pPr>
            <w:r>
              <w:t>Оценка уровня влияния риска</w:t>
            </w:r>
          </w:p>
        </w:tc>
      </w:tr>
      <w:tr w:rsidR="00591CC4">
        <w:tc>
          <w:tcPr>
            <w:tcW w:w="448" w:type="dxa"/>
          </w:tcPr>
          <w:p w:rsidR="00591CC4" w:rsidRDefault="00591CC4">
            <w:pPr>
              <w:pStyle w:val="ConsPlusNormal"/>
              <w:jc w:val="center"/>
            </w:pPr>
            <w:r>
              <w:t>1</w:t>
            </w:r>
          </w:p>
        </w:tc>
        <w:tc>
          <w:tcPr>
            <w:tcW w:w="1984" w:type="dxa"/>
          </w:tcPr>
          <w:p w:rsidR="00591CC4" w:rsidRDefault="00591CC4">
            <w:pPr>
              <w:pStyle w:val="ConsPlusNormal"/>
              <w:jc w:val="center"/>
            </w:pPr>
            <w:r>
              <w:t>Макроэкономические риски</w:t>
            </w:r>
          </w:p>
        </w:tc>
        <w:tc>
          <w:tcPr>
            <w:tcW w:w="3005" w:type="dxa"/>
          </w:tcPr>
          <w:p w:rsidR="00591CC4" w:rsidRDefault="00591CC4">
            <w:pPr>
              <w:pStyle w:val="ConsPlusNormal"/>
            </w:pPr>
            <w:r>
              <w:t>Кризисные явления в экономике, ускорение темпа инфляции, колебания обменного курса рубля и стабильность национальной валюты, кризисные явления в финансовом секторе, динамика роста цен и тарифов на товары и услуги, изменение среднемесячных заработков в экономике могут негативно повлиять на демографическую ситуацию</w:t>
            </w:r>
          </w:p>
        </w:tc>
        <w:tc>
          <w:tcPr>
            <w:tcW w:w="1984" w:type="dxa"/>
          </w:tcPr>
          <w:p w:rsidR="00591CC4" w:rsidRDefault="00591CC4">
            <w:pPr>
              <w:pStyle w:val="ConsPlusNormal"/>
            </w:pPr>
            <w:r>
              <w:t>Своевременная корректировка объемов финансирования государственной программы</w:t>
            </w:r>
          </w:p>
        </w:tc>
        <w:tc>
          <w:tcPr>
            <w:tcW w:w="1644" w:type="dxa"/>
          </w:tcPr>
          <w:p w:rsidR="00591CC4" w:rsidRDefault="00591CC4">
            <w:pPr>
              <w:pStyle w:val="ConsPlusNormal"/>
              <w:jc w:val="center"/>
            </w:pPr>
            <w:r>
              <w:t>Высокий</w:t>
            </w:r>
          </w:p>
        </w:tc>
      </w:tr>
      <w:tr w:rsidR="00591CC4">
        <w:tc>
          <w:tcPr>
            <w:tcW w:w="448" w:type="dxa"/>
          </w:tcPr>
          <w:p w:rsidR="00591CC4" w:rsidRDefault="00591CC4">
            <w:pPr>
              <w:pStyle w:val="ConsPlusNormal"/>
              <w:jc w:val="center"/>
            </w:pPr>
            <w:r>
              <w:t>2</w:t>
            </w:r>
          </w:p>
        </w:tc>
        <w:tc>
          <w:tcPr>
            <w:tcW w:w="1984" w:type="dxa"/>
          </w:tcPr>
          <w:p w:rsidR="00591CC4" w:rsidRDefault="00591CC4">
            <w:pPr>
              <w:pStyle w:val="ConsPlusNormal"/>
              <w:jc w:val="center"/>
            </w:pPr>
            <w:r>
              <w:t>Природно-климатические риски</w:t>
            </w:r>
          </w:p>
        </w:tc>
        <w:tc>
          <w:tcPr>
            <w:tcW w:w="3005" w:type="dxa"/>
          </w:tcPr>
          <w:p w:rsidR="00591CC4" w:rsidRDefault="00591CC4">
            <w:pPr>
              <w:pStyle w:val="ConsPlusNormal"/>
            </w:pPr>
            <w:r>
              <w:t>Возникновение обстоятельств непреодолимой силы (природные, климатические катастрофы)</w:t>
            </w:r>
          </w:p>
        </w:tc>
        <w:tc>
          <w:tcPr>
            <w:tcW w:w="1984" w:type="dxa"/>
          </w:tcPr>
          <w:p w:rsidR="00591CC4" w:rsidRDefault="00591CC4">
            <w:pPr>
              <w:pStyle w:val="ConsPlusNormal"/>
            </w:pPr>
            <w:r>
              <w:t>Управление риском в рамках государственной программы невозможно</w:t>
            </w:r>
          </w:p>
        </w:tc>
        <w:tc>
          <w:tcPr>
            <w:tcW w:w="1644" w:type="dxa"/>
          </w:tcPr>
          <w:p w:rsidR="00591CC4" w:rsidRDefault="00591CC4">
            <w:pPr>
              <w:pStyle w:val="ConsPlusNormal"/>
              <w:jc w:val="center"/>
            </w:pPr>
            <w:r>
              <w:t>Средний</w:t>
            </w:r>
          </w:p>
        </w:tc>
      </w:tr>
      <w:tr w:rsidR="00591CC4">
        <w:tc>
          <w:tcPr>
            <w:tcW w:w="448" w:type="dxa"/>
          </w:tcPr>
          <w:p w:rsidR="00591CC4" w:rsidRDefault="00591CC4">
            <w:pPr>
              <w:pStyle w:val="ConsPlusNormal"/>
              <w:jc w:val="center"/>
            </w:pPr>
            <w:r>
              <w:t>3</w:t>
            </w:r>
          </w:p>
        </w:tc>
        <w:tc>
          <w:tcPr>
            <w:tcW w:w="1984" w:type="dxa"/>
          </w:tcPr>
          <w:p w:rsidR="00591CC4" w:rsidRDefault="00591CC4">
            <w:pPr>
              <w:pStyle w:val="ConsPlusNormal"/>
              <w:jc w:val="center"/>
            </w:pPr>
            <w:r>
              <w:t>Социальные риски</w:t>
            </w:r>
          </w:p>
        </w:tc>
        <w:tc>
          <w:tcPr>
            <w:tcW w:w="3005" w:type="dxa"/>
          </w:tcPr>
          <w:p w:rsidR="00591CC4" w:rsidRDefault="00591CC4">
            <w:pPr>
              <w:pStyle w:val="ConsPlusNormal"/>
            </w:pPr>
            <w:r>
              <w:t xml:space="preserve">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а также неравномерным влиянием кризисных явлений в экономике на различные социальные группы, </w:t>
            </w:r>
            <w:r>
              <w:lastRenderedPageBreak/>
              <w:t>сокращением объема и качества бюджетных услуг в социальной сфере</w:t>
            </w:r>
          </w:p>
        </w:tc>
        <w:tc>
          <w:tcPr>
            <w:tcW w:w="1984" w:type="dxa"/>
          </w:tcPr>
          <w:p w:rsidR="00591CC4" w:rsidRDefault="00591CC4">
            <w:pPr>
              <w:pStyle w:val="ConsPlusNormal"/>
            </w:pPr>
            <w:r>
              <w:lastRenderedPageBreak/>
              <w:t xml:space="preserve">Управление данной группой рисков будет обеспечено за счет открытости и прозрачности планов мероприятий и практических действий, информационного </w:t>
            </w:r>
            <w:r>
              <w:lastRenderedPageBreak/>
              <w:t>сопровождения Программы</w:t>
            </w:r>
          </w:p>
        </w:tc>
        <w:tc>
          <w:tcPr>
            <w:tcW w:w="1644" w:type="dxa"/>
          </w:tcPr>
          <w:p w:rsidR="00591CC4" w:rsidRDefault="00591CC4">
            <w:pPr>
              <w:pStyle w:val="ConsPlusNormal"/>
              <w:jc w:val="center"/>
            </w:pPr>
            <w:r>
              <w:lastRenderedPageBreak/>
              <w:t>Средний</w:t>
            </w:r>
          </w:p>
        </w:tc>
      </w:tr>
      <w:tr w:rsidR="00591CC4">
        <w:tc>
          <w:tcPr>
            <w:tcW w:w="448" w:type="dxa"/>
          </w:tcPr>
          <w:p w:rsidR="00591CC4" w:rsidRDefault="00591CC4">
            <w:pPr>
              <w:pStyle w:val="ConsPlusNormal"/>
              <w:jc w:val="center"/>
            </w:pPr>
            <w:r>
              <w:t>4</w:t>
            </w:r>
          </w:p>
        </w:tc>
        <w:tc>
          <w:tcPr>
            <w:tcW w:w="1984" w:type="dxa"/>
          </w:tcPr>
          <w:p w:rsidR="00591CC4" w:rsidRDefault="00591CC4">
            <w:pPr>
              <w:pStyle w:val="ConsPlusNormal"/>
              <w:jc w:val="center"/>
            </w:pPr>
            <w:r>
              <w:t>Политические риски</w:t>
            </w:r>
          </w:p>
        </w:tc>
        <w:tc>
          <w:tcPr>
            <w:tcW w:w="3005" w:type="dxa"/>
          </w:tcPr>
          <w:p w:rsidR="00591CC4" w:rsidRDefault="00591CC4">
            <w:pPr>
              <w:pStyle w:val="ConsPlusNormal"/>
            </w:pPr>
            <w:r>
              <w:t>Ухудшение политической ситуации внутри страны может негативно повлиять на демографические процессы: снижение рождаемости, рост смертности</w:t>
            </w:r>
          </w:p>
        </w:tc>
        <w:tc>
          <w:tcPr>
            <w:tcW w:w="1984" w:type="dxa"/>
          </w:tcPr>
          <w:p w:rsidR="00591CC4" w:rsidRDefault="00591CC4">
            <w:pPr>
              <w:pStyle w:val="ConsPlusNormal"/>
            </w:pPr>
            <w:r>
              <w:t>Оперативное реагирование на изменения политической ситуации</w:t>
            </w:r>
          </w:p>
        </w:tc>
        <w:tc>
          <w:tcPr>
            <w:tcW w:w="1644" w:type="dxa"/>
          </w:tcPr>
          <w:p w:rsidR="00591CC4" w:rsidRDefault="00591CC4">
            <w:pPr>
              <w:pStyle w:val="ConsPlusNormal"/>
              <w:jc w:val="center"/>
            </w:pPr>
            <w:r>
              <w:t>Средний</w:t>
            </w:r>
          </w:p>
        </w:tc>
      </w:tr>
      <w:tr w:rsidR="00591CC4">
        <w:tc>
          <w:tcPr>
            <w:tcW w:w="448" w:type="dxa"/>
          </w:tcPr>
          <w:p w:rsidR="00591CC4" w:rsidRDefault="00591CC4">
            <w:pPr>
              <w:pStyle w:val="ConsPlusNormal"/>
              <w:jc w:val="center"/>
            </w:pPr>
            <w:r>
              <w:t>5</w:t>
            </w:r>
          </w:p>
        </w:tc>
        <w:tc>
          <w:tcPr>
            <w:tcW w:w="1984" w:type="dxa"/>
          </w:tcPr>
          <w:p w:rsidR="00591CC4" w:rsidRDefault="00591CC4">
            <w:pPr>
              <w:pStyle w:val="ConsPlusNormal"/>
              <w:jc w:val="center"/>
            </w:pPr>
            <w:r>
              <w:t>Международные риски</w:t>
            </w:r>
          </w:p>
        </w:tc>
        <w:tc>
          <w:tcPr>
            <w:tcW w:w="3005" w:type="dxa"/>
          </w:tcPr>
          <w:p w:rsidR="00591CC4" w:rsidRDefault="00591CC4">
            <w:pPr>
              <w:pStyle w:val="ConsPlusNormal"/>
            </w:pPr>
            <w:r>
              <w:t>Международные риски связаны с тем, что ухудшение политической ситуации за пределами страны может негативно повлиять на демографическую ситуацию, прежде разбалансированность миграционных процессов. Позитивное развитие демографических процессов напрямую зависит от состояния отношений Российской Федерации с другими странами. Кроме того, имеет значение ситуация на международных экономических и финансовых рынках, степень взаимной интеграции государств и ситуация общей политической стабильности</w:t>
            </w:r>
          </w:p>
        </w:tc>
        <w:tc>
          <w:tcPr>
            <w:tcW w:w="1984" w:type="dxa"/>
          </w:tcPr>
          <w:p w:rsidR="00591CC4" w:rsidRDefault="00591CC4">
            <w:pPr>
              <w:pStyle w:val="ConsPlusNormal"/>
            </w:pPr>
            <w:r>
              <w:t>Оперативное реагирование на изменения международной ситуации</w:t>
            </w:r>
          </w:p>
        </w:tc>
        <w:tc>
          <w:tcPr>
            <w:tcW w:w="1644" w:type="dxa"/>
          </w:tcPr>
          <w:p w:rsidR="00591CC4" w:rsidRDefault="00591CC4">
            <w:pPr>
              <w:pStyle w:val="ConsPlusNormal"/>
              <w:jc w:val="center"/>
            </w:pPr>
            <w:r>
              <w:t>Средний</w:t>
            </w:r>
          </w:p>
        </w:tc>
      </w:tr>
      <w:tr w:rsidR="00591CC4">
        <w:tc>
          <w:tcPr>
            <w:tcW w:w="448" w:type="dxa"/>
          </w:tcPr>
          <w:p w:rsidR="00591CC4" w:rsidRDefault="00591CC4">
            <w:pPr>
              <w:pStyle w:val="ConsPlusNormal"/>
              <w:jc w:val="center"/>
            </w:pPr>
            <w:r>
              <w:t>6 6</w:t>
            </w:r>
          </w:p>
        </w:tc>
        <w:tc>
          <w:tcPr>
            <w:tcW w:w="1984" w:type="dxa"/>
          </w:tcPr>
          <w:p w:rsidR="00591CC4" w:rsidRDefault="00591CC4">
            <w:pPr>
              <w:pStyle w:val="ConsPlusNormal"/>
              <w:jc w:val="center"/>
            </w:pPr>
            <w:r>
              <w:t>Законодательные риски</w:t>
            </w:r>
          </w:p>
        </w:tc>
        <w:tc>
          <w:tcPr>
            <w:tcW w:w="3005" w:type="dxa"/>
          </w:tcPr>
          <w:p w:rsidR="00591CC4" w:rsidRDefault="00591CC4">
            <w:pPr>
              <w:pStyle w:val="ConsPlusNormal"/>
            </w:pPr>
            <w:r>
              <w:t>Несовершенство законодательства в сфере семейной и демографической политики, изменения в законодательстве Российской Федерации и Тульской области, ограничивающие возможность реализации предусмотренных государственной программой мероприятий</w:t>
            </w:r>
          </w:p>
        </w:tc>
        <w:tc>
          <w:tcPr>
            <w:tcW w:w="1984" w:type="dxa"/>
          </w:tcPr>
          <w:p w:rsidR="00591CC4" w:rsidRDefault="00591CC4">
            <w:pPr>
              <w:pStyle w:val="ConsPlusNormal"/>
            </w:pPr>
            <w:r>
              <w:t>Оперативное реагирование на изменения законодательства</w:t>
            </w:r>
          </w:p>
        </w:tc>
        <w:tc>
          <w:tcPr>
            <w:tcW w:w="1644" w:type="dxa"/>
          </w:tcPr>
          <w:p w:rsidR="00591CC4" w:rsidRDefault="00591CC4">
            <w:pPr>
              <w:pStyle w:val="ConsPlusNormal"/>
              <w:jc w:val="center"/>
            </w:pPr>
            <w:r>
              <w:t>Низкий</w:t>
            </w:r>
          </w:p>
        </w:tc>
      </w:tr>
      <w:tr w:rsidR="00591CC4">
        <w:tc>
          <w:tcPr>
            <w:tcW w:w="448" w:type="dxa"/>
          </w:tcPr>
          <w:p w:rsidR="00591CC4" w:rsidRDefault="00591CC4">
            <w:pPr>
              <w:pStyle w:val="ConsPlusNormal"/>
              <w:jc w:val="center"/>
            </w:pPr>
            <w:r>
              <w:t>7</w:t>
            </w:r>
          </w:p>
        </w:tc>
        <w:tc>
          <w:tcPr>
            <w:tcW w:w="1984" w:type="dxa"/>
          </w:tcPr>
          <w:p w:rsidR="00591CC4" w:rsidRDefault="00591CC4">
            <w:pPr>
              <w:pStyle w:val="ConsPlusNormal"/>
              <w:jc w:val="center"/>
            </w:pPr>
            <w:r>
              <w:t>Управленческие риски</w:t>
            </w:r>
          </w:p>
        </w:tc>
        <w:tc>
          <w:tcPr>
            <w:tcW w:w="3005" w:type="dxa"/>
          </w:tcPr>
          <w:p w:rsidR="00591CC4" w:rsidRDefault="00591CC4">
            <w:pPr>
              <w:pStyle w:val="ConsPlusNormal"/>
            </w:pPr>
            <w:r>
              <w:t>Несвоевременность мониторинга реализации мероприятий, отсутствие системности при анализе эффективности реализации мероприятий</w:t>
            </w:r>
          </w:p>
          <w:p w:rsidR="00591CC4" w:rsidRDefault="00591CC4">
            <w:pPr>
              <w:pStyle w:val="ConsPlusNormal"/>
            </w:pPr>
            <w:r>
              <w:t xml:space="preserve">Несвоевременная разработка, согласование и принятие </w:t>
            </w:r>
            <w:r>
              <w:lastRenderedPageBreak/>
              <w:t>документов, обеспечивающих выполнение мероприятий Программы; недостаточная оперативность при корректировке плана реализации Программы. Несвоевременность принятия управленческих решений, низкое качество межведомственного взаимодействия при реализации Программы.</w:t>
            </w:r>
          </w:p>
          <w:p w:rsidR="00591CC4" w:rsidRDefault="00591CC4">
            <w:pPr>
              <w:pStyle w:val="ConsPlusNormal"/>
            </w:pPr>
            <w:r>
              <w:t>Неэффективное использование финансовых ресурсов, риск несвоевременного и некачественного выполнения работ в рамках мероприятий Программы</w:t>
            </w:r>
          </w:p>
        </w:tc>
        <w:tc>
          <w:tcPr>
            <w:tcW w:w="1984" w:type="dxa"/>
          </w:tcPr>
          <w:p w:rsidR="00591CC4" w:rsidRDefault="00591CC4">
            <w:pPr>
              <w:pStyle w:val="ConsPlusNormal"/>
            </w:pPr>
            <w:r>
              <w:lastRenderedPageBreak/>
              <w:t xml:space="preserve">Детальное планирование хода реализации Программы; оперативный мониторинг выполнения мероприятий </w:t>
            </w:r>
            <w:r>
              <w:lastRenderedPageBreak/>
              <w:t>Программы; своевременная актуализация ежегодных планов-графиков реализации Программы, в том числе корректировка состава и сроков исполнения мероприятий с сохранением ожидаемых результатов мероприятий Программы</w:t>
            </w:r>
          </w:p>
        </w:tc>
        <w:tc>
          <w:tcPr>
            <w:tcW w:w="1644" w:type="dxa"/>
          </w:tcPr>
          <w:p w:rsidR="00591CC4" w:rsidRDefault="00591CC4">
            <w:pPr>
              <w:pStyle w:val="ConsPlusNormal"/>
              <w:jc w:val="center"/>
            </w:pPr>
            <w:r>
              <w:lastRenderedPageBreak/>
              <w:t>Высокий</w:t>
            </w:r>
          </w:p>
        </w:tc>
      </w:tr>
    </w:tbl>
    <w:p w:rsidR="00591CC4" w:rsidRDefault="00591CC4">
      <w:pPr>
        <w:pStyle w:val="ConsPlusNormal"/>
        <w:jc w:val="both"/>
      </w:pPr>
    </w:p>
    <w:p w:rsidR="00591CC4" w:rsidRDefault="00591CC4">
      <w:pPr>
        <w:pStyle w:val="ConsPlusNormal"/>
        <w:ind w:firstLine="540"/>
        <w:jc w:val="both"/>
      </w:pPr>
      <w:r>
        <w:t>В целях минимизации указанных рисков в процессе реализации государственной программы предусматривается:</w:t>
      </w:r>
    </w:p>
    <w:p w:rsidR="00591CC4" w:rsidRDefault="00591CC4">
      <w:pPr>
        <w:pStyle w:val="ConsPlusNormal"/>
        <w:spacing w:before="220"/>
        <w:ind w:firstLine="540"/>
        <w:jc w:val="both"/>
      </w:pPr>
      <w:r>
        <w:t>создание гибкой и эффективной системы управления на основе четкого распределения функций, полномочий и ответственности основных соисполнителей государственной программы;</w:t>
      </w:r>
    </w:p>
    <w:p w:rsidR="00591CC4" w:rsidRDefault="00591CC4">
      <w:pPr>
        <w:pStyle w:val="ConsPlusNormal"/>
        <w:spacing w:before="220"/>
        <w:ind w:firstLine="540"/>
        <w:jc w:val="both"/>
      </w:pPr>
      <w:r>
        <w:t>мониторинг выполнения мероприятий государственной программы, регулярный анализ, при необходимости, ежегодная корректировка показателей и мероприятий государственной программы;</w:t>
      </w:r>
    </w:p>
    <w:p w:rsidR="00591CC4" w:rsidRDefault="00591CC4">
      <w:pPr>
        <w:pStyle w:val="ConsPlusNormal"/>
        <w:spacing w:before="220"/>
        <w:ind w:firstLine="540"/>
        <w:jc w:val="both"/>
      </w:pPr>
      <w:r>
        <w:t>перераспределение объемов финансирования в зависимости от динамики и темпов решения тактических задач в сфере семейной и демографической политики в Тульской области;</w:t>
      </w:r>
    </w:p>
    <w:p w:rsidR="00591CC4" w:rsidRDefault="00591CC4">
      <w:pPr>
        <w:pStyle w:val="ConsPlusNormal"/>
        <w:spacing w:before="220"/>
        <w:ind w:firstLine="540"/>
        <w:jc w:val="both"/>
      </w:pPr>
      <w:r>
        <w:t>более широкое привлечение общественности и экспертов к реализации и оценке результатов реализации государственной программы, повышение публичности отчетности о ходе реализации государственной программы.</w:t>
      </w:r>
    </w:p>
    <w:p w:rsidR="00591CC4" w:rsidRDefault="00591CC4">
      <w:pPr>
        <w:pStyle w:val="ConsPlusNormal"/>
        <w:jc w:val="both"/>
      </w:pPr>
    </w:p>
    <w:p w:rsidR="00591CC4" w:rsidRDefault="00591CC4">
      <w:pPr>
        <w:pStyle w:val="ConsPlusNormal"/>
        <w:jc w:val="both"/>
      </w:pPr>
    </w:p>
    <w:p w:rsidR="00591CC4" w:rsidRDefault="00591CC4">
      <w:pPr>
        <w:pStyle w:val="ConsPlusNormal"/>
        <w:jc w:val="both"/>
      </w:pPr>
    </w:p>
    <w:p w:rsidR="00591CC4" w:rsidRDefault="00591CC4">
      <w:pPr>
        <w:pStyle w:val="ConsPlusNormal"/>
        <w:jc w:val="both"/>
      </w:pPr>
    </w:p>
    <w:p w:rsidR="00591CC4" w:rsidRDefault="00591CC4">
      <w:pPr>
        <w:pStyle w:val="ConsPlusNormal"/>
        <w:jc w:val="both"/>
      </w:pPr>
    </w:p>
    <w:p w:rsidR="00591CC4" w:rsidRDefault="00591CC4">
      <w:pPr>
        <w:pStyle w:val="ConsPlusNormal"/>
        <w:jc w:val="right"/>
        <w:outlineLvl w:val="1"/>
      </w:pPr>
      <w:r>
        <w:t>Приложение</w:t>
      </w:r>
    </w:p>
    <w:p w:rsidR="00591CC4" w:rsidRDefault="00591CC4">
      <w:pPr>
        <w:pStyle w:val="ConsPlusNormal"/>
        <w:jc w:val="right"/>
      </w:pPr>
      <w:r>
        <w:t>к государственной программе</w:t>
      </w:r>
    </w:p>
    <w:p w:rsidR="00591CC4" w:rsidRDefault="00591CC4">
      <w:pPr>
        <w:pStyle w:val="ConsPlusNormal"/>
        <w:jc w:val="right"/>
      </w:pPr>
      <w:r>
        <w:t>Тульской области</w:t>
      </w:r>
    </w:p>
    <w:p w:rsidR="00591CC4" w:rsidRDefault="00591CC4">
      <w:pPr>
        <w:pStyle w:val="ConsPlusNormal"/>
        <w:jc w:val="right"/>
      </w:pPr>
      <w:r>
        <w:t>"Социальная поддержка и</w:t>
      </w:r>
    </w:p>
    <w:p w:rsidR="00591CC4" w:rsidRDefault="00591CC4">
      <w:pPr>
        <w:pStyle w:val="ConsPlusNormal"/>
        <w:jc w:val="right"/>
      </w:pPr>
      <w:r>
        <w:t>социальное обслуживание</w:t>
      </w:r>
    </w:p>
    <w:p w:rsidR="00591CC4" w:rsidRDefault="00591CC4">
      <w:pPr>
        <w:pStyle w:val="ConsPlusNormal"/>
        <w:jc w:val="right"/>
      </w:pPr>
      <w:r>
        <w:t>населения Тульской области"</w:t>
      </w:r>
    </w:p>
    <w:p w:rsidR="00591CC4" w:rsidRDefault="00591CC4">
      <w:pPr>
        <w:pStyle w:val="ConsPlusNormal"/>
        <w:jc w:val="both"/>
      </w:pPr>
    </w:p>
    <w:p w:rsidR="00591CC4" w:rsidRDefault="00591CC4">
      <w:pPr>
        <w:pStyle w:val="ConsPlusNormal"/>
        <w:jc w:val="center"/>
      </w:pPr>
      <w:r>
        <w:t>ПРАВИЛА</w:t>
      </w:r>
    </w:p>
    <w:p w:rsidR="00591CC4" w:rsidRDefault="00591CC4">
      <w:pPr>
        <w:pStyle w:val="ConsPlusNormal"/>
        <w:jc w:val="center"/>
      </w:pPr>
      <w:r>
        <w:t>предоставления субсидий из бюджета Тульской области</w:t>
      </w:r>
    </w:p>
    <w:p w:rsidR="00591CC4" w:rsidRDefault="00591CC4">
      <w:pPr>
        <w:pStyle w:val="ConsPlusNormal"/>
        <w:jc w:val="center"/>
      </w:pPr>
      <w:r>
        <w:t>бюджетам муниципальных образований Тульской области</w:t>
      </w:r>
    </w:p>
    <w:p w:rsidR="00591CC4" w:rsidRDefault="00591CC4">
      <w:pPr>
        <w:pStyle w:val="ConsPlusNormal"/>
        <w:jc w:val="center"/>
      </w:pPr>
      <w:r>
        <w:t>на реализацию мероприятий государственной программы</w:t>
      </w:r>
    </w:p>
    <w:p w:rsidR="00591CC4" w:rsidRDefault="00591CC4">
      <w:pPr>
        <w:pStyle w:val="ConsPlusNormal"/>
        <w:jc w:val="center"/>
      </w:pPr>
      <w:r>
        <w:t>Российской Федерации "Доступная среда" на 2011 - 2020 годы</w:t>
      </w:r>
    </w:p>
    <w:p w:rsidR="00591CC4" w:rsidRDefault="00591CC4">
      <w:pPr>
        <w:pStyle w:val="ConsPlusNormal"/>
        <w:jc w:val="center"/>
      </w:pPr>
    </w:p>
    <w:p w:rsidR="00591CC4" w:rsidRDefault="00591CC4">
      <w:pPr>
        <w:pStyle w:val="ConsPlusNormal"/>
        <w:jc w:val="center"/>
      </w:pPr>
      <w:r>
        <w:lastRenderedPageBreak/>
        <w:t>Список изменяющих документов</w:t>
      </w:r>
    </w:p>
    <w:p w:rsidR="00591CC4" w:rsidRDefault="00591CC4">
      <w:pPr>
        <w:pStyle w:val="ConsPlusNormal"/>
        <w:jc w:val="center"/>
      </w:pPr>
      <w:r>
        <w:t xml:space="preserve">(введено </w:t>
      </w:r>
      <w:hyperlink r:id="rId790" w:history="1">
        <w:r>
          <w:rPr>
            <w:color w:val="0000FF"/>
          </w:rPr>
          <w:t>Постановлением</w:t>
        </w:r>
      </w:hyperlink>
      <w:r>
        <w:t xml:space="preserve"> правительства Тульской области</w:t>
      </w:r>
    </w:p>
    <w:p w:rsidR="00591CC4" w:rsidRDefault="00591CC4">
      <w:pPr>
        <w:pStyle w:val="ConsPlusNormal"/>
        <w:jc w:val="center"/>
      </w:pPr>
      <w:r>
        <w:t>от 26.04.2017 N 169)</w:t>
      </w:r>
    </w:p>
    <w:p w:rsidR="00591CC4" w:rsidRDefault="00591CC4">
      <w:pPr>
        <w:pStyle w:val="ConsPlusNormal"/>
        <w:jc w:val="both"/>
      </w:pPr>
    </w:p>
    <w:p w:rsidR="00591CC4" w:rsidRDefault="00591CC4">
      <w:pPr>
        <w:pStyle w:val="ConsPlusNormal"/>
        <w:ind w:firstLine="540"/>
        <w:jc w:val="both"/>
      </w:pPr>
      <w:bookmarkStart w:id="293" w:name="P19153"/>
      <w:bookmarkEnd w:id="293"/>
      <w:r>
        <w:t xml:space="preserve">1. Настоящие Правила предоставления субсидий из бюджета Тульской области бюджетам муниципальных образований Тульской области на реализацию мероприятий государственной </w:t>
      </w:r>
      <w:hyperlink r:id="rId791" w:history="1">
        <w:r>
          <w:rPr>
            <w:color w:val="0000FF"/>
          </w:rPr>
          <w:t>программы</w:t>
        </w:r>
      </w:hyperlink>
      <w:r>
        <w:t xml:space="preserve"> Российской Федерации "Доступная среда" на 2011 - 2020 годы (далее - Правила) устанавливают порядок предоставления субсидий из бюджета Тульской области бюджетам муниципальных образований Тульской области на реализацию мероприятий государственной </w:t>
      </w:r>
      <w:hyperlink r:id="rId792" w:history="1">
        <w:r>
          <w:rPr>
            <w:color w:val="0000FF"/>
          </w:rPr>
          <w:t>программы</w:t>
        </w:r>
      </w:hyperlink>
      <w:r>
        <w:t xml:space="preserve"> Российской Федерации "Доступная среда" на 2011 - 2020 годы в рамках реализации мероприятий государственной программы Тульской области "Социальная поддержка и социальное обслуживание населения Тульской области" (далее - субсидии, местные бюджеты, Программа соответственно).</w:t>
      </w:r>
    </w:p>
    <w:p w:rsidR="00591CC4" w:rsidRDefault="00591CC4">
      <w:pPr>
        <w:pStyle w:val="ConsPlusNormal"/>
        <w:spacing w:before="220"/>
        <w:ind w:firstLine="540"/>
        <w:jc w:val="both"/>
      </w:pPr>
      <w:bookmarkStart w:id="294" w:name="P19154"/>
      <w:bookmarkEnd w:id="294"/>
      <w:r>
        <w:t xml:space="preserve">2. Мероприятия, указанные в </w:t>
      </w:r>
      <w:hyperlink w:anchor="P19153" w:history="1">
        <w:r>
          <w:rPr>
            <w:color w:val="0000FF"/>
          </w:rPr>
          <w:t>пункте 1</w:t>
        </w:r>
      </w:hyperlink>
      <w:r>
        <w:t xml:space="preserve"> настоящих Правил, включают:</w:t>
      </w:r>
    </w:p>
    <w:p w:rsidR="00591CC4" w:rsidRDefault="00591CC4">
      <w:pPr>
        <w:pStyle w:val="ConsPlusNormal"/>
        <w:spacing w:before="220"/>
        <w:ind w:firstLine="540"/>
        <w:jc w:val="both"/>
      </w:pPr>
      <w: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591CC4" w:rsidRDefault="00591CC4">
      <w:pPr>
        <w:pStyle w:val="ConsPlusNormal"/>
        <w:spacing w:before="220"/>
        <w:ind w:firstLine="540"/>
        <w:jc w:val="both"/>
      </w:pPr>
      <w:r>
        <w:t xml:space="preserve">3. Субсидии предоставляются на софинансирование расходных обязательств муниципальных образований Тульской области, возникающих при реализации мероприятий Программы, указанных в </w:t>
      </w:r>
      <w:hyperlink w:anchor="P19154" w:history="1">
        <w:r>
          <w:rPr>
            <w:color w:val="0000FF"/>
          </w:rPr>
          <w:t>пункте 2</w:t>
        </w:r>
      </w:hyperlink>
      <w:r>
        <w:t xml:space="preserve"> настоящих Правил, в пределах бюджетных ассигнований, предусмотренных в законе о бюджете Тульской области на текущий финансовый год и на плановый период, и лимитов бюджетных обязательств, утвержденных на реализацию Программы министерству образования Тульской области (далее - главный распорядитель бюджетных средств) на соответствующий финансовый год.</w:t>
      </w:r>
    </w:p>
    <w:p w:rsidR="00591CC4" w:rsidRDefault="00591CC4">
      <w:pPr>
        <w:pStyle w:val="ConsPlusNormal"/>
        <w:spacing w:before="220"/>
        <w:ind w:firstLine="540"/>
        <w:jc w:val="both"/>
      </w:pPr>
      <w:bookmarkStart w:id="295" w:name="P19157"/>
      <w:bookmarkEnd w:id="295"/>
      <w:r>
        <w:t xml:space="preserve">4. Уровень софинансирования расходного обязательства муниципального образования Тульской области за счет субсидии из бюджета Тульской области определяется в соответствии с </w:t>
      </w:r>
      <w:hyperlink r:id="rId793" w:history="1">
        <w:r>
          <w:rPr>
            <w:color w:val="0000FF"/>
          </w:rPr>
          <w:t>Постановлением</w:t>
        </w:r>
      </w:hyperlink>
      <w:r>
        <w:t xml:space="preserve"> правительства Тульской области от 06.02.2014 N 50 "О предоставлении и распределении субсидий из бюджета Тульской области местным бюджетам".</w:t>
      </w:r>
    </w:p>
    <w:p w:rsidR="00591CC4" w:rsidRDefault="00591CC4">
      <w:pPr>
        <w:pStyle w:val="ConsPlusNormal"/>
        <w:spacing w:before="220"/>
        <w:ind w:firstLine="540"/>
        <w:jc w:val="both"/>
      </w:pPr>
      <w:r>
        <w:t xml:space="preserve">Объем средств местного бюджета определяется с учетом уровня бюджетной обеспеченности по отношению к средствам, выделяемым за счет бюджета Тульской области, за исключением средств, источником финансового обеспечения которых является субсидия, предоставляемая из федерального бюджета на реализацию мероприятий, указанных в </w:t>
      </w:r>
      <w:hyperlink w:anchor="P19153" w:history="1">
        <w:r>
          <w:rPr>
            <w:color w:val="0000FF"/>
          </w:rPr>
          <w:t>пункте 1</w:t>
        </w:r>
      </w:hyperlink>
      <w:r>
        <w:t xml:space="preserve"> настоящих Правил.</w:t>
      </w:r>
    </w:p>
    <w:p w:rsidR="00591CC4" w:rsidRDefault="00591CC4">
      <w:pPr>
        <w:pStyle w:val="ConsPlusNormal"/>
        <w:spacing w:before="220"/>
        <w:ind w:firstLine="540"/>
        <w:jc w:val="both"/>
      </w:pPr>
      <w:r>
        <w:t>5. Отбор муниципальных образований Тульской области, бюджетам которых предоставляются субсидии, осуществляет главный распорядитель бюджетных средств в соответствии с установленным порядком.</w:t>
      </w:r>
    </w:p>
    <w:p w:rsidR="00591CC4" w:rsidRDefault="00591CC4">
      <w:pPr>
        <w:pStyle w:val="ConsPlusNormal"/>
        <w:spacing w:before="220"/>
        <w:ind w:firstLine="540"/>
        <w:jc w:val="both"/>
      </w:pPr>
      <w:r>
        <w:t xml:space="preserve">6. Критериями отбора являются наличие потребности муниципальных образований Тульской области в проведении мероприятий, указанных в </w:t>
      </w:r>
      <w:hyperlink w:anchor="P19154" w:history="1">
        <w:r>
          <w:rPr>
            <w:color w:val="0000FF"/>
          </w:rPr>
          <w:t>пункте 2</w:t>
        </w:r>
      </w:hyperlink>
      <w:r>
        <w:t xml:space="preserve"> настоящих Правил, а также эффективность достижения соответствующих показателей результативности предоставления субсидии по итогам реализации мероприятий Программы.</w:t>
      </w:r>
    </w:p>
    <w:p w:rsidR="00591CC4" w:rsidRDefault="00591CC4">
      <w:pPr>
        <w:pStyle w:val="ConsPlusNormal"/>
        <w:spacing w:before="220"/>
        <w:ind w:firstLine="540"/>
        <w:jc w:val="both"/>
      </w:pPr>
      <w:r>
        <w:t>Условиями предоставления субсидий являются:</w:t>
      </w:r>
    </w:p>
    <w:p w:rsidR="00591CC4" w:rsidRDefault="00591CC4">
      <w:pPr>
        <w:pStyle w:val="ConsPlusNormal"/>
        <w:spacing w:before="220"/>
        <w:ind w:firstLine="540"/>
        <w:jc w:val="both"/>
      </w:pPr>
      <w:r>
        <w:t xml:space="preserve">а) наличие в муниципальной программе развития образования муниципального образования Тульской области мероприятий и показателей результативности и эффективности реализации мероприятий, указанных в </w:t>
      </w:r>
      <w:hyperlink w:anchor="P19154" w:history="1">
        <w:r>
          <w:rPr>
            <w:color w:val="0000FF"/>
          </w:rPr>
          <w:t>пункте 2</w:t>
        </w:r>
      </w:hyperlink>
      <w:r>
        <w:t xml:space="preserve"> настоящих Правил;</w:t>
      </w:r>
    </w:p>
    <w:p w:rsidR="00591CC4" w:rsidRDefault="00591CC4">
      <w:pPr>
        <w:pStyle w:val="ConsPlusNormal"/>
        <w:spacing w:before="220"/>
        <w:ind w:firstLine="540"/>
        <w:jc w:val="both"/>
      </w:pPr>
      <w:r>
        <w:t xml:space="preserve">б) наличие в местном бюджете на соответствующий финансовый год бюджетных ассигнований на реализацию расходных обязательств муниципального образования Тульской </w:t>
      </w:r>
      <w:r>
        <w:lastRenderedPageBreak/>
        <w:t xml:space="preserve">области по финансовому обеспечению соответствующих мероприятий с учетом уровня софинансирования, установленного </w:t>
      </w:r>
      <w:hyperlink w:anchor="P19157" w:history="1">
        <w:r>
          <w:rPr>
            <w:color w:val="0000FF"/>
          </w:rPr>
          <w:t>пунктом 4</w:t>
        </w:r>
      </w:hyperlink>
      <w:r>
        <w:t xml:space="preserve"> настоящих Правил;</w:t>
      </w:r>
    </w:p>
    <w:p w:rsidR="00591CC4" w:rsidRDefault="00591CC4">
      <w:pPr>
        <w:pStyle w:val="ConsPlusNormal"/>
        <w:spacing w:before="220"/>
        <w:ind w:firstLine="540"/>
        <w:jc w:val="both"/>
      </w:pPr>
      <w:r>
        <w:t>в) обязательство муниципального образования Тульской области по достижению соответствующих показателей результативности предоставления субсидии, установленных соглашением;</w:t>
      </w:r>
    </w:p>
    <w:p w:rsidR="00591CC4" w:rsidRDefault="00591CC4">
      <w:pPr>
        <w:pStyle w:val="ConsPlusNormal"/>
        <w:spacing w:before="220"/>
        <w:ind w:firstLine="540"/>
        <w:jc w:val="both"/>
      </w:pPr>
      <w:r>
        <w:t>г) заключение соглашения.</w:t>
      </w:r>
    </w:p>
    <w:p w:rsidR="00591CC4" w:rsidRDefault="00591CC4">
      <w:pPr>
        <w:pStyle w:val="ConsPlusNormal"/>
        <w:spacing w:before="220"/>
        <w:ind w:firstLine="540"/>
        <w:jc w:val="both"/>
      </w:pPr>
      <w:r>
        <w:t>Форма соглашения утверждается главным распорядителем бюджетных средств.</w:t>
      </w:r>
    </w:p>
    <w:p w:rsidR="00591CC4" w:rsidRDefault="00591CC4">
      <w:pPr>
        <w:pStyle w:val="ConsPlusNormal"/>
        <w:spacing w:before="220"/>
        <w:ind w:firstLine="540"/>
        <w:jc w:val="both"/>
      </w:pPr>
      <w:r>
        <w:t>7. Оценка эффективности осуществления расходов, источником финансового обеспечения которых является субсидия, и соблюдения условий ее предоставления осуществляется главным распорядителем бюджетных средств на основании сравнения планируемых и достигнутых значений показателей результативности, установленных соглашением.</w:t>
      </w:r>
    </w:p>
    <w:p w:rsidR="00591CC4" w:rsidRDefault="00591CC4">
      <w:pPr>
        <w:pStyle w:val="ConsPlusNormal"/>
        <w:spacing w:before="220"/>
        <w:ind w:firstLine="540"/>
        <w:jc w:val="both"/>
      </w:pPr>
      <w:r>
        <w:t xml:space="preserve">8. Общий объем субсидии местному бюджету на реализацию мероприятий, указанных в </w:t>
      </w:r>
      <w:hyperlink w:anchor="P19154" w:history="1">
        <w:r>
          <w:rPr>
            <w:color w:val="0000FF"/>
          </w:rPr>
          <w:t>пункте 2</w:t>
        </w:r>
      </w:hyperlink>
      <w:r>
        <w:t xml:space="preserve"> настоящих Правил, (C</w:t>
      </w:r>
      <w:r>
        <w:rPr>
          <w:vertAlign w:val="subscript"/>
        </w:rPr>
        <w:t>i</w:t>
      </w:r>
      <w:r>
        <w:t>) определяется по формуле:</w:t>
      </w:r>
    </w:p>
    <w:p w:rsidR="00591CC4" w:rsidRDefault="00591CC4">
      <w:pPr>
        <w:pStyle w:val="ConsPlusNormal"/>
        <w:jc w:val="both"/>
      </w:pPr>
    </w:p>
    <w:p w:rsidR="00591CC4" w:rsidRDefault="00591CC4">
      <w:pPr>
        <w:pStyle w:val="ConsPlusNormal"/>
        <w:jc w:val="center"/>
      </w:pPr>
      <w:r w:rsidRPr="00087FFC">
        <w:rPr>
          <w:noProof/>
          <w:position w:val="-38"/>
        </w:rPr>
        <w:drawing>
          <wp:inline distT="0" distB="0" distL="0" distR="0">
            <wp:extent cx="1838325" cy="533400"/>
            <wp:effectExtent l="0" t="0" r="9525" b="0"/>
            <wp:docPr id="1" name="Рисунок 1" descr="base_23619_84663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19_84663_1"/>
                    <pic:cNvPicPr preferRelativeResize="0">
                      <a:picLocks noChangeArrowheads="1"/>
                    </pic:cNvPicPr>
                  </pic:nvPicPr>
                  <pic:blipFill>
                    <a:blip r:embed="rId794" cstate="print">
                      <a:extLst>
                        <a:ext uri="{28A0092B-C50C-407E-A947-70E740481C1C}">
                          <a14:useLocalDpi xmlns:a14="http://schemas.microsoft.com/office/drawing/2010/main" val="0"/>
                        </a:ext>
                      </a:extLst>
                    </a:blip>
                    <a:srcRect/>
                    <a:stretch>
                      <a:fillRect/>
                    </a:stretch>
                  </pic:blipFill>
                  <pic:spPr bwMode="auto">
                    <a:xfrm>
                      <a:off x="0" y="0"/>
                      <a:ext cx="1838325" cy="533400"/>
                    </a:xfrm>
                    <a:prstGeom prst="rect">
                      <a:avLst/>
                    </a:prstGeom>
                    <a:noFill/>
                    <a:ln>
                      <a:noFill/>
                    </a:ln>
                  </pic:spPr>
                </pic:pic>
              </a:graphicData>
            </a:graphic>
          </wp:inline>
        </w:drawing>
      </w:r>
    </w:p>
    <w:p w:rsidR="00591CC4" w:rsidRDefault="00591CC4">
      <w:pPr>
        <w:pStyle w:val="ConsPlusNormal"/>
        <w:jc w:val="both"/>
      </w:pPr>
    </w:p>
    <w:p w:rsidR="00591CC4" w:rsidRDefault="00591CC4">
      <w:pPr>
        <w:pStyle w:val="ConsPlusNormal"/>
        <w:ind w:firstLine="540"/>
        <w:jc w:val="both"/>
      </w:pPr>
      <w:r>
        <w:t>где:</w:t>
      </w:r>
    </w:p>
    <w:p w:rsidR="00591CC4" w:rsidRDefault="00591CC4">
      <w:pPr>
        <w:pStyle w:val="ConsPlusNormal"/>
        <w:spacing w:before="220"/>
        <w:ind w:firstLine="540"/>
        <w:jc w:val="both"/>
      </w:pPr>
      <w:r>
        <w:t>Z</w:t>
      </w:r>
      <w:r>
        <w:rPr>
          <w:vertAlign w:val="subscript"/>
        </w:rPr>
        <w:t>i</w:t>
      </w:r>
      <w:r>
        <w:t xml:space="preserve"> - объем средств, необходимый i-му муниципальному образованию Тульской области для проведения мероприятий, указанных в </w:t>
      </w:r>
      <w:hyperlink w:anchor="P19154" w:history="1">
        <w:r>
          <w:rPr>
            <w:color w:val="0000FF"/>
          </w:rPr>
          <w:t>пункте 2</w:t>
        </w:r>
      </w:hyperlink>
      <w:r>
        <w:t xml:space="preserve"> настоящих Правил, который определяется с учетом средств, предусмотренных в местном бюджете в соответствии с установленным уровнем софинансирования расходного обязательства муниципального образования Тульской области за счет субсидии из бюджета Тульской области;</w:t>
      </w:r>
    </w:p>
    <w:p w:rsidR="00591CC4" w:rsidRDefault="00591CC4">
      <w:pPr>
        <w:pStyle w:val="ConsPlusNormal"/>
        <w:spacing w:before="220"/>
        <w:ind w:firstLine="540"/>
        <w:jc w:val="both"/>
      </w:pPr>
      <w:r>
        <w:t xml:space="preserve">УСРОi - уровень софинансирования расходного обязательства i-го муниципального образования Тульской области за счет субсидии из бюджета Тульской области на текущий финансовый год, рассчитанный в соответствии с </w:t>
      </w:r>
      <w:hyperlink w:anchor="P19157" w:history="1">
        <w:r>
          <w:rPr>
            <w:color w:val="0000FF"/>
          </w:rPr>
          <w:t>пунктом 4</w:t>
        </w:r>
      </w:hyperlink>
      <w:r>
        <w:t xml:space="preserve"> настоящих Правил;</w:t>
      </w:r>
    </w:p>
    <w:p w:rsidR="00591CC4" w:rsidRDefault="00591CC4">
      <w:pPr>
        <w:pStyle w:val="ConsPlusNormal"/>
        <w:spacing w:before="220"/>
        <w:ind w:firstLine="540"/>
        <w:jc w:val="both"/>
      </w:pPr>
      <w:r>
        <w:t>m - количество муниципальных образований Тульской области - получателей субсидии;</w:t>
      </w:r>
    </w:p>
    <w:p w:rsidR="00591CC4" w:rsidRDefault="00591CC4">
      <w:pPr>
        <w:pStyle w:val="ConsPlusNormal"/>
        <w:spacing w:before="220"/>
        <w:ind w:firstLine="540"/>
        <w:jc w:val="both"/>
      </w:pPr>
      <w:r>
        <w:t xml:space="preserve">F - размер средств, предусмотренных в Программе на проведение мероприятий, указанных в </w:t>
      </w:r>
      <w:hyperlink w:anchor="P19153" w:history="1">
        <w:r>
          <w:rPr>
            <w:color w:val="0000FF"/>
          </w:rPr>
          <w:t>пункте 1</w:t>
        </w:r>
      </w:hyperlink>
      <w:r>
        <w:t xml:space="preserve"> настоящих Правил.</w:t>
      </w:r>
    </w:p>
    <w:p w:rsidR="00591CC4" w:rsidRDefault="00591CC4">
      <w:pPr>
        <w:pStyle w:val="ConsPlusNormal"/>
        <w:spacing w:before="220"/>
        <w:ind w:firstLine="540"/>
        <w:jc w:val="both"/>
      </w:pPr>
      <w:r>
        <w:t>Распределение субсидий утверждается правовым актом правительства Тульской области.</w:t>
      </w:r>
    </w:p>
    <w:p w:rsidR="00591CC4" w:rsidRDefault="00591CC4">
      <w:pPr>
        <w:pStyle w:val="ConsPlusNormal"/>
        <w:spacing w:before="220"/>
        <w:ind w:firstLine="540"/>
        <w:jc w:val="both"/>
      </w:pPr>
      <w:r>
        <w:t>9. Увеличение размера средств местного бюджета на реализацию соответствующих мероприятий в одностороннем порядке не влечет обязательств по увеличению размера субсидии, предоставляемой за счет средств бюджета Тульской области.</w:t>
      </w:r>
    </w:p>
    <w:p w:rsidR="00591CC4" w:rsidRDefault="00591CC4">
      <w:pPr>
        <w:pStyle w:val="ConsPlusNormal"/>
        <w:spacing w:before="220"/>
        <w:ind w:firstLine="540"/>
        <w:jc w:val="both"/>
      </w:pPr>
      <w:r>
        <w:t>В случае если размер средств, предусмотренных в местном бюджете на финансирование мероприятий государственной программы, не позволяет обеспечить установленный для муниципального образования уровень софинансирования за счет бюджета Тульской области размер субсидии подлежит пропорциональному сокращению в целях обеспечения соответствующего уровня софинансирования, а высвобождающиеся средства перераспределяются главным распорядителем бюджетных средств.</w:t>
      </w:r>
    </w:p>
    <w:p w:rsidR="00591CC4" w:rsidRDefault="00591CC4">
      <w:pPr>
        <w:pStyle w:val="ConsPlusNormal"/>
        <w:spacing w:before="220"/>
        <w:ind w:firstLine="540"/>
        <w:jc w:val="both"/>
      </w:pPr>
      <w:r>
        <w:t xml:space="preserve">10. Перечисление субсидий осуществляется главным распорядителем бюджетных средств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w:t>
      </w:r>
      <w:r>
        <w:lastRenderedPageBreak/>
        <w:t>Федерации, для последующего перечисления в установленном порядке в местные бюджеты.</w:t>
      </w:r>
    </w:p>
    <w:p w:rsidR="00591CC4" w:rsidRDefault="00591CC4">
      <w:pPr>
        <w:pStyle w:val="ConsPlusNormal"/>
        <w:spacing w:before="220"/>
        <w:ind w:firstLine="540"/>
        <w:jc w:val="both"/>
      </w:pPr>
      <w:r>
        <w:t>11. Для перечисления субсидий местным бюджетам уполномоченные органы местного самоуправления представляют главному распорядителю бюджетных средств:</w:t>
      </w:r>
    </w:p>
    <w:p w:rsidR="00591CC4" w:rsidRDefault="00591CC4">
      <w:pPr>
        <w:pStyle w:val="ConsPlusNormal"/>
        <w:spacing w:before="220"/>
        <w:ind w:firstLine="540"/>
        <w:jc w:val="both"/>
      </w:pPr>
      <w:r>
        <w:t>а) заявку на выделение средств;</w:t>
      </w:r>
    </w:p>
    <w:p w:rsidR="00591CC4" w:rsidRDefault="00591CC4">
      <w:pPr>
        <w:pStyle w:val="ConsPlusNormal"/>
        <w:spacing w:before="220"/>
        <w:ind w:firstLine="540"/>
        <w:jc w:val="both"/>
      </w:pPr>
      <w:r>
        <w:t>б) документы, подтверждающие расходы, источником финансового обеспечения которых является субсидия:</w:t>
      </w:r>
    </w:p>
    <w:p w:rsidR="00591CC4" w:rsidRDefault="00591CC4">
      <w:pPr>
        <w:pStyle w:val="ConsPlusNormal"/>
        <w:spacing w:before="220"/>
        <w:ind w:firstLine="540"/>
        <w:jc w:val="both"/>
      </w:pPr>
      <w:r>
        <w:t>сметную документацию, утвержденную и проверенную в установленном порядке;</w:t>
      </w:r>
    </w:p>
    <w:p w:rsidR="00591CC4" w:rsidRDefault="00591CC4">
      <w:pPr>
        <w:pStyle w:val="ConsPlusNormal"/>
        <w:spacing w:before="220"/>
        <w:ind w:firstLine="540"/>
        <w:jc w:val="both"/>
      </w:pPr>
      <w:r>
        <w:t>документы, подтверждающие основание заключения муниципального контракта с конкретным подрядчиком (протоколы, составленные в ходе проведения процедуры размещения заказа, либо согласование контрольного комитета Тульской области по размещению заказа у единственного подрядчика);</w:t>
      </w:r>
    </w:p>
    <w:p w:rsidR="00591CC4" w:rsidRDefault="00591CC4">
      <w:pPr>
        <w:pStyle w:val="ConsPlusNormal"/>
        <w:spacing w:before="220"/>
        <w:ind w:firstLine="540"/>
        <w:jc w:val="both"/>
      </w:pPr>
      <w:r>
        <w:t>муниципальный контракт;</w:t>
      </w:r>
    </w:p>
    <w:p w:rsidR="00591CC4" w:rsidRDefault="00591CC4">
      <w:pPr>
        <w:pStyle w:val="ConsPlusNormal"/>
        <w:spacing w:before="220"/>
        <w:ind w:firstLine="540"/>
        <w:jc w:val="both"/>
      </w:pPr>
      <w:r>
        <w:t>акт выполненных работ;</w:t>
      </w:r>
    </w:p>
    <w:p w:rsidR="00591CC4" w:rsidRDefault="00591CC4">
      <w:pPr>
        <w:pStyle w:val="ConsPlusNormal"/>
        <w:spacing w:before="220"/>
        <w:ind w:firstLine="540"/>
        <w:jc w:val="both"/>
      </w:pPr>
      <w:r>
        <w:t>накладную, счет, счет-фактуру;</w:t>
      </w:r>
    </w:p>
    <w:p w:rsidR="00591CC4" w:rsidRDefault="00591CC4">
      <w:pPr>
        <w:pStyle w:val="ConsPlusNormal"/>
        <w:spacing w:before="220"/>
        <w:ind w:firstLine="540"/>
        <w:jc w:val="both"/>
      </w:pPr>
      <w:r>
        <w:t>в) документы, подтверждающие осуществление расходов за счет средств местного бюджета в соответствии с заключенным соглашением.</w:t>
      </w:r>
    </w:p>
    <w:p w:rsidR="00591CC4" w:rsidRDefault="00591CC4">
      <w:pPr>
        <w:pStyle w:val="ConsPlusNormal"/>
        <w:spacing w:before="220"/>
        <w:ind w:firstLine="540"/>
        <w:jc w:val="both"/>
      </w:pPr>
      <w:r>
        <w:t>Не использованные по состоянию на 1 декабря текущего финансового года остатки целевых субсидий подлежат перечислению в местные бюджеты в срок до окончания текущего финансового года на основании заявки на выделение средств с приложением:</w:t>
      </w:r>
    </w:p>
    <w:p w:rsidR="00591CC4" w:rsidRDefault="00591CC4">
      <w:pPr>
        <w:pStyle w:val="ConsPlusNormal"/>
        <w:spacing w:before="220"/>
        <w:ind w:firstLine="540"/>
        <w:jc w:val="both"/>
      </w:pPr>
      <w:r>
        <w:t>а) документов, подтверждающих основание заключения муниципального контракта с конкретным подрядчиком (протоколы, составленные в ходе проведения процедуры размещения заказа, либо согласование контрольного комитета Тульской области по размещению заказа у единственного подрядчика);</w:t>
      </w:r>
    </w:p>
    <w:p w:rsidR="00591CC4" w:rsidRDefault="00591CC4">
      <w:pPr>
        <w:pStyle w:val="ConsPlusNormal"/>
        <w:spacing w:before="220"/>
        <w:ind w:firstLine="540"/>
        <w:jc w:val="both"/>
      </w:pPr>
      <w:r>
        <w:t>б) муниципального контракта.</w:t>
      </w:r>
    </w:p>
    <w:p w:rsidR="00591CC4" w:rsidRDefault="00591CC4">
      <w:pPr>
        <w:pStyle w:val="ConsPlusNormal"/>
        <w:spacing w:before="220"/>
        <w:ind w:firstLine="540"/>
        <w:jc w:val="both"/>
      </w:pPr>
      <w:r>
        <w:t xml:space="preserve">12. В случае невыполнения условий соглашения, в том числе недостижения муниципальным образованием Тульской области значений показателей результативности использования субсидии, установленных соглашением, возврат средств бюджета Тульской области осуществляется в соответствии с </w:t>
      </w:r>
      <w:hyperlink r:id="rId795" w:history="1">
        <w:r>
          <w:rPr>
            <w:color w:val="0000FF"/>
          </w:rPr>
          <w:t>Постановлением</w:t>
        </w:r>
      </w:hyperlink>
      <w:r>
        <w:t xml:space="preserve"> правительства Тульской области от 06.02.2014 N 50 "О предоставлении и распределении субсидий из бюджета Тульской области местным бюджетам".</w:t>
      </w:r>
    </w:p>
    <w:p w:rsidR="00591CC4" w:rsidRDefault="00591CC4">
      <w:pPr>
        <w:pStyle w:val="ConsPlusNormal"/>
        <w:spacing w:before="220"/>
        <w:ind w:firstLine="540"/>
        <w:jc w:val="both"/>
      </w:pPr>
      <w:r>
        <w:t xml:space="preserve">13. В случае нецелевого использования субсидии и (или) нарушения муниципальным образованием условий ее предоставления, в том числе невозврата муниципальным образованием средств в бюджет области в соответствии с </w:t>
      </w:r>
      <w:hyperlink r:id="rId796" w:history="1">
        <w:r>
          <w:rPr>
            <w:color w:val="0000FF"/>
          </w:rPr>
          <w:t>пунктами 16</w:t>
        </w:r>
      </w:hyperlink>
      <w:r>
        <w:t xml:space="preserve"> и </w:t>
      </w:r>
      <w:hyperlink r:id="rId797" w:history="1">
        <w:r>
          <w:rPr>
            <w:color w:val="0000FF"/>
          </w:rPr>
          <w:t>19</w:t>
        </w:r>
      </w:hyperlink>
      <w:r>
        <w:t xml:space="preserve"> Постановления правительства Тульской области от 06.02.2014 N 50 "О предоставлении и распределении субсидий из бюджета Тульской области местным бюджетам", к нему применяются бюджетные меры принуждения, предусмотренные бюджетным законодательством Российской Федерации и Тульской области.</w:t>
      </w:r>
    </w:p>
    <w:p w:rsidR="00591CC4" w:rsidRDefault="00591CC4">
      <w:pPr>
        <w:pStyle w:val="ConsPlusNormal"/>
        <w:spacing w:before="220"/>
        <w:ind w:firstLine="540"/>
        <w:jc w:val="both"/>
      </w:pPr>
      <w:r>
        <w:t>Решения о приостановлении перечисления (сокращении объема)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rsidR="00591CC4" w:rsidRDefault="00591CC4">
      <w:pPr>
        <w:pStyle w:val="ConsPlusNormal"/>
        <w:spacing w:before="220"/>
        <w:ind w:firstLine="540"/>
        <w:jc w:val="both"/>
      </w:pPr>
      <w:r>
        <w:t>14. Не использованный на 1 января текущего финансового года остаток субсидии подлежит возврату в бюджет Тульской области в установленном законодательством порядке.</w:t>
      </w:r>
    </w:p>
    <w:p w:rsidR="00591CC4" w:rsidRDefault="00591CC4">
      <w:pPr>
        <w:pStyle w:val="ConsPlusNormal"/>
        <w:spacing w:before="220"/>
        <w:ind w:firstLine="540"/>
        <w:jc w:val="both"/>
      </w:pPr>
      <w:r>
        <w:lastRenderedPageBreak/>
        <w:t>В соответствии с решением главного распорядителя бюджетных средств о наличии потребности в субсидиях, не использованных в отчетном финансовом году, согласованным с министерством финансов Тульской области в установленном им порядке, средства в объеме, не превышающем остатка субсидии, могут быть возвращены в текущем финансовом году в местный бюджет для финансового обеспечения расходов бюджета, соответствующих целям предоставления субсидии.</w:t>
      </w:r>
    </w:p>
    <w:p w:rsidR="00591CC4" w:rsidRDefault="00591CC4">
      <w:pPr>
        <w:pStyle w:val="ConsPlusNormal"/>
        <w:spacing w:before="220"/>
        <w:ind w:firstLine="540"/>
        <w:jc w:val="both"/>
      </w:pPr>
      <w:r>
        <w:t>15. Администрации муниципальных образований Тульской области предоставляют главному распорядителю бюджетных средств отчеты об осуществлении расходов местного бюджета, источником финансового обеспечения которых является субсидия, а также о достижении значений показателей результативности использования субсидии.</w:t>
      </w:r>
    </w:p>
    <w:p w:rsidR="00591CC4" w:rsidRDefault="00591CC4">
      <w:pPr>
        <w:pStyle w:val="ConsPlusNormal"/>
        <w:spacing w:before="220"/>
        <w:ind w:firstLine="540"/>
        <w:jc w:val="both"/>
      </w:pPr>
      <w:r>
        <w:t>16. Ответственность за достоверность предоставляемых отчетов, документов, информации и целевое использование субсидии возлагается на администрации муниципальных образований Тульской области.</w:t>
      </w:r>
    </w:p>
    <w:p w:rsidR="00591CC4" w:rsidRDefault="00591CC4">
      <w:pPr>
        <w:pStyle w:val="ConsPlusNormal"/>
        <w:spacing w:before="220"/>
        <w:ind w:firstLine="540"/>
        <w:jc w:val="both"/>
      </w:pPr>
      <w:r>
        <w:t>17. В случае нецелевого использования субсидии и (или) нарушения муниципальным образованием условий ее предоставления, в том числе невозврата средств в бюджет Тульской области, к нему применяются бюджетные меры принуждения, предусмотренные бюджетным законодательством Российской Федерации.</w:t>
      </w:r>
    </w:p>
    <w:p w:rsidR="00591CC4" w:rsidRDefault="00591CC4">
      <w:pPr>
        <w:pStyle w:val="ConsPlusNormal"/>
        <w:spacing w:before="220"/>
        <w:ind w:firstLine="540"/>
        <w:jc w:val="both"/>
      </w:pPr>
      <w:r>
        <w:t>18. Главный распорядитель бюджетных средств обеспечивает организационное и методическое руководство работой по реализации настоящего Порядка.</w:t>
      </w:r>
    </w:p>
    <w:p w:rsidR="00591CC4" w:rsidRDefault="00591CC4">
      <w:pPr>
        <w:pStyle w:val="ConsPlusNormal"/>
        <w:spacing w:before="220"/>
        <w:ind w:firstLine="540"/>
        <w:jc w:val="both"/>
      </w:pPr>
      <w:r>
        <w:t>19. Контроль за целевым и эффективным использованием субсидий осуществляется главным распорядителем средств бюджета Тульской области и органами государственного финансового контроля.</w:t>
      </w:r>
    </w:p>
    <w:p w:rsidR="00591CC4" w:rsidRDefault="00591CC4">
      <w:pPr>
        <w:pStyle w:val="ConsPlusNormal"/>
        <w:jc w:val="both"/>
      </w:pPr>
    </w:p>
    <w:p w:rsidR="00591CC4" w:rsidRDefault="00591CC4">
      <w:pPr>
        <w:pStyle w:val="ConsPlusNormal"/>
        <w:jc w:val="both"/>
      </w:pPr>
    </w:p>
    <w:p w:rsidR="00591CC4" w:rsidRDefault="00591CC4">
      <w:pPr>
        <w:pStyle w:val="ConsPlusNormal"/>
        <w:pBdr>
          <w:top w:val="single" w:sz="6" w:space="0" w:color="auto"/>
        </w:pBdr>
        <w:spacing w:before="100" w:after="100"/>
        <w:jc w:val="both"/>
        <w:rPr>
          <w:sz w:val="2"/>
          <w:szCs w:val="2"/>
        </w:rPr>
      </w:pPr>
    </w:p>
    <w:p w:rsidR="000C5050" w:rsidRDefault="000C5050">
      <w:bookmarkStart w:id="296" w:name="_GoBack"/>
      <w:bookmarkEnd w:id="296"/>
    </w:p>
    <w:sectPr w:rsidR="000C5050" w:rsidSect="00087FF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C4"/>
    <w:rsid w:val="000C5050"/>
    <w:rsid w:val="00591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4DF1A-3F49-4B43-8540-FDB9E8D2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1C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91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91C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91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1C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91C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1CC4"/>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591CC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699F75E34738B3B866F04C3F897B399B3BA52FCE914BC760865665B8EB388693129628B8A48B52174BC7o8H0K" TargetMode="External"/><Relationship Id="rId671" Type="http://schemas.openxmlformats.org/officeDocument/2006/relationships/hyperlink" Target="consultantplus://offline/ref=67D7506C0373AD55F48A8B49D2F1ABBDB2DDE3FA8BE024E6CBB1C16BED6DFAB1CC9F09A7A92BF9025EB10Fq0HBK" TargetMode="External"/><Relationship Id="rId769" Type="http://schemas.openxmlformats.org/officeDocument/2006/relationships/hyperlink" Target="consultantplus://offline/ref=67D7506C0373AD55F48A8B49D2F1ABBDB2DDE3FA8BEA22E9CFB1C16BED6DFAB1qCHCK" TargetMode="External"/><Relationship Id="rId21" Type="http://schemas.openxmlformats.org/officeDocument/2006/relationships/hyperlink" Target="consultantplus://offline/ref=37699F75E34738B3B866F04C3F897B399B3BA52FC09441C766865665B8EB388693129628B8A48B52174BC4o8H2K" TargetMode="External"/><Relationship Id="rId324" Type="http://schemas.openxmlformats.org/officeDocument/2006/relationships/hyperlink" Target="consultantplus://offline/ref=9D096CEF268CD972A9475F28B5F7C8EDEED3DD99C7809903F80C14649CDEA6105D5D0D08807578F872D96Bp2HEK" TargetMode="External"/><Relationship Id="rId531" Type="http://schemas.openxmlformats.org/officeDocument/2006/relationships/hyperlink" Target="consultantplus://offline/ref=9D096CEF268CD972A9475F28B5F7C8EDEED3DD99C7809903F80C14649CDEA6105D5D0D08807578F872DA6Bp2H4K" TargetMode="External"/><Relationship Id="rId629" Type="http://schemas.openxmlformats.org/officeDocument/2006/relationships/hyperlink" Target="consultantplus://offline/ref=67D7506C0373AD55F48A8B49D2F1ABBDB2DDE3FA8BEF21E7CAB1C16BED6DFAB1CC9F09A7A92BF9025EB209q0HCK" TargetMode="External"/><Relationship Id="rId170" Type="http://schemas.openxmlformats.org/officeDocument/2006/relationships/hyperlink" Target="consultantplus://offline/ref=37699F75E34738B3B866F04C3F897B399B3BA52FC19C4BCA60865665B8EB388693129628B8A48B52174AC5o8H2K" TargetMode="External"/><Relationship Id="rId268" Type="http://schemas.openxmlformats.org/officeDocument/2006/relationships/hyperlink" Target="consultantplus://offline/ref=9D096CEF268CD972A9475F28B5F7C8EDEED3DD99C7809903F80C14649CDEA6105D5D0D08807578F872D96Ap2HEK" TargetMode="External"/><Relationship Id="rId475" Type="http://schemas.openxmlformats.org/officeDocument/2006/relationships/hyperlink" Target="consultantplus://offline/ref=9D096CEF268CD972A9475F28B5F7C8EDEED3DD99C7809903F80C14649CDEA6105D5D0D08807578F872DA6Cp2H4K" TargetMode="External"/><Relationship Id="rId682" Type="http://schemas.openxmlformats.org/officeDocument/2006/relationships/hyperlink" Target="consultantplus://offline/ref=67D7506C0373AD55F48A8B49D2F1ABBDB2DDE3FA8BE024E6CBB1C16BED6DFAB1CC9F09A7A92BF9025EBE0Dq0H4K" TargetMode="External"/><Relationship Id="rId32" Type="http://schemas.openxmlformats.org/officeDocument/2006/relationships/hyperlink" Target="consultantplus://offline/ref=37699F75E34738B3B866F04C3F897B399B3BA52FC19C4BCA60865665B8EB388693129628B8A48B52174BC5o8H5K" TargetMode="External"/><Relationship Id="rId128" Type="http://schemas.openxmlformats.org/officeDocument/2006/relationships/hyperlink" Target="consultantplus://offline/ref=37699F75E34738B3B866EE4129E525329D32F221C29143953AD90D38EFoEH2K" TargetMode="External"/><Relationship Id="rId335" Type="http://schemas.openxmlformats.org/officeDocument/2006/relationships/hyperlink" Target="consultantplus://offline/ref=9D096CEF268CD972A9475F28B5F7C8EDEED3DD99C9809D05FB0C14649CDEA610p5HDK" TargetMode="External"/><Relationship Id="rId542" Type="http://schemas.openxmlformats.org/officeDocument/2006/relationships/hyperlink" Target="consultantplus://offline/ref=9D096CEF268CD972A9475F28B5F7C8EDEED3DD99C7869802FF0C14649CDEA6105D5D0D08807578F872D86Bp2H7K" TargetMode="External"/><Relationship Id="rId181" Type="http://schemas.openxmlformats.org/officeDocument/2006/relationships/hyperlink" Target="consultantplus://offline/ref=37699F75E34738B3B866F04C3F897B399B3BA52FCE914BC760865665B8EB388693129628B8A48B52174BC7o8H0K" TargetMode="External"/><Relationship Id="rId402" Type="http://schemas.openxmlformats.org/officeDocument/2006/relationships/hyperlink" Target="consultantplus://offline/ref=9D096CEF268CD972A9475F28B5F7C8EDEED3DD99C7869802FF0C14649CDEA6105D5D0D08807578F872D965p2HFK" TargetMode="External"/><Relationship Id="rId279" Type="http://schemas.openxmlformats.org/officeDocument/2006/relationships/hyperlink" Target="consultantplus://offline/ref=9D096CEF268CD972A9475F28B5F7C8EDEED3DD99CD8B9206F90C14649CDEA610p5HDK" TargetMode="External"/><Relationship Id="rId444" Type="http://schemas.openxmlformats.org/officeDocument/2006/relationships/hyperlink" Target="consultantplus://offline/ref=9D096CEF268CD972A9475F28B5F7C8EDEED3DD99C7809903F80C14649CDEA6105D5D0D08807578F872DB6Bp2H7K" TargetMode="External"/><Relationship Id="rId486" Type="http://schemas.openxmlformats.org/officeDocument/2006/relationships/hyperlink" Target="consultantplus://offline/ref=9D096CEF268CD972A9475F28B5F7C8EDEED3DD99C7809903F80C14649CDEA6105D5D0D08807578F872DA6Dp2H3K" TargetMode="External"/><Relationship Id="rId651" Type="http://schemas.openxmlformats.org/officeDocument/2006/relationships/hyperlink" Target="consultantplus://offline/ref=67D7506C0373AD55F48A8B49D2F1ABBDB2DDE3FA8BE024E6CBB1C16BED6DFAB1CC9F09A7A92BF9025EB10Fq0HAK" TargetMode="External"/><Relationship Id="rId693" Type="http://schemas.openxmlformats.org/officeDocument/2006/relationships/hyperlink" Target="consultantplus://offline/ref=67D7506C0373AD55F48A8B49D2F1ABBDB2DDE3FA8BE024E6CBB1C16BED6DFAB1CC9F09A7A92BF9025EBE04q0HEK" TargetMode="External"/><Relationship Id="rId707" Type="http://schemas.openxmlformats.org/officeDocument/2006/relationships/hyperlink" Target="consultantplus://offline/ref=67D7506C0373AD55F48A8B49D2F1ABBDB2DDE3FA84ED24EBCBB1C16BED6DFAB1CC9F09A7A92BF9025EB40Dq0HCK" TargetMode="External"/><Relationship Id="rId749" Type="http://schemas.openxmlformats.org/officeDocument/2006/relationships/hyperlink" Target="consultantplus://offline/ref=67D7506C0373AD55F48A9544C49DF5B6B7D6BFF78CE92CB991EE9A36BAq6H4K" TargetMode="External"/><Relationship Id="rId43" Type="http://schemas.openxmlformats.org/officeDocument/2006/relationships/hyperlink" Target="consultantplus://offline/ref=37699F75E34738B3B866F04C3F897B399B3BA52FCE914BC760865665B8EB388693129628B8A48B52174BC6o8H3K" TargetMode="External"/><Relationship Id="rId139" Type="http://schemas.openxmlformats.org/officeDocument/2006/relationships/hyperlink" Target="consultantplus://offline/ref=37699F75E34738B3B866F04C3F897B399B3BA52FCE914BC760865665B8EB388693129628B8A48B52174BC7o8H0K" TargetMode="External"/><Relationship Id="rId290" Type="http://schemas.openxmlformats.org/officeDocument/2006/relationships/hyperlink" Target="consultantplus://offline/ref=9D096CEF268CD972A9475F28B5F7C8EDEED3DD99C88B9F04F00C14649CDEA610p5HDK" TargetMode="External"/><Relationship Id="rId304" Type="http://schemas.openxmlformats.org/officeDocument/2006/relationships/hyperlink" Target="consultantplus://offline/ref=9D096CEF268CD972A9475F28B5F7C8EDEED3DD99C7839E0FFC0C14649CDEA610p5HDK" TargetMode="External"/><Relationship Id="rId346" Type="http://schemas.openxmlformats.org/officeDocument/2006/relationships/hyperlink" Target="consultantplus://offline/ref=9D096CEF268CD972A9474125A39B96E6EBD88A96CE839050A5534F39CBpDH7K" TargetMode="External"/><Relationship Id="rId388" Type="http://schemas.openxmlformats.org/officeDocument/2006/relationships/hyperlink" Target="consultantplus://offline/ref=9D096CEF268CD972A9475F28B5F7C8EDEED3DD99C7869802FF0C14649CDEA6105D5D0D08807578F872D965p2H3K" TargetMode="External"/><Relationship Id="rId511" Type="http://schemas.openxmlformats.org/officeDocument/2006/relationships/hyperlink" Target="consultantplus://offline/ref=9D096CEF268CD972A9475F28B5F7C8EDEED3DD99C7809903F80C14649CDEA6105D5D0D08807578F872DA68p2HFK" TargetMode="External"/><Relationship Id="rId553" Type="http://schemas.openxmlformats.org/officeDocument/2006/relationships/hyperlink" Target="consultantplus://offline/ref=9D096CEF268CD972A9475F28B5F7C8EDEED3DD99C7869802FF0C14649CDEA6105D5D0D08807578F872D86Bp2H0K" TargetMode="External"/><Relationship Id="rId609" Type="http://schemas.openxmlformats.org/officeDocument/2006/relationships/hyperlink" Target="consultantplus://offline/ref=67D7506C0373AD55F48A8B49D2F1ABBDB2DDE3FA8AE82EEBCDB1C16BED6DFAB1CC9F09A7A92BF9025EB108q0H9K" TargetMode="External"/><Relationship Id="rId760" Type="http://schemas.openxmlformats.org/officeDocument/2006/relationships/hyperlink" Target="consultantplus://offline/ref=67D7506C0373AD55F48A8B49D2F1ABBDB2DDE3FA88EB26EBCDB1C16BED6DFAB1qCHCK" TargetMode="External"/><Relationship Id="rId85" Type="http://schemas.openxmlformats.org/officeDocument/2006/relationships/hyperlink" Target="consultantplus://offline/ref=37699F75E34738B3B866F04C3F897B399B3BA52FCE914BC760865665B8EB388693129628B8A48B52174BC7o8H0K" TargetMode="External"/><Relationship Id="rId150" Type="http://schemas.openxmlformats.org/officeDocument/2006/relationships/hyperlink" Target="consultantplus://offline/ref=37699F75E34738B3B866F04C3F897B399B3BA52FC19C4BCA60865665B8EB388693129628B8A48B52174AC4o8H2K" TargetMode="External"/><Relationship Id="rId192" Type="http://schemas.openxmlformats.org/officeDocument/2006/relationships/hyperlink" Target="consultantplus://offline/ref=37699F75E34738B3B866F04C3F897B399B3BA52FCE974AC667865665B8EB388693129628B8A48B52174BC2o8H4K" TargetMode="External"/><Relationship Id="rId206" Type="http://schemas.openxmlformats.org/officeDocument/2006/relationships/hyperlink" Target="consultantplus://offline/ref=37699F75E34738B3B866EE4129E525329E30F922C69543953AD90D38EFoEH2K" TargetMode="External"/><Relationship Id="rId413" Type="http://schemas.openxmlformats.org/officeDocument/2006/relationships/hyperlink" Target="consultantplus://offline/ref=9D096CEF268CD972A9475F28B5F7C8EDEED3DD99C88B980FFF0C14649CDEA6105D5D0D08807578F872DA65p2HEK" TargetMode="External"/><Relationship Id="rId595" Type="http://schemas.openxmlformats.org/officeDocument/2006/relationships/hyperlink" Target="consultantplus://offline/ref=67D7506C0373AD55F48A8B49D2F1ABBDB2DDE3FA8AE82EEBCDB1C16BED6DFAB1CC9F09A7A92BF9025EB10Cq0H9K" TargetMode="External"/><Relationship Id="rId248" Type="http://schemas.openxmlformats.org/officeDocument/2006/relationships/hyperlink" Target="consultantplus://offline/ref=37699F75E34738B3B866EE4129E525329E31FF24C59543953AD90D38EFoEH2K" TargetMode="External"/><Relationship Id="rId455" Type="http://schemas.openxmlformats.org/officeDocument/2006/relationships/hyperlink" Target="consultantplus://offline/ref=9D096CEF268CD972A9475F28B5F7C8EDEED3DD99C8849D0EFE0C14649CDEA6105D5D0D08807578F872D96Ep2H1K" TargetMode="External"/><Relationship Id="rId497" Type="http://schemas.openxmlformats.org/officeDocument/2006/relationships/hyperlink" Target="consultantplus://offline/ref=9D096CEF268CD972A9475F28B5F7C8EDEED3DD99C88B980FFF0C14649CDEA6105D5D0D08807578F872DC6Ap2H4K" TargetMode="External"/><Relationship Id="rId620" Type="http://schemas.openxmlformats.org/officeDocument/2006/relationships/hyperlink" Target="consultantplus://offline/ref=67D7506C0373AD55F48A8B49D2F1ABBDB2DDE3FA8BEF21E7CAB1C16BED6DFAB1CC9F09A7A92BF9025EB208q0HAK" TargetMode="External"/><Relationship Id="rId662" Type="http://schemas.openxmlformats.org/officeDocument/2006/relationships/hyperlink" Target="consultantplus://offline/ref=67D7506C0373AD55F48A8B49D2F1ABBDB2DDE3FA8BEF21E7CAB1C16BED6DFAB1CC9F09A7A92BF9025EB20Aq0H8K" TargetMode="External"/><Relationship Id="rId718" Type="http://schemas.openxmlformats.org/officeDocument/2006/relationships/hyperlink" Target="consultantplus://offline/ref=67D7506C0373AD55F48A9544C49DF5B6B7D7BAF18EE02CB991EE9A36BAq6H4K" TargetMode="External"/><Relationship Id="rId12" Type="http://schemas.openxmlformats.org/officeDocument/2006/relationships/hyperlink" Target="consultantplus://offline/ref=37699F75E34738B3B866F04C3F897B399B3BA52FC19D4DC062865665B8EB388693129628B8A48B52174BC7o8H7K" TargetMode="External"/><Relationship Id="rId108" Type="http://schemas.openxmlformats.org/officeDocument/2006/relationships/hyperlink" Target="consultantplus://offline/ref=37699F75E34738B3B866F04C3F897B399B3BA52FC19C4BCA60865665B8EB388693129628B8A48B52174BCCo8H2K" TargetMode="External"/><Relationship Id="rId315" Type="http://schemas.openxmlformats.org/officeDocument/2006/relationships/hyperlink" Target="consultantplus://offline/ref=9D096CEF268CD972A9474125A39B96E6EBD88194CF829050A5534F39CBpDH7K" TargetMode="External"/><Relationship Id="rId357" Type="http://schemas.openxmlformats.org/officeDocument/2006/relationships/hyperlink" Target="consultantplus://offline/ref=9D096CEF268CD972A9475F28B5F7C8EDEED3DD99C7869802FF0C14649CDEA6105D5D0D08807578F872D96Ap2H5K" TargetMode="External"/><Relationship Id="rId522" Type="http://schemas.openxmlformats.org/officeDocument/2006/relationships/hyperlink" Target="consultantplus://offline/ref=9D096CEF268CD972A9475F28B5F7C8EDEED3DD99C7809903F80C14649CDEA6105D5D0D08807578F872DA6Bp2H5K" TargetMode="External"/><Relationship Id="rId54" Type="http://schemas.openxmlformats.org/officeDocument/2006/relationships/hyperlink" Target="consultantplus://offline/ref=37699F75E34738B3B866F04C3F897B399B3BA52FC19C4BCA60865665B8EB388693129628B8A48B52174BC2o8H3K" TargetMode="External"/><Relationship Id="rId96" Type="http://schemas.openxmlformats.org/officeDocument/2006/relationships/hyperlink" Target="consultantplus://offline/ref=37699F75E34738B3B866F04C3F897B399B3BA52FCE914BC760865665B8EB388693129628B8A48B52174BC7o8H0K" TargetMode="External"/><Relationship Id="rId161" Type="http://schemas.openxmlformats.org/officeDocument/2006/relationships/hyperlink" Target="consultantplus://offline/ref=37699F75E34738B3B866F04C3F897B399B3BA52FCE914BC760865665B8EB388693129628B8A48B52174BC7o8H0K" TargetMode="External"/><Relationship Id="rId217" Type="http://schemas.openxmlformats.org/officeDocument/2006/relationships/hyperlink" Target="consultantplus://offline/ref=37699F75E34738B3B866F04C3F897B399B3BA52FCE974AC667865665B8EB388693129628B8A48B52174BC2o8H0K" TargetMode="External"/><Relationship Id="rId399" Type="http://schemas.openxmlformats.org/officeDocument/2006/relationships/hyperlink" Target="consultantplus://offline/ref=9D096CEF268CD972A9475F28B5F7C8EDEED3DD99C8849D0EFE0C14649CDEA6105D5D0D08807578F872D96Ep2H1K" TargetMode="External"/><Relationship Id="rId564" Type="http://schemas.openxmlformats.org/officeDocument/2006/relationships/hyperlink" Target="consultantplus://offline/ref=9D096CEF268CD972A9475F28B5F7C8EDEED3DD99C8849D0EFE0C14649CDEA6105D5D0D08807578F872DD6Cp2H3K" TargetMode="External"/><Relationship Id="rId771" Type="http://schemas.openxmlformats.org/officeDocument/2006/relationships/hyperlink" Target="consultantplus://offline/ref=67D7506C0373AD55F48A8B49D2F1ABBDB2DDE3FA8BEA22E9C9B1C16BED6DFAB1qCHCK" TargetMode="External"/><Relationship Id="rId259" Type="http://schemas.openxmlformats.org/officeDocument/2006/relationships/hyperlink" Target="consultantplus://offline/ref=9D096CEF268CD972A9474125A39B96E6EBD98492CD8B9050A5534F39CBpDH7K" TargetMode="External"/><Relationship Id="rId424" Type="http://schemas.openxmlformats.org/officeDocument/2006/relationships/hyperlink" Target="consultantplus://offline/ref=9D096CEF268CD972A9475F28B5F7C8EDEED3DD99C88B980FFF0C14649CDEA6105D5D0D08807578F872DD6Dp2H7K" TargetMode="External"/><Relationship Id="rId466" Type="http://schemas.openxmlformats.org/officeDocument/2006/relationships/hyperlink" Target="consultantplus://offline/ref=9D096CEF268CD972A9475F28B5F7C8EDEED3DD99C7809903F80C14649CDEA6105D5D0D08807578F872DA6Cp2H7K" TargetMode="External"/><Relationship Id="rId631" Type="http://schemas.openxmlformats.org/officeDocument/2006/relationships/hyperlink" Target="consultantplus://offline/ref=67D7506C0373AD55F48A8B49D2F1ABBDB2DDE3FA8AE82EEBCDB1C16BED6DFAB1CC9F09A7A92BF9025EBE0Cq0HDK" TargetMode="External"/><Relationship Id="rId673" Type="http://schemas.openxmlformats.org/officeDocument/2006/relationships/hyperlink" Target="consultantplus://offline/ref=67D7506C0373AD55F48A8B49D2F1ABBDB2DDE3FA8BE024E6CBB1C16BED6DFAB1CC9F09A7A92BF9025EB109q0H8K" TargetMode="External"/><Relationship Id="rId729" Type="http://schemas.openxmlformats.org/officeDocument/2006/relationships/hyperlink" Target="consultantplus://offline/ref=67D7506C0373AD55F48A9544C49DF5B6B7D6BFF78CEC2CB991EE9A36BAq6H4K" TargetMode="External"/><Relationship Id="rId23" Type="http://schemas.openxmlformats.org/officeDocument/2006/relationships/hyperlink" Target="consultantplus://offline/ref=37699F75E34738B3B866F04C3F897B399B3BA52FC09340CA67865665B8EB388693129628B8A48B52174BC4o8H2K" TargetMode="External"/><Relationship Id="rId119" Type="http://schemas.openxmlformats.org/officeDocument/2006/relationships/hyperlink" Target="consultantplus://offline/ref=37699F75E34738B3B866F04C3F897B399B3BA52FCE914BC760865665B8EB388693129628B8A48B52174BC7o8H0K" TargetMode="External"/><Relationship Id="rId270" Type="http://schemas.openxmlformats.org/officeDocument/2006/relationships/hyperlink" Target="consultantplus://offline/ref=9D096CEF268CD972A9475F28B5F7C8EDEED3DD99C7869802FF0C14649CDEA6105D5D0D08807578F872D968p2H6K" TargetMode="External"/><Relationship Id="rId326" Type="http://schemas.openxmlformats.org/officeDocument/2006/relationships/hyperlink" Target="consultantplus://offline/ref=9D096CEF268CD972A9475F28B5F7C8EDEED3DD99C8819E00F00C14649CDEA610p5HDK" TargetMode="External"/><Relationship Id="rId533" Type="http://schemas.openxmlformats.org/officeDocument/2006/relationships/hyperlink" Target="consultantplus://offline/ref=9D096CEF268CD972A9475F28B5F7C8EDEED3DD99C7809903F80C14649CDEA6105D5D0D08807578F872DA64p2H3K" TargetMode="External"/><Relationship Id="rId65" Type="http://schemas.openxmlformats.org/officeDocument/2006/relationships/hyperlink" Target="consultantplus://offline/ref=37699F75E34738B3B866F04C3F897B399B3BA52FC09441C766865665B8EB388693129628B8A48B52174BC6o8H2K" TargetMode="External"/><Relationship Id="rId130" Type="http://schemas.openxmlformats.org/officeDocument/2006/relationships/hyperlink" Target="consultantplus://offline/ref=37699F75E34738B3B866F04C3F897B399B3BA52FCE914BC760865665B8EB388693129628B8A48B52174BC7o8H0K" TargetMode="External"/><Relationship Id="rId368" Type="http://schemas.openxmlformats.org/officeDocument/2006/relationships/hyperlink" Target="consultantplus://offline/ref=9D096CEF268CD972A9475F28B5F7C8EDEED3DD99C7869802FF0C14649CDEA6105D5D0D08807578F872D96Bp2H5K" TargetMode="External"/><Relationship Id="rId575" Type="http://schemas.openxmlformats.org/officeDocument/2006/relationships/hyperlink" Target="consultantplus://offline/ref=67D7506C0373AD55F48A8B49D2F1ABBDB2DDE3FA8BEF21E7CAB1C16BED6DFAB1CC9F09A7A92BF9025EB20Dq0H8K" TargetMode="External"/><Relationship Id="rId740" Type="http://schemas.openxmlformats.org/officeDocument/2006/relationships/hyperlink" Target="consultantplus://offline/ref=67D7506C0373AD55F48A8B49D2F1ABBDB2DDE3FA8BE023ECCAB1C16BED6DFAB1qCHCK" TargetMode="External"/><Relationship Id="rId782" Type="http://schemas.openxmlformats.org/officeDocument/2006/relationships/hyperlink" Target="consultantplus://offline/ref=67D7506C0373AD55F48A9544C49DF5B6B7D6BDFE8FEE2CB991EE9A36BAq6H4K" TargetMode="External"/><Relationship Id="rId172" Type="http://schemas.openxmlformats.org/officeDocument/2006/relationships/hyperlink" Target="consultantplus://offline/ref=37699F75E34738B3B866F04C3F897B399B3BA52FC19C4BCA60865665B8EB388693129628B8A48B52174AC5o8H3K" TargetMode="External"/><Relationship Id="rId228" Type="http://schemas.openxmlformats.org/officeDocument/2006/relationships/hyperlink" Target="consultantplus://offline/ref=37699F75E34738B3B866EE4129E525329E30F922C69043953AD90D38EFoEH2K" TargetMode="External"/><Relationship Id="rId435" Type="http://schemas.openxmlformats.org/officeDocument/2006/relationships/hyperlink" Target="consultantplus://offline/ref=9D096CEF268CD972A9475F28B5F7C8EDEED3DD99C88B980FFF0C14649CDEA6105D5D0D08807578F872DD6Ep2H6K" TargetMode="External"/><Relationship Id="rId477" Type="http://schemas.openxmlformats.org/officeDocument/2006/relationships/hyperlink" Target="consultantplus://offline/ref=9D096CEF268CD972A9475F28B5F7C8EDEED3DD99C9839202F90C14649CDEA6105D5D0D08807578F872D96Fp2HFK" TargetMode="External"/><Relationship Id="rId600" Type="http://schemas.openxmlformats.org/officeDocument/2006/relationships/hyperlink" Target="consultantplus://offline/ref=67D7506C0373AD55F48A8B49D2F1ABBDB2DDE3FA8BEF21E7CAB1C16BED6DFAB1CC9F09A7A92BF9025EB20Fq0HEK" TargetMode="External"/><Relationship Id="rId642" Type="http://schemas.openxmlformats.org/officeDocument/2006/relationships/hyperlink" Target="consultantplus://offline/ref=67D7506C0373AD55F48A8B49D2F1ABBDB2DDE3FA8BE024E6CBB1C16BED6DFAB1CC9F09A7A92BF9025EB10Fq0HAK" TargetMode="External"/><Relationship Id="rId684" Type="http://schemas.openxmlformats.org/officeDocument/2006/relationships/hyperlink" Target="consultantplus://offline/ref=67D7506C0373AD55F48A8B49D2F1ABBDB2DDE3FA8BE024E6CBB1C16BED6DFAB1CC9F09A7A92BF9025EBE0Fq0H8K" TargetMode="External"/><Relationship Id="rId281" Type="http://schemas.openxmlformats.org/officeDocument/2006/relationships/hyperlink" Target="consultantplus://offline/ref=9D096CEF268CD972A9475F28B5F7C8EDEED3DD99CB809A02F90C14649CDEA610p5HDK" TargetMode="External"/><Relationship Id="rId337" Type="http://schemas.openxmlformats.org/officeDocument/2006/relationships/hyperlink" Target="consultantplus://offline/ref=9D096CEF268CD972A9475F28B5F7C8EDEED3DD99CA839206F90C14649CDEA610p5HDK" TargetMode="External"/><Relationship Id="rId502" Type="http://schemas.openxmlformats.org/officeDocument/2006/relationships/hyperlink" Target="consultantplus://offline/ref=9D096CEF268CD972A9475F28B5F7C8EDEED3DD99C9839202F90C14649CDEA6105D5D0D08807578F872D96Ap2H5K" TargetMode="External"/><Relationship Id="rId34" Type="http://schemas.openxmlformats.org/officeDocument/2006/relationships/hyperlink" Target="consultantplus://offline/ref=37699F75E34738B3B866F04C3F897B399B3BA52FC1934ECB61865665B8EB388693129628B8A48B52174BC5o8H5K" TargetMode="External"/><Relationship Id="rId76" Type="http://schemas.openxmlformats.org/officeDocument/2006/relationships/hyperlink" Target="consultantplus://offline/ref=37699F75E34738B3B866F04C3F897B399B3BA52FCE914BC760865665B8EB388693129628B8A48B52174BC7o8H0K" TargetMode="External"/><Relationship Id="rId141" Type="http://schemas.openxmlformats.org/officeDocument/2006/relationships/hyperlink" Target="consultantplus://offline/ref=37699F75E34738B3B866F04C3F897B399B3BA52FCE914BC760865665B8EB388693129628B8A48B52174BC7o8H0K" TargetMode="External"/><Relationship Id="rId379" Type="http://schemas.openxmlformats.org/officeDocument/2006/relationships/hyperlink" Target="consultantplus://offline/ref=9D096CEF268CD972A9475F28B5F7C8EDEED3DD99C7869802FF0C14649CDEA6105D5D0D08807578F872D96Bp2H1K" TargetMode="External"/><Relationship Id="rId544" Type="http://schemas.openxmlformats.org/officeDocument/2006/relationships/hyperlink" Target="consultantplus://offline/ref=9D096CEF268CD972A9475F28B5F7C8EDEED3DD99C7869802FF0C14649CDEA6105D5D0D08807578F872D86Bp2H0K" TargetMode="External"/><Relationship Id="rId586" Type="http://schemas.openxmlformats.org/officeDocument/2006/relationships/hyperlink" Target="consultantplus://offline/ref=67D7506C0373AD55F48A8B49D2F1ABBDB2DDE3FA8BE82EECC5B1C16BED6DFAB1CC9F09A7A92BF9025EB404q0H8K" TargetMode="External"/><Relationship Id="rId751" Type="http://schemas.openxmlformats.org/officeDocument/2006/relationships/hyperlink" Target="consultantplus://offline/ref=67D7506C0373AD55F48A9544C49DF5B6B7D6BFF78CE92CB991EE9A36BAq6H4K" TargetMode="External"/><Relationship Id="rId793" Type="http://schemas.openxmlformats.org/officeDocument/2006/relationships/hyperlink" Target="consultantplus://offline/ref=86861374B7B4B65B0F65FA8DBED6A94A841D2B2F615E864E82700929DD869A61r5H0K" TargetMode="External"/><Relationship Id="rId7" Type="http://schemas.openxmlformats.org/officeDocument/2006/relationships/hyperlink" Target="consultantplus://offline/ref=37699F75E34738B3B866F04C3F897B399B3BA52FC0964EC76F865665B8EB388693129628B8A48B52174BC4o8H1K" TargetMode="External"/><Relationship Id="rId183" Type="http://schemas.openxmlformats.org/officeDocument/2006/relationships/hyperlink" Target="consultantplus://offline/ref=37699F75E34738B3B866F04C3F897B399B3BA52FCE914BC760865665B8EB388693129628B8A48B52174BC7o8H0K" TargetMode="External"/><Relationship Id="rId239" Type="http://schemas.openxmlformats.org/officeDocument/2006/relationships/hyperlink" Target="consultantplus://offline/ref=37699F75E34738B3B866F04C3F897B399B3BA52FC19C4BCA60865665B8EB388693129628B8A48B52174AC7o8H7K" TargetMode="External"/><Relationship Id="rId390" Type="http://schemas.openxmlformats.org/officeDocument/2006/relationships/hyperlink" Target="consultantplus://offline/ref=9D096CEF268CD972A9475F28B5F7C8EDEED3DD99C88B980FFF0C14649CDEA6105D5D0D08807578F872DB64p2H5K" TargetMode="External"/><Relationship Id="rId404" Type="http://schemas.openxmlformats.org/officeDocument/2006/relationships/hyperlink" Target="consultantplus://offline/ref=9D096CEF268CD972A9475F28B5F7C8EDEED3DD99C7869802FF0C14649CDEA6105D5D0D08807578F872D868p2H0K" TargetMode="External"/><Relationship Id="rId446" Type="http://schemas.openxmlformats.org/officeDocument/2006/relationships/hyperlink" Target="consultantplus://offline/ref=9D096CEF268CD972A9475F28B5F7C8EDEED3DD99C7809903F80C14649CDEA6105D5D0D08807578F872DB6Bp2H5K" TargetMode="External"/><Relationship Id="rId611" Type="http://schemas.openxmlformats.org/officeDocument/2006/relationships/hyperlink" Target="consultantplus://offline/ref=67D7506C0373AD55F48A8B49D2F1ABBDB2DDE3FA8BEF21E7CAB1C16BED6DFAB1CC9F09A7A92BF9025EB208q0HCK" TargetMode="External"/><Relationship Id="rId653" Type="http://schemas.openxmlformats.org/officeDocument/2006/relationships/hyperlink" Target="consultantplus://offline/ref=67D7506C0373AD55F48A8B49D2F1ABBDB2DDE3FA8BE024E6CBB1C16BED6DFAB1CC9F09A7A92BF9025EB10Fq0HAK" TargetMode="External"/><Relationship Id="rId250" Type="http://schemas.openxmlformats.org/officeDocument/2006/relationships/hyperlink" Target="consultantplus://offline/ref=37699F75E34738B3B866F04C3F897B399B3BA52FC19C4CC061865665B8EB3886o9H3K" TargetMode="External"/><Relationship Id="rId292" Type="http://schemas.openxmlformats.org/officeDocument/2006/relationships/hyperlink" Target="consultantplus://offline/ref=9D096CEF268CD972A9475F28B5F7C8EDEED3DD99C8819E01F00C14649CDEA610p5HDK" TargetMode="External"/><Relationship Id="rId306" Type="http://schemas.openxmlformats.org/officeDocument/2006/relationships/hyperlink" Target="consultantplus://offline/ref=9D096CEF268CD972A9474125A39B96E6EBD8839DCC859050A5534F39CBpDH7K" TargetMode="External"/><Relationship Id="rId488" Type="http://schemas.openxmlformats.org/officeDocument/2006/relationships/hyperlink" Target="consultantplus://offline/ref=9D096CEF268CD972A9475F28B5F7C8EDEED3DD99C8839205F10C14649CDEA6105D5D0D08807578F872DB6Fp2H0K" TargetMode="External"/><Relationship Id="rId695" Type="http://schemas.openxmlformats.org/officeDocument/2006/relationships/hyperlink" Target="consultantplus://offline/ref=67D7506C0373AD55F48A8B49D2F1ABBDB2DDE3FA8BE024E6CBB1C16BED6DFAB1CC9F09A7A92BF9025EBE05q0H4K" TargetMode="External"/><Relationship Id="rId709" Type="http://schemas.openxmlformats.org/officeDocument/2006/relationships/hyperlink" Target="consultantplus://offline/ref=67D7506C0373AD55F48A8B49D2F1ABBDB2DDE3FA8BEF21E7CAB1C16BED6DFAB1CC9F09A7A92BF9025EB204q0HFK" TargetMode="External"/><Relationship Id="rId45" Type="http://schemas.openxmlformats.org/officeDocument/2006/relationships/hyperlink" Target="consultantplus://offline/ref=37699F75E34738B3B866F04C3F897B399B3BA52FC19C4BCA60865665B8EB388693129628B8A48B52174BC0o8H4K" TargetMode="External"/><Relationship Id="rId87" Type="http://schemas.openxmlformats.org/officeDocument/2006/relationships/hyperlink" Target="consultantplus://offline/ref=37699F75E34738B3B866F04C3F897B399B3BA52FCE974AC667865665B8EB388693129628B8A48B52174BC1o8H4K" TargetMode="External"/><Relationship Id="rId110" Type="http://schemas.openxmlformats.org/officeDocument/2006/relationships/hyperlink" Target="consultantplus://offline/ref=37699F75E34738B3B866F04C3F897B399B3BA52FC19C4BCA60865665B8EB388693129628B8A48B52174BCCo8H3K" TargetMode="External"/><Relationship Id="rId348" Type="http://schemas.openxmlformats.org/officeDocument/2006/relationships/hyperlink" Target="consultantplus://offline/ref=9D096CEF268CD972A9475F28B5F7C8EDEED3DD99C7809903F80C14649CDEA6105D5D0D08807578F872D964p2H6K" TargetMode="External"/><Relationship Id="rId513" Type="http://schemas.openxmlformats.org/officeDocument/2006/relationships/hyperlink" Target="consultantplus://offline/ref=9D096CEF268CD972A9475F28B5F7C8EDEED3DD99C8839205F10C14649CDEA6105D5D0D08807578F872DB68p2HEK" TargetMode="External"/><Relationship Id="rId555" Type="http://schemas.openxmlformats.org/officeDocument/2006/relationships/hyperlink" Target="consultantplus://offline/ref=9D096CEF268CD972A9475F28B5F7C8EDEED3DD99C7869802FF0C14649CDEA6105D5D0D08807578F872D86Bp2H0K" TargetMode="External"/><Relationship Id="rId597" Type="http://schemas.openxmlformats.org/officeDocument/2006/relationships/hyperlink" Target="consultantplus://offline/ref=67D7506C0373AD55F48A8B49D2F1ABBDB2DDE3FA8BEF21E7CAB1C16BED6DFAB1CC9F09A7A92BF9025EB20Fq0HCK" TargetMode="External"/><Relationship Id="rId720" Type="http://schemas.openxmlformats.org/officeDocument/2006/relationships/hyperlink" Target="consultantplus://offline/ref=67D7506C0373AD55F48A9544C49DF5B6BCD3B4F08FE271B399B79634qBHDK" TargetMode="External"/><Relationship Id="rId762" Type="http://schemas.openxmlformats.org/officeDocument/2006/relationships/hyperlink" Target="consultantplus://offline/ref=67D7506C0373AD55F48A9544C49DF5B6B4DFB9FE89ED2CB991EE9A36BAq6H4K" TargetMode="External"/><Relationship Id="rId152" Type="http://schemas.openxmlformats.org/officeDocument/2006/relationships/hyperlink" Target="consultantplus://offline/ref=37699F75E34738B3B866F04C3F897B399B3BA52FC19C4BCA60865665B8EB388693129628B8A48B52174AC4o8H3K" TargetMode="External"/><Relationship Id="rId194" Type="http://schemas.openxmlformats.org/officeDocument/2006/relationships/hyperlink" Target="consultantplus://offline/ref=37699F75E34738B3B866F04C3F897B399B3BA52FCE974AC667865665B8EB388693129628B8A48B52174BC2o8H5K" TargetMode="External"/><Relationship Id="rId208" Type="http://schemas.openxmlformats.org/officeDocument/2006/relationships/hyperlink" Target="consultantplus://offline/ref=37699F75E34738B3B866F04C3F897B399B3BA52FC19C4BCA60865665B8EB388693129628B8A48B52174AC6o8H0K" TargetMode="External"/><Relationship Id="rId415" Type="http://schemas.openxmlformats.org/officeDocument/2006/relationships/hyperlink" Target="consultantplus://offline/ref=9D096CEF268CD972A9475F28B5F7C8EDEED3DD99C88B980FFF0C14649CDEA6105D5D0D08807578F872DD6Cp2H7K" TargetMode="External"/><Relationship Id="rId457" Type="http://schemas.openxmlformats.org/officeDocument/2006/relationships/hyperlink" Target="consultantplus://offline/ref=9D096CEF268CD972A9475F28B5F7C8EDEED3DD99C7809903F80C14649CDEA6105D5D0D08807578F872DB6Bp2HEK" TargetMode="External"/><Relationship Id="rId622" Type="http://schemas.openxmlformats.org/officeDocument/2006/relationships/hyperlink" Target="consultantplus://offline/ref=67D7506C0373AD55F48A8B49D2F1ABBDB2DDE3FA8AE82EEBCDB1C16BED6DFAB1CC9F09A7A92BF9025EB104q0H9K" TargetMode="External"/><Relationship Id="rId261" Type="http://schemas.openxmlformats.org/officeDocument/2006/relationships/hyperlink" Target="consultantplus://offline/ref=9D096CEF268CD972A9475F28B5F7C8EDEED3DD99C98B9A04F90C14649CDEA610p5HDK" TargetMode="External"/><Relationship Id="rId499" Type="http://schemas.openxmlformats.org/officeDocument/2006/relationships/hyperlink" Target="consultantplus://offline/ref=9D096CEF268CD972A9475F28B5F7C8EDEED3DD99C9839202F90C14649CDEA6105D5D0D08807578F872D96Ap2H5K" TargetMode="External"/><Relationship Id="rId664" Type="http://schemas.openxmlformats.org/officeDocument/2006/relationships/hyperlink" Target="consultantplus://offline/ref=67D7506C0373AD55F48A8B49D2F1ABBDB2DDE3FA8BE024E6CBB1C16BED6DFAB1CC9F09A7A92BF9025EB10Fq0H9K" TargetMode="External"/><Relationship Id="rId14" Type="http://schemas.openxmlformats.org/officeDocument/2006/relationships/hyperlink" Target="consultantplus://offline/ref=37699F75E34738B3B866F04C3F897B399B3BA52FC19C4DC466865665B8EB388693129628B8A48B52174BC4o8H1K" TargetMode="External"/><Relationship Id="rId56" Type="http://schemas.openxmlformats.org/officeDocument/2006/relationships/hyperlink" Target="consultantplus://offline/ref=37699F75E34738B3B866F04C3F897B399B3BA52FC1934ECB61865665B8EB388693129628B8A48B52174BC6o8H4K" TargetMode="External"/><Relationship Id="rId317" Type="http://schemas.openxmlformats.org/officeDocument/2006/relationships/hyperlink" Target="consultantplus://offline/ref=9D096CEF268CD972A9474125A39B96E6EBD88A9DC6879050A5534F39CBpDH7K" TargetMode="External"/><Relationship Id="rId359" Type="http://schemas.openxmlformats.org/officeDocument/2006/relationships/hyperlink" Target="consultantplus://offline/ref=9D096CEF268CD972A9475F28B5F7C8EDEED3DD99C8849D0EFE0C14649CDEA6105D5D0D08807578F872D965p2H5K" TargetMode="External"/><Relationship Id="rId524" Type="http://schemas.openxmlformats.org/officeDocument/2006/relationships/hyperlink" Target="consultantplus://offline/ref=9D096CEF268CD972A9475F28B5F7C8EDEED3DD99C9839202F90C14649CDEA6105D5D0D08807578F872D96Ap2H5K" TargetMode="External"/><Relationship Id="rId566" Type="http://schemas.openxmlformats.org/officeDocument/2006/relationships/hyperlink" Target="consultantplus://offline/ref=67D7506C0373AD55F48A8B49D2F1ABBDB2DDE3FA8AE82EEBCDB1C16BED6DFAB1CC9F09A7A92BF9025EB00Dq0HBK" TargetMode="External"/><Relationship Id="rId731" Type="http://schemas.openxmlformats.org/officeDocument/2006/relationships/hyperlink" Target="consultantplus://offline/ref=67D7506C0373AD55F48A9544C49DF5B6B4DEB9F78AEF2CB991EE9A36BAq6H4K" TargetMode="External"/><Relationship Id="rId773" Type="http://schemas.openxmlformats.org/officeDocument/2006/relationships/hyperlink" Target="consultantplus://offline/ref=67D7506C0373AD55F48A8B49D2F1ABBDB2DDE3FA88EA24EBCCB1C16BED6DFAB1qCHCK" TargetMode="External"/><Relationship Id="rId98" Type="http://schemas.openxmlformats.org/officeDocument/2006/relationships/hyperlink" Target="consultantplus://offline/ref=37699F75E34738B3B866F04C3F897B399B3BA52FCE974AC667865665B8EB388693129628B8A48B52174BC1o8H5K" TargetMode="External"/><Relationship Id="rId121" Type="http://schemas.openxmlformats.org/officeDocument/2006/relationships/hyperlink" Target="consultantplus://offline/ref=37699F75E34738B3B866F04C3F897B399B3BA52FCE914BC760865665B8EB388693129628B8A48B52174BC7o8H0K" TargetMode="External"/><Relationship Id="rId163" Type="http://schemas.openxmlformats.org/officeDocument/2006/relationships/hyperlink" Target="consultantplus://offline/ref=37699F75E34738B3B866F04C3F897B399B3BA52FCE914BC760865665B8EB388693129628B8A48B52174BC7o8H0K" TargetMode="External"/><Relationship Id="rId219" Type="http://schemas.openxmlformats.org/officeDocument/2006/relationships/hyperlink" Target="consultantplus://offline/ref=37699F75E34738B3B866F04C3F897B399B3BA52FC19C4BCA60865665B8EB388693129628B8A48B52174AC6o8HCK" TargetMode="External"/><Relationship Id="rId370" Type="http://schemas.openxmlformats.org/officeDocument/2006/relationships/hyperlink" Target="consultantplus://offline/ref=9D096CEF268CD972A9475F28B5F7C8EDEED3DD99C88B980FFF0C14649CDEA6105D5D0D08807578F872DB6Fp2HEK" TargetMode="External"/><Relationship Id="rId426" Type="http://schemas.openxmlformats.org/officeDocument/2006/relationships/hyperlink" Target="consultantplus://offline/ref=9D096CEF268CD972A9475F28B5F7C8EDEED3DD99C88B980FFF0C14649CDEA6105D5D0D08807578F872DD6Dp2H5K" TargetMode="External"/><Relationship Id="rId633" Type="http://schemas.openxmlformats.org/officeDocument/2006/relationships/hyperlink" Target="consultantplus://offline/ref=67D7506C0373AD55F48A8B49D2F1ABBDB2DDE3FA8BE024E6CBB1C16BED6DFAB1CC9F09A7A92BF9025EB10Fq0HAK" TargetMode="External"/><Relationship Id="rId230" Type="http://schemas.openxmlformats.org/officeDocument/2006/relationships/hyperlink" Target="consultantplus://offline/ref=37699F75E34738B3B866EE4129E525329D39F320C09743953AD90D38EFoEH2K" TargetMode="External"/><Relationship Id="rId468" Type="http://schemas.openxmlformats.org/officeDocument/2006/relationships/hyperlink" Target="consultantplus://offline/ref=9D096CEF268CD972A9475F28B5F7C8EDEED3DD99C88B980FFF0C14649CDEA6105D5D0D08807578F872DD6Bp2H6K" TargetMode="External"/><Relationship Id="rId675" Type="http://schemas.openxmlformats.org/officeDocument/2006/relationships/hyperlink" Target="consultantplus://offline/ref=67D7506C0373AD55F48A8B49D2F1ABBDB2DDE3FA8BE024E6CBB1C16BED6DFAB1CC9F09A7A92BF9025EB10Aq0HEK" TargetMode="External"/><Relationship Id="rId25" Type="http://schemas.openxmlformats.org/officeDocument/2006/relationships/hyperlink" Target="consultantplus://offline/ref=37699F75E34738B3B866F04C3F897B399B3BA52FC19441C06E865665B8EB388693129628B8A48B52174BC5o8H4K" TargetMode="External"/><Relationship Id="rId67" Type="http://schemas.openxmlformats.org/officeDocument/2006/relationships/hyperlink" Target="consultantplus://offline/ref=37699F75E34738B3B866F04C3F897B399B3BA52FC09441C766865665B8EB388693129628B8A48B52174BC6o8H2K" TargetMode="External"/><Relationship Id="rId272" Type="http://schemas.openxmlformats.org/officeDocument/2006/relationships/hyperlink" Target="consultantplus://offline/ref=9D096CEF268CD972A9475F28B5F7C8EDEED3DD99C88B980FFF0C14649CDEA6105D5D0D08807578F872D868p2H6K" TargetMode="External"/><Relationship Id="rId328" Type="http://schemas.openxmlformats.org/officeDocument/2006/relationships/hyperlink" Target="consultantplus://offline/ref=9D096CEF268CD972A9474125A39B96E6EBD88194CF879050A5534F39CBpDH7K" TargetMode="External"/><Relationship Id="rId535" Type="http://schemas.openxmlformats.org/officeDocument/2006/relationships/hyperlink" Target="consultantplus://offline/ref=9D096CEF268CD972A9475F28B5F7C8EDEED3DD99C7809903F80C14649CDEA6105D5D0D08807578F872DA64p2H1K" TargetMode="External"/><Relationship Id="rId577" Type="http://schemas.openxmlformats.org/officeDocument/2006/relationships/hyperlink" Target="consultantplus://offline/ref=67D7506C0373AD55F48A8B49D2F1ABBDB2DDE3FA8BE82EECC5B1C16BED6DFAB1CC9F09A7A92BF9025EB404q0H8K" TargetMode="External"/><Relationship Id="rId700" Type="http://schemas.openxmlformats.org/officeDocument/2006/relationships/hyperlink" Target="consultantplus://offline/ref=67D7506C0373AD55F48A8B49D2F1ABBDB2DDE3FA84EB25EACCB1C16BED6DFAB1CC9F09A7A92BF9025EB20Bq0H4K" TargetMode="External"/><Relationship Id="rId742" Type="http://schemas.openxmlformats.org/officeDocument/2006/relationships/hyperlink" Target="consultantplus://offline/ref=67D7506C0373AD55F48A8B49D2F1ABBDB2DDE3FA8BED25E6C5B1C16BED6DFAB1qCHCK" TargetMode="External"/><Relationship Id="rId132" Type="http://schemas.openxmlformats.org/officeDocument/2006/relationships/hyperlink" Target="consultantplus://offline/ref=37699F75E34738B3B866F04C3F897B399B3BA52FCE914BC760865665B8EB388693129628B8A48B52174BC7o8H0K" TargetMode="External"/><Relationship Id="rId174" Type="http://schemas.openxmlformats.org/officeDocument/2006/relationships/hyperlink" Target="consultantplus://offline/ref=37699F75E34738B3B866F04C3F897B399B3BA52FC19C4BCA60865665B8EB388693129628B8A48B52174AC5o8HCK" TargetMode="External"/><Relationship Id="rId381" Type="http://schemas.openxmlformats.org/officeDocument/2006/relationships/hyperlink" Target="consultantplus://offline/ref=9D096CEF268CD972A9475F28B5F7C8EDEED3DD99C7869802FF0C14649CDEA6105D5D0D08807578F872D96Bp2HFK" TargetMode="External"/><Relationship Id="rId602" Type="http://schemas.openxmlformats.org/officeDocument/2006/relationships/hyperlink" Target="consultantplus://offline/ref=67D7506C0373AD55F48A8B49D2F1ABBDB2DDE3FA8BEF21E7CAB1C16BED6DFAB1CC9F09A7A92BF9025EB20Fq0H8K" TargetMode="External"/><Relationship Id="rId784" Type="http://schemas.openxmlformats.org/officeDocument/2006/relationships/hyperlink" Target="consultantplus://offline/ref=67D7506C0373AD55F48A8B49D2F1ABBDB2DDE3FA8BED2EEBC9B1C16BED6DFAB1qCHCK" TargetMode="External"/><Relationship Id="rId241" Type="http://schemas.openxmlformats.org/officeDocument/2006/relationships/hyperlink" Target="consultantplus://offline/ref=37699F75E34738B3B866F04C3F897B399B3BA52FC19C4BCA60865665B8EB388693129628B8A48B52174AC7o8H7K" TargetMode="External"/><Relationship Id="rId437" Type="http://schemas.openxmlformats.org/officeDocument/2006/relationships/hyperlink" Target="consultantplus://offline/ref=9D096CEF268CD972A9475F28B5F7C8EDEED3DD99C88B980FFF0C14649CDEA6105D5D0D08807578F872DD6Ep2H5K" TargetMode="External"/><Relationship Id="rId479" Type="http://schemas.openxmlformats.org/officeDocument/2006/relationships/hyperlink" Target="consultantplus://offline/ref=9D096CEF268CD972A9475F28B5F7C8EDEED3DD99C8849D0EFE0C14649CDEA6105D5D0D08807578F872D96Ep2H1K" TargetMode="External"/><Relationship Id="rId644" Type="http://schemas.openxmlformats.org/officeDocument/2006/relationships/hyperlink" Target="consultantplus://offline/ref=67D7506C0373AD55F48A8B49D2F1ABBDB2DDE3FA8BE024E6CBB1C16BED6DFAB1CC9F09A7A92BF9025EB10Fq0HAK" TargetMode="External"/><Relationship Id="rId686" Type="http://schemas.openxmlformats.org/officeDocument/2006/relationships/hyperlink" Target="consultantplus://offline/ref=67D7506C0373AD55F48A8B49D2F1ABBDB2DDE3FA84EB25EACCB1C16BED6DFAB1CC9F09A7A92BF9025EB208q0HAK" TargetMode="External"/><Relationship Id="rId36" Type="http://schemas.openxmlformats.org/officeDocument/2006/relationships/hyperlink" Target="consultantplus://offline/ref=37699F75E34738B3B866F04C3F897B399B3BA52FCE914BC760865665B8EB388693129628B8A48B52174BC5o8HCK" TargetMode="External"/><Relationship Id="rId283" Type="http://schemas.openxmlformats.org/officeDocument/2006/relationships/hyperlink" Target="consultantplus://offline/ref=9D096CEF268CD972A9475F28B5F7C8EDEED3DD99C7809903F80C14649CDEA6105D5D0D08807578F872D96Bp2H4K" TargetMode="External"/><Relationship Id="rId339" Type="http://schemas.openxmlformats.org/officeDocument/2006/relationships/hyperlink" Target="consultantplus://offline/ref=9D096CEF268CD972A9475F28B5F7C8EDEED3DD99C88B9F05FE0C14649CDEA610p5HDK" TargetMode="External"/><Relationship Id="rId490" Type="http://schemas.openxmlformats.org/officeDocument/2006/relationships/hyperlink" Target="consultantplus://offline/ref=9D096CEF268CD972A9475F28B5F7C8EDEED3DD99C8849D0EFE0C14649CDEA6105D5D0D08807578F872D96Ep2H1K" TargetMode="External"/><Relationship Id="rId504" Type="http://schemas.openxmlformats.org/officeDocument/2006/relationships/hyperlink" Target="consultantplus://offline/ref=9D096CEF268CD972A9475F28B5F7C8EDEED3DD99C7809903F80C14649CDEA6105D5D0D08807578F872DA6Fp2HFK" TargetMode="External"/><Relationship Id="rId546" Type="http://schemas.openxmlformats.org/officeDocument/2006/relationships/hyperlink" Target="consultantplus://offline/ref=9D096CEF268CD972A9475F28B5F7C8EDEED3DD99C7869802FF0C14649CDEA6105D5D0D08807578F872D86Bp2H0K" TargetMode="External"/><Relationship Id="rId711" Type="http://schemas.openxmlformats.org/officeDocument/2006/relationships/hyperlink" Target="consultantplus://offline/ref=67D7506C0373AD55F48A8B49D2F1ABBDB2DDE3FA84ED24EBCBB1C16BED6DFAB1CC9F09A7A92BF9025EB40Eq0HBK" TargetMode="External"/><Relationship Id="rId753" Type="http://schemas.openxmlformats.org/officeDocument/2006/relationships/hyperlink" Target="consultantplus://offline/ref=67D7506C0373AD55F48A8B49D2F1ABBDB2DDE3FA8BE12FEFCBB1C16BED6DFAB1qCHCK" TargetMode="External"/><Relationship Id="rId78" Type="http://schemas.openxmlformats.org/officeDocument/2006/relationships/hyperlink" Target="consultantplus://offline/ref=37699F75E34738B3B866F04C3F897B399B3BA52FC19C4BCA60865665B8EB388693129628B8A48B52174BC3o8H0K" TargetMode="External"/><Relationship Id="rId101" Type="http://schemas.openxmlformats.org/officeDocument/2006/relationships/hyperlink" Target="consultantplus://offline/ref=37699F75E34738B3B866F04C3F897B399B3BA52FCE914BC760865665B8EB388693129628B8A48B52174BC7o8H0K" TargetMode="External"/><Relationship Id="rId143" Type="http://schemas.openxmlformats.org/officeDocument/2006/relationships/hyperlink" Target="consultantplus://offline/ref=37699F75E34738B3B866F04C3F897B399B3BA52FCE914BC760865665B8EB388693129628B8A48B52174BC7o8H0K" TargetMode="External"/><Relationship Id="rId185" Type="http://schemas.openxmlformats.org/officeDocument/2006/relationships/hyperlink" Target="consultantplus://offline/ref=37699F75E34738B3B866F04C3F897B399B3BA52FCE914BC760865665B8EB388693129628B8A48B52174BC7o8H0K" TargetMode="External"/><Relationship Id="rId350" Type="http://schemas.openxmlformats.org/officeDocument/2006/relationships/hyperlink" Target="consultantplus://offline/ref=9D096CEF268CD972A9475F28B5F7C8EDEED3DD99C88B980FFF0C14649CDEA6105D5D0D08807578F872DB6Dp2H1K" TargetMode="External"/><Relationship Id="rId406" Type="http://schemas.openxmlformats.org/officeDocument/2006/relationships/hyperlink" Target="consultantplus://offline/ref=9D096CEF268CD972A9475F28B5F7C8EDEED3DD99C8839205F10C14649CDEA6105D5D0D08807578F872DB6Cp2H4K" TargetMode="External"/><Relationship Id="rId588" Type="http://schemas.openxmlformats.org/officeDocument/2006/relationships/hyperlink" Target="consultantplus://offline/ref=67D7506C0373AD55F48A8B49D2F1ABBDB2DDE3FA8AE82EEBCDB1C16BED6DFAB1CC9F09A7A92BF9025EB004q0HDK" TargetMode="External"/><Relationship Id="rId795" Type="http://schemas.openxmlformats.org/officeDocument/2006/relationships/hyperlink" Target="consultantplus://offline/ref=86861374B7B4B65B0F65FA8DBED6A94A841D2B2F615E864E82700929DD869A61r5H0K" TargetMode="External"/><Relationship Id="rId9" Type="http://schemas.openxmlformats.org/officeDocument/2006/relationships/hyperlink" Target="consultantplus://offline/ref=37699F75E34738B3B866F04C3F897B399B3BA52FC19549C660865665B8EB388693129628B8A48B52174BC4o8H1K" TargetMode="External"/><Relationship Id="rId210" Type="http://schemas.openxmlformats.org/officeDocument/2006/relationships/hyperlink" Target="consultantplus://offline/ref=37699F75E34738B3B866F04C3F897B399B3BA52FCE974AC667865665B8EB388693129628B8A48B52174BC2o8H6K" TargetMode="External"/><Relationship Id="rId392" Type="http://schemas.openxmlformats.org/officeDocument/2006/relationships/hyperlink" Target="consultantplus://offline/ref=9D096CEF268CD972A9475F28B5F7C8EDEED3DD99C88B980FFF0C14649CDEA6105D5D0D08807578F872D96Ap2H1K" TargetMode="External"/><Relationship Id="rId448" Type="http://schemas.openxmlformats.org/officeDocument/2006/relationships/hyperlink" Target="consultantplus://offline/ref=9D096CEF268CD972A9475F28B5F7C8EDEED3DD99C7809903F80C14649CDEA6105D5D0D08807578F872DB6Bp2H3K" TargetMode="External"/><Relationship Id="rId613" Type="http://schemas.openxmlformats.org/officeDocument/2006/relationships/hyperlink" Target="consultantplus://offline/ref=67D7506C0373AD55F48A8B49D2F1ABBDB2DDE3FA8BE82EECC5B1C16BED6DFAB1CC9F09A7A92BF9025EB405q0H4K" TargetMode="External"/><Relationship Id="rId655" Type="http://schemas.openxmlformats.org/officeDocument/2006/relationships/hyperlink" Target="consultantplus://offline/ref=67D7506C0373AD55F48A8B49D2F1ABBDB2DDE3FA8BE024E6CBB1C16BED6DFAB1CC9F09A7A92BF9025EB10Fq0HDK" TargetMode="External"/><Relationship Id="rId697" Type="http://schemas.openxmlformats.org/officeDocument/2006/relationships/hyperlink" Target="consultantplus://offline/ref=67D7506C0373AD55F48A8B49D2F1ABBDB2DDE3FA84EB25EACCB1C16BED6DFAB1CC9F09A7A92BF9025EB209q0HCK" TargetMode="External"/><Relationship Id="rId252" Type="http://schemas.openxmlformats.org/officeDocument/2006/relationships/hyperlink" Target="consultantplus://offline/ref=37699F75E34738B3B866F04C3F897B399B3BA52FC1914ACA6E865665B8EB3886o9H3K" TargetMode="External"/><Relationship Id="rId294" Type="http://schemas.openxmlformats.org/officeDocument/2006/relationships/hyperlink" Target="consultantplus://offline/ref=9D096CEF268CD972A9475F28B5F7C8EDEED3DD99C7809903F80C14649CDEA6105D5D0D08807578F872D96Bp2H3K" TargetMode="External"/><Relationship Id="rId308" Type="http://schemas.openxmlformats.org/officeDocument/2006/relationships/hyperlink" Target="consultantplus://offline/ref=9D096CEF268CD972A9475F28B5F7C8EDEED3DD99C7869802FF0C14649CDEA6105D5D0D08807578F872D968p2H4K" TargetMode="External"/><Relationship Id="rId515" Type="http://schemas.openxmlformats.org/officeDocument/2006/relationships/hyperlink" Target="consultantplus://offline/ref=9D096CEF268CD972A9475F28B5F7C8EDEED3DD99C7809903F80C14649CDEA6105D5D0D08807578F872DA69p2H6K" TargetMode="External"/><Relationship Id="rId722" Type="http://schemas.openxmlformats.org/officeDocument/2006/relationships/hyperlink" Target="consultantplus://offline/ref=67D7506C0373AD55F48A8B49D2F1ABBDB2DDE3FA8EE02EEFCDB1C16BED6DFAB1qCHCK" TargetMode="External"/><Relationship Id="rId47" Type="http://schemas.openxmlformats.org/officeDocument/2006/relationships/hyperlink" Target="consultantplus://offline/ref=37699F75E34738B3B866F04C3F897B399B3BA52FCE914BC760865665B8EB388693129628B8A48B52174BC6o8H3K" TargetMode="External"/><Relationship Id="rId89" Type="http://schemas.openxmlformats.org/officeDocument/2006/relationships/hyperlink" Target="consultantplus://offline/ref=37699F75E34738B3B866F04C3F897B399B3BA52FCE914BC760865665B8EB388693129628B8A48B52174BC7o8H0K" TargetMode="External"/><Relationship Id="rId112" Type="http://schemas.openxmlformats.org/officeDocument/2006/relationships/hyperlink" Target="consultantplus://offline/ref=37699F75E34738B3B866F04C3F897B399B3BA52FC19C4BCA60865665B8EB388693129628B8A48B52174BCCo8HCK" TargetMode="External"/><Relationship Id="rId154" Type="http://schemas.openxmlformats.org/officeDocument/2006/relationships/hyperlink" Target="consultantplus://offline/ref=37699F75E34738B3B866F04C3F897B399B3BA52FC19C4BCA60865665B8EB388693129628B8A48B52174AC4o8HCK" TargetMode="External"/><Relationship Id="rId361" Type="http://schemas.openxmlformats.org/officeDocument/2006/relationships/hyperlink" Target="consultantplus://offline/ref=9D096CEF268CD972A9475F28B5F7C8EDEED3DD99C7809903F80C14649CDEA6105D5D0D08807578F872D86Ep2HEK" TargetMode="External"/><Relationship Id="rId557" Type="http://schemas.openxmlformats.org/officeDocument/2006/relationships/hyperlink" Target="consultantplus://offline/ref=9D096CEF268CD972A9475F28B5F7C8EDEED3DD99C7869802FF0C14649CDEA6105D5D0D08807578F872D86Bp2H0K" TargetMode="External"/><Relationship Id="rId599" Type="http://schemas.openxmlformats.org/officeDocument/2006/relationships/hyperlink" Target="consultantplus://offline/ref=67D7506C0373AD55F48A8B49D2F1ABBDB2DDE3FA8BE82EECC5B1C16BED6DFAB1CC9F09A7A92BF9025EB404q0H8K" TargetMode="External"/><Relationship Id="rId764" Type="http://schemas.openxmlformats.org/officeDocument/2006/relationships/hyperlink" Target="consultantplus://offline/ref=67D7506C0373AD55F48A8B49D2F1ABBDB2DDE3FA84E927ECCDB1C16BED6DFAB1qCHCK" TargetMode="External"/><Relationship Id="rId196" Type="http://schemas.openxmlformats.org/officeDocument/2006/relationships/hyperlink" Target="consultantplus://offline/ref=37699F75E34738B3B866F04C3F897B399B3BA52FCE914BC760865665B8EB388693129628B8A48B52174BC7o8H5K" TargetMode="External"/><Relationship Id="rId417" Type="http://schemas.openxmlformats.org/officeDocument/2006/relationships/hyperlink" Target="consultantplus://offline/ref=9D096CEF268CD972A9475F28B5F7C8EDEED3DD99C7809903F80C14649CDEA6105D5D0D08807578F872DB6Ap2H4K" TargetMode="External"/><Relationship Id="rId459" Type="http://schemas.openxmlformats.org/officeDocument/2006/relationships/hyperlink" Target="consultantplus://offline/ref=9D096CEF268CD972A9475F28B5F7C8EDEED3DD99C8829A03FF0C14649CDEA6105D5D0D08807578F872D864p2H1K" TargetMode="External"/><Relationship Id="rId624" Type="http://schemas.openxmlformats.org/officeDocument/2006/relationships/hyperlink" Target="consultantplus://offline/ref=67D7506C0373AD55F48A8B49D2F1ABBDB2DDE3FA8BEF21E7CAB1C16BED6DFAB1CC9F09A7A92BF9025EB208q0H4K" TargetMode="External"/><Relationship Id="rId666" Type="http://schemas.openxmlformats.org/officeDocument/2006/relationships/hyperlink" Target="consultantplus://offline/ref=67D7506C0373AD55F48A8B49D2F1ABBDB2DDE3FA8BE024E6CBB1C16BED6DFAB1CC9F09A7A92BF9025EB10Fq0HAK" TargetMode="External"/><Relationship Id="rId16" Type="http://schemas.openxmlformats.org/officeDocument/2006/relationships/hyperlink" Target="consultantplus://offline/ref=37699F75E34738B3B866F04C3F897B399B3BA52FCE914BC760865665B8EB388693129628B8A48B52174BC4o8H1K" TargetMode="External"/><Relationship Id="rId221" Type="http://schemas.openxmlformats.org/officeDocument/2006/relationships/hyperlink" Target="consultantplus://offline/ref=37699F75E34738B3B866F04C3F897B399B3BA52FC19C4BCA60865665B8EB388693129628B8A48B52174AC6o8HCK" TargetMode="External"/><Relationship Id="rId263" Type="http://schemas.openxmlformats.org/officeDocument/2006/relationships/hyperlink" Target="consultantplus://offline/ref=9D096CEF268CD972A9475F28B5F7C8EDEED3DD99C9839202F90C14649CDEA6105D5D0D08807578F872D96Fp2H4K" TargetMode="External"/><Relationship Id="rId319" Type="http://schemas.openxmlformats.org/officeDocument/2006/relationships/hyperlink" Target="consultantplus://offline/ref=9D096CEF268CD972A9474125A39B96E6EBD8839DCC859050A5534F39CBpDH7K" TargetMode="External"/><Relationship Id="rId470" Type="http://schemas.openxmlformats.org/officeDocument/2006/relationships/hyperlink" Target="consultantplus://offline/ref=9D096CEF268CD972A9475F28B5F7C8EDEED3DD99C7809903F80C14649CDEA6105D5D0D08807578F872DA6Cp2H6K" TargetMode="External"/><Relationship Id="rId526" Type="http://schemas.openxmlformats.org/officeDocument/2006/relationships/hyperlink" Target="consultantplus://offline/ref=9D096CEF268CD972A9475F28B5F7C8EDEED3DD99C9839202F90C14649CDEA6105D5D0D08807578F872D96Ap2H5K" TargetMode="External"/><Relationship Id="rId58" Type="http://schemas.openxmlformats.org/officeDocument/2006/relationships/hyperlink" Target="consultantplus://offline/ref=37699F75E34738B3B866F04C3F897B399B3BA52FC19C4BCA60865665B8EB388693129628B8A48B52174BC3o8H6K" TargetMode="External"/><Relationship Id="rId123" Type="http://schemas.openxmlformats.org/officeDocument/2006/relationships/hyperlink" Target="consultantplus://offline/ref=37699F75E34738B3B866F04C3F897B399B3BA52FCE914BC760865665B8EB388693129628B8A48B52174BC7o8H0K" TargetMode="External"/><Relationship Id="rId330" Type="http://schemas.openxmlformats.org/officeDocument/2006/relationships/hyperlink" Target="consultantplus://offline/ref=9D096CEF268CD972A9474125A39B96E6E8D08794C9849050A5534F39CBpDH7K" TargetMode="External"/><Relationship Id="rId568" Type="http://schemas.openxmlformats.org/officeDocument/2006/relationships/hyperlink" Target="consultantplus://offline/ref=67D7506C0373AD55F48A8B49D2F1ABBDB2DDE3FA8BEF21E7CAB1C16BED6DFAB1CC9F09A7A92BF9025EB20Cq0H4K" TargetMode="External"/><Relationship Id="rId733" Type="http://schemas.openxmlformats.org/officeDocument/2006/relationships/hyperlink" Target="consultantplus://offline/ref=67D7506C0373AD55F48A8B49D2F1ABBDB2DDE3FA8BEA22E9CFB1C16BED6DFAB1qCHCK" TargetMode="External"/><Relationship Id="rId775" Type="http://schemas.openxmlformats.org/officeDocument/2006/relationships/hyperlink" Target="consultantplus://offline/ref=67D7506C0373AD55F48A9544C49DF5B6B7D7B9F18FE92CB991EE9A36BAq6H4K" TargetMode="External"/><Relationship Id="rId165" Type="http://schemas.openxmlformats.org/officeDocument/2006/relationships/hyperlink" Target="consultantplus://offline/ref=37699F75E34738B3B866F04C3F897B399B3BA52FCE914BC760865665B8EB388693129628B8A48B52174BC7o8H0K" TargetMode="External"/><Relationship Id="rId372" Type="http://schemas.openxmlformats.org/officeDocument/2006/relationships/hyperlink" Target="consultantplus://offline/ref=9D096CEF268CD972A9475F28B5F7C8EDEED3DD99C7869802FF0C14649CDEA6105D5D0D08807578F872D96Ap2H1K" TargetMode="External"/><Relationship Id="rId428" Type="http://schemas.openxmlformats.org/officeDocument/2006/relationships/hyperlink" Target="consultantplus://offline/ref=9D096CEF268CD972A9475F28B5F7C8EDEED3DD99C88B980FFF0C14649CDEA6105D5D0D08807578F872DD6Dp2H3K" TargetMode="External"/><Relationship Id="rId635" Type="http://schemas.openxmlformats.org/officeDocument/2006/relationships/hyperlink" Target="consultantplus://offline/ref=67D7506C0373AD55F48A8B49D2F1ABBDB2DDE3FA8BE024E6CBB1C16BED6DFAB1CC9F09A7A92BF9025EB10Fq0HAK" TargetMode="External"/><Relationship Id="rId677" Type="http://schemas.openxmlformats.org/officeDocument/2006/relationships/hyperlink" Target="consultantplus://offline/ref=67D7506C0373AD55F48A8B49D2F1ABBDB2DDE3FA8BE024E6CBB1C16BED6DFAB1CC9F09A7A92BF9025EB10Bq0H4K" TargetMode="External"/><Relationship Id="rId232" Type="http://schemas.openxmlformats.org/officeDocument/2006/relationships/hyperlink" Target="consultantplus://offline/ref=37699F75E34738B3B866EE4129E525329D38FF22C09343953AD90D38EFoEH2K" TargetMode="External"/><Relationship Id="rId274" Type="http://schemas.openxmlformats.org/officeDocument/2006/relationships/hyperlink" Target="consultantplus://offline/ref=9D096CEF268CD972A9474125A39B96E6EBD88194CF829050A5534F39CBpDH7K" TargetMode="External"/><Relationship Id="rId481" Type="http://schemas.openxmlformats.org/officeDocument/2006/relationships/hyperlink" Target="consultantplus://offline/ref=9D096CEF268CD972A9475F28B5F7C8EDEED3DD99C88B980FFF0C14649CDEA6105D5D0D08807578F872DC6Cp2H5K" TargetMode="External"/><Relationship Id="rId702" Type="http://schemas.openxmlformats.org/officeDocument/2006/relationships/hyperlink" Target="consultantplus://offline/ref=67D7506C0373AD55F48A8B49D2F1ABBDB2DDE3FA84EB25EACCB1C16BED6DFAB1CC9F09A7A92BF9025EB205q0HAK" TargetMode="External"/><Relationship Id="rId27" Type="http://schemas.openxmlformats.org/officeDocument/2006/relationships/hyperlink" Target="consultantplus://offline/ref=37699F75E34738B3B866F04C3F897B399B3BA52FC19D4DC062865665B8EB388693129628B8A48B52174BC7o8HCK" TargetMode="External"/><Relationship Id="rId69" Type="http://schemas.openxmlformats.org/officeDocument/2006/relationships/hyperlink" Target="consultantplus://offline/ref=37699F75E34738B3B866F04C3F897B399B3BA52FC19C4BCA60865665B8EB388693129628B8A48B52174AC6o8H4K" TargetMode="External"/><Relationship Id="rId134" Type="http://schemas.openxmlformats.org/officeDocument/2006/relationships/hyperlink" Target="consultantplus://offline/ref=37699F75E34738B3B866F04C3F897B399B3BA52FCE914BC760865665B8EB388693129628B8A48B52174BC7o8H0K" TargetMode="External"/><Relationship Id="rId537" Type="http://schemas.openxmlformats.org/officeDocument/2006/relationships/hyperlink" Target="consultantplus://offline/ref=9D096CEF268CD972A9475F28B5F7C8EDEED3DD99C7809903F80C14649CDEA6105D5D0D08807578F872DA64p2HFK" TargetMode="External"/><Relationship Id="rId579" Type="http://schemas.openxmlformats.org/officeDocument/2006/relationships/hyperlink" Target="consultantplus://offline/ref=67D7506C0373AD55F48A8B49D2F1ABBDB2DDE3FA8AE82EEBCDB1C16BED6DFAB1CC9F09A7A92BF9025EB009q0HBK" TargetMode="External"/><Relationship Id="rId744" Type="http://schemas.openxmlformats.org/officeDocument/2006/relationships/hyperlink" Target="consultantplus://offline/ref=67D7506C0373AD55F48A8B49D2F1ABBDB2DDE3FA84E822E6C8B1C16BED6DFAB1qCHCK" TargetMode="External"/><Relationship Id="rId786" Type="http://schemas.openxmlformats.org/officeDocument/2006/relationships/hyperlink" Target="consultantplus://offline/ref=86861374B7B4B65B0F65FA8DBED6A94A841D2B2F605F844F82700929DD869A61r5H0K" TargetMode="External"/><Relationship Id="rId80" Type="http://schemas.openxmlformats.org/officeDocument/2006/relationships/hyperlink" Target="consultantplus://offline/ref=37699F75E34738B3B866F04C3F897B399B3BA52FC19C4BCA60865665B8EB388693129628B8A48B52174BC3o8H1K" TargetMode="External"/><Relationship Id="rId176" Type="http://schemas.openxmlformats.org/officeDocument/2006/relationships/hyperlink" Target="consultantplus://offline/ref=37699F75E34738B3B866F04C3F897B399B3BA52FC19C4BCA60865665B8EB388693129628B8A48B52174AC5o8HDK" TargetMode="External"/><Relationship Id="rId341" Type="http://schemas.openxmlformats.org/officeDocument/2006/relationships/hyperlink" Target="consultantplus://offline/ref=9D096CEF268CD972A9475F28B5F7C8EDEED3DD99C886990FF10C14649CDEA610p5HDK" TargetMode="External"/><Relationship Id="rId383" Type="http://schemas.openxmlformats.org/officeDocument/2006/relationships/hyperlink" Target="consultantplus://offline/ref=9D096CEF268CD972A9475F28B5F7C8EDEED3DD99C9839202F90C14649CDEA6105D5D0D08807578F872D96Ap2H5K" TargetMode="External"/><Relationship Id="rId439" Type="http://schemas.openxmlformats.org/officeDocument/2006/relationships/hyperlink" Target="consultantplus://offline/ref=9D096CEF268CD972A9475F28B5F7C8EDEED3DD99C7809903F80C14649CDEA6105D5D0D08807578F872DB6Ap2H2K" TargetMode="External"/><Relationship Id="rId590" Type="http://schemas.openxmlformats.org/officeDocument/2006/relationships/hyperlink" Target="consultantplus://offline/ref=67D7506C0373AD55F48A8B49D2F1ABBDB2DDE3FA8AE82EEBCDB1C16BED6DFAB1CC9F09A7A92BF9025EB004q0H5K" TargetMode="External"/><Relationship Id="rId604" Type="http://schemas.openxmlformats.org/officeDocument/2006/relationships/hyperlink" Target="consultantplus://offline/ref=67D7506C0373AD55F48A8B49D2F1ABBDB2DDE3FA8BE82EECC5B1C16BED6DFAB1CC9F09A7A92BF9025EB405q0H4K" TargetMode="External"/><Relationship Id="rId646" Type="http://schemas.openxmlformats.org/officeDocument/2006/relationships/hyperlink" Target="consultantplus://offline/ref=67D7506C0373AD55F48A8B49D2F1ABBDB2DDE3FA8BE024E6CBB1C16BED6DFAB1CC9F09A7A92BF9025EB10Fq0HAK" TargetMode="External"/><Relationship Id="rId201" Type="http://schemas.openxmlformats.org/officeDocument/2006/relationships/hyperlink" Target="consultantplus://offline/ref=37699F75E34738B3B866F04C3F897B399B3BA52FC19C4BCA60865665B8EB388693129628B8A48B52174BC2o8H2K" TargetMode="External"/><Relationship Id="rId243" Type="http://schemas.openxmlformats.org/officeDocument/2006/relationships/hyperlink" Target="consultantplus://offline/ref=37699F75E34738B3B866F04C3F897B399B3BA52FC19C4BCA60865665B8EB388693129628B8A48B52174AC7o8H7K" TargetMode="External"/><Relationship Id="rId285" Type="http://schemas.openxmlformats.org/officeDocument/2006/relationships/hyperlink" Target="consultantplus://offline/ref=9D096CEF268CD972A9475F28B5F7C8EDEED3DD99C8819E00F00C14649CDEA610p5HDK" TargetMode="External"/><Relationship Id="rId450" Type="http://schemas.openxmlformats.org/officeDocument/2006/relationships/hyperlink" Target="consultantplus://offline/ref=9D096CEF268CD972A9475F28B5F7C8EDEED3DD99C7809903F80C14649CDEA6105D5D0D08807578F872DB6Bp2H1K" TargetMode="External"/><Relationship Id="rId506" Type="http://schemas.openxmlformats.org/officeDocument/2006/relationships/hyperlink" Target="consultantplus://offline/ref=9D096CEF268CD972A9475F28B5F7C8EDEED3DD99C9839202F90C14649CDEA6105D5D0D08807578F872D96Fp2HFK" TargetMode="External"/><Relationship Id="rId688" Type="http://schemas.openxmlformats.org/officeDocument/2006/relationships/hyperlink" Target="consultantplus://offline/ref=67D7506C0373AD55F48A8B49D2F1ABBDB2DDE3FA84EB25EACCB1C16BED6DFAB1CC9F09A7A92BF9025EB208q0HBK" TargetMode="External"/><Relationship Id="rId38" Type="http://schemas.openxmlformats.org/officeDocument/2006/relationships/hyperlink" Target="consultantplus://offline/ref=37699F75E34738B3B866F04C3F897B399B3BA52FC19C4BCA60865665B8EB388693129628B8A48B52174BC5o8H7K" TargetMode="External"/><Relationship Id="rId103" Type="http://schemas.openxmlformats.org/officeDocument/2006/relationships/hyperlink" Target="consultantplus://offline/ref=37699F75E34738B3B866F04C3F897B399B3BA52FCE914BC760865665B8EB388693129628B8A48B52174BC7o8H0K" TargetMode="External"/><Relationship Id="rId310" Type="http://schemas.openxmlformats.org/officeDocument/2006/relationships/hyperlink" Target="consultantplus://offline/ref=9D096CEF268CD972A9474125A39B96E6EBD88194CF829050A5534F39CBpDH7K" TargetMode="External"/><Relationship Id="rId492" Type="http://schemas.openxmlformats.org/officeDocument/2006/relationships/hyperlink" Target="consultantplus://offline/ref=9D096CEF268CD972A9475F28B5F7C8EDEED3DD99C88B980FFF0C14649CDEA6105D5D0D08807578F872DC6Dp2H4K" TargetMode="External"/><Relationship Id="rId548" Type="http://schemas.openxmlformats.org/officeDocument/2006/relationships/hyperlink" Target="consultantplus://offline/ref=9D096CEF268CD972A9475F28B5F7C8EDEED3DD99C7869802FF0C14649CDEA6105D5D0D08807578F872D86Bp2H0K" TargetMode="External"/><Relationship Id="rId713" Type="http://schemas.openxmlformats.org/officeDocument/2006/relationships/hyperlink" Target="consultantplus://offline/ref=67D7506C0373AD55F48A8B49D2F1ABBDB2DDE3FA8AE82EEBCDB1C16BED6DFAB1CC9F09A7A92BF9025EB60Bq0HCK" TargetMode="External"/><Relationship Id="rId755" Type="http://schemas.openxmlformats.org/officeDocument/2006/relationships/hyperlink" Target="consultantplus://offline/ref=67D7506C0373AD55F48A9544C49DF5B6B7D7BAF18EE02CB991EE9A36BAq6H4K" TargetMode="External"/><Relationship Id="rId797" Type="http://schemas.openxmlformats.org/officeDocument/2006/relationships/hyperlink" Target="consultantplus://offline/ref=86861374B7B4B65B0F65FA8DBED6A94A841D2B2F615E864E82700929DD869A61505DD8E9CECC4CA0616ABArCHEK" TargetMode="External"/><Relationship Id="rId91" Type="http://schemas.openxmlformats.org/officeDocument/2006/relationships/hyperlink" Target="consultantplus://offline/ref=37699F75E34738B3B866F04C3F897B399B3BA52FCE914BC760865665B8EB388693129628B8A48B52174BC7o8H0K" TargetMode="External"/><Relationship Id="rId145" Type="http://schemas.openxmlformats.org/officeDocument/2006/relationships/hyperlink" Target="consultantplus://offline/ref=37699F75E34738B3B866F04C3F897B399B3BA52FCE914BC760865665B8EB388693129628B8A48B52174BC7o8H0K" TargetMode="External"/><Relationship Id="rId187" Type="http://schemas.openxmlformats.org/officeDocument/2006/relationships/hyperlink" Target="consultantplus://offline/ref=37699F75E34738B3B866F04C3F897B399B3BA52FCE914BC760865665B8EB388693129628B8A48B52174BC7o8H0K" TargetMode="External"/><Relationship Id="rId352" Type="http://schemas.openxmlformats.org/officeDocument/2006/relationships/hyperlink" Target="consultantplus://offline/ref=9D096CEF268CD972A9475F28B5F7C8EDEED3DD99C9839202F90C14649CDEA6105D5D0D08807578F872D96Ap2H5K" TargetMode="External"/><Relationship Id="rId394" Type="http://schemas.openxmlformats.org/officeDocument/2006/relationships/hyperlink" Target="consultantplus://offline/ref=9D096CEF268CD972A9475F28B5F7C8EDEED3DD99C7869802FF0C14649CDEA6105D5D0D08807578F872D965p2H1K" TargetMode="External"/><Relationship Id="rId408" Type="http://schemas.openxmlformats.org/officeDocument/2006/relationships/hyperlink" Target="consultantplus://offline/ref=9D096CEF268CD972A9475F28B5F7C8EDEED3DD99C7809903F80C14649CDEA6105D5D0D08807578F872DB68p2H3K" TargetMode="External"/><Relationship Id="rId615" Type="http://schemas.openxmlformats.org/officeDocument/2006/relationships/hyperlink" Target="consultantplus://offline/ref=67D7506C0373AD55F48A8B49D2F1ABBDB2DDE3FA8BE024E6CBB1C16BED6DFAB1CC9F09A7A92BF9025EB10Fq0HAK" TargetMode="External"/><Relationship Id="rId212" Type="http://schemas.openxmlformats.org/officeDocument/2006/relationships/hyperlink" Target="consultantplus://offline/ref=37699F75E34738B3B866EE4129E525329E31FC24C49C43953AD90D38EFoEH2K" TargetMode="External"/><Relationship Id="rId254" Type="http://schemas.openxmlformats.org/officeDocument/2006/relationships/hyperlink" Target="consultantplus://offline/ref=37699F75E34738B3B866F04C3F897B399B3BA52FC09C49C465865665B8EB3886o9H3K" TargetMode="External"/><Relationship Id="rId657" Type="http://schemas.openxmlformats.org/officeDocument/2006/relationships/hyperlink" Target="consultantplus://offline/ref=67D7506C0373AD55F48A8B49D2F1ABBDB2DDE3FA8BEF21E7CAB1C16BED6DFAB1CC9F09A7A92BF9025EB20Aq0HEK" TargetMode="External"/><Relationship Id="rId699" Type="http://schemas.openxmlformats.org/officeDocument/2006/relationships/hyperlink" Target="consultantplus://offline/ref=67D7506C0373AD55F48A8B49D2F1ABBDB2DDE3FA84EB25EACCB1C16BED6DFAB1CC9F09A7A92BF9025EB20Aq0H5K" TargetMode="External"/><Relationship Id="rId49" Type="http://schemas.openxmlformats.org/officeDocument/2006/relationships/hyperlink" Target="consultantplus://offline/ref=37699F75E34738B3B866F04C3F897B399B3BA52FC19C4BCA60865665B8EB388693129628B8A48B52174BC5o8HCK" TargetMode="External"/><Relationship Id="rId114" Type="http://schemas.openxmlformats.org/officeDocument/2006/relationships/hyperlink" Target="consultantplus://offline/ref=37699F75E34738B3B866F04C3F897B399B3BA52FC19C4BCA60865665B8EB388693129628B8A48B52174BCCo8HDK" TargetMode="External"/><Relationship Id="rId296" Type="http://schemas.openxmlformats.org/officeDocument/2006/relationships/hyperlink" Target="consultantplus://offline/ref=9D096CEF268CD972A9475F28B5F7C8EDEED3DD99CB819802F80C14649CDEA610p5HDK" TargetMode="External"/><Relationship Id="rId461" Type="http://schemas.openxmlformats.org/officeDocument/2006/relationships/hyperlink" Target="consultantplus://offline/ref=9D096CEF268CD972A9474125A39B96E6E8DD8793CA859050A5534F39CBD7AC471A12544AC47879F9p7H4K" TargetMode="External"/><Relationship Id="rId517" Type="http://schemas.openxmlformats.org/officeDocument/2006/relationships/hyperlink" Target="consultantplus://offline/ref=9D096CEF268CD972A9475F28B5F7C8EDEED3DD99C8849D0EFE0C14649CDEA6105D5D0D08807578F872D96Ep2H1K" TargetMode="External"/><Relationship Id="rId559" Type="http://schemas.openxmlformats.org/officeDocument/2006/relationships/hyperlink" Target="consultantplus://offline/ref=9D096CEF268CD972A9475F28B5F7C8EDEED3DD99C7809903F80C14649CDEA6105D5D0D08807578F872DD6Cp2H0K" TargetMode="External"/><Relationship Id="rId724" Type="http://schemas.openxmlformats.org/officeDocument/2006/relationships/hyperlink" Target="consultantplus://offline/ref=67D7506C0373AD55F48A8B49D2F1ABBDB2DDE3FA88EB26EBCDB1C16BED6DFAB1qCHCK" TargetMode="External"/><Relationship Id="rId766" Type="http://schemas.openxmlformats.org/officeDocument/2006/relationships/hyperlink" Target="consultantplus://offline/ref=67D7506C0373AD55F48A9544C49DF5B6B4DFB5F58AEB2CB991EE9A36BAq6H4K" TargetMode="External"/><Relationship Id="rId60" Type="http://schemas.openxmlformats.org/officeDocument/2006/relationships/hyperlink" Target="consultantplus://offline/ref=37699F75E34738B3B866F04C3F897B399B3BA52FC09441C766865665B8EB388693129628B8A48B52174BC6o8H2K" TargetMode="External"/><Relationship Id="rId156" Type="http://schemas.openxmlformats.org/officeDocument/2006/relationships/hyperlink" Target="consultantplus://offline/ref=37699F75E34738B3B866F04C3F897B399B3BA52FC19C4BCA60865665B8EB388693129628B8A48B52174AC4o8HDK" TargetMode="External"/><Relationship Id="rId198" Type="http://schemas.openxmlformats.org/officeDocument/2006/relationships/hyperlink" Target="consultantplus://offline/ref=37699F75E34738B3B866F04C3F897B399B3BA52FCE914BC760865665B8EB388693129628B8A48B52174BC7o8H7K" TargetMode="External"/><Relationship Id="rId321" Type="http://schemas.openxmlformats.org/officeDocument/2006/relationships/hyperlink" Target="consultantplus://offline/ref=9D096CEF268CD972A9475F28B5F7C8EDEED3DD99CA829207F00C14649CDEA610p5HDK" TargetMode="External"/><Relationship Id="rId363" Type="http://schemas.openxmlformats.org/officeDocument/2006/relationships/hyperlink" Target="consultantplus://offline/ref=9D096CEF268CD972A9475F28B5F7C8EDEED3DD99C88B980FFF0C14649CDEA6105D5D0D08807578F872D96Ap2H1K" TargetMode="External"/><Relationship Id="rId419" Type="http://schemas.openxmlformats.org/officeDocument/2006/relationships/hyperlink" Target="consultantplus://offline/ref=9D096CEF268CD972A9475F28B5F7C8EDEED3DD99C88B980FFF0C14649CDEA6105D5D0D08807578F872DD6Cp2H4K" TargetMode="External"/><Relationship Id="rId570" Type="http://schemas.openxmlformats.org/officeDocument/2006/relationships/hyperlink" Target="consultantplus://offline/ref=67D7506C0373AD55F48A8B49D2F1ABBDB2DDE3FA8BE82EECC5B1C16BED6DFAB1CC9F09A7A92BF9025EB404q0HEK" TargetMode="External"/><Relationship Id="rId626" Type="http://schemas.openxmlformats.org/officeDocument/2006/relationships/hyperlink" Target="consultantplus://offline/ref=67D7506C0373AD55F48A8B49D2F1ABBDB2DDE3FA8AE82EEBCDB1C16BED6DFAB1CC9F09A7A92BF9025EB105q0HFK" TargetMode="External"/><Relationship Id="rId223" Type="http://schemas.openxmlformats.org/officeDocument/2006/relationships/hyperlink" Target="consultantplus://offline/ref=37699F75E34738B3B866F04C3F897B399B3BA52FCE974AC667865665B8EB388693129628B8A48B52174BC2o8H1K" TargetMode="External"/><Relationship Id="rId430" Type="http://schemas.openxmlformats.org/officeDocument/2006/relationships/hyperlink" Target="consultantplus://offline/ref=9D096CEF268CD972A9475F28B5F7C8EDEED3DD99C88B980FFF0C14649CDEA6105D5D0D08807578F872DD6Dp2H1K" TargetMode="External"/><Relationship Id="rId668" Type="http://schemas.openxmlformats.org/officeDocument/2006/relationships/hyperlink" Target="consultantplus://offline/ref=67D7506C0373AD55F48A8B49D2F1ABBDB2DDE3FA8BE024E6CBB1C16BED6DFAB1CC9F09A7A92BF9025EB10Fq0HAK" TargetMode="External"/><Relationship Id="rId18" Type="http://schemas.openxmlformats.org/officeDocument/2006/relationships/hyperlink" Target="consultantplus://offline/ref=37699F75E34738B3B866F04C3F897B399B3BA52FC19C4CC36F865665B8EB388693129628B8A48B52174FC4o8H6K" TargetMode="External"/><Relationship Id="rId265" Type="http://schemas.openxmlformats.org/officeDocument/2006/relationships/hyperlink" Target="consultantplus://offline/ref=9D096CEF268CD972A9475F28B5F7C8EDEED3DD99C8849D0EFE0C14649CDEA6105D5D0D08807578F872D96Ep2H1K" TargetMode="External"/><Relationship Id="rId472" Type="http://schemas.openxmlformats.org/officeDocument/2006/relationships/hyperlink" Target="consultantplus://offline/ref=9D096CEF268CD972A9475F28B5F7C8EDEED3DD99C9839202F90C14649CDEA6105D5D0D08807578F872D96Ap2H5K" TargetMode="External"/><Relationship Id="rId528" Type="http://schemas.openxmlformats.org/officeDocument/2006/relationships/hyperlink" Target="consultantplus://offline/ref=9D096CEF268CD972A9475F28B5F7C8EDEED3DD99C9839202F90C14649CDEA6105D5D0D08807578F872D96Ap2H5K" TargetMode="External"/><Relationship Id="rId735" Type="http://schemas.openxmlformats.org/officeDocument/2006/relationships/hyperlink" Target="consultantplus://offline/ref=67D7506C0373AD55F48A8B49D2F1ABBDB2DDE3FA8BEA22E9C9B1C16BED6DFAB1qCHCK" TargetMode="External"/><Relationship Id="rId125" Type="http://schemas.openxmlformats.org/officeDocument/2006/relationships/hyperlink" Target="consultantplus://offline/ref=37699F75E34738B3B866F04C3F897B399B3BA52FCE914BC760865665B8EB388693129628B8A48B52174BC7o8H0K" TargetMode="External"/><Relationship Id="rId167" Type="http://schemas.openxmlformats.org/officeDocument/2006/relationships/hyperlink" Target="consultantplus://offline/ref=37699F75E34738B3B866F04C3F897B399B3BA52FCE914BC760865665B8EB388693129628B8A48B52174BC7o8H0K" TargetMode="External"/><Relationship Id="rId332" Type="http://schemas.openxmlformats.org/officeDocument/2006/relationships/hyperlink" Target="consultantplus://offline/ref=9D096CEF268CD972A9475F28B5F7C8EDEED3DD99C8819E00FB0C14649CDEA610p5HDK" TargetMode="External"/><Relationship Id="rId374" Type="http://schemas.openxmlformats.org/officeDocument/2006/relationships/hyperlink" Target="consultantplus://offline/ref=9D096CEF268CD972A9475F28B5F7C8EDEED3DD99C88B980FFF0C14649CDEA6105D5D0D08807578F872DB68p2H2K" TargetMode="External"/><Relationship Id="rId581" Type="http://schemas.openxmlformats.org/officeDocument/2006/relationships/hyperlink" Target="consultantplus://offline/ref=67D7506C0373AD55F48A8B49D2F1ABBDB2DDE3FA8BEF21E7CAB1C16BED6DFAB1CC9F09A7A92BF9025EB20Dq0H4K" TargetMode="External"/><Relationship Id="rId777" Type="http://schemas.openxmlformats.org/officeDocument/2006/relationships/hyperlink" Target="consultantplus://offline/ref=67D7506C0373AD55F48A8B49D2F1ABBDB2DDE3FA8AEE22ECC8B1C16BED6DFAB1qCHCK" TargetMode="External"/><Relationship Id="rId71" Type="http://schemas.openxmlformats.org/officeDocument/2006/relationships/hyperlink" Target="consultantplus://offline/ref=37699F75E34738B3B866F04C3F897B399B3BA52FC19C4BCA60865665B8EB388693129628B8A48B52174AC6o8H4K" TargetMode="External"/><Relationship Id="rId234" Type="http://schemas.openxmlformats.org/officeDocument/2006/relationships/hyperlink" Target="consultantplus://offline/ref=37699F75E34738B3B866F04C3F897B399B3BA52FC19C4CC16F865665B8EB3886o9H3K" TargetMode="External"/><Relationship Id="rId637" Type="http://schemas.openxmlformats.org/officeDocument/2006/relationships/hyperlink" Target="consultantplus://offline/ref=67D7506C0373AD55F48A8B49D2F1ABBDB2DDE3FA8BE024E6CBB1C16BED6DFAB1CC9F09A7A92BF9025EB10Fq0HDK" TargetMode="External"/><Relationship Id="rId679" Type="http://schemas.openxmlformats.org/officeDocument/2006/relationships/hyperlink" Target="consultantplus://offline/ref=67D7506C0373AD55F48A8B49D2F1ABBDB2DDE3FA8BE024E6CBB1C16BED6DFAB1CC9F09A7A92BF9025EB105q0H8K" TargetMode="External"/><Relationship Id="rId2" Type="http://schemas.openxmlformats.org/officeDocument/2006/relationships/settings" Target="settings.xml"/><Relationship Id="rId29" Type="http://schemas.openxmlformats.org/officeDocument/2006/relationships/hyperlink" Target="consultantplus://offline/ref=37699F75E34738B3B866F04C3F897B399B3BA52FC19C4DC466865665B8EB388693129628B8A48B52174BC4o8H2K" TargetMode="External"/><Relationship Id="rId276" Type="http://schemas.openxmlformats.org/officeDocument/2006/relationships/hyperlink" Target="consultantplus://offline/ref=9D096CEF268CD972A9474125A39B96E6EBD88194CF829050A5534F39CBpDH7K" TargetMode="External"/><Relationship Id="rId441" Type="http://schemas.openxmlformats.org/officeDocument/2006/relationships/hyperlink" Target="consultantplus://offline/ref=9D096CEF268CD972A9475F28B5F7C8EDEED3DD99C7809903F80C14649CDEA6105D5D0D08807578F872DB6Ap2H1K" TargetMode="External"/><Relationship Id="rId483" Type="http://schemas.openxmlformats.org/officeDocument/2006/relationships/hyperlink" Target="consultantplus://offline/ref=9D096CEF268CD972A9475F28B5F7C8EDEED3DD99C88B980FFF0C14649CDEA6105D5D0D08807578F872DC6Cp2H4K" TargetMode="External"/><Relationship Id="rId539" Type="http://schemas.openxmlformats.org/officeDocument/2006/relationships/hyperlink" Target="consultantplus://offline/ref=9D096CEF268CD972A9475F28B5F7C8EDEED3DD99C9839202F90C14649CDEA6105D5D0D08807578F872D96Cp2HFK" TargetMode="External"/><Relationship Id="rId690" Type="http://schemas.openxmlformats.org/officeDocument/2006/relationships/hyperlink" Target="consultantplus://offline/ref=67D7506C0373AD55F48A8B49D2F1ABBDB2DDE3FA8BE024E6CBB1C16BED6DFAB1CC9F09A7A92BF9025EBE09q0H4K" TargetMode="External"/><Relationship Id="rId704" Type="http://schemas.openxmlformats.org/officeDocument/2006/relationships/hyperlink" Target="consultantplus://offline/ref=67D7506C0373AD55F48A8B49D2F1ABBDB2DDE3FA84EB25EACCB1C16BED6DFAB1CC9F09A7A92BF9025EB30Dq0H8K" TargetMode="External"/><Relationship Id="rId746" Type="http://schemas.openxmlformats.org/officeDocument/2006/relationships/hyperlink" Target="consultantplus://offline/ref=67D7506C0373AD55F48A9544C49DF5B6B7D6BDFE8FEE2CB991EE9A36BAq6H4K" TargetMode="External"/><Relationship Id="rId40" Type="http://schemas.openxmlformats.org/officeDocument/2006/relationships/hyperlink" Target="consultantplus://offline/ref=37699F75E34738B3B866F04C3F897B399B3BA52FCE914BC760865665B8EB388693129628B8A48B52174BC5o8H6K" TargetMode="External"/><Relationship Id="rId136" Type="http://schemas.openxmlformats.org/officeDocument/2006/relationships/hyperlink" Target="consultantplus://offline/ref=37699F75E34738B3B866F04C3F897B399B3BA52FCE914BC760865665B8EB388693129628B8A48B52174BC7o8H0K" TargetMode="External"/><Relationship Id="rId178" Type="http://schemas.openxmlformats.org/officeDocument/2006/relationships/hyperlink" Target="consultantplus://offline/ref=37699F75E34738B3B866F04C3F897B399B3BA52FCE974AC667865665B8EB388693129628B8A48B52174BC1o8H6K" TargetMode="External"/><Relationship Id="rId301" Type="http://schemas.openxmlformats.org/officeDocument/2006/relationships/hyperlink" Target="consultantplus://offline/ref=9D096CEF268CD972A9475F28B5F7C8EDEED3DD99C886990FF10C14649CDEA610p5HDK" TargetMode="External"/><Relationship Id="rId343" Type="http://schemas.openxmlformats.org/officeDocument/2006/relationships/hyperlink" Target="consultantplus://offline/ref=9D096CEF268CD972A9475F28B5F7C8EDEED3DD99C7839E0FFC0C14649CDEA610p5HDK" TargetMode="External"/><Relationship Id="rId550" Type="http://schemas.openxmlformats.org/officeDocument/2006/relationships/hyperlink" Target="consultantplus://offline/ref=9D096CEF268CD972A9475F28B5F7C8EDEED3DD99C7809903F80C14649CDEA6105D5D0D08807578F872DD6Cp2H6K" TargetMode="External"/><Relationship Id="rId788" Type="http://schemas.openxmlformats.org/officeDocument/2006/relationships/hyperlink" Target="consultantplus://offline/ref=86861374B7B4B65B0F65FA8DBED6A94A841D2B2F6150834585700929DD869A61505DD8E9CECC4CA0616DBArCHCK" TargetMode="External"/><Relationship Id="rId82" Type="http://schemas.openxmlformats.org/officeDocument/2006/relationships/hyperlink" Target="consultantplus://offline/ref=37699F75E34738B3B866F04C3F897B399B3BA52FCE914BC760865665B8EB388693129628B8A48B52174BC7o8H0K" TargetMode="External"/><Relationship Id="rId203" Type="http://schemas.openxmlformats.org/officeDocument/2006/relationships/hyperlink" Target="consultantplus://offline/ref=37699F75E34738B3B866EE4129E525329E30F922C69543953AD90D38EFoEH2K" TargetMode="External"/><Relationship Id="rId385" Type="http://schemas.openxmlformats.org/officeDocument/2006/relationships/hyperlink" Target="consultantplus://offline/ref=9D096CEF268CD972A9475F28B5F7C8EDEED3DD99C7869802FF0C14649CDEA6105D5D0D08807578F872D964p2H3K" TargetMode="External"/><Relationship Id="rId592" Type="http://schemas.openxmlformats.org/officeDocument/2006/relationships/hyperlink" Target="consultantplus://offline/ref=67D7506C0373AD55F48A8B49D2F1ABBDB2DDE3FA8BEF21E7CAB1C16BED6DFAB1CC9F09A7A92BF9025EB20Eq0HAK" TargetMode="External"/><Relationship Id="rId606" Type="http://schemas.openxmlformats.org/officeDocument/2006/relationships/hyperlink" Target="consultantplus://offline/ref=67D7506C0373AD55F48A8B49D2F1ABBDB2DDE3FA8AE82EEBCDB1C16BED6DFAB1CC9F09A7A92BF9025EB10Fq0HBK" TargetMode="External"/><Relationship Id="rId648" Type="http://schemas.openxmlformats.org/officeDocument/2006/relationships/hyperlink" Target="consultantplus://offline/ref=67D7506C0373AD55F48A8B49D2F1ABBDB2DDE3FA8BE024E6CBB1C16BED6DFAB1CC9F09A7A92BF9025EB10Fq0HAK" TargetMode="External"/><Relationship Id="rId245" Type="http://schemas.openxmlformats.org/officeDocument/2006/relationships/hyperlink" Target="consultantplus://offline/ref=37699F75E34738B3B866F04C3F897B399B3BA52FC19C4BCA60865665B8EB388693129628B8A48B52174AC7o8H7K" TargetMode="External"/><Relationship Id="rId287" Type="http://schemas.openxmlformats.org/officeDocument/2006/relationships/hyperlink" Target="consultantplus://offline/ref=9D096CEF268CD972A9474125A39B96E6EBD88194CF879050A5534F39CBpDH7K" TargetMode="External"/><Relationship Id="rId410" Type="http://schemas.openxmlformats.org/officeDocument/2006/relationships/hyperlink" Target="consultantplus://offline/ref=9D096CEF268CD972A9475F28B5F7C8EDEED3DD99C7869802FF0C14649CDEA6105D5D0D08807578F872D868p2HEK" TargetMode="External"/><Relationship Id="rId452" Type="http://schemas.openxmlformats.org/officeDocument/2006/relationships/hyperlink" Target="consultantplus://offline/ref=9D096CEF268CD972A9475F28B5F7C8EDEED3DD99C7809903F80C14649CDEA6105D5D0D08807578F872DB6Bp2H0K" TargetMode="External"/><Relationship Id="rId494" Type="http://schemas.openxmlformats.org/officeDocument/2006/relationships/hyperlink" Target="consultantplus://offline/ref=9D096CEF268CD972A9475F28B5F7C8EDEED3DD99C7809903F80C14649CDEA6105D5D0D08807578F872DA6Dp2H1K" TargetMode="External"/><Relationship Id="rId508" Type="http://schemas.openxmlformats.org/officeDocument/2006/relationships/hyperlink" Target="consultantplus://offline/ref=9D096CEF268CD972A9475F28B5F7C8EDEED3DD99C7869802FF0C14649CDEA6105D5D0D08807578F872D869p2HEK" TargetMode="External"/><Relationship Id="rId715" Type="http://schemas.openxmlformats.org/officeDocument/2006/relationships/hyperlink" Target="consultantplus://offline/ref=67D7506C0373AD55F48A8B49D2F1ABBDB2DDE3FA84EB25EACCB1C16BED6DFAB1CC9F09A7A92BF9025EB30Fq0H8K" TargetMode="External"/><Relationship Id="rId105" Type="http://schemas.openxmlformats.org/officeDocument/2006/relationships/hyperlink" Target="consultantplus://offline/ref=37699F75E34738B3B866F04C3F897B399B3BA52FCE914BC760865665B8EB388693129628B8A48B52174BC7o8H0K" TargetMode="External"/><Relationship Id="rId147" Type="http://schemas.openxmlformats.org/officeDocument/2006/relationships/hyperlink" Target="consultantplus://offline/ref=37699F75E34738B3B866F04C3F897B399B3BA52FCE914BC760865665B8EB388693129628B8A48B52174BC7o8H0K" TargetMode="External"/><Relationship Id="rId312" Type="http://schemas.openxmlformats.org/officeDocument/2006/relationships/hyperlink" Target="consultantplus://offline/ref=9D096CEF268CD972A9474125A39B96E6EBD88194CF829050A5534F39CBpDH7K" TargetMode="External"/><Relationship Id="rId354" Type="http://schemas.openxmlformats.org/officeDocument/2006/relationships/hyperlink" Target="consultantplus://offline/ref=9D096CEF268CD972A9475F28B5F7C8EDEED3DD99C9839202F90C14649CDEA6105D5D0D08807578F872D96Fp2HFK" TargetMode="External"/><Relationship Id="rId757" Type="http://schemas.openxmlformats.org/officeDocument/2006/relationships/hyperlink" Target="consultantplus://offline/ref=67D7506C0373AD55F48A9544C49DF5B6B7D6B4F58DE82CB991EE9A36BAq6H4K" TargetMode="External"/><Relationship Id="rId799" Type="http://schemas.openxmlformats.org/officeDocument/2006/relationships/theme" Target="theme/theme1.xml"/><Relationship Id="rId51" Type="http://schemas.openxmlformats.org/officeDocument/2006/relationships/hyperlink" Target="consultantplus://offline/ref=37699F75E34738B3B866F04C3F897B399B3BA52FCE914BC760865665B8EB388693129628B8A48B52174BC6o8H5K" TargetMode="External"/><Relationship Id="rId93" Type="http://schemas.openxmlformats.org/officeDocument/2006/relationships/hyperlink" Target="consultantplus://offline/ref=37699F75E34738B3B866F04C3F897B399B3BA52FCE914BC760865665B8EB388693129628B8A48B52174BC7o8H0K" TargetMode="External"/><Relationship Id="rId189" Type="http://schemas.openxmlformats.org/officeDocument/2006/relationships/hyperlink" Target="consultantplus://offline/ref=37699F75E34738B3B866F04C3F897B399B3BA52FCE914BC760865665B8EB388693129628B8A48B52174BC7o8H0K" TargetMode="External"/><Relationship Id="rId396" Type="http://schemas.openxmlformats.org/officeDocument/2006/relationships/hyperlink" Target="consultantplus://offline/ref=9D096CEF268CD972A9475F28B5F7C8EDEED3DD99C8839205F10C14649CDEA6105D5D0D08807578F872D86Ep2H4K" TargetMode="External"/><Relationship Id="rId561" Type="http://schemas.openxmlformats.org/officeDocument/2006/relationships/hyperlink" Target="consultantplus://offline/ref=9D096CEF268CD972A9475F28B5F7C8EDEED3DD99C88B980FFF0C14649CDEA6105D5D0D08807578F872DF6Ap2H1K" TargetMode="External"/><Relationship Id="rId617" Type="http://schemas.openxmlformats.org/officeDocument/2006/relationships/hyperlink" Target="consultantplus://offline/ref=67D7506C0373AD55F48A8B49D2F1ABBDB2DDE3FA8BE024E6CBB1C16BED6DFAB1CC9F09A7A92BF9025EB10Fq0HAK" TargetMode="External"/><Relationship Id="rId659" Type="http://schemas.openxmlformats.org/officeDocument/2006/relationships/hyperlink" Target="consultantplus://offline/ref=67D7506C0373AD55F48A8B49D2F1ABBDB2DDE3FA8AE82EEBCDB1C16BED6DFAB1CC9F09A7A92BF9025EBE08q0H5K" TargetMode="External"/><Relationship Id="rId214" Type="http://schemas.openxmlformats.org/officeDocument/2006/relationships/hyperlink" Target="consultantplus://offline/ref=37699F75E34738B3B866EE4129E525329E30F220C79443953AD90D38EFoEH2K" TargetMode="External"/><Relationship Id="rId256" Type="http://schemas.openxmlformats.org/officeDocument/2006/relationships/hyperlink" Target="consultantplus://offline/ref=37699F75E34738B3B866F04C3F897B399B3BA52FC1914ACB60865665B8EB3886o9H3K" TargetMode="External"/><Relationship Id="rId298" Type="http://schemas.openxmlformats.org/officeDocument/2006/relationships/hyperlink" Target="consultantplus://offline/ref=9D096CEF268CD972A9474125A39B96E6EBD98792CC829050A5534F39CBpDH7K" TargetMode="External"/><Relationship Id="rId421" Type="http://schemas.openxmlformats.org/officeDocument/2006/relationships/hyperlink" Target="consultantplus://offline/ref=9D096CEF268CD972A9475F28B5F7C8EDEED3DD99C88B980FFF0C14649CDEA6105D5D0D08807578F872DD6Cp2H1K" TargetMode="External"/><Relationship Id="rId463" Type="http://schemas.openxmlformats.org/officeDocument/2006/relationships/hyperlink" Target="consultantplus://offline/ref=9D096CEF268CD972A9475F28B5F7C8EDEED3DD99C8849D0EFE0C14649CDEA6105D5D0D08807578F872D96Ep2H1K" TargetMode="External"/><Relationship Id="rId519" Type="http://schemas.openxmlformats.org/officeDocument/2006/relationships/hyperlink" Target="consultantplus://offline/ref=9D096CEF268CD972A9475F28B5F7C8EDEED3DD99C98B9A04F90C14649CDEA610p5HDK" TargetMode="External"/><Relationship Id="rId670" Type="http://schemas.openxmlformats.org/officeDocument/2006/relationships/hyperlink" Target="consultantplus://offline/ref=67D7506C0373AD55F48A8B49D2F1ABBDB2DDE3FA8BE024E6CBB1C16BED6DFAB1CC9F09A7A92BF9025EB10Fq0HAK" TargetMode="External"/><Relationship Id="rId116" Type="http://schemas.openxmlformats.org/officeDocument/2006/relationships/hyperlink" Target="consultantplus://offline/ref=37699F75E34738B3B866F04C3F897B399B3BA52FC19C4BCA60865665B8EB388693129628B8A48B52174BCDo8H4K" TargetMode="External"/><Relationship Id="rId158" Type="http://schemas.openxmlformats.org/officeDocument/2006/relationships/hyperlink" Target="consultantplus://offline/ref=37699F75E34738B3B866F04C3F897B399B3BA52FC19C4BCA60865665B8EB388693129628B8A48B52174AC5o8H4K" TargetMode="External"/><Relationship Id="rId323" Type="http://schemas.openxmlformats.org/officeDocument/2006/relationships/hyperlink" Target="consultantplus://offline/ref=9D096CEF268CD972A9474125A39B96E6EBD98093CA819050A5534F39CBpDH7K" TargetMode="External"/><Relationship Id="rId530" Type="http://schemas.openxmlformats.org/officeDocument/2006/relationships/hyperlink" Target="consultantplus://offline/ref=9D096CEF268CD972A9475F28B5F7C8EDEED3DD99C9839202F90C14649CDEA6105D5D0D08807578F872D96Ap2H5K" TargetMode="External"/><Relationship Id="rId726" Type="http://schemas.openxmlformats.org/officeDocument/2006/relationships/hyperlink" Target="consultantplus://offline/ref=67D7506C0373AD55F48A9544C49DF5B6B4DFB9FE89ED2CB991EE9A36BAq6H4K" TargetMode="External"/><Relationship Id="rId768" Type="http://schemas.openxmlformats.org/officeDocument/2006/relationships/hyperlink" Target="consultantplus://offline/ref=67D7506C0373AD55F48A8B49D2F1ABBDB2DDE3FA8BE023EDC4B1C16BED6DFAB1qCHCK" TargetMode="External"/><Relationship Id="rId20" Type="http://schemas.openxmlformats.org/officeDocument/2006/relationships/hyperlink" Target="consultantplus://offline/ref=37699F75E34738B3B866F04C3F897B399B3BA52FC39D41C463865665B8EB388693129628B8A48B52174BC4o8H2K" TargetMode="External"/><Relationship Id="rId62" Type="http://schemas.openxmlformats.org/officeDocument/2006/relationships/hyperlink" Target="consultantplus://offline/ref=37699F75E34738B3B866F04C3F897B399B3BA52FC09441C766865665B8EB388693129628B8A48B52174BC6o8H2K" TargetMode="External"/><Relationship Id="rId365" Type="http://schemas.openxmlformats.org/officeDocument/2006/relationships/hyperlink" Target="consultantplus://offline/ref=9D096CEF268CD972A9475F28B5F7C8EDEED3DD99C7869802FF0C14649CDEA6105D5D0D08807578F872D96Ap2H4K" TargetMode="External"/><Relationship Id="rId572" Type="http://schemas.openxmlformats.org/officeDocument/2006/relationships/hyperlink" Target="consultantplus://offline/ref=67D7506C0373AD55F48A8B49D2F1ABBDB2DDE3FA84ED24EBCBB1C16BED6DFAB1CC9F09A7A92BF9025EB704q0H5K" TargetMode="External"/><Relationship Id="rId628" Type="http://schemas.openxmlformats.org/officeDocument/2006/relationships/hyperlink" Target="consultantplus://offline/ref=67D7506C0373AD55F48A8B49D2F1ABBDB2DDE3FA8BE024E6CBB1C16BED6DFAB1CC9F09A7A92BF9025EB10Fq0HAK" TargetMode="External"/><Relationship Id="rId225" Type="http://schemas.openxmlformats.org/officeDocument/2006/relationships/hyperlink" Target="consultantplus://offline/ref=37699F75E34738B3B866F04C3F897B399B3BA52FC19C4BCA60865665B8EB388693129628B8A48B52174AC6o8HCK" TargetMode="External"/><Relationship Id="rId267" Type="http://schemas.openxmlformats.org/officeDocument/2006/relationships/hyperlink" Target="consultantplus://offline/ref=9D096CEF268CD972A9475F28B5F7C8EDEED3DD99C88B980FFF0C14649CDEA6105D5D0D08807578F872D96Ap2H1K" TargetMode="External"/><Relationship Id="rId432" Type="http://schemas.openxmlformats.org/officeDocument/2006/relationships/hyperlink" Target="consultantplus://offline/ref=9D096CEF268CD972A9475F28B5F7C8EDEED3DD99C88B980FFF0C14649CDEA6105D5D0D08807578F872DD6Dp2HFK" TargetMode="External"/><Relationship Id="rId474" Type="http://schemas.openxmlformats.org/officeDocument/2006/relationships/hyperlink" Target="consultantplus://offline/ref=9D096CEF268CD972A9475F28B5F7C8EDEED3DD99C9839202F90C14649CDEA6105D5D0D08807578F872D96Ap2H5K" TargetMode="External"/><Relationship Id="rId127" Type="http://schemas.openxmlformats.org/officeDocument/2006/relationships/hyperlink" Target="consultantplus://offline/ref=37699F75E34738B3B866F04C3F897B399B3BA52FCE914BC760865665B8EB388693129628B8A48B52174BC7o8H0K" TargetMode="External"/><Relationship Id="rId681" Type="http://schemas.openxmlformats.org/officeDocument/2006/relationships/hyperlink" Target="consultantplus://offline/ref=67D7506C0373AD55F48A8B49D2F1ABBDB2DDE3FA8BE024E6CBB1C16BED6DFAB1CC9F09A7A92BF9025EBE0Dq0HCK" TargetMode="External"/><Relationship Id="rId737" Type="http://schemas.openxmlformats.org/officeDocument/2006/relationships/hyperlink" Target="consultantplus://offline/ref=67D7506C0373AD55F48A8B49D2F1ABBDB2DDE3FA88EA24EBCCB1C16BED6DFAB1qCHCK" TargetMode="External"/><Relationship Id="rId779" Type="http://schemas.openxmlformats.org/officeDocument/2006/relationships/hyperlink" Target="consultantplus://offline/ref=67D7506C0373AD55F48A8B49D2F1ABBDB2DDE3FA8AE026E8CEB1C16BED6DFAB1qCHCK" TargetMode="External"/><Relationship Id="rId31" Type="http://schemas.openxmlformats.org/officeDocument/2006/relationships/hyperlink" Target="consultantplus://offline/ref=37699F75E34738B3B866F04C3F897B399B3BA52FCE914BC760865665B8EB388693129628B8A48B52174BC5o8H4K" TargetMode="External"/><Relationship Id="rId73" Type="http://schemas.openxmlformats.org/officeDocument/2006/relationships/hyperlink" Target="consultantplus://offline/ref=37699F75E34738B3B866F04C3F897B399B3BA52FC19C4BCA60865665B8EB388693129628B8A48B52174AC6o8H4K" TargetMode="External"/><Relationship Id="rId169" Type="http://schemas.openxmlformats.org/officeDocument/2006/relationships/hyperlink" Target="consultantplus://offline/ref=37699F75E34738B3B866F04C3F897B399B3BA52FCE914BC760865665B8EB388693129628B8A48B52174BC7o8H0K" TargetMode="External"/><Relationship Id="rId334" Type="http://schemas.openxmlformats.org/officeDocument/2006/relationships/hyperlink" Target="consultantplus://offline/ref=9D096CEF268CD972A9475F28B5F7C8EDEED3DD99C8819E00FD0C14649CDEA610p5HDK" TargetMode="External"/><Relationship Id="rId376" Type="http://schemas.openxmlformats.org/officeDocument/2006/relationships/hyperlink" Target="consultantplus://offline/ref=9D096CEF268CD972A9475F28B5F7C8EDEED3DD99C7869802FF0C14649CDEA6105D5D0D08807578F872D96Bp2H4K" TargetMode="External"/><Relationship Id="rId541" Type="http://schemas.openxmlformats.org/officeDocument/2006/relationships/hyperlink" Target="consultantplus://offline/ref=9D096CEF268CD972A9475F28B5F7C8EDEED3DD99C7809903F80C14649CDEA6105D5D0D08807578F872DA65p2HFK" TargetMode="External"/><Relationship Id="rId583" Type="http://schemas.openxmlformats.org/officeDocument/2006/relationships/hyperlink" Target="consultantplus://offline/ref=67D7506C0373AD55F48A8B49D2F1ABBDB2DDE3FA8AEF2FE6CCB1C16BED6DFAB1CC9F09A7A92BF9025EB60Eq0H8K" TargetMode="External"/><Relationship Id="rId639" Type="http://schemas.openxmlformats.org/officeDocument/2006/relationships/hyperlink" Target="consultantplus://offline/ref=67D7506C0373AD55F48A8B49D2F1ABBDB2DDE3FA8BEF21E7CAB1C16BED6DFAB1CC9F09A7A92BF9025EB209q0H8K" TargetMode="External"/><Relationship Id="rId790" Type="http://schemas.openxmlformats.org/officeDocument/2006/relationships/hyperlink" Target="consultantplus://offline/ref=86861374B7B4B65B0F65FA8DBED6A94A841D2B2F6E54874883700929DD869A61505DD8E9CECC4CA0616CB7rCH9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7699F75E34738B3B866F04C3F897B399B3BA52FCE974AC667865665B8EB388693129628B8A48B52174BC1o8H0K" TargetMode="External"/><Relationship Id="rId236" Type="http://schemas.openxmlformats.org/officeDocument/2006/relationships/hyperlink" Target="consultantplus://offline/ref=37699F75E34738B3B866F04C3F897B399B3BA52FC1964DC564865665B8EB3886o9H3K" TargetMode="External"/><Relationship Id="rId278" Type="http://schemas.openxmlformats.org/officeDocument/2006/relationships/hyperlink" Target="consultantplus://offline/ref=9D096CEF268CD972A9475F28B5F7C8EDEED3DD99C88A9306FF0C14649CDEA610p5HDK" TargetMode="External"/><Relationship Id="rId401" Type="http://schemas.openxmlformats.org/officeDocument/2006/relationships/hyperlink" Target="consultantplus://offline/ref=9D096CEF268CD972A9475F28B5F7C8EDEED3DD99C7809903F80C14649CDEA6105D5D0D08807578F872DB6Cp2HEK" TargetMode="External"/><Relationship Id="rId443" Type="http://schemas.openxmlformats.org/officeDocument/2006/relationships/hyperlink" Target="consultantplus://offline/ref=9D096CEF268CD972A9475F28B5F7C8EDEED3DD99C7809903F80C14649CDEA6105D5D0D08807578F872DB6Ap2HEK" TargetMode="External"/><Relationship Id="rId650" Type="http://schemas.openxmlformats.org/officeDocument/2006/relationships/hyperlink" Target="consultantplus://offline/ref=67D7506C0373AD55F48A8B49D2F1ABBDB2DDE3FA8BE024E6CBB1C16BED6DFAB1CC9F09A7A92BF9025EB10Fq0HDK" TargetMode="External"/><Relationship Id="rId303" Type="http://schemas.openxmlformats.org/officeDocument/2006/relationships/hyperlink" Target="consultantplus://offline/ref=9D096CEF268CD972A9475F28B5F7C8EDEED3DD99C98B9A01FA0C14649CDEA610p5HDK" TargetMode="External"/><Relationship Id="rId485" Type="http://schemas.openxmlformats.org/officeDocument/2006/relationships/hyperlink" Target="consultantplus://offline/ref=9D096CEF268CD972A9475F28B5F7C8EDEED3DD99C7809903F80C14649CDEA6105D5D0D08807578F872DA6Dp2H4K" TargetMode="External"/><Relationship Id="rId692" Type="http://schemas.openxmlformats.org/officeDocument/2006/relationships/hyperlink" Target="consultantplus://offline/ref=67D7506C0373AD55F48A8B49D2F1ABBDB2DDE3FA8BE024E6CBB1C16BED6DFAB1CC9F09A7A92BF9025EBE0Bq0H8K" TargetMode="External"/><Relationship Id="rId706" Type="http://schemas.openxmlformats.org/officeDocument/2006/relationships/hyperlink" Target="consultantplus://offline/ref=67D7506C0373AD55F48A8B49D2F1ABBDB2DDE3FA84ED24EBCBB1C16BED6DFAB1CC9F09A7A92BF9025EB40Cq0HCK" TargetMode="External"/><Relationship Id="rId748" Type="http://schemas.openxmlformats.org/officeDocument/2006/relationships/hyperlink" Target="consultantplus://offline/ref=67D7506C0373AD55F48A8B49D2F1ABBDB2DDE3FA8BED25E7CBB1C16BED6DFAB1qCHCK" TargetMode="External"/><Relationship Id="rId42" Type="http://schemas.openxmlformats.org/officeDocument/2006/relationships/hyperlink" Target="consultantplus://offline/ref=37699F75E34738B3B866F04C3F897B399B3BA52FCE914BC760865665B8EB388693129628B8A48B52174BC5o8HDK" TargetMode="External"/><Relationship Id="rId84" Type="http://schemas.openxmlformats.org/officeDocument/2006/relationships/hyperlink" Target="consultantplus://offline/ref=37699F75E34738B3B866F04C3F897B399B3BA52FC19C4BCA60865665B8EB388693129628B8A48B52174BC3o8H3K" TargetMode="External"/><Relationship Id="rId138" Type="http://schemas.openxmlformats.org/officeDocument/2006/relationships/hyperlink" Target="consultantplus://offline/ref=37699F75E34738B3B866F04C3F897B399B3BA52FC19C4BCA60865665B8EB388693129628B8A48B52174AC4o8H4K" TargetMode="External"/><Relationship Id="rId345" Type="http://schemas.openxmlformats.org/officeDocument/2006/relationships/hyperlink" Target="consultantplus://offline/ref=9D096CEF268CD972A9474125A39B96E6EBD8839DCC859050A5534F39CBpDH7K" TargetMode="External"/><Relationship Id="rId387" Type="http://schemas.openxmlformats.org/officeDocument/2006/relationships/hyperlink" Target="consultantplus://offline/ref=9D096CEF268CD972A9475F28B5F7C8EDEED3DD99C984930FF80C14649CDEA6105D5D0D08807578F872D96Dp2H3K" TargetMode="External"/><Relationship Id="rId510" Type="http://schemas.openxmlformats.org/officeDocument/2006/relationships/hyperlink" Target="consultantplus://offline/ref=9D096CEF268CD972A9475F28B5F7C8EDEED3DD99C88B980FFF0C14649CDEA6105D5D0D08807578F872D96Ap2H1K" TargetMode="External"/><Relationship Id="rId552" Type="http://schemas.openxmlformats.org/officeDocument/2006/relationships/hyperlink" Target="consultantplus://offline/ref=9D096CEF268CD972A9475F28B5F7C8EDEED3DD99C7809903F80C14649CDEA6105D5D0D08807578F872DD6Cp2H5K" TargetMode="External"/><Relationship Id="rId594" Type="http://schemas.openxmlformats.org/officeDocument/2006/relationships/hyperlink" Target="consultantplus://offline/ref=67D7506C0373AD55F48A8B49D2F1ABBDB2DDE3FA8BEF21E7CAB1C16BED6DFAB1CC9F09A7A92BF9025EB20Eq0H4K" TargetMode="External"/><Relationship Id="rId608" Type="http://schemas.openxmlformats.org/officeDocument/2006/relationships/hyperlink" Target="consultantplus://offline/ref=67D7506C0373AD55F48A8B49D2F1ABBDB2DDE3FA8BEF21E7CAB1C16BED6DFAB1CC9F09A7A92BF9025EB20Fq0H4K" TargetMode="External"/><Relationship Id="rId191" Type="http://schemas.openxmlformats.org/officeDocument/2006/relationships/hyperlink" Target="consultantplus://offline/ref=37699F75E34738B3B866F04C3F897B399B3BA52FCE914BC760865665B8EB388693129628B8A48B52174BC7o8H0K" TargetMode="External"/><Relationship Id="rId205" Type="http://schemas.openxmlformats.org/officeDocument/2006/relationships/hyperlink" Target="consultantplus://offline/ref=37699F75E34738B3B866F04C3F897B399B3BA52FC19C4BCA60865665B8EB388693129628B8A48B52174AC6o8H7K" TargetMode="External"/><Relationship Id="rId247" Type="http://schemas.openxmlformats.org/officeDocument/2006/relationships/hyperlink" Target="consultantplus://offline/ref=37699F75E34738B3B866F04C3F897B399B3BA52FC19C4BCA60865665B8EB388693129628B8A48B52174AC7o8H7K" TargetMode="External"/><Relationship Id="rId412" Type="http://schemas.openxmlformats.org/officeDocument/2006/relationships/hyperlink" Target="consultantplus://offline/ref=9D096CEF268CD972A9475F28B5F7C8EDEED3DD99C88B980FFF0C14649CDEA6105D5D0D08807578F872DA65p2HFK" TargetMode="External"/><Relationship Id="rId107" Type="http://schemas.openxmlformats.org/officeDocument/2006/relationships/hyperlink" Target="consultantplus://offline/ref=37699F75E34738B3B866F04C3F897B399B3BA52FCE914BC760865665B8EB388693129628B8A48B52174BC7o8H0K" TargetMode="External"/><Relationship Id="rId289" Type="http://schemas.openxmlformats.org/officeDocument/2006/relationships/hyperlink" Target="consultantplus://offline/ref=9D096CEF268CD972A9474125A39B96E6E8D08794C9849050A5534F39CBpDH7K" TargetMode="External"/><Relationship Id="rId454" Type="http://schemas.openxmlformats.org/officeDocument/2006/relationships/hyperlink" Target="consultantplus://offline/ref=9D096CEF268CD972A9475F28B5F7C8EDEED3DD99C984930FF80C14649CDEA6105D5D0D08807578F872D96Dp2H0K" TargetMode="External"/><Relationship Id="rId496" Type="http://schemas.openxmlformats.org/officeDocument/2006/relationships/hyperlink" Target="consultantplus://offline/ref=9D096CEF268CD972A9475F28B5F7C8EDEED3DD99C88B980FFF0C14649CDEA6105D5D0D08807578F872DC6Dp2H3K" TargetMode="External"/><Relationship Id="rId661" Type="http://schemas.openxmlformats.org/officeDocument/2006/relationships/hyperlink" Target="consultantplus://offline/ref=67D7506C0373AD55F48A8B49D2F1ABBDB2DDE3FA8BE024E6CBB1C16BED6DFAB1CC9F09A7A92BF9025EB10Fq0HAK" TargetMode="External"/><Relationship Id="rId717" Type="http://schemas.openxmlformats.org/officeDocument/2006/relationships/hyperlink" Target="consultantplus://offline/ref=67D7506C0373AD55F48A9544C49DF5B6B7D6BFF78CE92CB991EE9A36BAq6H4K" TargetMode="External"/><Relationship Id="rId759" Type="http://schemas.openxmlformats.org/officeDocument/2006/relationships/hyperlink" Target="consultantplus://offline/ref=67D7506C0373AD55F48A8B49D2F1ABBDB2DDE3FA89E92EEEC4B1C16BED6DFAB1qCHCK" TargetMode="External"/><Relationship Id="rId11" Type="http://schemas.openxmlformats.org/officeDocument/2006/relationships/hyperlink" Target="consultantplus://offline/ref=37699F75E34738B3B866F04C3F897B399B3BA52FC1934ECB61865665B8EB388693129628B8A48B52174BC4o8H1K" TargetMode="External"/><Relationship Id="rId53" Type="http://schemas.openxmlformats.org/officeDocument/2006/relationships/hyperlink" Target="consultantplus://offline/ref=37699F75E34738B3B866F04C3F897B399B3BA52FCE954CC761865665B8EB3886o9H3K" TargetMode="External"/><Relationship Id="rId149" Type="http://schemas.openxmlformats.org/officeDocument/2006/relationships/hyperlink" Target="consultantplus://offline/ref=37699F75E34738B3B866F04C3F897B399B3BA52FCE914BC760865665B8EB388693129628B8A48B52174BC7o8H0K" TargetMode="External"/><Relationship Id="rId314" Type="http://schemas.openxmlformats.org/officeDocument/2006/relationships/hyperlink" Target="consultantplus://offline/ref=9D096CEF268CD972A9475F28B5F7C8EDEED3DD99C88A9306FF0C14649CDEA610p5HDK" TargetMode="External"/><Relationship Id="rId356" Type="http://schemas.openxmlformats.org/officeDocument/2006/relationships/hyperlink" Target="consultantplus://offline/ref=9D096CEF268CD972A9475F28B5F7C8EDEED3DD99C8849D0EFE0C14649CDEA6105D5D0D08807578F872D96Ep2H1K" TargetMode="External"/><Relationship Id="rId398" Type="http://schemas.openxmlformats.org/officeDocument/2006/relationships/hyperlink" Target="consultantplus://offline/ref=9D096CEF268CD972A9475F28B5F7C8EDEED3DD99C7809903F80C14649CDEA6105D5D0D08807578F872D864p2HFK" TargetMode="External"/><Relationship Id="rId521" Type="http://schemas.openxmlformats.org/officeDocument/2006/relationships/hyperlink" Target="consultantplus://offline/ref=9D096CEF268CD972A9475F28B5F7C8EDEED3DD99C98B9A04F90C14649CDEA610p5HDK" TargetMode="External"/><Relationship Id="rId563" Type="http://schemas.openxmlformats.org/officeDocument/2006/relationships/hyperlink" Target="consultantplus://offline/ref=9D096CEF268CD972A9475F28B5F7C8EDEED3DD99C8839205F10C14649CDEA6105D5D0D08807578F872DB64p2H7K" TargetMode="External"/><Relationship Id="rId619" Type="http://schemas.openxmlformats.org/officeDocument/2006/relationships/hyperlink" Target="consultantplus://offline/ref=67D7506C0373AD55F48A8B49D2F1ABBDB2DDE3FA8BE024E6CBB1C16BED6DFAB1CC9F09A7A92BF9025EB10Fq0HAK" TargetMode="External"/><Relationship Id="rId770" Type="http://schemas.openxmlformats.org/officeDocument/2006/relationships/hyperlink" Target="consultantplus://offline/ref=67D7506C0373AD55F48A8B49D2F1ABBDB2DDE3FA8BEA22E8C4B1C16BED6DFAB1qCHCK" TargetMode="External"/><Relationship Id="rId95" Type="http://schemas.openxmlformats.org/officeDocument/2006/relationships/hyperlink" Target="consultantplus://offline/ref=37699F75E34738B3B866F04C3F897B399B3BA52FCE914BC760865665B8EB388693129628B8A48B52174BC7o8H0K" TargetMode="External"/><Relationship Id="rId160" Type="http://schemas.openxmlformats.org/officeDocument/2006/relationships/hyperlink" Target="consultantplus://offline/ref=37699F75E34738B3B866F04C3F897B399B3BA52FC19C4BCA60865665B8EB388693129628B8A48B52174AC5o8H5K" TargetMode="External"/><Relationship Id="rId216" Type="http://schemas.openxmlformats.org/officeDocument/2006/relationships/hyperlink" Target="consultantplus://offline/ref=37699F75E34738B3B866EE4129E525329D38FA2BC19243953AD90D38EFoEH2K" TargetMode="External"/><Relationship Id="rId423" Type="http://schemas.openxmlformats.org/officeDocument/2006/relationships/hyperlink" Target="consultantplus://offline/ref=9D096CEF268CD972A9475F28B5F7C8EDEED3DD99C88B980FFF0C14649CDEA6105D5D0D08807578F872DD6Cp2HEK" TargetMode="External"/><Relationship Id="rId258" Type="http://schemas.openxmlformats.org/officeDocument/2006/relationships/hyperlink" Target="consultantplus://offline/ref=9D096CEF268CD972A9475F28B5F7C8EDEED3DD99C88B980FFF0C14649CDEA6105D5D0D08807578F872D86Fp2H2K" TargetMode="External"/><Relationship Id="rId465" Type="http://schemas.openxmlformats.org/officeDocument/2006/relationships/hyperlink" Target="consultantplus://offline/ref=9D096CEF268CD972A9475F28B5F7C8EDEED3DD99C7809903F80C14649CDEA6105D5D0D08807578F872DB64p2H5K" TargetMode="External"/><Relationship Id="rId630" Type="http://schemas.openxmlformats.org/officeDocument/2006/relationships/hyperlink" Target="consultantplus://offline/ref=67D7506C0373AD55F48A8B49D2F1ABBDB2DDE3FA8BE024E6CBB1C16BED6DFAB1CC9F09A7A92BF9025EB10Fq0HAK" TargetMode="External"/><Relationship Id="rId672" Type="http://schemas.openxmlformats.org/officeDocument/2006/relationships/hyperlink" Target="consultantplus://offline/ref=67D7506C0373AD55F48A8B49D2F1ABBDB2DDE3FA8BE024E6CBB1C16BED6DFAB1CC9F09A7A92BF9025EB108q0HAK" TargetMode="External"/><Relationship Id="rId728" Type="http://schemas.openxmlformats.org/officeDocument/2006/relationships/hyperlink" Target="consultantplus://offline/ref=67D7506C0373AD55F48A8B49D2F1ABBDB2DDE3FA84E927ECCDB1C16BED6DFAB1qCHCK" TargetMode="External"/><Relationship Id="rId22" Type="http://schemas.openxmlformats.org/officeDocument/2006/relationships/hyperlink" Target="consultantplus://offline/ref=37699F75E34738B3B866F04C3F897B399B3BA52FC0964EC76F865665B8EB388693129628B8A48B52174BC4o8H2K" TargetMode="External"/><Relationship Id="rId64" Type="http://schemas.openxmlformats.org/officeDocument/2006/relationships/hyperlink" Target="consultantplus://offline/ref=37699F75E34738B3B866F04C3F897B399B3BA52FC09441C766865665B8EB388693129628B8A48B52174BC6o8H2K" TargetMode="External"/><Relationship Id="rId118" Type="http://schemas.openxmlformats.org/officeDocument/2006/relationships/hyperlink" Target="consultantplus://offline/ref=37699F75E34738B3B866F04C3F897B399B3BA52FC19C4BCA60865665B8EB388693129628B8A48B52174BCDo8H5K" TargetMode="External"/><Relationship Id="rId325" Type="http://schemas.openxmlformats.org/officeDocument/2006/relationships/hyperlink" Target="consultantplus://offline/ref=9D096CEF268CD972A9474125A39B96E6E8D1879DCA869050A5534F39CBpDH7K" TargetMode="External"/><Relationship Id="rId367" Type="http://schemas.openxmlformats.org/officeDocument/2006/relationships/hyperlink" Target="consultantplus://offline/ref=9D096CEF268CD972A9474125A39B96E6E8DA8A97CB869050A5534F39CBpDH7K" TargetMode="External"/><Relationship Id="rId532" Type="http://schemas.openxmlformats.org/officeDocument/2006/relationships/hyperlink" Target="consultantplus://offline/ref=9D096CEF268CD972A9475F28B5F7C8EDEED3DD99C7809903F80C14649CDEA6105D5D0D08807578F872DA64p2H4K" TargetMode="External"/><Relationship Id="rId574" Type="http://schemas.openxmlformats.org/officeDocument/2006/relationships/hyperlink" Target="consultantplus://offline/ref=67D7506C0373AD55F48A8B49D2F1ABBDB2DDE3FA8BE82EECC5B1C16BED6DFAB1CC9F09A7A92BF9025EB404q0H8K" TargetMode="External"/><Relationship Id="rId171" Type="http://schemas.openxmlformats.org/officeDocument/2006/relationships/hyperlink" Target="consultantplus://offline/ref=37699F75E34738B3B866F04C3F897B399B3BA52FCE914BC760865665B8EB388693129628B8A48B52174BC7o8H0K" TargetMode="External"/><Relationship Id="rId227" Type="http://schemas.openxmlformats.org/officeDocument/2006/relationships/hyperlink" Target="consultantplus://offline/ref=37699F75E34738B3B866F04C3F897B399B3BA52FC19C4BCA60865665B8EB388693129628B8A48B52174AC6o8HDK" TargetMode="External"/><Relationship Id="rId781" Type="http://schemas.openxmlformats.org/officeDocument/2006/relationships/hyperlink" Target="consultantplus://offline/ref=67D7506C0373AD55F48A9544C49DF5B6B7D6B4FE85EC2CB991EE9A36BAq6H4K" TargetMode="External"/><Relationship Id="rId269" Type="http://schemas.openxmlformats.org/officeDocument/2006/relationships/hyperlink" Target="consultantplus://offline/ref=9D096CEF268CD972A9475F28B5F7C8EDEED3DD99C7869802FF0C14649CDEA6105D5D0D08807578F872D96Fp2HEK" TargetMode="External"/><Relationship Id="rId434" Type="http://schemas.openxmlformats.org/officeDocument/2006/relationships/hyperlink" Target="consultantplus://offline/ref=9D096CEF268CD972A9475F28B5F7C8EDEED3DD99C88B980FFF0C14649CDEA6105D5D0D08807578F872DD6Ep2H7K" TargetMode="External"/><Relationship Id="rId476" Type="http://schemas.openxmlformats.org/officeDocument/2006/relationships/hyperlink" Target="consultantplus://offline/ref=9D096CEF268CD972A9475F28B5F7C8EDEED3DD99C88B980FFF0C14649CDEA6105D5D0D08807578F872DD65p2H5K" TargetMode="External"/><Relationship Id="rId641" Type="http://schemas.openxmlformats.org/officeDocument/2006/relationships/hyperlink" Target="consultantplus://offline/ref=67D7506C0373AD55F48A8B49D2F1ABBDB2DDE3FA8AE82EEBCDB1C16BED6DFAB1CC9F09A7A92BF9025EBE0Dq0HBK" TargetMode="External"/><Relationship Id="rId683" Type="http://schemas.openxmlformats.org/officeDocument/2006/relationships/hyperlink" Target="consultantplus://offline/ref=67D7506C0373AD55F48A8B49D2F1ABBDB2DDE3FA8BE024E6CBB1C16BED6DFAB1CC9F09A7A92BF9025EBE0Eq0HAK" TargetMode="External"/><Relationship Id="rId739" Type="http://schemas.openxmlformats.org/officeDocument/2006/relationships/hyperlink" Target="consultantplus://offline/ref=67D7506C0373AD55F48A9544C49DF5B6B7D7B9F18FE92CB991EE9A36BAq6H4K" TargetMode="External"/><Relationship Id="rId33" Type="http://schemas.openxmlformats.org/officeDocument/2006/relationships/hyperlink" Target="consultantplus://offline/ref=37699F75E34738B3B866F04C3F897B399B3BA52FC09441C766865665B8EB388693129628B8A48B52174BC4o8HCK" TargetMode="External"/><Relationship Id="rId129" Type="http://schemas.openxmlformats.org/officeDocument/2006/relationships/hyperlink" Target="consultantplus://offline/ref=37699F75E34738B3B866F04C3F897B399B3BA52FCE914BC760865665B8EB388693129628B8A48B52174BC7o8H4K" TargetMode="External"/><Relationship Id="rId280" Type="http://schemas.openxmlformats.org/officeDocument/2006/relationships/hyperlink" Target="consultantplus://offline/ref=9D096CEF268CD972A9475F28B5F7C8EDEED3DD99CA829207F00C14649CDEA610p5HDK" TargetMode="External"/><Relationship Id="rId336" Type="http://schemas.openxmlformats.org/officeDocument/2006/relationships/hyperlink" Target="consultantplus://offline/ref=9D096CEF268CD972A9475F28B5F7C8EDEED3DD99CB819802F80C14649CDEA610p5HDK" TargetMode="External"/><Relationship Id="rId501" Type="http://schemas.openxmlformats.org/officeDocument/2006/relationships/hyperlink" Target="consultantplus://offline/ref=9D096CEF268CD972A9475F28B5F7C8EDEED3DD99C9839202F90C14649CDEA6105D5D0D08807578F872D96Ap2H5K" TargetMode="External"/><Relationship Id="rId543" Type="http://schemas.openxmlformats.org/officeDocument/2006/relationships/hyperlink" Target="consultantplus://offline/ref=9D096CEF268CD972A9475F28B5F7C8EDEED3DD99C7869802FF0C14649CDEA6105D5D0D08807578F872D86Bp2H5K" TargetMode="External"/><Relationship Id="rId75" Type="http://schemas.openxmlformats.org/officeDocument/2006/relationships/hyperlink" Target="consultantplus://offline/ref=37699F75E34738B3B866F04C3F897B399B3BA52FCE914BC760865665B8EB388693129628B8A48B52174BC7o8H0K" TargetMode="External"/><Relationship Id="rId140" Type="http://schemas.openxmlformats.org/officeDocument/2006/relationships/hyperlink" Target="consultantplus://offline/ref=37699F75E34738B3B866F04C3F897B399B3BA52FC19C4BCA60865665B8EB388693129628B8A48B52174AC4o8H5K" TargetMode="External"/><Relationship Id="rId182" Type="http://schemas.openxmlformats.org/officeDocument/2006/relationships/hyperlink" Target="consultantplus://offline/ref=37699F75E34738B3B866F04C3F897B399B3BA52FCE974AC667865665B8EB388693129628B8A48B52174BC1o8H1K" TargetMode="External"/><Relationship Id="rId378" Type="http://schemas.openxmlformats.org/officeDocument/2006/relationships/hyperlink" Target="consultantplus://offline/ref=9D096CEF268CD972A9475F28B5F7C8EDEED3DD99C7869802FF0C14649CDEA6105D5D0D08807578F872D96Bp2H2K" TargetMode="External"/><Relationship Id="rId403" Type="http://schemas.openxmlformats.org/officeDocument/2006/relationships/hyperlink" Target="consultantplus://offline/ref=9D096CEF268CD972A9475F28B5F7C8EDEED3DD99C7869802FF0C14649CDEA6105D5D0D08807578F872D868p2H1K" TargetMode="External"/><Relationship Id="rId585" Type="http://schemas.openxmlformats.org/officeDocument/2006/relationships/hyperlink" Target="consultantplus://offline/ref=67D7506C0373AD55F48A8B49D2F1ABBDB2DDE3FA8AE82EEBCDB1C16BED6DFAB1CC9F09A7A92BF9025EB00Bq0HFK" TargetMode="External"/><Relationship Id="rId750" Type="http://schemas.openxmlformats.org/officeDocument/2006/relationships/hyperlink" Target="consultantplus://offline/ref=67D7506C0373AD55F48A9544C49DF5B6B7D7BAF18EE02CB991EE9A36BAq6H4K" TargetMode="External"/><Relationship Id="rId792" Type="http://schemas.openxmlformats.org/officeDocument/2006/relationships/hyperlink" Target="consultantplus://offline/ref=86861374B7B4B65B0F65E480A8BAF7418114752B60578E1BDE2F52748A8F9036171281AB8AC14DA1r6H4K" TargetMode="External"/><Relationship Id="rId6" Type="http://schemas.openxmlformats.org/officeDocument/2006/relationships/hyperlink" Target="consultantplus://offline/ref=37699F75E34738B3B866F04C3F897B399B3BA52FC09441C766865665B8EB388693129628B8A48B52174BC4o8H1K" TargetMode="External"/><Relationship Id="rId238" Type="http://schemas.openxmlformats.org/officeDocument/2006/relationships/hyperlink" Target="consultantplus://offline/ref=37699F75E34738B3B866F04C3F897B399B3BA52FC1964DC46F865665B8EB3886o9H3K" TargetMode="External"/><Relationship Id="rId445" Type="http://schemas.openxmlformats.org/officeDocument/2006/relationships/hyperlink" Target="consultantplus://offline/ref=9D096CEF268CD972A9475F28B5F7C8EDEED3DD99C7809903F80C14649CDEA6105D5D0D08807578F872DB6Bp2H6K" TargetMode="External"/><Relationship Id="rId487" Type="http://schemas.openxmlformats.org/officeDocument/2006/relationships/hyperlink" Target="consultantplus://offline/ref=9D096CEF268CD972A9475F28B5F7C8EDEED3DD99C88B980FFF0C14649CDEA6105D5D0D08807578F872DC6Cp2H0K" TargetMode="External"/><Relationship Id="rId610" Type="http://schemas.openxmlformats.org/officeDocument/2006/relationships/hyperlink" Target="consultantplus://offline/ref=67D7506C0373AD55F48A8B49D2F1ABBDB2DDE3FA8BE82EECC5B1C16BED6DFAB1CC9F09A7A92BF9025EB405q0H4K" TargetMode="External"/><Relationship Id="rId652" Type="http://schemas.openxmlformats.org/officeDocument/2006/relationships/hyperlink" Target="consultantplus://offline/ref=67D7506C0373AD55F48A8B49D2F1ABBDB2DDE3FA8BEF21E7CAB1C16BED6DFAB1CC9F09A7A92BF9025EB20Aq0HCK" TargetMode="External"/><Relationship Id="rId694" Type="http://schemas.openxmlformats.org/officeDocument/2006/relationships/hyperlink" Target="consultantplus://offline/ref=67D7506C0373AD55F48A8B49D2F1ABBDB2DDE3FA8BE024E6CBB1C16BED6DFAB1CC9F09A7A92BF9025EBE05q0HCK" TargetMode="External"/><Relationship Id="rId708" Type="http://schemas.openxmlformats.org/officeDocument/2006/relationships/hyperlink" Target="consultantplus://offline/ref=67D7506C0373AD55F48A8B49D2F1ABBDB2DDE3FA84EB25EACCB1C16BED6DFAB1CC9F09A7A92BF9025EB30Fq0HEK" TargetMode="External"/><Relationship Id="rId291" Type="http://schemas.openxmlformats.org/officeDocument/2006/relationships/hyperlink" Target="consultantplus://offline/ref=9D096CEF268CD972A9475F28B5F7C8EDEED3DD99C8819E00FB0C14649CDEA610p5HDK" TargetMode="External"/><Relationship Id="rId305" Type="http://schemas.openxmlformats.org/officeDocument/2006/relationships/hyperlink" Target="consultantplus://offline/ref=9D096CEF268CD972A9474125A39B96E6EBD88A9DC6879050A5534F39CBpDH7K" TargetMode="External"/><Relationship Id="rId347" Type="http://schemas.openxmlformats.org/officeDocument/2006/relationships/hyperlink" Target="consultantplus://offline/ref=9D096CEF268CD972A9475F28B5F7C8EDEED3DD99C8869202FD0C14649CDEA610p5HDK" TargetMode="External"/><Relationship Id="rId512" Type="http://schemas.openxmlformats.org/officeDocument/2006/relationships/hyperlink" Target="consultantplus://offline/ref=9D096CEF268CD972A9475F28B5F7C8EDEED3DD99C7809903F80C14649CDEA6105D5D0D08807578F872DA68p2HEK" TargetMode="External"/><Relationship Id="rId44" Type="http://schemas.openxmlformats.org/officeDocument/2006/relationships/hyperlink" Target="consultantplus://offline/ref=37699F75E34738B3B866EE4129E525329D32F221C29143953AD90D38EFoEH2K" TargetMode="External"/><Relationship Id="rId86" Type="http://schemas.openxmlformats.org/officeDocument/2006/relationships/hyperlink" Target="consultantplus://offline/ref=37699F75E34738B3B866F04C3F897B399B3BA52FC19C4BCA60865665B8EB388693129628B8A48B52174BC3o8H2K" TargetMode="External"/><Relationship Id="rId151" Type="http://schemas.openxmlformats.org/officeDocument/2006/relationships/hyperlink" Target="consultantplus://offline/ref=37699F75E34738B3B866F04C3F897B399B3BA52FCE914BC760865665B8EB388693129628B8A48B52174BC7o8H0K" TargetMode="External"/><Relationship Id="rId389" Type="http://schemas.openxmlformats.org/officeDocument/2006/relationships/hyperlink" Target="consultantplus://offline/ref=9D096CEF268CD972A9475F28B5F7C8EDEED3DD99C8849D0EFE0C14649CDEA6105D5D0D08807578F872D96Ep2H1K" TargetMode="External"/><Relationship Id="rId554" Type="http://schemas.openxmlformats.org/officeDocument/2006/relationships/hyperlink" Target="consultantplus://offline/ref=9D096CEF268CD972A9475F28B5F7C8EDEED3DD99C7869802FF0C14649CDEA6105D5D0D08807578F872D86Bp2H0K" TargetMode="External"/><Relationship Id="rId596" Type="http://schemas.openxmlformats.org/officeDocument/2006/relationships/hyperlink" Target="consultantplus://offline/ref=67D7506C0373AD55F48A8B49D2F1ABBDB2DDE3FA8BE82EECC5B1C16BED6DFAB1CC9F09A7A92BF9025EB404q0H8K" TargetMode="External"/><Relationship Id="rId761" Type="http://schemas.openxmlformats.org/officeDocument/2006/relationships/hyperlink" Target="consultantplus://offline/ref=67D7506C0373AD55F48A9544C49DF5B6B7D7BEF089EA2CB991EE9A36BAq6H4K" TargetMode="External"/><Relationship Id="rId193" Type="http://schemas.openxmlformats.org/officeDocument/2006/relationships/hyperlink" Target="consultantplus://offline/ref=37699F75E34738B3B866F04C3F897B399B3BA52FCE914BC760865665B8EB388693129628B8A48B52174BC7o8H0K" TargetMode="External"/><Relationship Id="rId207" Type="http://schemas.openxmlformats.org/officeDocument/2006/relationships/hyperlink" Target="consultantplus://offline/ref=37699F75E34738B3B866EE4129E525329535F225C59E1E9F3280013AoEH8K" TargetMode="External"/><Relationship Id="rId249" Type="http://schemas.openxmlformats.org/officeDocument/2006/relationships/hyperlink" Target="consultantplus://offline/ref=37699F75E34738B3B866F04C3F897B399B3BA52FC19C4BCA60865665B8EB388693129628B8A48B52174AC7o8H0K" TargetMode="External"/><Relationship Id="rId414" Type="http://schemas.openxmlformats.org/officeDocument/2006/relationships/hyperlink" Target="consultantplus://offline/ref=9D096CEF268CD972A9475F28B5F7C8EDEED3DD99C7809903F80C14649CDEA6105D5D0D08807578F872DB6Ap2H5K" TargetMode="External"/><Relationship Id="rId456" Type="http://schemas.openxmlformats.org/officeDocument/2006/relationships/hyperlink" Target="consultantplus://offline/ref=9D096CEF268CD972A9475F28B5F7C8EDEED3DD99C88B980FFF0C14649CDEA6105D5D0D08807578F872D96Ap2H1K" TargetMode="External"/><Relationship Id="rId498" Type="http://schemas.openxmlformats.org/officeDocument/2006/relationships/hyperlink" Target="consultantplus://offline/ref=9D096CEF268CD972A9475F28B5F7C8EDEED3DD99C88B980FFF0C14649CDEA6105D5D0D08807578F872DC6Ap2H0K" TargetMode="External"/><Relationship Id="rId621" Type="http://schemas.openxmlformats.org/officeDocument/2006/relationships/hyperlink" Target="consultantplus://offline/ref=67D7506C0373AD55F48A8B49D2F1ABBDB2DDE3FA8BE024E6CBB1C16BED6DFAB1CC9F09A7A92BF9025EB10Fq0HAK" TargetMode="External"/><Relationship Id="rId663" Type="http://schemas.openxmlformats.org/officeDocument/2006/relationships/hyperlink" Target="consultantplus://offline/ref=67D7506C0373AD55F48A8B49D2F1ABBDB2DDE3FA8BE024E6CBB1C16BED6DFAB1CC9F09A7A92BF9025EB10Fq0HAK" TargetMode="External"/><Relationship Id="rId13" Type="http://schemas.openxmlformats.org/officeDocument/2006/relationships/hyperlink" Target="consultantplus://offline/ref=37699F75E34738B3B866F04C3F897B399B3BA52FC19C4BCA60865665B8EB388693129628B8A48B52174BC4o8H1K" TargetMode="External"/><Relationship Id="rId109" Type="http://schemas.openxmlformats.org/officeDocument/2006/relationships/hyperlink" Target="consultantplus://offline/ref=37699F75E34738B3B866F04C3F897B399B3BA52FCE914BC760865665B8EB388693129628B8A48B52174BC7o8H0K" TargetMode="External"/><Relationship Id="rId260" Type="http://schemas.openxmlformats.org/officeDocument/2006/relationships/hyperlink" Target="consultantplus://offline/ref=9D096CEF268CD972A9475F28B5F7C8EDEED3DD99C88B980FFF0C14649CDEA6105D5D0D08807578F872D86Fp2H1K" TargetMode="External"/><Relationship Id="rId316" Type="http://schemas.openxmlformats.org/officeDocument/2006/relationships/hyperlink" Target="consultantplus://offline/ref=9D096CEF268CD972A9474125A39B96E6EBD98492CD8B9050A5534F39CBpDH7K" TargetMode="External"/><Relationship Id="rId523" Type="http://schemas.openxmlformats.org/officeDocument/2006/relationships/hyperlink" Target="consultantplus://offline/ref=9D096CEF268CD972A9475F28B5F7C8EDEED3DD99C88B980FFF0C14649CDEA6105D5D0D08807578F872DF68p2H7K" TargetMode="External"/><Relationship Id="rId719" Type="http://schemas.openxmlformats.org/officeDocument/2006/relationships/hyperlink" Target="consultantplus://offline/ref=67D7506C0373AD55F48A9544C49DF5B6B7D6BFF78CE92CB991EE9A36BAq6H4K" TargetMode="External"/><Relationship Id="rId55" Type="http://schemas.openxmlformats.org/officeDocument/2006/relationships/hyperlink" Target="consultantplus://offline/ref=37699F75E34738B3B866F04C3F897B399B3BA52FC1934ECB61865665B8EB388693129628B8A48B52174BC5o8HCK" TargetMode="External"/><Relationship Id="rId97" Type="http://schemas.openxmlformats.org/officeDocument/2006/relationships/hyperlink" Target="consultantplus://offline/ref=37699F75E34738B3B866F04C3F897B399B3BA52FC19C4BCA60865665B8EB388693129628B8A48B52174BCCo8H5K" TargetMode="External"/><Relationship Id="rId120" Type="http://schemas.openxmlformats.org/officeDocument/2006/relationships/hyperlink" Target="consultantplus://offline/ref=37699F75E34738B3B866F04C3F897B399B3BA52FC19C4BCA60865665B8EB388693129628B8A48B52174BCDo8H6K" TargetMode="External"/><Relationship Id="rId358" Type="http://schemas.openxmlformats.org/officeDocument/2006/relationships/hyperlink" Target="consultantplus://offline/ref=9D096CEF268CD972A9475F28B5F7C8EDEED3DD99C7869802FF0C14649CDEA6105D5D0D08807578F872D96Ap2H5K" TargetMode="External"/><Relationship Id="rId565" Type="http://schemas.openxmlformats.org/officeDocument/2006/relationships/hyperlink" Target="consultantplus://offline/ref=9D096CEF268CD972A9475F28B5F7C8EDEED3DD99C7869802FF0C14649CDEA6105D5D0D08807578F872D86Bp2HEK" TargetMode="External"/><Relationship Id="rId730" Type="http://schemas.openxmlformats.org/officeDocument/2006/relationships/hyperlink" Target="consultantplus://offline/ref=67D7506C0373AD55F48A9544C49DF5B6B4DFB5F58AEB2CB991EE9A36BAq6H4K" TargetMode="External"/><Relationship Id="rId772" Type="http://schemas.openxmlformats.org/officeDocument/2006/relationships/hyperlink" Target="consultantplus://offline/ref=67D7506C0373AD55F48A8B49D2F1ABBDB2DDE3FA8AEB21ECCFB1C16BED6DFAB1qCHCK" TargetMode="External"/><Relationship Id="rId162" Type="http://schemas.openxmlformats.org/officeDocument/2006/relationships/hyperlink" Target="consultantplus://offline/ref=37699F75E34738B3B866F04C3F897B399B3BA52FC19C4BCA60865665B8EB388693129628B8A48B52174AC5o8H6K" TargetMode="External"/><Relationship Id="rId218" Type="http://schemas.openxmlformats.org/officeDocument/2006/relationships/hyperlink" Target="consultantplus://offline/ref=37699F75E34738B3B866F04C3F897B399B3BA52FC39541C26F865665B8EB3886o9H3K" TargetMode="External"/><Relationship Id="rId425" Type="http://schemas.openxmlformats.org/officeDocument/2006/relationships/hyperlink" Target="consultantplus://offline/ref=9D096CEF268CD972A9475F28B5F7C8EDEED3DD99C88B980FFF0C14649CDEA6105D5D0D08807578F872DD6Dp2H6K" TargetMode="External"/><Relationship Id="rId467" Type="http://schemas.openxmlformats.org/officeDocument/2006/relationships/hyperlink" Target="consultantplus://offline/ref=9D096CEF268CD972A9475F28B5F7C8EDEED3DD99C88B980FFF0C14649CDEA6105D5D0D08807578F872DD6Ep2HFK" TargetMode="External"/><Relationship Id="rId632" Type="http://schemas.openxmlformats.org/officeDocument/2006/relationships/hyperlink" Target="consultantplus://offline/ref=67D7506C0373AD55F48A8B49D2F1ABBDB2DDE3FA8BE024E6CBB1C16BED6DFAB1CC9F09A7A92BF9025EB10Fq0HDK" TargetMode="External"/><Relationship Id="rId271" Type="http://schemas.openxmlformats.org/officeDocument/2006/relationships/hyperlink" Target="consultantplus://offline/ref=9D096CEF268CD972A9475F28B5F7C8EDEED3DD99C8849D0EFE0C14649CDEA6105D5D0D08807578F872D96Ep2H1K" TargetMode="External"/><Relationship Id="rId674" Type="http://schemas.openxmlformats.org/officeDocument/2006/relationships/hyperlink" Target="consultantplus://offline/ref=67D7506C0373AD55F48A8B49D2F1ABBDB2DDE3FA84ED24EBCBB1C16BED6DFAB1CC9F09A7A92BF9025EB705q0H4K" TargetMode="External"/><Relationship Id="rId24" Type="http://schemas.openxmlformats.org/officeDocument/2006/relationships/hyperlink" Target="consultantplus://offline/ref=37699F75E34738B3B866F04C3F897B399B3BA52FC19549C660865665B8EB388693129628B8A48B52174BC5o8H5K" TargetMode="External"/><Relationship Id="rId66" Type="http://schemas.openxmlformats.org/officeDocument/2006/relationships/hyperlink" Target="consultantplus://offline/ref=37699F75E34738B3B866F04C3F897B399B3BA52FC09441C766865665B8EB388693129628B8A48B52174BC6o8H2K" TargetMode="External"/><Relationship Id="rId131" Type="http://schemas.openxmlformats.org/officeDocument/2006/relationships/hyperlink" Target="consultantplus://offline/ref=37699F75E34738B3B866F04C3F897B399B3BA52FC1934ECB61865665B8EB388693129628B8A48B52174BC6o8H7K" TargetMode="External"/><Relationship Id="rId327" Type="http://schemas.openxmlformats.org/officeDocument/2006/relationships/hyperlink" Target="consultantplus://offline/ref=9D096CEF268CD972A9475F28B5F7C8EDEED3DD99C7829B05F90C14649CDEA610p5HDK" TargetMode="External"/><Relationship Id="rId369" Type="http://schemas.openxmlformats.org/officeDocument/2006/relationships/hyperlink" Target="consultantplus://offline/ref=9D096CEF268CD972A9475F28B5F7C8EDEED3DD99C8849D0EFE0C14649CDEA6105D5D0D08807578F872D965p2H0K" TargetMode="External"/><Relationship Id="rId534" Type="http://schemas.openxmlformats.org/officeDocument/2006/relationships/hyperlink" Target="consultantplus://offline/ref=9D096CEF268CD972A9475F28B5F7C8EDEED3DD99C7809903F80C14649CDEA6105D5D0D08807578F872DA64p2H2K" TargetMode="External"/><Relationship Id="rId576" Type="http://schemas.openxmlformats.org/officeDocument/2006/relationships/hyperlink" Target="consultantplus://offline/ref=67D7506C0373AD55F48A8B49D2F1ABBDB2DDE3FA8AE82EEBCDB1C16BED6DFAB1CC9F09A7A92BF9025EB008q0H5K" TargetMode="External"/><Relationship Id="rId741" Type="http://schemas.openxmlformats.org/officeDocument/2006/relationships/hyperlink" Target="consultantplus://offline/ref=67D7506C0373AD55F48A8B49D2F1ABBDB2DDE3FA8AEE22ECC8B1C16BED6DFAB1qCHCK" TargetMode="External"/><Relationship Id="rId783" Type="http://schemas.openxmlformats.org/officeDocument/2006/relationships/hyperlink" Target="consultantplus://offline/ref=67D7506C0373AD55F48A9544C49DF5B6B7D6B4F58DE82CB991EE9A36BAq6H4K" TargetMode="External"/><Relationship Id="rId173" Type="http://schemas.openxmlformats.org/officeDocument/2006/relationships/hyperlink" Target="consultantplus://offline/ref=37699F75E34738B3B866F04C3F897B399B3BA52FCE914BC760865665B8EB388693129628B8A48B52174BC7o8H0K" TargetMode="External"/><Relationship Id="rId229" Type="http://schemas.openxmlformats.org/officeDocument/2006/relationships/hyperlink" Target="consultantplus://offline/ref=37699F75E34738B3B866F04C3F897B399B3BA52FC19C4BCA60865665B8EB388693129628B8A48B52174AC7o8H4K" TargetMode="External"/><Relationship Id="rId380" Type="http://schemas.openxmlformats.org/officeDocument/2006/relationships/hyperlink" Target="consultantplus://offline/ref=9D096CEF268CD972A9475F28B5F7C8EDEED3DD99C7869802FF0C14649CDEA6105D5D0D08807578F872D96Bp2H0K" TargetMode="External"/><Relationship Id="rId436" Type="http://schemas.openxmlformats.org/officeDocument/2006/relationships/hyperlink" Target="consultantplus://offline/ref=9D096CEF268CD972A9475F28B5F7C8EDEED3DD99C7809903F80C14649CDEA6105D5D0D08807578F872DB6Ap2H3K" TargetMode="External"/><Relationship Id="rId601" Type="http://schemas.openxmlformats.org/officeDocument/2006/relationships/hyperlink" Target="consultantplus://offline/ref=67D7506C0373AD55F48A8B49D2F1ABBDB2DDE3FA8AE82EEBCDB1C16BED6DFAB1CC9F09A7A92BF9025EB10Eq0HDK" TargetMode="External"/><Relationship Id="rId643" Type="http://schemas.openxmlformats.org/officeDocument/2006/relationships/hyperlink" Target="consultantplus://offline/ref=67D7506C0373AD55F48A8B49D2F1ABBDB2DDE3FA8BEF21E7CAB1C16BED6DFAB1CC9F09A7A92BF9025EB209q0HAK" TargetMode="External"/><Relationship Id="rId240" Type="http://schemas.openxmlformats.org/officeDocument/2006/relationships/hyperlink" Target="consultantplus://offline/ref=37699F75E34738B3B866F04C3F897B399B3BA52FC1964DC562865665B8EB3886o9H3K" TargetMode="External"/><Relationship Id="rId478" Type="http://schemas.openxmlformats.org/officeDocument/2006/relationships/hyperlink" Target="consultantplus://offline/ref=9D096CEF268CD972A9475F28B5F7C8EDEED3DD99C9839202F90C14649CDEA6105D5D0D08807578F872D969p2H7K" TargetMode="External"/><Relationship Id="rId685" Type="http://schemas.openxmlformats.org/officeDocument/2006/relationships/hyperlink" Target="consultantplus://offline/ref=67D7506C0373AD55F48A8B49D2F1ABBDB2DDE3FA8BE024E6CBB1C16BED6DFAB1CC9F09A7A92BF9025EBE08q0HEK" TargetMode="External"/><Relationship Id="rId35" Type="http://schemas.openxmlformats.org/officeDocument/2006/relationships/hyperlink" Target="consultantplus://offline/ref=37699F75E34738B3B866F04C3F897B399B3BA52FC1934ECB61865665B8EB388693129628B8A48B52174BC5o8H7K" TargetMode="External"/><Relationship Id="rId77" Type="http://schemas.openxmlformats.org/officeDocument/2006/relationships/hyperlink" Target="consultantplus://offline/ref=37699F75E34738B3B866F04C3F897B399B3BA52FCE914BC760865665B8EB388693129628B8A48B52174BC7o8H0K" TargetMode="External"/><Relationship Id="rId100" Type="http://schemas.openxmlformats.org/officeDocument/2006/relationships/hyperlink" Target="consultantplus://offline/ref=37699F75E34738B3B866F04C3F897B399B3BA52FC19C4BCA60865665B8EB388693129628B8A48B52174BCCo8H6K" TargetMode="External"/><Relationship Id="rId282" Type="http://schemas.openxmlformats.org/officeDocument/2006/relationships/hyperlink" Target="consultantplus://offline/ref=9D096CEF268CD972A9474125A39B96E6EBD98093CA819050A5534F39CBpDH7K" TargetMode="External"/><Relationship Id="rId338" Type="http://schemas.openxmlformats.org/officeDocument/2006/relationships/hyperlink" Target="consultantplus://offline/ref=9D096CEF268CD972A9474125A39B96E6EBD98792CC829050A5534F39CBpDH7K" TargetMode="External"/><Relationship Id="rId503" Type="http://schemas.openxmlformats.org/officeDocument/2006/relationships/hyperlink" Target="consultantplus://offline/ref=9D096CEF268CD972A9475F28B5F7C8EDEED3DD99C9839202F90C14649CDEA6105D5D0D08807578F872D96Ap2H5K" TargetMode="External"/><Relationship Id="rId545" Type="http://schemas.openxmlformats.org/officeDocument/2006/relationships/hyperlink" Target="consultantplus://offline/ref=9D096CEF268CD972A9475F28B5F7C8EDEED3DD99C7869802FF0C14649CDEA6105D5D0D08807578F872D86Bp2H0K" TargetMode="External"/><Relationship Id="rId587" Type="http://schemas.openxmlformats.org/officeDocument/2006/relationships/hyperlink" Target="consultantplus://offline/ref=67D7506C0373AD55F48A8B49D2F1ABBDB2DDE3FA8BEF21E7CAB1C16BED6DFAB1CC9F09A7A92BF9025EB20Eq0HEK" TargetMode="External"/><Relationship Id="rId710" Type="http://schemas.openxmlformats.org/officeDocument/2006/relationships/hyperlink" Target="consultantplus://offline/ref=67D7506C0373AD55F48A8B49D2F1ABBDB2DDE3FA84ED24EBCBB1C16BED6DFAB1CC9F09A7A92BF9025EB40Dq0H5K" TargetMode="External"/><Relationship Id="rId752" Type="http://schemas.openxmlformats.org/officeDocument/2006/relationships/hyperlink" Target="consultantplus://offline/ref=67D7506C0373AD55F48A9544C49DF5B6BCD3B4F08FE271B399B79634qBHDK" TargetMode="External"/><Relationship Id="rId8" Type="http://schemas.openxmlformats.org/officeDocument/2006/relationships/hyperlink" Target="consultantplus://offline/ref=37699F75E34738B3B866F04C3F897B399B3BA52FC09340CA67865665B8EB388693129628B8A48B52174BC4o8H1K" TargetMode="External"/><Relationship Id="rId142" Type="http://schemas.openxmlformats.org/officeDocument/2006/relationships/hyperlink" Target="consultantplus://offline/ref=37699F75E34738B3B866F04C3F897B399B3BA52FC19C4BCA60865665B8EB388693129628B8A48B52174AC4o8H6K" TargetMode="External"/><Relationship Id="rId184" Type="http://schemas.openxmlformats.org/officeDocument/2006/relationships/hyperlink" Target="consultantplus://offline/ref=37699F75E34738B3B866F04C3F897B399B3BA52FCE974AC667865665B8EB388693129628B8A48B52174BC1o8H2K" TargetMode="External"/><Relationship Id="rId391" Type="http://schemas.openxmlformats.org/officeDocument/2006/relationships/hyperlink" Target="consultantplus://offline/ref=9D096CEF268CD972A9475F28B5F7C8EDEED3DD99C7809903F80C14649CDEA6105D5D0D08807578F872D86Bp2H4K" TargetMode="External"/><Relationship Id="rId405" Type="http://schemas.openxmlformats.org/officeDocument/2006/relationships/hyperlink" Target="consultantplus://offline/ref=9D096CEF268CD972A9475F28B5F7C8EDEED3DD99C88B980FFF0C14649CDEA6105D5D0D08807578F872D96Ap2H1K" TargetMode="External"/><Relationship Id="rId447" Type="http://schemas.openxmlformats.org/officeDocument/2006/relationships/hyperlink" Target="consultantplus://offline/ref=9D096CEF268CD972A9475F28B5F7C8EDEED3DD99C7809903F80C14649CDEA6105D5D0D08807578F872DB6Bp2H4K" TargetMode="External"/><Relationship Id="rId612" Type="http://schemas.openxmlformats.org/officeDocument/2006/relationships/hyperlink" Target="consultantplus://offline/ref=67D7506C0373AD55F48A8B49D2F1ABBDB2DDE3FA8AE82EEBCDB1C16BED6DFAB1CC9F09A7A92BF9025EB109q0HFK" TargetMode="External"/><Relationship Id="rId794" Type="http://schemas.openxmlformats.org/officeDocument/2006/relationships/image" Target="media/image1.wmf"/><Relationship Id="rId251" Type="http://schemas.openxmlformats.org/officeDocument/2006/relationships/hyperlink" Target="consultantplus://offline/ref=37699F75E34738B3B866F04C3F897B399B3BA52FC0924DC063865665B8EB3886o9H3K" TargetMode="External"/><Relationship Id="rId489" Type="http://schemas.openxmlformats.org/officeDocument/2006/relationships/hyperlink" Target="consultantplus://offline/ref=9D096CEF268CD972A9475F28B5F7C8EDEED3DD99C88B980FFF0C14649CDEA6105D5D0D08807578F872DC6Cp2H0K" TargetMode="External"/><Relationship Id="rId654" Type="http://schemas.openxmlformats.org/officeDocument/2006/relationships/hyperlink" Target="consultantplus://offline/ref=67D7506C0373AD55F48A8B49D2F1ABBDB2DDE3FA8AE82EEBCDB1C16BED6DFAB1CC9F09A7A92BF9025EBE08q0HDK" TargetMode="External"/><Relationship Id="rId696" Type="http://schemas.openxmlformats.org/officeDocument/2006/relationships/hyperlink" Target="consultantplus://offline/ref=67D7506C0373AD55F48A8B49D2F1ABBDB2DDE3FA8BE024E6CBB1C16BED6DFAB1CC9F09A7A92BF9025EBF0Cq0HAK" TargetMode="External"/><Relationship Id="rId46" Type="http://schemas.openxmlformats.org/officeDocument/2006/relationships/hyperlink" Target="consultantplus://offline/ref=37699F75E34738B3B866EE4129E525329D32F221C29143953AD90D38EFoEH2K" TargetMode="External"/><Relationship Id="rId293" Type="http://schemas.openxmlformats.org/officeDocument/2006/relationships/hyperlink" Target="consultantplus://offline/ref=9D096CEF268CD972A9475F28B5F7C8EDEED3DD99C8819E00FD0C14649CDEA610p5HDK" TargetMode="External"/><Relationship Id="rId307" Type="http://schemas.openxmlformats.org/officeDocument/2006/relationships/hyperlink" Target="consultantplus://offline/ref=9D096CEF268CD972A9474125A39B96E6EBD88A96CE839050A5534F39CBpDH7K" TargetMode="External"/><Relationship Id="rId349" Type="http://schemas.openxmlformats.org/officeDocument/2006/relationships/hyperlink" Target="consultantplus://offline/ref=9D096CEF268CD972A9475F28B5F7C8EDEED3DD99C7869802FF0C14649CDEA6105D5D0D08807578F872D968p2H2K" TargetMode="External"/><Relationship Id="rId514" Type="http://schemas.openxmlformats.org/officeDocument/2006/relationships/hyperlink" Target="consultantplus://offline/ref=9D096CEF268CD972A9475F28B5F7C8EDEED3DD99C88B980FFF0C14649CDEA6105D5D0D08807578F872DC65p2H6K" TargetMode="External"/><Relationship Id="rId556" Type="http://schemas.openxmlformats.org/officeDocument/2006/relationships/hyperlink" Target="consultantplus://offline/ref=9D096CEF268CD972A9475F28B5F7C8EDEED3DD99C7869802FF0C14649CDEA6105D5D0D08807578F872D86Bp2H0K" TargetMode="External"/><Relationship Id="rId721" Type="http://schemas.openxmlformats.org/officeDocument/2006/relationships/hyperlink" Target="consultantplus://offline/ref=67D7506C0373AD55F48A8B49D2F1ABBDB2DDE3FA8BE12FEFCBB1C16BED6DFAB1qCHCK" TargetMode="External"/><Relationship Id="rId763" Type="http://schemas.openxmlformats.org/officeDocument/2006/relationships/hyperlink" Target="consultantplus://offline/ref=67D7506C0373AD55F48A8B49D2F1ABBDB2DDE3FA8BEA22E9C4B1C16BED6DFAB1qCHCK" TargetMode="External"/><Relationship Id="rId88" Type="http://schemas.openxmlformats.org/officeDocument/2006/relationships/hyperlink" Target="consultantplus://offline/ref=37699F75E34738B3B866F04C3F897B399B3BA52FC19C4BCA60865665B8EB388693129628B8A48B52174BCDo8H2K" TargetMode="External"/><Relationship Id="rId111" Type="http://schemas.openxmlformats.org/officeDocument/2006/relationships/hyperlink" Target="consultantplus://offline/ref=37699F75E34738B3B866F04C3F897B399B3BA52FCE914BC760865665B8EB388693129628B8A48B52174BC7o8H0K" TargetMode="External"/><Relationship Id="rId153" Type="http://schemas.openxmlformats.org/officeDocument/2006/relationships/hyperlink" Target="consultantplus://offline/ref=37699F75E34738B3B866F04C3F897B399B3BA52FCE914BC760865665B8EB388693129628B8A48B52174BC7o8H0K" TargetMode="External"/><Relationship Id="rId195" Type="http://schemas.openxmlformats.org/officeDocument/2006/relationships/hyperlink" Target="consultantplus://offline/ref=37699F75E34738B3B866F04C3F897B399B3BA52FCE914BC760865665B8EB388693129628B8A48B52174BC7o8H0K" TargetMode="External"/><Relationship Id="rId209" Type="http://schemas.openxmlformats.org/officeDocument/2006/relationships/hyperlink" Target="consultantplus://offline/ref=37699F75E34738B3B866F04C3F897B399B3BA52FC19D40C360865665B8EB3886o9H3K" TargetMode="External"/><Relationship Id="rId360" Type="http://schemas.openxmlformats.org/officeDocument/2006/relationships/hyperlink" Target="consultantplus://offline/ref=9D096CEF268CD972A9475F28B5F7C8EDEED3DD99C88B980FFF0C14649CDEA6105D5D0D08807578F872DB6Fp2H7K" TargetMode="External"/><Relationship Id="rId416" Type="http://schemas.openxmlformats.org/officeDocument/2006/relationships/hyperlink" Target="consultantplus://offline/ref=9D096CEF268CD972A9475F28B5F7C8EDEED3DD99C88B980FFF0C14649CDEA6105D5D0D08807578F872DD6Cp2H6K" TargetMode="External"/><Relationship Id="rId598" Type="http://schemas.openxmlformats.org/officeDocument/2006/relationships/hyperlink" Target="consultantplus://offline/ref=67D7506C0373AD55F48A8B49D2F1ABBDB2DDE3FA8AE82EEBCDB1C16BED6DFAB1CC9F09A7A92BF9025EB10Dq0HFK" TargetMode="External"/><Relationship Id="rId220" Type="http://schemas.openxmlformats.org/officeDocument/2006/relationships/hyperlink" Target="consultantplus://offline/ref=37699F75E34738B3B866F04C3F897B399B3BA52FC29749C766865665B8EB3886o9H3K" TargetMode="External"/><Relationship Id="rId458" Type="http://schemas.openxmlformats.org/officeDocument/2006/relationships/hyperlink" Target="consultantplus://offline/ref=9D096CEF268CD972A9475F28B5F7C8EDEED3DD99C7809903F80C14649CDEA6105D5D0D08807578F872DB64p2H7K" TargetMode="External"/><Relationship Id="rId623" Type="http://schemas.openxmlformats.org/officeDocument/2006/relationships/hyperlink" Target="consultantplus://offline/ref=67D7506C0373AD55F48A8B49D2F1ABBDB2DDE3FA8BE024E6CBB1C16BED6DFAB1CC9F09A7A92BF9025EB10Fq0HAK" TargetMode="External"/><Relationship Id="rId665" Type="http://schemas.openxmlformats.org/officeDocument/2006/relationships/hyperlink" Target="consultantplus://offline/ref=67D7506C0373AD55F48A8B49D2F1ABBDB2DDE3FA8BEF21E7CAB1C16BED6DFAB1CC9F09A7A92BF9025EB20Aq0HAK" TargetMode="External"/><Relationship Id="rId15" Type="http://schemas.openxmlformats.org/officeDocument/2006/relationships/hyperlink" Target="consultantplus://offline/ref=37699F75E34738B3B866F04C3F897B399B3BA52FCE974AC667865665B8EB388693129628B8A48B52174BC4o8H1K" TargetMode="External"/><Relationship Id="rId57" Type="http://schemas.openxmlformats.org/officeDocument/2006/relationships/hyperlink" Target="consultantplus://offline/ref=37699F75E34738B3B866F04C3F897B399B3BA52FC19C4BCA60865665B8EB388693129628B8A48B52174BC3o8H4K" TargetMode="External"/><Relationship Id="rId262" Type="http://schemas.openxmlformats.org/officeDocument/2006/relationships/hyperlink" Target="consultantplus://offline/ref=9D096CEF268CD972A9475F28B5F7C8EDEED3DD99C88B980FFF0C14649CDEA6105D5D0D08807578F872D86Fp2H1K" TargetMode="External"/><Relationship Id="rId318" Type="http://schemas.openxmlformats.org/officeDocument/2006/relationships/hyperlink" Target="consultantplus://offline/ref=9D096CEF268CD972A9474125A39B96E6EBD88A96CE839050A5534F39CBpDH7K" TargetMode="External"/><Relationship Id="rId525" Type="http://schemas.openxmlformats.org/officeDocument/2006/relationships/hyperlink" Target="consultantplus://offline/ref=9D096CEF268CD972A9475F28B5F7C8EDEED3DD99C9839202F90C14649CDEA6105D5D0D08807578F872D96Ap2H5K" TargetMode="External"/><Relationship Id="rId567" Type="http://schemas.openxmlformats.org/officeDocument/2006/relationships/hyperlink" Target="consultantplus://offline/ref=67D7506C0373AD55F48A8B49D2F1ABBDB2DDE3FA8BE82EECC5B1C16BED6DFAB1CC9F09A7A92BF9025EB404q0HEK" TargetMode="External"/><Relationship Id="rId732" Type="http://schemas.openxmlformats.org/officeDocument/2006/relationships/hyperlink" Target="consultantplus://offline/ref=67D7506C0373AD55F48A8B49D2F1ABBDB2DDE3FA8BE023EDC4B1C16BED6DFAB1qCHCK" TargetMode="External"/><Relationship Id="rId99" Type="http://schemas.openxmlformats.org/officeDocument/2006/relationships/hyperlink" Target="consultantplus://offline/ref=37699F75E34738B3B866F04C3F897B399B3BA52FCE914BC760865665B8EB388693129628B8A48B52174BC7o8H0K" TargetMode="External"/><Relationship Id="rId122" Type="http://schemas.openxmlformats.org/officeDocument/2006/relationships/hyperlink" Target="consultantplus://offline/ref=37699F75E34738B3B866F04C3F897B399B3BA52FC19C4BCA60865665B8EB388693129628B8A48B52174BCDo8H7K" TargetMode="External"/><Relationship Id="rId164" Type="http://schemas.openxmlformats.org/officeDocument/2006/relationships/hyperlink" Target="consultantplus://offline/ref=37699F75E34738B3B866F04C3F897B399B3BA52FC19C4BCA60865665B8EB388693129628B8A48B52174AC5o8H7K" TargetMode="External"/><Relationship Id="rId371" Type="http://schemas.openxmlformats.org/officeDocument/2006/relationships/hyperlink" Target="consultantplus://offline/ref=9D096CEF268CD972A9475F28B5F7C8EDEED3DD99C7809903F80C14649CDEA6105D5D0D08807578F872D86Fp2H4K" TargetMode="External"/><Relationship Id="rId774" Type="http://schemas.openxmlformats.org/officeDocument/2006/relationships/hyperlink" Target="consultantplus://offline/ref=67D7506C0373AD55F48A8B49D2F1ABBDB2DDE3FA89E82EEFCDB1C16BED6DFAB1qCHCK" TargetMode="External"/><Relationship Id="rId427" Type="http://schemas.openxmlformats.org/officeDocument/2006/relationships/hyperlink" Target="consultantplus://offline/ref=9D096CEF268CD972A9475F28B5F7C8EDEED3DD99C88B980FFF0C14649CDEA6105D5D0D08807578F872DD6Dp2H4K" TargetMode="External"/><Relationship Id="rId469" Type="http://schemas.openxmlformats.org/officeDocument/2006/relationships/hyperlink" Target="consultantplus://offline/ref=9D096CEF268CD972A9475F28B5F7C8EDEED3DD99C88B980FFF0C14649CDEA6105D5D0D08807578F872DD6Bp2H1K" TargetMode="External"/><Relationship Id="rId634" Type="http://schemas.openxmlformats.org/officeDocument/2006/relationships/hyperlink" Target="consultantplus://offline/ref=67D7506C0373AD55F48A8B49D2F1ABBDB2DDE3FA8BEF21E7CAB1C16BED6DFAB1CC9F09A7A92BF9025EB209q0HEK" TargetMode="External"/><Relationship Id="rId676" Type="http://schemas.openxmlformats.org/officeDocument/2006/relationships/hyperlink" Target="consultantplus://offline/ref=67D7506C0373AD55F48A8B49D2F1ABBDB2DDE3FA8BE024E6CBB1C16BED6DFAB1CC9F09A7A92BF9025EB10Bq0HCK" TargetMode="External"/><Relationship Id="rId26" Type="http://schemas.openxmlformats.org/officeDocument/2006/relationships/hyperlink" Target="consultantplus://offline/ref=37699F75E34738B3B866F04C3F897B399B3BA52FC1934ECB61865665B8EB388693129628B8A48B52174BC5o8H4K" TargetMode="External"/><Relationship Id="rId231" Type="http://schemas.openxmlformats.org/officeDocument/2006/relationships/hyperlink" Target="consultantplus://offline/ref=37699F75E34738B3B866F04C3F897B399B3BA52FC19C4BCA60865665B8EB388693129628B8A48B52174AC7o8H5K" TargetMode="External"/><Relationship Id="rId273" Type="http://schemas.openxmlformats.org/officeDocument/2006/relationships/hyperlink" Target="consultantplus://offline/ref=9D096CEF268CD972A9475F28B5F7C8EDEED3DD99C7809903F80C14649CDEA6105D5D0D08807578F872D964p2H4K" TargetMode="External"/><Relationship Id="rId329" Type="http://schemas.openxmlformats.org/officeDocument/2006/relationships/hyperlink" Target="consultantplus://offline/ref=9D096CEF268CD972A9474125A39B96E6E8D18B96C9809050A5534F39CBpDH7K" TargetMode="External"/><Relationship Id="rId480" Type="http://schemas.openxmlformats.org/officeDocument/2006/relationships/hyperlink" Target="consultantplus://offline/ref=9D096CEF268CD972A9475F28B5F7C8EDEED3DD99C88B980FFF0C14649CDEA6105D5D0D08807578F872DC6Cp2H5K" TargetMode="External"/><Relationship Id="rId536" Type="http://schemas.openxmlformats.org/officeDocument/2006/relationships/hyperlink" Target="consultantplus://offline/ref=9D096CEF268CD972A9475F28B5F7C8EDEED3DD99C7809903F80C14649CDEA6105D5D0D08807578F872DA64p2H0K" TargetMode="External"/><Relationship Id="rId701" Type="http://schemas.openxmlformats.org/officeDocument/2006/relationships/hyperlink" Target="consultantplus://offline/ref=67D7506C0373AD55F48A8B49D2F1ABBDB2DDE3FA84EB25EACCB1C16BED6DFAB1CC9F09A7A92BF9025EB204q0HBK" TargetMode="External"/><Relationship Id="rId68" Type="http://schemas.openxmlformats.org/officeDocument/2006/relationships/hyperlink" Target="consultantplus://offline/ref=37699F75E34738B3B866F04C3F897B399B3BA52FC09441C766865665B8EB388693129628B8A48B52174BC6o8H2K" TargetMode="External"/><Relationship Id="rId133" Type="http://schemas.openxmlformats.org/officeDocument/2006/relationships/hyperlink" Target="consultantplus://offline/ref=37699F75E34738B3B866F04C3F897B399B3BA52FC1934ECB61865665B8EB388693129628B8A48B52174BC6o8H1K" TargetMode="External"/><Relationship Id="rId175" Type="http://schemas.openxmlformats.org/officeDocument/2006/relationships/hyperlink" Target="consultantplus://offline/ref=37699F75E34738B3B866F04C3F897B399B3BA52FCE914BC760865665B8EB388693129628B8A48B52174BC7o8H0K" TargetMode="External"/><Relationship Id="rId340" Type="http://schemas.openxmlformats.org/officeDocument/2006/relationships/hyperlink" Target="consultantplus://offline/ref=9D096CEF268CD972A9475F28B5F7C8EDEED3DD99C9859E05FC0C14649CDEA610p5HDK" TargetMode="External"/><Relationship Id="rId578" Type="http://schemas.openxmlformats.org/officeDocument/2006/relationships/hyperlink" Target="consultantplus://offline/ref=67D7506C0373AD55F48A8B49D2F1ABBDB2DDE3FA8BEF21E7CAB1C16BED6DFAB1CC9F09A7A92BF9025EB20Dq0HAK" TargetMode="External"/><Relationship Id="rId743" Type="http://schemas.openxmlformats.org/officeDocument/2006/relationships/hyperlink" Target="consultantplus://offline/ref=67D7506C0373AD55F48A8B49D2F1ABBDB2DDE3FA8AE026E8CEB1C16BED6DFAB1qCHCK" TargetMode="External"/><Relationship Id="rId785" Type="http://schemas.openxmlformats.org/officeDocument/2006/relationships/hyperlink" Target="consultantplus://offline/ref=67D7506C0373AD55F48A9544C49DF5B6B4D4B4F488ED2CB991EE9A36BAq6H4K" TargetMode="External"/><Relationship Id="rId200" Type="http://schemas.openxmlformats.org/officeDocument/2006/relationships/hyperlink" Target="consultantplus://offline/ref=37699F75E34738B3B866F04C3F897B399B3BA52FC19C4BCA60865665B8EB388693129628B8A48B52174BC2o8H2K" TargetMode="External"/><Relationship Id="rId382" Type="http://schemas.openxmlformats.org/officeDocument/2006/relationships/hyperlink" Target="consultantplus://offline/ref=9D096CEF268CD972A9475F28B5F7C8EDEED3DD99C9839202F90C14649CDEA6105D5D0D08807578F872D96Ap2H5K" TargetMode="External"/><Relationship Id="rId438" Type="http://schemas.openxmlformats.org/officeDocument/2006/relationships/hyperlink" Target="consultantplus://offline/ref=9D096CEF268CD972A9475F28B5F7C8EDEED3DD99C88B980FFF0C14649CDEA6105D5D0D08807578F872DD6Ep2H4K" TargetMode="External"/><Relationship Id="rId603" Type="http://schemas.openxmlformats.org/officeDocument/2006/relationships/hyperlink" Target="consultantplus://offline/ref=67D7506C0373AD55F48A8B49D2F1ABBDB2DDE3FA8AE82EEBCDB1C16BED6DFAB1CC9F09A7A92BF9025EB10Eq0H5K" TargetMode="External"/><Relationship Id="rId645" Type="http://schemas.openxmlformats.org/officeDocument/2006/relationships/hyperlink" Target="consultantplus://offline/ref=67D7506C0373AD55F48A8B49D2F1ABBDB2DDE3FA8AE82EEBCDB1C16BED6DFAB1CC9F09A7A92BF9025EBE0Eq0H9K" TargetMode="External"/><Relationship Id="rId687" Type="http://schemas.openxmlformats.org/officeDocument/2006/relationships/hyperlink" Target="consultantplus://offline/ref=67D7506C0373AD55F48A8B49D2F1ABBDB2DDE3FA8BE024E6CBB1C16BED6DFAB1CC9F09A7A92BF9025EBE09q0HCK" TargetMode="External"/><Relationship Id="rId242" Type="http://schemas.openxmlformats.org/officeDocument/2006/relationships/hyperlink" Target="consultantplus://offline/ref=37699F75E34738B3B866F04C3F897B399B3BA52FC0974EC064865665B8EB3886o9H3K" TargetMode="External"/><Relationship Id="rId284" Type="http://schemas.openxmlformats.org/officeDocument/2006/relationships/hyperlink" Target="consultantplus://offline/ref=9D096CEF268CD972A9474125A39B96E6E8D1879DCA869050A5534F39CBpDH7K" TargetMode="External"/><Relationship Id="rId491" Type="http://schemas.openxmlformats.org/officeDocument/2006/relationships/hyperlink" Target="consultantplus://offline/ref=9D096CEF268CD972A9475F28B5F7C8EDEED3DD99C88B980FFF0C14649CDEA6105D5D0D08807578F872DC6Dp2H6K" TargetMode="External"/><Relationship Id="rId505" Type="http://schemas.openxmlformats.org/officeDocument/2006/relationships/hyperlink" Target="consultantplus://offline/ref=9D096CEF268CD972A9475F28B5F7C8EDEED3DD99C88B980FFF0C14649CDEA6105D5D0D08807578F872DC64p2H6K" TargetMode="External"/><Relationship Id="rId712" Type="http://schemas.openxmlformats.org/officeDocument/2006/relationships/hyperlink" Target="consultantplus://offline/ref=67D7506C0373AD55F48A8B49D2F1ABBDB2DDE3FA8BE024E6CBB1C16BED6DFAB1CC9F09A7A92BF9025EBF0Dq0H8K" TargetMode="External"/><Relationship Id="rId37" Type="http://schemas.openxmlformats.org/officeDocument/2006/relationships/hyperlink" Target="consultantplus://offline/ref=37699F75E34738B3B866F04C3F897B399B3BA52FCE914BC760865665B8EB388693129628B8A48B52174BC5o8HCK" TargetMode="External"/><Relationship Id="rId79" Type="http://schemas.openxmlformats.org/officeDocument/2006/relationships/hyperlink" Target="consultantplus://offline/ref=37699F75E34738B3B866F04C3F897B399B3BA52FCE914BC760865665B8EB388693129628B8A48B52174BC7o8H0K" TargetMode="External"/><Relationship Id="rId102" Type="http://schemas.openxmlformats.org/officeDocument/2006/relationships/hyperlink" Target="consultantplus://offline/ref=37699F75E34738B3B866F04C3F897B399B3BA52FC19C4BCA60865665B8EB388693129628B8A48B52174BCCo8H7K" TargetMode="External"/><Relationship Id="rId144" Type="http://schemas.openxmlformats.org/officeDocument/2006/relationships/hyperlink" Target="consultantplus://offline/ref=37699F75E34738B3B866F04C3F897B399B3BA52FC19C4BCA60865665B8EB388693129628B8A48B52174AC4o8H7K" TargetMode="External"/><Relationship Id="rId547" Type="http://schemas.openxmlformats.org/officeDocument/2006/relationships/hyperlink" Target="consultantplus://offline/ref=9D096CEF268CD972A9475F28B5F7C8EDEED3DD99C7869802FF0C14649CDEA6105D5D0D08807578F872D86Bp2H3K" TargetMode="External"/><Relationship Id="rId589" Type="http://schemas.openxmlformats.org/officeDocument/2006/relationships/hyperlink" Target="consultantplus://offline/ref=67D7506C0373AD55F48A8B49D2F1ABBDB2DDE3FA8BEF21E7CAB1C16BED6DFAB1CC9F09A7A92BF9025EB20Eq0H8K" TargetMode="External"/><Relationship Id="rId754" Type="http://schemas.openxmlformats.org/officeDocument/2006/relationships/hyperlink" Target="consultantplus://offline/ref=67D7506C0373AD55F48A9544C49DF5B6B7D6BFF78CE92CB991EE9A36BAq6H4K" TargetMode="External"/><Relationship Id="rId796" Type="http://schemas.openxmlformats.org/officeDocument/2006/relationships/hyperlink" Target="consultantplus://offline/ref=86861374B7B4B65B0F65FA8DBED6A94A841D2B2F615E864E82700929DD869A61505DD8E9CECC4CA0616AB5rCH4K" TargetMode="External"/><Relationship Id="rId90" Type="http://schemas.openxmlformats.org/officeDocument/2006/relationships/hyperlink" Target="consultantplus://offline/ref=37699F75E34738B3B866F04C3F897B399B3BA52FC19C4BCA60865665B8EB388693129628B8A48B52174BC3o8HCK" TargetMode="External"/><Relationship Id="rId186" Type="http://schemas.openxmlformats.org/officeDocument/2006/relationships/hyperlink" Target="consultantplus://offline/ref=37699F75E34738B3B866F04C3F897B399B3BA52FCE974AC667865665B8EB388693129628B8A48B52174BC1o8H3K" TargetMode="External"/><Relationship Id="rId351" Type="http://schemas.openxmlformats.org/officeDocument/2006/relationships/hyperlink" Target="consultantplus://offline/ref=9D096CEF268CD972A9475F28B5F7C8EDEED3DD99C7809903F80C14649CDEA6105D5D0D08807578F872D86Dp2H0K" TargetMode="External"/><Relationship Id="rId393" Type="http://schemas.openxmlformats.org/officeDocument/2006/relationships/hyperlink" Target="consultantplus://offline/ref=9D096CEF268CD972A9475F28B5F7C8EDEED3DD99C7809903F80C14649CDEA6105D5D0D08807578F872D864p2H4K" TargetMode="External"/><Relationship Id="rId407" Type="http://schemas.openxmlformats.org/officeDocument/2006/relationships/hyperlink" Target="consultantplus://offline/ref=9D096CEF268CD972A9475F28B5F7C8EDEED3DD99C7869802FF0C14649CDEA6105D5D0D08807578F872D868p2HFK" TargetMode="External"/><Relationship Id="rId449" Type="http://schemas.openxmlformats.org/officeDocument/2006/relationships/hyperlink" Target="consultantplus://offline/ref=9D096CEF268CD972A9475F28B5F7C8EDEED3DD99C7809903F80C14649CDEA6105D5D0D08807578F872DB6Bp2H2K" TargetMode="External"/><Relationship Id="rId614" Type="http://schemas.openxmlformats.org/officeDocument/2006/relationships/hyperlink" Target="consultantplus://offline/ref=67D7506C0373AD55F48A8B49D2F1ABBDB2DDE3FA8BEF21E7CAB1C16BED6DFAB1CC9F09A7A92BF9025EB208q0HEK" TargetMode="External"/><Relationship Id="rId656" Type="http://schemas.openxmlformats.org/officeDocument/2006/relationships/hyperlink" Target="consultantplus://offline/ref=67D7506C0373AD55F48A8B49D2F1ABBDB2DDE3FA8BE024E6CBB1C16BED6DFAB1CC9F09A7A92BF9025EB10Fq0HAK" TargetMode="External"/><Relationship Id="rId211" Type="http://schemas.openxmlformats.org/officeDocument/2006/relationships/hyperlink" Target="consultantplus://offline/ref=37699F75E34738B3B866EE4129E525329E30F922C69543953AD90D38EFoEH2K" TargetMode="External"/><Relationship Id="rId253" Type="http://schemas.openxmlformats.org/officeDocument/2006/relationships/hyperlink" Target="consultantplus://offline/ref=37699F75E34738B3B866F04C3F897B399B3BA52FCE974AC667865665B8EB388693129628B8A48B52174BC2o8H3K" TargetMode="External"/><Relationship Id="rId295" Type="http://schemas.openxmlformats.org/officeDocument/2006/relationships/hyperlink" Target="consultantplus://offline/ref=9D096CEF268CD972A9475F28B5F7C8EDEED3DD99C9809D05FB0C14649CDEA610p5HDK" TargetMode="External"/><Relationship Id="rId309" Type="http://schemas.openxmlformats.org/officeDocument/2006/relationships/hyperlink" Target="consultantplus://offline/ref=9D096CEF268CD972A9475F28B5F7C8EDEED3DD99C886990EFF0C14649CDEA610p5HDK" TargetMode="External"/><Relationship Id="rId460" Type="http://schemas.openxmlformats.org/officeDocument/2006/relationships/hyperlink" Target="consultantplus://offline/ref=9D096CEF268CD972A9475F28B5F7C8EDEED3DD99C88B980FFF0C14649CDEA6105D5D0D08807578F872DD6Ep2H0K" TargetMode="External"/><Relationship Id="rId516" Type="http://schemas.openxmlformats.org/officeDocument/2006/relationships/hyperlink" Target="consultantplus://offline/ref=9D096CEF268CD972A9474125A39B96E6EBD98294C98B9050A5534F39CBD7AC471A12544AC7p7HCK" TargetMode="External"/><Relationship Id="rId698" Type="http://schemas.openxmlformats.org/officeDocument/2006/relationships/hyperlink" Target="consultantplus://offline/ref=67D7506C0373AD55F48A8B49D2F1ABBDB2DDE3FA84EB25EACCB1C16BED6DFAB1CC9F09A7A92BF9025EB20Aq0HCK" TargetMode="External"/><Relationship Id="rId48" Type="http://schemas.openxmlformats.org/officeDocument/2006/relationships/hyperlink" Target="consultantplus://offline/ref=37699F75E34738B3B866F04C3F897B399B3BA52FC19441C06E865665B8EB388693129628B8A48B52174BC5o8H7K" TargetMode="External"/><Relationship Id="rId113" Type="http://schemas.openxmlformats.org/officeDocument/2006/relationships/hyperlink" Target="consultantplus://offline/ref=37699F75E34738B3B866F04C3F897B399B3BA52FCE914BC760865665B8EB388693129628B8A48B52174BC7o8H0K" TargetMode="External"/><Relationship Id="rId320" Type="http://schemas.openxmlformats.org/officeDocument/2006/relationships/hyperlink" Target="consultantplus://offline/ref=9D096CEF268CD972A9475F28B5F7C8EDEED3DD99C7809903F80C14649CDEA6105D5D0D08807578F872D96Bp2HFK" TargetMode="External"/><Relationship Id="rId558" Type="http://schemas.openxmlformats.org/officeDocument/2006/relationships/hyperlink" Target="consultantplus://offline/ref=9D096CEF268CD972A9475F28B5F7C8EDEED3DD99C7869802FF0C14649CDEA6105D5D0D08807578F872D86Bp2H2K" TargetMode="External"/><Relationship Id="rId723" Type="http://schemas.openxmlformats.org/officeDocument/2006/relationships/hyperlink" Target="consultantplus://offline/ref=67D7506C0373AD55F48A8B49D2F1ABBDB2DDE3FA89E92EEEC4B1C16BED6DFAB1qCHCK" TargetMode="External"/><Relationship Id="rId765" Type="http://schemas.openxmlformats.org/officeDocument/2006/relationships/hyperlink" Target="consultantplus://offline/ref=67D7506C0373AD55F48A9544C49DF5B6B7D6BFF78CEC2CB991EE9A36BAq6H4K" TargetMode="External"/><Relationship Id="rId155" Type="http://schemas.openxmlformats.org/officeDocument/2006/relationships/hyperlink" Target="consultantplus://offline/ref=37699F75E34738B3B866F04C3F897B399B3BA52FCE914BC760865665B8EB388693129628B8A48B52174BC7o8H0K" TargetMode="External"/><Relationship Id="rId197" Type="http://schemas.openxmlformats.org/officeDocument/2006/relationships/hyperlink" Target="consultantplus://offline/ref=37699F75E34738B3B866F04C3F897B399B3BA52FCE914BC760865665B8EB388693129628B8A48B52174BC7o8H0K" TargetMode="External"/><Relationship Id="rId362" Type="http://schemas.openxmlformats.org/officeDocument/2006/relationships/hyperlink" Target="consultantplus://offline/ref=9D096CEF268CD972A9475F28B5F7C8EDEED3DD99C7869802FF0C14649CDEA6105D5D0D08807578F872D969p2H0K" TargetMode="External"/><Relationship Id="rId418" Type="http://schemas.openxmlformats.org/officeDocument/2006/relationships/hyperlink" Target="consultantplus://offline/ref=9D096CEF268CD972A9475F28B5F7C8EDEED3DD99C88B980FFF0C14649CDEA6105D5D0D08807578F872DD6Cp2H5K" TargetMode="External"/><Relationship Id="rId625" Type="http://schemas.openxmlformats.org/officeDocument/2006/relationships/hyperlink" Target="consultantplus://offline/ref=67D7506C0373AD55F48A8B49D2F1ABBDB2DDE3FA8BE024E6CBB1C16BED6DFAB1CC9F09A7A92BF9025EB10Fq0HAK" TargetMode="External"/><Relationship Id="rId222" Type="http://schemas.openxmlformats.org/officeDocument/2006/relationships/hyperlink" Target="consultantplus://offline/ref=37699F75E34738B3B866EE4129E525329E31F825C39643953AD90D38EFoEH2K" TargetMode="External"/><Relationship Id="rId264" Type="http://schemas.openxmlformats.org/officeDocument/2006/relationships/hyperlink" Target="consultantplus://offline/ref=9D096CEF268CD972A9475F28B5F7C8EDEED3DD99C984930FF80C14649CDEA6105D5D0D08807578F872D96Cp2HFK" TargetMode="External"/><Relationship Id="rId471" Type="http://schemas.openxmlformats.org/officeDocument/2006/relationships/hyperlink" Target="consultantplus://offline/ref=9D096CEF268CD972A9475F28B5F7C8EDEED3DD99C9839202F90C14649CDEA6105D5D0D08807578F872D96Ap2H5K" TargetMode="External"/><Relationship Id="rId667" Type="http://schemas.openxmlformats.org/officeDocument/2006/relationships/hyperlink" Target="consultantplus://offline/ref=67D7506C0373AD55F48A8B49D2F1ABBDB2DDE3FA8BE024E6CBB1C16BED6DFAB1CC9F09A7A92BF9025EB10Fq0H9K" TargetMode="External"/><Relationship Id="rId17" Type="http://schemas.openxmlformats.org/officeDocument/2006/relationships/hyperlink" Target="consultantplus://offline/ref=37699F75E34738B3B866F04C3F897B399B3BA52FCE964EC264865665B8EB388693129628B8A48B52174BC6o8H5K" TargetMode="External"/><Relationship Id="rId59" Type="http://schemas.openxmlformats.org/officeDocument/2006/relationships/hyperlink" Target="consultantplus://offline/ref=37699F75E34738B3B866F04C3F897B399B3BA52FC19C4BCA60865665B8EB388693129628B8A48B52174BC3o8H7K" TargetMode="External"/><Relationship Id="rId124" Type="http://schemas.openxmlformats.org/officeDocument/2006/relationships/hyperlink" Target="consultantplus://offline/ref=37699F75E34738B3B866F04C3F897B399B3BA52FC19C4BCA60865665B8EB388693129628B8A48B52174BCDo8H0K" TargetMode="External"/><Relationship Id="rId527" Type="http://schemas.openxmlformats.org/officeDocument/2006/relationships/hyperlink" Target="consultantplus://offline/ref=9D096CEF268CD972A9475F28B5F7C8EDEED3DD99C9839202F90C14649CDEA6105D5D0D08807578F872D96Ap2H5K" TargetMode="External"/><Relationship Id="rId569" Type="http://schemas.openxmlformats.org/officeDocument/2006/relationships/hyperlink" Target="consultantplus://offline/ref=67D7506C0373AD55F48A8B49D2F1ABBDB2DDE3FA8AE82EEBCDB1C16BED6DFAB1CC9F09A7A92BF9025EB00Eq0H9K" TargetMode="External"/><Relationship Id="rId734" Type="http://schemas.openxmlformats.org/officeDocument/2006/relationships/hyperlink" Target="consultantplus://offline/ref=67D7506C0373AD55F48A8B49D2F1ABBDB2DDE3FA8BEA22E8C4B1C16BED6DFAB1qCHCK" TargetMode="External"/><Relationship Id="rId776" Type="http://schemas.openxmlformats.org/officeDocument/2006/relationships/hyperlink" Target="consultantplus://offline/ref=67D7506C0373AD55F48A8B49D2F1ABBDB2DDE3FA8BE023ECCAB1C16BED6DFAB1qCHCK" TargetMode="External"/><Relationship Id="rId70" Type="http://schemas.openxmlformats.org/officeDocument/2006/relationships/hyperlink" Target="consultantplus://offline/ref=37699F75E34738B3B866F04C3F897B399B3BA52FC19C4BCA60865665B8EB388693129628B8A48B52174AC6o8H4K" TargetMode="External"/><Relationship Id="rId166" Type="http://schemas.openxmlformats.org/officeDocument/2006/relationships/hyperlink" Target="consultantplus://offline/ref=37699F75E34738B3B866F04C3F897B399B3BA52FC19C4BCA60865665B8EB388693129628B8A48B52174AC5o8H0K" TargetMode="External"/><Relationship Id="rId331" Type="http://schemas.openxmlformats.org/officeDocument/2006/relationships/hyperlink" Target="consultantplus://offline/ref=9D096CEF268CD972A9475F28B5F7C8EDEED3DD99C88B9F04F00C14649CDEA610p5HDK" TargetMode="External"/><Relationship Id="rId373" Type="http://schemas.openxmlformats.org/officeDocument/2006/relationships/hyperlink" Target="consultantplus://offline/ref=9D096CEF268CD972A9475F28B5F7C8EDEED3DD99C8849D0EFE0C14649CDEA6105D5D0D08807578F872D96Ep2H1K" TargetMode="External"/><Relationship Id="rId429" Type="http://schemas.openxmlformats.org/officeDocument/2006/relationships/hyperlink" Target="consultantplus://offline/ref=9D096CEF268CD972A9475F28B5F7C8EDEED3DD99C88B980FFF0C14649CDEA6105D5D0D08807578F872DD6Dp2H2K" TargetMode="External"/><Relationship Id="rId580" Type="http://schemas.openxmlformats.org/officeDocument/2006/relationships/hyperlink" Target="consultantplus://offline/ref=67D7506C0373AD55F48A8B49D2F1ABBDB2DDE3FA8AEF2FE6CCB1C16BED6DFAB1CC9F09A7A92BF9025EB60Eq0HFK" TargetMode="External"/><Relationship Id="rId636" Type="http://schemas.openxmlformats.org/officeDocument/2006/relationships/hyperlink" Target="consultantplus://offline/ref=67D7506C0373AD55F48A8B49D2F1ABBDB2DDE3FA8AE82EEBCDB1C16BED6DFAB1CC9F09A7A92BF9025EBE0Cq0H5K" TargetMode="External"/><Relationship Id="rId1" Type="http://schemas.openxmlformats.org/officeDocument/2006/relationships/styles" Target="styles.xml"/><Relationship Id="rId233" Type="http://schemas.openxmlformats.org/officeDocument/2006/relationships/hyperlink" Target="consultantplus://offline/ref=37699F75E34738B3B866F04C3F897B399B3BA52FC19C4BCA60865665B8EB388693129628B8A48B52174AC7o8H6K" TargetMode="External"/><Relationship Id="rId440" Type="http://schemas.openxmlformats.org/officeDocument/2006/relationships/hyperlink" Target="consultantplus://offline/ref=9D096CEF268CD972A9475F28B5F7C8EDEED3DD99C88B980FFF0C14649CDEA6105D5D0D08807578F872DD6Cp2H2K" TargetMode="External"/><Relationship Id="rId678" Type="http://schemas.openxmlformats.org/officeDocument/2006/relationships/hyperlink" Target="consultantplus://offline/ref=67D7506C0373AD55F48A8B49D2F1ABBDB2DDE3FA8BE024E6CBB1C16BED6DFAB1CC9F09A7A92BF9025EB104q0HAK" TargetMode="External"/><Relationship Id="rId28" Type="http://schemas.openxmlformats.org/officeDocument/2006/relationships/hyperlink" Target="consultantplus://offline/ref=37699F75E34738B3B866F04C3F897B399B3BA52FC19C4BCA60865665B8EB388693129628B8A48B52174BC5o8H4K" TargetMode="External"/><Relationship Id="rId275" Type="http://schemas.openxmlformats.org/officeDocument/2006/relationships/hyperlink" Target="consultantplus://offline/ref=9D096CEF268CD972A9474125A39B96E6EBD98492CD8B9050A5534F39CBpDH7K" TargetMode="External"/><Relationship Id="rId300" Type="http://schemas.openxmlformats.org/officeDocument/2006/relationships/hyperlink" Target="consultantplus://offline/ref=9D096CEF268CD972A9475F28B5F7C8EDEED3DD99C9859E05FC0C14649CDEA610p5HDK" TargetMode="External"/><Relationship Id="rId482" Type="http://schemas.openxmlformats.org/officeDocument/2006/relationships/hyperlink" Target="consultantplus://offline/ref=9D096CEF268CD972A9475F28B5F7C8EDEED3DD99C88B980FFF0C14649CDEA6105D5D0D08807578F872DC6Cp2H4K" TargetMode="External"/><Relationship Id="rId538" Type="http://schemas.openxmlformats.org/officeDocument/2006/relationships/hyperlink" Target="consultantplus://offline/ref=9D096CEF268CD972A9475F28B5F7C8EDEED3DD99C7809903F80C14649CDEA6105D5D0D08807578F872DA64p2HEK" TargetMode="External"/><Relationship Id="rId703" Type="http://schemas.openxmlformats.org/officeDocument/2006/relationships/hyperlink" Target="consultantplus://offline/ref=67D7506C0373AD55F48A8B49D2F1ABBDB2DDE3FA84EB25EACCB1C16BED6DFAB1CC9F09A7A92BF9025EB30Cq0H9K" TargetMode="External"/><Relationship Id="rId745" Type="http://schemas.openxmlformats.org/officeDocument/2006/relationships/hyperlink" Target="consultantplus://offline/ref=67D7506C0373AD55F48A9544C49DF5B6B7D6B4FE85EC2CB991EE9A36BAq6H4K" TargetMode="External"/><Relationship Id="rId81" Type="http://schemas.openxmlformats.org/officeDocument/2006/relationships/hyperlink" Target="consultantplus://offline/ref=37699F75E34738B3B866F04C3F897B399B3BA52FCE974AC667865665B8EB388693129628B8A48B52174BC0o8HDK" TargetMode="External"/><Relationship Id="rId135" Type="http://schemas.openxmlformats.org/officeDocument/2006/relationships/hyperlink" Target="consultantplus://offline/ref=37699F75E34738B3B866F04C3F897B399B3BA52FC19C4BCA60865665B8EB388693129628B8A48B52174BCDo8H3K" TargetMode="External"/><Relationship Id="rId177" Type="http://schemas.openxmlformats.org/officeDocument/2006/relationships/hyperlink" Target="consultantplus://offline/ref=37699F75E34738B3B866F04C3F897B399B3BA52FCE914BC760865665B8EB388693129628B8A48B52174BC7o8H0K" TargetMode="External"/><Relationship Id="rId342" Type="http://schemas.openxmlformats.org/officeDocument/2006/relationships/hyperlink" Target="consultantplus://offline/ref=9D096CEF268CD972A9475F28B5F7C8EDEED3DD99C98B9A01FA0C14649CDEA610p5HDK" TargetMode="External"/><Relationship Id="rId384" Type="http://schemas.openxmlformats.org/officeDocument/2006/relationships/hyperlink" Target="consultantplus://offline/ref=9D096CEF268CD972A9475F28B5F7C8EDEED3DD99C9839202F90C14649CDEA6105D5D0D08807578F872D96Ap2H5K" TargetMode="External"/><Relationship Id="rId591" Type="http://schemas.openxmlformats.org/officeDocument/2006/relationships/hyperlink" Target="consultantplus://offline/ref=67D7506C0373AD55F48A8B49D2F1ABBDB2DDE3FA8BE82EECC5B1C16BED6DFAB1CC9F09A7A92BF9025EB404q0H8K" TargetMode="External"/><Relationship Id="rId605" Type="http://schemas.openxmlformats.org/officeDocument/2006/relationships/hyperlink" Target="consultantplus://offline/ref=67D7506C0373AD55F48A8B49D2F1ABBDB2DDE3FA8BEF21E7CAB1C16BED6DFAB1CC9F09A7A92BF9025EB20Fq0HAK" TargetMode="External"/><Relationship Id="rId787" Type="http://schemas.openxmlformats.org/officeDocument/2006/relationships/hyperlink" Target="consultantplus://offline/ref=86861374B7B4B65B0F65FA8DBED6A94A841D2B2F605F844F82700929DD869A61r5H0K" TargetMode="External"/><Relationship Id="rId202" Type="http://schemas.openxmlformats.org/officeDocument/2006/relationships/hyperlink" Target="consultantplus://offline/ref=37699F75E34738B3B866F04C3F897B399B3BA52FC1934ECB61865665B8EB388693129628B8A48B52174BC6o8HCK" TargetMode="External"/><Relationship Id="rId244" Type="http://schemas.openxmlformats.org/officeDocument/2006/relationships/hyperlink" Target="consultantplus://offline/ref=37699F75E34738B3B866F04C3F897B399B3BA52FC2964BC767865665B8EB3886o9H3K" TargetMode="External"/><Relationship Id="rId647" Type="http://schemas.openxmlformats.org/officeDocument/2006/relationships/hyperlink" Target="consultantplus://offline/ref=67D7506C0373AD55F48A8B49D2F1ABBDB2DDE3FA8BEF21E7CAB1C16BED6DFAB1CC9F09A7A92BF9025EB209q0H4K" TargetMode="External"/><Relationship Id="rId689" Type="http://schemas.openxmlformats.org/officeDocument/2006/relationships/hyperlink" Target="consultantplus://offline/ref=67D7506C0373AD55F48A8B49D2F1ABBDB2DDE3FA84EB25EACCB1C16BED6DFAB1CC9F09A7A92BF9025EB208q0H5K" TargetMode="External"/><Relationship Id="rId39" Type="http://schemas.openxmlformats.org/officeDocument/2006/relationships/hyperlink" Target="consultantplus://offline/ref=37699F75E34738B3B866F04C3F897B399B3BA52FCE974AC667865665B8EB388693129628B8A48B52174BC5o8H4K" TargetMode="External"/><Relationship Id="rId286" Type="http://schemas.openxmlformats.org/officeDocument/2006/relationships/hyperlink" Target="consultantplus://offline/ref=9D096CEF268CD972A9475F28B5F7C8EDEED3DD99C7829B05F90C14649CDEA610p5HDK" TargetMode="External"/><Relationship Id="rId451" Type="http://schemas.openxmlformats.org/officeDocument/2006/relationships/hyperlink" Target="consultantplus://offline/ref=9D096CEF268CD972A9475F28B5F7C8EDEED3DD99C7809903F80C14649CDEA6105D5D0D08807578F872DB6Bp2H0K" TargetMode="External"/><Relationship Id="rId493" Type="http://schemas.openxmlformats.org/officeDocument/2006/relationships/hyperlink" Target="consultantplus://offline/ref=9D096CEF268CD972A9475F28B5F7C8EDEED3DD99C9839202F90C14649CDEA6105D5D0D08807578F872D969p2H6K" TargetMode="External"/><Relationship Id="rId507" Type="http://schemas.openxmlformats.org/officeDocument/2006/relationships/hyperlink" Target="consultantplus://offline/ref=9D096CEF268CD972A9475F28B5F7C8EDEED3DD99C9819D02F00C14649CDEA6105D5D0D08807578F872D96Ep2H7K" TargetMode="External"/><Relationship Id="rId549" Type="http://schemas.openxmlformats.org/officeDocument/2006/relationships/hyperlink" Target="consultantplus://offline/ref=9D096CEF268CD972A9475F28B5F7C8EDEED3DD99C7869802FF0C14649CDEA6105D5D0D08807578F872D86Bp2H0K" TargetMode="External"/><Relationship Id="rId714" Type="http://schemas.openxmlformats.org/officeDocument/2006/relationships/hyperlink" Target="consultantplus://offline/ref=67D7506C0373AD55F48A8B49D2F1ABBDB2DDE3FA8BE024E6CBB1C16BED6DFAB1CC9F09A7A92BF9025EBF0Dq0H9K" TargetMode="External"/><Relationship Id="rId756" Type="http://schemas.openxmlformats.org/officeDocument/2006/relationships/hyperlink" Target="consultantplus://offline/ref=67D7506C0373AD55F48A9544C49DF5B6B7D6B4FE85EC2CB991EE9A36BAq6H4K" TargetMode="External"/><Relationship Id="rId50" Type="http://schemas.openxmlformats.org/officeDocument/2006/relationships/hyperlink" Target="consultantplus://offline/ref=37699F75E34738B3B866F04C3F897B399B3BA52FCE974AC667865665B8EB388693129628B8A48B52174BC6o8H1K" TargetMode="External"/><Relationship Id="rId104" Type="http://schemas.openxmlformats.org/officeDocument/2006/relationships/hyperlink" Target="consultantplus://offline/ref=37699F75E34738B3B866F04C3F897B399B3BA52FC19C4BCA60865665B8EB388693129628B8A48B52174BCCo8H0K" TargetMode="External"/><Relationship Id="rId146" Type="http://schemas.openxmlformats.org/officeDocument/2006/relationships/hyperlink" Target="consultantplus://offline/ref=37699F75E34738B3B866F04C3F897B399B3BA52FC19C4BCA60865665B8EB388693129628B8A48B52174AC4o8H0K" TargetMode="External"/><Relationship Id="rId188" Type="http://schemas.openxmlformats.org/officeDocument/2006/relationships/hyperlink" Target="consultantplus://offline/ref=37699F75E34738B3B866F04C3F897B399B3BA52FCE974AC667865665B8EB388693129628B8A48B52174BC1o8HCK" TargetMode="External"/><Relationship Id="rId311" Type="http://schemas.openxmlformats.org/officeDocument/2006/relationships/hyperlink" Target="consultantplus://offline/ref=9D096CEF268CD972A9474125A39B96E6EBD98492CD8B9050A5534F39CBpDH7K" TargetMode="External"/><Relationship Id="rId353" Type="http://schemas.openxmlformats.org/officeDocument/2006/relationships/hyperlink" Target="consultantplus://offline/ref=9D096CEF268CD972A9475F28B5F7C8EDEED3DD99C7869802FF0C14649CDEA6105D5D0D08807578F872D968p2H1K" TargetMode="External"/><Relationship Id="rId395" Type="http://schemas.openxmlformats.org/officeDocument/2006/relationships/hyperlink" Target="consultantplus://offline/ref=9D096CEF268CD972A9475F28B5F7C8EDEED3DD99C8829A03FF0C14649CDEA6105D5D0D08807578F872D965p2H7K" TargetMode="External"/><Relationship Id="rId409" Type="http://schemas.openxmlformats.org/officeDocument/2006/relationships/hyperlink" Target="consultantplus://offline/ref=9D096CEF268CD972A9475F28B5F7C8EDEED3DD99C88B980FFF0C14649CDEA6105D5D0D08807578F872DA6Ap2H2K" TargetMode="External"/><Relationship Id="rId560" Type="http://schemas.openxmlformats.org/officeDocument/2006/relationships/hyperlink" Target="consultantplus://offline/ref=9D096CEF268CD972A9475F28B5F7C8EDEED3DD99C7869802FF0C14649CDEA6105D5D0D08807578F872D86Bp2HFK" TargetMode="External"/><Relationship Id="rId798" Type="http://schemas.openxmlformats.org/officeDocument/2006/relationships/fontTable" Target="fontTable.xml"/><Relationship Id="rId92" Type="http://schemas.openxmlformats.org/officeDocument/2006/relationships/hyperlink" Target="consultantplus://offline/ref=37699F75E34738B3B866F04C3F897B399B3BA52FC19C4BCA60865665B8EB388693129628B8A48B52174BC3o8HDK" TargetMode="External"/><Relationship Id="rId213" Type="http://schemas.openxmlformats.org/officeDocument/2006/relationships/hyperlink" Target="consultantplus://offline/ref=37699F75E34738B3B866EE4129E525329E30F22BCF9043953AD90D38EFoEH2K" TargetMode="External"/><Relationship Id="rId420" Type="http://schemas.openxmlformats.org/officeDocument/2006/relationships/hyperlink" Target="consultantplus://offline/ref=9D096CEF268CD972A9475F28B5F7C8EDEED3DD99C88B980FFF0C14649CDEA6105D5D0D08807578F872DD6Cp2H3K" TargetMode="External"/><Relationship Id="rId616" Type="http://schemas.openxmlformats.org/officeDocument/2006/relationships/hyperlink" Target="consultantplus://offline/ref=67D7506C0373AD55F48A8B49D2F1ABBDB2DDE3FA8BE82EECC5B1C16BED6DFAB1CC9F09A7A92BF9025EB405q0H9K" TargetMode="External"/><Relationship Id="rId658" Type="http://schemas.openxmlformats.org/officeDocument/2006/relationships/hyperlink" Target="consultantplus://offline/ref=67D7506C0373AD55F48A8B49D2F1ABBDB2DDE3FA8BE024E6CBB1C16BED6DFAB1CC9F09A7A92BF9025EB10Fq0HAK" TargetMode="External"/><Relationship Id="rId255" Type="http://schemas.openxmlformats.org/officeDocument/2006/relationships/hyperlink" Target="consultantplus://offline/ref=37699F75E34738B3B866F04C3F897B399B3BA52FC19C4BCA60865665B8EB388693129628B8A48B52174AC7o8H7K" TargetMode="External"/><Relationship Id="rId297" Type="http://schemas.openxmlformats.org/officeDocument/2006/relationships/hyperlink" Target="consultantplus://offline/ref=9D096CEF268CD972A9475F28B5F7C8EDEED3DD99CA839206F90C14649CDEA610p5HDK" TargetMode="External"/><Relationship Id="rId462" Type="http://schemas.openxmlformats.org/officeDocument/2006/relationships/hyperlink" Target="consultantplus://offline/ref=9D096CEF268CD972A9474125A39B96E6EBD98196C6849050A5534F39CBpDH7K" TargetMode="External"/><Relationship Id="rId518" Type="http://schemas.openxmlformats.org/officeDocument/2006/relationships/hyperlink" Target="consultantplus://offline/ref=9D096CEF268CD972A9475F28B5F7C8EDEED3DD99C88B980FFF0C14649CDEA6105D5D0D08807578F872DC65p2HFK" TargetMode="External"/><Relationship Id="rId725" Type="http://schemas.openxmlformats.org/officeDocument/2006/relationships/hyperlink" Target="consultantplus://offline/ref=67D7506C0373AD55F48A9544C49DF5B6B7D7BEF089EA2CB991EE9A36BAq6H4K" TargetMode="External"/><Relationship Id="rId115" Type="http://schemas.openxmlformats.org/officeDocument/2006/relationships/hyperlink" Target="consultantplus://offline/ref=37699F75E34738B3B866F04C3F897B399B3BA52FCE914BC760865665B8EB388693129628B8A48B52174BC7o8H0K" TargetMode="External"/><Relationship Id="rId157" Type="http://schemas.openxmlformats.org/officeDocument/2006/relationships/hyperlink" Target="consultantplus://offline/ref=37699F75E34738B3B866F04C3F897B399B3BA52FCE914BC760865665B8EB388693129628B8A48B52174BC7o8H0K" TargetMode="External"/><Relationship Id="rId322" Type="http://schemas.openxmlformats.org/officeDocument/2006/relationships/hyperlink" Target="consultantplus://offline/ref=9D096CEF268CD972A9475F28B5F7C8EDEED3DD99CB809A02F90C14649CDEA610p5HDK" TargetMode="External"/><Relationship Id="rId364" Type="http://schemas.openxmlformats.org/officeDocument/2006/relationships/hyperlink" Target="consultantplus://offline/ref=9D096CEF268CD972A9475F28B5F7C8EDEED3DD99C7809903F80C14649CDEA6105D5D0D08807578F872D86Fp2H7K" TargetMode="External"/><Relationship Id="rId767" Type="http://schemas.openxmlformats.org/officeDocument/2006/relationships/hyperlink" Target="consultantplus://offline/ref=67D7506C0373AD55F48A9544C49DF5B6B4DEB9F78AEF2CB991EE9A36BAq6H4K" TargetMode="External"/><Relationship Id="rId61" Type="http://schemas.openxmlformats.org/officeDocument/2006/relationships/hyperlink" Target="consultantplus://offline/ref=37699F75E34738B3B866F04C3F897B399B3BA52FC09441C766865665B8EB388693129628B8A48B52174BC6o8H2K" TargetMode="External"/><Relationship Id="rId199" Type="http://schemas.openxmlformats.org/officeDocument/2006/relationships/hyperlink" Target="consultantplus://offline/ref=37699F75E34738B3B866F04C3F897B399B3BA52FC19441C06E865665B8EB388693129628B8A48B52174BC5o8H1K" TargetMode="External"/><Relationship Id="rId571" Type="http://schemas.openxmlformats.org/officeDocument/2006/relationships/hyperlink" Target="consultantplus://offline/ref=67D7506C0373AD55F48A8B49D2F1ABBDB2DDE3FA8BEF21E7CAB1C16BED6DFAB1CC9F09A7A92BF9025EB20Dq0HCK" TargetMode="External"/><Relationship Id="rId627" Type="http://schemas.openxmlformats.org/officeDocument/2006/relationships/hyperlink" Target="consultantplus://offline/ref=67D7506C0373AD55F48A8B49D2F1ABBDB2DDE3FA8BE82EECC5B1C16BED6DFAB1CC9F09A7A92BF9025EB405q0HAK" TargetMode="External"/><Relationship Id="rId669" Type="http://schemas.openxmlformats.org/officeDocument/2006/relationships/hyperlink" Target="consultantplus://offline/ref=67D7506C0373AD55F48A8B49D2F1ABBDB2DDE3FA8BEF21E7CAB1C16BED6DFAB1CC9F09A7A92BF9025EB20Bq0H9K" TargetMode="External"/><Relationship Id="rId19" Type="http://schemas.openxmlformats.org/officeDocument/2006/relationships/hyperlink" Target="consultantplus://offline/ref=37699F75E34738B3B866F04C3F897B399B3BA52FC19549C660865665B8EB388693129628B8A48B52174BC5o8H4K" TargetMode="External"/><Relationship Id="rId224" Type="http://schemas.openxmlformats.org/officeDocument/2006/relationships/hyperlink" Target="consultantplus://offline/ref=37699F75E34738B3B866EE4129E525329D39FF2BC39143953AD90D38EFoEH2K" TargetMode="External"/><Relationship Id="rId266" Type="http://schemas.openxmlformats.org/officeDocument/2006/relationships/hyperlink" Target="consultantplus://offline/ref=9D096CEF268CD972A9475F28B5F7C8EDEED3DD99C7869802FF0C14649CDEA6105D5D0D08807578F872D96Fp2H0K" TargetMode="External"/><Relationship Id="rId431" Type="http://schemas.openxmlformats.org/officeDocument/2006/relationships/hyperlink" Target="consultantplus://offline/ref=9D096CEF268CD972A9475F28B5F7C8EDEED3DD99C88B980FFF0C14649CDEA6105D5D0D08807578F872DD6Dp2H0K" TargetMode="External"/><Relationship Id="rId473" Type="http://schemas.openxmlformats.org/officeDocument/2006/relationships/hyperlink" Target="consultantplus://offline/ref=9D096CEF268CD972A9475F28B5F7C8EDEED3DD99C9839202F90C14649CDEA6105D5D0D08807578F872D96Ap2H5K" TargetMode="External"/><Relationship Id="rId529" Type="http://schemas.openxmlformats.org/officeDocument/2006/relationships/hyperlink" Target="consultantplus://offline/ref=9D096CEF268CD972A9475F28B5F7C8EDEED3DD99C9839202F90C14649CDEA6105D5D0D08807578F872D96Ap2H5K" TargetMode="External"/><Relationship Id="rId680" Type="http://schemas.openxmlformats.org/officeDocument/2006/relationships/hyperlink" Target="consultantplus://offline/ref=67D7506C0373AD55F48A8B49D2F1ABBDB2DDE3FA8BE024E6CBB1C16BED6DFAB1CC9F09A7A92BF9025EBE0Cq0HEK" TargetMode="External"/><Relationship Id="rId736" Type="http://schemas.openxmlformats.org/officeDocument/2006/relationships/hyperlink" Target="consultantplus://offline/ref=67D7506C0373AD55F48A8B49D2F1ABBDB2DDE3FA8AEB21ECCFB1C16BED6DFAB1qCHCK" TargetMode="External"/><Relationship Id="rId30" Type="http://schemas.openxmlformats.org/officeDocument/2006/relationships/hyperlink" Target="consultantplus://offline/ref=37699F75E34738B3B866F04C3F897B399B3BA52FCE974AC667865665B8EB388693129628B8A48B52174BC5o8H4K" TargetMode="External"/><Relationship Id="rId126" Type="http://schemas.openxmlformats.org/officeDocument/2006/relationships/hyperlink" Target="consultantplus://offline/ref=37699F75E34738B3B866F04C3F897B399B3BA52FC19C4BCA60865665B8EB388693129628B8A48B52174BCDo8H1K" TargetMode="External"/><Relationship Id="rId168" Type="http://schemas.openxmlformats.org/officeDocument/2006/relationships/hyperlink" Target="consultantplus://offline/ref=37699F75E34738B3B866F04C3F897B399B3BA52FC19C4BCA60865665B8EB388693129628B8A48B52174AC5o8H1K" TargetMode="External"/><Relationship Id="rId333" Type="http://schemas.openxmlformats.org/officeDocument/2006/relationships/hyperlink" Target="consultantplus://offline/ref=9D096CEF268CD972A9475F28B5F7C8EDEED3DD99C8819E01F00C14649CDEA610p5HDK" TargetMode="External"/><Relationship Id="rId540" Type="http://schemas.openxmlformats.org/officeDocument/2006/relationships/hyperlink" Target="consultantplus://offline/ref=9D096CEF268CD972A9475F28B5F7C8EDEED3DD99C7869802FF0C14649CDEA6105D5D0D08807578F872D86Ap2H6K" TargetMode="External"/><Relationship Id="rId778" Type="http://schemas.openxmlformats.org/officeDocument/2006/relationships/hyperlink" Target="consultantplus://offline/ref=67D7506C0373AD55F48A8B49D2F1ABBDB2DDE3FA8BED25E6C5B1C16BED6DFAB1qCHCK" TargetMode="External"/><Relationship Id="rId72" Type="http://schemas.openxmlformats.org/officeDocument/2006/relationships/hyperlink" Target="consultantplus://offline/ref=37699F75E34738B3B866F04C3F897B399B3BA52FC19C4BCA60865665B8EB388693129628B8A48B52174AC6o8H4K" TargetMode="External"/><Relationship Id="rId375" Type="http://schemas.openxmlformats.org/officeDocument/2006/relationships/hyperlink" Target="consultantplus://offline/ref=9D096CEF268CD972A9475F28B5F7C8EDEED3DD99C7809903F80C14649CDEA6105D5D0D08807578F872D86Fp2H1K" TargetMode="External"/><Relationship Id="rId582" Type="http://schemas.openxmlformats.org/officeDocument/2006/relationships/hyperlink" Target="consultantplus://offline/ref=67D7506C0373AD55F48A8B49D2F1ABBDB2DDE3FA8AE82EEBCDB1C16BED6DFAB1CC9F09A7A92BF9025EB00Aq0H9K" TargetMode="External"/><Relationship Id="rId638" Type="http://schemas.openxmlformats.org/officeDocument/2006/relationships/hyperlink" Target="consultantplus://offline/ref=67D7506C0373AD55F48A8B49D2F1ABBDB2DDE3FA8BE024E6CBB1C16BED6DFAB1CC9F09A7A92BF9025EB10Fq0HAK" TargetMode="External"/><Relationship Id="rId3" Type="http://schemas.openxmlformats.org/officeDocument/2006/relationships/webSettings" Target="webSettings.xml"/><Relationship Id="rId235" Type="http://schemas.openxmlformats.org/officeDocument/2006/relationships/hyperlink" Target="consultantplus://offline/ref=37699F75E34738B3B866F04C3F897B399B3BA52FCE974AC667865665B8EB388693129628B8A48B52174BC2o8H2K" TargetMode="External"/><Relationship Id="rId277" Type="http://schemas.openxmlformats.org/officeDocument/2006/relationships/hyperlink" Target="consultantplus://offline/ref=9D096CEF268CD972A9474125A39B96E6E0DD8A93CC89CD5AAD0A433BpCHCK" TargetMode="External"/><Relationship Id="rId400" Type="http://schemas.openxmlformats.org/officeDocument/2006/relationships/hyperlink" Target="consultantplus://offline/ref=9D096CEF268CD972A9475F28B5F7C8EDEED3DD99C8849D0EFE0C14649CDEA6105D5D0D08807578F872D86Fp2H5K" TargetMode="External"/><Relationship Id="rId442" Type="http://schemas.openxmlformats.org/officeDocument/2006/relationships/hyperlink" Target="consultantplus://offline/ref=9D096CEF268CD972A9475F28B5F7C8EDEED3DD99C7809903F80C14649CDEA6105D5D0D08807578F872DB6Ap2H0K" TargetMode="External"/><Relationship Id="rId484" Type="http://schemas.openxmlformats.org/officeDocument/2006/relationships/hyperlink" Target="consultantplus://offline/ref=9D096CEF268CD972A9475F28B5F7C8EDEED3DD99C88B980FFF0C14649CDEA6105D5D0D08807578F872D96Ap2H1K" TargetMode="External"/><Relationship Id="rId705" Type="http://schemas.openxmlformats.org/officeDocument/2006/relationships/hyperlink" Target="consultantplus://offline/ref=67D7506C0373AD55F48A8B49D2F1ABBDB2DDE3FA84EB25EACCB1C16BED6DFAB1CC9F09A7A92BF9025EB30Eq0HFK" TargetMode="External"/><Relationship Id="rId137" Type="http://schemas.openxmlformats.org/officeDocument/2006/relationships/hyperlink" Target="consultantplus://offline/ref=37699F75E34738B3B866F04C3F897B399B3BA52FCE914BC760865665B8EB388693129628B8A48B52174BC7o8H0K" TargetMode="External"/><Relationship Id="rId302" Type="http://schemas.openxmlformats.org/officeDocument/2006/relationships/hyperlink" Target="consultantplus://offline/ref=9D096CEF268CD972A9475F28B5F7C8EDEED3DD99C7809903F80C14649CDEA6105D5D0D08807578F872D96Bp2H2K" TargetMode="External"/><Relationship Id="rId344" Type="http://schemas.openxmlformats.org/officeDocument/2006/relationships/hyperlink" Target="consultantplus://offline/ref=9D096CEF268CD972A9474125A39B96E6EBD88A9DC6879050A5534F39CBpDH7K" TargetMode="External"/><Relationship Id="rId691" Type="http://schemas.openxmlformats.org/officeDocument/2006/relationships/hyperlink" Target="consultantplus://offline/ref=67D7506C0373AD55F48A8B49D2F1ABBDB2DDE3FA8BE024E6CBB1C16BED6DFAB1CC9F09A7A92BF9025EBE0Aq0HAK" TargetMode="External"/><Relationship Id="rId747" Type="http://schemas.openxmlformats.org/officeDocument/2006/relationships/hyperlink" Target="consultantplus://offline/ref=67D7506C0373AD55F48A9544C49DF5B6B7D6B4F58DE82CB991EE9A36BAq6H4K" TargetMode="External"/><Relationship Id="rId789" Type="http://schemas.openxmlformats.org/officeDocument/2006/relationships/hyperlink" Target="consultantplus://offline/ref=86861374B7B4B65B0F65FA8DBED6A94A841D2B2F6E54874883700929DD869A61505DD8E9CECC4CA0616CB0rCH9K" TargetMode="External"/><Relationship Id="rId41" Type="http://schemas.openxmlformats.org/officeDocument/2006/relationships/hyperlink" Target="consultantplus://offline/ref=37699F75E34738B3B866F04C3F897B399B3BA52FC19C4BCA60865665B8EB388693129628B8A48B52174BC2o8H2K" TargetMode="External"/><Relationship Id="rId83" Type="http://schemas.openxmlformats.org/officeDocument/2006/relationships/hyperlink" Target="consultantplus://offline/ref=37699F75E34738B3B866F04C3F897B399B3BA52FCE914BC760865665B8EB388693129628B8A48B52174BC7o8H0K" TargetMode="External"/><Relationship Id="rId179" Type="http://schemas.openxmlformats.org/officeDocument/2006/relationships/hyperlink" Target="consultantplus://offline/ref=37699F75E34738B3B866F04C3F897B399B3BA52FCE914BC760865665B8EB388693129628B8A48B52174BC7o8H0K" TargetMode="External"/><Relationship Id="rId386" Type="http://schemas.openxmlformats.org/officeDocument/2006/relationships/hyperlink" Target="consultantplus://offline/ref=9D096CEF268CD972A9475F28B5F7C8EDEED3DD99C9839202F90C14649CDEA6105D5D0D08807578F872D96Fp2HFK" TargetMode="External"/><Relationship Id="rId551" Type="http://schemas.openxmlformats.org/officeDocument/2006/relationships/hyperlink" Target="consultantplus://offline/ref=9D096CEF268CD972A9475F28B5F7C8EDEED3DD99C7869802FF0C14649CDEA6105D5D0D08807578F872D86Bp2H0K" TargetMode="External"/><Relationship Id="rId593" Type="http://schemas.openxmlformats.org/officeDocument/2006/relationships/hyperlink" Target="consultantplus://offline/ref=67D7506C0373AD55F48A8B49D2F1ABBDB2DDE3FA8BE82EECC5B1C16BED6DFAB1CC9F09A7A92BF9025EB404q0HAK" TargetMode="External"/><Relationship Id="rId607" Type="http://schemas.openxmlformats.org/officeDocument/2006/relationships/hyperlink" Target="consultantplus://offline/ref=67D7506C0373AD55F48A8B49D2F1ABBDB2DDE3FA8BE82EECC5B1C16BED6DFAB1CC9F09A7A92BF9025EB405q0H4K" TargetMode="External"/><Relationship Id="rId649" Type="http://schemas.openxmlformats.org/officeDocument/2006/relationships/hyperlink" Target="consultantplus://offline/ref=67D7506C0373AD55F48A8B49D2F1ABBDB2DDE3FA8AE82EEBCDB1C16BED6DFAB1CC9F09A7A92BF9025EBE0Fq0HFK" TargetMode="External"/><Relationship Id="rId190" Type="http://schemas.openxmlformats.org/officeDocument/2006/relationships/hyperlink" Target="consultantplus://offline/ref=37699F75E34738B3B866F04C3F897B399B3BA52FCE974AC667865665B8EB388693129628B8A48B52174BC1o8HDK" TargetMode="External"/><Relationship Id="rId204" Type="http://schemas.openxmlformats.org/officeDocument/2006/relationships/hyperlink" Target="consultantplus://offline/ref=37699F75E34738B3B866EE4129E525329E31FC24C49C43953AD90D38EFoEH2K" TargetMode="External"/><Relationship Id="rId246" Type="http://schemas.openxmlformats.org/officeDocument/2006/relationships/hyperlink" Target="consultantplus://offline/ref=37699F75E34738B3B866F04C3F897B399B3BA52FC39441C366865665B8EB3886o9H3K" TargetMode="External"/><Relationship Id="rId288" Type="http://schemas.openxmlformats.org/officeDocument/2006/relationships/hyperlink" Target="consultantplus://offline/ref=9D096CEF268CD972A9474125A39B96E6E8D18B96C9809050A5534F39CBpDH7K" TargetMode="External"/><Relationship Id="rId411" Type="http://schemas.openxmlformats.org/officeDocument/2006/relationships/hyperlink" Target="consultantplus://offline/ref=9D096CEF268CD972A9475F28B5F7C8EDEED3DD99C8839205F10C14649CDEA6105D5D0D08807578F872DB6Ep2H6K" TargetMode="External"/><Relationship Id="rId453" Type="http://schemas.openxmlformats.org/officeDocument/2006/relationships/hyperlink" Target="consultantplus://offline/ref=9D096CEF268CD972A9475F28B5F7C8EDEED3DD99C7809903F80C14649CDEA6105D5D0D08807578F872DB6Bp2H0K" TargetMode="External"/><Relationship Id="rId509" Type="http://schemas.openxmlformats.org/officeDocument/2006/relationships/hyperlink" Target="consultantplus://offline/ref=9D096CEF268CD972A9475F28B5F7C8EDEED3DD99C8849D0EFE0C14649CDEA6105D5D0D08807578F872D96Ep2H1K" TargetMode="External"/><Relationship Id="rId660" Type="http://schemas.openxmlformats.org/officeDocument/2006/relationships/hyperlink" Target="consultantplus://offline/ref=67D7506C0373AD55F48A8B49D2F1ABBDB2DDE3FA8BE024E6CBB1C16BED6DFAB1CC9F09A7A92BF9025EB10Fq0HDK" TargetMode="External"/><Relationship Id="rId106" Type="http://schemas.openxmlformats.org/officeDocument/2006/relationships/hyperlink" Target="consultantplus://offline/ref=37699F75E34738B3B866F04C3F897B399B3BA52FC19C4BCA60865665B8EB388693129628B8A48B52174BCCo8H1K" TargetMode="External"/><Relationship Id="rId313" Type="http://schemas.openxmlformats.org/officeDocument/2006/relationships/hyperlink" Target="consultantplus://offline/ref=9D096CEF268CD972A9474125A39B96E6E0DD8A93CC89CD5AAD0A433BpCHCK" TargetMode="External"/><Relationship Id="rId495" Type="http://schemas.openxmlformats.org/officeDocument/2006/relationships/hyperlink" Target="consultantplus://offline/ref=9D096CEF268CD972A9475F28B5F7C8EDEED3DD99C7809903F80C14649CDEA6105D5D0D08807578F872DA6Fp2H0K" TargetMode="External"/><Relationship Id="rId716" Type="http://schemas.openxmlformats.org/officeDocument/2006/relationships/hyperlink" Target="consultantplus://offline/ref=67D7506C0373AD55F48A8B49D2F1ABBDB2DDE3FA84ED24EBCBB1C16BED6DFAB1CC9F09A7A92BF9025EB408q0HDK" TargetMode="External"/><Relationship Id="rId758" Type="http://schemas.openxmlformats.org/officeDocument/2006/relationships/hyperlink" Target="consultantplus://offline/ref=67D7506C0373AD55F48A9544C49DF5B6B7D6BDFE8FEE2CB991EE9A36BAq6H4K" TargetMode="External"/><Relationship Id="rId10" Type="http://schemas.openxmlformats.org/officeDocument/2006/relationships/hyperlink" Target="consultantplus://offline/ref=37699F75E34738B3B866F04C3F897B399B3BA52FC19441C06E865665B8EB388693129628B8A48B52174BC4o8H1K" TargetMode="External"/><Relationship Id="rId52" Type="http://schemas.openxmlformats.org/officeDocument/2006/relationships/hyperlink" Target="consultantplus://offline/ref=37699F75E34738B3B866F04C3F897B399B3BA52FC09C49C166865665B8EB3886o9H3K" TargetMode="External"/><Relationship Id="rId94" Type="http://schemas.openxmlformats.org/officeDocument/2006/relationships/hyperlink" Target="consultantplus://offline/ref=37699F75E34738B3B866F04C3F897B399B3BA52FC19C4BCA60865665B8EB388693129628B8A48B52174BCCo8H4K" TargetMode="External"/><Relationship Id="rId148" Type="http://schemas.openxmlformats.org/officeDocument/2006/relationships/hyperlink" Target="consultantplus://offline/ref=37699F75E34738B3B866F04C3F897B399B3BA52FC19C4BCA60865665B8EB388693129628B8A48B52174AC4o8H1K" TargetMode="External"/><Relationship Id="rId355" Type="http://schemas.openxmlformats.org/officeDocument/2006/relationships/hyperlink" Target="consultantplus://offline/ref=9D096CEF268CD972A9475F28B5F7C8EDEED3DD99C984930FF80C14649CDEA6105D5D0D08807578F872D96Dp2H6K" TargetMode="External"/><Relationship Id="rId397" Type="http://schemas.openxmlformats.org/officeDocument/2006/relationships/hyperlink" Target="consultantplus://offline/ref=9D096CEF268CD972A9475F28B5F7C8EDEED3DD99C88B980FFF0C14649CDEA6105D5D0D08807578F872DA6Cp2H4K" TargetMode="External"/><Relationship Id="rId520" Type="http://schemas.openxmlformats.org/officeDocument/2006/relationships/hyperlink" Target="consultantplus://offline/ref=9D096CEF268CD972A9475F28B5F7C8EDEED3DD99C7809903F80C14649CDEA6105D5D0D08807578F872DA69p2H5K" TargetMode="External"/><Relationship Id="rId562" Type="http://schemas.openxmlformats.org/officeDocument/2006/relationships/hyperlink" Target="consultantplus://offline/ref=9D096CEF268CD972A9475F28B5F7C8EDEED3DD99C9839202F90C14649CDEA6105D5D0D08807578F872D96Bp2H7K" TargetMode="External"/><Relationship Id="rId618" Type="http://schemas.openxmlformats.org/officeDocument/2006/relationships/hyperlink" Target="consultantplus://offline/ref=67D7506C0373AD55F48A8B49D2F1ABBDB2DDE3FA8AE82EEBCDB1C16BED6DFAB1CC9F09A7A92BF9025EB10Bq0HBK" TargetMode="External"/><Relationship Id="rId215" Type="http://schemas.openxmlformats.org/officeDocument/2006/relationships/hyperlink" Target="consultantplus://offline/ref=37699F75E34738B3B866EE4129E525329E30FB2BC59243953AD90D38EFoEH2K" TargetMode="External"/><Relationship Id="rId257" Type="http://schemas.openxmlformats.org/officeDocument/2006/relationships/hyperlink" Target="consultantplus://offline/ref=37699F75E34738B3B866F04C3F897B399B3BA52FC1934ECB61865665B8EB388693129628B8A48B52174BC7o8H4K" TargetMode="External"/><Relationship Id="rId422" Type="http://schemas.openxmlformats.org/officeDocument/2006/relationships/hyperlink" Target="consultantplus://offline/ref=9D096CEF268CD972A9475F28B5F7C8EDEED3DD99C88B980FFF0C14649CDEA6105D5D0D08807578F872DD6Cp2HFK" TargetMode="External"/><Relationship Id="rId464" Type="http://schemas.openxmlformats.org/officeDocument/2006/relationships/hyperlink" Target="consultantplus://offline/ref=9D096CEF268CD972A9475F28B5F7C8EDEED3DD99C984930FF80C14649CDEA6105D5D0D08807578F872D96Dp2HFK" TargetMode="External"/><Relationship Id="rId299" Type="http://schemas.openxmlformats.org/officeDocument/2006/relationships/hyperlink" Target="consultantplus://offline/ref=9D096CEF268CD972A9475F28B5F7C8EDEED3DD99C88B9F05FE0C14649CDEA610p5HDK" TargetMode="External"/><Relationship Id="rId727" Type="http://schemas.openxmlformats.org/officeDocument/2006/relationships/hyperlink" Target="consultantplus://offline/ref=67D7506C0373AD55F48A8B49D2F1ABBDB2DDE3FA8BEA22E9C4B1C16BED6DFAB1qCHCK" TargetMode="External"/><Relationship Id="rId63" Type="http://schemas.openxmlformats.org/officeDocument/2006/relationships/hyperlink" Target="consultantplus://offline/ref=37699F75E34738B3B866F04C3F897B399B3BA52FC09441C766865665B8EB388693129628B8A48B52174BC6o8H2K" TargetMode="External"/><Relationship Id="rId159" Type="http://schemas.openxmlformats.org/officeDocument/2006/relationships/hyperlink" Target="consultantplus://offline/ref=37699F75E34738B3B866F04C3F897B399B3BA52FCE914BC760865665B8EB388693129628B8A48B52174BC7o8H0K" TargetMode="External"/><Relationship Id="rId366" Type="http://schemas.openxmlformats.org/officeDocument/2006/relationships/hyperlink" Target="consultantplus://offline/ref=9D096CEF268CD972A9475F28B5F7C8EDEED3DD99C7869802FF0C14649CDEA6105D5D0D08807578F872D96Bp2H5K" TargetMode="External"/><Relationship Id="rId573" Type="http://schemas.openxmlformats.org/officeDocument/2006/relationships/hyperlink" Target="consultantplus://offline/ref=67D7506C0373AD55F48A8B49D2F1ABBDB2DDE3FA8AE82EEBCDB1C16BED6DFAB1CC9F09A7A92BF9025EB008q0HDK" TargetMode="External"/><Relationship Id="rId780" Type="http://schemas.openxmlformats.org/officeDocument/2006/relationships/hyperlink" Target="consultantplus://offline/ref=67D7506C0373AD55F48A8B49D2F1ABBDB2DDE3FA84E822E6C8B1C16BED6DFAB1qCHCK" TargetMode="External"/><Relationship Id="rId226" Type="http://schemas.openxmlformats.org/officeDocument/2006/relationships/hyperlink" Target="consultantplus://offline/ref=37699F75E34738B3B866F04C3F897B399B3BA52FCE9548C066865665B8EB3886o9H3K" TargetMode="External"/><Relationship Id="rId433" Type="http://schemas.openxmlformats.org/officeDocument/2006/relationships/hyperlink" Target="consultantplus://offline/ref=9D096CEF268CD972A9475F28B5F7C8EDEED3DD99C88B980FFF0C14649CDEA6105D5D0D08807578F872DD6Dp2HEK" TargetMode="External"/><Relationship Id="rId640" Type="http://schemas.openxmlformats.org/officeDocument/2006/relationships/hyperlink" Target="consultantplus://offline/ref=67D7506C0373AD55F48A8B49D2F1ABBDB2DDE3FA8BE024E6CBB1C16BED6DFAB1CC9F09A7A92BF9025EB10Fq0HAK" TargetMode="External"/><Relationship Id="rId738" Type="http://schemas.openxmlformats.org/officeDocument/2006/relationships/hyperlink" Target="consultantplus://offline/ref=67D7506C0373AD55F48A8B49D2F1ABBDB2DDE3FA89E82EEFCDB1C16BED6DFAB1qCHCK" TargetMode="External"/><Relationship Id="rId74" Type="http://schemas.openxmlformats.org/officeDocument/2006/relationships/hyperlink" Target="consultantplus://offline/ref=37699F75E34738B3B866F04C3F897B399B3BA52FCE914BC760865665B8EB388693129628B8A48B52174BC6o8HDK" TargetMode="External"/><Relationship Id="rId377" Type="http://schemas.openxmlformats.org/officeDocument/2006/relationships/hyperlink" Target="consultantplus://offline/ref=9D096CEF268CD972A9474125A39B96E6E8DA8A97CB869050A5534F39CBpDH7K" TargetMode="External"/><Relationship Id="rId500" Type="http://schemas.openxmlformats.org/officeDocument/2006/relationships/hyperlink" Target="consultantplus://offline/ref=9D096CEF268CD972A9475F28B5F7C8EDEED3DD99C9839202F90C14649CDEA6105D5D0D08807578F872D969p2H3K" TargetMode="External"/><Relationship Id="rId584" Type="http://schemas.openxmlformats.org/officeDocument/2006/relationships/hyperlink" Target="consultantplus://offline/ref=67D7506C0373AD55F48A8B49D2F1ABBDB2DDE3FA8BEF21E7CAB1C16BED6DFAB1CC9F09A7A92BF9025EB20Eq0HCK" TargetMode="External"/><Relationship Id="rId5" Type="http://schemas.openxmlformats.org/officeDocument/2006/relationships/hyperlink" Target="consultantplus://offline/ref=37699F75E34738B3B866F04C3F897B399B3BA52FC39D41C463865665B8EB388693129628B8A48B52174BC4o8H1K" TargetMode="External"/><Relationship Id="rId237" Type="http://schemas.openxmlformats.org/officeDocument/2006/relationships/hyperlink" Target="consultantplus://offline/ref=37699F75E34738B3B866F04C3F897B399B3BA52FC19C4BCA60865665B8EB388693129628B8A48B52174AC7o8H7K" TargetMode="External"/><Relationship Id="rId791" Type="http://schemas.openxmlformats.org/officeDocument/2006/relationships/hyperlink" Target="consultantplus://offline/ref=86861374B7B4B65B0F65E480A8BAF7418114752B60578E1BDE2F52748A8F9036171281AB8AC14DA1r6H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509</Pages>
  <Words>105223</Words>
  <Characters>599774</Characters>
  <Application>Microsoft Office Word</Application>
  <DocSecurity>0</DocSecurity>
  <Lines>4998</Lines>
  <Paragraphs>1407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лаборант18</dc:creator>
  <cp:keywords/>
  <dc:description/>
  <cp:lastModifiedBy>лаборант18</cp:lastModifiedBy>
  <cp:revision>1</cp:revision>
  <dcterms:created xsi:type="dcterms:W3CDTF">2017-09-29T10:07:00Z</dcterms:created>
  <dcterms:modified xsi:type="dcterms:W3CDTF">2017-09-29T10:08:00Z</dcterms:modified>
</cp:coreProperties>
</file>