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12.11.2007 N 898-ЗТО</w:t>
              <w:br/>
              <w:t xml:space="preserve">(ред. от 21.12.2022)</w:t>
              <w:br/>
              <w:t xml:space="preserve">"О регулировании отдельных земельных отношений в Тульской области"</w:t>
              <w:br/>
              <w:t xml:space="preserve">(принят Постановлением Тульской областной Думы от 01.11.2007 N 53/2384)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ноября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898-ЗТО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ЗЕМЕЛЬНЫХ</w:t>
      </w:r>
    </w:p>
    <w:p>
      <w:pPr>
        <w:pStyle w:val="2"/>
        <w:jc w:val="center"/>
      </w:pPr>
      <w:r>
        <w:rPr>
          <w:sz w:val="20"/>
        </w:rPr>
        <w:t xml:space="preserve">ОТНОШЕНИЙ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Тульской областной Думой</w:t>
      </w:r>
    </w:p>
    <w:p>
      <w:pPr>
        <w:pStyle w:val="0"/>
        <w:jc w:val="right"/>
      </w:pPr>
      <w:r>
        <w:rPr>
          <w:sz w:val="20"/>
        </w:rPr>
        <w:t xml:space="preserve">1 ноября 2007 года</w:t>
      </w:r>
    </w:p>
    <w:p>
      <w:pPr>
        <w:pStyle w:val="0"/>
        <w:jc w:val="right"/>
      </w:pPr>
      <w:r>
        <w:rPr>
          <w:sz w:val="20"/>
        </w:rPr>
        <w:t xml:space="preserve">Постановление N 53/2384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18.12.2008 </w:t>
            </w:r>
            <w:hyperlink w:history="0" r:id="rId7" w:tooltip="Закон Тульской области от 18.12.2008 N 1184-ЗТО (ред. от 27.02.2015) &quot;О внесении изменений в Закон Тульской области &quot;О регулировании отдельных земельных отношений в Тульской области&quot; и Закон Тульской области &quot;Об особенностях оборота земель сельскохозяйственного назначения в Тульской области&quot; (принят Тульской областной Думой 10.12.2008) {КонсультантПлюс}">
              <w:r>
                <w:rPr>
                  <w:sz w:val="20"/>
                  <w:color w:val="0000ff"/>
                </w:rPr>
                <w:t xml:space="preserve">N 1184-ЗТО</w:t>
              </w:r>
            </w:hyperlink>
            <w:r>
              <w:rPr>
                <w:sz w:val="20"/>
                <w:color w:val="392c69"/>
              </w:rPr>
              <w:t xml:space="preserve">, от 19.12.2008 </w:t>
            </w:r>
            <w:hyperlink w:history="0" r:id="rId8" w:tooltip="Закон Тульской области от 19.12.2008 N 1209-ЗТО &quot;О внесении изменения в статью 13 Закона Тульской области &quot;О регулировании отдельных земельных отношений в Тульской области&quot; (принят Тульской областной Думой 18.12.20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1209-ЗТО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25.07.2009 </w:t>
            </w:r>
            <w:hyperlink w:history="0" r:id="rId9" w:tooltip="Закон Тульской области от 25.07.2009 N 1316-ЗТО &quot;О внесении изменений в статью 8 Закона Тульской области &quot;О регулировании отдельных земельных отношений в Тульской области&quot; (принят Тульской областной Думой 09.07.2009) {КонсультантПлюс}">
              <w:r>
                <w:rPr>
                  <w:sz w:val="20"/>
                  <w:color w:val="0000ff"/>
                </w:rPr>
                <w:t xml:space="preserve">N 1316-ЗТО</w:t>
              </w:r>
            </w:hyperlink>
            <w:r>
              <w:rPr>
                <w:sz w:val="20"/>
                <w:color w:val="392c69"/>
              </w:rPr>
              <w:t xml:space="preserve">, от 25.07.2009 </w:t>
            </w:r>
            <w:hyperlink w:history="0" r:id="rId10" w:tooltip="Закон Тульской области от 25.07.2009 N 1323-ЗТО &quot;О внесении изменения в статью 9 Закона Тульской области &quot;О регулировании отдельных земельных отношений в Тульской области&quot; (принят Тульской областной Думой 09.07.200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1323-ЗТО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26.09.2009 </w:t>
            </w:r>
            <w:hyperlink w:history="0" r:id="rId11" w:tooltip="Закон Тульской области от 26.09.2009 N 1326-ЗТО &quot;О внесении изменения в статью 7 Закона Тульской области &quot;О регулировании отдельных земельных отношений в Тульской области&quot; (принят Тульской областной Думой 24.09.200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1326-ЗТО</w:t>
              </w:r>
            </w:hyperlink>
            <w:r>
              <w:rPr>
                <w:sz w:val="20"/>
                <w:color w:val="392c69"/>
              </w:rPr>
              <w:t xml:space="preserve">, от 02.12.2009 </w:t>
            </w:r>
            <w:hyperlink w:history="0" r:id="rId12" w:tooltip="Закон Тульской области от 02.12.2009 N 1365-ЗТО &quot;О внесении изменений в статью 7 Закона Тульской области &quot;О регулировании отдельных земельных отношений в Тульской области&quot; (принят Тульской областной Думой 19.11.200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1365-ЗТО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30.04.2010 </w:t>
            </w:r>
            <w:hyperlink w:history="0" r:id="rId13" w:tooltip="Закон Тульской области от 30.04.2010 N 1438-ЗТО (ред. от 29.06.2011) &quot;О внесении изменений в статью 13 Закона Тульской области &quot;О регулировании отдельных земельных отношений в Тульской области&quot; (принят Тульской областной Думой 22.04.201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1438-ЗТО</w:t>
              </w:r>
            </w:hyperlink>
            <w:r>
              <w:rPr>
                <w:sz w:val="20"/>
                <w:color w:val="392c69"/>
              </w:rPr>
              <w:t xml:space="preserve">, от 03.06.2010 </w:t>
            </w:r>
            <w:hyperlink w:history="0" r:id="rId14" w:tooltip="Закон Тульской области от 03.06.2010 N 1447-ЗТО &quot;О внесении изменения в статью 7 Закона Тульской области &quot;О регулировании отдельных земельных отношений в Тульской области&quot; (принят Тульской областной Думой 27.05.201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1447-ЗТО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22.07.2010 </w:t>
            </w:r>
            <w:hyperlink w:history="0" r:id="rId15" w:tooltip="Закон Тульской области от 22.07.2010 N 1463-ЗТО &quot;О внесении изменений в отдельные законодательные акты Тульской области&quot; (принят Тульской областной Думой 08.07.2010) {КонсультантПлюс}">
              <w:r>
                <w:rPr>
                  <w:sz w:val="20"/>
                  <w:color w:val="0000ff"/>
                </w:rPr>
                <w:t xml:space="preserve">N 1463-ЗТО</w:t>
              </w:r>
            </w:hyperlink>
            <w:r>
              <w:rPr>
                <w:sz w:val="20"/>
                <w:color w:val="392c69"/>
              </w:rPr>
              <w:t xml:space="preserve">, от 07.05.2011 </w:t>
            </w:r>
            <w:hyperlink w:history="0" r:id="rId16" w:tooltip="Закон Тульской области от 07.05.2011 N 1566-ЗТО &quot;О внесении изменения в статью 9 Закона Тульской области &quot;О регулировании отдельных земельных отношений в Тульской области&quot; и о признании утратившим силу Закона Тульской области &quot;О внесении изменения в статью 9 Закона Тульской области &quot;О регулировании отдельных земельных отношений в Тульской области&quot; (принят Тульской областной Думой 28.04.201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1566-ЗТО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29.06.2011 </w:t>
            </w:r>
            <w:hyperlink w:history="0" r:id="rId17" w:tooltip="Закон Тульской области от 29.06.2011 N 1586-ЗТО (ред. от 29.10.2020) &quot;О порядке определения размера арендной платы за предоставленные в аренду без торгов земельные участки, находящиеся в собственности Тульской области, а также за земельные участки, государственная собственность на которые не разграничена&quot; (принят Тульской областной Думой 23.06.2011) {КонсультантПлюс}">
              <w:r>
                <w:rPr>
                  <w:sz w:val="20"/>
                  <w:color w:val="0000ff"/>
                </w:rPr>
                <w:t xml:space="preserve">N 1586-ЗТО</w:t>
              </w:r>
            </w:hyperlink>
            <w:r>
              <w:rPr>
                <w:sz w:val="20"/>
                <w:color w:val="392c69"/>
              </w:rPr>
              <w:t xml:space="preserve">, от 20.07.2011 </w:t>
            </w:r>
            <w:hyperlink w:history="0" r:id="rId18" w:tooltip="Закон Тульской области от 20.07.2011 N 1615-ЗТО &quot;О внесении изменений в Закон Тульской области &quot;О предельных размерах земельных участков, предоставляемых гражданам в Тульской области&quot; и Закон Тульской области &quot;О регулировании отдельных земельных отношений в Тульской области&quot; (принят Тульской областной Думой 14.07.201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1615-ЗТО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20.07.2011 </w:t>
            </w:r>
            <w:hyperlink w:history="0" r:id="rId19" w:tooltip="Закон Тульской области от 20.07.2011 N 1625-ЗТО &quot;О внесении изменения в статью 13 Закона Тульской области &quot;О регулировании отдельных земельных отношений в Тульской области&quot; (принят Тульской областной Думой 14.07.201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1625-ЗТО</w:t>
              </w:r>
            </w:hyperlink>
            <w:r>
              <w:rPr>
                <w:sz w:val="20"/>
                <w:color w:val="392c69"/>
              </w:rPr>
              <w:t xml:space="preserve">, от 30.11.2011 </w:t>
            </w:r>
            <w:hyperlink w:history="0" r:id="rId20" w:tooltip="Закон Тульской области от 30.11.2011 N 1670-ЗТО &quot;О признании утратившими силу отдельных законодательных актов (положений законодательных актов) Тульской области&quot; (принят Тульской областной Думой 24.11.2011) {КонсультантПлюс}">
              <w:r>
                <w:rPr>
                  <w:sz w:val="20"/>
                  <w:color w:val="0000ff"/>
                </w:rPr>
                <w:t xml:space="preserve">N 1670-ЗТО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21.12.2011 </w:t>
            </w:r>
            <w:hyperlink w:history="0" r:id="rId21" w:tooltip="Закон Тульской области от 21.12.2011 N 1708-ЗТО (ред. от 27.05.2022) &quot;О бесплатном предоставлении земельных участков в собственность гражданам, имеющим трех и более детей&quot; (принят Тульской областной Думой 15.12.2011) {КонсультантПлюс}">
              <w:r>
                <w:rPr>
                  <w:sz w:val="20"/>
                  <w:color w:val="0000ff"/>
                </w:rPr>
                <w:t xml:space="preserve">N 1708-ЗТО</w:t>
              </w:r>
            </w:hyperlink>
            <w:r>
              <w:rPr>
                <w:sz w:val="20"/>
                <w:color w:val="392c69"/>
              </w:rPr>
              <w:t xml:space="preserve">, от 04.04.2012 </w:t>
            </w:r>
            <w:hyperlink w:history="0" r:id="rId22" w:tooltip="Закон Тульской области от 04.04.2012 N 173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2.03.2012) {КонсультантПлюс}">
              <w:r>
                <w:rPr>
                  <w:sz w:val="20"/>
                  <w:color w:val="0000ff"/>
                </w:rPr>
                <w:t xml:space="preserve">N 1737-ЗТО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03.12.2012 </w:t>
            </w:r>
            <w:hyperlink w:history="0" r:id="rId23" w:tooltip="Закон Тульской области от 03.12.2012 N 1843-ЗТО &quot;О внесении изменений в статьи 1 и 2 Закона Тульской области &quot;О регулировании отдельных земельных отношений в Тульской области&quot; (принят Тульской областной Думой 29.11.201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1843-ЗТО</w:t>
              </w:r>
            </w:hyperlink>
            <w:r>
              <w:rPr>
                <w:sz w:val="20"/>
                <w:color w:val="392c69"/>
              </w:rPr>
              <w:t xml:space="preserve">, от 07.02.2013 </w:t>
            </w:r>
            <w:hyperlink w:history="0" r:id="rId24" w:tooltip="Закон Тульской области от 07.02.2013 N 1879-ЗТО (ред. от 04.07.2022) &quot;О регулировании отдельных отношений в сфере содействия развитию жилищного строительства&quot; (принят Тульской областной Думой 07.02.2013) {КонсультантПлюс}">
              <w:r>
                <w:rPr>
                  <w:sz w:val="20"/>
                  <w:color w:val="0000ff"/>
                </w:rPr>
                <w:t xml:space="preserve">N 1879-ЗТО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10.07.2014 </w:t>
            </w:r>
            <w:hyperlink w:history="0" r:id="rId25" w:tooltip="Закон Тульской области от 10.07.2014 N 2169-ЗТО (ред. от 27.02.2015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10.07.201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2169-ЗТО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26" w:tooltip="Закон Тульской области от 27.02.2015 N 225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6.02.2015) {КонсультантПлюс}">
              <w:r>
                <w:rPr>
                  <w:sz w:val="20"/>
                  <w:color w:val="0000ff"/>
                </w:rPr>
                <w:t xml:space="preserve">N 2257-ЗТО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30.03.2017 </w:t>
            </w:r>
            <w:hyperlink w:history="0" r:id="rId27" w:tooltip="Закон Тульской области от 30.03.2017 N 23-ЗТО &quot;О внесении изменения в статью 6 Закона Тульской области &quot;О регулировании отдельных земельных отношений в Тульской области&quot; (принят Тульской областной Думой 30.03.2017) {КонсультантПлюс}">
              <w:r>
                <w:rPr>
                  <w:sz w:val="20"/>
                  <w:color w:val="0000ff"/>
                </w:rPr>
                <w:t xml:space="preserve">N 23-ЗТО</w:t>
              </w:r>
            </w:hyperlink>
            <w:r>
              <w:rPr>
                <w:sz w:val="20"/>
                <w:color w:val="392c69"/>
              </w:rPr>
              <w:t xml:space="preserve">, от 05.02.2019 </w:t>
            </w:r>
            <w:hyperlink w:history="0" r:id="rId28" w:tooltip="Закон Тульской области от 05.02.2019 N 9-ЗТО &quot;О признании утратившими силу отдельных законодательных актов (положений законодательных актов) Тульской области&quot; (принят Тульской областной Думой 31.01.2019) {КонсультантПлюс}">
              <w:r>
                <w:rPr>
                  <w:sz w:val="20"/>
                  <w:color w:val="0000ff"/>
                </w:rPr>
                <w:t xml:space="preserve">N 9-ЗТО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30.04.2021 </w:t>
            </w:r>
            <w:hyperlink w:history="0" r:id="rId29" w:tooltip="Закон Тульской области от 30.04.2021 N 36-ЗТО &quot;О внесении изменений в статью 1-1 Закона Тульской области &quot;О регулировании отдельных земельных отношений в Тульской области&quot; и статью 1 Закона Тульской области &quot;О перераспределении полномочий между органами местного самоуправления муниципального образования город Тула и органами государственной власти Тульской области&quot; (принят Туль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36-ЗТО</w:t>
              </w:r>
            </w:hyperlink>
            <w:r>
              <w:rPr>
                <w:sz w:val="20"/>
                <w:color w:val="392c69"/>
              </w:rPr>
              <w:t xml:space="preserve">, от 24.09.2021 </w:t>
            </w:r>
            <w:hyperlink w:history="0" r:id="rId30" w:tooltip="Закон Тульской области от 24.09.2021 N 88-ЗТО &quot;О внесении изменений в статью 6 Закона Тульской области &quot;О регулировании отдельных земельных отношений в Тульской области&quot; (принят Тульской областной Думой 23.09.2021) {КонсультантПлюс}">
              <w:r>
                <w:rPr>
                  <w:sz w:val="20"/>
                  <w:color w:val="0000ff"/>
                </w:rPr>
                <w:t xml:space="preserve">N 88-ЗТО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31" w:tooltip="Закон Тульской области от 21.12.2022 N 130-ЗТО &quot;О внесении изменений в статью 8 Закона Тульской области &quot;О регулировании отдельных земельных отношений в Тульской области&quot; и Закон Тульской области &quot;О мероприятиях, направленных на выявление лиц, использующих расположенные в границах муниципальных образований Тульской области гаражи, права на которые не зарегистрированы в Едином государственном реестре недвижимости, и порядке их осуществления&quot; (принят Тульской областной Думой 15.12.2022) {КонсультантПлюс}">
              <w:r>
                <w:rPr>
                  <w:sz w:val="20"/>
                  <w:color w:val="0000ff"/>
                </w:rPr>
                <w:t xml:space="preserve">N 130-ЗТО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настоящего Закона является законодательное регулирование в соответствии с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Земельным </w:t>
      </w:r>
      <w:hyperlink w:history="0" r:id="rId33" w:tooltip="&quot;Земельный кодекс Российской Федерации&quot; от 25.10.2001 N 136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иными федеральными законами, </w:t>
      </w:r>
      <w:hyperlink w:history="0" r:id="rId34" w:tooltip="Устав Тульской области от 12.11.2001 N 265-ЗТО (ред. от 27.10.2014) &quot;Устав (Основной Закон) Тульской области&quot; (принят Постановлением Тульской областной Думы от 01.11.2001 N 18/382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Тульской области и иными законами Тульской области отдельных земельных отношений в Тульской области (далее - область) в пределах полномочий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Утратила силу с 1 марта 2015 года. - </w:t>
      </w:r>
      <w:hyperlink w:history="0" r:id="rId35" w:tooltip="Закон Тульской области от 27.02.2015 N 225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6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27.02.2015 N 2257-ЗТО.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1-1. Полномочия правительства области в сфере земельных отношений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6" w:tooltip="Закон Тульской области от 27.02.2015 N 225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6.0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27.02.2015 N 2257-ЗТО)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области в сфере земельных отношений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Тульской области от 30.04.2021 N 36-ЗТО &quot;О внесении изменений в статью 1-1 Закона Тульской области &quot;О регулировании отдельных земельных отношений в Тульской области&quot; и статью 1 Закона Тульской области &quot;О перераспределении полномочий между органами местного самоуправления муниципального образования город Тула и органами государственной власти Тульской области&quot; (принят Тульской областной Думой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30.04.2021 N 36-ЗТО)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порядка определения платы по соглашению об установлении сервитута в отношении земельных участков, находящихся в собственности области, а также земельных участков, государственная собственность на которые не разграничена;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области, земель или земельных участков, государственная собственность на которые не разграничена;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порядка утверждения органами местного самоуправления поселений, городских округов или муниципальных округов, а на межселенных территориях органами местного самоуправления муниципальных районов схемы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8" w:tooltip="Закон Тульской области от 30.04.2021 N 36-ЗТО &quot;О внесении изменений в статью 1-1 Закона Тульской области &quot;О регулировании отдельных земельных отношений в Тульской области&quot; и статью 1 Закона Тульской области &quot;О перераспределении полномочий между органами местного самоуправления муниципального образования город Тула и органами государственной власти Тульской области&quot; (принят Тульской областной Думой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30.04.2021 N 36-ЗТО)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определения платы за использование земельных участков, находящихся в собственности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9" w:tooltip="Закон Тульской области от 30.04.2021 N 36-ЗТО &quot;О внесении изменений в статью 1-1 Закона Тульской области &quot;О регулировании отдельных земельных отношений в Тульской области&quot; и статью 1 Закона Тульской области &quot;О перераспределении полномочий между органами местного самоуправления муниципального образования город Тула и органами государственной власти Тульской области&quot; (принят Тульской областной Думой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30.04.2021 N 36-ЗТО)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области вправе установить перечень категорий граждан, имеющих право на бесплатное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Закон Тульской области от 30.04.2021 N 36-ЗТО &quot;О внесении изменений в статью 1-1 Закона Тульской области &quot;О регулировании отдельных земельных отношений в Тульской области&quot; и статью 1 Закона Тульской области &quot;О перераспределении полномочий между органами местного самоуправления муниципального образования город Тула и органами государственной власти Тульской области&quot; (принят Тульской областной Думой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30.04.2021 N 36-ЗТО)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2 - 3. Утратили силу с 1 марта 2015 года. - </w:t>
      </w:r>
      <w:hyperlink w:history="0" r:id="rId41" w:tooltip="Закон Тульской области от 27.02.2015 N 225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6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27.02.2015 N 2257-ЗТО.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42" w:tooltip="Закон Тульской области от 05.02.2019 N 9-ЗТО &quot;О признании утратившими силу отдельных законодательных актов (положений законодательных актов) Тульской области&quot; (принят Тульской областной Думой 31.0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05.02.2019 N 9-ЗТО.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 с 1 апреля 2015 года. - </w:t>
      </w:r>
      <w:hyperlink w:history="0" r:id="rId43" w:tooltip="Закон Тульской области от 27.02.2015 N 225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6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27.02.2015 N 2257-ЗТО.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Безвозмездное пользование земельными участками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Тульской области от 30.03.2017 N 23-ЗТО &quot;О внесении изменения в статью 6 Закона Тульской области &quot;О регулировании отдельных земельных отношений в Тульской области&quot; (принят Туль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30.03.2017 N 23-ЗТО)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в безвозмездное пользование земельных участков в виде служебных наделов на территории области имеют следующие категории работников: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работники организаций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работники лесного комплекса;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5" w:tooltip="Закон Тульской области от 24.09.2021 N 88-ЗТО &quot;О внесении изменений в статью 6 Закона Тульской области &quot;О регулировании отдельных земельных отношений в Тульской области&quot; (принят Тульской областной Думой 23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24.09.2021 N 88-ЗТО)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46" w:tooltip="Закон Тульской области от 24.09.2021 N 88-ЗТО &quot;О внесении изменений в статью 6 Закона Тульской области &quot;О регулировании отдельных земельных отношений в Тульской области&quot; (принят Тульской областной Думой 23.09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24.09.2021 N 88-ЗТО;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работники охотничьего хозяйства.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 с 1 января 2012 года. - </w:t>
      </w:r>
      <w:hyperlink w:history="0" r:id="rId47" w:tooltip="Закон Тульской области от 29.06.2011 N 1586-ЗТО (ред. от 29.10.2020) &quot;О порядке определения размера арендной платы за предоставленные в аренду без торгов земельные участки, находящиеся в собственности Тульской области, а также за земельные участки, государственная собственность на которые не разграничена&quot; (принят Тульской областной Думой 23.06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29.06.2011 N 1586-ЗТО.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Особенности использования сельскохозяйственных угодий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Особо ценные продуктивные сельскохозяйственные угодья, в том числе сельскохозяйственные угодья опытно-производственных подразделений научно-исследовательских организаций и учебно-опытных подразделений образовательных учреждений высшего профессионального образования, сельскохозяйственные угодья, кадастровая стоимость которых на двадцать и более процентов превышает средний уровень кадастровой стоимости по муниципальному району (городскому округу), искусственно орошаемые сельскохозяйственные угодья и осушаемые земли со стационарными оросительными и закрытыми осушительными системами, подлежат включению в перечень земель, использование которых для других целей не допускается.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25.07.2009 </w:t>
      </w:r>
      <w:hyperlink w:history="0" r:id="rId48" w:tooltip="Закон Тульской области от 25.07.2009 N 1316-ЗТО &quot;О внесении изменений в статью 8 Закона Тульской области &quot;О регулировании отдельных земельных отношений в Тульской области&quot; (принят Тульской областной Думой 09.07.2009) {КонсультантПлюс}">
        <w:r>
          <w:rPr>
            <w:sz w:val="20"/>
            <w:color w:val="0000ff"/>
          </w:rPr>
          <w:t xml:space="preserve">N 1316-ЗТО</w:t>
        </w:r>
      </w:hyperlink>
      <w:r>
        <w:rPr>
          <w:sz w:val="20"/>
        </w:rPr>
        <w:t xml:space="preserve">, от 21.12.2022 </w:t>
      </w:r>
      <w:hyperlink w:history="0" r:id="rId49" w:tooltip="Закон Тульской области от 21.12.2022 N 130-ЗТО &quot;О внесении изменений в статью 8 Закона Тульской области &quot;О регулировании отдельных земельных отношений в Тульской области&quot; и Закон Тульской области &quot;О мероприятиях, направленных на выявление лиц, использующих расположенные в границах муниципальных образований Тульской области гаражи, права на которые не зарегистрированы в Едином государственном реестре недвижимости, и порядке их осуществления&quot; (принят Тульской областной Думой 15.12.2022) {КонсультантПлюс}">
        <w:r>
          <w:rPr>
            <w:sz w:val="20"/>
            <w:color w:val="0000ff"/>
          </w:rPr>
          <w:t xml:space="preserve">N 130-ЗТО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земель, использование которых для других целей не допускается, разрабатывается органом исполнительной власти области, осуществляющим управление в сфере агропромышленного комплекса, и утверждается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04.04.2012 </w:t>
      </w:r>
      <w:hyperlink w:history="0" r:id="rId50" w:tooltip="Закон Тульской области от 04.04.2012 N 173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2.03.2012) {КонсультантПлюс}">
        <w:r>
          <w:rPr>
            <w:sz w:val="20"/>
            <w:color w:val="0000ff"/>
          </w:rPr>
          <w:t xml:space="preserve">N 1737-ЗТО</w:t>
        </w:r>
      </w:hyperlink>
      <w:r>
        <w:rPr>
          <w:sz w:val="20"/>
        </w:rPr>
        <w:t xml:space="preserve">, от 21.12.2022 </w:t>
      </w:r>
      <w:hyperlink w:history="0" r:id="rId51" w:tooltip="Закон Тульской области от 21.12.2022 N 130-ЗТО &quot;О внесении изменений в статью 8 Закона Тульской области &quot;О регулировании отдельных земельных отношений в Тульской области&quot; и Закон Тульской области &quot;О мероприятиях, направленных на выявление лиц, использующих расположенные в границах муниципальных образований Тульской области гаражи, права на которые не зарегистрированы в Едином государственном реестре недвижимости, и порядке их осуществления&quot; (принят Тульской областной Думой 15.12.2022) {КонсультантПлюс}">
        <w:r>
          <w:rPr>
            <w:sz w:val="20"/>
            <w:color w:val="0000ff"/>
          </w:rPr>
          <w:t xml:space="preserve">N 130-ЗТО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 с 1 марта 2015 года. - </w:t>
      </w:r>
      <w:hyperlink w:history="0" r:id="rId52" w:tooltip="Закон Тульской области от 27.02.2015 N 225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6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27.02.2015 N 2257-ЗТО.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9-1. Утратила силу. - </w:t>
      </w:r>
      <w:hyperlink w:history="0" r:id="rId53" w:tooltip="Закон Тульской области от 21.12.2011 N 1708-ЗТО (ред. от 27.05.2022) &quot;О бесплатном предоставлении земельных участков в собственность гражданам, имеющим трех и более детей&quot; (принят Тульской областной Думой 15.1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21.12.2011 N 1708-ЗТО.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10 - 11. Утратили силу с 1 марта 2015 года. - </w:t>
      </w:r>
      <w:hyperlink w:history="0" r:id="rId54" w:tooltip="Закон Тульской области от 27.02.2015 N 225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6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27.02.2015 N 2257-ЗТО.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history="0" w:anchor="P85" w:tooltip="Статья 13. Утратила силу с 1 марта 2015 года. - Закон Тульской области от 27.02.2015 N 2257-ЗТО.">
        <w:r>
          <w:rPr>
            <w:sz w:val="20"/>
            <w:color w:val="0000ff"/>
          </w:rPr>
          <w:t xml:space="preserve">части 6 статьи 13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85" w:tooltip="Статья 13. Утратила силу с 1 марта 2015 года. - Закон Тульской области от 27.02.2015 N 2257-ЗТО.">
        <w:r>
          <w:rPr>
            <w:sz w:val="20"/>
            <w:color w:val="0000ff"/>
          </w:rPr>
          <w:t xml:space="preserve">Часть 6 статьи 13</w:t>
        </w:r>
      </w:hyperlink>
      <w:r>
        <w:rPr>
          <w:sz w:val="20"/>
        </w:rPr>
        <w:t xml:space="preserve"> настоящего Закона вступает в силу с 30 апреля 2008 года.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 с 1 марта 2015 года. - </w:t>
      </w:r>
      <w:hyperlink w:history="0" r:id="rId55" w:tooltip="Закон Тульской области от 27.02.2015 N 2257-ЗТО (ред. от 05.02.2019) &quot;О внесении изменений в Закон Тульской области &quot;О регулировании отдельных земельных отношений в Тульской области&quot; (принят Тульской областной Думой 26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27.02.2015 N 2257-ЗТО.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Тульской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 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О.В.ТАТАРИНОВ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Вице-губернатор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Тульской 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А.Б.КОРАБЛЕВ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</w:pPr>
      <w:r>
        <w:rPr>
          <w:sz w:val="20"/>
        </w:rPr>
        <w:t xml:space="preserve">12 ноября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898-ЗТО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12.11.2007 N 898-ЗТО</w:t>
            <w:br/>
            <w:t>(ред. от 21.12.2022)</w:t>
            <w:br/>
            <w:t>"О регулировании отдельных земельных отношений в Тул...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9BB6B54999B06629DC3EFEB292F822785ADBF8C787B9FE533DF06F2ED6D40D0672E9EE946E06891306DEB0AD3297B164918803CF1FDC8D4800E3m0f8K" TargetMode = "External"/>
	<Relationship Id="rId8" Type="http://schemas.openxmlformats.org/officeDocument/2006/relationships/hyperlink" Target="consultantplus://offline/ref=7B9BB6B54999B06629DC3EFEB292F822785ADBF8C387BAF45F3DF06F2ED6D40D0672E9EE946E06891306DEB0AD3297B164918803CF1FDC8D4800E3m0f8K" TargetMode = "External"/>
	<Relationship Id="rId9" Type="http://schemas.openxmlformats.org/officeDocument/2006/relationships/hyperlink" Target="consultantplus://offline/ref=7B9BB6B54999B06629DC3EFEB292F822785ADBF8C38BBCF15A3DF06F2ED6D40D0672E9EE946E06891306DEB0AD3297B164918803CF1FDC8D4800E3m0f8K" TargetMode = "External"/>
	<Relationship Id="rId10" Type="http://schemas.openxmlformats.org/officeDocument/2006/relationships/hyperlink" Target="consultantplus://offline/ref=7B9BB6B54999B06629DC3EFEB292F822785ADBF8C38BBCF25F3DF06F2ED6D40D0672E9EE946E06891306DEB0AD3297B164918803CF1FDC8D4800E3m0f8K" TargetMode = "External"/>
	<Relationship Id="rId11" Type="http://schemas.openxmlformats.org/officeDocument/2006/relationships/hyperlink" Target="consultantplus://offline/ref=7B9BB6B54999B06629DC3EFEB292F822785ADBF8C38ABFF0523DF06F2ED6D40D0672E9EE946E06891306DEB0AD3297B164918803CF1FDC8D4800E3m0f8K" TargetMode = "External"/>
	<Relationship Id="rId12" Type="http://schemas.openxmlformats.org/officeDocument/2006/relationships/hyperlink" Target="consultantplus://offline/ref=7B9BB6B54999B06629DC3EFEB292F822785ADBF8C283B9F65F3DF06F2ED6D40D0672E9EE946E06891306DEB0AD3297B164918803CF1FDC8D4800E3m0f8K" TargetMode = "External"/>
	<Relationship Id="rId13" Type="http://schemas.openxmlformats.org/officeDocument/2006/relationships/hyperlink" Target="consultantplus://offline/ref=7B9BB6B54999B06629DC3EFEB292F822785ADBF8C28AB9F5523DF06F2ED6D40D0672E9EE946E06891306DEB0AD3297B164918803CF1FDC8D4800E3m0f8K" TargetMode = "External"/>
	<Relationship Id="rId14" Type="http://schemas.openxmlformats.org/officeDocument/2006/relationships/hyperlink" Target="consultantplus://offline/ref=7B9BB6B54999B06629DC3EFEB292F822785ADBF8C280B9FE5E3DF06F2ED6D40D0672E9EE946E06891306DEB0AD3297B164918803CF1FDC8D4800E3m0f8K" TargetMode = "External"/>
	<Relationship Id="rId15" Type="http://schemas.openxmlformats.org/officeDocument/2006/relationships/hyperlink" Target="consultantplus://offline/ref=7B9BB6B54999B06629DC3EFEB292F822785ADBF8C287BEF7593DF06F2ED6D40D0672E9EE946E06891306DCB0AD3297B164918803CF1FDC8D4800E3m0f8K" TargetMode = "External"/>
	<Relationship Id="rId16" Type="http://schemas.openxmlformats.org/officeDocument/2006/relationships/hyperlink" Target="consultantplus://offline/ref=7B9BB6B54999B06629DC3EFEB292F822785ADBF8C28BB9F45C3DF06F2ED6D40D0672E9EE946E06891306DEB0AD3297B164918803CF1FDC8D4800E3m0f8K" TargetMode = "External"/>
	<Relationship Id="rId17" Type="http://schemas.openxmlformats.org/officeDocument/2006/relationships/hyperlink" Target="consultantplus://offline/ref=0CDA5FC569BAD25798AC34880090D695B0A9EDA92723976D6701A218867CE7B9F07BA7343A68D996EC955869E93AB387773ACD32DA07D17E4A60511En7fDK" TargetMode = "External"/>
	<Relationship Id="rId18" Type="http://schemas.openxmlformats.org/officeDocument/2006/relationships/hyperlink" Target="consultantplus://offline/ref=0CDA5FC569BAD25798AC34880090D695B0A9EDA9252A986C6109FF128E25EBBBF774F8233D21D597EC955969E065B6926662C131C619D766566253n1fFK" TargetMode = "External"/>
	<Relationship Id="rId19" Type="http://schemas.openxmlformats.org/officeDocument/2006/relationships/hyperlink" Target="consultantplus://offline/ref=0CDA5FC569BAD25798AC34880090D695B0A9EDA9252A996D6209FF128E25EBBBF774F8233D21D597EC955868E065B6926662C131C619D766566253n1fFK" TargetMode = "External"/>
	<Relationship Id="rId20" Type="http://schemas.openxmlformats.org/officeDocument/2006/relationships/hyperlink" Target="consultantplus://offline/ref=0CDA5FC569BAD25798AC34880090D695B0A9EDA92221916B6D09FF128E25EBBBF774F8233D21D597EC955867E065B6926662C131C619D766566253n1fFK" TargetMode = "External"/>
	<Relationship Id="rId21" Type="http://schemas.openxmlformats.org/officeDocument/2006/relationships/hyperlink" Target="consultantplus://offline/ref=0CDA5FC569BAD25798AC34880090D695B0A9EDA92722966A6C03A218867CE7B9F07BA7343A68D996EC95586AEE3AB387773ACD32DA07D17E4A60511En7fDK" TargetMode = "External"/>
	<Relationship Id="rId22" Type="http://schemas.openxmlformats.org/officeDocument/2006/relationships/hyperlink" Target="consultantplus://offline/ref=0CDA5FC569BAD25798AC34880090D695B0A9EDA92F2793676109FF128E25EBBBF774F8233D21D597EC955868E065B6926662C131C619D766566253n1fFK" TargetMode = "External"/>
	<Relationship Id="rId23" Type="http://schemas.openxmlformats.org/officeDocument/2006/relationships/hyperlink" Target="consultantplus://offline/ref=0CDA5FC569BAD25798AC34880090D695B0A9EDA9222B926F6709FF128E25EBBBF774F8233D21D597EC955868E065B6926662C131C619D766566253n1fFK" TargetMode = "External"/>
	<Relationship Id="rId24" Type="http://schemas.openxmlformats.org/officeDocument/2006/relationships/hyperlink" Target="consultantplus://offline/ref=0CDA5FC569BAD25798AC34880090D695B0A9EDA92722996D6407A218867CE7B9F07BA7343A68D996EC95586DEB3AB387773ACD32DA07D17E4A60511En7fDK" TargetMode = "External"/>
	<Relationship Id="rId25" Type="http://schemas.openxmlformats.org/officeDocument/2006/relationships/hyperlink" Target="consultantplus://offline/ref=0CDA5FC569BAD25798AC34880090D695B0A9EDA92027946E6209FF128E25EBBBF774F8233D21D597EC955868E065B6926662C131C619D766566253n1fFK" TargetMode = "External"/>
	<Relationship Id="rId26" Type="http://schemas.openxmlformats.org/officeDocument/2006/relationships/hyperlink" Target="consultantplus://offline/ref=0CDA5FC569BAD25798AC34880090D695B0A9EDA92F2793676009FF128E25EBBBF774F8233D21D597EC955868E065B6926662C131C619D766566253n1fFK" TargetMode = "External"/>
	<Relationship Id="rId27" Type="http://schemas.openxmlformats.org/officeDocument/2006/relationships/hyperlink" Target="consultantplus://offline/ref=0CDA5FC569BAD25798AC34880090D695B0A9EDA92E2294696D09FF128E25EBBBF774F8233D21D597EC955868E065B6926662C131C619D766566253n1fFK" TargetMode = "External"/>
	<Relationship Id="rId28" Type="http://schemas.openxmlformats.org/officeDocument/2006/relationships/hyperlink" Target="consultantplus://offline/ref=0CDA5FC569BAD25798AC34880090D695B0A9EDA92F2793676609FF128E25EBBBF774F8233D21D597EC955867E065B6926662C131C619D766566253n1fFK" TargetMode = "External"/>
	<Relationship Id="rId29" Type="http://schemas.openxmlformats.org/officeDocument/2006/relationships/hyperlink" Target="consultantplus://offline/ref=0CDA5FC569BAD25798AC34880090D695B0A9EDA9272398666207A218867CE7B9F07BA7343A68D996EC95586FEC3AB387773ACD32DA07D17E4A60511En7fDK" TargetMode = "External"/>
	<Relationship Id="rId30" Type="http://schemas.openxmlformats.org/officeDocument/2006/relationships/hyperlink" Target="consultantplus://offline/ref=0CDA5FC569BAD25798AC34880090D695B0A9EDA92722936B6006A218867CE7B9F07BA7343A68D996EC95586FEC3AB387773ACD32DA07D17E4A60511En7fDK" TargetMode = "External"/>
	<Relationship Id="rId31" Type="http://schemas.openxmlformats.org/officeDocument/2006/relationships/hyperlink" Target="consultantplus://offline/ref=0CDA5FC569BAD25798AC34880090D695B0A9EDA92721936F6707A218867CE7B9F07BA7343A68D996EC95586FEC3AB387773ACD32DA07D17E4A60511En7fDK" TargetMode = "External"/>
	<Relationship Id="rId32" Type="http://schemas.openxmlformats.org/officeDocument/2006/relationships/hyperlink" Target="consultantplus://offline/ref=0CDA5FC569BAD25798AC2A8516FC889EB5AAB4A12D75CD3A6903AA4AD17CBBFCA672AD62672CD289EE955An6fCK" TargetMode = "External"/>
	<Relationship Id="rId33" Type="http://schemas.openxmlformats.org/officeDocument/2006/relationships/hyperlink" Target="consultantplus://offline/ref=0CDA5FC569BAD25798AC2A8516FC889EB3A6B5A52F269A383856A44FD92CE1ECB03BA161792CD49EEF9E0C3EAF64EAD73171C035C61BD17An5f7K" TargetMode = "External"/>
	<Relationship Id="rId34" Type="http://schemas.openxmlformats.org/officeDocument/2006/relationships/hyperlink" Target="consultantplus://offline/ref=0CDA5FC569BAD25798AC34880090D695B0A9EDA92022996C6209FF128E25EBBBF774F8313D79D996EE8B5869F533E7D4n3f0K" TargetMode = "External"/>
	<Relationship Id="rId35" Type="http://schemas.openxmlformats.org/officeDocument/2006/relationships/hyperlink" Target="consultantplus://offline/ref=0CDA5FC569BAD25798AC34880090D695B0A9EDA92F2793676009FF128E25EBBBF774F8233D21D597EC955867E065B6926662C131C619D766566253n1fFK" TargetMode = "External"/>
	<Relationship Id="rId36" Type="http://schemas.openxmlformats.org/officeDocument/2006/relationships/hyperlink" Target="consultantplus://offline/ref=0CDA5FC569BAD25798AC34880090D695B0A9EDA92F2793676009FF128E25EBBBF774F8233D21D597EC955866E065B6926662C131C619D766566253n1fFK" TargetMode = "External"/>
	<Relationship Id="rId37" Type="http://schemas.openxmlformats.org/officeDocument/2006/relationships/hyperlink" Target="consultantplus://offline/ref=0CDA5FC569BAD25798AC34880090D695B0A9EDA9272398666207A218867CE7B9F07BA7343A68D996EC95586FE33AB387773ACD32DA07D17E4A60511En7fDK" TargetMode = "External"/>
	<Relationship Id="rId38" Type="http://schemas.openxmlformats.org/officeDocument/2006/relationships/hyperlink" Target="consultantplus://offline/ref=0CDA5FC569BAD25798AC34880090D695B0A9EDA9272398666207A218867CE7B9F07BA7343A68D996EC95586EEB3AB387773ACD32DA07D17E4A60511En7fDK" TargetMode = "External"/>
	<Relationship Id="rId39" Type="http://schemas.openxmlformats.org/officeDocument/2006/relationships/hyperlink" Target="consultantplus://offline/ref=0CDA5FC569BAD25798AC34880090D695B0A9EDA9272398666207A218867CE7B9F07BA7343A68D996EC95586EE93AB387773ACD32DA07D17E4A60511En7fDK" TargetMode = "External"/>
	<Relationship Id="rId40" Type="http://schemas.openxmlformats.org/officeDocument/2006/relationships/hyperlink" Target="consultantplus://offline/ref=0CDA5FC569BAD25798AC34880090D695B0A9EDA9272398666207A218867CE7B9F07BA7343A68D996EC95586EEF3AB387773ACD32DA07D17E4A60511En7fDK" TargetMode = "External"/>
	<Relationship Id="rId41" Type="http://schemas.openxmlformats.org/officeDocument/2006/relationships/hyperlink" Target="consultantplus://offline/ref=0CDA5FC569BAD25798AC34880090D695B0A9EDA92F2793676009FF128E25EBBBF774F8233D21D597EC95596AE065B6926662C131C619D766566253n1fFK" TargetMode = "External"/>
	<Relationship Id="rId42" Type="http://schemas.openxmlformats.org/officeDocument/2006/relationships/hyperlink" Target="consultantplus://offline/ref=0CDA5FC569BAD25798AC34880090D695B0A9EDA92F2793676609FF128E25EBBBF774F8233D21D597EC955867E065B6926662C131C619D766566253n1fFK" TargetMode = "External"/>
	<Relationship Id="rId43" Type="http://schemas.openxmlformats.org/officeDocument/2006/relationships/hyperlink" Target="consultantplus://offline/ref=0CDA5FC569BAD25798AC34880090D695B0A9EDA92F2793676009FF128E25EBBBF774F8233D21D597EC955A6BE065B6926662C131C619D766566253n1fFK" TargetMode = "External"/>
	<Relationship Id="rId44" Type="http://schemas.openxmlformats.org/officeDocument/2006/relationships/hyperlink" Target="consultantplus://offline/ref=0CDA5FC569BAD25798AC34880090D695B0A9EDA92E2294696D09FF128E25EBBBF774F8233D21D597EC955868E065B6926662C131C619D766566253n1fFK" TargetMode = "External"/>
	<Relationship Id="rId45" Type="http://schemas.openxmlformats.org/officeDocument/2006/relationships/hyperlink" Target="consultantplus://offline/ref=0CDA5FC569BAD25798AC34880090D695B0A9EDA92722936B6006A218867CE7B9F07BA7343A68D996EC95586FE33AB387773ACD32DA07D17E4A60511En7fDK" TargetMode = "External"/>
	<Relationship Id="rId46" Type="http://schemas.openxmlformats.org/officeDocument/2006/relationships/hyperlink" Target="consultantplus://offline/ref=0CDA5FC569BAD25798AC34880090D695B0A9EDA92722936B6006A218867CE7B9F07BA7343A68D996EC95586EEB3AB387773ACD32DA07D17E4A60511En7fDK" TargetMode = "External"/>
	<Relationship Id="rId47" Type="http://schemas.openxmlformats.org/officeDocument/2006/relationships/hyperlink" Target="consultantplus://offline/ref=0CDA5FC569BAD25798AC34880090D695B0A9EDA92723976D6701A218867CE7B9F07BA7343A68D996EC955869E93AB387773ACD32DA07D17E4A60511En7fDK" TargetMode = "External"/>
	<Relationship Id="rId48" Type="http://schemas.openxmlformats.org/officeDocument/2006/relationships/hyperlink" Target="consultantplus://offline/ref=0CDA5FC569BAD25798AC34880090D695B0A9EDA9242B90686509FF128E25EBBBF774F8233D21D597EC955868E065B6926662C131C619D766566253n1fFK" TargetMode = "External"/>
	<Relationship Id="rId49" Type="http://schemas.openxmlformats.org/officeDocument/2006/relationships/hyperlink" Target="consultantplus://offline/ref=0CDA5FC569BAD25798AC34880090D695B0A9EDA92721936F6707A218867CE7B9F07BA7343A68D996EC95586FE33AB387773ACD32DA07D17E4A60511En7fDK" TargetMode = "External"/>
	<Relationship Id="rId50" Type="http://schemas.openxmlformats.org/officeDocument/2006/relationships/hyperlink" Target="consultantplus://offline/ref=0CDA5FC569BAD25798AC34880090D695B0A9EDA92F2793676109FF128E25EBBBF774F8233D21D597EC955B6FE065B6926662C131C619D766566253n1fFK" TargetMode = "External"/>
	<Relationship Id="rId51" Type="http://schemas.openxmlformats.org/officeDocument/2006/relationships/hyperlink" Target="consultantplus://offline/ref=0CDA5FC569BAD25798AC34880090D695B0A9EDA92721936F6707A218867CE7B9F07BA7343A68D996EC95586FE23AB387773ACD32DA07D17E4A60511En7fDK" TargetMode = "External"/>
	<Relationship Id="rId52" Type="http://schemas.openxmlformats.org/officeDocument/2006/relationships/hyperlink" Target="consultantplus://offline/ref=0CDA5FC569BAD25798AC34880090D695B0A9EDA92F2793676009FF128E25EBBBF774F8233D21D597EC955A66E065B6926662C131C619D766566253n1fFK" TargetMode = "External"/>
	<Relationship Id="rId53" Type="http://schemas.openxmlformats.org/officeDocument/2006/relationships/hyperlink" Target="consultantplus://offline/ref=0CDA5FC569BAD25798AC34880090D695B0A9EDA92722966A6C03A218867CE7B9F07BA7343A68D996EC95586AEE3AB387773ACD32DA07D17E4A60511En7fDK" TargetMode = "External"/>
	<Relationship Id="rId54" Type="http://schemas.openxmlformats.org/officeDocument/2006/relationships/hyperlink" Target="consultantplus://offline/ref=0CDA5FC569BAD25798AC34880090D695B0A9EDA92F2793676009FF128E25EBBBF774F8233D21D597EC955B6FE065B6926662C131C619D766566253n1fFK" TargetMode = "External"/>
	<Relationship Id="rId55" Type="http://schemas.openxmlformats.org/officeDocument/2006/relationships/hyperlink" Target="consultantplus://offline/ref=0CDA5FC569BAD25798AC34880090D695B0A9EDA92F2793676009FF128E25EBBBF774F8233D21D597EC955B6DE065B6926662C131C619D766566253n1f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12.11.2007 N 898-ЗТО
(ред. от 21.12.2022)
"О регулировании отдельных земельных отношений в Тульской области"
(принят Постановлением Тульской областной Думы от 01.11.2007 N 53/2384)</dc:title>
  <dcterms:created xsi:type="dcterms:W3CDTF">2023-06-12T10:31:38Z</dcterms:created>
</cp:coreProperties>
</file>