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УР от 29.04.2020 N 95</w:t>
              <w:br/>
              <w:t xml:space="preserve">(ред. от 27.04.2023)</w:t>
              <w:br/>
              <w:t xml:space="preserve">"О межведомственной комиссии при Правительстве Удмуртской Республики по организации отдыха, оздоровления и занятости детей, подростков и молодежи"</w:t>
              <w:br/>
              <w:t xml:space="preserve">(вместе с "Положением о межведомственной комиссии при Правительстве Удмуртской Республики по организации отдыха, оздоровления и занятости детей, подростков и молодежи")</w:t>
              <w:br/>
              <w:t xml:space="preserve">(Зарегистрировано в Управлении Минюста России по УР 07.09.2020 N RU18000202000732)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Управлении Минюста России по УР 7 сентября 2020 г. N RU18000202000732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апреля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МЕЖВЕДОМСТВЕННОЙ КОМИССИИ ПРИ ПРАВИТЕЛЬСТВЕ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 ПО ОРГАНИЗАЦИИ ОТДЫХА, ОЗДОРОВЛЕНИЯ</w:t>
      </w:r>
    </w:p>
    <w:p>
      <w:pPr>
        <w:pStyle w:val="2"/>
        <w:jc w:val="center"/>
      </w:pPr>
      <w:r>
        <w:rPr>
          <w:sz w:val="20"/>
        </w:rPr>
        <w:t xml:space="preserve">И ЗАНЯТОСТИ ДЕТЕЙ, ПОДРОСТКОВ 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УР от 02.09.2020 </w:t>
            </w:r>
            <w:hyperlink w:history="0" r:id="rId7" w:tooltip="Указ Главы УР от 02.09.2020 N 166 &quot;О внесении изменений в Указ Главы Удмуртской Республики от 29 апреля 2020 года N 95 &quot;О межведомственной комиссии при Правительстве Удмуртской Республики по организации отдыха, оздоровления и занятости детей, подростков и молодежи&quot; (Зарегистрировано в Управлении Минюста России по УР 07.09.2020 N RU18000202000733) {КонсультантПлюс}">
              <w:r>
                <w:rPr>
                  <w:sz w:val="20"/>
                  <w:color w:val="0000ff"/>
                </w:rPr>
                <w:t xml:space="preserve">N 166</w:t>
              </w:r>
            </w:hyperlink>
            <w:r>
              <w:rPr>
                <w:sz w:val="20"/>
                <w:color w:val="392c69"/>
              </w:rPr>
              <w:t xml:space="preserve">, от 01.03.2021 </w:t>
            </w:r>
            <w:hyperlink w:history="0" r:id="rId8" w:tooltip="Указ Главы УР от 01.03.2021 N 51 &quot;О внесении изменения в Указ Главы Удмуртской Республики от 29 апреля 2020 года N 95 &quot;О межведомственной комиссии при Правительстве Удмуртской Республики по организации отдыха, оздоровления и занятости детей, подростков и молодежи&quot; {КонсультантПлюс}">
              <w:r>
                <w:rPr>
                  <w:sz w:val="20"/>
                  <w:color w:val="0000ff"/>
                </w:rPr>
                <w:t xml:space="preserve">N 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15.07.2022 </w:t>
            </w:r>
            <w:hyperlink w:history="0" r:id="rId9" w:tooltip="Указ Главы УР от 15.07.2022 N 142 &quot;О внесении изменения в Указ Главы Удмуртской Республики от 29 апреля 2020 года N 95 &quot;О межведомственной комиссии при Правительстве Удмуртской Республики по организации отдыха, оздоровления и занятости детей, подростков и молодежи&quot; (Зарегистрировано в Управлении Минюста России по УР 18.07.2022 N RU18000202200655)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, от 27.04.2023 </w:t>
            </w:r>
            <w:hyperlink w:history="0" r:id="rId10" w:tooltip="Указ Главы УР от 27.04.2023 N 95 &quot;О внесении изменения в Указ Главы Удмуртской Республики от 29 апреля 2020 года N 95 &quot;О межведомственной комиссии при Правительстве Удмуртской Республики по организации отдыха, оздоровления и занятости детей, подростков и молодежи&quot; {КонсультантПлюс}">
              <w:r>
                <w:rPr>
                  <w:sz w:val="20"/>
                  <w:color w:val="0000ff"/>
                </w:rPr>
                <w:t xml:space="preserve">N 95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статьей 12.5</w:t>
        </w:r>
      </w:hyperlink>
      <w:r>
        <w:rPr>
          <w:sz w:val="20"/>
        </w:rPr>
        <w:t xml:space="preserve"> Федерального закона от 24 июля 1998 года N 124-ФЗ "Об основных гарантиях прав ребенка в Российской Федерации"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межведомственной комиссии при Правительстве Удмуртской Республики по организации отдыха, оздоровления и занятости детей, подростков и молодежи;</w:t>
      </w:r>
    </w:p>
    <w:p>
      <w:pPr>
        <w:pStyle w:val="0"/>
        <w:spacing w:before="200" w:line-rule="auto"/>
        <w:ind w:firstLine="540"/>
        <w:jc w:val="both"/>
      </w:pPr>
      <w:hyperlink w:history="0" w:anchor="P11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межведомственной комиссии при Правительстве Удмуртской Республики по организации отдыха, оздоровления и занятости детей, подростков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А.В.БРЕЧАЛОВ</w:t>
      </w:r>
    </w:p>
    <w:p>
      <w:pPr>
        <w:pStyle w:val="0"/>
      </w:pPr>
      <w:r>
        <w:rPr>
          <w:sz w:val="20"/>
        </w:rPr>
        <w:t xml:space="preserve">г. Ижевск</w:t>
      </w:r>
    </w:p>
    <w:p>
      <w:pPr>
        <w:pStyle w:val="0"/>
        <w:spacing w:before="200" w:line-rule="auto"/>
      </w:pPr>
      <w:r>
        <w:rPr>
          <w:sz w:val="20"/>
        </w:rPr>
        <w:t xml:space="preserve">29 апреля 2020 года</w:t>
      </w:r>
    </w:p>
    <w:p>
      <w:pPr>
        <w:pStyle w:val="0"/>
        <w:spacing w:before="200" w:line-rule="auto"/>
      </w:pPr>
      <w:r>
        <w:rPr>
          <w:sz w:val="20"/>
        </w:rPr>
        <w:t xml:space="preserve">N 95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29 апреля 2020 г. N 95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МЕЖВЕДОМСТВЕННОЙ КОМИССИИ ПРИ ПРАВИТЕЛЬСТВЕ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 ПО ОРГАНИЗАЦИИ ОТДЫХА, ОЗДОРОВЛЕНИЯ</w:t>
      </w:r>
    </w:p>
    <w:p>
      <w:pPr>
        <w:pStyle w:val="2"/>
        <w:jc w:val="center"/>
      </w:pPr>
      <w:r>
        <w:rPr>
          <w:sz w:val="20"/>
        </w:rPr>
        <w:t xml:space="preserve">И ЗАНЯТОСТИ ДЕТЕЙ, ПОДРОСТКОВ И МОЛОДЕЖИ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Межведомственная комиссия при Правительстве Удмуртской Республики по организации отдыха, оздоровления и занятости детей, подростков и молодежи (далее - Комиссия) является координационно-совещательным органом при Правительстве Удмуртской Республики и создается с целью обеспечения единого государственного подхода к решению вопросов организации отдыха, оздоровления и занятости детей, подростков и молодежи на территории Удмуртской Республики и согласованности действий органов государственной власти Удмуртской Республики, органов местного самоуправления в Удмуртской Республике, общественных объединений, других заинтересованных организаций, расположенных на территории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3" w:tooltip="Конституция Удмуртской Республики (принята постановлением Верховного Совета УР от 07.12.1994 N 663-XII) (ред. от 17.04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Удмуртской Республики, законами Удмуртской Республики, указами и распоряжениями Главы Удмуртской Республики, постановлениями и распоряжениями Правительства Удмуртской Республики, иными правовыми актами Российской Федерации и Удмуртской Республики,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задачи, функции и права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исполнительных органов государственной власти Удмуртской Республики, органов местного самоуправления в Удмуртской Республике, общественных объединений и иных организаций по подготовке и организации отдыха, оздоровления, занятости детей, подростков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предложений по созданию системы государственной поддержки и определению мер по организационному, научно-методическому, информационному, материально-техническому обеспечению организации отдыха, оздоровления и занятости детей, подростков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деятельности исполнительных органов государственной власти Удмуртской Республики, органов местного самоуправления в Удмуртской Республике, общественных объединений и иных организаций по организации отдыха, оздоровления, занятости детей, подростков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выполнением мероприятий по отдыху, оздоровлению, занятости детей, подростков и молодежи в Удмуртской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реализации возложенных задач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вырабатывает концептуальные основы и подходы по организации отдыха, оздоровления и занятости детей, подростков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эффективное взаимодействие исполнительных органов государственной власти Удмуртской Республики, органов местного самоуправления в Удмуртской Республике, федеральных органов государственной власти, территориальных органов федеральных органов исполнительной власти в Удмуртской Республике, общественных объединений, иных заинтересованных организаций и лиц при подготовке и организации отдыха и оздоровления детей, подростков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и рекомендации в органы государственной власти Удмуртской Республики, органы местного самоуправления в Удмуртской Республике по вопросам организации и финансирования отдыха, оздоровления, занятости детей, подростков и молодежи, в том числе детей, находящихся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разработке правовых актов Удмуртской Республики по вопросам отдыха и оздоровления детей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разработке республиканского плана основных мероприятий по организации отдыха, оздоровления и занятости детей, подростков и молодежи, в том числе рассматривает предложения, заявки органов государственной власти Удмуртской Республики, органов местного самоуправления в Удмуртской Республике, организаций, общественных объединений для составления ежегодного республиканского плана основных мероприятий по организации отдыха, оздоровления и занятости детей, подростков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рекомендации по вопросу распределения финансовых средств на реализацию республиканского плана основных мероприятий по организации отдыха, оздоровления и занятости детей, подростков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анализ, подводит итоги оздоровительной кампании соответствующего календарного периода на территории Удмуртской Республики, заслушивает ежегодные отчеты исполнительных органов государственной власти Удмуртской Республики по реализации оздоровительной кампании, готовит и направляет отчеты по вопросам организации отдыха, оздоровления и занятости детей, подростков и молодежи в Удмуртской Республике в органы государственной власти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материалы по вопросам организации отдыха, оздоровления и занятости детей, подростков и молодежи по запросам органов государственной власти Российской Федерации, поручению Правительства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мероприятия, программы и предложения по повышению эффективности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мониторинг исполнения правовых актов Удмуртской Республики по вопросам организации отдыха, оздоровления, занятости детей, подростков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мониторинг состояния ситуации в сфере организации и оздоровления детей, подростков и молодежи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информационно-разъяснительную работу с руководителями организаций отдыха детей и их оздоровления, в том числе в форме ежегодных семинаров;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выезжает к месту фактического оказания услуг по организации отдыха и оздоровления детей в случае представления членами Комиссии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в уполномоченный орган по организации отдыха детей в Удмуртской Республике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history="0" r:id="rId14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пунктом 7 статьи 12.2</w:t>
        </w:r>
      </w:hyperlink>
      <w:r>
        <w:rPr>
          <w:sz w:val="20"/>
        </w:rPr>
        <w:t xml:space="preserve"> Федерального закона от 24 июля 1998 года N 124-ФЗ "Об основных гарантиях прав ребенка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информационную поддержку реализации программ, мероприятий по вопросам отдыха, оздоровления и занятости детей, подростков и молодежи, своевременно информирует органы государственной власти Удмуртской Республики, органы местного самоуправления в Удмуртской Республике, общественные объединения и иные заинтересованные организации о принятых решениях;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население о результатах своей деятельности, в том числе путем размещения информации на Официальном сайте Главы Удмуртской Республики и Правительства Удмуртской Республики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от органов государственной власти Удмуртской Республики, органов местного самоуправления в Удмуртской Республике, организаций, участвующих в организации отдыха, оздоровления, занятости детей, подростков и молодежи, документы, материалы, относящиеся к ее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специалистов исполнительных органов государственной власти Удмуртской Республики, территориальных органов федеральных органов исполнительной власти в Удмуртской Республике, органов местного самоуправления в Удмуртской Республике, иных заинтересованных организаций к работе Комиссии, реализации принятых Комиссией решений, анализу итогов организации отдыха, оздоровления и занятости детей, подростков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в установленном порядке межведомственные рабочие группы по вопросам, отнесенным к компетенции Комиссии, и определять порядок работы этих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в установленном порядке на свои заседания представителей исполнительных органов государственной власти Удмуртской Республики, органов местного самоуправления в Удмуртской Республике, общественных объединений и иных организаций для заслушивания информации по вопросам организации отдыха, оздоровления и занятости детей, подростков и молодежи.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деятельности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Состав Комиссии определяется Главой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состав Комиссии включаются представители исполнительных органов государственной власти Удмуртской Республики, Государственного Совета Удмуртской Республики, органов местного самоуправления в Удмуртской Республике, территориальных органов федеральных органов исполнительной власти в Удмуртской Республике,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Уполномоченный по правам ребенка в Удмуртской Республике, представители иных заинтересованных организаций и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состав Комиссии входят председатель Комиссии, заместитель председателя Комиссии, секретарь Комиссии и иные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Председателем Комиссии является заместитель Председателя Правительства Удмуртской Республики, курирующий вопросы социальной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между членами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планирует деятельность Комиссии, ведет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исполнением решений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организационно-техническое обеспечение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дня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материалов к заседанию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Комиссии о месте, времени проведения и повестке дня очередного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Комиссии участвуют в заседаниях Комиссии, вносят предложения по плану работы Комиссии, повестке дня заседания, участвуют в подготовке материалов к заседанию Комиссии, а также проектов его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Основной формой работы Комиссии являются заседания, которые проводит председатель Комиссии, а в его отсутствие -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Заседания Комиссии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Заседание Комиссии считается правомочным, если на нем присутствует более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Комиссии принимаются простым большинством голосов от числа членов Комиссии, присутствующих на заседании, оформляются решениями, которые подписываются председателем Комиссии или его заместителем, председательствующим на заседании, а также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Организационно-техническое обеспечение деятельности Комиссии осуществляет уполномоченный орган по организации отдыха детей в Удмуртской Республике.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29 апреля 2020 г. N 95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5" w:name="P115"/>
    <w:bookmarkEnd w:id="11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МЕЖВЕДОМСТВЕННОЙ КОМИССИИ ПРИ ПРАВИТЕЛЬСТВЕ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 ПО ОРГАНИЗАЦИИ ОТДЫХА, ОЗДОРОВЛЕНИЯ</w:t>
      </w:r>
    </w:p>
    <w:p>
      <w:pPr>
        <w:pStyle w:val="2"/>
        <w:jc w:val="center"/>
      </w:pPr>
      <w:r>
        <w:rPr>
          <w:sz w:val="20"/>
        </w:rPr>
        <w:t xml:space="preserve">И ЗАНЯТОСТИ ДЕТЕЙ, ПОДРОСТКОВ 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Указ Главы УР от 27.04.2023 N 95 &quot;О внесении изменения в Указ Главы Удмуртской Республики от 29 апреля 2020 года N 95 &quot;О межведомственной комиссии при Правительстве Удмуртской Республики по организации отдыха, оздоровления и занятости детей, подростков и молодеж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УР от 27.04.2023 N 95)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567"/>
        <w:gridCol w:w="5669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Чуракова Т.Ю.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Удмуртской Республики, председатель межведомственной комиссии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Болотникова С.М.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Удмуртской Республики, заместитель председателя межведомственной комиссии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Перевощикова Н.О.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дополнительного образования и воспитания Министерства образования и науки Удмуртской Республики, секретарь межведомственной комиссии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межведомственной комиссии: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Авдеева О.Л.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Удмуртской Республике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Бадаш Ю.С.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Агентства по туризму Удмуртской Республики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Богданова И.М.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внештатный специалист по санитарно-курортной помощи детям Министерства здравоохранения Удмуртской Республики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Вязникова Е.В.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гражданско-патриотической работы Агентства по молодежной политике Удмуртской Республики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Дулесова Н.А.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сектора организации профилактической и санаторно-курортной помощи в Управлении медицинской помощи детям и службы родовспоможения Министерства здравоохранения Удмуртской Республики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Елганова С.С.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автономного учреждения Удмуртской Республики "Загородный оздоровительный комплекс "Лесная сказка"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Ишматова Т.В.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Государственного Совета Удмуртской Республики - председатель постоянной комиссии Государственного Совета Удмуртской Республики по науке, образованию и поддержке развития институтов гражданского общества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Кайсина С.Р.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автономного учреждения культуры Удмуртской Республики "Республиканский дом народного творчества"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Кочурова Е.А.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искусств и образования Министерства культуры Удмуртской Республики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Лубнина О.В.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социальной политики и труда Удмуртской Республики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Майер К.Л.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автономной некоммерческой организации "Республиканский центр туризма и отдыха Удмуртской Республики"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Одегов Д.А.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Главного управления - начальник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Удмуртской Республике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Парахин Д.В.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по физической культуре и спорту Удмуртской Республики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Романова Е.Н.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образования и науки Удмуртской Республики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Слугина А.С.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финансов Удмуртской Республики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Трофимов 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Управления Федеральной службы по надзору в сфере защиты прав потребителей и благополучия человека по Удмуртской Республике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Черников В.Г.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Центрального Совета Региональной общественной организации "Общество спасения на водах в Удмуртской Республике"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Чистяков Д.А.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Администрации муниципального образования "Город Ижевск" по социальной политике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Шевелева Ю.А.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Территориального органа Федеральной службы по надзору в сфере здравоохранения по Удмуртской Республике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Шекунова С.Г.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Государственной инспекции труда в Удмуртской Республике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Шерстобит С.В.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Федерации профсоюзов Удмуртской Республики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Шнейдер Г.В.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Администрации муниципального образования "Муниципальный округ Завьяловский район Удмуртской Республики" по социальному комплексу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Яковлева Л.М.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 организации деятельности участковых уполномоченных полиции и подразделений по делам несовершеннолетних Министерства внутренних дел по Удмуртской Республике (по согласованию).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УР от 29.04.2020 N 95</w:t>
            <w:br/>
            <w:t>(ред. от 27.04.2023)</w:t>
            <w:br/>
            <w:t>"О межведомственной комиссии при Правительстве Удмуртской Республи...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0C3D2935EDFF4D9D4CA756188C958616B7C337065838FC1198D2B135F8BB41FD90F1822CBFDFC76EF3B11C396E5F47D7AC80530B21A6F9E186F288BnCh1N" TargetMode = "External"/>
	<Relationship Id="rId8" Type="http://schemas.openxmlformats.org/officeDocument/2006/relationships/hyperlink" Target="consultantplus://offline/ref=D0C3D2935EDFF4D9D4CA756188C958616B7C337065838BC61D882B135F8BB41FD90F1822CBFDFC76EF3B11C396E5F47D7AC80530B21A6F9E186F288BnCh1N" TargetMode = "External"/>
	<Relationship Id="rId9" Type="http://schemas.openxmlformats.org/officeDocument/2006/relationships/hyperlink" Target="consultantplus://offline/ref=D0C3D2935EDFF4D9D4CA756188C958616B7C3370658285C21A892B135F8BB41FD90F1822CBFDFC76EF3B11C397E5F47D7AC80530B21A6F9E186F288BnCh1N" TargetMode = "External"/>
	<Relationship Id="rId10" Type="http://schemas.openxmlformats.org/officeDocument/2006/relationships/hyperlink" Target="consultantplus://offline/ref=D0C3D2935EDFF4D9D4CA756188C958616B7C337065858AC9128C2B135F8BB41FD90F1822CBFDFC76EF3B11C397E5F47D7AC80530B21A6F9E186F288BnCh1N" TargetMode = "External"/>
	<Relationship Id="rId11" Type="http://schemas.openxmlformats.org/officeDocument/2006/relationships/hyperlink" Target="consultantplus://offline/ref=D0C3D2935EDFF4D9D4CA6B6C9EA506696C736B7C6380879646DD2D4400DBB24A994F1E778BB1FA23BE7F44CE92EBBE2C38830A32B5n0h7N" TargetMode = "External"/>
	<Relationship Id="rId12" Type="http://schemas.openxmlformats.org/officeDocument/2006/relationships/hyperlink" Target="consultantplus://offline/ref=CD037C805AFAB24FB6B3E9D41AEEE0CAD5E34308E43637A57F8533FDDEFE3985DF9365DB9D33BBE25521B4oBhAN" TargetMode = "External"/>
	<Relationship Id="rId13" Type="http://schemas.openxmlformats.org/officeDocument/2006/relationships/hyperlink" Target="consultantplus://offline/ref=CD037C805AFAB24FB6B3F7D90C82BEC2D4E01A00EE646DF7778D3BAF89FE65C0899A6C8AD277E8F15524A8B9B91283952Eo7hCN" TargetMode = "External"/>
	<Relationship Id="rId14" Type="http://schemas.openxmlformats.org/officeDocument/2006/relationships/hyperlink" Target="consultantplus://offline/ref=CD037C805AFAB24FB6B3E9D41AEEE0CAD3EF420CE86160A72ED03DF8D6AE6395C9DA6ADF8137B6A80665E3B4BD099F952A6120AC2DoFh6N" TargetMode = "External"/>
	<Relationship Id="rId15" Type="http://schemas.openxmlformats.org/officeDocument/2006/relationships/hyperlink" Target="consultantplus://offline/ref=CD037C805AFAB24FB6B3F7D90C82BEC2D4E01A00EE646DF87A813BAF89FE65C0899A6C8AC077B0FD5721B6B9B807D5C4682A2FAE2AEB153545014F5Fo5h1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УР от 29.04.2020 N 95
(ред. от 27.04.2023)
"О межведомственной комиссии при Правительстве Удмуртской Республики по организации отдыха, оздоровления и занятости детей, подростков и молодежи"
(вместе с "Положением о межведомственной комиссии при Правительстве Удмуртской Республики по организации отдыха, оздоровления и занятости детей, подростков и молодежи")
(Зарегистрировано в Управлении Минюста России по УР 07.09.2020 N RU18000202000732)</dc:title>
  <dcterms:created xsi:type="dcterms:W3CDTF">2023-06-25T13:33:39Z</dcterms:created>
</cp:coreProperties>
</file>