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УЛЬЯНОВСКОЙ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19 июля 2018 г. N 329-П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ОБРАЗОВАНИЯ ОБЩЕСТВЕННЫХ СОВЕТОВ</w:t>
      </w:r>
    </w:p>
    <w:p>
      <w:pPr>
        <w:pStyle w:val="2"/>
        <w:jc w:val="center"/>
      </w:pPr>
      <w:r>
        <w:rPr>
          <w:sz w:val="20"/>
        </w:rPr>
        <w:t xml:space="preserve">ПРИ ИСПОЛНИТЕЛЬНЫХ ОРГАНАХ УЛЬЯНОВСКОЙ ОБЛАСТИ,</w:t>
      </w:r>
    </w:p>
    <w:p>
      <w:pPr>
        <w:pStyle w:val="2"/>
        <w:jc w:val="center"/>
      </w:pPr>
      <w:r>
        <w:rPr>
          <w:sz w:val="20"/>
        </w:rPr>
        <w:t xml:space="preserve">ВОЗГЛАВЛЯЕМЫХ ПРАВИТЕЛЬСТВОМ УЛЬЯНОВСКОЙ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" w:tooltip="Постановление Правительства Ульяновской области от 21.04.2023 N 176-П &quot;О внесении изменений в постановление Правительства Ульяновской области от 19.07.2018 N 32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21.04.2023 N 176-П)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Ульяновской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Общественные советы при исполнительных органах Ульяновской области, возглавляемых Правительством Ульяновской области (далее также - исполнительные органы, общественные советы соответственно), образуются исполнительными органами на основании предложений совета Общественной палаты Ульяновской области.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7" w:tooltip="Постановление Правительства Ульяновской области от 21.04.2023 N 176-П &quot;О внесении изменений в постановление Правительства Ульяновской области от 19.07.2018 N 3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21.04.2023 N 176-П)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Предложение совета Общественной палаты Ульяновской области об образовании общественного совета, направленное руководителю соответствующего исполнительного органа, подлежит обязательному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Общественный совет образуется в трехмесячный срок со дня получения исполнительным органом предложения совета Общественной палаты Ульяновской области об образовании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" w:tooltip="Постановление Правительства Ульяновской области от 21.04.2023 N 176-П &quot;О внесении изменений в постановление Правительства Ульяновской области от 19.07.2018 N 3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21.04.2023 N 176-П)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Состав общественного совета формируется исполнительным органом совместно с Общественной палатой Ульяновской области. В состав общественного совета включаются с их согласия представители Общественной палаты Ульяновской области, не зависимые от исполнительных органов эксперты, представители заинтересованных общественных организаций и прочие лица, осуществляющие общественную деятельность.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Постановление Правительства Ульяновской области от 21.04.2023 N 176-П &quot;О внесении изменений в постановление Правительства Ульяновской области от 19.07.2018 N 3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21.04.2023 N 176-П)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Положение об общественном совете (далее - Положение) и его состав утверждаются соответствующим исполнительным органом на основании и в соответствии с настоящим постановлением по согласованию совета Общественной палаты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Правительства Ульяновской области от 21.04.2023 N 176-П &quot;О внесении изменений в постановление Правительства Ульяновской области от 19.07.2018 N 3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21.04.2023 N 176-П)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Положении с учетом особенностей деятельности исполнительного органа определяются: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компетенция и порядок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формирования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взаимодействия исполнительного органа с Общественной палатой Ульяновской области при формировании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условия включения в состав общественного совета не зависимых от исполнительных органов экспертов, представителей заинтересованных общественных организаций и прочих лиц, осуществляющих общественную деятельность.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Правительства Ульяновской области от 21.04.2023 N 176-П &quot;О внесении изменений в постановление Правительства Ульяновской области от 19.07.2018 N 3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21.04.2023 N 176-П)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Членами общественного совета не могут быть лица, которые в соответствии с </w:t>
      </w:r>
      <w:hyperlink w:history="0" r:id="rId1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частью 4 статьи 13</w:t>
        </w:r>
      </w:hyperlink>
      <w:r>
        <w:rPr>
          <w:sz w:val="20"/>
        </w:rPr>
        <w:t xml:space="preserve"> Федерального закона от 21.07.2014 N 212-ФЗ "Об основах общественного контроля в Российской Федерации" не могут входить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Члены общественного совета исполняют свои обязанности на безвозмездной основе.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Ульяновской области от 21.04.2023 N 176-П &quot;О внесении изменений в постановление Правительства Ульяновской области от 19.07.2018 N 3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21.04.2023 N 176-П)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Организационно-техническое обеспечение деятельности общественных советов осуществляют исполнительные органы, при которых образованы общественные советы.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Порядок размещения информации о деятельности общественных советов на официальных сайтах исполнительных органов в информационно-телекоммуникационной сети "Интернет" определяется </w:t>
      </w:r>
      <w:hyperlink w:history="0" r:id="rId14" w:tooltip="Постановление Правительства Ульяновской области от 24.02.2011 N 72-П (ред. от 20.04.2023) &quot;О подготовке и размещении информации о деятельности возглавляемых Правительством Ульяновской области исполнительных органов Ульяновской области и организаций, подведомственных Правительству Ульяновской области, в информационно-телекоммуникационной сети &quot;Интернет&quot; (вместе с &quot;Перечнем информации о деятельности возглавляемых Правительством Ульяновской области исполнительных органов Ульяновской области и организаций, подв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Ульяновской области от 24.02.2011 N 72-П "О подготовке и размещении информации о деятельности исполнительных органов Ульяновской области в информационно-телекоммуникационной сети 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Ульяновской области от 21.04.2023 N 176-П &quot;О внесении изменений в постановление Правительства Ульяновской области от 19.07.2018 N 3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21.04.2023 N 176-П)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Правительства Ульяновской области от 21.07.2014 N 310-П (ред. от 20.09.2016) &quot;О порядке образования общественных советов при органах исполнительной власти Ульяновской области, возглавляемых Правительством Ульян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Ульяновской области от 21.07.2014 N 310-П "О порядке образования общественных советов при органах исполнительной власти Ульяновской области, возглавляемых Правительством Ульяновской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Правительства Ульяновской области от 03.06.2015 N 252-П &quot;О внесении изменения в постановление Правительства Ульяновской области от 21.07.2014 N 310-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Ульяновской области от 03.06.2015 N 252-П "О внесении изменения в постановление Правительства Ульяновской области от 21.07.2014 N 310-П";</w:t>
      </w:r>
    </w:p>
    <w:p>
      <w:pPr>
        <w:pStyle w:val="0"/>
        <w:spacing w:before="200" w:line-rule="auto"/>
        <w:ind w:firstLine="540"/>
        <w:jc w:val="both"/>
      </w:pPr>
      <w:hyperlink w:history="0" r:id="rId18" w:tooltip="Постановление Правительства Ульяновской области от 20.09.2016 N 444-П &quot;О внесении изменений в постановление Правительства Ульяновской области от 21.07.2014 N 310-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Ульяновской области от 20.09.2016 N 444-П "О внесении изменений в постановление Правительства Ульяновской области от 21.07.2014 N 310-П".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Настоящее постановление вступает в силу на следующий день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Ульяновской области</w:t>
      </w:r>
    </w:p>
    <w:p>
      <w:pPr>
        <w:pStyle w:val="0"/>
        <w:jc w:val="right"/>
      </w:pPr>
      <w:r>
        <w:rPr>
          <w:sz w:val="20"/>
        </w:rPr>
        <w:t xml:space="preserve">А.А.СМЕКАЛИН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Ульяновской области от 19.07.2018 N 329-П</w:t>
            <w:br/>
            <w:t>(ред. от 21.04.2023)</w:t>
            <w:br/>
            <w:t>"О порядке образования общест...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Ульяновской области от 19.07.2018 N 329-П (ред. от 21.04.2023) "О порядке образования общест...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DA68C8EAA3B34AF9D6D3D00C97FB2102AE69B6F888337EC3AF27090F7D573547ADA20D272D199A1E6579984DA9E8D2B43A00A4C586423D52AE6022G2vCP" TargetMode = "External"/>
	<Relationship Id="rId7" Type="http://schemas.openxmlformats.org/officeDocument/2006/relationships/hyperlink" Target="consultantplus://offline/ref=DA68C8EAA3B34AF9D6D3D00C97FB2102AE69B6F888337EC3AF27090F7D573547ADA20D272D199A1E6579984FA9E8D2B43A00A4C586423D52AE6022G2vCP" TargetMode = "External"/>
	<Relationship Id="rId8" Type="http://schemas.openxmlformats.org/officeDocument/2006/relationships/hyperlink" Target="consultantplus://offline/ref=DA68C8EAA3B34AF9D6D3D00C97FB2102AE69B6F888337EC3AF27090F7D573547ADA20D272D199A1E65799841A9E8D2B43A00A4C586423D52AE6022G2vCP" TargetMode = "External"/>
	<Relationship Id="rId9" Type="http://schemas.openxmlformats.org/officeDocument/2006/relationships/hyperlink" Target="consultantplus://offline/ref=DA68C8EAA3B34AF9D6D3D00C97FB2102AE69B6F888337EC3AF27090F7D573547ADA20D272D199A1E65799948A9E8D2B43A00A4C586423D52AE6022G2vCP" TargetMode = "External"/>
	<Relationship Id="rId10" Type="http://schemas.openxmlformats.org/officeDocument/2006/relationships/hyperlink" Target="consultantplus://offline/ref=DA68C8EAA3B34AF9D6D3D00C97FB2102AE69B6F888337EC3AF27090F7D573547ADA20D272D199A1E65799949A9E8D2B43A00A4C586423D52AE6022G2vCP" TargetMode = "External"/>
	<Relationship Id="rId11" Type="http://schemas.openxmlformats.org/officeDocument/2006/relationships/hyperlink" Target="consultantplus://offline/ref=DA68C8EAA3B34AF9D6D3D00C97FB2102AE69B6F888337EC3AF27090F7D573547ADA20D272D199A1E6579994AA9E8D2B43A00A4C586423D52AE6022G2vCP" TargetMode = "External"/>
	<Relationship Id="rId12" Type="http://schemas.openxmlformats.org/officeDocument/2006/relationships/hyperlink" Target="consultantplus://offline/ref=DA68C8EAA3B34AF9D6D3CE0181977F08AB63ECFD8D3C7497F47852522A5E3F10EAED546569149A1E6772CC19E6E98EF26813A6C486403B4EGAvFP" TargetMode = "External"/>
	<Relationship Id="rId13" Type="http://schemas.openxmlformats.org/officeDocument/2006/relationships/hyperlink" Target="consultantplus://offline/ref=DA68C8EAA3B34AF9D6D3D00C97FB2102AE69B6F888337EC3AF27090F7D573547ADA20D272D199A1E6579994BA9E8D2B43A00A4C586423D52AE6022G2vCP" TargetMode = "External"/>
	<Relationship Id="rId14" Type="http://schemas.openxmlformats.org/officeDocument/2006/relationships/hyperlink" Target="consultantplus://offline/ref=DA68C8EAA3B34AF9D6D3D00C97FB2102AE69B6F888337DC4AB27090F7D573547ADA20D352D41961C6267984EBCBE83F2G6vCP" TargetMode = "External"/>
	<Relationship Id="rId15" Type="http://schemas.openxmlformats.org/officeDocument/2006/relationships/hyperlink" Target="consultantplus://offline/ref=DA68C8EAA3B34AF9D6D3D00C97FB2102AE69B6F888337EC3AF27090F7D573547ADA20D272D199A1E6579994CA9E8D2B43A00A4C586423D52AE6022G2vCP" TargetMode = "External"/>
	<Relationship Id="rId16" Type="http://schemas.openxmlformats.org/officeDocument/2006/relationships/hyperlink" Target="consultantplus://offline/ref=DA68C8EAA3B34AF9D6D3D00C97FB2102AE69B6F88D3C77C7AB27090F7D573547ADA20D352D41961C6267984EBCBE83F2G6vCP" TargetMode = "External"/>
	<Relationship Id="rId17" Type="http://schemas.openxmlformats.org/officeDocument/2006/relationships/hyperlink" Target="consultantplus://offline/ref=DA68C8EAA3B34AF9D6D3D00C97FB2102AE69B6F88D387EC3AB27090F7D573547ADA20D352D41961C6267984EBCBE83F2G6vCP" TargetMode = "External"/>
	<Relationship Id="rId18" Type="http://schemas.openxmlformats.org/officeDocument/2006/relationships/hyperlink" Target="consultantplus://offline/ref=DA68C8EAA3B34AF9D6D3D00C97FB2102AE69B6F88D3C77C5AC27090F7D573547ADA20D352D41961C6267984EBCBE83F2G6vC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19.07.2018 N 329-П
(ред. от 21.04.2023)
"О порядке образования общественных советов при исполнительных органах Ульяновской области, возглавляемых Правительством Ульяновской области"</dc:title>
  <dcterms:created xsi:type="dcterms:W3CDTF">2023-06-27T15:47:06Z</dcterms:created>
</cp:coreProperties>
</file>