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Указ Губернатора Ульяновской области от 05.05.2023 N 43</w:t>
              <w:br/>
              <w:t xml:space="preserve">(ред. от 09.06.2023)</w:t>
              <w:br/>
              <w:t xml:space="preserve">"О мерах поощрения Губернатора Ульяновской области"</w:t>
              <w:br/>
              <w:t xml:space="preserve">(вместе с "Положением о знаке Губернатора Ульяновской области "За развитие наставничества", "Положением о знаке Губернатора Ульяновской области "Семья, любовь, верность", "Положением о знаке Губернатора Ульяновской области "За заслуги в развитии архивного дела", "Положением о знаке Губернатора Ульяновской области "За вклад в развитие добровольческой деятельности (волонтерства) имени Светланы Анурьевой", "Положением о знаке Губернатора Ульяновской области "Благодарю", "Положением о Доске почета "Лучшие люди Ульяновской области", "Положением о Почетной грамоте Губернатора Ульяновской области", "Положением о Благодарственном письме Губернатора Ульяновской области", "Положением о грамоте Губернатора Ульяновской области "За успехи в патриотическом воспитании", "Положением об именном подарке Губернатора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ind w:firstLine="540"/>
        <w:jc w:val="both"/>
      </w:pPr>
      <w:r>
        <w:rPr>
          <w:sz w:val="20"/>
        </w:rPr>
      </w:r>
    </w:p>
    <w:p>
      <w:pPr>
        <w:pStyle w:val="2"/>
        <w:jc w:val="center"/>
      </w:pPr>
      <w:r>
        <w:rPr>
          <w:sz w:val="20"/>
        </w:rPr>
        <w:t xml:space="preserve">УКАЗ</w:t>
      </w:r>
    </w:p>
    <w:p>
      <w:pPr>
        <w:pStyle w:val="2"/>
        <w:jc w:val="center"/>
      </w:pPr>
      <w:r>
        <w:rPr>
          <w:sz w:val="20"/>
        </w:rPr>
        <w:t xml:space="preserve">от 5 мая 2023 г. N 43</w:t>
      </w:r>
    </w:p>
    <w:p>
      <w:pPr>
        <w:pStyle w:val="2"/>
        <w:ind w:firstLine="540"/>
        <w:jc w:val="both"/>
      </w:pPr>
      <w:r>
        <w:rPr>
          <w:sz w:val="20"/>
        </w:rPr>
      </w:r>
    </w:p>
    <w:p>
      <w:pPr>
        <w:pStyle w:val="2"/>
        <w:jc w:val="center"/>
      </w:pPr>
      <w:r>
        <w:rPr>
          <w:sz w:val="20"/>
        </w:rPr>
        <w:t xml:space="preserve">О МЕРАХ ПООЩРЕНИЯ ГУБЕРНАТОРА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color w:val="392c69"/>
              </w:rPr>
              <w:t xml:space="preserve"> Губернатора Ульяновской области</w:t>
            </w:r>
          </w:p>
          <w:p>
            <w:pPr>
              <w:pStyle w:val="0"/>
              <w:jc w:val="center"/>
            </w:pPr>
            <w:r>
              <w:rPr>
                <w:sz w:val="20"/>
                <w:color w:val="392c69"/>
              </w:rPr>
              <w:t xml:space="preserve">от 09.06.2023 N 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признания заслуг граждан и организаций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в развитии науки, образования и просвещения, здравоохранения, культуры, искусства, физической культуры и спорта, в гражданско-патриотическом воспитании, в проведении активной и плодотворной благотворительной, добровольческой (волонтерской) деятельности, в осуществлении многолетней трудовой (служебной) и иной общественно полезной деятельности, способствовавшей развитию Ульяновской области, постановляю:</w:t>
      </w:r>
    </w:p>
    <w:p>
      <w:pPr>
        <w:pStyle w:val="0"/>
        <w:spacing w:before="200" w:line-rule="auto"/>
        <w:ind w:firstLine="540"/>
        <w:jc w:val="both"/>
      </w:pPr>
      <w:r>
        <w:rPr>
          <w:sz w:val="20"/>
        </w:rPr>
        <w:t xml:space="preserve">1. Учредить следующие меры поощрения Губернатора Ульяновской области:</w:t>
      </w:r>
    </w:p>
    <w:p>
      <w:pPr>
        <w:pStyle w:val="0"/>
        <w:spacing w:before="200" w:line-rule="auto"/>
        <w:ind w:firstLine="540"/>
        <w:jc w:val="both"/>
      </w:pPr>
      <w:r>
        <w:rPr>
          <w:sz w:val="20"/>
        </w:rPr>
        <w:t xml:space="preserve">1) знак Губернатора Ульяновской области "За развитие наставничества";</w:t>
      </w:r>
    </w:p>
    <w:p>
      <w:pPr>
        <w:pStyle w:val="0"/>
        <w:spacing w:before="200" w:line-rule="auto"/>
        <w:ind w:firstLine="540"/>
        <w:jc w:val="both"/>
      </w:pPr>
      <w:r>
        <w:rPr>
          <w:sz w:val="20"/>
        </w:rPr>
        <w:t xml:space="preserve">2) знак Губернатора Ульяновской области "Семья, любовь, верность";</w:t>
      </w:r>
    </w:p>
    <w:p>
      <w:pPr>
        <w:pStyle w:val="0"/>
        <w:spacing w:before="200" w:line-rule="auto"/>
        <w:ind w:firstLine="540"/>
        <w:jc w:val="both"/>
      </w:pPr>
      <w:r>
        <w:rPr>
          <w:sz w:val="20"/>
        </w:rPr>
        <w:t xml:space="preserve">3) знак Губернатора Ульяновской области "За заслуги в развитии архивного дела";</w:t>
      </w:r>
    </w:p>
    <w:p>
      <w:pPr>
        <w:pStyle w:val="0"/>
        <w:spacing w:before="200" w:line-rule="auto"/>
        <w:ind w:firstLine="540"/>
        <w:jc w:val="both"/>
      </w:pPr>
      <w:r>
        <w:rPr>
          <w:sz w:val="20"/>
        </w:rPr>
        <w:t xml:space="preserve">4) знак Губернатора Ульяновской области "За вклад в развитие добровольческой деятельности (волонтерства) имени Светланы Анурьевой";</w:t>
      </w:r>
    </w:p>
    <w:p>
      <w:pPr>
        <w:pStyle w:val="0"/>
        <w:spacing w:before="200" w:line-rule="auto"/>
        <w:ind w:firstLine="540"/>
        <w:jc w:val="both"/>
      </w:pPr>
      <w:r>
        <w:rPr>
          <w:sz w:val="20"/>
        </w:rPr>
        <w:t xml:space="preserve">5) знак Губернатора Ульяновской области "Благодарю";</w:t>
      </w:r>
    </w:p>
    <w:p>
      <w:pPr>
        <w:pStyle w:val="0"/>
        <w:spacing w:before="200" w:line-rule="auto"/>
        <w:ind w:firstLine="540"/>
        <w:jc w:val="both"/>
      </w:pPr>
      <w:r>
        <w:rPr>
          <w:sz w:val="20"/>
        </w:rPr>
        <w:t xml:space="preserve">6) занесение на Доску почета "Лучшие люди Ульяновской области";</w:t>
      </w:r>
    </w:p>
    <w:p>
      <w:pPr>
        <w:pStyle w:val="0"/>
        <w:spacing w:before="200" w:line-rule="auto"/>
        <w:ind w:firstLine="540"/>
        <w:jc w:val="both"/>
      </w:pPr>
      <w:r>
        <w:rPr>
          <w:sz w:val="20"/>
        </w:rPr>
        <w:t xml:space="preserve">7) Почетная грамота Губернатора Ульяновской области;</w:t>
      </w:r>
    </w:p>
    <w:p>
      <w:pPr>
        <w:pStyle w:val="0"/>
        <w:spacing w:before="200" w:line-rule="auto"/>
        <w:ind w:firstLine="540"/>
        <w:jc w:val="both"/>
      </w:pPr>
      <w:r>
        <w:rPr>
          <w:sz w:val="20"/>
        </w:rPr>
        <w:t xml:space="preserve">8) Благодарственное письмо Губернатора Ульяновской области;</w:t>
      </w:r>
    </w:p>
    <w:p>
      <w:pPr>
        <w:pStyle w:val="0"/>
        <w:spacing w:before="200" w:line-rule="auto"/>
        <w:ind w:firstLine="540"/>
        <w:jc w:val="both"/>
      </w:pPr>
      <w:r>
        <w:rPr>
          <w:sz w:val="20"/>
        </w:rPr>
        <w:t xml:space="preserve">9) грамота Губернатора Ульяновской области "За успехи в патриотическом воспитании";</w:t>
      </w:r>
    </w:p>
    <w:p>
      <w:pPr>
        <w:pStyle w:val="0"/>
        <w:spacing w:before="200" w:line-rule="auto"/>
        <w:ind w:firstLine="540"/>
        <w:jc w:val="both"/>
      </w:pPr>
      <w:r>
        <w:rPr>
          <w:sz w:val="20"/>
        </w:rPr>
        <w:t xml:space="preserve">10) именной подарок Губернатора Ульяновской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77" w:tooltip="ПОЛОЖЕНИЕ">
        <w:r>
          <w:rPr>
            <w:sz w:val="20"/>
            <w:color w:val="0000ff"/>
          </w:rPr>
          <w:t xml:space="preserve">Положение</w:t>
        </w:r>
      </w:hyperlink>
      <w:r>
        <w:rPr>
          <w:sz w:val="20"/>
        </w:rPr>
        <w:t xml:space="preserve"> о знаке Губернатора Ульяновской области "За развитие наставничества" (приложение N 1).</w:t>
      </w:r>
    </w:p>
    <w:p>
      <w:pPr>
        <w:pStyle w:val="0"/>
        <w:spacing w:before="200" w:line-rule="auto"/>
        <w:ind w:firstLine="540"/>
        <w:jc w:val="both"/>
      </w:pPr>
      <w:r>
        <w:rPr>
          <w:sz w:val="20"/>
        </w:rPr>
        <w:t xml:space="preserve">2.2. </w:t>
      </w:r>
      <w:hyperlink w:history="0" w:anchor="P162" w:tooltip="ПОЛОЖЕНИЕ">
        <w:r>
          <w:rPr>
            <w:sz w:val="20"/>
            <w:color w:val="0000ff"/>
          </w:rPr>
          <w:t xml:space="preserve">Положение</w:t>
        </w:r>
      </w:hyperlink>
      <w:r>
        <w:rPr>
          <w:sz w:val="20"/>
        </w:rPr>
        <w:t xml:space="preserve"> о знаке Губернатора Ульяновской области "Семья, любовь, верность" (приложение N 2).</w:t>
      </w:r>
    </w:p>
    <w:p>
      <w:pPr>
        <w:pStyle w:val="0"/>
        <w:spacing w:before="200" w:line-rule="auto"/>
        <w:ind w:firstLine="540"/>
        <w:jc w:val="both"/>
      </w:pPr>
      <w:r>
        <w:rPr>
          <w:sz w:val="20"/>
        </w:rPr>
        <w:t xml:space="preserve">2.3. </w:t>
      </w:r>
      <w:hyperlink w:history="0" w:anchor="P235" w:tooltip="ПОЛОЖЕНИЕ">
        <w:r>
          <w:rPr>
            <w:sz w:val="20"/>
            <w:color w:val="0000ff"/>
          </w:rPr>
          <w:t xml:space="preserve">Положение</w:t>
        </w:r>
      </w:hyperlink>
      <w:r>
        <w:rPr>
          <w:sz w:val="20"/>
        </w:rPr>
        <w:t xml:space="preserve"> о знаке Губернатора Ульяновской области "За заслуги в развитии архивного дела" (приложение N 3).</w:t>
      </w:r>
    </w:p>
    <w:p>
      <w:pPr>
        <w:pStyle w:val="0"/>
        <w:spacing w:before="200" w:line-rule="auto"/>
        <w:ind w:firstLine="540"/>
        <w:jc w:val="both"/>
      </w:pPr>
      <w:r>
        <w:rPr>
          <w:sz w:val="20"/>
        </w:rPr>
        <w:t xml:space="preserve">2.4. </w:t>
      </w:r>
      <w:hyperlink w:history="0" w:anchor="P312" w:tooltip="ПОЛОЖЕНИЕ">
        <w:r>
          <w:rPr>
            <w:sz w:val="20"/>
            <w:color w:val="0000ff"/>
          </w:rPr>
          <w:t xml:space="preserve">Положение</w:t>
        </w:r>
      </w:hyperlink>
      <w:r>
        <w:rPr>
          <w:sz w:val="20"/>
        </w:rPr>
        <w:t xml:space="preserve"> о знаке Губернатора Ульяновской области "За вклад в развитие добровольческой деятельности (волонтерства) имени Светланы Анурьевой" (приложение N 4).</w:t>
      </w:r>
    </w:p>
    <w:p>
      <w:pPr>
        <w:pStyle w:val="0"/>
        <w:spacing w:before="200" w:line-rule="auto"/>
        <w:ind w:firstLine="540"/>
        <w:jc w:val="both"/>
      </w:pPr>
      <w:r>
        <w:rPr>
          <w:sz w:val="20"/>
        </w:rPr>
        <w:t xml:space="preserve">2.5. </w:t>
      </w:r>
      <w:hyperlink w:history="0" w:anchor="P399" w:tooltip="ПОЛОЖЕНИЕ">
        <w:r>
          <w:rPr>
            <w:sz w:val="20"/>
            <w:color w:val="0000ff"/>
          </w:rPr>
          <w:t xml:space="preserve">Положение</w:t>
        </w:r>
      </w:hyperlink>
      <w:r>
        <w:rPr>
          <w:sz w:val="20"/>
        </w:rPr>
        <w:t xml:space="preserve"> о знаке Губернатора Ульяновской области "Благодарю" (приложение N 5).</w:t>
      </w:r>
    </w:p>
    <w:p>
      <w:pPr>
        <w:pStyle w:val="0"/>
        <w:spacing w:before="200" w:line-rule="auto"/>
        <w:ind w:firstLine="540"/>
        <w:jc w:val="both"/>
      </w:pPr>
      <w:r>
        <w:rPr>
          <w:sz w:val="20"/>
        </w:rPr>
        <w:t xml:space="preserve">2.6. </w:t>
      </w:r>
      <w:hyperlink w:history="0" w:anchor="P457" w:tooltip="ПОЛОЖЕНИЕ">
        <w:r>
          <w:rPr>
            <w:sz w:val="20"/>
            <w:color w:val="0000ff"/>
          </w:rPr>
          <w:t xml:space="preserve">Положение</w:t>
        </w:r>
      </w:hyperlink>
      <w:r>
        <w:rPr>
          <w:sz w:val="20"/>
        </w:rPr>
        <w:t xml:space="preserve"> о Доске почета "Лучшие люди Ульяновской области" (приложение N 6).</w:t>
      </w:r>
    </w:p>
    <w:p>
      <w:pPr>
        <w:pStyle w:val="0"/>
        <w:spacing w:before="200" w:line-rule="auto"/>
        <w:ind w:firstLine="540"/>
        <w:jc w:val="both"/>
      </w:pPr>
      <w:r>
        <w:rPr>
          <w:sz w:val="20"/>
        </w:rPr>
        <w:t xml:space="preserve">2.7. </w:t>
      </w:r>
      <w:hyperlink w:history="0" w:anchor="P672" w:tooltip="ПОЛОЖЕНИЕ">
        <w:r>
          <w:rPr>
            <w:sz w:val="20"/>
            <w:color w:val="0000ff"/>
          </w:rPr>
          <w:t xml:space="preserve">Положение</w:t>
        </w:r>
      </w:hyperlink>
      <w:r>
        <w:rPr>
          <w:sz w:val="20"/>
        </w:rPr>
        <w:t xml:space="preserve"> о Почетной грамоте Губернатора Ульяновской области (приложение N 7).</w:t>
      </w:r>
    </w:p>
    <w:p>
      <w:pPr>
        <w:pStyle w:val="0"/>
        <w:spacing w:before="200" w:line-rule="auto"/>
        <w:ind w:firstLine="540"/>
        <w:jc w:val="both"/>
      </w:pPr>
      <w:r>
        <w:rPr>
          <w:sz w:val="20"/>
        </w:rPr>
        <w:t xml:space="preserve">2.8. </w:t>
      </w:r>
      <w:hyperlink w:history="0" w:anchor="P756" w:tooltip="ПОЛОЖЕНИЕ">
        <w:r>
          <w:rPr>
            <w:sz w:val="20"/>
            <w:color w:val="0000ff"/>
          </w:rPr>
          <w:t xml:space="preserve">Положение</w:t>
        </w:r>
      </w:hyperlink>
      <w:r>
        <w:rPr>
          <w:sz w:val="20"/>
        </w:rPr>
        <w:t xml:space="preserve"> о Благодарственном письме Губернатора Ульяновской области (приложение N 8).</w:t>
      </w:r>
    </w:p>
    <w:p>
      <w:pPr>
        <w:pStyle w:val="0"/>
        <w:spacing w:before="200" w:line-rule="auto"/>
        <w:ind w:firstLine="540"/>
        <w:jc w:val="both"/>
      </w:pPr>
      <w:r>
        <w:rPr>
          <w:sz w:val="20"/>
        </w:rPr>
        <w:t xml:space="preserve">2.9. </w:t>
      </w:r>
      <w:hyperlink w:history="0" w:anchor="P841" w:tooltip="ПОЛОЖЕНИЕ">
        <w:r>
          <w:rPr>
            <w:sz w:val="20"/>
            <w:color w:val="0000ff"/>
          </w:rPr>
          <w:t xml:space="preserve">Положение</w:t>
        </w:r>
      </w:hyperlink>
      <w:r>
        <w:rPr>
          <w:sz w:val="20"/>
        </w:rPr>
        <w:t xml:space="preserve"> о грамоте Губернатора Ульяновской области "За успехи в патриотическом воспитании" (приложение N 9).</w:t>
      </w:r>
    </w:p>
    <w:p>
      <w:pPr>
        <w:pStyle w:val="0"/>
        <w:spacing w:before="200" w:line-rule="auto"/>
        <w:ind w:firstLine="540"/>
        <w:jc w:val="both"/>
      </w:pPr>
      <w:r>
        <w:rPr>
          <w:sz w:val="20"/>
        </w:rPr>
        <w:t xml:space="preserve">2.10. </w:t>
      </w:r>
      <w:hyperlink w:history="0" w:anchor="P923" w:tooltip="ПОЛОЖЕНИЕ">
        <w:r>
          <w:rPr>
            <w:sz w:val="20"/>
            <w:color w:val="0000ff"/>
          </w:rPr>
          <w:t xml:space="preserve">Положение</w:t>
        </w:r>
      </w:hyperlink>
      <w:r>
        <w:rPr>
          <w:sz w:val="20"/>
        </w:rPr>
        <w:t xml:space="preserve"> об именном подарке Губернатора Ульяновской области (приложение N 10).</w:t>
      </w:r>
    </w:p>
    <w:p>
      <w:pPr>
        <w:pStyle w:val="0"/>
        <w:spacing w:before="200" w:line-rule="auto"/>
        <w:ind w:firstLine="540"/>
        <w:jc w:val="both"/>
      </w:pPr>
      <w:r>
        <w:rPr>
          <w:sz w:val="20"/>
        </w:rPr>
        <w:t xml:space="preserve">2.11. Форму N 1 "</w:t>
      </w:r>
      <w:hyperlink w:history="0" w:anchor="P975" w:tooltip="                               ПРЕДСТАВЛЕНИЕ">
        <w:r>
          <w:rPr>
            <w:sz w:val="20"/>
            <w:color w:val="0000ff"/>
          </w:rPr>
          <w:t xml:space="preserve">Представление</w:t>
        </w:r>
      </w:hyperlink>
      <w:r>
        <w:rPr>
          <w:sz w:val="20"/>
        </w:rPr>
        <w:t xml:space="preserve"> граждан к применению мер поощрения Губернатора Ульяновской области" (приложение N 11).</w:t>
      </w:r>
    </w:p>
    <w:p>
      <w:pPr>
        <w:pStyle w:val="0"/>
        <w:spacing w:before="200" w:line-rule="auto"/>
        <w:ind w:firstLine="540"/>
        <w:jc w:val="both"/>
      </w:pPr>
      <w:r>
        <w:rPr>
          <w:sz w:val="20"/>
        </w:rPr>
        <w:t xml:space="preserve">2.12. Форму N 2 "</w:t>
      </w:r>
      <w:hyperlink w:history="0" w:anchor="P1140" w:tooltip="                               ПРЕДСТАВЛЕНИЕ">
        <w:r>
          <w:rPr>
            <w:sz w:val="20"/>
            <w:color w:val="0000ff"/>
          </w:rPr>
          <w:t xml:space="preserve">Представление</w:t>
        </w:r>
      </w:hyperlink>
      <w:r>
        <w:rPr>
          <w:sz w:val="20"/>
        </w:rPr>
        <w:t xml:space="preserve"> граждан к поощрению знаком Губернатора Ульяновской области "Семья, любовь, верность" (приложение N 12).</w:t>
      </w:r>
    </w:p>
    <w:p>
      <w:pPr>
        <w:pStyle w:val="0"/>
        <w:spacing w:before="200" w:line-rule="auto"/>
        <w:ind w:firstLine="540"/>
        <w:jc w:val="both"/>
      </w:pPr>
      <w:r>
        <w:rPr>
          <w:sz w:val="20"/>
        </w:rPr>
        <w:t xml:space="preserve">2.13. Форму N 3 "</w:t>
      </w:r>
      <w:hyperlink w:history="0" w:anchor="P1318" w:tooltip="                               ПРЕДСТАВЛЕНИЕ">
        <w:r>
          <w:rPr>
            <w:sz w:val="20"/>
            <w:color w:val="0000ff"/>
          </w:rPr>
          <w:t xml:space="preserve">Представление</w:t>
        </w:r>
      </w:hyperlink>
      <w:r>
        <w:rPr>
          <w:sz w:val="20"/>
        </w:rPr>
        <w:t xml:space="preserve"> организаций к применению мер поощрения Губернатора Ульяновской области" (приложение N 13).</w:t>
      </w:r>
    </w:p>
    <w:p>
      <w:pPr>
        <w:pStyle w:val="0"/>
        <w:spacing w:before="200" w:line-rule="auto"/>
        <w:ind w:firstLine="540"/>
        <w:jc w:val="both"/>
      </w:pPr>
      <w:r>
        <w:rPr>
          <w:sz w:val="20"/>
        </w:rPr>
        <w:t xml:space="preserve">2.14. Образец </w:t>
      </w:r>
      <w:hyperlink w:history="0" w:anchor="P1425" w:tooltip="ОБРАЗЕЦ">
        <w:r>
          <w:rPr>
            <w:sz w:val="20"/>
            <w:color w:val="0000ff"/>
          </w:rPr>
          <w:t xml:space="preserve">бланка</w:t>
        </w:r>
      </w:hyperlink>
      <w:r>
        <w:rPr>
          <w:sz w:val="20"/>
        </w:rPr>
        <w:t xml:space="preserve"> удостоверения к знаку Губернатора Ульяновской области (приложение N 14).</w:t>
      </w:r>
    </w:p>
    <w:bookmarkStart w:id="38" w:name="P38"/>
    <w:bookmarkEnd w:id="38"/>
    <w:p>
      <w:pPr>
        <w:pStyle w:val="0"/>
        <w:spacing w:before="200" w:line-rule="auto"/>
        <w:ind w:firstLine="540"/>
        <w:jc w:val="both"/>
      </w:pPr>
      <w:r>
        <w:rPr>
          <w:sz w:val="20"/>
        </w:rPr>
        <w:t xml:space="preserve">3. Установить следующую последовательность поощрения мерами поощрения Губернатора Ульяновской области:</w:t>
      </w:r>
    </w:p>
    <w:p>
      <w:pPr>
        <w:pStyle w:val="0"/>
        <w:spacing w:before="200" w:line-rule="auto"/>
        <w:ind w:firstLine="540"/>
        <w:jc w:val="both"/>
      </w:pPr>
      <w:r>
        <w:rPr>
          <w:sz w:val="20"/>
        </w:rPr>
        <w:t xml:space="preserve">1) поощрение Благодарственным письмом Губернатора Ульяновской области или грамотой Губернатора Ульяновской области "За успехи в патриотическом воспитании";</w:t>
      </w:r>
    </w:p>
    <w:p>
      <w:pPr>
        <w:pStyle w:val="0"/>
        <w:spacing w:before="200" w:line-rule="auto"/>
        <w:ind w:firstLine="540"/>
        <w:jc w:val="both"/>
      </w:pPr>
      <w:r>
        <w:rPr>
          <w:sz w:val="20"/>
        </w:rPr>
        <w:t xml:space="preserve">2) поощрение Почетной грамотой Губернатора Ульяновской области или занесением на Доску почета "Лучшие люди Ульяновской области", или знаками Губернатора Ульяновской области "За развитие наставничества", "Семья, любовь, верность", "За заслуги в развитии архивного дела", "За вклад в развитие добровольческой деятельности (волонтерства) имени Светланы Анурьевой".</w:t>
      </w:r>
    </w:p>
    <w:p>
      <w:pPr>
        <w:pStyle w:val="0"/>
        <w:spacing w:before="200" w:line-rule="auto"/>
        <w:ind w:firstLine="540"/>
        <w:jc w:val="both"/>
      </w:pPr>
      <w:r>
        <w:rPr>
          <w:sz w:val="20"/>
        </w:rPr>
        <w:t xml:space="preserve">4. Последовательность поощрения, указанная в </w:t>
      </w:r>
      <w:hyperlink w:history="0" w:anchor="P38" w:tooltip="3. Установить следующую последовательность поощрения мерами поощрения Губернатора Ульяновской области:">
        <w:r>
          <w:rPr>
            <w:sz w:val="20"/>
            <w:color w:val="0000ff"/>
          </w:rPr>
          <w:t xml:space="preserve">пункте 3</w:t>
        </w:r>
      </w:hyperlink>
      <w:r>
        <w:rPr>
          <w:sz w:val="20"/>
        </w:rPr>
        <w:t xml:space="preserve"> настоящего указа, не применяется к отношениям, связанным с поощрением именным подарком Губернатора Ульяновской области и знаком Губернатора Ульяновской области "Благодарю".</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5.1. Представления о поощрении занесением на Доску почета "Лучшие люди Ульяновской области" вносятся Губернатору Ульяновской области не позднее 1 октября. Представления о поощрении иными мерами поощрения Губернатора Ульяновской области вносятся Губернатору Ульяновской области не менее чем за 30 календарных дней до даты проведения мероприятия, в рамках которого планируется вручение меры поощрения Губернатора Ульяновской области.</w:t>
      </w:r>
    </w:p>
    <w:p>
      <w:pPr>
        <w:pStyle w:val="0"/>
        <w:spacing w:before="200" w:line-rule="auto"/>
        <w:ind w:firstLine="540"/>
        <w:jc w:val="both"/>
      </w:pPr>
      <w:r>
        <w:rPr>
          <w:sz w:val="20"/>
        </w:rPr>
        <w:t xml:space="preserve">5.2. К поощрению не может быть представлен гражданин, имеющий неснятую или непогашенную в установленном Федеральным законом порядке судимость и (или) неснятое дисциплинарное взыскание либо взыскание за несоблюдение ограничений и запретов, требований о предотвращении или об урегулировании конфликта интересов, а также за неисполнение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5.3. В случае установления факта недостоверности сведений, содержащихся в документах, на основании которых было издано распоряжение о поощрении мерами поощрения Губернатора Ульяновской области, издается распоряжение Губернатора Ульяновской области о признании утратившим силу либо об отмене этого распоряжения или о внесении в него соответствующих изменений, а врученные знак Губернатора Ульяновской области и удостоверение к знаку Губернатора Ульяновской области либо бланки иных мер поощрения Губернатора Ульяновской области, нагрудные знаки подлежат возврату в Правительство Ульяновской области. В этом случае гражданин, организация считаются не поощренными мерой поощрения Губернатора Ульяновской области.</w:t>
      </w:r>
    </w:p>
    <w:p>
      <w:pPr>
        <w:pStyle w:val="0"/>
        <w:spacing w:before="200" w:line-rule="auto"/>
        <w:ind w:firstLine="540"/>
        <w:jc w:val="both"/>
      </w:pPr>
      <w:r>
        <w:rPr>
          <w:sz w:val="20"/>
        </w:rPr>
        <w:t xml:space="preserve">6. В случае если в соответствии с нормативными правовыми актами (муниципальными нормативными правовыми актами) условием реализации прав граждан либо освобождения их от исполнения обязанностей является наличие у них мер поощрений Губернатора Ульяновской области, то наличие у граждан мер поощрения Губернатора Ульяновской области, которые были установлены </w:t>
      </w:r>
      <w:hyperlink w:history="0" r:id="rId8" w:tooltip="Постановление Губернатора Ульяновской области от 28.09.2011 N 95 (ред. от 21.07.2022) &quot;О мерах поощрения Губернатора Ульяновской области&quot; (вместе с &quot;Положением о мерах поощрения Губернатора Ульяновской области&quot;, &quot;Положением о Доске почета &quot;Лучшие люди Ульяновской области&quot;, &quot;Положением о Почетной грамоте Губернатора Ульяновской области&quot;, &quot;Положением о Благодарственном письме Губернатора Ульяновской области&quot;, &quot;Положением о Грамоте Губернатора Ульяновской области &quot;За успехи в патриотическом воспитании&quot;, &quot;Полож ------------ Утратил силу или отменен {КонсультантПлюс}">
        <w:r>
          <w:rPr>
            <w:sz w:val="20"/>
            <w:color w:val="0000ff"/>
          </w:rPr>
          <w:t xml:space="preserve">постановлением</w:t>
        </w:r>
      </w:hyperlink>
      <w:r>
        <w:rPr>
          <w:sz w:val="20"/>
        </w:rPr>
        <w:t xml:space="preserve"> Губернатора Ульяновской области от 28.09.2011 N 95 "О мерах поощрения Губернатора Ульяновской области", признается наличием у них мер поощрения Губернатора Ульяновской области, установленных настоящим указом.</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9" w:tooltip="Постановление Губернатора Ульяновской области от 28.09.2011 N 95 (ред. от 21.07.2022) &quot;О мерах поощрения Губернатора Ульяновской области&quot; (вместе с &quot;Положением о мерах поощрения Губернатора Ульяновской области&quot;, &quot;Положением о Доске почета &quot;Лучшие люди Ульяновской области&quot;, &quot;Положением о Почетной грамоте Губернатора Ульяновской области&quot;, &quot;Положением о Благодарственном письме Губернатора Ульяновской области&quot;, &quot;Положением о Грамоте Губернатора Ульяновской области &quot;За успехи в патриотическом воспитании&quot;, &quot;Полож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28.09.2011 N 95 "О мерах поощрения Губернатора Ульяновской области";</w:t>
      </w:r>
    </w:p>
    <w:p>
      <w:pPr>
        <w:pStyle w:val="0"/>
        <w:spacing w:before="200" w:line-rule="auto"/>
        <w:ind w:firstLine="540"/>
        <w:jc w:val="both"/>
      </w:pPr>
      <w:hyperlink w:history="0" r:id="rId10" w:tooltip="Постановление Губернатора Ульяновской области от 07.12.2011 N 126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07.12.2011 N 126 "О внесении изменений в постановление Губернатора Ульяновской области от 28.09.2011 N 95";</w:t>
      </w:r>
    </w:p>
    <w:p>
      <w:pPr>
        <w:pStyle w:val="0"/>
        <w:spacing w:before="200" w:line-rule="auto"/>
        <w:ind w:firstLine="540"/>
        <w:jc w:val="both"/>
      </w:pPr>
      <w:hyperlink w:history="0" r:id="rId11" w:tooltip="Постановление Губернатора Ульяновской области от 06.03.2012 N 16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06.03.2012 N 16 "О внесении изменений в постановление Губернатора Ульяновской области от 28.09.2011 N 95";</w:t>
      </w:r>
    </w:p>
    <w:p>
      <w:pPr>
        <w:pStyle w:val="0"/>
        <w:spacing w:before="200" w:line-rule="auto"/>
        <w:ind w:firstLine="540"/>
        <w:jc w:val="both"/>
      </w:pPr>
      <w:hyperlink w:history="0" r:id="rId12" w:tooltip="Постановление Губернатора Ульяновской области от 18.06.2012 N 58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18.06.2012 N 58 "О внесении изменений в постановление Губернатора Ульяновской области от 28.09.2011 N 95";</w:t>
      </w:r>
    </w:p>
    <w:p>
      <w:pPr>
        <w:pStyle w:val="0"/>
        <w:spacing w:before="200" w:line-rule="auto"/>
        <w:ind w:firstLine="540"/>
        <w:jc w:val="both"/>
      </w:pPr>
      <w:hyperlink w:history="0" r:id="rId13" w:tooltip="Постановление Губернатора Ульяновской области от 12.10.2012 N 99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12.10.2012 N 99 "О внесении изменений в постановление Губернатора Ульяновской области от 28.09.2011 N 95";</w:t>
      </w:r>
    </w:p>
    <w:p>
      <w:pPr>
        <w:pStyle w:val="0"/>
        <w:spacing w:before="200" w:line-rule="auto"/>
        <w:ind w:firstLine="540"/>
        <w:jc w:val="both"/>
      </w:pPr>
      <w:hyperlink w:history="0" r:id="rId14" w:tooltip="Постановление Губернатора Ульяновской области от 18.12.2012 N 138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18.12.2012 N 138 "О внесении изменений в постановление Губернатора Ульяновской области от 28.09.2011 N 95";</w:t>
      </w:r>
    </w:p>
    <w:p>
      <w:pPr>
        <w:pStyle w:val="0"/>
        <w:spacing w:before="200" w:line-rule="auto"/>
        <w:ind w:firstLine="540"/>
        <w:jc w:val="both"/>
      </w:pPr>
      <w:hyperlink w:history="0" r:id="rId15" w:tooltip="Постановление Губернатора Ульяновской области от 27.05.2013 N 96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27.05.2013 N 96 "О внесении изменений в постановление Губернатора Ульяновской области от 28.09.2011 N 95";</w:t>
      </w:r>
    </w:p>
    <w:p>
      <w:pPr>
        <w:pStyle w:val="0"/>
        <w:spacing w:before="200" w:line-rule="auto"/>
        <w:ind w:firstLine="540"/>
        <w:jc w:val="both"/>
      </w:pPr>
      <w:hyperlink w:history="0" r:id="rId16" w:tooltip="Постановление Губернатора Ульяновской области от 07.04.2014 N 37 (ред. от 04.05.2022) &quot;О внесении изменений в отдельные нормативные правовые акты Губернатора Ульяновской области и признании утратившими силу отдельных положений нормативных правовых актов Губернатора Ульяновской области&quot; ------------ Недействующая редакция {КонсультантПлюс}">
        <w:r>
          <w:rPr>
            <w:sz w:val="20"/>
            <w:color w:val="0000ff"/>
          </w:rPr>
          <w:t xml:space="preserve">пункт 4</w:t>
        </w:r>
      </w:hyperlink>
      <w:r>
        <w:rPr>
          <w:sz w:val="20"/>
        </w:rPr>
        <w:t xml:space="preserve"> постановления Губернатора Ульяновской области от 07.04.2014 N 37 "О внесении изменений в отдельные нормативные правовые акты Губернатора Ульяновской области и признании утратившими силу отдельных положений нормативных правовых актов Губернатора Ульяновской области";</w:t>
      </w:r>
    </w:p>
    <w:p>
      <w:pPr>
        <w:pStyle w:val="0"/>
        <w:spacing w:before="200" w:line-rule="auto"/>
        <w:ind w:firstLine="540"/>
        <w:jc w:val="both"/>
      </w:pPr>
      <w:hyperlink w:history="0" r:id="rId17" w:tooltip="Постановление Губернатора Ульяновской области от 20.01.2015 N 8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20.01.2015 N 8 "О внесении изменений в постановление Губернатора Ульяновской области от 28.09.2011 N 95";</w:t>
      </w:r>
    </w:p>
    <w:p>
      <w:pPr>
        <w:pStyle w:val="0"/>
        <w:spacing w:before="200" w:line-rule="auto"/>
        <w:ind w:firstLine="540"/>
        <w:jc w:val="both"/>
      </w:pPr>
      <w:hyperlink w:history="0" r:id="rId18" w:tooltip="Постановление Губернатора Ульяновской области от 16.04.2015 N 68 (ред. от 21.07.2022) &quot;О внесении изменений в постановление Губернатора Ульяновской области от 26.11.2008 N 93 и постановление Губернатора Ульяновской области от 28.09.2011 N 95&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16.04.2015 N 68 "О внесении изменений в постановление Губернатора Ульяновской области от 26.11.2008 N 93 и постановление Губернатора Ульяновской области от 28.09.2011 N 95";</w:t>
      </w:r>
    </w:p>
    <w:p>
      <w:pPr>
        <w:pStyle w:val="0"/>
        <w:spacing w:before="200" w:line-rule="auto"/>
        <w:ind w:firstLine="540"/>
        <w:jc w:val="both"/>
      </w:pPr>
      <w:hyperlink w:history="0" r:id="rId19" w:tooltip="Постановление Губернатора Ульяновской области от 14.07.2015 N 147 &quot;О внесении изменений в отдельные нормативные правовые акты Губернатора Ульяновской области&quot; ------------ Недействующая редакция {КонсультантПлюс}">
        <w:r>
          <w:rPr>
            <w:sz w:val="20"/>
            <w:color w:val="0000ff"/>
          </w:rPr>
          <w:t xml:space="preserve">пункт 3</w:t>
        </w:r>
      </w:hyperlink>
      <w:r>
        <w:rPr>
          <w:sz w:val="20"/>
        </w:rPr>
        <w:t xml:space="preserve"> постановления Губернатора Ульяновской области от 14.07.2015 N 147 "О внесении изменений в отдельные нормативные правовые акты Губернатора Ульяновской области";</w:t>
      </w:r>
    </w:p>
    <w:p>
      <w:pPr>
        <w:pStyle w:val="0"/>
        <w:spacing w:before="200" w:line-rule="auto"/>
        <w:ind w:firstLine="540"/>
        <w:jc w:val="both"/>
      </w:pPr>
      <w:hyperlink w:history="0" r:id="rId20" w:tooltip="Постановление Губернатора Ульяновской области от 09.08.2016 N 77 &quot;О внесении изменений в отдельные постановления Губернатора Ульяновской области&quot; ------------ Недействующая редакция {КонсультантПлюс}">
        <w:r>
          <w:rPr>
            <w:sz w:val="20"/>
            <w:color w:val="0000ff"/>
          </w:rPr>
          <w:t xml:space="preserve">пункт 2</w:t>
        </w:r>
      </w:hyperlink>
      <w:r>
        <w:rPr>
          <w:sz w:val="20"/>
        </w:rPr>
        <w:t xml:space="preserve"> постановления Губернатора Ульяновской области от 09.08.2016 N 77 "О внесении изменений в отдельные постановления Губернатора Ульяновской области";</w:t>
      </w:r>
    </w:p>
    <w:p>
      <w:pPr>
        <w:pStyle w:val="0"/>
        <w:spacing w:before="200" w:line-rule="auto"/>
        <w:ind w:firstLine="540"/>
        <w:jc w:val="both"/>
      </w:pPr>
      <w:hyperlink w:history="0" r:id="rId21" w:tooltip="Указ Губернатора Ульяновской области от 05.09.2019 N 72 &quot;О внесении изменений в постановление Губернатора Ульяновской области от 28.09.2011 N 95&quot; ------------ Утратил силу или отменен {КонсультантПлюс}">
        <w:r>
          <w:rPr>
            <w:sz w:val="20"/>
            <w:color w:val="0000ff"/>
          </w:rPr>
          <w:t xml:space="preserve">указ</w:t>
        </w:r>
      </w:hyperlink>
      <w:r>
        <w:rPr>
          <w:sz w:val="20"/>
        </w:rPr>
        <w:t xml:space="preserve"> Губернатора Ульяновской области от 05.09.2019 N 72 "О внесении изменений в постановление Губернатора Ульяновской области от 28.09.2011 N 95";</w:t>
      </w:r>
    </w:p>
    <w:p>
      <w:pPr>
        <w:pStyle w:val="0"/>
        <w:spacing w:before="200" w:line-rule="auto"/>
        <w:ind w:firstLine="540"/>
        <w:jc w:val="both"/>
      </w:pPr>
      <w:hyperlink w:history="0" r:id="rId22" w:tooltip="Указ Губернатора Ульяновской области от 21.07.2022 N 85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 Недействующая редакция {КонсультантПлюс}">
        <w:r>
          <w:rPr>
            <w:sz w:val="20"/>
            <w:color w:val="0000ff"/>
          </w:rPr>
          <w:t xml:space="preserve">пункты 1</w:t>
        </w:r>
      </w:hyperlink>
      <w:r>
        <w:rPr>
          <w:sz w:val="20"/>
        </w:rPr>
        <w:t xml:space="preserve">, </w:t>
      </w:r>
      <w:hyperlink w:history="0" r:id="rId23" w:tooltip="Указ Губернатора Ульяновской области от 21.07.2022 N 85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 Недействующая редакция {КонсультантПлюс}">
        <w:r>
          <w:rPr>
            <w:sz w:val="20"/>
            <w:color w:val="0000ff"/>
          </w:rPr>
          <w:t xml:space="preserve">3</w:t>
        </w:r>
      </w:hyperlink>
      <w:r>
        <w:rPr>
          <w:sz w:val="20"/>
        </w:rPr>
        <w:t xml:space="preserve"> и </w:t>
      </w:r>
      <w:hyperlink w:history="0" r:id="rId24" w:tooltip="Указ Губернатора Ульяновской области от 21.07.2022 N 85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 Недействующая редакция {КонсультантПлюс}">
        <w:r>
          <w:rPr>
            <w:sz w:val="20"/>
            <w:color w:val="0000ff"/>
          </w:rPr>
          <w:t xml:space="preserve">5</w:t>
        </w:r>
      </w:hyperlink>
      <w:r>
        <w:rPr>
          <w:sz w:val="20"/>
        </w:rPr>
        <w:t xml:space="preserve"> указа Губернатора Ульяновской области от 21.07.2022 N 85 "О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w:t>
      </w:r>
    </w:p>
    <w:p>
      <w:pPr>
        <w:pStyle w:val="0"/>
        <w:spacing w:before="200" w:line-rule="auto"/>
        <w:ind w:firstLine="540"/>
        <w:jc w:val="both"/>
      </w:pPr>
      <w:r>
        <w:rPr>
          <w:sz w:val="20"/>
        </w:rPr>
        <w:t xml:space="preserve">8. Настоящий указ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А.Ю.РУССКИХ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77" w:name="P77"/>
    <w:bookmarkEnd w:id="77"/>
    <w:p>
      <w:pPr>
        <w:pStyle w:val="2"/>
        <w:jc w:val="center"/>
      </w:pPr>
      <w:r>
        <w:rPr>
          <w:sz w:val="20"/>
        </w:rPr>
        <w:t xml:space="preserve">ПОЛОЖЕНИЕ</w:t>
      </w:r>
    </w:p>
    <w:p>
      <w:pPr>
        <w:pStyle w:val="2"/>
        <w:jc w:val="center"/>
      </w:pPr>
      <w:r>
        <w:rPr>
          <w:sz w:val="20"/>
        </w:rPr>
        <w:t xml:space="preserve">О ЗНАКЕ ГУБЕРНАТОРА УЛЬЯНОВСКОЙ ОБЛАСТИ</w:t>
      </w:r>
    </w:p>
    <w:p>
      <w:pPr>
        <w:pStyle w:val="2"/>
        <w:jc w:val="center"/>
      </w:pPr>
      <w:r>
        <w:rPr>
          <w:sz w:val="20"/>
        </w:rPr>
        <w:t xml:space="preserve">"ЗА РАЗВИТИЕ НАСТАВНИЧЕСТВА"</w:t>
      </w:r>
    </w:p>
    <w:p>
      <w:pPr>
        <w:pStyle w:val="0"/>
        <w:jc w:val="both"/>
      </w:pPr>
      <w:r>
        <w:rPr>
          <w:sz w:val="20"/>
        </w:rPr>
      </w:r>
    </w:p>
    <w:bookmarkStart w:id="81" w:name="P81"/>
    <w:bookmarkEnd w:id="81"/>
    <w:p>
      <w:pPr>
        <w:pStyle w:val="0"/>
        <w:ind w:firstLine="540"/>
        <w:jc w:val="both"/>
      </w:pPr>
      <w:r>
        <w:rPr>
          <w:sz w:val="20"/>
        </w:rPr>
        <w:t xml:space="preserve">1. Знак Губернатора Ульяновской области "За развитие наставничества" (далее - Знак) является мерой поощрения Губернатора Ульяновской области за заслуги:</w:t>
      </w:r>
    </w:p>
    <w:p>
      <w:pPr>
        <w:pStyle w:val="0"/>
        <w:spacing w:before="200" w:line-rule="auto"/>
        <w:ind w:firstLine="540"/>
        <w:jc w:val="both"/>
      </w:pPr>
      <w:r>
        <w:rPr>
          <w:sz w:val="20"/>
        </w:rPr>
        <w:t xml:space="preserve">1) в оказании работникам, осуществляющим профессиональную деятельность по профессиям рабочих, должностям специалистов или служащих (в том числе являющихся молодыми специалистами), в отношении которых установлено наставничество (далее - наставляемые лица), содействия в успешном овладении профессиональными знаниями, умениями и навыками, в профессиональном становлении наставляемых лиц и в приобретении ими необходимого опыта;</w:t>
      </w:r>
    </w:p>
    <w:p>
      <w:pPr>
        <w:pStyle w:val="0"/>
        <w:spacing w:before="200" w:line-rule="auto"/>
        <w:ind w:firstLine="540"/>
        <w:jc w:val="both"/>
      </w:pPr>
      <w:r>
        <w:rPr>
          <w:sz w:val="20"/>
        </w:rPr>
        <w:t xml:space="preserve">2) в оказании наставляемым лицам постоянной и эффективной помощи в совершенствовании форм и методов осуществляемой ими трудовой (служебной, иной профессиональной, предпринимательской) деятельности;</w:t>
      </w:r>
    </w:p>
    <w:p>
      <w:pPr>
        <w:pStyle w:val="0"/>
        <w:spacing w:before="200" w:line-rule="auto"/>
        <w:ind w:firstLine="540"/>
        <w:jc w:val="both"/>
      </w:pPr>
      <w:r>
        <w:rPr>
          <w:sz w:val="20"/>
        </w:rPr>
        <w:t xml:space="preserve">3) в создании условий для раскрытия и эффективного использования личностного и профессионального потенциала наставляемых лиц;</w:t>
      </w:r>
    </w:p>
    <w:p>
      <w:pPr>
        <w:pStyle w:val="0"/>
        <w:spacing w:before="200" w:line-rule="auto"/>
        <w:ind w:firstLine="540"/>
        <w:jc w:val="both"/>
      </w:pPr>
      <w:r>
        <w:rPr>
          <w:sz w:val="20"/>
        </w:rPr>
        <w:t xml:space="preserve">4) в осуществлении деятельности, направленной на воспитание наставляемых лиц, повышение их социальной и трудовой активности;</w:t>
      </w:r>
    </w:p>
    <w:p>
      <w:pPr>
        <w:pStyle w:val="0"/>
        <w:spacing w:before="200" w:line-rule="auto"/>
        <w:ind w:firstLine="540"/>
        <w:jc w:val="both"/>
      </w:pPr>
      <w:r>
        <w:rPr>
          <w:sz w:val="20"/>
        </w:rPr>
        <w:t xml:space="preserve">5) в осуществлении иных мероприятий, направленных на развитие наставничества, системы профессиональной ориентации.</w:t>
      </w:r>
    </w:p>
    <w:p>
      <w:pPr>
        <w:pStyle w:val="0"/>
        <w:spacing w:before="200" w:line-rule="auto"/>
        <w:ind w:firstLine="540"/>
        <w:jc w:val="both"/>
      </w:pPr>
      <w:r>
        <w:rPr>
          <w:sz w:val="20"/>
        </w:rPr>
        <w:t xml:space="preserve">2. К поощрению Знаком представляются граждане Российской Федерации, иностранные граждане, а также лица без гражданства (далее - граждане) при соответствии одновременно следующим требованиям:</w:t>
      </w:r>
    </w:p>
    <w:p>
      <w:pPr>
        <w:pStyle w:val="0"/>
        <w:spacing w:before="200" w:line-rule="auto"/>
        <w:ind w:firstLine="540"/>
        <w:jc w:val="both"/>
      </w:pPr>
      <w:r>
        <w:rPr>
          <w:sz w:val="20"/>
        </w:rPr>
        <w:t xml:space="preserve">1) продолжительность осуществления наставнической деятельности на территории Ульяновской области составляет более 5 лет со дня начала ее осуществления;</w:t>
      </w:r>
    </w:p>
    <w:p>
      <w:pPr>
        <w:pStyle w:val="0"/>
        <w:spacing w:before="200" w:line-rule="auto"/>
        <w:ind w:firstLine="540"/>
        <w:jc w:val="both"/>
      </w:pPr>
      <w:r>
        <w:rPr>
          <w:sz w:val="20"/>
        </w:rPr>
        <w:t xml:space="preserve">2) продолжительность стажа работы (службы) в представляющих к поощрению Знаком организации, органе местного самоуправления муниципального образования Ульяновской области или государственном органе Ульяновской области либо продолжительность иной профессиональной, предпринимательской деятельности составляет более 2 лет.</w:t>
      </w:r>
    </w:p>
    <w:p>
      <w:pPr>
        <w:pStyle w:val="0"/>
        <w:spacing w:before="200" w:line-rule="auto"/>
        <w:ind w:firstLine="540"/>
        <w:jc w:val="both"/>
      </w:pPr>
      <w:r>
        <w:rPr>
          <w:sz w:val="20"/>
        </w:rPr>
        <w:t xml:space="preserve">3. При представлении к поощрению Знаком учитывается наличие у представляемого к поощрению гражданина наград (поощрений) Губернатора Ульяновской области, иных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за заслуги, указанные в </w:t>
      </w:r>
      <w:hyperlink w:history="0" w:anchor="P81" w:tooltip="1. Знак Губернатора Ульяновской области &quot;За развитие наставничества&quot; (далее - Знак) является мерой поощрения Губернатора Ульяновской области за заслуг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Поощрение Знаком производится за новые заслуги не ранее чем через 3 года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поощрение его Знаком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93" w:name="P93"/>
    <w:bookmarkEnd w:id="93"/>
    <w:p>
      <w:pPr>
        <w:pStyle w:val="0"/>
        <w:spacing w:before="200" w:line-rule="auto"/>
        <w:ind w:firstLine="540"/>
        <w:jc w:val="both"/>
      </w:pPr>
      <w:r>
        <w:rPr>
          <w:sz w:val="20"/>
        </w:rPr>
        <w:t xml:space="preserve">4. Ходатайство о поощрении Знаком (далее - ходатайство о поощрении) возбуждается по месту основной (постоянной) работы (службы)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bookmarkStart w:id="94" w:name="P94"/>
    <w:bookmarkEnd w:id="94"/>
    <w:p>
      <w:pPr>
        <w:pStyle w:val="0"/>
        <w:spacing w:before="200" w:line-rule="auto"/>
        <w:ind w:firstLine="540"/>
        <w:jc w:val="both"/>
      </w:pPr>
      <w:r>
        <w:rPr>
          <w:sz w:val="20"/>
        </w:rPr>
        <w:t xml:space="preserve">5. В случае отсутствия у гражданина, представляемого к поощрению Знаком, места основной (постоянной) работы (службы)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Знаком, профессиональной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Знаком, - местной администрацией соответствующего муниципального района Ульяновской области или городского округа Ульяновской области в случае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6. Организации, органы местного самоуправления муниципальных образований Ульяновской области, государственные органы Ульяновской области, указанные в </w:t>
      </w:r>
      <w:hyperlink w:history="0" w:anchor="P93" w:tooltip="4. Ходатайство о поощрении Знаком (далее - ходатайство о поощрении) возбуждается по месту основной (постоянной) работы (служ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4</w:t>
        </w:r>
      </w:hyperlink>
      <w:r>
        <w:rPr>
          <w:sz w:val="20"/>
        </w:rPr>
        <w:t xml:space="preserve"> и </w:t>
      </w:r>
      <w:hyperlink w:history="0" w:anchor="P94" w:tooltip="5. В случае отсутствия у гражданина, представляемого к поощрению Знаком, места основной (постоянной) работы (службы) ходатайство о поощрении указанного гражданина может быть возбуждено:">
        <w:r>
          <w:rPr>
            <w:sz w:val="20"/>
            <w:color w:val="0000ff"/>
          </w:rPr>
          <w:t xml:space="preserve">5</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7. В ходатайстве о поощрении должны указываться сведения о заслугах, указанных в </w:t>
      </w:r>
      <w:hyperlink w:history="0" w:anchor="P81" w:tooltip="1. Знак Губернатора Ульяновской области &quot;За развитие наставничества&quot; (далее - Знак) является мерой поощрения Губернатора Ульяновской области за заслуг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975" w:tooltip="                               ПРЕДСТАВЛЕНИЕ">
        <w:r>
          <w:rPr>
            <w:sz w:val="20"/>
            <w:color w:val="0000ff"/>
          </w:rPr>
          <w:t xml:space="preserve">представление</w:t>
        </w:r>
      </w:hyperlink>
      <w:r>
        <w:rPr>
          <w:sz w:val="20"/>
        </w:rPr>
        <w:t xml:space="preserve"> к поощрению Знаком,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к поощрению).</w:t>
      </w:r>
    </w:p>
    <w:bookmarkStart w:id="100" w:name="P100"/>
    <w:bookmarkEnd w:id="100"/>
    <w:p>
      <w:pPr>
        <w:pStyle w:val="0"/>
        <w:spacing w:before="200" w:line-rule="auto"/>
        <w:ind w:firstLine="540"/>
        <w:jc w:val="both"/>
      </w:pPr>
      <w:r>
        <w:rPr>
          <w:sz w:val="20"/>
        </w:rPr>
        <w:t xml:space="preserve">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w:t>
      </w:r>
    </w:p>
    <w:p>
      <w:pPr>
        <w:pStyle w:val="0"/>
        <w:spacing w:before="200" w:line-rule="auto"/>
        <w:ind w:firstLine="540"/>
        <w:jc w:val="both"/>
      </w:pPr>
      <w:r>
        <w:rPr>
          <w:sz w:val="20"/>
        </w:rPr>
        <w:t xml:space="preserve">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документы, указанные в </w:t>
      </w:r>
      <w:hyperlink w:history="0" w:anchor="P100"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w:t>
        </w:r>
      </w:hyperlink>
      <w:r>
        <w:rPr>
          <w:sz w:val="20"/>
        </w:rPr>
        <w:t xml:space="preserve"> настоящего пункта, в Правительство Ульяновской области.</w:t>
      </w:r>
    </w:p>
    <w:bookmarkStart w:id="102" w:name="P102"/>
    <w:bookmarkEnd w:id="102"/>
    <w:p>
      <w:pPr>
        <w:pStyle w:val="0"/>
        <w:spacing w:before="200" w:line-rule="auto"/>
        <w:ind w:firstLine="540"/>
        <w:jc w:val="both"/>
      </w:pPr>
      <w:r>
        <w:rPr>
          <w:sz w:val="20"/>
        </w:rPr>
        <w:t xml:space="preserve">9. Руководители исполнительных органов либо лица, указанные в </w:t>
      </w:r>
      <w:hyperlink w:history="0" r:id="rId2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26"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27"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28"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29"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100"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8</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10. Должностные лица, указанные в </w:t>
      </w:r>
      <w:hyperlink w:history="0" w:anchor="P102" w:tooltip="9.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8 настоящего Положения, принимают одно из следующих решений:">
        <w:r>
          <w:rPr>
            <w:sz w:val="20"/>
            <w:color w:val="0000ff"/>
          </w:rPr>
          <w:t xml:space="preserve">абзаце первом пункта 9</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100"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8</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поощрения документы, указанные в </w:t>
      </w:r>
      <w:hyperlink w:history="0" w:anchor="P100"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8</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11. Поощрение Знаком, как правило, приурочивается ко Дню наставника (28 сентября).</w:t>
      </w:r>
    </w:p>
    <w:p>
      <w:pPr>
        <w:pStyle w:val="0"/>
        <w:spacing w:before="200" w:line-rule="auto"/>
        <w:ind w:firstLine="540"/>
        <w:jc w:val="both"/>
      </w:pPr>
      <w:r>
        <w:rPr>
          <w:sz w:val="20"/>
        </w:rPr>
        <w:t xml:space="preserve">12. О поощрении Знаком издается распоряжение Губернатора Ульяновской области.</w:t>
      </w:r>
    </w:p>
    <w:p>
      <w:pPr>
        <w:pStyle w:val="0"/>
        <w:spacing w:before="200" w:line-rule="auto"/>
        <w:ind w:firstLine="540"/>
        <w:jc w:val="both"/>
      </w:pPr>
      <w:r>
        <w:rPr>
          <w:sz w:val="20"/>
        </w:rPr>
        <w:t xml:space="preserve">13. Гражданам, поощренным Знаком, вручаются Знак, </w:t>
      </w:r>
      <w:hyperlink w:history="0" w:anchor="P130" w:tooltip="ОПИСАНИЕ">
        <w:r>
          <w:rPr>
            <w:sz w:val="20"/>
            <w:color w:val="0000ff"/>
          </w:rPr>
          <w:t xml:space="preserve">описание</w:t>
        </w:r>
      </w:hyperlink>
      <w:r>
        <w:rPr>
          <w:sz w:val="20"/>
        </w:rPr>
        <w:t xml:space="preserve"> и рисунок которого установлены приложением к настоящему Положению, и удостоверение к Знаку, образец бланка которого установлен приложением N 14 к указу Губернатора Ульяновской области "О мерах поощрения Губернатора Ульяновской области", в футляре.</w:t>
      </w:r>
    </w:p>
    <w:p>
      <w:pPr>
        <w:pStyle w:val="0"/>
        <w:spacing w:before="200" w:line-rule="auto"/>
        <w:ind w:firstLine="540"/>
        <w:jc w:val="both"/>
      </w:pPr>
      <w:r>
        <w:rPr>
          <w:sz w:val="20"/>
        </w:rPr>
        <w:t xml:space="preserve">14. Знак и удостоверение к Знаку вручаются поощренному Знаком гражданину Губернатором Ульяновской области, если иное не предусмотрено </w:t>
      </w:r>
      <w:hyperlink w:history="0" w:anchor="P113" w:tooltip="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113" w:name="P113"/>
    <w:bookmarkEnd w:id="113"/>
    <w:p>
      <w:pPr>
        <w:pStyle w:val="0"/>
        <w:spacing w:before="200" w:line-rule="auto"/>
        <w:ind w:firstLine="540"/>
        <w:jc w:val="both"/>
      </w:pPr>
      <w:r>
        <w:rPr>
          <w:sz w:val="20"/>
        </w:rPr>
        <w:t xml:space="preserve">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w:t>
      </w:r>
    </w:p>
    <w:p>
      <w:pPr>
        <w:pStyle w:val="0"/>
        <w:spacing w:before="200" w:line-rule="auto"/>
        <w:ind w:firstLine="540"/>
        <w:jc w:val="both"/>
      </w:pPr>
      <w:r>
        <w:rPr>
          <w:sz w:val="20"/>
        </w:rPr>
        <w:t xml:space="preserve">15. Изготовление Знаков, бланков удостоверений к Знаку и футляров к ним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Знаком, учет лиц, поощренных Знаком, и обстоятельств, относящихся к поощрению Знаком, а также заполнение бланков удостоверений к Знаку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16. Поощрение Знаком повторно не производится.</w:t>
      </w:r>
    </w:p>
    <w:p>
      <w:pPr>
        <w:pStyle w:val="0"/>
        <w:spacing w:before="200" w:line-rule="auto"/>
        <w:ind w:firstLine="540"/>
        <w:jc w:val="both"/>
      </w:pPr>
      <w:r>
        <w:rPr>
          <w:sz w:val="20"/>
        </w:rPr>
        <w:t xml:space="preserve">17. Поощрение Знаком может быть произведено посмертно.</w:t>
      </w:r>
    </w:p>
    <w:p>
      <w:pPr>
        <w:pStyle w:val="0"/>
        <w:spacing w:before="200" w:line-rule="auto"/>
        <w:ind w:firstLine="540"/>
        <w:jc w:val="both"/>
      </w:pPr>
      <w:r>
        <w:rPr>
          <w:sz w:val="20"/>
        </w:rPr>
        <w:t xml:space="preserve">18. Дубликаты Знака и удостоверения к Знаку взамен утраченных не выдаются.</w:t>
      </w:r>
    </w:p>
    <w:p>
      <w:pPr>
        <w:pStyle w:val="0"/>
        <w:spacing w:before="200" w:line-rule="auto"/>
        <w:ind w:firstLine="540"/>
        <w:jc w:val="both"/>
      </w:pPr>
      <w:r>
        <w:rPr>
          <w:sz w:val="20"/>
        </w:rPr>
        <w:t xml:space="preserve">19. Знак носится на правой стороне груди и располагается после наград Ульяновской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знаке Губернатора Ульяновской области</w:t>
      </w:r>
    </w:p>
    <w:p>
      <w:pPr>
        <w:pStyle w:val="0"/>
        <w:jc w:val="right"/>
      </w:pPr>
      <w:r>
        <w:rPr>
          <w:sz w:val="20"/>
        </w:rPr>
        <w:t xml:space="preserve">"За развитие наставничества"</w:t>
      </w:r>
    </w:p>
    <w:p>
      <w:pPr>
        <w:pStyle w:val="0"/>
        <w:jc w:val="both"/>
      </w:pPr>
      <w:r>
        <w:rPr>
          <w:sz w:val="20"/>
        </w:rPr>
      </w:r>
    </w:p>
    <w:bookmarkStart w:id="130" w:name="P130"/>
    <w:bookmarkEnd w:id="130"/>
    <w:p>
      <w:pPr>
        <w:pStyle w:val="2"/>
        <w:jc w:val="center"/>
      </w:pPr>
      <w:r>
        <w:rPr>
          <w:sz w:val="20"/>
        </w:rPr>
        <w:t xml:space="preserve">ОПИСАНИЕ</w:t>
      </w:r>
    </w:p>
    <w:p>
      <w:pPr>
        <w:pStyle w:val="2"/>
        <w:jc w:val="center"/>
      </w:pPr>
      <w:r>
        <w:rPr>
          <w:sz w:val="20"/>
        </w:rPr>
        <w:t xml:space="preserve">ЗНАКА ГУБЕРНАТОРА УЛЬЯНОВСКОЙ ОБЛАСТИ</w:t>
      </w:r>
    </w:p>
    <w:p>
      <w:pPr>
        <w:pStyle w:val="2"/>
        <w:jc w:val="center"/>
      </w:pPr>
      <w:r>
        <w:rPr>
          <w:sz w:val="20"/>
        </w:rPr>
        <w:t xml:space="preserve">"ЗА РАЗВИТИЕ НАСТАВНИЧЕСТВА"</w:t>
      </w:r>
    </w:p>
    <w:p>
      <w:pPr>
        <w:pStyle w:val="0"/>
        <w:jc w:val="both"/>
      </w:pPr>
      <w:r>
        <w:rPr>
          <w:sz w:val="20"/>
        </w:rPr>
      </w:r>
    </w:p>
    <w:p>
      <w:pPr>
        <w:pStyle w:val="0"/>
        <w:ind w:firstLine="540"/>
        <w:jc w:val="both"/>
      </w:pPr>
      <w:r>
        <w:rPr>
          <w:sz w:val="20"/>
        </w:rPr>
        <w:t xml:space="preserve">Знак Губернатора Ульяновской области "За развитие наставничества" (далее - Знак) представляет собой медальон в форме фигурного картуша.</w:t>
      </w:r>
    </w:p>
    <w:p>
      <w:pPr>
        <w:pStyle w:val="0"/>
        <w:spacing w:before="200" w:line-rule="auto"/>
        <w:ind w:firstLine="540"/>
        <w:jc w:val="both"/>
      </w:pPr>
      <w:r>
        <w:rPr>
          <w:sz w:val="20"/>
        </w:rPr>
        <w:t xml:space="preserve">На лицевой стороне медальона размещены рельефные орнаментальные мотивы золотистого цвета, залитые серебристой матовой эмалью, дополненные 4 прозрачными фианитами (1 - в верхней части в центре, 2 - в верхней части по краям и 1 - в нижней части в центре). В центральной части медальона, залитой эмалью золотистого цвета, - рельефное изображение полного герба Ульяновской области золотистого цвета и рельефная надпись золотистого цвета в две строки "ЗА РАЗВИТИЕ НАСТАВНИЧЕСТВА".</w:t>
      </w:r>
    </w:p>
    <w:p>
      <w:pPr>
        <w:pStyle w:val="0"/>
        <w:spacing w:before="200" w:line-rule="auto"/>
        <w:ind w:firstLine="540"/>
        <w:jc w:val="both"/>
      </w:pPr>
      <w:r>
        <w:rPr>
          <w:sz w:val="20"/>
        </w:rPr>
        <w:t xml:space="preserve">На оборотной стороне медальона - надпись золотистого цвета в две строки "Ульяновская область".</w:t>
      </w:r>
    </w:p>
    <w:p>
      <w:pPr>
        <w:pStyle w:val="0"/>
        <w:spacing w:before="200" w:line-rule="auto"/>
        <w:ind w:firstLine="540"/>
        <w:jc w:val="both"/>
      </w:pPr>
      <w:r>
        <w:rPr>
          <w:sz w:val="20"/>
        </w:rPr>
        <w:t xml:space="preserve">Ширина медальона по выступающим элементам - 38 мм, высота - 40 мм.</w:t>
      </w:r>
    </w:p>
    <w:p>
      <w:pPr>
        <w:pStyle w:val="0"/>
        <w:spacing w:before="200" w:line-rule="auto"/>
        <w:ind w:firstLine="540"/>
        <w:jc w:val="both"/>
      </w:pPr>
      <w:r>
        <w:rPr>
          <w:sz w:val="20"/>
        </w:rPr>
        <w:t xml:space="preserve">Знак при помощи ушка и кольца соединяется с колодкой овальной формы шириной 32 мм, высотой 18 мм. На лицевой стороне колодки размещены рельефные орнаментальные мотивы золотистого цвета, залитые серебристой матовой эмалью, дополненные одним прозрачным фианитом в нижней части. В центральной части колодки, залитой эмалью золотистого цвета, - рельефное изображение алмаза серебристого цвета.</w:t>
      </w:r>
    </w:p>
    <w:p>
      <w:pPr>
        <w:pStyle w:val="0"/>
        <w:spacing w:before="200" w:line-rule="auto"/>
        <w:ind w:firstLine="540"/>
        <w:jc w:val="both"/>
      </w:pPr>
      <w:r>
        <w:rPr>
          <w:sz w:val="20"/>
        </w:rPr>
        <w:t xml:space="preserve">На оборотной стороне колодки располагается приспособление для крепления к одежде - безопасная булавка.</w:t>
      </w:r>
    </w:p>
    <w:p>
      <w:pPr>
        <w:pStyle w:val="0"/>
        <w:spacing w:before="200" w:line-rule="auto"/>
        <w:ind w:firstLine="540"/>
        <w:jc w:val="both"/>
      </w:pPr>
      <w:r>
        <w:rPr>
          <w:sz w:val="20"/>
        </w:rPr>
        <w:t xml:space="preserve">Расстояние между противолежащими нижним концом медальона и верхней стороной колодки - 67 мм.</w:t>
      </w:r>
    </w:p>
    <w:p>
      <w:pPr>
        <w:pStyle w:val="0"/>
        <w:jc w:val="both"/>
      </w:pPr>
      <w:r>
        <w:rPr>
          <w:sz w:val="20"/>
        </w:rPr>
      </w:r>
    </w:p>
    <w:p>
      <w:pPr>
        <w:pStyle w:val="0"/>
        <w:jc w:val="center"/>
      </w:pPr>
      <w:r>
        <w:rPr>
          <w:sz w:val="20"/>
        </w:rPr>
        <w:t xml:space="preserve">РИСУНОК</w:t>
      </w:r>
    </w:p>
    <w:p>
      <w:pPr>
        <w:pStyle w:val="0"/>
        <w:jc w:val="center"/>
      </w:pPr>
      <w:r>
        <w:rPr>
          <w:sz w:val="20"/>
        </w:rPr>
        <w:t xml:space="preserve">знака Губернатора Ульяновской области</w:t>
      </w:r>
    </w:p>
    <w:p>
      <w:pPr>
        <w:pStyle w:val="0"/>
        <w:jc w:val="center"/>
      </w:pPr>
      <w:r>
        <w:rPr>
          <w:sz w:val="20"/>
        </w:rPr>
        <w:t xml:space="preserve">"За развитие наставничества"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position w:val="-307"/>
              </w:rPr>
              <w:drawing>
                <wp:inline distT="0" distB="0" distL="0" distR="0">
                  <wp:extent cx="2524760" cy="4028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524760" cy="4028440"/>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305"/>
              </w:rPr>
              <w:drawing>
                <wp:inline distT="0" distB="0" distL="0" distR="0">
                  <wp:extent cx="2517775" cy="4001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517775" cy="4001770"/>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162" w:name="P162"/>
    <w:bookmarkEnd w:id="162"/>
    <w:p>
      <w:pPr>
        <w:pStyle w:val="2"/>
        <w:jc w:val="center"/>
      </w:pPr>
      <w:r>
        <w:rPr>
          <w:sz w:val="20"/>
        </w:rPr>
        <w:t xml:space="preserve">ПОЛОЖЕНИЕ</w:t>
      </w:r>
    </w:p>
    <w:p>
      <w:pPr>
        <w:pStyle w:val="2"/>
        <w:jc w:val="center"/>
      </w:pPr>
      <w:r>
        <w:rPr>
          <w:sz w:val="20"/>
        </w:rPr>
        <w:t xml:space="preserve">О ЗНАКЕ ГУБЕРНАТОРА УЛЬЯНОВСКОЙ ОБЛАСТИ</w:t>
      </w:r>
    </w:p>
    <w:p>
      <w:pPr>
        <w:pStyle w:val="2"/>
        <w:jc w:val="center"/>
      </w:pPr>
      <w:r>
        <w:rPr>
          <w:sz w:val="20"/>
        </w:rPr>
        <w:t xml:space="preserve">"СЕМЬЯ, ЛЮБОВЬ, ВЕРНОСТЬ"</w:t>
      </w:r>
    </w:p>
    <w:p>
      <w:pPr>
        <w:pStyle w:val="0"/>
        <w:jc w:val="both"/>
      </w:pPr>
      <w:r>
        <w:rPr>
          <w:sz w:val="20"/>
        </w:rPr>
      </w:r>
    </w:p>
    <w:bookmarkStart w:id="166" w:name="P166"/>
    <w:bookmarkEnd w:id="166"/>
    <w:p>
      <w:pPr>
        <w:pStyle w:val="0"/>
        <w:ind w:firstLine="540"/>
        <w:jc w:val="both"/>
      </w:pPr>
      <w:r>
        <w:rPr>
          <w:sz w:val="20"/>
        </w:rPr>
        <w:t xml:space="preserve">1. Знак Губернатора Ульяновской области "Семья, любовь, верность" (далее - Знак) является мерой поощрения Губернатора Ульяновской области за заслуги в укреплении института семьи, возрождении и сохранении духовно-нравственных традиций семейных отношений, за пропаганду ответственного отношения к исполнению родительских обязанностей и укрепления здорового образа жизни в семье.</w:t>
      </w:r>
    </w:p>
    <w:p>
      <w:pPr>
        <w:pStyle w:val="0"/>
        <w:spacing w:before="200" w:line-rule="auto"/>
        <w:ind w:firstLine="540"/>
        <w:jc w:val="both"/>
      </w:pPr>
      <w:r>
        <w:rPr>
          <w:sz w:val="20"/>
        </w:rPr>
        <w:t xml:space="preserve">2. К поощрению Знаком представляются родители (усыновители, приемные родители), являющиеся гражданами Российской Федерации, состоящие в браке, заключенном в органах записи актов гражданского состояния, в течение не менее чем 50 лет, родившие и (или) принявшие на воспитание в приемную семью и (или) усыновившие и воспитавшие не менее двух детей - граждан Российской Федерации.</w:t>
      </w:r>
    </w:p>
    <w:p>
      <w:pPr>
        <w:pStyle w:val="0"/>
        <w:spacing w:before="200" w:line-rule="auto"/>
        <w:ind w:firstLine="540"/>
        <w:jc w:val="both"/>
      </w:pPr>
      <w:r>
        <w:rPr>
          <w:sz w:val="20"/>
        </w:rPr>
        <w:t xml:space="preserve">Поощрение Знаком производится при условии, что представленные к поощрению Знаком родители (усыновители, приемные родители) образуют со своими детьми социально ответственную семью, обеспечивают надлежащий уровень заботы о здоровье, физическом, интеллектуальном, духовном и нравственном развитии детей, полном и гармоничном формировании их личности, подают пример в укреплении института семьи и воспитании детей, а также при условии, что родители (усыновители, приемные родители) непосредственно перед представлением их к поощрению Знаком постоянно проживали на территории Ульяновской области на протяжении не менее чем 10 лет.</w:t>
      </w:r>
    </w:p>
    <w:p>
      <w:pPr>
        <w:pStyle w:val="0"/>
        <w:spacing w:before="200" w:line-rule="auto"/>
        <w:ind w:firstLine="540"/>
        <w:jc w:val="both"/>
      </w:pPr>
      <w:r>
        <w:rPr>
          <w:sz w:val="20"/>
        </w:rPr>
        <w:t xml:space="preserve">При поощрении Знаком учитываются дети, усыновленные (удочеренные) и (или) принятые на воспитание в приемную семью в установленном законодательством порядке, погибшие или пропавшие без вести при защите Отечества или его интересов, при исполнении воинского, служебного или гражданского долга, а также в результате совершения террористических актов, возникновения и (или) развития чрезвычайных ситуаций,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pPr>
        <w:pStyle w:val="0"/>
        <w:spacing w:before="200" w:line-rule="auto"/>
        <w:ind w:firstLine="540"/>
        <w:jc w:val="both"/>
      </w:pPr>
      <w:r>
        <w:rPr>
          <w:sz w:val="20"/>
        </w:rPr>
        <w:t xml:space="preserve">Поощрение Знаком усыновителей и приемных родителей производится при условии достойного воспитания и содержания усыновленных (удочеренных) и (или) приемных детей в течение не менее чем 3 лет.</w:t>
      </w:r>
    </w:p>
    <w:p>
      <w:pPr>
        <w:pStyle w:val="0"/>
        <w:spacing w:before="200" w:line-rule="auto"/>
        <w:ind w:firstLine="540"/>
        <w:jc w:val="both"/>
      </w:pPr>
      <w:r>
        <w:rPr>
          <w:sz w:val="20"/>
        </w:rPr>
        <w:t xml:space="preserve">3. При представлении к поощрению Знаком учитывается наличие у представляемых к поощрению родителей (усыновителей, приемных родителей) наград (поощрений) Губернатора Ульяновской области, иных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за заслуги, указанные в </w:t>
      </w:r>
      <w:hyperlink w:history="0" w:anchor="P166" w:tooltip="1. Знак Губернатора Ульяновской области &quot;Семья, любовь, верность&quot; (далее - Знак) является мерой поощрения Губернатора Ульяновской области за заслуги в укреплении института семьи, возрождении и сохранении духовно-нравственных традиций семейных отношений, за пропаганду ответственного отношения к исполнению родительских обязанностей и укрепления здорового образа жизни в семье.">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Поощрение Знаком производится за новые заслуги не ранее чем через 3 года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родителей (усыновителей, приемных родителей) поощрение их Знаком может быть произведено до истечения трехлетнего срока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4. Ходатайство о поощрении родителей (усыновителей, приемных родителей) Знаком (далее - ходатайство о поощрении) возбуждается по месту их проживания местной администрацией соответствующего муниципального района Ульяновской области или городского округа Ульяновской области (далее - инициатор поощрения).</w:t>
      </w:r>
    </w:p>
    <w:p>
      <w:pPr>
        <w:pStyle w:val="0"/>
        <w:spacing w:before="200" w:line-rule="auto"/>
        <w:ind w:firstLine="540"/>
        <w:jc w:val="both"/>
      </w:pPr>
      <w:r>
        <w:rPr>
          <w:sz w:val="20"/>
        </w:rPr>
        <w:t xml:space="preserve">5. В ходатайстве о поощрении должны указываться сведения о заслугах, указанных в </w:t>
      </w:r>
      <w:hyperlink w:history="0" w:anchor="P166" w:tooltip="1. Знак Губернатора Ульяновской области &quot;Семья, любовь, верность&quot; (далее - Знак) является мерой поощрения Губернатора Ульяновской области за заслуги в укреплении института семьи, возрождении и сохранении духовно-нравственных традиций семейных отношений, за пропаганду ответственного отношения к исполнению родительских обязанностей и укрепления здорового образа жизни в семье.">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1140" w:tooltip="                               ПРЕДСТАВЛЕНИЕ">
        <w:r>
          <w:rPr>
            <w:sz w:val="20"/>
            <w:color w:val="0000ff"/>
          </w:rPr>
          <w:t xml:space="preserve">представление</w:t>
        </w:r>
      </w:hyperlink>
      <w:r>
        <w:rPr>
          <w:sz w:val="20"/>
        </w:rPr>
        <w:t xml:space="preserve"> к поощрению Знаком, составленное по форме, установленной приложением N 12 к указу Губернатора Ульяновской области "О мерах поощрения Губернатора Ульяновской области" (далее - представление к поощрению).</w:t>
      </w:r>
    </w:p>
    <w:bookmarkStart w:id="177" w:name="P177"/>
    <w:bookmarkEnd w:id="177"/>
    <w:p>
      <w:pPr>
        <w:pStyle w:val="0"/>
        <w:spacing w:before="200" w:line-rule="auto"/>
        <w:ind w:firstLine="540"/>
        <w:jc w:val="both"/>
      </w:pPr>
      <w:r>
        <w:rPr>
          <w:sz w:val="20"/>
        </w:rPr>
        <w:t xml:space="preserve">6.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социальной защиты населения (далее - исполнительный орган).</w:t>
      </w:r>
    </w:p>
    <w:p>
      <w:pPr>
        <w:pStyle w:val="0"/>
        <w:spacing w:before="200" w:line-rule="auto"/>
        <w:ind w:firstLine="540"/>
        <w:jc w:val="both"/>
      </w:pPr>
      <w:r>
        <w:rPr>
          <w:sz w:val="20"/>
        </w:rPr>
        <w:t xml:space="preserve">7. Руководитель исполнительного органа по результатам рассмотрения документов, указанных в </w:t>
      </w:r>
      <w:hyperlink w:history="0" w:anchor="P177" w:tooltip="6.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социальной защиты населения (далее - исполнительный орган).">
        <w:r>
          <w:rPr>
            <w:sz w:val="20"/>
            <w:color w:val="0000ff"/>
          </w:rPr>
          <w:t xml:space="preserve">пункте 6</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8. Руководитель исполнительного органа:</w:t>
      </w:r>
    </w:p>
    <w:p>
      <w:pPr>
        <w:pStyle w:val="0"/>
        <w:spacing w:before="200" w:line-rule="auto"/>
        <w:ind w:firstLine="540"/>
        <w:jc w:val="both"/>
      </w:pPr>
      <w:r>
        <w:rPr>
          <w:sz w:val="20"/>
        </w:rPr>
        <w:t xml:space="preserve">в случае принятия решения о согласовании поощрения вносит Губернатору Ульяновской области предложение о поощрении, а также документы, указанные в </w:t>
      </w:r>
      <w:hyperlink w:history="0" w:anchor="P177" w:tooltip="6.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социальной защиты населения (далее - исполнительный орган).">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возвращает инициатору поощрения документы, указанные в </w:t>
      </w:r>
      <w:hyperlink w:history="0" w:anchor="P177" w:tooltip="6.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социальной защиты населения (далее - исполнительный орган).">
        <w:r>
          <w:rPr>
            <w:sz w:val="20"/>
            <w:color w:val="0000ff"/>
          </w:rPr>
          <w:t xml:space="preserve">пункте 6</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9. Поощрение Знаком, как правило, приурочивается ко Дню семьи, любви и верности (8 июля).</w:t>
      </w:r>
    </w:p>
    <w:p>
      <w:pPr>
        <w:pStyle w:val="0"/>
        <w:spacing w:before="200" w:line-rule="auto"/>
        <w:ind w:firstLine="540"/>
        <w:jc w:val="both"/>
      </w:pPr>
      <w:r>
        <w:rPr>
          <w:sz w:val="20"/>
        </w:rPr>
        <w:t xml:space="preserve">10. О поощрении Знаком издается распоряжение Губернатора Ульяновской области.</w:t>
      </w:r>
    </w:p>
    <w:p>
      <w:pPr>
        <w:pStyle w:val="0"/>
        <w:spacing w:before="200" w:line-rule="auto"/>
        <w:ind w:firstLine="540"/>
        <w:jc w:val="both"/>
      </w:pPr>
      <w:r>
        <w:rPr>
          <w:sz w:val="20"/>
        </w:rPr>
        <w:t xml:space="preserve">11. Каждому из родителей (усыновителей, приемных родителей), поощренному Знаком, вручаются Знак, </w:t>
      </w:r>
      <w:hyperlink w:history="0" w:anchor="P206" w:tooltip="ОПИСАНИЕ">
        <w:r>
          <w:rPr>
            <w:sz w:val="20"/>
            <w:color w:val="0000ff"/>
          </w:rPr>
          <w:t xml:space="preserve">описание</w:t>
        </w:r>
      </w:hyperlink>
      <w:r>
        <w:rPr>
          <w:sz w:val="20"/>
        </w:rPr>
        <w:t xml:space="preserve"> и рисунок которого устанавливаются приложением к настоящему Положению, в футляре и удостоверение к Знаку, </w:t>
      </w:r>
      <w:hyperlink w:history="0" w:anchor="P1425" w:tooltip="ОБРАЗЕЦ">
        <w:r>
          <w:rPr>
            <w:sz w:val="20"/>
            <w:color w:val="0000ff"/>
          </w:rPr>
          <w:t xml:space="preserve">образец бланка</w:t>
        </w:r>
      </w:hyperlink>
      <w:r>
        <w:rPr>
          <w:sz w:val="20"/>
        </w:rPr>
        <w:t xml:space="preserve"> которого установлен приложением N 14 к указу Губернатора Ульяновской области "О мерах поощрения Губернатора Ульяновской области".</w:t>
      </w:r>
    </w:p>
    <w:p>
      <w:pPr>
        <w:pStyle w:val="0"/>
        <w:spacing w:before="200" w:line-rule="auto"/>
        <w:ind w:firstLine="540"/>
        <w:jc w:val="both"/>
      </w:pPr>
      <w:r>
        <w:rPr>
          <w:sz w:val="20"/>
        </w:rPr>
        <w:t xml:space="preserve">12. Знак и удостоверение к Знаку вручаются каждому из поощренных Знаком родителей (усыновителей, приемных родителей) Губернатором Ульяновской области, если иное не предусмотрено </w:t>
      </w:r>
      <w:hyperlink w:history="0" w:anchor="P189" w:tooltip="По поручению Губернатора Ульяновской области и от его имени Знаки и удостоверения к Знакам вручаются подчиненными ему должностными лицами. По предложению Губернатора Ульяновской области и от его имени Знаки и удостоверения к Знакам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189" w:name="P189"/>
    <w:bookmarkEnd w:id="189"/>
    <w:p>
      <w:pPr>
        <w:pStyle w:val="0"/>
        <w:spacing w:before="200" w:line-rule="auto"/>
        <w:ind w:firstLine="540"/>
        <w:jc w:val="both"/>
      </w:pPr>
      <w:r>
        <w:rPr>
          <w:sz w:val="20"/>
        </w:rPr>
        <w:t xml:space="preserve">По поручению Губернатора Ульяновской области и от его имени Знаки и удостоверения к Знакам вручаются подчиненными ему должностными лицами. По предложению Губернатора Ульяновской области и от его имени Знаки и удостоверения к Знакам могут вручаться другими должностными лицами с их согласия.</w:t>
      </w:r>
    </w:p>
    <w:p>
      <w:pPr>
        <w:pStyle w:val="0"/>
        <w:spacing w:before="200" w:line-rule="auto"/>
        <w:ind w:firstLine="540"/>
        <w:jc w:val="both"/>
      </w:pPr>
      <w:r>
        <w:rPr>
          <w:sz w:val="20"/>
        </w:rPr>
        <w:t xml:space="preserve">13. Изготовление Знаков и футляров к ним обеспечивает исполнительный орган, осуществляющий государственное управление в сфере социальной защиты населения.</w:t>
      </w:r>
    </w:p>
    <w:p>
      <w:pPr>
        <w:pStyle w:val="0"/>
        <w:spacing w:before="200" w:line-rule="auto"/>
        <w:ind w:firstLine="540"/>
        <w:jc w:val="both"/>
      </w:pPr>
      <w:r>
        <w:rPr>
          <w:sz w:val="20"/>
        </w:rPr>
        <w:t xml:space="preserve">Изготовление бланков удостоверений к Знакам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Знаком, учет лиц, поощренных Знаком, и обстоятельств, относящихся к поощрению Знаком, а также заполнение бланков удостоверений к Знаку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14. Поощрение Знаком повторно не производится.</w:t>
      </w:r>
    </w:p>
    <w:p>
      <w:pPr>
        <w:pStyle w:val="0"/>
        <w:spacing w:before="200" w:line-rule="auto"/>
        <w:ind w:firstLine="540"/>
        <w:jc w:val="both"/>
      </w:pPr>
      <w:r>
        <w:rPr>
          <w:sz w:val="20"/>
        </w:rPr>
        <w:t xml:space="preserve">15. Дубликаты Знака и удостоверения к Знакам взамен утраченных не выдаются.</w:t>
      </w:r>
    </w:p>
    <w:p>
      <w:pPr>
        <w:pStyle w:val="0"/>
        <w:spacing w:before="200" w:line-rule="auto"/>
        <w:ind w:firstLine="540"/>
        <w:jc w:val="both"/>
      </w:pPr>
      <w:r>
        <w:rPr>
          <w:sz w:val="20"/>
        </w:rPr>
        <w:t xml:space="preserve">16. Знак носится на уровне петлицы левого лацкана пиджака гражданского костюма.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знаке Губернатора Ульяновской области</w:t>
      </w:r>
    </w:p>
    <w:p>
      <w:pPr>
        <w:pStyle w:val="0"/>
        <w:jc w:val="right"/>
      </w:pPr>
      <w:r>
        <w:rPr>
          <w:sz w:val="20"/>
        </w:rPr>
        <w:t xml:space="preserve">"Семья, любовь, верность"</w:t>
      </w:r>
    </w:p>
    <w:p>
      <w:pPr>
        <w:pStyle w:val="0"/>
        <w:jc w:val="both"/>
      </w:pPr>
      <w:r>
        <w:rPr>
          <w:sz w:val="20"/>
        </w:rPr>
      </w:r>
    </w:p>
    <w:bookmarkStart w:id="206" w:name="P206"/>
    <w:bookmarkEnd w:id="206"/>
    <w:p>
      <w:pPr>
        <w:pStyle w:val="2"/>
        <w:jc w:val="center"/>
      </w:pPr>
      <w:r>
        <w:rPr>
          <w:sz w:val="20"/>
        </w:rPr>
        <w:t xml:space="preserve">ОПИСАНИЕ</w:t>
      </w:r>
    </w:p>
    <w:p>
      <w:pPr>
        <w:pStyle w:val="2"/>
        <w:jc w:val="center"/>
      </w:pPr>
      <w:r>
        <w:rPr>
          <w:sz w:val="20"/>
        </w:rPr>
        <w:t xml:space="preserve">ЗНАКА ГУБЕРНАТОРА УЛЬЯНОВСКОЙ ОБЛАСТИ</w:t>
      </w:r>
    </w:p>
    <w:p>
      <w:pPr>
        <w:pStyle w:val="2"/>
        <w:jc w:val="center"/>
      </w:pPr>
      <w:r>
        <w:rPr>
          <w:sz w:val="20"/>
        </w:rPr>
        <w:t xml:space="preserve">"СЕМЬЯ, ЛЮБОВЬ, ВЕРНОСТЬ"</w:t>
      </w:r>
    </w:p>
    <w:p>
      <w:pPr>
        <w:pStyle w:val="0"/>
        <w:jc w:val="both"/>
      </w:pPr>
      <w:r>
        <w:rPr>
          <w:sz w:val="20"/>
        </w:rPr>
      </w:r>
    </w:p>
    <w:p>
      <w:pPr>
        <w:pStyle w:val="0"/>
        <w:ind w:firstLine="540"/>
        <w:jc w:val="both"/>
      </w:pPr>
      <w:r>
        <w:rPr>
          <w:sz w:val="20"/>
        </w:rPr>
        <w:t xml:space="preserve">Знак Губернатора Ульяновской области "Семья, любовь, верность" (далее - Знак) изготавливается из серебра с позолотой, представляет собой лавровую ветвь серебристого цвета с наложенными на нее перекрещенными кольцами золотистого цвета. В верхней части Знака между кольцами размещается многоцветное изображение коронованного гербового щита Ульяновской области.</w:t>
      </w:r>
    </w:p>
    <w:p>
      <w:pPr>
        <w:pStyle w:val="0"/>
        <w:spacing w:before="200" w:line-rule="auto"/>
        <w:ind w:firstLine="540"/>
        <w:jc w:val="both"/>
      </w:pPr>
      <w:r>
        <w:rPr>
          <w:sz w:val="20"/>
        </w:rPr>
        <w:t xml:space="preserve">Диаметр большого кольца - 9 мм, диаметр малого кольца - 7 мм, высота коронованного гербового щита Ульяновской области - 6,5 мм, ширина - 3,5 мм.</w:t>
      </w:r>
    </w:p>
    <w:p>
      <w:pPr>
        <w:pStyle w:val="0"/>
        <w:spacing w:before="200" w:line-rule="auto"/>
        <w:ind w:firstLine="540"/>
        <w:jc w:val="both"/>
      </w:pPr>
      <w:r>
        <w:rPr>
          <w:sz w:val="20"/>
        </w:rPr>
        <w:t xml:space="preserve">Расстояние между противолежащими концами Знака - в высоту 15 мм и в ширину 22 мм.</w:t>
      </w:r>
    </w:p>
    <w:p>
      <w:pPr>
        <w:pStyle w:val="0"/>
        <w:spacing w:before="200" w:line-rule="auto"/>
        <w:ind w:firstLine="540"/>
        <w:jc w:val="both"/>
      </w:pPr>
      <w:r>
        <w:rPr>
          <w:sz w:val="20"/>
        </w:rPr>
        <w:t xml:space="preserve">На оборотной стороне Знака располагается приспособление для крепления к одежде - игла с цанговым зажимом.</w:t>
      </w:r>
    </w:p>
    <w:p>
      <w:pPr>
        <w:pStyle w:val="0"/>
        <w:jc w:val="both"/>
      </w:pPr>
      <w:r>
        <w:rPr>
          <w:sz w:val="20"/>
        </w:rPr>
      </w:r>
    </w:p>
    <w:p>
      <w:pPr>
        <w:pStyle w:val="0"/>
        <w:jc w:val="center"/>
      </w:pPr>
      <w:r>
        <w:rPr>
          <w:sz w:val="20"/>
        </w:rPr>
        <w:t xml:space="preserve">РИСУНОК</w:t>
      </w:r>
    </w:p>
    <w:p>
      <w:pPr>
        <w:pStyle w:val="0"/>
        <w:jc w:val="center"/>
      </w:pPr>
      <w:r>
        <w:rPr>
          <w:sz w:val="20"/>
        </w:rPr>
        <w:t xml:space="preserve">знака Губернатора Ульяновской области</w:t>
      </w:r>
    </w:p>
    <w:p>
      <w:pPr>
        <w:pStyle w:val="0"/>
        <w:jc w:val="center"/>
      </w:pPr>
      <w:r>
        <w:rPr>
          <w:sz w:val="20"/>
        </w:rPr>
        <w:t xml:space="preserve">"Семья, любовь, верность"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vAlign w:val="center"/>
            <w:tcBorders>
              <w:top w:val="nil"/>
              <w:left w:val="nil"/>
              <w:bottom w:val="nil"/>
              <w:right w:val="nil"/>
            </w:tcBorders>
          </w:tcPr>
          <w:p>
            <w:pPr>
              <w:pStyle w:val="0"/>
              <w:jc w:val="center"/>
            </w:pPr>
            <w:r>
              <w:rPr>
                <w:position w:val="-146"/>
              </w:rPr>
              <w:drawing>
                <wp:inline distT="0" distB="0" distL="0" distR="0">
                  <wp:extent cx="2800985" cy="19900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800985" cy="1990090"/>
                          </a:xfrm>
                          <a:prstGeom prst="rect">
                            <a:avLst/>
                          </a:prstGeom>
                          <a:noFill/>
                          <a:ln>
                            <a:noFill/>
                          </a:ln>
                        </pic:spPr>
                      </pic:pic>
                    </a:graphicData>
                  </a:graphic>
                </wp:inline>
              </w:drawing>
            </w:r>
          </w:p>
        </w:tc>
        <w:tc>
          <w:tcPr>
            <w:tcW w:w="4535" w:type="dxa"/>
            <w:vAlign w:val="center"/>
            <w:tcBorders>
              <w:top w:val="nil"/>
              <w:left w:val="nil"/>
              <w:bottom w:val="nil"/>
              <w:right w:val="nil"/>
            </w:tcBorders>
          </w:tcPr>
          <w:p>
            <w:pPr>
              <w:pStyle w:val="0"/>
              <w:jc w:val="center"/>
            </w:pPr>
            <w:r>
              <w:rPr>
                <w:position w:val="-135"/>
              </w:rPr>
              <w:drawing>
                <wp:inline distT="0" distB="0" distL="0" distR="0">
                  <wp:extent cx="2517140" cy="1844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2517140" cy="1844675"/>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235" w:name="P235"/>
    <w:bookmarkEnd w:id="235"/>
    <w:p>
      <w:pPr>
        <w:pStyle w:val="2"/>
        <w:jc w:val="center"/>
      </w:pPr>
      <w:r>
        <w:rPr>
          <w:sz w:val="20"/>
        </w:rPr>
        <w:t xml:space="preserve">ПОЛОЖЕНИЕ</w:t>
      </w:r>
    </w:p>
    <w:p>
      <w:pPr>
        <w:pStyle w:val="2"/>
        <w:jc w:val="center"/>
      </w:pPr>
      <w:r>
        <w:rPr>
          <w:sz w:val="20"/>
        </w:rPr>
        <w:t xml:space="preserve">О ЗНАКЕ ГУБЕРНАТОРА УЛЬЯНОВСКОЙ ОБЛАСТИ</w:t>
      </w:r>
    </w:p>
    <w:p>
      <w:pPr>
        <w:pStyle w:val="2"/>
        <w:jc w:val="center"/>
      </w:pPr>
      <w:r>
        <w:rPr>
          <w:sz w:val="20"/>
        </w:rPr>
        <w:t xml:space="preserve">"ЗА ЗАСЛУГИ В РАЗВИТИИ АРХИВНОГО ДЕЛА"</w:t>
      </w:r>
    </w:p>
    <w:p>
      <w:pPr>
        <w:pStyle w:val="0"/>
        <w:jc w:val="both"/>
      </w:pPr>
      <w:r>
        <w:rPr>
          <w:sz w:val="20"/>
        </w:rPr>
      </w:r>
    </w:p>
    <w:bookmarkStart w:id="239" w:name="P239"/>
    <w:bookmarkEnd w:id="239"/>
    <w:p>
      <w:pPr>
        <w:pStyle w:val="0"/>
        <w:ind w:firstLine="540"/>
        <w:jc w:val="both"/>
      </w:pPr>
      <w:r>
        <w:rPr>
          <w:sz w:val="20"/>
        </w:rPr>
        <w:t xml:space="preserve">1. Знак Губернатора Ульяновской области "За заслуги в развитии архивного дела" (далее - Знак) является мерой поощрения Губернатора Ульяновской области за заслуги в развитии архивного дела в Ульяновской области, в обеспечении сохранности, комплектования, государственного учета и использования документов Архивного фонда Российской Федерации.</w:t>
      </w:r>
    </w:p>
    <w:p>
      <w:pPr>
        <w:pStyle w:val="0"/>
        <w:spacing w:before="200" w:line-rule="auto"/>
        <w:ind w:firstLine="540"/>
        <w:jc w:val="both"/>
      </w:pPr>
      <w:r>
        <w:rPr>
          <w:sz w:val="20"/>
        </w:rPr>
        <w:t xml:space="preserve">2. К поощрению Знаком представляются граждане Российской Федерации, являющиеся работниками государственных архивов Ульяновской области или муниципальных архивов муниципальных образований Ульяновской области либо работниками государственных и иных органов и организаций (индивидуальных предпринимателей), являющихся источниками комплектования государственных архивов Ульяновской области и муниципальных архивов муниципальных образований Ульяновской области архивными документами, либо завершившие трудовую (служебную), иную профессиональную или предпринимательскую деятельность в сфере архивного дела (далее - граждане), при соответствии одновременно следующим требованиям:</w:t>
      </w:r>
    </w:p>
    <w:p>
      <w:pPr>
        <w:pStyle w:val="0"/>
        <w:spacing w:before="200" w:line-rule="auto"/>
        <w:ind w:firstLine="540"/>
        <w:jc w:val="both"/>
      </w:pPr>
      <w:r>
        <w:rPr>
          <w:sz w:val="20"/>
        </w:rPr>
        <w:t xml:space="preserve">1) продолжительность осуществления профессиональной деятельности в сфере архивного дела на территории Ульяновской области составляет более 10 лет со дня начала ее осуществления;</w:t>
      </w:r>
    </w:p>
    <w:p>
      <w:pPr>
        <w:pStyle w:val="0"/>
        <w:spacing w:before="200" w:line-rule="auto"/>
        <w:ind w:firstLine="540"/>
        <w:jc w:val="both"/>
      </w:pPr>
      <w:r>
        <w:rPr>
          <w:sz w:val="20"/>
        </w:rPr>
        <w:t xml:space="preserve">2) продолжительность стажа работы (службы) в представляющих к поощрению Знаком организации, органе местного самоуправления муниципального образования Ульяновской области или государственном органе Ульяновской области, в том числе непосредственно перед увольнением с должности (освобождением от должности), либо продолжительность иной профессиональной, предпринимательской деятельности составляет более 2 лет.</w:t>
      </w:r>
    </w:p>
    <w:p>
      <w:pPr>
        <w:pStyle w:val="0"/>
        <w:spacing w:before="200" w:line-rule="auto"/>
        <w:ind w:firstLine="540"/>
        <w:jc w:val="both"/>
      </w:pPr>
      <w:r>
        <w:rPr>
          <w:sz w:val="20"/>
        </w:rPr>
        <w:t xml:space="preserve">3. При представлении к поощрению Знаком учитывается наличие у представляемого к поощрению гражданина наград (поощрений) Губернатора Ульяновской области,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за заслуги, указанные в </w:t>
      </w:r>
      <w:hyperlink w:history="0" w:anchor="P239" w:tooltip="1. Знак Губернатора Ульяновской области &quot;За заслуги в развитии архивного дела&quot; (далее - Знак) является мерой поощрения Губернатора Ульяновской области за заслуги в развитии архивного дела в Ульяновской области, в обеспечении сохранности, комплектования, государственного учета и использования документов Архивного фонда Российской Федераци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Поощрение Знаком производится за новые заслуги не ранее чем через 3 года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поощрение его Знаком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246" w:name="P246"/>
    <w:bookmarkEnd w:id="246"/>
    <w:p>
      <w:pPr>
        <w:pStyle w:val="0"/>
        <w:spacing w:before="200" w:line-rule="auto"/>
        <w:ind w:firstLine="540"/>
        <w:jc w:val="both"/>
      </w:pPr>
      <w:r>
        <w:rPr>
          <w:sz w:val="20"/>
        </w:rPr>
        <w:t xml:space="preserve">4. Ходатайство о поощрении Знаком (далее - ходатайство о поощрении) возбуждается по месту основной (постоянной) работы (службы)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bookmarkStart w:id="247" w:name="P247"/>
    <w:bookmarkEnd w:id="247"/>
    <w:p>
      <w:pPr>
        <w:pStyle w:val="0"/>
        <w:spacing w:before="200" w:line-rule="auto"/>
        <w:ind w:firstLine="540"/>
        <w:jc w:val="both"/>
      </w:pPr>
      <w:r>
        <w:rPr>
          <w:sz w:val="20"/>
        </w:rPr>
        <w:t xml:space="preserve">5. В случае отсутствия у гражданина, представляемого к поощрению, места основной (постоянной) работы (службы) ходатайство о поощрении Знаком указанного гражданина может быть возбуждено:</w:t>
      </w:r>
    </w:p>
    <w:p>
      <w:pPr>
        <w:pStyle w:val="0"/>
        <w:spacing w:before="200" w:line-rule="auto"/>
        <w:ind w:firstLine="540"/>
        <w:jc w:val="both"/>
      </w:pPr>
      <w:r>
        <w:rPr>
          <w:sz w:val="20"/>
        </w:rPr>
        <w:t xml:space="preserve">1) по прежнему месту работы (службы) гражданина, представляемого к поощрению, - организациями, органами местного самоуправления муниципальных образований Ульяновской области, государственными органами Ульяновской области, где гражданин работал (служил) непосредственно перед увольнением с должности (освобождением от должности);</w:t>
      </w:r>
    </w:p>
    <w:p>
      <w:pPr>
        <w:pStyle w:val="0"/>
        <w:spacing w:before="200" w:line-rule="auto"/>
        <w:ind w:firstLine="540"/>
        <w:jc w:val="both"/>
      </w:pPr>
      <w:r>
        <w:rPr>
          <w:sz w:val="20"/>
        </w:rPr>
        <w:t xml:space="preserve">2) по месту осуществления гражданином, представляемым к поощрению, профессиональной деятельности - соответствующей некоммерческой организацией;</w:t>
      </w:r>
    </w:p>
    <w:p>
      <w:pPr>
        <w:pStyle w:val="0"/>
        <w:spacing w:before="200" w:line-rule="auto"/>
        <w:ind w:firstLine="540"/>
        <w:jc w:val="both"/>
      </w:pPr>
      <w:r>
        <w:rPr>
          <w:sz w:val="20"/>
        </w:rPr>
        <w:t xml:space="preserve">3)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случае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6. Организации, органы местного самоуправления муниципальных образований Ульяновской области, государственные органы Ульяновской области, указанные в </w:t>
      </w:r>
      <w:hyperlink w:history="0" w:anchor="P246" w:tooltip="4. Ходатайство о поощрении Знаком (далее - ходатайство о поощрении) возбуждается по месту основной (постоянной) работы (служ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4</w:t>
        </w:r>
      </w:hyperlink>
      <w:r>
        <w:rPr>
          <w:sz w:val="20"/>
        </w:rPr>
        <w:t xml:space="preserve"> и </w:t>
      </w:r>
      <w:hyperlink w:history="0" w:anchor="P247" w:tooltip="5. В случае отсутствия у гражданина, представляемого к поощрению, места основной (постоянной) работы (службы) ходатайство о поощрении Знаком указанного гражданина может быть возбуждено:">
        <w:r>
          <w:rPr>
            <w:sz w:val="20"/>
            <w:color w:val="0000ff"/>
          </w:rPr>
          <w:t xml:space="preserve">5</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7. В ходатайстве о поощрении должны указываться сведения о заслугах, указанных в </w:t>
      </w:r>
      <w:hyperlink w:history="0" w:anchor="P239" w:tooltip="1. Знак Губернатора Ульяновской области &quot;За заслуги в развитии архивного дела&quot; (далее - Знак) является мерой поощрения Губернатора Ульяновской области за заслуги в развитии архивного дела в Ульяновской области, в обеспечении сохранности, комплектования, государственного учета и использования документов Архивного фонда Российской Федераци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представление к поощрению Знаком,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к поощрению).</w:t>
      </w:r>
    </w:p>
    <w:bookmarkStart w:id="254" w:name="P254"/>
    <w:bookmarkEnd w:id="254"/>
    <w:p>
      <w:pPr>
        <w:pStyle w:val="0"/>
        <w:spacing w:before="200" w:line-rule="auto"/>
        <w:ind w:firstLine="540"/>
        <w:jc w:val="both"/>
      </w:pPr>
      <w:r>
        <w:rPr>
          <w:sz w:val="20"/>
        </w:rPr>
        <w:t xml:space="preserve">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искусства и культурной политики (далее - исполнительный орган).</w:t>
      </w:r>
    </w:p>
    <w:p>
      <w:pPr>
        <w:pStyle w:val="0"/>
        <w:spacing w:before="200" w:line-rule="auto"/>
        <w:ind w:firstLine="540"/>
        <w:jc w:val="both"/>
      </w:pPr>
      <w:r>
        <w:rPr>
          <w:sz w:val="20"/>
        </w:rPr>
        <w:t xml:space="preserve">9. Руководитель исполнительного органа по результатам рассмотрения документов, указанных в </w:t>
      </w:r>
      <w:hyperlink w:history="0" w:anchor="P254"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искусства и культурной политики (далее - исполнительный орган).">
        <w:r>
          <w:rPr>
            <w:sz w:val="20"/>
            <w:color w:val="0000ff"/>
          </w:rPr>
          <w:t xml:space="preserve">пункте 8</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10. Руководитель исполнительного органа:</w:t>
      </w:r>
    </w:p>
    <w:p>
      <w:pPr>
        <w:pStyle w:val="0"/>
        <w:spacing w:before="200" w:line-rule="auto"/>
        <w:ind w:firstLine="540"/>
        <w:jc w:val="both"/>
      </w:pPr>
      <w:r>
        <w:rPr>
          <w:sz w:val="20"/>
        </w:rPr>
        <w:t xml:space="preserve">в случае принятия решения о согласовании поощрения вносит Губернатору Ульяновской области предложение о поощрении, а также документы, указанные в </w:t>
      </w:r>
      <w:hyperlink w:history="0" w:anchor="P254"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искусства и культурной политики (далее - исполнительный орган).">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возвращает инициатору поощрения документы, указанные в </w:t>
      </w:r>
      <w:hyperlink w:history="0" w:anchor="P254" w:tooltip="8. Ходатайство о поощрении и представление к поощрению направляются инициатором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искусства и культурной политики (далее - исполнительный орган).">
        <w:r>
          <w:rPr>
            <w:sz w:val="20"/>
            <w:color w:val="0000ff"/>
          </w:rPr>
          <w:t xml:space="preserve">пункте 8</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11. Поощрение Знаком, как правило, приурочивается ко Дню архивов (10 марта).</w:t>
      </w:r>
    </w:p>
    <w:p>
      <w:pPr>
        <w:pStyle w:val="0"/>
        <w:spacing w:before="200" w:line-rule="auto"/>
        <w:ind w:firstLine="540"/>
        <w:jc w:val="both"/>
      </w:pPr>
      <w:r>
        <w:rPr>
          <w:sz w:val="20"/>
        </w:rPr>
        <w:t xml:space="preserve">12. О поощрении Знаком издается распоряжение Губернатора Ульяновской области.</w:t>
      </w:r>
    </w:p>
    <w:p>
      <w:pPr>
        <w:pStyle w:val="0"/>
        <w:spacing w:before="200" w:line-rule="auto"/>
        <w:ind w:firstLine="540"/>
        <w:jc w:val="both"/>
      </w:pPr>
      <w:r>
        <w:rPr>
          <w:sz w:val="20"/>
        </w:rPr>
        <w:t xml:space="preserve">13. Гражданам, поощренным Знаком, вручаются Знак, </w:t>
      </w:r>
      <w:hyperlink w:history="0" w:anchor="P283" w:tooltip="ОПИСАНИЕ">
        <w:r>
          <w:rPr>
            <w:sz w:val="20"/>
            <w:color w:val="0000ff"/>
          </w:rPr>
          <w:t xml:space="preserve">описание</w:t>
        </w:r>
      </w:hyperlink>
      <w:r>
        <w:rPr>
          <w:sz w:val="20"/>
        </w:rPr>
        <w:t xml:space="preserve"> и рисунок которого устанавливаются приложением N 1 к настоящему Положению, в футляре и удостоверение к Знаку, </w:t>
      </w:r>
      <w:hyperlink w:history="0" w:anchor="P1425" w:tooltip="ОБРАЗЕЦ">
        <w:r>
          <w:rPr>
            <w:sz w:val="20"/>
            <w:color w:val="0000ff"/>
          </w:rPr>
          <w:t xml:space="preserve">образец бланка</w:t>
        </w:r>
      </w:hyperlink>
      <w:r>
        <w:rPr>
          <w:sz w:val="20"/>
        </w:rPr>
        <w:t xml:space="preserve"> которого установлен приложением N 14 к указу Губернатора Ульяновской области "О мерах поощрения Губернатора Ульяновской области".</w:t>
      </w:r>
    </w:p>
    <w:p>
      <w:pPr>
        <w:pStyle w:val="0"/>
        <w:spacing w:before="200" w:line-rule="auto"/>
        <w:ind w:firstLine="540"/>
        <w:jc w:val="both"/>
      </w:pPr>
      <w:r>
        <w:rPr>
          <w:sz w:val="20"/>
        </w:rPr>
        <w:t xml:space="preserve">14. Знак и удостоверение к Знаку вручаются поощренному Знаком гражданину Губернатором Ульяновской области, если иное не предусмотрено </w:t>
      </w:r>
      <w:hyperlink w:history="0" w:anchor="P266" w:tooltip="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266" w:name="P266"/>
    <w:bookmarkEnd w:id="266"/>
    <w:p>
      <w:pPr>
        <w:pStyle w:val="0"/>
        <w:spacing w:before="200" w:line-rule="auto"/>
        <w:ind w:firstLine="540"/>
        <w:jc w:val="both"/>
      </w:pPr>
      <w:r>
        <w:rPr>
          <w:sz w:val="20"/>
        </w:rPr>
        <w:t xml:space="preserve">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w:t>
      </w:r>
    </w:p>
    <w:p>
      <w:pPr>
        <w:pStyle w:val="0"/>
        <w:spacing w:before="200" w:line-rule="auto"/>
        <w:ind w:firstLine="540"/>
        <w:jc w:val="both"/>
      </w:pPr>
      <w:r>
        <w:rPr>
          <w:sz w:val="20"/>
        </w:rPr>
        <w:t xml:space="preserve">15. Изготовление Знаков и футляров к ним обеспечивает исполнительный орган Ульяновской области, осуществляющий государственное управление в сфере культуры и искусства.</w:t>
      </w:r>
    </w:p>
    <w:p>
      <w:pPr>
        <w:pStyle w:val="0"/>
        <w:spacing w:before="200" w:line-rule="auto"/>
        <w:ind w:firstLine="540"/>
        <w:jc w:val="both"/>
      </w:pPr>
      <w:r>
        <w:rPr>
          <w:sz w:val="20"/>
        </w:rPr>
        <w:t xml:space="preserve">Изготовление бланков удостоверений к Знакам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Знаком, учет лиц, поощренных Знаком, и обстоятельств, относящихся к поощрению Знаком, а также заполнение бланков удостоверений к Знаку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16. Поощрение Знаком повторно не производится.</w:t>
      </w:r>
    </w:p>
    <w:p>
      <w:pPr>
        <w:pStyle w:val="0"/>
        <w:spacing w:before="200" w:line-rule="auto"/>
        <w:ind w:firstLine="540"/>
        <w:jc w:val="both"/>
      </w:pPr>
      <w:r>
        <w:rPr>
          <w:sz w:val="20"/>
        </w:rPr>
        <w:t xml:space="preserve">17. Дубликаты Знака и удостоверения к Знаку взамен утраченных не выдаются.</w:t>
      </w:r>
    </w:p>
    <w:p>
      <w:pPr>
        <w:pStyle w:val="0"/>
        <w:spacing w:before="200" w:line-rule="auto"/>
        <w:ind w:firstLine="540"/>
        <w:jc w:val="both"/>
      </w:pPr>
      <w:r>
        <w:rPr>
          <w:sz w:val="20"/>
        </w:rPr>
        <w:t xml:space="preserve">18. Знак носится на правой стороне груди и располагается после наград Ульяновской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знаке Губернатора Ульяновской области</w:t>
      </w:r>
    </w:p>
    <w:p>
      <w:pPr>
        <w:pStyle w:val="0"/>
        <w:jc w:val="right"/>
      </w:pPr>
      <w:r>
        <w:rPr>
          <w:sz w:val="20"/>
        </w:rPr>
        <w:t xml:space="preserve">"За заслуги в развитии архивного дела"</w:t>
      </w:r>
    </w:p>
    <w:p>
      <w:pPr>
        <w:pStyle w:val="0"/>
        <w:jc w:val="both"/>
      </w:pPr>
      <w:r>
        <w:rPr>
          <w:sz w:val="20"/>
        </w:rPr>
      </w:r>
    </w:p>
    <w:bookmarkStart w:id="283" w:name="P283"/>
    <w:bookmarkEnd w:id="283"/>
    <w:p>
      <w:pPr>
        <w:pStyle w:val="2"/>
        <w:jc w:val="center"/>
      </w:pPr>
      <w:r>
        <w:rPr>
          <w:sz w:val="20"/>
        </w:rPr>
        <w:t xml:space="preserve">ОПИСАНИЕ</w:t>
      </w:r>
    </w:p>
    <w:p>
      <w:pPr>
        <w:pStyle w:val="2"/>
        <w:jc w:val="center"/>
      </w:pPr>
      <w:r>
        <w:rPr>
          <w:sz w:val="20"/>
        </w:rPr>
        <w:t xml:space="preserve">ЗНАКА ГУБЕРНАТОРА УЛЬЯНОВСКОЙ ОБЛАСТИ</w:t>
      </w:r>
    </w:p>
    <w:p>
      <w:pPr>
        <w:pStyle w:val="2"/>
        <w:jc w:val="center"/>
      </w:pPr>
      <w:r>
        <w:rPr>
          <w:sz w:val="20"/>
        </w:rPr>
        <w:t xml:space="preserve">"ЗА ЗАСЛУГИ В РАЗВИТИИ АРХИВНОГО ДЕЛА"</w:t>
      </w:r>
    </w:p>
    <w:p>
      <w:pPr>
        <w:pStyle w:val="0"/>
        <w:jc w:val="both"/>
      </w:pPr>
      <w:r>
        <w:rPr>
          <w:sz w:val="20"/>
        </w:rPr>
      </w:r>
    </w:p>
    <w:p>
      <w:pPr>
        <w:pStyle w:val="0"/>
        <w:ind w:firstLine="540"/>
        <w:jc w:val="both"/>
      </w:pPr>
      <w:r>
        <w:rPr>
          <w:sz w:val="20"/>
        </w:rPr>
        <w:t xml:space="preserve">Знак Губернатора Ульяновской области "За заслуги в развитии архивного дела" (далее - Знак) представляет собой медальон золотистого цвета в виде вертикального свитка.</w:t>
      </w:r>
    </w:p>
    <w:p>
      <w:pPr>
        <w:pStyle w:val="0"/>
        <w:spacing w:before="200" w:line-rule="auto"/>
        <w:ind w:firstLine="540"/>
        <w:jc w:val="both"/>
      </w:pPr>
      <w:r>
        <w:rPr>
          <w:sz w:val="20"/>
        </w:rPr>
        <w:t xml:space="preserve">На лицевой стороне Знака в верхней части медальона размещено многоцветное изображение полного герба Ульяновской области. В центре медальона буквами, покрытыми эмалью синего цвета, в четыре строки выполнена надпись "ЗА ЗАСЛУГИ В РАЗВИТИИ АРХИВНОГО ДЕЛА". В нижней части медальона размещено изображение золотистого цвета вертикального пера в чернильнице.</w:t>
      </w:r>
    </w:p>
    <w:p>
      <w:pPr>
        <w:pStyle w:val="0"/>
        <w:spacing w:before="200" w:line-rule="auto"/>
        <w:ind w:firstLine="540"/>
        <w:jc w:val="both"/>
      </w:pPr>
      <w:r>
        <w:rPr>
          <w:sz w:val="20"/>
        </w:rPr>
        <w:t xml:space="preserve">Расстояние между противолежащими нижней и верхней частью медальона - 40 мм, ширина - 30 мм.</w:t>
      </w:r>
    </w:p>
    <w:p>
      <w:pPr>
        <w:pStyle w:val="0"/>
        <w:spacing w:before="200" w:line-rule="auto"/>
        <w:ind w:firstLine="540"/>
        <w:jc w:val="both"/>
      </w:pPr>
      <w:r>
        <w:rPr>
          <w:sz w:val="20"/>
        </w:rPr>
        <w:t xml:space="preserve">На оборотной стороне Знака располагается приспособление для крепления к одежде - безопасная булавка.</w:t>
      </w:r>
    </w:p>
    <w:p>
      <w:pPr>
        <w:pStyle w:val="0"/>
        <w:jc w:val="both"/>
      </w:pPr>
      <w:r>
        <w:rPr>
          <w:sz w:val="20"/>
        </w:rPr>
      </w:r>
    </w:p>
    <w:p>
      <w:pPr>
        <w:pStyle w:val="0"/>
        <w:jc w:val="center"/>
      </w:pPr>
      <w:r>
        <w:rPr>
          <w:sz w:val="20"/>
        </w:rPr>
        <w:t xml:space="preserve">РИСУНОК</w:t>
      </w:r>
    </w:p>
    <w:p>
      <w:pPr>
        <w:pStyle w:val="0"/>
        <w:jc w:val="center"/>
      </w:pPr>
      <w:r>
        <w:rPr>
          <w:sz w:val="20"/>
        </w:rPr>
        <w:t xml:space="preserve">знака Губернатора Ульяновской области</w:t>
      </w:r>
    </w:p>
    <w:p>
      <w:pPr>
        <w:pStyle w:val="0"/>
        <w:jc w:val="center"/>
      </w:pPr>
      <w:r>
        <w:rPr>
          <w:sz w:val="20"/>
        </w:rPr>
        <w:t xml:space="preserve">"За заслуги в развитии архивного дела"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position w:val="-203"/>
              </w:rPr>
              <w:drawing>
                <wp:inline distT="0" distB="0" distL="0" distR="0">
                  <wp:extent cx="2521585" cy="27139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521585" cy="2713990"/>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201"/>
              </w:rPr>
              <w:drawing>
                <wp:inline distT="0" distB="0" distL="0" distR="0">
                  <wp:extent cx="2522855" cy="26879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522855" cy="2687955"/>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312" w:name="P312"/>
    <w:bookmarkEnd w:id="312"/>
    <w:p>
      <w:pPr>
        <w:pStyle w:val="2"/>
        <w:jc w:val="center"/>
      </w:pPr>
      <w:r>
        <w:rPr>
          <w:sz w:val="20"/>
        </w:rPr>
        <w:t xml:space="preserve">ПОЛОЖЕНИЕ</w:t>
      </w:r>
    </w:p>
    <w:p>
      <w:pPr>
        <w:pStyle w:val="2"/>
        <w:jc w:val="center"/>
      </w:pPr>
      <w:r>
        <w:rPr>
          <w:sz w:val="20"/>
        </w:rPr>
        <w:t xml:space="preserve">О ЗНАКЕ ГУБЕРНАТОРА УЛЬЯНОВСКОЙ ОБЛАСТИ</w:t>
      </w:r>
    </w:p>
    <w:p>
      <w:pPr>
        <w:pStyle w:val="2"/>
        <w:jc w:val="center"/>
      </w:pPr>
      <w:r>
        <w:rPr>
          <w:sz w:val="20"/>
        </w:rPr>
        <w:t xml:space="preserve">"ЗА ВКЛАД В РАЗВИТИЕ ДОБРОВОЛЬЧЕСКОЙ ДЕЯТЕЛЬНОСТИ</w:t>
      </w:r>
    </w:p>
    <w:p>
      <w:pPr>
        <w:pStyle w:val="2"/>
        <w:jc w:val="center"/>
      </w:pPr>
      <w:r>
        <w:rPr>
          <w:sz w:val="20"/>
        </w:rPr>
        <w:t xml:space="preserve">(ВОЛОНТЕРСТВА) ИМЕНИ СВЕТЛАНЫ АНУРЬЕВОЙ"</w:t>
      </w:r>
    </w:p>
    <w:p>
      <w:pPr>
        <w:pStyle w:val="0"/>
        <w:jc w:val="both"/>
      </w:pPr>
      <w:r>
        <w:rPr>
          <w:sz w:val="20"/>
        </w:rPr>
      </w:r>
    </w:p>
    <w:bookmarkStart w:id="317" w:name="P317"/>
    <w:bookmarkEnd w:id="317"/>
    <w:p>
      <w:pPr>
        <w:pStyle w:val="0"/>
        <w:ind w:firstLine="540"/>
        <w:jc w:val="both"/>
      </w:pPr>
      <w:r>
        <w:rPr>
          <w:sz w:val="20"/>
        </w:rPr>
        <w:t xml:space="preserve">1. Знак Губернатора Ульяновской области "За вклад в развитие добровольческой деятельности (волонтерства) имени Светланы Анурьевой" (далее - Знак) учрежден в целях увековечения памяти волонтера Анурьевой Светланы Борисовны, студентки Карсунского медицинского техникума имени В.В. Тихомирова, проявившей личное мужество и героизм при выполнении гражданского долга и оказании помощи людям в условиях распространения новой коронавирусной инфекции (COVID-19), и является мерой поощрения Губернатора Ульяновской области за заслуги в развитии добровольческой (волонтерской) деятельности, в сохранении и приумножении традиций милосердия, в оказании безвозмездной и бескорыстной помощи людям, в реализации социально значимых проектов и программ, в популяризации здорового образа жизни.</w:t>
      </w:r>
    </w:p>
    <w:p>
      <w:pPr>
        <w:pStyle w:val="0"/>
        <w:spacing w:before="200" w:line-rule="auto"/>
        <w:ind w:firstLine="540"/>
        <w:jc w:val="both"/>
      </w:pPr>
      <w:r>
        <w:rPr>
          <w:sz w:val="20"/>
        </w:rPr>
        <w:t xml:space="preserve">2. К поощрению Знаком представляются граждане Российской Федерации, лица без гражданства и иностранные граждане (далее - граждане) при соответствии одновременно следующим требованиям:</w:t>
      </w:r>
    </w:p>
    <w:p>
      <w:pPr>
        <w:pStyle w:val="0"/>
        <w:spacing w:before="200" w:line-rule="auto"/>
        <w:ind w:firstLine="540"/>
        <w:jc w:val="both"/>
      </w:pPr>
      <w:r>
        <w:rPr>
          <w:sz w:val="20"/>
        </w:rPr>
        <w:t xml:space="preserve">1) продолжительность осуществления добровольческой (волонтерской) деятельности, участия в реализации социально значимых проектов и программ на территории Ульяновской области составляет более 5 лет со дня начала осуществления указанной деятельности (участия);</w:t>
      </w:r>
    </w:p>
    <w:p>
      <w:pPr>
        <w:pStyle w:val="0"/>
        <w:spacing w:before="200" w:line-rule="auto"/>
        <w:ind w:firstLine="540"/>
        <w:jc w:val="both"/>
      </w:pPr>
      <w:r>
        <w:rPr>
          <w:sz w:val="20"/>
        </w:rPr>
        <w:t xml:space="preserve">2) продолжительность стажа работы (службы) в представляющих к поощрению Знаком организации, органе местного самоуправления муниципального образования Ульяновской области или государственном органе Ульяновской области либо продолжительность предпринимательской, профессиональной и (или) иной общественно полезной деятельности составляет более 2 лет.</w:t>
      </w:r>
    </w:p>
    <w:p>
      <w:pPr>
        <w:pStyle w:val="0"/>
        <w:spacing w:before="200" w:line-rule="auto"/>
        <w:ind w:firstLine="540"/>
        <w:jc w:val="both"/>
      </w:pPr>
      <w:r>
        <w:rPr>
          <w:sz w:val="20"/>
        </w:rPr>
        <w:t xml:space="preserve">3. При представлении к поощрению Знаком учитывается наличие у представляемого к поощрению гражданина наград (поощрений) Губернатора Ульяновской области, иных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за заслуги, указанные в </w:t>
      </w:r>
      <w:hyperlink w:history="0" w:anchor="P317" w:tooltip="1. Знак Губернатора Ульяновской области &quot;За вклад в развитие добровольческой деятельности (волонтерства) имени Светланы Анурьевой&quot; (далее - Знак) учрежден в целях увековечения памяти волонтера Анурьевой Светланы Борисовны, студентки Карсунского медицинского техникума имени В.В. Тихомирова, проявившей личное мужество и героизм при выполнении гражданского долга и оказании помощи людям в условиях распространения новой коронавирусной инфекции (COVID-19), и является мерой поощрения Губернатора Ульяновской обл...">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Поощрение Знаком производится за новые заслуги не ранее чем через 3 года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поощрение его Знаком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324" w:name="P324"/>
    <w:bookmarkEnd w:id="324"/>
    <w:p>
      <w:pPr>
        <w:pStyle w:val="0"/>
        <w:spacing w:before="200" w:line-rule="auto"/>
        <w:ind w:firstLine="540"/>
        <w:jc w:val="both"/>
      </w:pPr>
      <w:r>
        <w:rPr>
          <w:sz w:val="20"/>
        </w:rPr>
        <w:t xml:space="preserve">4. Ходатайство о поощрении Знаком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bookmarkStart w:id="325" w:name="P325"/>
    <w:bookmarkEnd w:id="325"/>
    <w:p>
      <w:pPr>
        <w:pStyle w:val="0"/>
        <w:spacing w:before="200" w:line-rule="auto"/>
        <w:ind w:firstLine="540"/>
        <w:jc w:val="both"/>
      </w:pPr>
      <w:r>
        <w:rPr>
          <w:sz w:val="20"/>
        </w:rPr>
        <w:t xml:space="preserve">5.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 а равно гражданина, не достигшего восемнадцатилетнего возраста.</w:t>
      </w:r>
    </w:p>
    <w:p>
      <w:pPr>
        <w:pStyle w:val="0"/>
        <w:spacing w:before="200" w:line-rule="auto"/>
        <w:ind w:firstLine="540"/>
        <w:jc w:val="both"/>
      </w:pPr>
      <w:r>
        <w:rPr>
          <w:sz w:val="20"/>
        </w:rPr>
        <w:t xml:space="preserve">6. Организации, органы местного самоуправления муниципальных образований Ульяновской области, государственные органы Ульяновской области, указанные в </w:t>
      </w:r>
      <w:hyperlink w:history="0" w:anchor="P324" w:tooltip="4. Ходатайство о поощрении Знаком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4</w:t>
        </w:r>
      </w:hyperlink>
      <w:r>
        <w:rPr>
          <w:sz w:val="20"/>
        </w:rPr>
        <w:t xml:space="preserve"> и </w:t>
      </w:r>
      <w:hyperlink w:history="0" w:anchor="P325" w:tooltip="5.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
        <w:r>
          <w:rPr>
            <w:sz w:val="20"/>
            <w:color w:val="0000ff"/>
          </w:rPr>
          <w:t xml:space="preserve">5</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7. В ходатайстве о поощрении должны указываться сведения о заслугах, указанных в </w:t>
      </w:r>
      <w:hyperlink w:history="0" w:anchor="P317" w:tooltip="1. Знак Губернатора Ульяновской области &quot;За вклад в развитие добровольческой деятельности (волонтерства) имени Светланы Анурьевой&quot; (далее - Знак) учрежден в целях увековечения памяти волонтера Анурьевой Светланы Борисовны, студентки Карсунского медицинского техникума имени В.В. Тихомирова, проявившей личное мужество и героизм при выполнении гражданского долга и оказании помощи людям в условиях распространения новой коронавирусной инфекции (COVID-19), и является мерой поощрения Губернатора Ульяновской обл...">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975" w:tooltip="                               ПРЕДСТАВЛЕНИЕ">
        <w:r>
          <w:rPr>
            <w:sz w:val="20"/>
            <w:color w:val="0000ff"/>
          </w:rPr>
          <w:t xml:space="preserve">представление</w:t>
        </w:r>
      </w:hyperlink>
      <w:r>
        <w:rPr>
          <w:sz w:val="20"/>
        </w:rPr>
        <w:t xml:space="preserve"> к поощрению Знаком,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к поощрению).</w:t>
      </w:r>
    </w:p>
    <w:bookmarkStart w:id="333" w:name="P333"/>
    <w:bookmarkEnd w:id="333"/>
    <w:p>
      <w:pPr>
        <w:pStyle w:val="0"/>
        <w:spacing w:before="200" w:line-rule="auto"/>
        <w:ind w:firstLine="540"/>
        <w:jc w:val="both"/>
      </w:pPr>
      <w:r>
        <w:rPr>
          <w:sz w:val="20"/>
        </w:rPr>
        <w:t xml:space="preserve">8.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молодежной политики (далее - исполнительный орган).</w:t>
      </w:r>
    </w:p>
    <w:p>
      <w:pPr>
        <w:pStyle w:val="0"/>
        <w:spacing w:before="200" w:line-rule="auto"/>
        <w:ind w:firstLine="540"/>
        <w:jc w:val="both"/>
      </w:pPr>
      <w:r>
        <w:rPr>
          <w:sz w:val="20"/>
        </w:rPr>
        <w:t xml:space="preserve">9. Руководитель исполнительного органа по результатам рассмотрения документов, указанных в </w:t>
      </w:r>
      <w:hyperlink w:history="0" w:anchor="P333" w:tooltip="8.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молодежной политики (далее - исполнительный орган).">
        <w:r>
          <w:rPr>
            <w:sz w:val="20"/>
            <w:color w:val="0000ff"/>
          </w:rPr>
          <w:t xml:space="preserve">пункте 8</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10. Руководитель исполнительного органа:</w:t>
      </w:r>
    </w:p>
    <w:p>
      <w:pPr>
        <w:pStyle w:val="0"/>
        <w:spacing w:before="200" w:line-rule="auto"/>
        <w:ind w:firstLine="540"/>
        <w:jc w:val="both"/>
      </w:pPr>
      <w:r>
        <w:rPr>
          <w:sz w:val="20"/>
        </w:rPr>
        <w:t xml:space="preserve">в случае принятия решения о согласовании поощрения вносит Губернатору Ульяновской области предложение о поощрении, а также документы, указанные в </w:t>
      </w:r>
      <w:hyperlink w:history="0" w:anchor="P333" w:tooltip="8.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молодежной политики (далее - исполнительный орган).">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возвращает инициатору поощрения документы, указанные в </w:t>
      </w:r>
      <w:hyperlink w:history="0" w:anchor="P333" w:tooltip="8.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фере молодежной политики (далее - исполнительный орган).">
        <w:r>
          <w:rPr>
            <w:sz w:val="20"/>
            <w:color w:val="0000ff"/>
          </w:rPr>
          <w:t xml:space="preserve">пункте 8</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11. Поощрение Знаком, как правило, приурочивается ко Дню добровольца (волонтера) (5 декабря).</w:t>
      </w:r>
    </w:p>
    <w:p>
      <w:pPr>
        <w:pStyle w:val="0"/>
        <w:spacing w:before="200" w:line-rule="auto"/>
        <w:ind w:firstLine="540"/>
        <w:jc w:val="both"/>
      </w:pPr>
      <w:r>
        <w:rPr>
          <w:sz w:val="20"/>
        </w:rPr>
        <w:t xml:space="preserve">12. О поощрении Знаком издается распоряжение Губернатора Ульяновской области.</w:t>
      </w:r>
    </w:p>
    <w:p>
      <w:pPr>
        <w:pStyle w:val="0"/>
        <w:spacing w:before="200" w:line-rule="auto"/>
        <w:ind w:firstLine="540"/>
        <w:jc w:val="both"/>
      </w:pPr>
      <w:r>
        <w:rPr>
          <w:sz w:val="20"/>
        </w:rPr>
        <w:t xml:space="preserve">13. Гражданам, поощренным Знаком, вручаются Знак, </w:t>
      </w:r>
      <w:hyperlink w:history="0" w:anchor="P365" w:tooltip="ОПИСАНИЕ">
        <w:r>
          <w:rPr>
            <w:sz w:val="20"/>
            <w:color w:val="0000ff"/>
          </w:rPr>
          <w:t xml:space="preserve">описание</w:t>
        </w:r>
      </w:hyperlink>
      <w:r>
        <w:rPr>
          <w:sz w:val="20"/>
        </w:rPr>
        <w:t xml:space="preserve"> и рисунок которого устанавливаются приложением к настоящему Положению, в футляре и удостоверение к Знаку, </w:t>
      </w:r>
      <w:hyperlink w:history="0" w:anchor="P1425" w:tooltip="ОБРАЗЕЦ">
        <w:r>
          <w:rPr>
            <w:sz w:val="20"/>
            <w:color w:val="0000ff"/>
          </w:rPr>
          <w:t xml:space="preserve">образец бланка</w:t>
        </w:r>
      </w:hyperlink>
      <w:r>
        <w:rPr>
          <w:sz w:val="20"/>
        </w:rPr>
        <w:t xml:space="preserve"> которого установлен приложением N 14 к указу Губернатора Ульяновской области "О мерах поощрения Губернатора Ульяновской области".</w:t>
      </w:r>
    </w:p>
    <w:p>
      <w:pPr>
        <w:pStyle w:val="0"/>
        <w:spacing w:before="200" w:line-rule="auto"/>
        <w:ind w:firstLine="540"/>
        <w:jc w:val="both"/>
      </w:pPr>
      <w:r>
        <w:rPr>
          <w:sz w:val="20"/>
        </w:rPr>
        <w:t xml:space="preserve">14. Знак и удостоверение к Знаку вручаются поощренному Знаком гражданину Губернатором Ульяновской области, если иное не предусмотрено </w:t>
      </w:r>
      <w:hyperlink w:history="0" w:anchor="P345" w:tooltip="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345" w:name="P345"/>
    <w:bookmarkEnd w:id="345"/>
    <w:p>
      <w:pPr>
        <w:pStyle w:val="0"/>
        <w:spacing w:before="200" w:line-rule="auto"/>
        <w:ind w:firstLine="540"/>
        <w:jc w:val="both"/>
      </w:pPr>
      <w:r>
        <w:rPr>
          <w:sz w:val="20"/>
        </w:rPr>
        <w:t xml:space="preserve">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w:t>
      </w:r>
    </w:p>
    <w:p>
      <w:pPr>
        <w:pStyle w:val="0"/>
        <w:spacing w:before="200" w:line-rule="auto"/>
        <w:ind w:firstLine="540"/>
        <w:jc w:val="both"/>
      </w:pPr>
      <w:r>
        <w:rPr>
          <w:sz w:val="20"/>
        </w:rPr>
        <w:t xml:space="preserve">15. Изготовление Знаков и футляров к ним обеспечивает исполнительный орган Ульяновской области, осуществляющий государственное управление в сфере молодежной политики.</w:t>
      </w:r>
    </w:p>
    <w:p>
      <w:pPr>
        <w:pStyle w:val="0"/>
        <w:spacing w:before="200" w:line-rule="auto"/>
        <w:ind w:firstLine="540"/>
        <w:jc w:val="both"/>
      </w:pPr>
      <w:r>
        <w:rPr>
          <w:sz w:val="20"/>
        </w:rPr>
        <w:t xml:space="preserve">Изготовление бланков удостоверений к Знаку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Знаком, учет лиц, поощренных Знаком, и обстоятельств, относящихся к поощрению Знаком, а также заполнение бланков удостоверений к Знаку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16. Поощрение Знаком повторно не производится.</w:t>
      </w:r>
    </w:p>
    <w:p>
      <w:pPr>
        <w:pStyle w:val="0"/>
        <w:spacing w:before="200" w:line-rule="auto"/>
        <w:ind w:firstLine="540"/>
        <w:jc w:val="both"/>
      </w:pPr>
      <w:r>
        <w:rPr>
          <w:sz w:val="20"/>
        </w:rPr>
        <w:t xml:space="preserve">17. Поощрение Знаком может быть произведено посмертно.</w:t>
      </w:r>
    </w:p>
    <w:p>
      <w:pPr>
        <w:pStyle w:val="0"/>
        <w:spacing w:before="200" w:line-rule="auto"/>
        <w:ind w:firstLine="540"/>
        <w:jc w:val="both"/>
      </w:pPr>
      <w:r>
        <w:rPr>
          <w:sz w:val="20"/>
        </w:rPr>
        <w:t xml:space="preserve">18. Дубликаты Знака и удостоверения к Знаку взамен утраченных не выдаются.</w:t>
      </w:r>
    </w:p>
    <w:p>
      <w:pPr>
        <w:pStyle w:val="0"/>
        <w:spacing w:before="200" w:line-rule="auto"/>
        <w:ind w:firstLine="540"/>
        <w:jc w:val="both"/>
      </w:pPr>
      <w:r>
        <w:rPr>
          <w:sz w:val="20"/>
        </w:rPr>
        <w:t xml:space="preserve">19. Знак носится на правой стороне груди и располагается после наград Ульяновской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знаке Губернатора Ульяновской области</w:t>
      </w:r>
    </w:p>
    <w:p>
      <w:pPr>
        <w:pStyle w:val="0"/>
        <w:jc w:val="right"/>
      </w:pPr>
      <w:r>
        <w:rPr>
          <w:sz w:val="20"/>
        </w:rPr>
        <w:t xml:space="preserve">"За вклад в развитие добровольческой</w:t>
      </w:r>
    </w:p>
    <w:p>
      <w:pPr>
        <w:pStyle w:val="0"/>
        <w:jc w:val="right"/>
      </w:pPr>
      <w:r>
        <w:rPr>
          <w:sz w:val="20"/>
        </w:rPr>
        <w:t xml:space="preserve">деятельности (волонтерства) имени</w:t>
      </w:r>
    </w:p>
    <w:p>
      <w:pPr>
        <w:pStyle w:val="0"/>
        <w:jc w:val="right"/>
      </w:pPr>
      <w:r>
        <w:rPr>
          <w:sz w:val="20"/>
        </w:rPr>
        <w:t xml:space="preserve">Светланы Анурьевой"</w:t>
      </w:r>
    </w:p>
    <w:p>
      <w:pPr>
        <w:pStyle w:val="0"/>
        <w:jc w:val="both"/>
      </w:pPr>
      <w:r>
        <w:rPr>
          <w:sz w:val="20"/>
        </w:rPr>
      </w:r>
    </w:p>
    <w:bookmarkStart w:id="365" w:name="P365"/>
    <w:bookmarkEnd w:id="365"/>
    <w:p>
      <w:pPr>
        <w:pStyle w:val="2"/>
        <w:jc w:val="center"/>
      </w:pPr>
      <w:r>
        <w:rPr>
          <w:sz w:val="20"/>
        </w:rPr>
        <w:t xml:space="preserve">ОПИСАНИЕ</w:t>
      </w:r>
    </w:p>
    <w:p>
      <w:pPr>
        <w:pStyle w:val="2"/>
        <w:jc w:val="center"/>
      </w:pPr>
      <w:r>
        <w:rPr>
          <w:sz w:val="20"/>
        </w:rPr>
        <w:t xml:space="preserve">ЗНАКА ГУБЕРНАТОРА УЛЬЯНОВСКОЙ ОБЛАСТИ</w:t>
      </w:r>
    </w:p>
    <w:p>
      <w:pPr>
        <w:pStyle w:val="2"/>
        <w:jc w:val="center"/>
      </w:pPr>
      <w:r>
        <w:rPr>
          <w:sz w:val="20"/>
        </w:rPr>
        <w:t xml:space="preserve">"ЗА ВКЛАД В РАЗВИТИЕ ДОБРОВОЛЬЧЕСКОЙ ДЕЯТЕЛЬНОСТИ</w:t>
      </w:r>
    </w:p>
    <w:p>
      <w:pPr>
        <w:pStyle w:val="2"/>
        <w:jc w:val="center"/>
      </w:pPr>
      <w:r>
        <w:rPr>
          <w:sz w:val="20"/>
        </w:rPr>
        <w:t xml:space="preserve">(ВОЛОНТЕРСТВА) ИМЕНИ СВЕТЛАНЫ АНУРЬЕВОЙ"</w:t>
      </w:r>
    </w:p>
    <w:p>
      <w:pPr>
        <w:pStyle w:val="0"/>
        <w:jc w:val="both"/>
      </w:pPr>
      <w:r>
        <w:rPr>
          <w:sz w:val="20"/>
        </w:rPr>
      </w:r>
    </w:p>
    <w:p>
      <w:pPr>
        <w:pStyle w:val="0"/>
        <w:ind w:firstLine="540"/>
        <w:jc w:val="both"/>
      </w:pPr>
      <w:r>
        <w:rPr>
          <w:sz w:val="20"/>
        </w:rPr>
        <w:t xml:space="preserve">Знак Губернатора Ульяновской области "За вклад в развитие добровольческой деятельности (волонтерства) имени Светланы Анурьевой" (далее - Знак) представляет собой восьмиконечную звезду золотистого цвета с лучами, соединенную при помощи ушек и кольца с колодкой.</w:t>
      </w:r>
    </w:p>
    <w:p>
      <w:pPr>
        <w:pStyle w:val="0"/>
        <w:spacing w:before="200" w:line-rule="auto"/>
        <w:ind w:firstLine="540"/>
        <w:jc w:val="both"/>
      </w:pPr>
      <w:r>
        <w:rPr>
          <w:sz w:val="20"/>
        </w:rPr>
        <w:t xml:space="preserve">На лицевой стороне звезды в центральной части - круглый медальон золотистого цвета с рельефным изображением погрудного портрета Анурьевой Светланы Борисовны. По окружности медальона в нижней части - рельефная надпись золотистого цвета "СВЕТЛАНА АНУРЬЕВА", в верхней части - две рельефные лавровые ветви золотистого цвета (по одной с левой и правой сторон).</w:t>
      </w:r>
    </w:p>
    <w:p>
      <w:pPr>
        <w:pStyle w:val="0"/>
        <w:spacing w:before="200" w:line-rule="auto"/>
        <w:ind w:firstLine="540"/>
        <w:jc w:val="both"/>
      </w:pPr>
      <w:r>
        <w:rPr>
          <w:sz w:val="20"/>
        </w:rPr>
        <w:t xml:space="preserve">На оборотной стороне звезды в центральной части - рельефная надпись золотистого цвета в пять строк: "За вклад в развитие добровольческой деятельности (волонтерства)".</w:t>
      </w:r>
    </w:p>
    <w:p>
      <w:pPr>
        <w:pStyle w:val="0"/>
        <w:spacing w:before="200" w:line-rule="auto"/>
        <w:ind w:firstLine="540"/>
        <w:jc w:val="both"/>
      </w:pPr>
      <w:r>
        <w:rPr>
          <w:sz w:val="20"/>
        </w:rPr>
        <w:t xml:space="preserve">Колодка имеет форму галочки золотистого цвета, покрытой эмалями в цвет ленты шириной 9 мм. На ленте - продольные чередующиеся полоски синего, белого с золотистым кантом, синего, белого с золотистым кантом, синего цветов. Белые полоски шириной 1 мм, синие - 1,5 мм, 4 мм и 1,5 мм.</w:t>
      </w:r>
    </w:p>
    <w:p>
      <w:pPr>
        <w:pStyle w:val="0"/>
        <w:spacing w:before="200" w:line-rule="auto"/>
        <w:ind w:firstLine="540"/>
        <w:jc w:val="both"/>
      </w:pPr>
      <w:r>
        <w:rPr>
          <w:sz w:val="20"/>
        </w:rPr>
        <w:t xml:space="preserve">На лицевой стороне колодки в центральной части - рельефное изображение сердца золотистого цвета с расположенным внутри рельефным изображением полного герба Ульяновской области золотистого цвета. Над сердцем - символизирующее заботу и бескорыстность добровольческого труда и волонтерского движения стилизованное изображение человека, обнимающего руками сердце с гербом Ульяновской области.</w:t>
      </w:r>
    </w:p>
    <w:p>
      <w:pPr>
        <w:pStyle w:val="0"/>
        <w:spacing w:before="200" w:line-rule="auto"/>
        <w:ind w:firstLine="540"/>
        <w:jc w:val="both"/>
      </w:pPr>
      <w:r>
        <w:rPr>
          <w:sz w:val="20"/>
        </w:rPr>
        <w:t xml:space="preserve">На оборотной стороне колодки располагается приспособление для крепления к одежде - безопасная булавка.</w:t>
      </w:r>
    </w:p>
    <w:p>
      <w:pPr>
        <w:pStyle w:val="0"/>
        <w:spacing w:before="200" w:line-rule="auto"/>
        <w:ind w:firstLine="540"/>
        <w:jc w:val="both"/>
      </w:pPr>
      <w:r>
        <w:rPr>
          <w:sz w:val="20"/>
        </w:rPr>
        <w:t xml:space="preserve">Расстояние между концами противолежащих лучей звезды - 30 мм, диаметр медальона - 20 мм. Высота колодки - 21 мм, ширина колодки - 28 мм. Расстояние между противолежащими нижним концом звезды и верхней стороной колодки - 51 мм.</w:t>
      </w:r>
    </w:p>
    <w:p>
      <w:pPr>
        <w:pStyle w:val="0"/>
        <w:jc w:val="both"/>
      </w:pPr>
      <w:r>
        <w:rPr>
          <w:sz w:val="20"/>
        </w:rPr>
      </w:r>
    </w:p>
    <w:p>
      <w:pPr>
        <w:pStyle w:val="0"/>
        <w:jc w:val="center"/>
      </w:pPr>
      <w:r>
        <w:rPr>
          <w:sz w:val="20"/>
        </w:rPr>
        <w:t xml:space="preserve">РИСУНОК</w:t>
      </w:r>
    </w:p>
    <w:p>
      <w:pPr>
        <w:pStyle w:val="0"/>
        <w:jc w:val="center"/>
      </w:pPr>
      <w:r>
        <w:rPr>
          <w:sz w:val="20"/>
        </w:rPr>
        <w:t xml:space="preserve">знака Губернатора Ульяновской области</w:t>
      </w:r>
    </w:p>
    <w:p>
      <w:pPr>
        <w:pStyle w:val="0"/>
        <w:jc w:val="center"/>
      </w:pPr>
      <w:r>
        <w:rPr>
          <w:sz w:val="20"/>
        </w:rPr>
        <w:t xml:space="preserve">"За вклад в развитие добровольческой деятельности</w:t>
      </w:r>
    </w:p>
    <w:p>
      <w:pPr>
        <w:pStyle w:val="0"/>
        <w:jc w:val="center"/>
      </w:pPr>
      <w:r>
        <w:rPr>
          <w:sz w:val="20"/>
        </w:rPr>
        <w:t xml:space="preserve">(волонтерства) имени Светланы Анурьевой"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position w:val="-330"/>
              </w:rPr>
              <w:drawing>
                <wp:inline distT="0" distB="0" distL="0" distR="0">
                  <wp:extent cx="2521585" cy="4318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521585" cy="4318000"/>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331"/>
              </w:rPr>
              <w:drawing>
                <wp:inline distT="0" distB="0" distL="0" distR="0">
                  <wp:extent cx="2519045" cy="4337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2519045" cy="4337685"/>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399" w:name="P399"/>
    <w:bookmarkEnd w:id="399"/>
    <w:p>
      <w:pPr>
        <w:pStyle w:val="2"/>
        <w:jc w:val="center"/>
      </w:pPr>
      <w:r>
        <w:rPr>
          <w:sz w:val="20"/>
        </w:rPr>
        <w:t xml:space="preserve">ПОЛОЖЕНИЕ</w:t>
      </w:r>
    </w:p>
    <w:p>
      <w:pPr>
        <w:pStyle w:val="2"/>
        <w:jc w:val="center"/>
      </w:pPr>
      <w:r>
        <w:rPr>
          <w:sz w:val="20"/>
        </w:rPr>
        <w:t xml:space="preserve">О ЗНАКЕ ГУБЕРНАТОРА УЛЬЯНОВСКОЙ ОБЛАСТИ "БЛАГОДАРЮ"</w:t>
      </w:r>
    </w:p>
    <w:p>
      <w:pPr>
        <w:pStyle w:val="0"/>
        <w:jc w:val="both"/>
      </w:pPr>
      <w:r>
        <w:rPr>
          <w:sz w:val="20"/>
        </w:rPr>
      </w:r>
    </w:p>
    <w:bookmarkStart w:id="402" w:name="P402"/>
    <w:bookmarkEnd w:id="402"/>
    <w:p>
      <w:pPr>
        <w:pStyle w:val="0"/>
        <w:ind w:firstLine="540"/>
        <w:jc w:val="both"/>
      </w:pPr>
      <w:r>
        <w:rPr>
          <w:sz w:val="20"/>
        </w:rPr>
        <w:t xml:space="preserve">1. Знак Губернатора Ульяновской области "Благодарю" (далее - Знак) является мерой поощрения Губернатора Ульяновской области за особые заслуги в государственной, хозяйственной, общественной, благотворительной, добровольческой (волонтерской) деятельности, за значительный вклад в обеспечение устойчивого социально-экономического и иного развития Ульяновской области, за мужество, самоотверженность и отвагу, проявленные при исполнении воинского, служебного или гражданского долга, за спасение людей в условиях чрезвычайных ситуаций и при других обстоятельствах, сопряженных с риском для жизни, за иные заслуги перед Ульяновской областью.</w:t>
      </w:r>
    </w:p>
    <w:p>
      <w:pPr>
        <w:pStyle w:val="0"/>
        <w:spacing w:before="200" w:line-rule="auto"/>
        <w:ind w:firstLine="540"/>
        <w:jc w:val="both"/>
      </w:pPr>
      <w:r>
        <w:rPr>
          <w:sz w:val="20"/>
        </w:rPr>
        <w:t xml:space="preserve">2. К поощрению Знаком представляются граждане Российской Федерации, иностранные граждане и лица без гражданства (далее - граждане).</w:t>
      </w:r>
    </w:p>
    <w:p>
      <w:pPr>
        <w:pStyle w:val="0"/>
        <w:spacing w:before="200" w:line-rule="auto"/>
        <w:ind w:firstLine="540"/>
        <w:jc w:val="both"/>
      </w:pPr>
      <w:r>
        <w:rPr>
          <w:sz w:val="20"/>
        </w:rPr>
        <w:t xml:space="preserve">3. Решение о поощрении Знаком принимается Губернатором Ульяновской области на основании ходатайства о поощрении Знаком, внесенного Губернатору Ульяновской области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 (далее - должностные лица).</w:t>
      </w:r>
    </w:p>
    <w:p>
      <w:pPr>
        <w:pStyle w:val="0"/>
        <w:spacing w:before="200" w:line-rule="auto"/>
        <w:ind w:firstLine="540"/>
        <w:jc w:val="both"/>
      </w:pPr>
      <w:r>
        <w:rPr>
          <w:sz w:val="20"/>
        </w:rPr>
        <w:t xml:space="preserve">4. В ходатайстве о поощрении Знаком (далее - ходатайство о поощрении) должны указываться сведения о заслугах, указанных в </w:t>
      </w:r>
      <w:hyperlink w:history="0" w:anchor="P402" w:tooltip="1. Знак Губернатора Ульяновской области &quot;Благодарю&quot; (далее - Знак) является мерой поощрения Губернатора Ульяновской области за особые заслуги в государственной, хозяйственной, общественной, благотворительной, добровольческой (волонтерской) деятельности, за значительный вклад в обеспечение устойчивого социально-экономического и иного развития Ульяновской области, за мужество, самоотверженность и отвагу, проявленные при исполнении воинского, служебного или гражданского долга, за спасение людей в условиях ч...">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975" w:tooltip="                               ПРЕДСТАВЛЕНИЕ">
        <w:r>
          <w:rPr>
            <w:sz w:val="20"/>
            <w:color w:val="0000ff"/>
          </w:rPr>
          <w:t xml:space="preserve">представление</w:t>
        </w:r>
      </w:hyperlink>
      <w:r>
        <w:rPr>
          <w:sz w:val="20"/>
        </w:rPr>
        <w:t xml:space="preserve"> к поощрению Знаком,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о поощрение).</w:t>
      </w:r>
    </w:p>
    <w:p>
      <w:pPr>
        <w:pStyle w:val="0"/>
        <w:spacing w:before="200" w:line-rule="auto"/>
        <w:ind w:firstLine="540"/>
        <w:jc w:val="both"/>
      </w:pPr>
      <w:r>
        <w:rPr>
          <w:sz w:val="20"/>
        </w:rPr>
        <w:t xml:space="preserve">5. В течение календарного года по ходатайству одного должностного лица Знаком могут быть поощрены не более трех граждан.</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 к поощрению Знаком в течение календарного года может быть представлено и большее их число.</w:t>
      </w:r>
    </w:p>
    <w:p>
      <w:pPr>
        <w:pStyle w:val="0"/>
        <w:spacing w:before="200" w:line-rule="auto"/>
        <w:ind w:firstLine="540"/>
        <w:jc w:val="both"/>
      </w:pPr>
      <w:r>
        <w:rPr>
          <w:sz w:val="20"/>
        </w:rPr>
        <w:t xml:space="preserve">6. О поощрении Знаком издается распоряжение Губернатора Ульяновской области.</w:t>
      </w:r>
    </w:p>
    <w:p>
      <w:pPr>
        <w:pStyle w:val="0"/>
        <w:spacing w:before="200" w:line-rule="auto"/>
        <w:ind w:firstLine="540"/>
        <w:jc w:val="both"/>
      </w:pPr>
      <w:r>
        <w:rPr>
          <w:sz w:val="20"/>
        </w:rPr>
        <w:t xml:space="preserve">7. Лицам, поощренным Знаком, вручаются Знак, </w:t>
      </w:r>
      <w:hyperlink w:history="0" w:anchor="P428" w:tooltip="ОПИСАНИЕ">
        <w:r>
          <w:rPr>
            <w:sz w:val="20"/>
            <w:color w:val="0000ff"/>
          </w:rPr>
          <w:t xml:space="preserve">описание</w:t>
        </w:r>
      </w:hyperlink>
      <w:r>
        <w:rPr>
          <w:sz w:val="20"/>
        </w:rPr>
        <w:t xml:space="preserve"> и рисунок которого устанавливаются приложением к настоящему Положению, и удостоверение к Знаку, </w:t>
      </w:r>
      <w:hyperlink w:history="0" w:anchor="P1425" w:tooltip="ОБРАЗЕЦ">
        <w:r>
          <w:rPr>
            <w:sz w:val="20"/>
            <w:color w:val="0000ff"/>
          </w:rPr>
          <w:t xml:space="preserve">образец бланка</w:t>
        </w:r>
      </w:hyperlink>
      <w:r>
        <w:rPr>
          <w:sz w:val="20"/>
        </w:rPr>
        <w:t xml:space="preserve"> которого установлен приложением N 14 к указу Губернатора Ульяновской области "О мерах поощрения Губернатора Ульяновской области", в футляре.</w:t>
      </w:r>
    </w:p>
    <w:p>
      <w:pPr>
        <w:pStyle w:val="0"/>
        <w:spacing w:before="200" w:line-rule="auto"/>
        <w:ind w:firstLine="540"/>
        <w:jc w:val="both"/>
      </w:pPr>
      <w:r>
        <w:rPr>
          <w:sz w:val="20"/>
        </w:rPr>
        <w:t xml:space="preserve">8. Знак и удостоверение к Знаку вручаются поощренному Знаком гражданину Губернатором Ульяновской области, если иное не предусмотрено </w:t>
      </w:r>
      <w:hyperlink w:history="0" w:anchor="P412" w:tooltip="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412" w:name="P412"/>
    <w:bookmarkEnd w:id="412"/>
    <w:p>
      <w:pPr>
        <w:pStyle w:val="0"/>
        <w:spacing w:before="200" w:line-rule="auto"/>
        <w:ind w:firstLine="540"/>
        <w:jc w:val="both"/>
      </w:pPr>
      <w:r>
        <w:rPr>
          <w:sz w:val="20"/>
        </w:rPr>
        <w:t xml:space="preserve">По поручению Губернатора Ульяновской области и от его имени Знак и удостоверение к Знаку вручаются подчиненными ему должностными лицами. По предложению Губернатора Ульяновской области и от его имени Знак и удостоверение к Знаку могут вручаться другими должностными лицами с их согласия.</w:t>
      </w:r>
    </w:p>
    <w:p>
      <w:pPr>
        <w:pStyle w:val="0"/>
        <w:spacing w:before="200" w:line-rule="auto"/>
        <w:ind w:firstLine="540"/>
        <w:jc w:val="both"/>
      </w:pPr>
      <w:r>
        <w:rPr>
          <w:sz w:val="20"/>
        </w:rPr>
        <w:t xml:space="preserve">9. Изготовление Знаков, бланков удостоверений к Знаку и футляров к ним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Знаком, учет лиц, поощренных Знаком, и обстоятельств, относящихся к поощрению Знаком, а также заполнение бланков удостоверений к Знаку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10. Поощрение Знаком повторно не производится.</w:t>
      </w:r>
    </w:p>
    <w:p>
      <w:pPr>
        <w:pStyle w:val="0"/>
        <w:spacing w:before="200" w:line-rule="auto"/>
        <w:ind w:firstLine="540"/>
        <w:jc w:val="both"/>
      </w:pPr>
      <w:r>
        <w:rPr>
          <w:sz w:val="20"/>
        </w:rPr>
        <w:t xml:space="preserve">11. Дубликаты Знака и удостоверения к Знаку взамен утраченных не выдаются.</w:t>
      </w:r>
    </w:p>
    <w:p>
      <w:pPr>
        <w:pStyle w:val="0"/>
        <w:spacing w:before="200" w:line-rule="auto"/>
        <w:ind w:firstLine="540"/>
        <w:jc w:val="both"/>
      </w:pPr>
      <w:r>
        <w:rPr>
          <w:sz w:val="20"/>
        </w:rPr>
        <w:t xml:space="preserve">12. Знак носится на уровне петлицы левого лацкана пиджака гражданского костюма.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знаке Губернатора</w:t>
      </w:r>
    </w:p>
    <w:p>
      <w:pPr>
        <w:pStyle w:val="0"/>
        <w:jc w:val="right"/>
      </w:pPr>
      <w:r>
        <w:rPr>
          <w:sz w:val="20"/>
        </w:rPr>
        <w:t xml:space="preserve">Ульяновской области "Благодарю"</w:t>
      </w:r>
    </w:p>
    <w:p>
      <w:pPr>
        <w:pStyle w:val="0"/>
        <w:jc w:val="both"/>
      </w:pPr>
      <w:r>
        <w:rPr>
          <w:sz w:val="20"/>
        </w:rPr>
      </w:r>
    </w:p>
    <w:bookmarkStart w:id="428" w:name="P428"/>
    <w:bookmarkEnd w:id="428"/>
    <w:p>
      <w:pPr>
        <w:pStyle w:val="2"/>
        <w:jc w:val="center"/>
      </w:pPr>
      <w:r>
        <w:rPr>
          <w:sz w:val="20"/>
        </w:rPr>
        <w:t xml:space="preserve">ОПИСАНИЕ</w:t>
      </w:r>
    </w:p>
    <w:p>
      <w:pPr>
        <w:pStyle w:val="2"/>
        <w:jc w:val="center"/>
      </w:pPr>
      <w:r>
        <w:rPr>
          <w:sz w:val="20"/>
        </w:rPr>
        <w:t xml:space="preserve">ЗНАКА ГУБЕРНАТОРА УЛЬЯНОВСКОЙ ОБЛАСТИ</w:t>
      </w:r>
    </w:p>
    <w:p>
      <w:pPr>
        <w:pStyle w:val="2"/>
        <w:jc w:val="center"/>
      </w:pPr>
      <w:r>
        <w:rPr>
          <w:sz w:val="20"/>
        </w:rPr>
        <w:t xml:space="preserve">"БЛАГОДАРЮ"</w:t>
      </w:r>
    </w:p>
    <w:p>
      <w:pPr>
        <w:pStyle w:val="0"/>
        <w:jc w:val="both"/>
      </w:pPr>
      <w:r>
        <w:rPr>
          <w:sz w:val="20"/>
        </w:rPr>
      </w:r>
    </w:p>
    <w:p>
      <w:pPr>
        <w:pStyle w:val="0"/>
        <w:ind w:firstLine="540"/>
        <w:jc w:val="both"/>
      </w:pPr>
      <w:r>
        <w:rPr>
          <w:sz w:val="20"/>
        </w:rPr>
        <w:t xml:space="preserve">Знак Губернатора Ульяновской области "Благодарю" (далее - Знак) представляет собой галочку золотистого цвета, дополненную медальоном золотистого цвета. В центральной части медальона, залитой эмалью синего цвета, - рельефное изображение полного герба Ульяновской области золотистого цвета.</w:t>
      </w:r>
    </w:p>
    <w:p>
      <w:pPr>
        <w:pStyle w:val="0"/>
        <w:spacing w:before="200" w:line-rule="auto"/>
        <w:ind w:firstLine="540"/>
        <w:jc w:val="both"/>
      </w:pPr>
      <w:r>
        <w:rPr>
          <w:sz w:val="20"/>
        </w:rPr>
        <w:t xml:space="preserve">На правой стороне галочки, покрытой темным тонирующим лаком, - рельефная надпись золотистого цвета в две строки "Благодарю. От Губернатора Ульяновской области".</w:t>
      </w:r>
    </w:p>
    <w:p>
      <w:pPr>
        <w:pStyle w:val="0"/>
        <w:spacing w:before="200" w:line-rule="auto"/>
        <w:ind w:firstLine="540"/>
        <w:jc w:val="both"/>
      </w:pPr>
      <w:r>
        <w:rPr>
          <w:sz w:val="20"/>
        </w:rPr>
        <w:t xml:space="preserve">Ширина Знака по выступающим элементам - 35 мм, высота - 30,1 мм.</w:t>
      </w:r>
    </w:p>
    <w:p>
      <w:pPr>
        <w:pStyle w:val="0"/>
        <w:spacing w:before="200" w:line-rule="auto"/>
        <w:ind w:firstLine="540"/>
        <w:jc w:val="both"/>
      </w:pPr>
      <w:r>
        <w:rPr>
          <w:sz w:val="20"/>
        </w:rPr>
        <w:t xml:space="preserve">На оборотной стороне Знака располагается приспособление для крепления к одежде - безопасная булавка.</w:t>
      </w:r>
    </w:p>
    <w:p>
      <w:pPr>
        <w:pStyle w:val="0"/>
        <w:jc w:val="both"/>
      </w:pPr>
      <w:r>
        <w:rPr>
          <w:sz w:val="20"/>
        </w:rPr>
      </w:r>
    </w:p>
    <w:p>
      <w:pPr>
        <w:pStyle w:val="0"/>
        <w:jc w:val="center"/>
      </w:pPr>
      <w:r>
        <w:rPr>
          <w:sz w:val="20"/>
        </w:rPr>
        <w:t xml:space="preserve">РИСУНОК</w:t>
      </w:r>
    </w:p>
    <w:p>
      <w:pPr>
        <w:pStyle w:val="0"/>
        <w:jc w:val="center"/>
      </w:pPr>
      <w:r>
        <w:rPr>
          <w:sz w:val="20"/>
        </w:rPr>
        <w:t xml:space="preserve">знака Губернатора Ульяновской области</w:t>
      </w:r>
    </w:p>
    <w:p>
      <w:pPr>
        <w:pStyle w:val="0"/>
        <w:jc w:val="center"/>
      </w:pPr>
      <w:r>
        <w:rPr>
          <w:sz w:val="20"/>
        </w:rPr>
        <w:t xml:space="preserve">"Благодарю"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position w:val="-160"/>
              </w:rPr>
              <w:drawing>
                <wp:inline distT="0" distB="0" distL="0" distR="0">
                  <wp:extent cx="2524760" cy="21634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524760" cy="2163445"/>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161"/>
              </w:rPr>
              <w:drawing>
                <wp:inline distT="0" distB="0" distL="0" distR="0">
                  <wp:extent cx="2524125" cy="2174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524125" cy="2174240"/>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457" w:name="P457"/>
    <w:bookmarkEnd w:id="457"/>
    <w:p>
      <w:pPr>
        <w:pStyle w:val="2"/>
        <w:jc w:val="center"/>
      </w:pPr>
      <w:r>
        <w:rPr>
          <w:sz w:val="20"/>
        </w:rPr>
        <w:t xml:space="preserve">ПОЛОЖЕНИЕ</w:t>
      </w:r>
    </w:p>
    <w:p>
      <w:pPr>
        <w:pStyle w:val="2"/>
        <w:jc w:val="center"/>
      </w:pPr>
      <w:r>
        <w:rPr>
          <w:sz w:val="20"/>
        </w:rPr>
        <w:t xml:space="preserve">О ДОСКЕ ПОЧЕТА "ЛУЧШИЕ ЛЮДИ УЛЬЯНОВСКОЙ ОБЛАСТИ"</w:t>
      </w:r>
    </w:p>
    <w:p>
      <w:pPr>
        <w:pStyle w:val="0"/>
        <w:jc w:val="both"/>
      </w:pPr>
      <w:r>
        <w:rPr>
          <w:sz w:val="20"/>
        </w:rPr>
      </w:r>
    </w:p>
    <w:bookmarkStart w:id="460" w:name="P460"/>
    <w:bookmarkEnd w:id="460"/>
    <w:p>
      <w:pPr>
        <w:pStyle w:val="0"/>
        <w:ind w:firstLine="540"/>
        <w:jc w:val="both"/>
      </w:pPr>
      <w:r>
        <w:rPr>
          <w:sz w:val="20"/>
        </w:rPr>
        <w:t xml:space="preserve">1. Занесение на Доску почета "Лучшие люди Ульяновской области" (далее - Доска почета) является мерой поощрения Губернатора Ульяновской области за высокое профессиональное мастерство, трудовые успехи и отличия, личный вклад в обеспечение устойчивого социально-экономического и иного развития Ульяновской области в текущем календарном году.</w:t>
      </w:r>
    </w:p>
    <w:p>
      <w:pPr>
        <w:pStyle w:val="0"/>
        <w:spacing w:before="200" w:line-rule="auto"/>
        <w:ind w:firstLine="540"/>
        <w:jc w:val="both"/>
      </w:pPr>
      <w:r>
        <w:rPr>
          <w:sz w:val="20"/>
        </w:rPr>
        <w:t xml:space="preserve">2. К поощрению занесением на Доску почета представляются граждане Российской Федерации (далее - граждане) при соответствии одновременно следующим требованиям:</w:t>
      </w:r>
    </w:p>
    <w:p>
      <w:pPr>
        <w:pStyle w:val="0"/>
        <w:spacing w:before="200" w:line-rule="auto"/>
        <w:ind w:firstLine="540"/>
        <w:jc w:val="both"/>
      </w:pPr>
      <w:r>
        <w:rPr>
          <w:sz w:val="20"/>
        </w:rPr>
        <w:t xml:space="preserve">1) проживание постоянно или преимущественно на территории Ульяновской области;</w:t>
      </w:r>
    </w:p>
    <w:p>
      <w:pPr>
        <w:pStyle w:val="0"/>
        <w:spacing w:before="200" w:line-rule="auto"/>
        <w:ind w:firstLine="540"/>
        <w:jc w:val="both"/>
      </w:pPr>
      <w:r>
        <w:rPr>
          <w:sz w:val="20"/>
        </w:rPr>
        <w:t xml:space="preserve">2) продолжительность стажа работы (службы) в представляющих к поощрению занесением на Доску почета организации, территориальном органе федерального органа исполнительной власти либо продолжительность предпринимательской, профессиональной и (или) иной общественно полезной деятельности составляет более 2 лет.</w:t>
      </w:r>
    </w:p>
    <w:p>
      <w:pPr>
        <w:pStyle w:val="0"/>
        <w:spacing w:before="200" w:line-rule="auto"/>
        <w:ind w:firstLine="540"/>
        <w:jc w:val="both"/>
      </w:pPr>
      <w:r>
        <w:rPr>
          <w:sz w:val="20"/>
        </w:rPr>
        <w:t xml:space="preserve">3. Действие настоящего Положения не распространяется на лиц, замещающих государственные должности Ульяновской области,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 муниципальных образований Ульяновской области.</w:t>
      </w:r>
    </w:p>
    <w:p>
      <w:pPr>
        <w:pStyle w:val="0"/>
        <w:spacing w:before="200" w:line-rule="auto"/>
        <w:ind w:firstLine="540"/>
        <w:jc w:val="both"/>
      </w:pPr>
      <w:r>
        <w:rPr>
          <w:sz w:val="20"/>
        </w:rPr>
        <w:t xml:space="preserve">4. При представлении к поощрению занесением на Доску почета учитывается наличие у представляемого к такому поощрению гражданина наград (поощрений) Губернатора Ульяновской области, иных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организаций за заслуги, указанные в </w:t>
      </w:r>
      <w:hyperlink w:history="0" w:anchor="P460" w:tooltip="1. Занесение на Доску почета &quot;Лучшие люди Ульяновской области&quot; (далее - Доска почета) является мерой поощрения Губернатора Ульяновской области за высокое профессиональное мастерство, трудовые успехи и отличия, личный вклад в обеспечение устойчивого социально-экономического и иного развития Ульяновской области в текущем календарном году.">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Поощрение занесением на Доску почета вновь производится за новые заслуги не ранее чем через 3 года со дня предыдущего поощрения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поощрение его занесением на Доску почета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468" w:name="P468"/>
    <w:bookmarkEnd w:id="468"/>
    <w:p>
      <w:pPr>
        <w:pStyle w:val="0"/>
        <w:spacing w:before="200" w:line-rule="auto"/>
        <w:ind w:firstLine="540"/>
        <w:jc w:val="both"/>
      </w:pPr>
      <w:r>
        <w:rPr>
          <w:sz w:val="20"/>
        </w:rPr>
        <w:t xml:space="preserve">5. Занесением на Доску почета могут быть поощрены не более 28 граждан, каждый из которых относится к одной из категорий, определенных </w:t>
      </w:r>
      <w:hyperlink w:history="0" w:anchor="P512" w:tooltip="КАТЕГОРИИ">
        <w:r>
          <w:rPr>
            <w:sz w:val="20"/>
            <w:color w:val="0000ff"/>
          </w:rPr>
          <w:t xml:space="preserve">приложением N 1</w:t>
        </w:r>
      </w:hyperlink>
      <w:r>
        <w:rPr>
          <w:sz w:val="20"/>
        </w:rPr>
        <w:t xml:space="preserve"> к настоящему Положению.</w:t>
      </w:r>
    </w:p>
    <w:p>
      <w:pPr>
        <w:pStyle w:val="0"/>
        <w:spacing w:before="200" w:line-rule="auto"/>
        <w:ind w:firstLine="540"/>
        <w:jc w:val="both"/>
      </w:pPr>
      <w:r>
        <w:rPr>
          <w:sz w:val="20"/>
        </w:rPr>
        <w:t xml:space="preserve">В случае отсутствия кандидатов для поощрения занесением на Доску почета в той или иной категории, определенной </w:t>
      </w:r>
      <w:hyperlink w:history="0" w:anchor="P512" w:tooltip="КАТЕГОРИИ">
        <w:r>
          <w:rPr>
            <w:sz w:val="20"/>
            <w:color w:val="0000ff"/>
          </w:rPr>
          <w:t xml:space="preserve">приложением N 1</w:t>
        </w:r>
      </w:hyperlink>
      <w:r>
        <w:rPr>
          <w:sz w:val="20"/>
        </w:rPr>
        <w:t xml:space="preserve"> к настоящему Положению, допускается перераспределение количества поощряемых граждан между категориями в пределах общего числа поощряемых граждан, определенного </w:t>
      </w:r>
      <w:hyperlink w:history="0" w:anchor="P468" w:tooltip="5. Занесением на Доску почета могут быть поощрены не более 28 граждан, каждый из которых относится к одной из категорий, определенных приложением N 1 к настоящему Положению.">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6. Доска почета располагается в городе Ульяновске на эспланаде между площадью Ленина и Соборной площадью.</w:t>
      </w:r>
    </w:p>
    <w:p>
      <w:pPr>
        <w:pStyle w:val="0"/>
        <w:spacing w:before="200" w:line-rule="auto"/>
        <w:ind w:firstLine="540"/>
        <w:jc w:val="both"/>
      </w:pPr>
      <w:r>
        <w:rPr>
          <w:sz w:val="20"/>
        </w:rPr>
        <w:t xml:space="preserve">7. На Доску почета помещаются сроком на 1 год цветные фотопортреты граждан, поощренных занесением на Доску почета (далее - фотопортреты), под которыми располагаются надписи, отражающие сведения о классном чине, дипломатическом ранге, воинском или специальном звании, ученой степени, ученом звании (в случае их наличия), фамилии, имени, отчестве (в случае его наличия) и должности с указанием места работы (службы) гражданина, поощренного занесением на Доску почета.</w:t>
      </w:r>
    </w:p>
    <w:bookmarkStart w:id="472" w:name="P472"/>
    <w:bookmarkEnd w:id="472"/>
    <w:p>
      <w:pPr>
        <w:pStyle w:val="0"/>
        <w:spacing w:before="200" w:line-rule="auto"/>
        <w:ind w:firstLine="540"/>
        <w:jc w:val="both"/>
      </w:pPr>
      <w:r>
        <w:rPr>
          <w:sz w:val="20"/>
        </w:rPr>
        <w:t xml:space="preserve">8. Ходатайство о поощрении занесением на Доску почета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территориальными органами федеральных органов исполнительной власти.</w:t>
      </w:r>
    </w:p>
    <w:bookmarkStart w:id="473" w:name="P473"/>
    <w:bookmarkEnd w:id="473"/>
    <w:p>
      <w:pPr>
        <w:pStyle w:val="0"/>
        <w:spacing w:before="200" w:line-rule="auto"/>
        <w:ind w:firstLine="540"/>
        <w:jc w:val="both"/>
      </w:pPr>
      <w:r>
        <w:rPr>
          <w:sz w:val="20"/>
        </w:rPr>
        <w:t xml:space="preserve">9. В случае отсутствия у гражданина, представляемого к поощрению занесением на Доску почета,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 а равно гражданина, не достигшего восемнадцатилетнего возраста.</w:t>
      </w:r>
    </w:p>
    <w:p>
      <w:pPr>
        <w:pStyle w:val="0"/>
        <w:spacing w:before="200" w:line-rule="auto"/>
        <w:ind w:firstLine="540"/>
        <w:jc w:val="both"/>
      </w:pPr>
      <w:r>
        <w:rPr>
          <w:sz w:val="20"/>
        </w:rPr>
        <w:t xml:space="preserve">10. Организации, органы местного самоуправления муниципальных образований Ульяновской области, государственные органы Ульяновской области, указанные в </w:t>
      </w:r>
      <w:hyperlink w:history="0" w:anchor="P472" w:tooltip="8. Ходатайство о поощрении занесением на Доску почета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территориальными органами федеральных органов исполнительной власти.">
        <w:r>
          <w:rPr>
            <w:sz w:val="20"/>
            <w:color w:val="0000ff"/>
          </w:rPr>
          <w:t xml:space="preserve">пунктах 8</w:t>
        </w:r>
      </w:hyperlink>
      <w:r>
        <w:rPr>
          <w:sz w:val="20"/>
        </w:rPr>
        <w:t xml:space="preserve"> и </w:t>
      </w:r>
      <w:hyperlink w:history="0" w:anchor="P473" w:tooltip="9. В случае отсутствия у гражданина, представляемого к поощрению занесением на Доску почета, места основной (постоянной) работы (службы) или учебы ходатайство о поощрении указанного гражданина может быть возбуждено:">
        <w:r>
          <w:rPr>
            <w:sz w:val="20"/>
            <w:color w:val="0000ff"/>
          </w:rPr>
          <w:t xml:space="preserve">9</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11. В ходатайстве о поощрении должны указываться сведения о заслугах, указанных в </w:t>
      </w:r>
      <w:hyperlink w:history="0" w:anchor="P460" w:tooltip="1. Занесение на Доску почета &quot;Лучшие люди Ульяновской области&quot; (далее - Доска почета) является мерой поощрения Губернатора Ульяновской области за высокое профессиональное мастерство, трудовые успехи и отличия, личный вклад в обеспечение устойчивого социально-экономического и иного развития Ульяновской области в текущем календарном году.">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975" w:tooltip="                               ПРЕДСТАВЛЕНИЕ">
        <w:r>
          <w:rPr>
            <w:sz w:val="20"/>
            <w:color w:val="0000ff"/>
          </w:rPr>
          <w:t xml:space="preserve">представление</w:t>
        </w:r>
      </w:hyperlink>
      <w:r>
        <w:rPr>
          <w:sz w:val="20"/>
        </w:rPr>
        <w:t xml:space="preserve"> к поощрению занесением на Доску почета,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к поощрению).</w:t>
      </w:r>
    </w:p>
    <w:bookmarkStart w:id="481" w:name="P481"/>
    <w:bookmarkEnd w:id="481"/>
    <w:p>
      <w:pPr>
        <w:pStyle w:val="0"/>
        <w:spacing w:before="200" w:line-rule="auto"/>
        <w:ind w:firstLine="540"/>
        <w:jc w:val="both"/>
      </w:pPr>
      <w:r>
        <w:rPr>
          <w:sz w:val="20"/>
        </w:rPr>
        <w:t xml:space="preserve">12.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w:t>
      </w:r>
    </w:p>
    <w:p>
      <w:pPr>
        <w:pStyle w:val="0"/>
        <w:spacing w:before="200" w:line-rule="auto"/>
        <w:ind w:firstLine="540"/>
        <w:jc w:val="both"/>
      </w:pPr>
      <w:r>
        <w:rPr>
          <w:sz w:val="20"/>
        </w:rPr>
        <w:t xml:space="preserve">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документы, указанные в </w:t>
      </w:r>
      <w:hyperlink w:history="0" w:anchor="P481" w:tooltip="12.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w:t>
        </w:r>
      </w:hyperlink>
      <w:r>
        <w:rPr>
          <w:sz w:val="20"/>
        </w:rPr>
        <w:t xml:space="preserve"> настоящего пункта, в Правительство Ульяновской области.</w:t>
      </w:r>
    </w:p>
    <w:bookmarkStart w:id="483" w:name="P483"/>
    <w:bookmarkEnd w:id="483"/>
    <w:p>
      <w:pPr>
        <w:pStyle w:val="0"/>
        <w:spacing w:before="200" w:line-rule="auto"/>
        <w:ind w:firstLine="540"/>
        <w:jc w:val="both"/>
      </w:pPr>
      <w:r>
        <w:rPr>
          <w:sz w:val="20"/>
        </w:rPr>
        <w:t xml:space="preserve">13. Руководители исполнительных органов либо лица, указанные в </w:t>
      </w:r>
      <w:hyperlink w:history="0" r:id="rId42"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43"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44"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4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46"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481" w:tooltip="12.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12</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14. Должностные лица, указанные в </w:t>
      </w:r>
      <w:hyperlink w:history="0" w:anchor="P483" w:tooltip="13.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12 настоящего Положения, принимают одно из следующих решений:">
        <w:r>
          <w:rPr>
            <w:sz w:val="20"/>
            <w:color w:val="0000ff"/>
          </w:rPr>
          <w:t xml:space="preserve">абзаце первом пункта 13</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481" w:tooltip="12.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12</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поощрения документы, указанные в </w:t>
      </w:r>
      <w:hyperlink w:history="0" w:anchor="P481" w:tooltip="12.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12</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15. Поощрение занесением на Доску почета производится один раз в год в декабре и приурочивается ко Дню образования Ульяновской области (19 января).</w:t>
      </w:r>
    </w:p>
    <w:p>
      <w:pPr>
        <w:pStyle w:val="0"/>
        <w:spacing w:before="200" w:line-rule="auto"/>
        <w:ind w:firstLine="540"/>
        <w:jc w:val="both"/>
      </w:pPr>
      <w:r>
        <w:rPr>
          <w:sz w:val="20"/>
        </w:rPr>
        <w:t xml:space="preserve">16. О поощрении занесением на Доску почета издается распоряжение Губернатора Ульяновской области.</w:t>
      </w:r>
    </w:p>
    <w:p>
      <w:pPr>
        <w:pStyle w:val="0"/>
        <w:spacing w:before="200" w:line-rule="auto"/>
        <w:ind w:firstLine="540"/>
        <w:jc w:val="both"/>
      </w:pPr>
      <w:r>
        <w:rPr>
          <w:sz w:val="20"/>
        </w:rPr>
        <w:t xml:space="preserve">17. Гражданам, поощренным занесением на Доску почета, вручаются свидетельство о занесении на Доску почета (далее - свидетельство) в папке и нагрудный знак в футляре.</w:t>
      </w:r>
    </w:p>
    <w:p>
      <w:pPr>
        <w:pStyle w:val="0"/>
        <w:spacing w:before="200" w:line-rule="auto"/>
        <w:ind w:firstLine="540"/>
        <w:jc w:val="both"/>
      </w:pPr>
      <w:r>
        <w:rPr>
          <w:sz w:val="20"/>
        </w:rPr>
        <w:t xml:space="preserve">Образец </w:t>
      </w:r>
      <w:hyperlink w:history="0" w:anchor="P616" w:tooltip="ОБРАЗЕЦ">
        <w:r>
          <w:rPr>
            <w:sz w:val="20"/>
            <w:color w:val="0000ff"/>
          </w:rPr>
          <w:t xml:space="preserve">бланка</w:t>
        </w:r>
      </w:hyperlink>
      <w:r>
        <w:rPr>
          <w:sz w:val="20"/>
        </w:rPr>
        <w:t xml:space="preserve"> свидетельства определяется приложением N 2 к настоящему Положению.</w:t>
      </w:r>
    </w:p>
    <w:p>
      <w:pPr>
        <w:pStyle w:val="0"/>
        <w:spacing w:before="200" w:line-rule="auto"/>
        <w:ind w:firstLine="540"/>
        <w:jc w:val="both"/>
      </w:pPr>
      <w:r>
        <w:rPr>
          <w:sz w:val="20"/>
        </w:rPr>
        <w:t xml:space="preserve">Описание и рисунок нагрудного знака, вручаемого гражданам, поощренным занесением на Доску почета, определяются приложением N 3 к настоящему Положению.</w:t>
      </w:r>
    </w:p>
    <w:p>
      <w:pPr>
        <w:pStyle w:val="0"/>
        <w:spacing w:before="200" w:line-rule="auto"/>
        <w:ind w:firstLine="540"/>
        <w:jc w:val="both"/>
      </w:pPr>
      <w:r>
        <w:rPr>
          <w:sz w:val="20"/>
        </w:rPr>
        <w:t xml:space="preserve">18. Свидетельство и нагрудный знак вручаются поощренному занесением на Доску почета гражданину Губернатором Ульяновской области, если иное не предусмотрено </w:t>
      </w:r>
      <w:hyperlink w:history="0" w:anchor="P496" w:tooltip="По поручению Губернатора Ульяновской области и от его имени свидетельство и нагрудный знак вручаются подчиненными ему должностными лицами. По предложению Губернатора Ульяновской области и от его имени свидетельство и нагрудный знак могу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496" w:name="P496"/>
    <w:bookmarkEnd w:id="496"/>
    <w:p>
      <w:pPr>
        <w:pStyle w:val="0"/>
        <w:spacing w:before="200" w:line-rule="auto"/>
        <w:ind w:firstLine="540"/>
        <w:jc w:val="both"/>
      </w:pPr>
      <w:r>
        <w:rPr>
          <w:sz w:val="20"/>
        </w:rPr>
        <w:t xml:space="preserve">По поручению Губернатора Ульяновской области и от его имени свидетельство и нагрудный знак вручаются подчиненными ему должностными лицами. По предложению Губернатора Ульяновской области и от его имени свидетельство и нагрудный знак могут вручаться другими должностными лицами с их согласия.</w:t>
      </w:r>
    </w:p>
    <w:p>
      <w:pPr>
        <w:pStyle w:val="0"/>
        <w:spacing w:before="200" w:line-rule="auto"/>
        <w:ind w:firstLine="540"/>
        <w:jc w:val="both"/>
      </w:pPr>
      <w:r>
        <w:rPr>
          <w:sz w:val="20"/>
        </w:rPr>
        <w:t xml:space="preserve">19. Изготовление нагрудных знаков, футляров к ним, бланков свидетельств, папок к свидетельствам, а также изготовление фотопортретов и размещение их на Доске почета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занесением на Доску почета, учет лиц, поощренных занесением на Доску почета, и обстоятельств, относящихся к поощрению занесением на Доску почета, а также заполнение бланков свидетельств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20. Фотопортреты досрочно снимаются с Доски почета в случае вступления в законную силу обвинительного приговора суда в отношении гражданина, поощренного занесением на Доску почета.</w:t>
      </w:r>
    </w:p>
    <w:p>
      <w:pPr>
        <w:pStyle w:val="0"/>
        <w:spacing w:before="200" w:line-rule="auto"/>
        <w:ind w:firstLine="540"/>
        <w:jc w:val="both"/>
      </w:pPr>
      <w:r>
        <w:rPr>
          <w:sz w:val="20"/>
        </w:rPr>
        <w:t xml:space="preserve">21. Дубликаты свидетельства, нагрудного знака взамен утраченных не выдаются.</w:t>
      </w:r>
    </w:p>
    <w:p>
      <w:pPr>
        <w:pStyle w:val="0"/>
        <w:spacing w:before="200" w:line-rule="auto"/>
        <w:ind w:firstLine="540"/>
        <w:jc w:val="both"/>
      </w:pPr>
      <w:r>
        <w:rPr>
          <w:sz w:val="20"/>
        </w:rPr>
        <w:t xml:space="preserve">22. Нагрудный знак носится на уровне петлицы левого лацкана пиджака гражданского костюма.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Доске почета</w:t>
      </w:r>
    </w:p>
    <w:p>
      <w:pPr>
        <w:pStyle w:val="0"/>
        <w:jc w:val="right"/>
      </w:pPr>
      <w:r>
        <w:rPr>
          <w:sz w:val="20"/>
        </w:rPr>
        <w:t xml:space="preserve">"Лучшие люди Ульяновской области"</w:t>
      </w:r>
    </w:p>
    <w:p>
      <w:pPr>
        <w:pStyle w:val="0"/>
        <w:jc w:val="both"/>
      </w:pPr>
      <w:r>
        <w:rPr>
          <w:sz w:val="20"/>
        </w:rPr>
      </w:r>
    </w:p>
    <w:bookmarkStart w:id="512" w:name="P512"/>
    <w:bookmarkEnd w:id="512"/>
    <w:p>
      <w:pPr>
        <w:pStyle w:val="2"/>
        <w:jc w:val="center"/>
      </w:pPr>
      <w:r>
        <w:rPr>
          <w:sz w:val="20"/>
        </w:rPr>
        <w:t xml:space="preserve">КАТЕГОРИИ</w:t>
      </w:r>
    </w:p>
    <w:p>
      <w:pPr>
        <w:pStyle w:val="2"/>
        <w:jc w:val="center"/>
      </w:pPr>
      <w:r>
        <w:rPr>
          <w:sz w:val="20"/>
        </w:rPr>
        <w:t xml:space="preserve">ДЛЯ ПООЩРЕНИЯ ЗАНЕСЕНИЕМ НА ДОСКУ ПОЧЕТА</w:t>
      </w:r>
    </w:p>
    <w:p>
      <w:pPr>
        <w:pStyle w:val="2"/>
        <w:jc w:val="center"/>
      </w:pPr>
      <w:r>
        <w:rPr>
          <w:sz w:val="20"/>
        </w:rPr>
        <w:t xml:space="preserve">"ЛУЧШИЕ ЛЮДИ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143"/>
        <w:gridCol w:w="1361"/>
      </w:tblGrid>
      <w:tr>
        <w:tc>
          <w:tcPr>
            <w:tcW w:w="567" w:type="dxa"/>
          </w:tcPr>
          <w:p>
            <w:pPr>
              <w:pStyle w:val="0"/>
              <w:jc w:val="center"/>
            </w:pPr>
            <w:r>
              <w:rPr>
                <w:sz w:val="20"/>
              </w:rPr>
              <w:t xml:space="preserve">N п/п</w:t>
            </w:r>
          </w:p>
        </w:tc>
        <w:tc>
          <w:tcPr>
            <w:tcW w:w="7143" w:type="dxa"/>
            <w:vAlign w:val="center"/>
          </w:tcPr>
          <w:p>
            <w:pPr>
              <w:pStyle w:val="0"/>
              <w:jc w:val="center"/>
            </w:pPr>
            <w:r>
              <w:rPr>
                <w:sz w:val="20"/>
              </w:rPr>
              <w:t xml:space="preserve">Наименование категории</w:t>
            </w:r>
          </w:p>
        </w:tc>
        <w:tc>
          <w:tcPr>
            <w:tcW w:w="1361" w:type="dxa"/>
          </w:tcPr>
          <w:p>
            <w:pPr>
              <w:pStyle w:val="0"/>
              <w:jc w:val="center"/>
            </w:pPr>
            <w:r>
              <w:rPr>
                <w:sz w:val="20"/>
              </w:rPr>
              <w:t xml:space="preserve">Число кандидатов</w:t>
            </w:r>
          </w:p>
        </w:tc>
      </w:tr>
      <w:tr>
        <w:tc>
          <w:tcPr>
            <w:tcW w:w="567" w:type="dxa"/>
          </w:tcPr>
          <w:p>
            <w:pPr>
              <w:pStyle w:val="0"/>
              <w:jc w:val="center"/>
            </w:pPr>
            <w:r>
              <w:rPr>
                <w:sz w:val="20"/>
              </w:rPr>
              <w:t xml:space="preserve">1</w:t>
            </w:r>
          </w:p>
        </w:tc>
        <w:tc>
          <w:tcPr>
            <w:tcW w:w="7143" w:type="dxa"/>
          </w:tcPr>
          <w:p>
            <w:pPr>
              <w:pStyle w:val="0"/>
              <w:jc w:val="center"/>
            </w:pPr>
            <w:r>
              <w:rPr>
                <w:sz w:val="20"/>
              </w:rPr>
              <w:t xml:space="preserve">2</w:t>
            </w:r>
          </w:p>
        </w:tc>
        <w:tc>
          <w:tcPr>
            <w:tcW w:w="1361" w:type="dxa"/>
          </w:tcPr>
          <w:p>
            <w:pPr>
              <w:pStyle w:val="0"/>
              <w:jc w:val="center"/>
            </w:pPr>
            <w:r>
              <w:rPr>
                <w:sz w:val="20"/>
              </w:rPr>
              <w:t xml:space="preserve">3</w:t>
            </w:r>
          </w:p>
        </w:tc>
      </w:tr>
      <w:tr>
        <w:tc>
          <w:tcPr>
            <w:tcW w:w="567" w:type="dxa"/>
          </w:tcPr>
          <w:p>
            <w:pPr>
              <w:pStyle w:val="0"/>
              <w:jc w:val="center"/>
            </w:pPr>
            <w:r>
              <w:rPr>
                <w:sz w:val="20"/>
              </w:rPr>
              <w:t xml:space="preserve">1.</w:t>
            </w:r>
          </w:p>
        </w:tc>
        <w:tc>
          <w:tcPr>
            <w:tcW w:w="7143" w:type="dxa"/>
          </w:tcPr>
          <w:p>
            <w:pPr>
              <w:pStyle w:val="0"/>
              <w:jc w:val="both"/>
            </w:pPr>
            <w:r>
              <w:rPr>
                <w:sz w:val="20"/>
              </w:rPr>
              <w:t xml:space="preserve">Руководитель в сфере промышленности или его заместитель</w:t>
            </w:r>
          </w:p>
        </w:tc>
        <w:tc>
          <w:tcPr>
            <w:tcW w:w="1361" w:type="dxa"/>
          </w:tcPr>
          <w:p>
            <w:pPr>
              <w:pStyle w:val="0"/>
              <w:jc w:val="center"/>
            </w:pPr>
            <w:r>
              <w:rPr>
                <w:sz w:val="20"/>
              </w:rPr>
              <w:t xml:space="preserve">1</w:t>
            </w:r>
          </w:p>
        </w:tc>
      </w:tr>
      <w:tr>
        <w:tc>
          <w:tcPr>
            <w:tcW w:w="567" w:type="dxa"/>
          </w:tcPr>
          <w:p>
            <w:pPr>
              <w:pStyle w:val="0"/>
              <w:jc w:val="center"/>
            </w:pPr>
            <w:r>
              <w:rPr>
                <w:sz w:val="20"/>
              </w:rPr>
              <w:t xml:space="preserve">2.</w:t>
            </w:r>
          </w:p>
        </w:tc>
        <w:tc>
          <w:tcPr>
            <w:tcW w:w="7143" w:type="dxa"/>
          </w:tcPr>
          <w:p>
            <w:pPr>
              <w:pStyle w:val="0"/>
              <w:jc w:val="both"/>
            </w:pPr>
            <w:r>
              <w:rPr>
                <w:sz w:val="20"/>
              </w:rPr>
              <w:t xml:space="preserve">Работник в сфере промышленности в должности специалиста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3.</w:t>
            </w:r>
          </w:p>
        </w:tc>
        <w:tc>
          <w:tcPr>
            <w:tcW w:w="7143" w:type="dxa"/>
          </w:tcPr>
          <w:p>
            <w:pPr>
              <w:pStyle w:val="0"/>
              <w:jc w:val="both"/>
            </w:pPr>
            <w:r>
              <w:rPr>
                <w:sz w:val="20"/>
              </w:rPr>
              <w:t xml:space="preserve">Работник в сфере промышленности по профессии рабочего</w:t>
            </w:r>
          </w:p>
        </w:tc>
        <w:tc>
          <w:tcPr>
            <w:tcW w:w="1361" w:type="dxa"/>
          </w:tcPr>
          <w:p>
            <w:pPr>
              <w:pStyle w:val="0"/>
              <w:jc w:val="center"/>
            </w:pPr>
            <w:r>
              <w:rPr>
                <w:sz w:val="20"/>
              </w:rPr>
              <w:t xml:space="preserve">1</w:t>
            </w:r>
          </w:p>
        </w:tc>
      </w:tr>
      <w:tr>
        <w:tc>
          <w:tcPr>
            <w:tcW w:w="567" w:type="dxa"/>
          </w:tcPr>
          <w:p>
            <w:pPr>
              <w:pStyle w:val="0"/>
              <w:jc w:val="center"/>
            </w:pPr>
            <w:r>
              <w:rPr>
                <w:sz w:val="20"/>
              </w:rPr>
              <w:t xml:space="preserve">4.</w:t>
            </w:r>
          </w:p>
        </w:tc>
        <w:tc>
          <w:tcPr>
            <w:tcW w:w="7143" w:type="dxa"/>
          </w:tcPr>
          <w:p>
            <w:pPr>
              <w:pStyle w:val="0"/>
              <w:jc w:val="both"/>
            </w:pPr>
            <w:r>
              <w:rPr>
                <w:sz w:val="20"/>
              </w:rPr>
              <w:t xml:space="preserve">Руководитель в сфере сельского хозяйства или его заместитель, глава крестьянского (фермерского) хозяйства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5.</w:t>
            </w:r>
          </w:p>
        </w:tc>
        <w:tc>
          <w:tcPr>
            <w:tcW w:w="7143" w:type="dxa"/>
          </w:tcPr>
          <w:p>
            <w:pPr>
              <w:pStyle w:val="0"/>
              <w:jc w:val="both"/>
            </w:pPr>
            <w:r>
              <w:rPr>
                <w:sz w:val="20"/>
              </w:rPr>
              <w:t xml:space="preserve">Работник в сфере сельского хозяйства в должности специалиста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6.</w:t>
            </w:r>
          </w:p>
        </w:tc>
        <w:tc>
          <w:tcPr>
            <w:tcW w:w="7143" w:type="dxa"/>
          </w:tcPr>
          <w:p>
            <w:pPr>
              <w:pStyle w:val="0"/>
              <w:jc w:val="both"/>
            </w:pPr>
            <w:r>
              <w:rPr>
                <w:sz w:val="20"/>
              </w:rPr>
              <w:t xml:space="preserve">Работник в сфере сельского хозяйства по профессии рабочего</w:t>
            </w:r>
          </w:p>
        </w:tc>
        <w:tc>
          <w:tcPr>
            <w:tcW w:w="1361" w:type="dxa"/>
          </w:tcPr>
          <w:p>
            <w:pPr>
              <w:pStyle w:val="0"/>
              <w:jc w:val="center"/>
            </w:pPr>
            <w:r>
              <w:rPr>
                <w:sz w:val="20"/>
              </w:rPr>
              <w:t xml:space="preserve">1</w:t>
            </w:r>
          </w:p>
        </w:tc>
      </w:tr>
      <w:tr>
        <w:tc>
          <w:tcPr>
            <w:tcW w:w="567" w:type="dxa"/>
          </w:tcPr>
          <w:p>
            <w:pPr>
              <w:pStyle w:val="0"/>
              <w:jc w:val="center"/>
            </w:pPr>
            <w:r>
              <w:rPr>
                <w:sz w:val="20"/>
              </w:rPr>
              <w:t xml:space="preserve">7.</w:t>
            </w:r>
          </w:p>
        </w:tc>
        <w:tc>
          <w:tcPr>
            <w:tcW w:w="7143" w:type="dxa"/>
          </w:tcPr>
          <w:p>
            <w:pPr>
              <w:pStyle w:val="0"/>
              <w:jc w:val="both"/>
            </w:pPr>
            <w:r>
              <w:rPr>
                <w:sz w:val="20"/>
              </w:rPr>
              <w:t xml:space="preserve">Работник в сфере транспорта или дорожного хозяйства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8.</w:t>
            </w:r>
          </w:p>
        </w:tc>
        <w:tc>
          <w:tcPr>
            <w:tcW w:w="7143" w:type="dxa"/>
          </w:tcPr>
          <w:p>
            <w:pPr>
              <w:pStyle w:val="0"/>
              <w:jc w:val="both"/>
            </w:pPr>
            <w:r>
              <w:rPr>
                <w:sz w:val="20"/>
              </w:rPr>
              <w:t xml:space="preserve">Работник в сфере информационных технологий и связи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9.</w:t>
            </w:r>
          </w:p>
        </w:tc>
        <w:tc>
          <w:tcPr>
            <w:tcW w:w="7143" w:type="dxa"/>
          </w:tcPr>
          <w:p>
            <w:pPr>
              <w:pStyle w:val="0"/>
              <w:jc w:val="both"/>
            </w:pPr>
            <w:r>
              <w:rPr>
                <w:sz w:val="20"/>
              </w:rPr>
              <w:t xml:space="preserve">Работник в сфере строительства или архитектуры</w:t>
            </w:r>
          </w:p>
        </w:tc>
        <w:tc>
          <w:tcPr>
            <w:tcW w:w="1361" w:type="dxa"/>
          </w:tcPr>
          <w:p>
            <w:pPr>
              <w:pStyle w:val="0"/>
              <w:jc w:val="center"/>
            </w:pPr>
            <w:r>
              <w:rPr>
                <w:sz w:val="20"/>
              </w:rPr>
              <w:t xml:space="preserve">1</w:t>
            </w:r>
          </w:p>
        </w:tc>
      </w:tr>
      <w:tr>
        <w:tc>
          <w:tcPr>
            <w:tcW w:w="567" w:type="dxa"/>
          </w:tcPr>
          <w:p>
            <w:pPr>
              <w:pStyle w:val="0"/>
              <w:jc w:val="center"/>
            </w:pPr>
            <w:r>
              <w:rPr>
                <w:sz w:val="20"/>
              </w:rPr>
              <w:t xml:space="preserve">10.</w:t>
            </w:r>
          </w:p>
        </w:tc>
        <w:tc>
          <w:tcPr>
            <w:tcW w:w="7143" w:type="dxa"/>
          </w:tcPr>
          <w:p>
            <w:pPr>
              <w:pStyle w:val="0"/>
              <w:jc w:val="both"/>
            </w:pPr>
            <w:r>
              <w:rPr>
                <w:sz w:val="20"/>
              </w:rPr>
              <w:t xml:space="preserve">Работник в сфере жилищно-коммунального хозяйства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11.</w:t>
            </w:r>
          </w:p>
        </w:tc>
        <w:tc>
          <w:tcPr>
            <w:tcW w:w="7143" w:type="dxa"/>
          </w:tcPr>
          <w:p>
            <w:pPr>
              <w:pStyle w:val="0"/>
              <w:jc w:val="both"/>
            </w:pPr>
            <w:r>
              <w:rPr>
                <w:sz w:val="20"/>
              </w:rPr>
              <w:t xml:space="preserve">Работник в сфере топливно-энергетического комплекса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12.</w:t>
            </w:r>
          </w:p>
        </w:tc>
        <w:tc>
          <w:tcPr>
            <w:tcW w:w="7143" w:type="dxa"/>
          </w:tcPr>
          <w:p>
            <w:pPr>
              <w:pStyle w:val="0"/>
              <w:jc w:val="both"/>
            </w:pPr>
            <w:r>
              <w:rPr>
                <w:sz w:val="20"/>
              </w:rPr>
              <w:t xml:space="preserve">Работник в сфере образования</w:t>
            </w:r>
          </w:p>
        </w:tc>
        <w:tc>
          <w:tcPr>
            <w:tcW w:w="1361" w:type="dxa"/>
          </w:tcPr>
          <w:p>
            <w:pPr>
              <w:pStyle w:val="0"/>
              <w:jc w:val="center"/>
            </w:pPr>
            <w:r>
              <w:rPr>
                <w:sz w:val="20"/>
              </w:rPr>
              <w:t xml:space="preserve">1</w:t>
            </w:r>
          </w:p>
        </w:tc>
      </w:tr>
      <w:tr>
        <w:tc>
          <w:tcPr>
            <w:tcW w:w="567" w:type="dxa"/>
          </w:tcPr>
          <w:p>
            <w:pPr>
              <w:pStyle w:val="0"/>
              <w:jc w:val="center"/>
            </w:pPr>
            <w:r>
              <w:rPr>
                <w:sz w:val="20"/>
              </w:rPr>
              <w:t xml:space="preserve">13.</w:t>
            </w:r>
          </w:p>
        </w:tc>
        <w:tc>
          <w:tcPr>
            <w:tcW w:w="7143" w:type="dxa"/>
          </w:tcPr>
          <w:p>
            <w:pPr>
              <w:pStyle w:val="0"/>
              <w:jc w:val="both"/>
            </w:pPr>
            <w:r>
              <w:rPr>
                <w:sz w:val="20"/>
              </w:rPr>
              <w:t xml:space="preserve">Научный работник (исследователь)</w:t>
            </w:r>
          </w:p>
        </w:tc>
        <w:tc>
          <w:tcPr>
            <w:tcW w:w="1361" w:type="dxa"/>
          </w:tcPr>
          <w:p>
            <w:pPr>
              <w:pStyle w:val="0"/>
              <w:jc w:val="center"/>
            </w:pPr>
            <w:r>
              <w:rPr>
                <w:sz w:val="20"/>
              </w:rPr>
              <w:t xml:space="preserve">1</w:t>
            </w:r>
          </w:p>
        </w:tc>
      </w:tr>
      <w:tr>
        <w:tc>
          <w:tcPr>
            <w:tcW w:w="567" w:type="dxa"/>
          </w:tcPr>
          <w:p>
            <w:pPr>
              <w:pStyle w:val="0"/>
              <w:jc w:val="center"/>
            </w:pPr>
            <w:r>
              <w:rPr>
                <w:sz w:val="20"/>
              </w:rPr>
              <w:t xml:space="preserve">14.</w:t>
            </w:r>
          </w:p>
        </w:tc>
        <w:tc>
          <w:tcPr>
            <w:tcW w:w="7143" w:type="dxa"/>
          </w:tcPr>
          <w:p>
            <w:pPr>
              <w:pStyle w:val="0"/>
              <w:jc w:val="both"/>
            </w:pPr>
            <w:r>
              <w:rPr>
                <w:sz w:val="20"/>
              </w:rPr>
              <w:t xml:space="preserve">Работник в сфере молодежной политики, студент или учащийся</w:t>
            </w:r>
          </w:p>
        </w:tc>
        <w:tc>
          <w:tcPr>
            <w:tcW w:w="1361" w:type="dxa"/>
          </w:tcPr>
          <w:p>
            <w:pPr>
              <w:pStyle w:val="0"/>
              <w:jc w:val="center"/>
            </w:pPr>
            <w:r>
              <w:rPr>
                <w:sz w:val="20"/>
              </w:rPr>
              <w:t xml:space="preserve">1</w:t>
            </w:r>
          </w:p>
        </w:tc>
      </w:tr>
      <w:tr>
        <w:tc>
          <w:tcPr>
            <w:tcW w:w="567" w:type="dxa"/>
          </w:tcPr>
          <w:p>
            <w:pPr>
              <w:pStyle w:val="0"/>
              <w:jc w:val="center"/>
            </w:pPr>
            <w:r>
              <w:rPr>
                <w:sz w:val="20"/>
              </w:rPr>
              <w:t xml:space="preserve">15.</w:t>
            </w:r>
          </w:p>
        </w:tc>
        <w:tc>
          <w:tcPr>
            <w:tcW w:w="7143" w:type="dxa"/>
          </w:tcPr>
          <w:p>
            <w:pPr>
              <w:pStyle w:val="0"/>
              <w:jc w:val="both"/>
            </w:pPr>
            <w:r>
              <w:rPr>
                <w:sz w:val="20"/>
              </w:rPr>
              <w:t xml:space="preserve">Работник в сфере охраны здоровья или обращения лекарственных средств</w:t>
            </w:r>
          </w:p>
        </w:tc>
        <w:tc>
          <w:tcPr>
            <w:tcW w:w="1361" w:type="dxa"/>
          </w:tcPr>
          <w:p>
            <w:pPr>
              <w:pStyle w:val="0"/>
              <w:jc w:val="center"/>
            </w:pPr>
            <w:r>
              <w:rPr>
                <w:sz w:val="20"/>
              </w:rPr>
              <w:t xml:space="preserve">1</w:t>
            </w:r>
          </w:p>
        </w:tc>
      </w:tr>
      <w:tr>
        <w:tc>
          <w:tcPr>
            <w:tcW w:w="567" w:type="dxa"/>
          </w:tcPr>
          <w:p>
            <w:pPr>
              <w:pStyle w:val="0"/>
              <w:jc w:val="center"/>
            </w:pPr>
            <w:r>
              <w:rPr>
                <w:sz w:val="20"/>
              </w:rPr>
              <w:t xml:space="preserve">16.</w:t>
            </w:r>
          </w:p>
        </w:tc>
        <w:tc>
          <w:tcPr>
            <w:tcW w:w="7143" w:type="dxa"/>
          </w:tcPr>
          <w:p>
            <w:pPr>
              <w:pStyle w:val="0"/>
              <w:jc w:val="both"/>
            </w:pPr>
            <w:r>
              <w:rPr>
                <w:sz w:val="20"/>
              </w:rPr>
              <w:t xml:space="preserve">Работник в сфере культуры и искусства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17.</w:t>
            </w:r>
          </w:p>
        </w:tc>
        <w:tc>
          <w:tcPr>
            <w:tcW w:w="7143" w:type="dxa"/>
          </w:tcPr>
          <w:p>
            <w:pPr>
              <w:pStyle w:val="0"/>
              <w:jc w:val="both"/>
            </w:pPr>
            <w:r>
              <w:rPr>
                <w:sz w:val="20"/>
              </w:rPr>
              <w:t xml:space="preserve">Работник в сфере средств массовой информации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18.</w:t>
            </w:r>
          </w:p>
        </w:tc>
        <w:tc>
          <w:tcPr>
            <w:tcW w:w="7143" w:type="dxa"/>
          </w:tcPr>
          <w:p>
            <w:pPr>
              <w:pStyle w:val="0"/>
              <w:jc w:val="both"/>
            </w:pPr>
            <w:r>
              <w:rPr>
                <w:sz w:val="20"/>
              </w:rPr>
              <w:t xml:space="preserve">Работник в сфере физической культуры и спорта или туризма</w:t>
            </w:r>
          </w:p>
        </w:tc>
        <w:tc>
          <w:tcPr>
            <w:tcW w:w="1361" w:type="dxa"/>
          </w:tcPr>
          <w:p>
            <w:pPr>
              <w:pStyle w:val="0"/>
              <w:jc w:val="center"/>
            </w:pPr>
            <w:r>
              <w:rPr>
                <w:sz w:val="20"/>
              </w:rPr>
              <w:t xml:space="preserve">1</w:t>
            </w:r>
          </w:p>
        </w:tc>
      </w:tr>
      <w:tr>
        <w:tc>
          <w:tcPr>
            <w:tcW w:w="567" w:type="dxa"/>
          </w:tcPr>
          <w:p>
            <w:pPr>
              <w:pStyle w:val="0"/>
              <w:jc w:val="center"/>
            </w:pPr>
            <w:r>
              <w:rPr>
                <w:sz w:val="20"/>
              </w:rPr>
              <w:t xml:space="preserve">19.</w:t>
            </w:r>
          </w:p>
        </w:tc>
        <w:tc>
          <w:tcPr>
            <w:tcW w:w="7143" w:type="dxa"/>
          </w:tcPr>
          <w:p>
            <w:pPr>
              <w:pStyle w:val="0"/>
              <w:jc w:val="both"/>
            </w:pPr>
            <w:r>
              <w:rPr>
                <w:sz w:val="20"/>
              </w:rPr>
              <w:t xml:space="preserve">Работник в сфере социальной защиты населения</w:t>
            </w:r>
          </w:p>
        </w:tc>
        <w:tc>
          <w:tcPr>
            <w:tcW w:w="1361" w:type="dxa"/>
          </w:tcPr>
          <w:p>
            <w:pPr>
              <w:pStyle w:val="0"/>
              <w:jc w:val="center"/>
            </w:pPr>
            <w:r>
              <w:rPr>
                <w:sz w:val="20"/>
              </w:rPr>
              <w:t xml:space="preserve">1</w:t>
            </w:r>
          </w:p>
        </w:tc>
      </w:tr>
      <w:tr>
        <w:tc>
          <w:tcPr>
            <w:tcW w:w="567" w:type="dxa"/>
          </w:tcPr>
          <w:p>
            <w:pPr>
              <w:pStyle w:val="0"/>
              <w:jc w:val="center"/>
            </w:pPr>
            <w:r>
              <w:rPr>
                <w:sz w:val="20"/>
              </w:rPr>
              <w:t xml:space="preserve">20.</w:t>
            </w:r>
          </w:p>
        </w:tc>
        <w:tc>
          <w:tcPr>
            <w:tcW w:w="7143" w:type="dxa"/>
          </w:tcPr>
          <w:p>
            <w:pPr>
              <w:pStyle w:val="0"/>
              <w:jc w:val="both"/>
            </w:pPr>
            <w:r>
              <w:rPr>
                <w:sz w:val="20"/>
              </w:rPr>
              <w:t xml:space="preserve">Работник в сфере торговли, или общественного питания, или бытового обслуживания, или потребительской кооперации, или пищевой и перерабатывающей промышленности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21.</w:t>
            </w:r>
          </w:p>
        </w:tc>
        <w:tc>
          <w:tcPr>
            <w:tcW w:w="7143" w:type="dxa"/>
          </w:tcPr>
          <w:p>
            <w:pPr>
              <w:pStyle w:val="0"/>
              <w:jc w:val="both"/>
            </w:pPr>
            <w:r>
              <w:rPr>
                <w:sz w:val="20"/>
              </w:rPr>
              <w:t xml:space="preserve">Индивидуальный предприниматель</w:t>
            </w:r>
          </w:p>
        </w:tc>
        <w:tc>
          <w:tcPr>
            <w:tcW w:w="1361" w:type="dxa"/>
          </w:tcPr>
          <w:p>
            <w:pPr>
              <w:pStyle w:val="0"/>
              <w:jc w:val="center"/>
            </w:pPr>
            <w:r>
              <w:rPr>
                <w:sz w:val="20"/>
              </w:rPr>
              <w:t xml:space="preserve">1</w:t>
            </w:r>
          </w:p>
        </w:tc>
      </w:tr>
      <w:tr>
        <w:tc>
          <w:tcPr>
            <w:tcW w:w="567" w:type="dxa"/>
          </w:tcPr>
          <w:p>
            <w:pPr>
              <w:pStyle w:val="0"/>
              <w:jc w:val="center"/>
            </w:pPr>
            <w:r>
              <w:rPr>
                <w:sz w:val="20"/>
              </w:rPr>
              <w:t xml:space="preserve">22.</w:t>
            </w:r>
          </w:p>
        </w:tc>
        <w:tc>
          <w:tcPr>
            <w:tcW w:w="7143" w:type="dxa"/>
          </w:tcPr>
          <w:p>
            <w:pPr>
              <w:pStyle w:val="0"/>
              <w:jc w:val="both"/>
            </w:pPr>
            <w:r>
              <w:rPr>
                <w:sz w:val="20"/>
              </w:rPr>
              <w:t xml:space="preserve">Работник в сфере лесного хозяйства, или охраны окружающей среды, или обеспечения экологической безопасности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23.</w:t>
            </w:r>
          </w:p>
        </w:tc>
        <w:tc>
          <w:tcPr>
            <w:tcW w:w="7143" w:type="dxa"/>
          </w:tcPr>
          <w:p>
            <w:pPr>
              <w:pStyle w:val="0"/>
              <w:jc w:val="both"/>
            </w:pPr>
            <w:r>
              <w:rPr>
                <w:sz w:val="20"/>
              </w:rPr>
              <w:t xml:space="preserve">Работник в сфере финансов, в том числе банковского обслуживания, страхования, налогов и сборов</w:t>
            </w:r>
          </w:p>
        </w:tc>
        <w:tc>
          <w:tcPr>
            <w:tcW w:w="1361" w:type="dxa"/>
          </w:tcPr>
          <w:p>
            <w:pPr>
              <w:pStyle w:val="0"/>
              <w:jc w:val="center"/>
            </w:pPr>
            <w:r>
              <w:rPr>
                <w:sz w:val="20"/>
              </w:rPr>
              <w:t xml:space="preserve">1</w:t>
            </w:r>
          </w:p>
        </w:tc>
      </w:tr>
      <w:tr>
        <w:tc>
          <w:tcPr>
            <w:tcW w:w="567" w:type="dxa"/>
          </w:tcPr>
          <w:p>
            <w:pPr>
              <w:pStyle w:val="0"/>
              <w:jc w:val="center"/>
            </w:pPr>
            <w:r>
              <w:rPr>
                <w:sz w:val="20"/>
              </w:rPr>
              <w:t xml:space="preserve">24.</w:t>
            </w:r>
          </w:p>
        </w:tc>
        <w:tc>
          <w:tcPr>
            <w:tcW w:w="7143" w:type="dxa"/>
          </w:tcPr>
          <w:p>
            <w:pPr>
              <w:pStyle w:val="0"/>
              <w:jc w:val="both"/>
            </w:pPr>
            <w:r>
              <w:rPr>
                <w:sz w:val="20"/>
              </w:rPr>
              <w:t xml:space="preserve">Военнослужащий Вооруженных Сил Российской Федерации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25.</w:t>
            </w:r>
          </w:p>
        </w:tc>
        <w:tc>
          <w:tcPr>
            <w:tcW w:w="7143" w:type="dxa"/>
          </w:tcPr>
          <w:p>
            <w:pPr>
              <w:pStyle w:val="0"/>
              <w:jc w:val="both"/>
            </w:pPr>
            <w:r>
              <w:rPr>
                <w:sz w:val="20"/>
              </w:rPr>
              <w:t xml:space="preserve">Сотрудник (работник) правоохранительных органов</w:t>
            </w:r>
          </w:p>
        </w:tc>
        <w:tc>
          <w:tcPr>
            <w:tcW w:w="1361" w:type="dxa"/>
          </w:tcPr>
          <w:p>
            <w:pPr>
              <w:pStyle w:val="0"/>
              <w:jc w:val="center"/>
            </w:pPr>
            <w:r>
              <w:rPr>
                <w:sz w:val="20"/>
              </w:rPr>
              <w:t xml:space="preserve">1</w:t>
            </w:r>
          </w:p>
        </w:tc>
      </w:tr>
      <w:tr>
        <w:tc>
          <w:tcPr>
            <w:tcW w:w="567" w:type="dxa"/>
          </w:tcPr>
          <w:p>
            <w:pPr>
              <w:pStyle w:val="0"/>
              <w:jc w:val="center"/>
            </w:pPr>
            <w:r>
              <w:rPr>
                <w:sz w:val="20"/>
              </w:rPr>
              <w:t xml:space="preserve">26.</w:t>
            </w:r>
          </w:p>
        </w:tc>
        <w:tc>
          <w:tcPr>
            <w:tcW w:w="7143" w:type="dxa"/>
          </w:tcPr>
          <w:p>
            <w:pPr>
              <w:pStyle w:val="0"/>
              <w:jc w:val="both"/>
            </w:pPr>
            <w:r>
              <w:rPr>
                <w:sz w:val="20"/>
              </w:rPr>
              <w:t xml:space="preserve">Работник в сфере аварийно-спасательных служб или служб пожарной безопасности</w:t>
            </w:r>
          </w:p>
        </w:tc>
        <w:tc>
          <w:tcPr>
            <w:tcW w:w="1361" w:type="dxa"/>
          </w:tcPr>
          <w:p>
            <w:pPr>
              <w:pStyle w:val="0"/>
              <w:jc w:val="center"/>
            </w:pPr>
            <w:r>
              <w:rPr>
                <w:sz w:val="20"/>
              </w:rPr>
              <w:t xml:space="preserve">1</w:t>
            </w:r>
          </w:p>
        </w:tc>
      </w:tr>
      <w:tr>
        <w:tc>
          <w:tcPr>
            <w:tcW w:w="567" w:type="dxa"/>
          </w:tcPr>
          <w:p>
            <w:pPr>
              <w:pStyle w:val="0"/>
              <w:jc w:val="center"/>
            </w:pPr>
            <w:r>
              <w:rPr>
                <w:sz w:val="20"/>
              </w:rPr>
              <w:t xml:space="preserve">27.</w:t>
            </w:r>
          </w:p>
        </w:tc>
        <w:tc>
          <w:tcPr>
            <w:tcW w:w="7143" w:type="dxa"/>
          </w:tcPr>
          <w:p>
            <w:pPr>
              <w:pStyle w:val="0"/>
              <w:jc w:val="both"/>
            </w:pPr>
            <w:r>
              <w:rPr>
                <w:sz w:val="20"/>
              </w:rPr>
              <w:t xml:space="preserve">Общественный деятель, доброволец (волонтер)</w:t>
            </w:r>
          </w:p>
        </w:tc>
        <w:tc>
          <w:tcPr>
            <w:tcW w:w="1361" w:type="dxa"/>
          </w:tcPr>
          <w:p>
            <w:pPr>
              <w:pStyle w:val="0"/>
              <w:jc w:val="center"/>
            </w:pPr>
            <w:r>
              <w:rPr>
                <w:sz w:val="20"/>
              </w:rPr>
              <w:t xml:space="preserve">1</w:t>
            </w:r>
          </w:p>
        </w:tc>
      </w:tr>
      <w:tr>
        <w:tc>
          <w:tcPr>
            <w:tcW w:w="567" w:type="dxa"/>
          </w:tcPr>
          <w:p>
            <w:pPr>
              <w:pStyle w:val="0"/>
              <w:jc w:val="center"/>
            </w:pPr>
            <w:r>
              <w:rPr>
                <w:sz w:val="20"/>
              </w:rPr>
              <w:t xml:space="preserve">28.</w:t>
            </w:r>
          </w:p>
        </w:tc>
        <w:tc>
          <w:tcPr>
            <w:tcW w:w="7143" w:type="dxa"/>
          </w:tcPr>
          <w:p>
            <w:pPr>
              <w:pStyle w:val="0"/>
              <w:jc w:val="both"/>
            </w:pPr>
            <w:r>
              <w:rPr>
                <w:sz w:val="20"/>
              </w:rPr>
              <w:t xml:space="preserve">Депутат представительного органа муниципального образования</w:t>
            </w:r>
          </w:p>
        </w:tc>
        <w:tc>
          <w:tcPr>
            <w:tcW w:w="1361"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Доске почета</w:t>
      </w:r>
    </w:p>
    <w:p>
      <w:pPr>
        <w:pStyle w:val="0"/>
        <w:jc w:val="right"/>
      </w:pPr>
      <w:r>
        <w:rPr>
          <w:sz w:val="20"/>
        </w:rPr>
        <w:t xml:space="preserve">"Лучшие люди Ульяновской области"</w:t>
      </w:r>
    </w:p>
    <w:p>
      <w:pPr>
        <w:pStyle w:val="0"/>
        <w:jc w:val="both"/>
      </w:pPr>
      <w:r>
        <w:rPr>
          <w:sz w:val="20"/>
        </w:rPr>
      </w:r>
    </w:p>
    <w:bookmarkStart w:id="616" w:name="P616"/>
    <w:bookmarkEnd w:id="616"/>
    <w:p>
      <w:pPr>
        <w:pStyle w:val="0"/>
        <w:jc w:val="center"/>
      </w:pPr>
      <w:r>
        <w:rPr>
          <w:sz w:val="20"/>
        </w:rPr>
        <w:t xml:space="preserve">ОБРАЗЕЦ</w:t>
      </w:r>
    </w:p>
    <w:p>
      <w:pPr>
        <w:pStyle w:val="0"/>
        <w:jc w:val="center"/>
      </w:pPr>
      <w:r>
        <w:rPr>
          <w:sz w:val="20"/>
        </w:rPr>
        <w:t xml:space="preserve">бланка свидетельства о занесении на Доску почета</w:t>
      </w:r>
    </w:p>
    <w:p>
      <w:pPr>
        <w:pStyle w:val="0"/>
        <w:jc w:val="center"/>
      </w:pPr>
      <w:r>
        <w:rPr>
          <w:sz w:val="20"/>
        </w:rPr>
        <w:t xml:space="preserve">"Лучшие люди Ульяновской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7313"/>
      </w:tblGrid>
      <w:tr>
        <w:tc>
          <w:tcPr>
            <w:tcW w:w="7313" w:type="dxa"/>
            <w:tcBorders>
              <w:top w:val="single" w:sz="4"/>
              <w:left w:val="single" w:sz="4"/>
              <w:bottom w:val="nil"/>
              <w:right w:val="single" w:sz="4"/>
            </w:tcBorders>
          </w:tcPr>
          <w:p>
            <w:pPr>
              <w:pStyle w:val="0"/>
              <w:jc w:val="center"/>
            </w:pPr>
            <w:r>
              <w:rPr>
                <w:sz w:val="20"/>
              </w:rPr>
              <w:t xml:space="preserve">Герб</w:t>
            </w:r>
          </w:p>
          <w:p>
            <w:pPr>
              <w:pStyle w:val="0"/>
              <w:jc w:val="center"/>
            </w:pPr>
            <w:r>
              <w:rPr>
                <w:sz w:val="20"/>
              </w:rPr>
              <w:t xml:space="preserve">Ульяновской области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jc w:val="center"/>
            </w:pPr>
            <w:r>
              <w:rPr>
                <w:sz w:val="20"/>
              </w:rPr>
              <w:t xml:space="preserve">СВИДЕТЕЛЬСТВО</w:t>
            </w:r>
          </w:p>
          <w:p>
            <w:pPr>
              <w:pStyle w:val="0"/>
              <w:jc w:val="center"/>
            </w:pPr>
            <w:r>
              <w:rPr>
                <w:sz w:val="20"/>
              </w:rPr>
              <w:t xml:space="preserve">О ЗАНЕСЕНИИ НА ДОСКУ ПОЧЕТА</w:t>
            </w:r>
          </w:p>
          <w:p>
            <w:pPr>
              <w:pStyle w:val="0"/>
              <w:jc w:val="center"/>
            </w:pPr>
            <w:r>
              <w:rPr>
                <w:sz w:val="20"/>
              </w:rPr>
              <w:t xml:space="preserve">"ЛУЧШИЕ ЛЮДИ УЛЬЯНОВСКОЙ ОБЛАСТИ"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Доске почета</w:t>
      </w:r>
    </w:p>
    <w:p>
      <w:pPr>
        <w:pStyle w:val="0"/>
        <w:jc w:val="right"/>
      </w:pPr>
      <w:r>
        <w:rPr>
          <w:sz w:val="20"/>
        </w:rPr>
        <w:t xml:space="preserve">"Лучшие люди Ульяновской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НАГРУДНОГО ЗНАКА, ВРУЧАЕМОГО ЛИЦАМ, ПООЩРЕННЫМ ЗАНЕСЕНИЕМ</w:t>
      </w:r>
    </w:p>
    <w:p>
      <w:pPr>
        <w:pStyle w:val="2"/>
        <w:jc w:val="center"/>
      </w:pPr>
      <w:r>
        <w:rPr>
          <w:sz w:val="20"/>
        </w:rPr>
        <w:t xml:space="preserve">НА ДОСКУ ПОЧЕТА "ЛУЧШИЕ ЛЮДИ УЛЬЯНОВСКОЙ ОБЛАСТИ"</w:t>
      </w:r>
    </w:p>
    <w:p>
      <w:pPr>
        <w:pStyle w:val="0"/>
        <w:jc w:val="both"/>
      </w:pPr>
      <w:r>
        <w:rPr>
          <w:sz w:val="20"/>
        </w:rPr>
      </w:r>
    </w:p>
    <w:p>
      <w:pPr>
        <w:pStyle w:val="0"/>
        <w:ind w:firstLine="540"/>
        <w:jc w:val="both"/>
      </w:pPr>
      <w:r>
        <w:rPr>
          <w:sz w:val="20"/>
        </w:rPr>
        <w:t xml:space="preserve">Нагрудный знак изготавливается из металла золотистого цвета и представляет собой круг диаметром 25 мм, на лицевой стороне которого в центре размещается рельефное изображение полного герба Ульяновской области, воспроизведенного в одноцветном золотистом варианте. Герб окаймлен дважды по окружности рельефным кантом, представляющим собой витой шнур золотистого цвета. Поле между двумя кантами покрыто синей эмалью и имеет выпуклые разделенные точками надписи полукругом прямыми буквами золотистого цвета: в верхней части - "ЛУЧШИЕ ЛЮДИ", в нижней части - "УЛЬЯНОВСКОЙ ОБЛАСТИ".</w:t>
      </w:r>
    </w:p>
    <w:p>
      <w:pPr>
        <w:pStyle w:val="0"/>
        <w:spacing w:before="200" w:line-rule="auto"/>
        <w:ind w:firstLine="540"/>
        <w:jc w:val="both"/>
      </w:pPr>
      <w:r>
        <w:rPr>
          <w:sz w:val="20"/>
        </w:rPr>
        <w:t xml:space="preserve">На оборотной стороне нагрудного знака располагается приспособление для крепления к одежде и проставляется год поощрения.</w:t>
      </w:r>
    </w:p>
    <w:p>
      <w:pPr>
        <w:pStyle w:val="0"/>
        <w:jc w:val="both"/>
      </w:pPr>
      <w:r>
        <w:rPr>
          <w:sz w:val="20"/>
        </w:rPr>
      </w:r>
    </w:p>
    <w:p>
      <w:pPr>
        <w:pStyle w:val="0"/>
        <w:jc w:val="center"/>
      </w:pPr>
      <w:r>
        <w:rPr>
          <w:sz w:val="20"/>
        </w:rPr>
        <w:t xml:space="preserve">РИСУНОК</w:t>
      </w:r>
    </w:p>
    <w:p>
      <w:pPr>
        <w:pStyle w:val="0"/>
        <w:jc w:val="center"/>
      </w:pPr>
      <w:r>
        <w:rPr>
          <w:sz w:val="20"/>
        </w:rPr>
        <w:t xml:space="preserve">нагрудного знака, вручаемого лицам, поощренным занесением</w:t>
      </w:r>
    </w:p>
    <w:p>
      <w:pPr>
        <w:pStyle w:val="0"/>
        <w:jc w:val="center"/>
      </w:pPr>
      <w:r>
        <w:rPr>
          <w:sz w:val="20"/>
        </w:rPr>
        <w:t xml:space="preserve">на Доску почета "Лучшие люди Ульяновской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4535"/>
        <w:gridCol w:w="4535"/>
      </w:tblGrid>
      <w:tr>
        <w:tc>
          <w:tcPr>
            <w:tcW w:w="4535" w:type="dxa"/>
            <w:tcBorders>
              <w:top w:val="nil"/>
              <w:left w:val="nil"/>
              <w:bottom w:val="nil"/>
              <w:right w:val="nil"/>
            </w:tcBorders>
          </w:tcPr>
          <w:p>
            <w:pPr>
              <w:pStyle w:val="0"/>
            </w:pPr>
            <w:r>
              <w:rPr>
                <w:sz w:val="20"/>
              </w:rPr>
            </w:r>
          </w:p>
        </w:tc>
        <w:tc>
          <w:tcPr>
            <w:tcW w:w="4535" w:type="dxa"/>
            <w:vAlign w:val="center"/>
            <w:tcBorders>
              <w:top w:val="nil"/>
              <w:left w:val="nil"/>
              <w:bottom w:val="nil"/>
              <w:right w:val="nil"/>
            </w:tcBorders>
          </w:tcPr>
          <w:p>
            <w:pPr>
              <w:pStyle w:val="0"/>
              <w:jc w:val="center"/>
            </w:pPr>
            <w:r>
              <w:rPr>
                <w:position w:val="-190"/>
              </w:rPr>
              <w:drawing>
                <wp:inline distT="0" distB="0" distL="0" distR="0">
                  <wp:extent cx="2519680" cy="2549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519680" cy="2549525"/>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198"/>
              </w:rPr>
              <w:drawing>
                <wp:inline distT="0" distB="0" distL="0" distR="0">
                  <wp:extent cx="2517775" cy="2653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517775" cy="2653030"/>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Лицевая сторона</w:t>
            </w:r>
          </w:p>
        </w:tc>
        <w:tc>
          <w:tcPr>
            <w:tcW w:w="4535" w:type="dxa"/>
            <w:tcBorders>
              <w:top w:val="nil"/>
              <w:left w:val="nil"/>
              <w:bottom w:val="nil"/>
              <w:right w:val="nil"/>
            </w:tcBorders>
          </w:tcPr>
          <w:p>
            <w:pPr>
              <w:pStyle w:val="0"/>
              <w:jc w:val="center"/>
            </w:pPr>
            <w:r>
              <w:rPr>
                <w:sz w:val="20"/>
              </w:rPr>
              <w:t xml:space="preserve">Оборотная сторона</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672" w:name="P672"/>
    <w:bookmarkEnd w:id="672"/>
    <w:p>
      <w:pPr>
        <w:pStyle w:val="2"/>
        <w:jc w:val="center"/>
      </w:pPr>
      <w:r>
        <w:rPr>
          <w:sz w:val="20"/>
        </w:rPr>
        <w:t xml:space="preserve">ПОЛОЖЕНИЕ</w:t>
      </w:r>
    </w:p>
    <w:p>
      <w:pPr>
        <w:pStyle w:val="2"/>
        <w:jc w:val="center"/>
      </w:pPr>
      <w:r>
        <w:rPr>
          <w:sz w:val="20"/>
        </w:rPr>
        <w:t xml:space="preserve">О ПОЧЕТНОЙ ГРАМОТЕ ГУБЕРНАТОРА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color w:val="392c69"/>
              </w:rPr>
              <w:t xml:space="preserve"> Губернатора Ульяновской области</w:t>
            </w:r>
          </w:p>
          <w:p>
            <w:pPr>
              <w:pStyle w:val="0"/>
              <w:jc w:val="center"/>
            </w:pPr>
            <w:r>
              <w:rPr>
                <w:sz w:val="20"/>
                <w:color w:val="392c69"/>
              </w:rPr>
              <w:t xml:space="preserve">от 09.06.2023 N 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78" w:name="P678"/>
    <w:bookmarkEnd w:id="678"/>
    <w:p>
      <w:pPr>
        <w:pStyle w:val="0"/>
        <w:ind w:firstLine="540"/>
        <w:jc w:val="both"/>
      </w:pPr>
      <w:r>
        <w:rPr>
          <w:sz w:val="20"/>
        </w:rPr>
        <w:t xml:space="preserve">1. Почетная грамота Губернатора Ульяновской области (далее - Почетная грамота)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плодотворную благотворительную, добровольческую (волонтерскую) деятельность, многолетнюю трудовую (служебную) и иную общественно полезную деятельность, способствовавшую развитию Ульяновской области.</w:t>
      </w:r>
    </w:p>
    <w:p>
      <w:pPr>
        <w:pStyle w:val="0"/>
        <w:spacing w:before="200" w:line-rule="auto"/>
        <w:ind w:firstLine="540"/>
        <w:jc w:val="both"/>
      </w:pPr>
      <w:r>
        <w:rPr>
          <w:sz w:val="20"/>
        </w:rPr>
        <w:t xml:space="preserve">2. К поощрению Почетной грамотой представляются:</w:t>
      </w:r>
    </w:p>
    <w:p>
      <w:pPr>
        <w:pStyle w:val="0"/>
        <w:spacing w:before="200" w:line-rule="auto"/>
        <w:ind w:firstLine="540"/>
        <w:jc w:val="both"/>
      </w:pPr>
      <w:r>
        <w:rPr>
          <w:sz w:val="20"/>
        </w:rPr>
        <w:t xml:space="preserve">1) граждане Российской Федерации, иностранные граждане и лица без гражданства (далее - граждане) при соответствии одновременно следующим требованиям:</w:t>
      </w:r>
    </w:p>
    <w:p>
      <w:pPr>
        <w:pStyle w:val="0"/>
        <w:spacing w:before="200" w:line-rule="auto"/>
        <w:ind w:firstLine="540"/>
        <w:jc w:val="both"/>
      </w:pPr>
      <w:r>
        <w:rPr>
          <w:sz w:val="20"/>
        </w:rPr>
        <w:t xml:space="preserve">а) наличие стажа работы (службы) в представляющей к поощрению Почетной грамотой организации, органе местного самоуправления муниципального образования Ульяновской области или государственном органе Ульяновской области либо продолжительность иной профессиональной, предпринимательской деятельности продолжительностью более 2 лет;</w:t>
      </w:r>
    </w:p>
    <w:p>
      <w:pPr>
        <w:pStyle w:val="0"/>
        <w:spacing w:before="200" w:line-rule="auto"/>
        <w:ind w:firstLine="540"/>
        <w:jc w:val="both"/>
      </w:pPr>
      <w:r>
        <w:rPr>
          <w:sz w:val="20"/>
        </w:rPr>
        <w:t xml:space="preserve">б) наличие предыдущего поощрения мерой поощрения Губернатора Ульяновской области: занесением на Доску почета "Лучшие люди Ульяновской области", Благодарственным письмом Губернатора Ульяновской области, грамотой Губернатора Ульяновской области "За успехи в патриотическом воспитании", именным подарком Губернатора Ульяновской области или знаком Губернатора Ульяновской области "Благодарю" либо в случае отсутствия указанных поощрений - наличие стажа работы (службы) в соответствующей отрасли на территории Ульяновской области продолжительностью более 30 лет;</w:t>
      </w:r>
    </w:p>
    <w:p>
      <w:pPr>
        <w:pStyle w:val="0"/>
        <w:spacing w:before="200" w:line-rule="auto"/>
        <w:ind w:firstLine="540"/>
        <w:jc w:val="both"/>
      </w:pPr>
      <w:r>
        <w:rPr>
          <w:sz w:val="20"/>
        </w:rPr>
        <w:t xml:space="preserve">2) организации при соответствии одновременно следующим требованиям:</w:t>
      </w:r>
    </w:p>
    <w:p>
      <w:pPr>
        <w:pStyle w:val="0"/>
        <w:spacing w:before="200" w:line-rule="auto"/>
        <w:ind w:firstLine="540"/>
        <w:jc w:val="both"/>
      </w:pPr>
      <w:r>
        <w:rPr>
          <w:sz w:val="20"/>
        </w:rPr>
        <w:t xml:space="preserve">а) осуществление деятельности в качестве юридического лица продолжительностью более 2 лет с даты регистрации;</w:t>
      </w:r>
    </w:p>
    <w:p>
      <w:pPr>
        <w:pStyle w:val="0"/>
        <w:spacing w:before="200" w:line-rule="auto"/>
        <w:ind w:firstLine="540"/>
        <w:jc w:val="both"/>
      </w:pPr>
      <w:r>
        <w:rPr>
          <w:sz w:val="20"/>
        </w:rPr>
        <w:t xml:space="preserve">б) наличие предыдущего поощрения мерой поощрения Губернатора Ульяновской области: Благодарственном письмом Губернатора Ульяновской области или грамотой Губернатора Ульяновской области "За успехи в патриотическом воспитании".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 приложения N 7 </w:t>
            </w:r>
            <w:hyperlink w:history="0" r:id="rId50"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распространяется</w:t>
              </w:r>
            </w:hyperlink>
            <w:r>
              <w:rPr>
                <w:sz w:val="20"/>
                <w:color w:val="392c69"/>
              </w:rPr>
              <w:t xml:space="preserve"> на правоотношения, возникшие с 12.05.2023.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настоящего Положения не распространяется на лиц, замещающих должности государственной гражданской службы Ульяновской области в государственных органах Ульяновской области и должности муниципальной службы в Ульяновской области в органах местного самоуправления муниципальных образований Ульяновской области.</w:t>
      </w:r>
    </w:p>
    <w:p>
      <w:pPr>
        <w:pStyle w:val="0"/>
        <w:jc w:val="both"/>
      </w:pPr>
      <w:r>
        <w:rPr>
          <w:sz w:val="20"/>
        </w:rPr>
        <w:t xml:space="preserve">(в ред. </w:t>
      </w:r>
      <w:hyperlink w:history="0" r:id="rId51"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rPr>
        <w:t xml:space="preserve"> Губернатора Ульяновской области от 09.06.2023 N 55)</w:t>
      </w:r>
    </w:p>
    <w:p>
      <w:pPr>
        <w:pStyle w:val="0"/>
        <w:spacing w:before="200" w:line-rule="auto"/>
        <w:ind w:firstLine="540"/>
        <w:jc w:val="both"/>
      </w:pPr>
      <w:r>
        <w:rPr>
          <w:sz w:val="20"/>
        </w:rPr>
        <w:t xml:space="preserve">4. Поощрение Почетной грамотой вновь производится за новые заслуги не ранее чем через 3 года со дня предыдущего поощрения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или организации поощрение их Почетной грамотой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691" w:name="P691"/>
    <w:bookmarkEnd w:id="691"/>
    <w:p>
      <w:pPr>
        <w:pStyle w:val="0"/>
        <w:spacing w:before="200" w:line-rule="auto"/>
        <w:ind w:firstLine="540"/>
        <w:jc w:val="both"/>
      </w:pPr>
      <w:r>
        <w:rPr>
          <w:sz w:val="20"/>
        </w:rPr>
        <w:t xml:space="preserve">5. Ходатайство о поощрении Почетной грамотой (далее - ходатайство о поощрении) в отношении гражданина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p>
      <w:pPr>
        <w:pStyle w:val="0"/>
        <w:spacing w:before="200" w:line-rule="auto"/>
        <w:ind w:firstLine="540"/>
        <w:jc w:val="both"/>
      </w:pPr>
      <w:r>
        <w:rPr>
          <w:sz w:val="20"/>
        </w:rPr>
        <w:t xml:space="preserve">6.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 а равно гражданина, не достигшего восемнадцатилетнего возраста, к поощрению за проявленные мужество, самоотверженность и отвагу.</w:t>
      </w:r>
    </w:p>
    <w:bookmarkStart w:id="697" w:name="P697"/>
    <w:bookmarkEnd w:id="697"/>
    <w:p>
      <w:pPr>
        <w:pStyle w:val="0"/>
        <w:spacing w:before="200" w:line-rule="auto"/>
        <w:ind w:firstLine="540"/>
        <w:jc w:val="both"/>
      </w:pPr>
      <w:r>
        <w:rPr>
          <w:sz w:val="20"/>
        </w:rPr>
        <w:t xml:space="preserve">7. Ходатайство о поощрении в отношении организации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w:t>
      </w:r>
    </w:p>
    <w:p>
      <w:pPr>
        <w:pStyle w:val="0"/>
        <w:spacing w:before="200" w:line-rule="auto"/>
        <w:ind w:firstLine="540"/>
        <w:jc w:val="both"/>
      </w:pPr>
      <w:r>
        <w:rPr>
          <w:sz w:val="20"/>
        </w:rPr>
        <w:t xml:space="preserve">8. Организации, органы местного самоуправления муниципальных образований Ульяновской области, государственные органы Ульяновской области, исполнительные органы, должностные лица, указанные в </w:t>
      </w:r>
      <w:hyperlink w:history="0" w:anchor="P691" w:tooltip="5. Ходатайство о поощрении Почетной грамотой (далее - ходатайство о поощрении) в отношении гражданина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5</w:t>
        </w:r>
      </w:hyperlink>
      <w:r>
        <w:rPr>
          <w:sz w:val="20"/>
        </w:rPr>
        <w:t xml:space="preserve"> - </w:t>
      </w:r>
      <w:hyperlink w:history="0" w:anchor="P697" w:tooltip="7. Ходатайство о поощрении в отношении организации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
        <w:r>
          <w:rPr>
            <w:sz w:val="20"/>
            <w:color w:val="0000ff"/>
          </w:rPr>
          <w:t xml:space="preserve">7</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9. В ходатайстве о поощрении должны указываться сведения о заслугах, указанных в </w:t>
      </w:r>
      <w:hyperlink w:history="0" w:anchor="P678" w:tooltip="1. Почетная грамота Губернатора Ульяновской области (далее - Почетная грамота)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отворную благо...">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Почетной грамотой прилагается представление к поощрению Почетной грамотой, составленное по формам, установленным </w:t>
      </w:r>
      <w:hyperlink w:history="0" w:anchor="P975" w:tooltip="                               ПРЕДСТАВЛЕНИЕ">
        <w:r>
          <w:rPr>
            <w:sz w:val="20"/>
            <w:color w:val="0000ff"/>
          </w:rPr>
          <w:t xml:space="preserve">приложением</w:t>
        </w:r>
      </w:hyperlink>
      <w:r>
        <w:rPr>
          <w:sz w:val="20"/>
        </w:rPr>
        <w:t xml:space="preserve"> N 11 (в случае представления к поощрению граждан) или </w:t>
      </w:r>
      <w:hyperlink w:history="0" w:anchor="P1318" w:tooltip="                               ПРЕДСТАВЛЕНИЕ">
        <w:r>
          <w:rPr>
            <w:sz w:val="20"/>
            <w:color w:val="0000ff"/>
          </w:rPr>
          <w:t xml:space="preserve">приложением N 13</w:t>
        </w:r>
      </w:hyperlink>
      <w:r>
        <w:rPr>
          <w:sz w:val="20"/>
        </w:rPr>
        <w:t xml:space="preserve"> (в случае представления к поощрению организаций) к указу Губернатора Ульяновской области "О мерах поощрения Губернатора Ульяновской области" (далее - представление к поощрению).</w:t>
      </w:r>
    </w:p>
    <w:bookmarkStart w:id="701" w:name="P701"/>
    <w:bookmarkEnd w:id="701"/>
    <w:p>
      <w:pPr>
        <w:pStyle w:val="0"/>
        <w:spacing w:before="200" w:line-rule="auto"/>
        <w:ind w:firstLine="540"/>
        <w:jc w:val="both"/>
      </w:pPr>
      <w:r>
        <w:rPr>
          <w:sz w:val="20"/>
        </w:rPr>
        <w:t xml:space="preserve">10. Ходатайство о поощрении и представление к поощрению направляются инициаторами поощрения:</w:t>
      </w:r>
    </w:p>
    <w:p>
      <w:pPr>
        <w:pStyle w:val="0"/>
        <w:spacing w:before="200" w:line-rule="auto"/>
        <w:ind w:firstLine="540"/>
        <w:jc w:val="both"/>
      </w:pPr>
      <w:r>
        <w:rPr>
          <w:sz w:val="20"/>
        </w:rPr>
        <w:t xml:space="preserve">1) в отношении гражданина - в исполнительный орган.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ходатайство о поощрении и представление к поощрению в Правительство Ульяновской области;</w:t>
      </w:r>
    </w:p>
    <w:p>
      <w:pPr>
        <w:pStyle w:val="0"/>
        <w:spacing w:before="200" w:line-rule="auto"/>
        <w:ind w:firstLine="540"/>
        <w:jc w:val="both"/>
      </w:pPr>
      <w:r>
        <w:rPr>
          <w:sz w:val="20"/>
        </w:rPr>
        <w:t xml:space="preserve">2) в отношении организации - в Правительство Ульяновской области. В случае возбуждения ходатайства о поощрении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 ходатайство о поощрении и представление к поощрению направляются Губернатору Ульяновской области.</w:t>
      </w:r>
    </w:p>
    <w:bookmarkStart w:id="704" w:name="P704"/>
    <w:bookmarkEnd w:id="704"/>
    <w:p>
      <w:pPr>
        <w:pStyle w:val="0"/>
        <w:spacing w:before="200" w:line-rule="auto"/>
        <w:ind w:firstLine="540"/>
        <w:jc w:val="both"/>
      </w:pPr>
      <w:r>
        <w:rPr>
          <w:sz w:val="20"/>
        </w:rPr>
        <w:t xml:space="preserve">11. Руководители исполнительных органов либо лица, указанные в </w:t>
      </w:r>
      <w:hyperlink w:history="0" r:id="rId52"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53"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54"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5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56"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701"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12. Должностные лица, указанные в </w:t>
      </w:r>
      <w:hyperlink w:history="0" w:anchor="P704" w:tooltip="11.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10 настоящего Положения, принимают одно из следующих решений:">
        <w:r>
          <w:rPr>
            <w:sz w:val="20"/>
            <w:color w:val="0000ff"/>
          </w:rPr>
          <w:t xml:space="preserve">абзаце первом пункта 11</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701"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документы, указанные в </w:t>
      </w:r>
      <w:hyperlink w:history="0" w:anchor="P701"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13. Поощрение Почетной грамотой может быть приурочено к празднованию государственных и профессиональных праздников, памятных и юбилейных дат организаций, подведению итогов деятельности за год, иным мероприятиям.</w:t>
      </w:r>
    </w:p>
    <w:p>
      <w:pPr>
        <w:pStyle w:val="0"/>
        <w:spacing w:before="200" w:line-rule="auto"/>
        <w:ind w:firstLine="540"/>
        <w:jc w:val="both"/>
      </w:pPr>
      <w:r>
        <w:rPr>
          <w:sz w:val="20"/>
        </w:rPr>
        <w:t xml:space="preserve">14. О поощрении Почетной грамотой издается распоряжение Губернатора Ульяновской области.</w:t>
      </w:r>
    </w:p>
    <w:p>
      <w:pPr>
        <w:pStyle w:val="0"/>
        <w:spacing w:before="200" w:line-rule="auto"/>
        <w:ind w:firstLine="540"/>
        <w:jc w:val="both"/>
      </w:pPr>
      <w:r>
        <w:rPr>
          <w:sz w:val="20"/>
        </w:rPr>
        <w:t xml:space="preserve">15. Гражданам и организациям, поощренным Почетной грамотой, вручается Почетная грамота, образец </w:t>
      </w:r>
      <w:hyperlink w:history="0" w:anchor="P729" w:tooltip="ОБРАЗЕЦ">
        <w:r>
          <w:rPr>
            <w:sz w:val="20"/>
            <w:color w:val="0000ff"/>
          </w:rPr>
          <w:t xml:space="preserve">бланка</w:t>
        </w:r>
      </w:hyperlink>
      <w:r>
        <w:rPr>
          <w:sz w:val="20"/>
        </w:rPr>
        <w:t xml:space="preserve"> которой устанавливается приложением к настоящему Положению, в папке.</w:t>
      </w:r>
    </w:p>
    <w:p>
      <w:pPr>
        <w:pStyle w:val="0"/>
        <w:spacing w:before="200" w:line-rule="auto"/>
        <w:ind w:firstLine="540"/>
        <w:jc w:val="both"/>
      </w:pPr>
      <w:r>
        <w:rPr>
          <w:sz w:val="20"/>
        </w:rPr>
        <w:t xml:space="preserve">16. Почетная грамота вручается поощренным ею гражданину или организации (в лице уполномоченного представителя такой организации) Губернатором Ульяновской области, если иное не предусмотрено </w:t>
      </w:r>
      <w:hyperlink w:history="0" w:anchor="P715" w:tooltip="По поручению Губернатора Ульяновской области и от его имени Почетная грамота вручается подчиненными ему должностными лицами. По предложению Губернатора Ульяновской области и от его имени Почетная грамота може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715" w:name="P715"/>
    <w:bookmarkEnd w:id="715"/>
    <w:p>
      <w:pPr>
        <w:pStyle w:val="0"/>
        <w:spacing w:before="200" w:line-rule="auto"/>
        <w:ind w:firstLine="540"/>
        <w:jc w:val="both"/>
      </w:pPr>
      <w:r>
        <w:rPr>
          <w:sz w:val="20"/>
        </w:rPr>
        <w:t xml:space="preserve">По поручению Губернатора Ульяновской области и от его имени Почетная грамота вручается подчиненными ему должностными лицами. По предложению Губернатора Ульяновской области и от его имени Почетная грамота может вручаться другими должностными лицами с их согласия.</w:t>
      </w:r>
    </w:p>
    <w:p>
      <w:pPr>
        <w:pStyle w:val="0"/>
        <w:spacing w:before="200" w:line-rule="auto"/>
        <w:ind w:firstLine="540"/>
        <w:jc w:val="both"/>
      </w:pPr>
      <w:r>
        <w:rPr>
          <w:sz w:val="20"/>
        </w:rPr>
        <w:t xml:space="preserve">17. Изготовление бланков Почетной грамоты, папок к Почетной грамоте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Почетной грамотой, учет лиц, поощренных Почетной грамотой, и обстоятельств, относящихся к поощрению Почетной грамотой, а также заполнение бланков Почетной грамоты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18. Дубликат Почетной грамоты взамен утраченной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Почетной грамоте</w:t>
      </w:r>
    </w:p>
    <w:p>
      <w:pPr>
        <w:pStyle w:val="0"/>
        <w:jc w:val="right"/>
      </w:pPr>
      <w:r>
        <w:rPr>
          <w:sz w:val="20"/>
        </w:rPr>
        <w:t xml:space="preserve">Губернатора Ульяновской области</w:t>
      </w:r>
    </w:p>
    <w:p>
      <w:pPr>
        <w:pStyle w:val="0"/>
        <w:jc w:val="both"/>
      </w:pPr>
      <w:r>
        <w:rPr>
          <w:sz w:val="20"/>
        </w:rPr>
      </w:r>
    </w:p>
    <w:bookmarkStart w:id="729" w:name="P729"/>
    <w:bookmarkEnd w:id="729"/>
    <w:p>
      <w:pPr>
        <w:pStyle w:val="0"/>
        <w:jc w:val="center"/>
      </w:pPr>
      <w:r>
        <w:rPr>
          <w:sz w:val="20"/>
        </w:rPr>
        <w:t xml:space="preserve">ОБРАЗЕЦ</w:t>
      </w:r>
    </w:p>
    <w:p>
      <w:pPr>
        <w:pStyle w:val="0"/>
        <w:jc w:val="center"/>
      </w:pPr>
      <w:r>
        <w:rPr>
          <w:sz w:val="20"/>
        </w:rPr>
        <w:t xml:space="preserve">бланка Почетной грамоты Губернатора Ульяновской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7313"/>
      </w:tblGrid>
      <w:tr>
        <w:tc>
          <w:tcPr>
            <w:tcW w:w="7313" w:type="dxa"/>
            <w:tcBorders>
              <w:top w:val="single" w:sz="4"/>
              <w:left w:val="single" w:sz="4"/>
              <w:bottom w:val="nil"/>
              <w:right w:val="single" w:sz="4"/>
            </w:tcBorders>
          </w:tcPr>
          <w:p>
            <w:pPr>
              <w:pStyle w:val="0"/>
              <w:jc w:val="center"/>
            </w:pPr>
            <w:r>
              <w:rPr>
                <w:sz w:val="20"/>
              </w:rPr>
              <w:t xml:space="preserve">Герб</w:t>
            </w:r>
          </w:p>
          <w:p>
            <w:pPr>
              <w:pStyle w:val="0"/>
              <w:jc w:val="center"/>
            </w:pPr>
            <w:r>
              <w:rPr>
                <w:sz w:val="20"/>
              </w:rPr>
              <w:t xml:space="preserve">Ульяновской области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jc w:val="center"/>
            </w:pPr>
            <w:r>
              <w:rPr>
                <w:sz w:val="20"/>
              </w:rPr>
              <w:t xml:space="preserve">ПОЧЕТНАЯ ГРАМОТА</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756" w:name="P756"/>
    <w:bookmarkEnd w:id="756"/>
    <w:p>
      <w:pPr>
        <w:pStyle w:val="2"/>
        <w:jc w:val="center"/>
      </w:pPr>
      <w:r>
        <w:rPr>
          <w:sz w:val="20"/>
        </w:rPr>
        <w:t xml:space="preserve">ПОЛОЖЕНИЕ</w:t>
      </w:r>
    </w:p>
    <w:p>
      <w:pPr>
        <w:pStyle w:val="2"/>
        <w:jc w:val="center"/>
      </w:pPr>
      <w:r>
        <w:rPr>
          <w:sz w:val="20"/>
        </w:rPr>
        <w:t xml:space="preserve">О БЛАГОДАРСТВЕННОМ ПИСЬМЕ ГУБЕРНАТОРА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color w:val="392c69"/>
              </w:rPr>
              <w:t xml:space="preserve"> Губернатора Ульяновской области</w:t>
            </w:r>
          </w:p>
          <w:p>
            <w:pPr>
              <w:pStyle w:val="0"/>
              <w:jc w:val="center"/>
            </w:pPr>
            <w:r>
              <w:rPr>
                <w:sz w:val="20"/>
                <w:color w:val="392c69"/>
              </w:rPr>
              <w:t xml:space="preserve">от 09.06.2023 N 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62" w:name="P762"/>
    <w:bookmarkEnd w:id="762"/>
    <w:p>
      <w:pPr>
        <w:pStyle w:val="0"/>
        <w:ind w:firstLine="540"/>
        <w:jc w:val="both"/>
      </w:pPr>
      <w:r>
        <w:rPr>
          <w:sz w:val="20"/>
        </w:rPr>
        <w:t xml:space="preserve">1. Благодарственное письмо Губернатора Ульяновской области (далее - Благодарственное письмо)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плодотворную благотворительную, добровольческую (волонтерскую) деятельность, многолетнюю трудовую (служебную) и иную общественно полезную деятельность, способствовавшую развитию Ульяновской области.</w:t>
      </w:r>
    </w:p>
    <w:p>
      <w:pPr>
        <w:pStyle w:val="0"/>
        <w:spacing w:before="200" w:line-rule="auto"/>
        <w:ind w:firstLine="540"/>
        <w:jc w:val="both"/>
      </w:pPr>
      <w:r>
        <w:rPr>
          <w:sz w:val="20"/>
        </w:rPr>
        <w:t xml:space="preserve">2. К поощрению Благодарственным письмом представляются:</w:t>
      </w:r>
    </w:p>
    <w:p>
      <w:pPr>
        <w:pStyle w:val="0"/>
        <w:spacing w:before="200" w:line-rule="auto"/>
        <w:ind w:firstLine="540"/>
        <w:jc w:val="both"/>
      </w:pPr>
      <w:r>
        <w:rPr>
          <w:sz w:val="20"/>
        </w:rPr>
        <w:t xml:space="preserve">1) граждане Российской Федерации, иностранные граждане, лица без гражданства (далее - граждане) при соответствии одновременно следующим требованиям:</w:t>
      </w:r>
    </w:p>
    <w:p>
      <w:pPr>
        <w:pStyle w:val="0"/>
        <w:spacing w:before="200" w:line-rule="auto"/>
        <w:ind w:firstLine="540"/>
        <w:jc w:val="both"/>
      </w:pPr>
      <w:r>
        <w:rPr>
          <w:sz w:val="20"/>
        </w:rPr>
        <w:t xml:space="preserve">а) наличие стажа работы (службы) в представляющей к поощрению Благодарственным письмом организации, органе местного самоуправления муниципального образования Ульяновской области или государственном органе Ульяновской области либо продолжительность иной профессиональной, предпринимательской деятельности продолжительностью более 2 лет;</w:t>
      </w:r>
    </w:p>
    <w:p>
      <w:pPr>
        <w:pStyle w:val="0"/>
        <w:spacing w:before="200" w:line-rule="auto"/>
        <w:ind w:firstLine="540"/>
        <w:jc w:val="both"/>
      </w:pPr>
      <w:r>
        <w:rPr>
          <w:sz w:val="20"/>
        </w:rPr>
        <w:t xml:space="preserve">б) наличие предыдущего поощрения наградами (поощрениями)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организаций по месту работы (службы);</w:t>
      </w:r>
    </w:p>
    <w:p>
      <w:pPr>
        <w:pStyle w:val="0"/>
        <w:spacing w:before="200" w:line-rule="auto"/>
        <w:ind w:firstLine="540"/>
        <w:jc w:val="both"/>
      </w:pPr>
      <w:r>
        <w:rPr>
          <w:sz w:val="20"/>
        </w:rPr>
        <w:t xml:space="preserve">2) организации при соответствии одновременно следующим требованиям:</w:t>
      </w:r>
    </w:p>
    <w:p>
      <w:pPr>
        <w:pStyle w:val="0"/>
        <w:spacing w:before="200" w:line-rule="auto"/>
        <w:ind w:firstLine="540"/>
        <w:jc w:val="both"/>
      </w:pPr>
      <w:r>
        <w:rPr>
          <w:sz w:val="20"/>
        </w:rPr>
        <w:t xml:space="preserve">а) осуществление деятельности в качестве юридического лица продолжительностью более 2 лет с даты регистрации;</w:t>
      </w:r>
    </w:p>
    <w:p>
      <w:pPr>
        <w:pStyle w:val="0"/>
        <w:spacing w:before="200" w:line-rule="auto"/>
        <w:ind w:firstLine="540"/>
        <w:jc w:val="both"/>
      </w:pPr>
      <w:r>
        <w:rPr>
          <w:sz w:val="20"/>
        </w:rPr>
        <w:t xml:space="preserve">б) наличие предыдущего поощрения наградами (поощрениями)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 приложения N 8 </w:t>
            </w:r>
            <w:hyperlink w:history="0" r:id="rId58"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распространяется</w:t>
              </w:r>
            </w:hyperlink>
            <w:r>
              <w:rPr>
                <w:sz w:val="20"/>
                <w:color w:val="392c69"/>
              </w:rPr>
              <w:t xml:space="preserve"> на правоотношения, возникшие с 12.05.2023.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настоящего Положения не распространяется на лиц, замещающих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 муниципальных образований Ульяновской области.</w:t>
      </w:r>
    </w:p>
    <w:p>
      <w:pPr>
        <w:pStyle w:val="0"/>
        <w:jc w:val="both"/>
      </w:pPr>
      <w:r>
        <w:rPr>
          <w:sz w:val="20"/>
        </w:rPr>
        <w:t xml:space="preserve">(в ред. </w:t>
      </w:r>
      <w:hyperlink w:history="0" r:id="rId59"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rPr>
        <w:t xml:space="preserve"> Губернатора Ульяновской области от 09.06.2023 N 55)</w:t>
      </w:r>
    </w:p>
    <w:p>
      <w:pPr>
        <w:pStyle w:val="0"/>
        <w:spacing w:before="200" w:line-rule="auto"/>
        <w:ind w:firstLine="540"/>
        <w:jc w:val="both"/>
      </w:pPr>
      <w:r>
        <w:rPr>
          <w:sz w:val="20"/>
        </w:rPr>
        <w:t xml:space="preserve">4. Поощрение Благодарственным письмом вновь производится за новые заслуги не ранее чем через 3 года со дня предыдущего поощрения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или организации поощрение их Благодарственным письмом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775" w:name="P775"/>
    <w:bookmarkEnd w:id="775"/>
    <w:p>
      <w:pPr>
        <w:pStyle w:val="0"/>
        <w:spacing w:before="200" w:line-rule="auto"/>
        <w:ind w:firstLine="540"/>
        <w:jc w:val="both"/>
      </w:pPr>
      <w:r>
        <w:rPr>
          <w:sz w:val="20"/>
        </w:rPr>
        <w:t xml:space="preserve">5. Ходатайство о поощрении Благодарственным письмом (далее - ходатайство о поощрении) в отношении гражданина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p>
      <w:pPr>
        <w:pStyle w:val="0"/>
        <w:spacing w:before="200" w:line-rule="auto"/>
        <w:ind w:firstLine="540"/>
        <w:jc w:val="both"/>
      </w:pPr>
      <w:r>
        <w:rPr>
          <w:sz w:val="20"/>
        </w:rPr>
        <w:t xml:space="preserve">6.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 а равно гражданина, не достигшего восемнадцатилетнего возраста, к поощрению за проявленные мужество, самоотверженность и отвагу.</w:t>
      </w:r>
    </w:p>
    <w:bookmarkStart w:id="781" w:name="P781"/>
    <w:bookmarkEnd w:id="781"/>
    <w:p>
      <w:pPr>
        <w:pStyle w:val="0"/>
        <w:spacing w:before="200" w:line-rule="auto"/>
        <w:ind w:firstLine="540"/>
        <w:jc w:val="both"/>
      </w:pPr>
      <w:r>
        <w:rPr>
          <w:sz w:val="20"/>
        </w:rPr>
        <w:t xml:space="preserve">7. Ходатайство о поощрении в отношении организации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w:t>
      </w:r>
    </w:p>
    <w:p>
      <w:pPr>
        <w:pStyle w:val="0"/>
        <w:spacing w:before="200" w:line-rule="auto"/>
        <w:ind w:firstLine="540"/>
        <w:jc w:val="both"/>
      </w:pPr>
      <w:r>
        <w:rPr>
          <w:sz w:val="20"/>
        </w:rPr>
        <w:t xml:space="preserve">8. Организации, органы местного самоуправления муниципальных образований Ульяновской области, государственные органы Ульяновской области, исполнительные органы, должностные лица, указанные в </w:t>
      </w:r>
      <w:hyperlink w:history="0" w:anchor="P775" w:tooltip="5. Ходатайство о поощрении Благодарственным письмом (далее - ходатайство о поощрении) в отношении гражданина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5</w:t>
        </w:r>
      </w:hyperlink>
      <w:r>
        <w:rPr>
          <w:sz w:val="20"/>
        </w:rPr>
        <w:t xml:space="preserve"> - </w:t>
      </w:r>
      <w:hyperlink w:history="0" w:anchor="P781" w:tooltip="7. Ходатайство о поощрении в отношении организации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
        <w:r>
          <w:rPr>
            <w:sz w:val="20"/>
            <w:color w:val="0000ff"/>
          </w:rPr>
          <w:t xml:space="preserve">7</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9. В ходатайстве о поощрении должны указываться сведения о заслугах, указанных в </w:t>
      </w:r>
      <w:hyperlink w:history="0" w:anchor="P762" w:tooltip="1. Благодарственное письмо Губернатора Ульяновской области (далее - Благодарственное письмо)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представление к поощрению Благодарственным письмом, составленное по формам, установленным </w:t>
      </w:r>
      <w:hyperlink w:history="0" w:anchor="P975" w:tooltip="                               ПРЕДСТАВЛЕНИЕ">
        <w:r>
          <w:rPr>
            <w:sz w:val="20"/>
            <w:color w:val="0000ff"/>
          </w:rPr>
          <w:t xml:space="preserve">приложением N 11</w:t>
        </w:r>
      </w:hyperlink>
      <w:r>
        <w:rPr>
          <w:sz w:val="20"/>
        </w:rPr>
        <w:t xml:space="preserve"> (в случае представления к поощрению граждан) или </w:t>
      </w:r>
      <w:hyperlink w:history="0" w:anchor="P1318" w:tooltip="                               ПРЕДСТАВЛЕНИЕ">
        <w:r>
          <w:rPr>
            <w:sz w:val="20"/>
            <w:color w:val="0000ff"/>
          </w:rPr>
          <w:t xml:space="preserve">приложением N 13</w:t>
        </w:r>
      </w:hyperlink>
      <w:r>
        <w:rPr>
          <w:sz w:val="20"/>
        </w:rPr>
        <w:t xml:space="preserve"> (в случае представления к поощрению организаций) к указу Губернатора Ульяновской области "О мерах поощрения Губернатора Ульяновской области" (далее - представление к поощрению).</w:t>
      </w:r>
    </w:p>
    <w:bookmarkStart w:id="785" w:name="P785"/>
    <w:bookmarkEnd w:id="785"/>
    <w:p>
      <w:pPr>
        <w:pStyle w:val="0"/>
        <w:spacing w:before="200" w:line-rule="auto"/>
        <w:ind w:firstLine="540"/>
        <w:jc w:val="both"/>
      </w:pPr>
      <w:r>
        <w:rPr>
          <w:sz w:val="20"/>
        </w:rPr>
        <w:t xml:space="preserve">10. Ходатайство о поощрении и представление к поощрению направляются инициаторами поощрения:</w:t>
      </w:r>
    </w:p>
    <w:p>
      <w:pPr>
        <w:pStyle w:val="0"/>
        <w:spacing w:before="200" w:line-rule="auto"/>
        <w:ind w:firstLine="540"/>
        <w:jc w:val="both"/>
      </w:pPr>
      <w:r>
        <w:rPr>
          <w:sz w:val="20"/>
        </w:rPr>
        <w:t xml:space="preserve">1) в отношении гражданина - в исполнительный орган.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ходатайство о поощрении и представление к поощрению в Правительство Ульяновской области;</w:t>
      </w:r>
    </w:p>
    <w:p>
      <w:pPr>
        <w:pStyle w:val="0"/>
        <w:spacing w:before="200" w:line-rule="auto"/>
        <w:ind w:firstLine="540"/>
        <w:jc w:val="both"/>
      </w:pPr>
      <w:r>
        <w:rPr>
          <w:sz w:val="20"/>
        </w:rPr>
        <w:t xml:space="preserve">2) в отношении организации - в Правительство Ульяновской области. В случае возбуждения ходатайства о поощрении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 ходатайство о поощрении и представление к поощрению направляются Губернатору Ульяновской области.</w:t>
      </w:r>
    </w:p>
    <w:bookmarkStart w:id="788" w:name="P788"/>
    <w:bookmarkEnd w:id="788"/>
    <w:p>
      <w:pPr>
        <w:pStyle w:val="0"/>
        <w:spacing w:before="200" w:line-rule="auto"/>
        <w:ind w:firstLine="540"/>
        <w:jc w:val="both"/>
      </w:pPr>
      <w:r>
        <w:rPr>
          <w:sz w:val="20"/>
        </w:rPr>
        <w:t xml:space="preserve">11. Руководители исполнительных органов либо лица, указанные в </w:t>
      </w:r>
      <w:hyperlink w:history="0" r:id="rId60"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61"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62"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63"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64"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785"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12. Должностные лица, указанные в </w:t>
      </w:r>
      <w:hyperlink w:history="0" w:anchor="P788" w:tooltip="11.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10 настоящего Положения, принимают одно из следующих решений:">
        <w:r>
          <w:rPr>
            <w:sz w:val="20"/>
            <w:color w:val="0000ff"/>
          </w:rPr>
          <w:t xml:space="preserve">абзаце первом пункта 11</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785"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поощрения документы, указанные в </w:t>
      </w:r>
      <w:hyperlink w:history="0" w:anchor="P785"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13. Поощрение Благодарственным письмом может быть приурочено к празднованию государственных и профессиональных праздников, памятных и юбилейных дат организаций, подведению итогов деятельности за год, иным мероприятиям.</w:t>
      </w:r>
    </w:p>
    <w:p>
      <w:pPr>
        <w:pStyle w:val="0"/>
        <w:spacing w:before="200" w:line-rule="auto"/>
        <w:ind w:firstLine="540"/>
        <w:jc w:val="both"/>
      </w:pPr>
      <w:r>
        <w:rPr>
          <w:sz w:val="20"/>
        </w:rPr>
        <w:t xml:space="preserve">14. О поощрении Благодарственным письмом издается распоряжение Губернатора Ульяновской области.</w:t>
      </w:r>
    </w:p>
    <w:p>
      <w:pPr>
        <w:pStyle w:val="0"/>
        <w:spacing w:before="200" w:line-rule="auto"/>
        <w:ind w:firstLine="540"/>
        <w:jc w:val="both"/>
      </w:pPr>
      <w:r>
        <w:rPr>
          <w:sz w:val="20"/>
        </w:rPr>
        <w:t xml:space="preserve">15. Гражданам и организациям, поощренным Благодарственным письмом, вручается Благодарственное письмо, образец бланка которого устанавливается </w:t>
      </w:r>
      <w:hyperlink w:history="0" w:anchor="P813" w:tooltip="ОБРАЗЕЦ">
        <w:r>
          <w:rPr>
            <w:sz w:val="20"/>
            <w:color w:val="0000ff"/>
          </w:rPr>
          <w:t xml:space="preserve">приложением</w:t>
        </w:r>
      </w:hyperlink>
      <w:r>
        <w:rPr>
          <w:sz w:val="20"/>
        </w:rPr>
        <w:t xml:space="preserve"> к настоящему Положению, в папке.</w:t>
      </w:r>
    </w:p>
    <w:p>
      <w:pPr>
        <w:pStyle w:val="0"/>
        <w:spacing w:before="200" w:line-rule="auto"/>
        <w:ind w:firstLine="540"/>
        <w:jc w:val="both"/>
      </w:pPr>
      <w:r>
        <w:rPr>
          <w:sz w:val="20"/>
        </w:rPr>
        <w:t xml:space="preserve">16. Благодарственное письмо вручается поощренным им гражданину или организации (в лице уполномоченного представителя такой организации) Губернатором Ульяновской области, если иное не предусмотрено </w:t>
      </w:r>
      <w:hyperlink w:history="0" w:anchor="P799" w:tooltip="По поручению Губернатора Ульяновской области и от его имени Благодарственное письмо вручается подчиненными ему должностными лицами. По предложению Губернатора Ульяновской области и от его имени Благодарственное письмо може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799" w:name="P799"/>
    <w:bookmarkEnd w:id="799"/>
    <w:p>
      <w:pPr>
        <w:pStyle w:val="0"/>
        <w:spacing w:before="200" w:line-rule="auto"/>
        <w:ind w:firstLine="540"/>
        <w:jc w:val="both"/>
      </w:pPr>
      <w:r>
        <w:rPr>
          <w:sz w:val="20"/>
        </w:rPr>
        <w:t xml:space="preserve">По поручению Губернатора Ульяновской области и от его имени Благодарственное письмо вручается подчиненными ему должностными лицами. По предложению Губернатора Ульяновской области и от его имени Благодарственное письмо может вручаться другими должностными лицами с их согласия.</w:t>
      </w:r>
    </w:p>
    <w:p>
      <w:pPr>
        <w:pStyle w:val="0"/>
        <w:spacing w:before="200" w:line-rule="auto"/>
        <w:ind w:firstLine="540"/>
        <w:jc w:val="both"/>
      </w:pPr>
      <w:r>
        <w:rPr>
          <w:sz w:val="20"/>
        </w:rPr>
        <w:t xml:space="preserve">17. Изготовление бланков Благодарственного письма, папок к Благодарственному письму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Благодарственным письмом, учет лиц, поощренных Благодарственным письмом, и обстоятельств, относящихся к поощрению Благодарственным письмом, а также заполнение бланков Благодарственного письма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18. Дубликат Благодарственного письма взамен утраченного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Благодарственном письме</w:t>
      </w:r>
    </w:p>
    <w:p>
      <w:pPr>
        <w:pStyle w:val="0"/>
        <w:jc w:val="right"/>
      </w:pPr>
      <w:r>
        <w:rPr>
          <w:sz w:val="20"/>
        </w:rPr>
        <w:t xml:space="preserve">Губернатора Ульяновской области</w:t>
      </w:r>
    </w:p>
    <w:p>
      <w:pPr>
        <w:pStyle w:val="0"/>
        <w:jc w:val="both"/>
      </w:pPr>
      <w:r>
        <w:rPr>
          <w:sz w:val="20"/>
        </w:rPr>
      </w:r>
    </w:p>
    <w:bookmarkStart w:id="813" w:name="P813"/>
    <w:bookmarkEnd w:id="813"/>
    <w:p>
      <w:pPr>
        <w:pStyle w:val="0"/>
        <w:jc w:val="center"/>
      </w:pPr>
      <w:r>
        <w:rPr>
          <w:sz w:val="20"/>
        </w:rPr>
        <w:t xml:space="preserve">ОБРАЗЕЦ</w:t>
      </w:r>
    </w:p>
    <w:p>
      <w:pPr>
        <w:pStyle w:val="0"/>
        <w:jc w:val="center"/>
      </w:pPr>
      <w:r>
        <w:rPr>
          <w:sz w:val="20"/>
        </w:rPr>
        <w:t xml:space="preserve">бланка Благодарственного письма Губернатора</w:t>
      </w:r>
    </w:p>
    <w:p>
      <w:pPr>
        <w:pStyle w:val="0"/>
        <w:jc w:val="center"/>
      </w:pPr>
      <w:r>
        <w:rPr>
          <w:sz w:val="20"/>
        </w:rPr>
        <w:t xml:space="preserve">Ульяновской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7313"/>
      </w:tblGrid>
      <w:tr>
        <w:tc>
          <w:tcPr>
            <w:tcW w:w="7313" w:type="dxa"/>
            <w:tcBorders>
              <w:top w:val="single" w:sz="4"/>
              <w:left w:val="single" w:sz="4"/>
              <w:bottom w:val="nil"/>
              <w:right w:val="single" w:sz="4"/>
            </w:tcBorders>
          </w:tcPr>
          <w:p>
            <w:pPr>
              <w:pStyle w:val="0"/>
              <w:jc w:val="center"/>
            </w:pPr>
            <w:r>
              <w:rPr>
                <w:sz w:val="20"/>
              </w:rPr>
              <w:t xml:space="preserve">Герб</w:t>
            </w:r>
          </w:p>
          <w:p>
            <w:pPr>
              <w:pStyle w:val="0"/>
              <w:jc w:val="center"/>
            </w:pPr>
            <w:r>
              <w:rPr>
                <w:sz w:val="20"/>
              </w:rPr>
              <w:t xml:space="preserve">Ульяновской области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jc w:val="center"/>
            </w:pPr>
            <w:r>
              <w:rPr>
                <w:sz w:val="20"/>
              </w:rPr>
              <w:t xml:space="preserve">БЛАГОДАРСТВЕННОЕ ПИСЬМО</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841" w:name="P841"/>
    <w:bookmarkEnd w:id="841"/>
    <w:p>
      <w:pPr>
        <w:pStyle w:val="2"/>
        <w:jc w:val="center"/>
      </w:pPr>
      <w:r>
        <w:rPr>
          <w:sz w:val="20"/>
        </w:rPr>
        <w:t xml:space="preserve">ПОЛОЖЕНИЕ</w:t>
      </w:r>
    </w:p>
    <w:p>
      <w:pPr>
        <w:pStyle w:val="2"/>
        <w:jc w:val="center"/>
      </w:pPr>
      <w:r>
        <w:rPr>
          <w:sz w:val="20"/>
        </w:rPr>
        <w:t xml:space="preserve">О ГРАМОТЕ ГУБЕРНАТОРА УЛЬЯНОВСКОЙ ОБЛАСТИ</w:t>
      </w:r>
    </w:p>
    <w:p>
      <w:pPr>
        <w:pStyle w:val="2"/>
        <w:jc w:val="center"/>
      </w:pPr>
      <w:r>
        <w:rPr>
          <w:sz w:val="20"/>
        </w:rPr>
        <w:t xml:space="preserve">"ЗА УСПЕХИ В ПАТРИОТИЧЕСКОМ ВОСПИТАНИИ"</w:t>
      </w:r>
    </w:p>
    <w:p>
      <w:pPr>
        <w:pStyle w:val="0"/>
        <w:jc w:val="both"/>
      </w:pPr>
      <w:r>
        <w:rPr>
          <w:sz w:val="20"/>
        </w:rPr>
      </w:r>
    </w:p>
    <w:bookmarkStart w:id="845" w:name="P845"/>
    <w:bookmarkEnd w:id="845"/>
    <w:p>
      <w:pPr>
        <w:pStyle w:val="0"/>
        <w:ind w:firstLine="540"/>
        <w:jc w:val="both"/>
      </w:pPr>
      <w:r>
        <w:rPr>
          <w:sz w:val="20"/>
        </w:rPr>
        <w:t xml:space="preserve">1. Грамота Губернатора Ульяновской области "За успехи в патриотическом воспитании" (далее - Грамота) является мерой поощрения Губернатора Ульяновской области за заслуги в гражданско-патриотическом и духовно-нравственном воспитании детей и молодежи, в развитии и совершенствовании системы патриотического воспитания граждан, направленной на становление патриотизма в качестве нравственной основы формирования их активной жизненной позиции, в популяризации отечественного историко-культурного наследия.</w:t>
      </w:r>
    </w:p>
    <w:p>
      <w:pPr>
        <w:pStyle w:val="0"/>
        <w:spacing w:before="200" w:line-rule="auto"/>
        <w:ind w:firstLine="540"/>
        <w:jc w:val="both"/>
      </w:pPr>
      <w:r>
        <w:rPr>
          <w:sz w:val="20"/>
        </w:rPr>
        <w:t xml:space="preserve">2. К поощрению Грамотой представляются:</w:t>
      </w:r>
    </w:p>
    <w:p>
      <w:pPr>
        <w:pStyle w:val="0"/>
        <w:spacing w:before="200" w:line-rule="auto"/>
        <w:ind w:firstLine="540"/>
        <w:jc w:val="both"/>
      </w:pPr>
      <w:r>
        <w:rPr>
          <w:sz w:val="20"/>
        </w:rPr>
        <w:t xml:space="preserve">1) граждане Российской Федерации (далее - граждане) при соответствии одновременно следующим требованиям:</w:t>
      </w:r>
    </w:p>
    <w:p>
      <w:pPr>
        <w:pStyle w:val="0"/>
        <w:spacing w:before="200" w:line-rule="auto"/>
        <w:ind w:firstLine="540"/>
        <w:jc w:val="both"/>
      </w:pPr>
      <w:r>
        <w:rPr>
          <w:sz w:val="20"/>
        </w:rPr>
        <w:t xml:space="preserve">а) наличие стажа работы (службы) в представляющей к поощрению Грамотой организации, органе местного самоуправления муниципального образования Ульяновской области или государственном органе Ульяновской области либо продолжительность иной профессиональной, предпринимательской деятельности продолжительностью более 2 лет;</w:t>
      </w:r>
    </w:p>
    <w:p>
      <w:pPr>
        <w:pStyle w:val="0"/>
        <w:spacing w:before="200" w:line-rule="auto"/>
        <w:ind w:firstLine="540"/>
        <w:jc w:val="both"/>
      </w:pPr>
      <w:r>
        <w:rPr>
          <w:sz w:val="20"/>
        </w:rPr>
        <w:t xml:space="preserve">б) наличие предыдущего поощрения наградами (поощрениями)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 организаций по месту работы;</w:t>
      </w:r>
    </w:p>
    <w:p>
      <w:pPr>
        <w:pStyle w:val="0"/>
        <w:spacing w:before="200" w:line-rule="auto"/>
        <w:ind w:firstLine="540"/>
        <w:jc w:val="both"/>
      </w:pPr>
      <w:r>
        <w:rPr>
          <w:sz w:val="20"/>
        </w:rPr>
        <w:t xml:space="preserve">2) организации при соответствии одновременно следующим требованиям:</w:t>
      </w:r>
    </w:p>
    <w:p>
      <w:pPr>
        <w:pStyle w:val="0"/>
        <w:spacing w:before="200" w:line-rule="auto"/>
        <w:ind w:firstLine="540"/>
        <w:jc w:val="both"/>
      </w:pPr>
      <w:r>
        <w:rPr>
          <w:sz w:val="20"/>
        </w:rPr>
        <w:t xml:space="preserve">а) осуществление деятельности в качестве юридического лица продолжительностью более 2 лет с даты регистрации;</w:t>
      </w:r>
    </w:p>
    <w:p>
      <w:pPr>
        <w:pStyle w:val="0"/>
        <w:spacing w:before="200" w:line-rule="auto"/>
        <w:ind w:firstLine="540"/>
        <w:jc w:val="both"/>
      </w:pPr>
      <w:r>
        <w:rPr>
          <w:sz w:val="20"/>
        </w:rPr>
        <w:t xml:space="preserve">б) наличие предыдущего поощрения наградами (поощрениями) государственных органов Ульяновской области, муниципальных образований Ульяновской области, органов местного самоуправления муниципальных образований Ульяновской области.</w:t>
      </w:r>
    </w:p>
    <w:p>
      <w:pPr>
        <w:pStyle w:val="0"/>
        <w:spacing w:before="200" w:line-rule="auto"/>
        <w:ind w:firstLine="540"/>
        <w:jc w:val="both"/>
      </w:pPr>
      <w:r>
        <w:rPr>
          <w:sz w:val="20"/>
        </w:rPr>
        <w:t xml:space="preserve">3. Действие настоящего Положения не распространяется на лиц, замещающих государственные должности Ульяновской области,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 муниципальных образований Ульяновской области.</w:t>
      </w:r>
    </w:p>
    <w:p>
      <w:pPr>
        <w:pStyle w:val="0"/>
        <w:spacing w:before="200" w:line-rule="auto"/>
        <w:ind w:firstLine="540"/>
        <w:jc w:val="both"/>
      </w:pPr>
      <w:r>
        <w:rPr>
          <w:sz w:val="20"/>
        </w:rPr>
        <w:t xml:space="preserve">4. Поощрение Грамотой вновь производится за новые заслуги не ранее чем через 3 года со дня предыдущего поощрения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или организации поощрение их Грамотой может быть произведено до истечения трехлетнего срока со дня предыдущего поощрения иными мерами поощрения Губернатора Ульяновской области.</w:t>
      </w:r>
    </w:p>
    <w:bookmarkStart w:id="856" w:name="P856"/>
    <w:bookmarkEnd w:id="856"/>
    <w:p>
      <w:pPr>
        <w:pStyle w:val="0"/>
        <w:spacing w:before="200" w:line-rule="auto"/>
        <w:ind w:firstLine="540"/>
        <w:jc w:val="both"/>
      </w:pPr>
      <w:r>
        <w:rPr>
          <w:sz w:val="20"/>
        </w:rPr>
        <w:t xml:space="preserve">5. Ходатайство о поощрении Грамотой (далее - ходатайство о поощрении) в отношении граждан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p>
      <w:pPr>
        <w:pStyle w:val="0"/>
        <w:spacing w:before="200" w:line-rule="auto"/>
        <w:ind w:firstLine="540"/>
        <w:jc w:val="both"/>
      </w:pPr>
      <w:r>
        <w:rPr>
          <w:sz w:val="20"/>
        </w:rPr>
        <w:t xml:space="preserve">6.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w:t>
      </w:r>
    </w:p>
    <w:bookmarkStart w:id="862" w:name="P862"/>
    <w:bookmarkEnd w:id="862"/>
    <w:p>
      <w:pPr>
        <w:pStyle w:val="0"/>
        <w:spacing w:before="200" w:line-rule="auto"/>
        <w:ind w:firstLine="540"/>
        <w:jc w:val="both"/>
      </w:pPr>
      <w:r>
        <w:rPr>
          <w:sz w:val="20"/>
        </w:rPr>
        <w:t xml:space="preserve">7. Ходатайство о поощрении в отношении организаций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w:t>
      </w:r>
    </w:p>
    <w:p>
      <w:pPr>
        <w:pStyle w:val="0"/>
        <w:spacing w:before="200" w:line-rule="auto"/>
        <w:ind w:firstLine="540"/>
        <w:jc w:val="both"/>
      </w:pPr>
      <w:r>
        <w:rPr>
          <w:sz w:val="20"/>
        </w:rPr>
        <w:t xml:space="preserve">8. Организации, органы местного самоуправления муниципальных образований Ульяновской области, государственные органы Ульяновской области, исполнительные органы, должностные лица, указанные в </w:t>
      </w:r>
      <w:hyperlink w:history="0" w:anchor="P856" w:tooltip="5. Ходатайство о поощрении Грамотой (далее - ходатайство о поощрении) в отношении граждан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5</w:t>
        </w:r>
      </w:hyperlink>
      <w:r>
        <w:rPr>
          <w:sz w:val="20"/>
        </w:rPr>
        <w:t xml:space="preserve"> - </w:t>
      </w:r>
      <w:hyperlink w:history="0" w:anchor="P862" w:tooltip="7. Ходатайство о поощрении в отношении организаций возбуждается возглавляемыми Правительством Ульяновской области исполнительными органами Ульяновской области, осуществляющими государственное управление в соответствующей сфере деятельности (далее - исполнительный орган), а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 Первым заместителем Губернатора Ульяновской области, Пр...">
        <w:r>
          <w:rPr>
            <w:sz w:val="20"/>
            <w:color w:val="0000ff"/>
          </w:rPr>
          <w:t xml:space="preserve">7</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9. В ходатайстве о поощрении должны указываться сведения о заслугах, указанных в </w:t>
      </w:r>
      <w:hyperlink w:history="0" w:anchor="P845" w:tooltip="1. Грамота Губернатора Ульяновской области &quot;За успехи в патриотическом воспитании&quot; (далее - Грамота) является мерой поощрения Губернатора Ульяновской области за заслуги в гражданско-патриотическом и духовно-нравственном воспитании детей и молодежи, в развитии и совершенствовании системы патриотического воспитания граждан, направленной на становление патриотизма в качестве нравственной основы формирования их активной жизненной позиции, в популяризации отечественного историко-культурного наследия.">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представление к поощрению Грамотой, составленное по формам, установленным </w:t>
      </w:r>
      <w:hyperlink w:history="0" w:anchor="P975" w:tooltip="                               ПРЕДСТАВЛЕНИЕ">
        <w:r>
          <w:rPr>
            <w:sz w:val="20"/>
            <w:color w:val="0000ff"/>
          </w:rPr>
          <w:t xml:space="preserve">приложением N 11</w:t>
        </w:r>
      </w:hyperlink>
      <w:r>
        <w:rPr>
          <w:sz w:val="20"/>
        </w:rPr>
        <w:t xml:space="preserve"> (в случае представления к поощрению граждан) или </w:t>
      </w:r>
      <w:hyperlink w:history="0" w:anchor="P1318" w:tooltip="                               ПРЕДСТАВЛЕНИЕ">
        <w:r>
          <w:rPr>
            <w:sz w:val="20"/>
            <w:color w:val="0000ff"/>
          </w:rPr>
          <w:t xml:space="preserve">приложением N 13</w:t>
        </w:r>
      </w:hyperlink>
      <w:r>
        <w:rPr>
          <w:sz w:val="20"/>
        </w:rPr>
        <w:t xml:space="preserve"> (в случае представления к поощрению организаций) к указу Губернатора Ульяновской области "О мерах поощрения Губернатора Ульяновской области" (далее - представление к поощрению).</w:t>
      </w:r>
    </w:p>
    <w:bookmarkStart w:id="866" w:name="P866"/>
    <w:bookmarkEnd w:id="866"/>
    <w:p>
      <w:pPr>
        <w:pStyle w:val="0"/>
        <w:spacing w:before="200" w:line-rule="auto"/>
        <w:ind w:firstLine="540"/>
        <w:jc w:val="both"/>
      </w:pPr>
      <w:r>
        <w:rPr>
          <w:sz w:val="20"/>
        </w:rPr>
        <w:t xml:space="preserve">10. Ходатайство о поощрении и представление к поощрению направляются инициаторами поощрения:</w:t>
      </w:r>
    </w:p>
    <w:p>
      <w:pPr>
        <w:pStyle w:val="0"/>
        <w:spacing w:before="200" w:line-rule="auto"/>
        <w:ind w:firstLine="540"/>
        <w:jc w:val="both"/>
      </w:pPr>
      <w:r>
        <w:rPr>
          <w:sz w:val="20"/>
        </w:rPr>
        <w:t xml:space="preserve">1) в отношении граждан - в исполнительный орган. 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ходатайство о поощрении и представление к поощрению в Правительство Ульяновской области;</w:t>
      </w:r>
    </w:p>
    <w:p>
      <w:pPr>
        <w:pStyle w:val="0"/>
        <w:spacing w:before="200" w:line-rule="auto"/>
        <w:ind w:firstLine="540"/>
        <w:jc w:val="both"/>
      </w:pPr>
      <w:r>
        <w:rPr>
          <w:sz w:val="20"/>
        </w:rPr>
        <w:t xml:space="preserve">2) в отношении организаций - в Правительство Ульяновской области. В случае возбуждения ходатайства о поощрении Первым заместителем Губернатора Ульяновской области, Председателем Правительства Ульяновской области,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руководителем администрации Губернатора Ульяновской области ходатайство о поощрении и представление к поощрению направляются Губернатору Ульяновской области.</w:t>
      </w:r>
    </w:p>
    <w:bookmarkStart w:id="869" w:name="P869"/>
    <w:bookmarkEnd w:id="869"/>
    <w:p>
      <w:pPr>
        <w:pStyle w:val="0"/>
        <w:spacing w:before="200" w:line-rule="auto"/>
        <w:ind w:firstLine="540"/>
        <w:jc w:val="both"/>
      </w:pPr>
      <w:r>
        <w:rPr>
          <w:sz w:val="20"/>
        </w:rPr>
        <w:t xml:space="preserve">11. Руководители исполнительных органов либо лица, указанные в </w:t>
      </w:r>
      <w:hyperlink w:history="0" r:id="rId6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66"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67"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68"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69"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866"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12. Должностные лица, указанные в </w:t>
      </w:r>
      <w:hyperlink w:history="0" w:anchor="P869" w:tooltip="11.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10 настоящего Положения, принимают одно из следующих решений:">
        <w:r>
          <w:rPr>
            <w:sz w:val="20"/>
            <w:color w:val="0000ff"/>
          </w:rPr>
          <w:t xml:space="preserve">абзаце первом пункта 11</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866"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поощрения документы, указанные в </w:t>
      </w:r>
      <w:hyperlink w:history="0" w:anchor="P866" w:tooltip="10. Ходатайство о поощрении и представление к поощрению направляются инициаторами поощрения:">
        <w:r>
          <w:rPr>
            <w:sz w:val="20"/>
            <w:color w:val="0000ff"/>
          </w:rPr>
          <w:t xml:space="preserve">абзаце первом пункта 10</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13. Поощрение Грамотой может быть приурочено к празднованию государственных и профессиональных праздников, памятных и юбилейных дат организаций, подведению итогов деятельности за год, иным мероприятиям.</w:t>
      </w:r>
    </w:p>
    <w:p>
      <w:pPr>
        <w:pStyle w:val="0"/>
        <w:spacing w:before="200" w:line-rule="auto"/>
        <w:ind w:firstLine="540"/>
        <w:jc w:val="both"/>
      </w:pPr>
      <w:r>
        <w:rPr>
          <w:sz w:val="20"/>
        </w:rPr>
        <w:t xml:space="preserve">14. О поощрении Грамотой издается распоряжение Губернатора Ульяновской области.</w:t>
      </w:r>
    </w:p>
    <w:p>
      <w:pPr>
        <w:pStyle w:val="0"/>
        <w:spacing w:before="200" w:line-rule="auto"/>
        <w:ind w:firstLine="540"/>
        <w:jc w:val="both"/>
      </w:pPr>
      <w:r>
        <w:rPr>
          <w:sz w:val="20"/>
        </w:rPr>
        <w:t xml:space="preserve">15. Гражданам и организациям, поощренным Грамотой, вручается Грамота, образец </w:t>
      </w:r>
      <w:hyperlink w:history="0" w:anchor="P894" w:tooltip="ОБРАЗЕЦ">
        <w:r>
          <w:rPr>
            <w:sz w:val="20"/>
            <w:color w:val="0000ff"/>
          </w:rPr>
          <w:t xml:space="preserve">бланка</w:t>
        </w:r>
      </w:hyperlink>
      <w:r>
        <w:rPr>
          <w:sz w:val="20"/>
        </w:rPr>
        <w:t xml:space="preserve"> которой устанавливается приложением к настоящему Положению, в папке.</w:t>
      </w:r>
    </w:p>
    <w:p>
      <w:pPr>
        <w:pStyle w:val="0"/>
        <w:spacing w:before="200" w:line-rule="auto"/>
        <w:ind w:firstLine="540"/>
        <w:jc w:val="both"/>
      </w:pPr>
      <w:r>
        <w:rPr>
          <w:sz w:val="20"/>
        </w:rPr>
        <w:t xml:space="preserve">16. Грамота вручается поощренным ею гражданину или организации (в лице уполномоченного представителя такой организации) Губернатором Ульяновской области, если иное не предусмотрено </w:t>
      </w:r>
      <w:hyperlink w:history="0" w:anchor="P880" w:tooltip="По поручению Губернатора Ульяновской области и от его имени Грамота вручается подчиненными ему должностными лицами. По предложению Губернатора Ульяновской области и от его имени Грамота може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880" w:name="P880"/>
    <w:bookmarkEnd w:id="880"/>
    <w:p>
      <w:pPr>
        <w:pStyle w:val="0"/>
        <w:spacing w:before="200" w:line-rule="auto"/>
        <w:ind w:firstLine="540"/>
        <w:jc w:val="both"/>
      </w:pPr>
      <w:r>
        <w:rPr>
          <w:sz w:val="20"/>
        </w:rPr>
        <w:t xml:space="preserve">По поручению Губернатора Ульяновской области и от его имени Грамота вручается подчиненными ему должностными лицами. По предложению Губернатора Ульяновской области и от его имени Грамота может вручаться другими должностными лицами с их согласия.</w:t>
      </w:r>
    </w:p>
    <w:p>
      <w:pPr>
        <w:pStyle w:val="0"/>
        <w:spacing w:before="200" w:line-rule="auto"/>
        <w:ind w:firstLine="540"/>
        <w:jc w:val="both"/>
      </w:pPr>
      <w:r>
        <w:rPr>
          <w:sz w:val="20"/>
        </w:rPr>
        <w:t xml:space="preserve">17. Изготовление бланков Грамоты, папок к Грамоте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Грамотой, учет лиц, поощренных Грамотой, и обстоятельств, относящихся к поощрению Грамотой, а также заполнение бланков Грамоты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18. Дубликат Грамоты взамен утраченной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Грамоте Губернатора Ульяновской области</w:t>
      </w:r>
    </w:p>
    <w:p>
      <w:pPr>
        <w:pStyle w:val="0"/>
        <w:jc w:val="right"/>
      </w:pPr>
      <w:r>
        <w:rPr>
          <w:sz w:val="20"/>
        </w:rPr>
        <w:t xml:space="preserve">"За успехи в патриотическом воспитании"</w:t>
      </w:r>
    </w:p>
    <w:p>
      <w:pPr>
        <w:pStyle w:val="0"/>
        <w:jc w:val="both"/>
      </w:pPr>
      <w:r>
        <w:rPr>
          <w:sz w:val="20"/>
        </w:rPr>
      </w:r>
    </w:p>
    <w:bookmarkStart w:id="894" w:name="P894"/>
    <w:bookmarkEnd w:id="894"/>
    <w:p>
      <w:pPr>
        <w:pStyle w:val="0"/>
        <w:jc w:val="center"/>
      </w:pPr>
      <w:r>
        <w:rPr>
          <w:sz w:val="20"/>
        </w:rPr>
        <w:t xml:space="preserve">ОБРАЗЕЦ</w:t>
      </w:r>
    </w:p>
    <w:p>
      <w:pPr>
        <w:pStyle w:val="0"/>
        <w:jc w:val="center"/>
      </w:pPr>
      <w:r>
        <w:rPr>
          <w:sz w:val="20"/>
        </w:rPr>
        <w:t xml:space="preserve">БЛАНКА ГРАМОТЫ ГУБЕРНАТОРА УЛЬЯНОВСКОЙ ОБЛАСТИ</w:t>
      </w:r>
    </w:p>
    <w:p>
      <w:pPr>
        <w:pStyle w:val="0"/>
        <w:jc w:val="center"/>
      </w:pPr>
      <w:r>
        <w:rPr>
          <w:sz w:val="20"/>
        </w:rPr>
        <w:t xml:space="preserve">"ЗА УСПЕХИ В ПАТРИОТИЧЕСКОМ ВОСПИТАНИИ"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7313"/>
      </w:tblGrid>
      <w:tr>
        <w:tc>
          <w:tcPr>
            <w:tcW w:w="7313" w:type="dxa"/>
            <w:tcBorders>
              <w:top w:val="single" w:sz="4"/>
              <w:left w:val="single" w:sz="4"/>
              <w:bottom w:val="nil"/>
              <w:right w:val="single" w:sz="4"/>
            </w:tcBorders>
          </w:tcPr>
          <w:p>
            <w:pPr>
              <w:pStyle w:val="0"/>
              <w:jc w:val="center"/>
            </w:pPr>
            <w:r>
              <w:rPr>
                <w:sz w:val="20"/>
              </w:rPr>
              <w:t xml:space="preserve">Герб</w:t>
            </w:r>
          </w:p>
          <w:p>
            <w:pPr>
              <w:pStyle w:val="0"/>
              <w:jc w:val="center"/>
            </w:pPr>
            <w:r>
              <w:rPr>
                <w:sz w:val="20"/>
              </w:rPr>
              <w:t xml:space="preserve">Ульяновской области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jc w:val="center"/>
            </w:pPr>
            <w:r>
              <w:rPr>
                <w:sz w:val="20"/>
              </w:rPr>
              <w:t xml:space="preserve">ГРАМОТА</w:t>
            </w:r>
          </w:p>
          <w:p>
            <w:pPr>
              <w:pStyle w:val="0"/>
              <w:jc w:val="center"/>
            </w:pPr>
            <w:r>
              <w:rPr>
                <w:sz w:val="20"/>
              </w:rPr>
              <w:t xml:space="preserve">"ЗА УСПЕХИ В ПАТРИОТИЧЕСКОМ ВОСПИТАНИИ"</w:t>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nil"/>
              <w:right w:val="single" w:sz="4"/>
            </w:tcBorders>
          </w:tcPr>
          <w:p>
            <w:pPr>
              <w:pStyle w:val="0"/>
            </w:pPr>
            <w:r>
              <w:rPr>
                <w:sz w:val="20"/>
              </w:rPr>
            </w:r>
          </w:p>
        </w:tc>
      </w:tr>
      <w:tr>
        <w:tc>
          <w:tcPr>
            <w:tcW w:w="7313"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923" w:name="P923"/>
    <w:bookmarkEnd w:id="923"/>
    <w:p>
      <w:pPr>
        <w:pStyle w:val="2"/>
        <w:jc w:val="center"/>
      </w:pPr>
      <w:r>
        <w:rPr>
          <w:sz w:val="20"/>
        </w:rPr>
        <w:t xml:space="preserve">ПОЛОЖЕНИЕ</w:t>
      </w:r>
    </w:p>
    <w:p>
      <w:pPr>
        <w:pStyle w:val="2"/>
        <w:jc w:val="center"/>
      </w:pPr>
      <w:r>
        <w:rPr>
          <w:sz w:val="20"/>
        </w:rPr>
        <w:t xml:space="preserve">ОБ ИМЕННОМ ПОДАРКЕ ГУБЕРНАТОРА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color w:val="392c69"/>
              </w:rPr>
              <w:t xml:space="preserve"> Губернатора Ульяновской области</w:t>
            </w:r>
          </w:p>
          <w:p>
            <w:pPr>
              <w:pStyle w:val="0"/>
              <w:jc w:val="center"/>
            </w:pPr>
            <w:r>
              <w:rPr>
                <w:sz w:val="20"/>
                <w:color w:val="392c69"/>
              </w:rPr>
              <w:t xml:space="preserve">от 09.06.2023 N 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29" w:name="P929"/>
    <w:bookmarkEnd w:id="929"/>
    <w:p>
      <w:pPr>
        <w:pStyle w:val="0"/>
        <w:ind w:firstLine="540"/>
        <w:jc w:val="both"/>
      </w:pPr>
      <w:r>
        <w:rPr>
          <w:sz w:val="20"/>
        </w:rPr>
        <w:t xml:space="preserve">1. Именной подарок Губернатора Ульяновской области (далее - Именной подарок)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плодотворную благотворительную, добровольческую (волонтерскую) деятельность, многолетнюю трудовую (служебную) и иную общественно полезную деятельность, способствовавшую развитию Ульяновской области.</w:t>
      </w:r>
    </w:p>
    <w:p>
      <w:pPr>
        <w:pStyle w:val="0"/>
        <w:spacing w:before="200" w:line-rule="auto"/>
        <w:ind w:firstLine="540"/>
        <w:jc w:val="both"/>
      </w:pPr>
      <w:r>
        <w:rPr>
          <w:sz w:val="20"/>
        </w:rPr>
        <w:t xml:space="preserve">2. К поощрению Именным подарком представляются граждане Российской Федерации, иностранные граждане, лица без гражданства (далее - граждане).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 приложения N 10 </w:t>
            </w:r>
            <w:hyperlink w:history="0" r:id="rId71"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распространяется</w:t>
              </w:r>
            </w:hyperlink>
            <w:r>
              <w:rPr>
                <w:sz w:val="20"/>
                <w:color w:val="392c69"/>
              </w:rPr>
              <w:t xml:space="preserve"> на правоотношения, возникшие с 12.05.2023.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настоящего Положения не распространяется на лиц, замещающих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 муниципальных образований Ульяновской области.</w:t>
      </w:r>
    </w:p>
    <w:p>
      <w:pPr>
        <w:pStyle w:val="0"/>
        <w:jc w:val="both"/>
      </w:pPr>
      <w:r>
        <w:rPr>
          <w:sz w:val="20"/>
        </w:rPr>
        <w:t xml:space="preserve">(в ред. </w:t>
      </w:r>
      <w:hyperlink w:history="0" r:id="rId72" w:tooltip="Указ Губернатора Ульяновской области от 09.06.2023 N 55 &quot;О внесении изменений в указ Губернатора Ульяновской области от 05.05.2023 N 43&quot; {КонсультантПлюс}">
        <w:r>
          <w:rPr>
            <w:sz w:val="20"/>
            <w:color w:val="0000ff"/>
          </w:rPr>
          <w:t xml:space="preserve">указа</w:t>
        </w:r>
      </w:hyperlink>
      <w:r>
        <w:rPr>
          <w:sz w:val="20"/>
        </w:rPr>
        <w:t xml:space="preserve"> Губернатора Ульяновской области от 09.06.2023 N 55)</w:t>
      </w:r>
    </w:p>
    <w:p>
      <w:pPr>
        <w:pStyle w:val="0"/>
        <w:spacing w:before="200" w:line-rule="auto"/>
        <w:ind w:firstLine="540"/>
        <w:jc w:val="both"/>
      </w:pPr>
      <w:r>
        <w:rPr>
          <w:sz w:val="20"/>
        </w:rPr>
        <w:t xml:space="preserve">4. Поощрение Именным подарком вновь производится за новые заслуги не ранее чем через 3 года со дня предыдущего поощрения иными мерами поощрения Губернатора Ульяновской области.</w:t>
      </w:r>
    </w:p>
    <w:p>
      <w:pPr>
        <w:pStyle w:val="0"/>
        <w:spacing w:before="200" w:line-rule="auto"/>
        <w:ind w:firstLine="540"/>
        <w:jc w:val="both"/>
      </w:pPr>
      <w:r>
        <w:rPr>
          <w:sz w:val="20"/>
        </w:rPr>
        <w:t xml:space="preserve">По решению Губернатора Ульяновской области с учетом характера и степени заслуг гражданина поощрение его Именным подарком может быть произведено до истечения трехлетнего срока после предыдущего поощрения иными мерами поощрения Губернатора Ульяновской области.</w:t>
      </w:r>
    </w:p>
    <w:bookmarkStart w:id="936" w:name="P936"/>
    <w:bookmarkEnd w:id="936"/>
    <w:p>
      <w:pPr>
        <w:pStyle w:val="0"/>
        <w:spacing w:before="200" w:line-rule="auto"/>
        <w:ind w:firstLine="540"/>
        <w:jc w:val="both"/>
      </w:pPr>
      <w:r>
        <w:rPr>
          <w:sz w:val="20"/>
        </w:rPr>
        <w:t xml:space="preserve">5. Ходатайство о поощрении Именным подарком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w:t>
      </w:r>
    </w:p>
    <w:bookmarkStart w:id="937" w:name="P937"/>
    <w:bookmarkEnd w:id="937"/>
    <w:p>
      <w:pPr>
        <w:pStyle w:val="0"/>
        <w:spacing w:before="200" w:line-rule="auto"/>
        <w:ind w:firstLine="540"/>
        <w:jc w:val="both"/>
      </w:pPr>
      <w:r>
        <w:rPr>
          <w:sz w:val="20"/>
        </w:rPr>
        <w:t xml:space="preserve">6.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w:t>
      </w:r>
    </w:p>
    <w:p>
      <w:pPr>
        <w:pStyle w:val="0"/>
        <w:spacing w:before="200" w:line-rule="auto"/>
        <w:ind w:firstLine="540"/>
        <w:jc w:val="both"/>
      </w:pPr>
      <w:r>
        <w:rPr>
          <w:sz w:val="20"/>
        </w:rPr>
        <w:t xml:space="preserve">1) по месту осуществления гражданином, представляемым к поощрению, профессиональной и (или) иной общественно полезной деятельности - соответствующей некоммерческой организацией;</w:t>
      </w:r>
    </w:p>
    <w:p>
      <w:pPr>
        <w:pStyle w:val="0"/>
        <w:spacing w:before="200" w:line-rule="auto"/>
        <w:ind w:firstLine="540"/>
        <w:jc w:val="both"/>
      </w:pPr>
      <w:r>
        <w:rPr>
          <w:sz w:val="20"/>
        </w:rPr>
        <w:t xml:space="preserve">2) по месту проживания гражданина, представляемого к поощрению, - местной администрацией соответствующего муниципального района Ульяновской области или городского округа Ульяновской области в случаях:</w:t>
      </w:r>
    </w:p>
    <w:p>
      <w:pPr>
        <w:pStyle w:val="0"/>
        <w:spacing w:before="200" w:line-rule="auto"/>
        <w:ind w:firstLine="540"/>
        <w:jc w:val="both"/>
      </w:pPr>
      <w:r>
        <w:rPr>
          <w:sz w:val="20"/>
        </w:rPr>
        <w:t xml:space="preserve">а) осуществления таким гражданином деятельности в качестве индивидуального предпринимателя или лица, занимающегося в установленном законодательством Российской Федерации порядке частной практикой;</w:t>
      </w:r>
    </w:p>
    <w:p>
      <w:pPr>
        <w:pStyle w:val="0"/>
        <w:spacing w:before="200" w:line-rule="auto"/>
        <w:ind w:firstLine="540"/>
        <w:jc w:val="both"/>
      </w:pPr>
      <w:r>
        <w:rPr>
          <w:sz w:val="20"/>
        </w:rPr>
        <w:t xml:space="preserve">б) представления пенсионера, безработного или неработающего гражданина, а равно гражданина, не достигшего восемнадцатилетнего возраста, к поощрению за проявленные мужество, самоотверженность и отвагу.</w:t>
      </w:r>
    </w:p>
    <w:p>
      <w:pPr>
        <w:pStyle w:val="0"/>
        <w:spacing w:before="200" w:line-rule="auto"/>
        <w:ind w:firstLine="540"/>
        <w:jc w:val="both"/>
      </w:pPr>
      <w:r>
        <w:rPr>
          <w:sz w:val="20"/>
        </w:rPr>
        <w:t xml:space="preserve">7. Организации, органы местного самоуправления муниципальных образований Ульяновской области, государственные органы Ульяновской области, указанные в </w:t>
      </w:r>
      <w:hyperlink w:history="0" w:anchor="P936" w:tooltip="5. Ходатайство о поощрении Именным подарком (далее - ходатайство о поощрении) возбуждается по месту основной (постоянной) работы (службы) или учебы гражданина, представляемого к поощрению, организациями, органами местного самоуправления муниципальных образований Ульяновской области, государственными органами Ульяновской области.">
        <w:r>
          <w:rPr>
            <w:sz w:val="20"/>
            <w:color w:val="0000ff"/>
          </w:rPr>
          <w:t xml:space="preserve">пунктах 5</w:t>
        </w:r>
      </w:hyperlink>
      <w:r>
        <w:rPr>
          <w:sz w:val="20"/>
        </w:rPr>
        <w:t xml:space="preserve"> - </w:t>
      </w:r>
      <w:hyperlink w:history="0" w:anchor="P937" w:tooltip="6. В случае отсутствия у гражданина, представляемого к поощрению, места основной (постоянной) работы (службы) или учебы ходатайство о поощрении указанного гражданина может быть возбуждено:">
        <w:r>
          <w:rPr>
            <w:sz w:val="20"/>
            <w:color w:val="0000ff"/>
          </w:rPr>
          <w:t xml:space="preserve">6</w:t>
        </w:r>
      </w:hyperlink>
      <w:r>
        <w:rPr>
          <w:sz w:val="20"/>
        </w:rPr>
        <w:t xml:space="preserve"> настоящего Положения, далее именуются "инициаторы поощрения".</w:t>
      </w:r>
    </w:p>
    <w:p>
      <w:pPr>
        <w:pStyle w:val="0"/>
        <w:spacing w:before="200" w:line-rule="auto"/>
        <w:ind w:firstLine="540"/>
        <w:jc w:val="both"/>
      </w:pPr>
      <w:r>
        <w:rPr>
          <w:sz w:val="20"/>
        </w:rPr>
        <w:t xml:space="preserve">8. В ходатайстве о поощрении должны указываться сведения о заслугах, указанных в </w:t>
      </w:r>
      <w:hyperlink w:history="0" w:anchor="P929" w:tooltip="1. Именной подарок Губернатора Ульяновской области (далее - Именной подарок) является мерой поощрения Губернатора Ульяновской области за заслуги в сферах государственного управления, местного самоуправления, укрепления законности и правопорядка, охраны здоровья и жизни, защиты прав и свобод человека и гражданина, за вклад в развитие науки, образования и просвещения, здравоохранения, культуры, искусства, физической культуры и спорта, за гражданско-патриотическое воспитание, активную и плодотворную благотв...">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К ходатайству о поощрении прилагается </w:t>
      </w:r>
      <w:hyperlink w:history="0" w:anchor="P975" w:tooltip="                               ПРЕДСТАВЛЕНИЕ">
        <w:r>
          <w:rPr>
            <w:sz w:val="20"/>
            <w:color w:val="0000ff"/>
          </w:rPr>
          <w:t xml:space="preserve">представление</w:t>
        </w:r>
      </w:hyperlink>
      <w:r>
        <w:rPr>
          <w:sz w:val="20"/>
        </w:rPr>
        <w:t xml:space="preserve"> к поощрению Именным подарком, составленное по форме, установленной приложением N 11 к указу Губернатора Ульяновской области "О мерах поощрения Губернатора Ульяновской области" (далее - представление к поощрению).</w:t>
      </w:r>
    </w:p>
    <w:bookmarkStart w:id="945" w:name="P945"/>
    <w:bookmarkEnd w:id="945"/>
    <w:p>
      <w:pPr>
        <w:pStyle w:val="0"/>
        <w:spacing w:before="200" w:line-rule="auto"/>
        <w:ind w:firstLine="540"/>
        <w:jc w:val="both"/>
      </w:pPr>
      <w:r>
        <w:rPr>
          <w:sz w:val="20"/>
        </w:rPr>
        <w:t xml:space="preserve">9.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w:t>
      </w:r>
    </w:p>
    <w:p>
      <w:pPr>
        <w:pStyle w:val="0"/>
        <w:spacing w:before="200" w:line-rule="auto"/>
        <w:ind w:firstLine="540"/>
        <w:jc w:val="both"/>
      </w:pPr>
      <w:r>
        <w:rPr>
          <w:sz w:val="20"/>
        </w:rPr>
        <w:t xml:space="preserve">В случае отсутствия исполнительного органа либо осуществления государственного управления в соответствующей сфере деятельности непосредственно Правительством Ульяновской области, а равно в случае возбуждения ходатайства о поощрении самим исполнительным органом или его территориальным органом инициаторы поощрения направляют документы, указанные в </w:t>
      </w:r>
      <w:hyperlink w:history="0" w:anchor="P945" w:tooltip="9.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w:t>
        </w:r>
      </w:hyperlink>
      <w:r>
        <w:rPr>
          <w:sz w:val="20"/>
        </w:rPr>
        <w:t xml:space="preserve"> настоящего пункта, в Правительство Ульяновской области.</w:t>
      </w:r>
    </w:p>
    <w:bookmarkStart w:id="947" w:name="P947"/>
    <w:bookmarkEnd w:id="947"/>
    <w:p>
      <w:pPr>
        <w:pStyle w:val="0"/>
        <w:spacing w:before="200" w:line-rule="auto"/>
        <w:ind w:firstLine="540"/>
        <w:jc w:val="both"/>
      </w:pPr>
      <w:r>
        <w:rPr>
          <w:sz w:val="20"/>
        </w:rPr>
        <w:t xml:space="preserve">10. Руководители исполнительных органов либо лица, указанные в </w:t>
      </w:r>
      <w:hyperlink w:history="0" r:id="rId73"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пунктах 3</w:t>
        </w:r>
      </w:hyperlink>
      <w:r>
        <w:rPr>
          <w:sz w:val="20"/>
        </w:rPr>
        <w:t xml:space="preserve"> - </w:t>
      </w:r>
      <w:hyperlink w:history="0" r:id="rId74"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5</w:t>
        </w:r>
      </w:hyperlink>
      <w:r>
        <w:rPr>
          <w:sz w:val="20"/>
        </w:rPr>
        <w:t xml:space="preserve">, </w:t>
      </w:r>
      <w:hyperlink w:history="0" r:id="rId7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8</w:t>
        </w:r>
      </w:hyperlink>
      <w:r>
        <w:rPr>
          <w:sz w:val="20"/>
        </w:rPr>
        <w:t xml:space="preserve">, </w:t>
      </w:r>
      <w:hyperlink w:history="0" r:id="rId76"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9</w:t>
        </w:r>
      </w:hyperlink>
      <w:r>
        <w:rPr>
          <w:sz w:val="20"/>
        </w:rPr>
        <w:t xml:space="preserve"> и </w:t>
      </w:r>
      <w:hyperlink w:history="0" r:id="rId77"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11 статьи 3</w:t>
        </w:r>
      </w:hyperlink>
      <w:r>
        <w:rPr>
          <w:sz w:val="20"/>
        </w:rPr>
        <w:t xml:space="preserve"> Закона Ульяновской области от 30.01.2006 N 06-ЗО "О государственных должностях Ульяновской области", по результатам рассмотрения документов, указанных в </w:t>
      </w:r>
      <w:hyperlink w:history="0" w:anchor="P945" w:tooltip="9.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9</w:t>
        </w:r>
      </w:hyperlink>
      <w:r>
        <w:rPr>
          <w:sz w:val="20"/>
        </w:rPr>
        <w:t xml:space="preserve"> настоящего Положения, принимают одно из следующих решений:</w:t>
      </w:r>
    </w:p>
    <w:p>
      <w:pPr>
        <w:pStyle w:val="0"/>
        <w:spacing w:before="200" w:line-rule="auto"/>
        <w:ind w:firstLine="540"/>
        <w:jc w:val="both"/>
      </w:pPr>
      <w:r>
        <w:rPr>
          <w:sz w:val="20"/>
        </w:rPr>
        <w:t xml:space="preserve">о согласовании поощрения;</w:t>
      </w:r>
    </w:p>
    <w:p>
      <w:pPr>
        <w:pStyle w:val="0"/>
        <w:spacing w:before="200" w:line-rule="auto"/>
        <w:ind w:firstLine="540"/>
        <w:jc w:val="both"/>
      </w:pPr>
      <w:r>
        <w:rPr>
          <w:sz w:val="20"/>
        </w:rPr>
        <w:t xml:space="preserve">об изменении вида поощрения;</w:t>
      </w:r>
    </w:p>
    <w:p>
      <w:pPr>
        <w:pStyle w:val="0"/>
        <w:spacing w:before="200" w:line-rule="auto"/>
        <w:ind w:firstLine="540"/>
        <w:jc w:val="both"/>
      </w:pPr>
      <w:r>
        <w:rPr>
          <w:sz w:val="20"/>
        </w:rPr>
        <w:t xml:space="preserve">о нецелесообразности поощрения.</w:t>
      </w:r>
    </w:p>
    <w:p>
      <w:pPr>
        <w:pStyle w:val="0"/>
        <w:spacing w:before="200" w:line-rule="auto"/>
        <w:ind w:firstLine="540"/>
        <w:jc w:val="both"/>
      </w:pPr>
      <w:r>
        <w:rPr>
          <w:sz w:val="20"/>
        </w:rPr>
        <w:t xml:space="preserve">11. Должностные лица, указанные в </w:t>
      </w:r>
      <w:hyperlink w:history="0" w:anchor="P947" w:tooltip="10. Руководители исполнительных органов либо лица, указанные в пунктах 3 - 5, 8, 9 и 11 статьи 3 Закона Ульяновской области от 30.01.2006 N 06-ЗО &quot;О государственных должностях Ульяновской области&quot;, по результатам рассмотрения документов, указанных в абзаце первом пункта 9 настоящего Положения, принимают одно из следующих решений:">
        <w:r>
          <w:rPr>
            <w:sz w:val="20"/>
            <w:color w:val="0000ff"/>
          </w:rPr>
          <w:t xml:space="preserve">абзаце первом пункта 10</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 согласовании поощрения вносят Губернатору Ульяновской области предложение о поощрении, а также документы, указанные в </w:t>
      </w:r>
      <w:hyperlink w:history="0" w:anchor="P945" w:tooltip="9.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9</w:t>
        </w:r>
      </w:hyperlink>
      <w:r>
        <w:rPr>
          <w:sz w:val="20"/>
        </w:rPr>
        <w:t xml:space="preserve"> настоящего Положения;</w:t>
      </w:r>
    </w:p>
    <w:p>
      <w:pPr>
        <w:pStyle w:val="0"/>
        <w:spacing w:before="200" w:line-rule="auto"/>
        <w:ind w:firstLine="540"/>
        <w:jc w:val="both"/>
      </w:pPr>
      <w:r>
        <w:rPr>
          <w:sz w:val="20"/>
        </w:rPr>
        <w:t xml:space="preserve">в случае принятия решения об изменении вида поощрения либо о нецелесообразности поощрения возвращают инициатору поощрения документы, указанные в </w:t>
      </w:r>
      <w:hyperlink w:history="0" w:anchor="P945" w:tooltip="9. Ходатайство о поощрении и представление к поощрению направляются инициаторами поощрения в возглавляемый Правительством Ульяновской области исполнительный орган Ульяновской области, осуществляющий государственное управление в соответствующей сфере деятельности (далее - исполнительный орган).">
        <w:r>
          <w:rPr>
            <w:sz w:val="20"/>
            <w:color w:val="0000ff"/>
          </w:rPr>
          <w:t xml:space="preserve">абзаце первом пункта 9</w:t>
        </w:r>
      </w:hyperlink>
      <w:r>
        <w:rPr>
          <w:sz w:val="20"/>
        </w:rPr>
        <w:t xml:space="preserve"> настоящего Положения, с сопроводительным письмом, в котором должны быть указаны обстоятельства, послужившие основанием для принятия соответствующего решения.</w:t>
      </w:r>
    </w:p>
    <w:p>
      <w:pPr>
        <w:pStyle w:val="0"/>
        <w:spacing w:before="200" w:line-rule="auto"/>
        <w:ind w:firstLine="540"/>
        <w:jc w:val="both"/>
      </w:pPr>
      <w:r>
        <w:rPr>
          <w:sz w:val="20"/>
        </w:rPr>
        <w:t xml:space="preserve">12. Поощрение Именным подарком может быть приурочено к празднованию памятных и юбилейных дат организаций, юбилейных дат граждан.</w:t>
      </w:r>
    </w:p>
    <w:p>
      <w:pPr>
        <w:pStyle w:val="0"/>
        <w:spacing w:before="200" w:line-rule="auto"/>
        <w:ind w:firstLine="540"/>
        <w:jc w:val="both"/>
      </w:pPr>
      <w:r>
        <w:rPr>
          <w:sz w:val="20"/>
        </w:rPr>
        <w:t xml:space="preserve">13. О поощрении Именным подарком издается распоряжение Губернатора Ульяновской области.</w:t>
      </w:r>
    </w:p>
    <w:p>
      <w:pPr>
        <w:pStyle w:val="0"/>
        <w:spacing w:before="200" w:line-rule="auto"/>
        <w:ind w:firstLine="540"/>
        <w:jc w:val="both"/>
      </w:pPr>
      <w:r>
        <w:rPr>
          <w:sz w:val="20"/>
        </w:rPr>
        <w:t xml:space="preserve">14. В качестве Именного подарка вручаются наручные часы, на которых выполняется памятная надпись "Ф.И.О. от Губернатора Ульяновской области" (с указанием фамилии и инициалов награжденного лица, фамилии и инициалов Губернатора Ульяновской области, года издания распоряжения Губернатора Ульяновской области о поощрении Именным подарком).</w:t>
      </w:r>
    </w:p>
    <w:p>
      <w:pPr>
        <w:pStyle w:val="0"/>
        <w:spacing w:before="200" w:line-rule="auto"/>
        <w:ind w:firstLine="540"/>
        <w:jc w:val="both"/>
      </w:pPr>
      <w:r>
        <w:rPr>
          <w:sz w:val="20"/>
        </w:rPr>
        <w:t xml:space="preserve">15. Именной подарок вручается поощренному им гражданину Губернатором Ульяновской области, если иное не предусмотрено </w:t>
      </w:r>
      <w:hyperlink w:history="0" w:anchor="P958" w:tooltip="По поручению Губернатора Ульяновской области и от его имени Именной подарок вручается подчиненными ему должностными лицами. По предложению Губернатора Ульяновской области и от его имени Именной подарок может вручаться другими должностными лицами с их согласия.">
        <w:r>
          <w:rPr>
            <w:sz w:val="20"/>
            <w:color w:val="0000ff"/>
          </w:rPr>
          <w:t xml:space="preserve">абзацем вторым</w:t>
        </w:r>
      </w:hyperlink>
      <w:r>
        <w:rPr>
          <w:sz w:val="20"/>
        </w:rPr>
        <w:t xml:space="preserve"> настоящего пункта.</w:t>
      </w:r>
    </w:p>
    <w:bookmarkStart w:id="958" w:name="P958"/>
    <w:bookmarkEnd w:id="958"/>
    <w:p>
      <w:pPr>
        <w:pStyle w:val="0"/>
        <w:spacing w:before="200" w:line-rule="auto"/>
        <w:ind w:firstLine="540"/>
        <w:jc w:val="both"/>
      </w:pPr>
      <w:r>
        <w:rPr>
          <w:sz w:val="20"/>
        </w:rPr>
        <w:t xml:space="preserve">По поручению Губернатора Ульяновской области и от его имени Именной подарок вручается подчиненными ему должностными лицами. По предложению Губернатора Ульяновской области и от его имени Именной подарок может вручаться другими должностными лицами с их согласия.</w:t>
      </w:r>
    </w:p>
    <w:p>
      <w:pPr>
        <w:pStyle w:val="0"/>
        <w:spacing w:before="200" w:line-rule="auto"/>
        <w:ind w:firstLine="540"/>
        <w:jc w:val="both"/>
      </w:pPr>
      <w:r>
        <w:rPr>
          <w:sz w:val="20"/>
        </w:rPr>
        <w:t xml:space="preserve">16. Приобретение наручных часов и формирование подарочного фонда обеспечивает Областное государственное казенное учреждение "Управление делами Ульяновской области".</w:t>
      </w:r>
    </w:p>
    <w:p>
      <w:pPr>
        <w:pStyle w:val="0"/>
        <w:spacing w:before="200" w:line-rule="auto"/>
        <w:ind w:firstLine="540"/>
        <w:jc w:val="both"/>
      </w:pPr>
      <w:r>
        <w:rPr>
          <w:sz w:val="20"/>
        </w:rPr>
        <w:t xml:space="preserve">Подготовку проектов распоряжений Губернатора Ульяновской области о поощрении Именным подарком, учет лиц, поощренных Именным подарком, и обстоятельств, относящихся к поощрению Именным подарком, осуществляет образованное в Правительстве Ульяновской области подразделение по вопросам государственной службы и кадров.</w:t>
      </w:r>
    </w:p>
    <w:p>
      <w:pPr>
        <w:pStyle w:val="0"/>
        <w:spacing w:before="200" w:line-rule="auto"/>
        <w:ind w:firstLine="540"/>
        <w:jc w:val="both"/>
      </w:pPr>
      <w:r>
        <w:rPr>
          <w:sz w:val="20"/>
        </w:rPr>
        <w:t xml:space="preserve">17. Поощрение Именным подарком повторно не производится.</w:t>
      </w:r>
    </w:p>
    <w:p>
      <w:pPr>
        <w:pStyle w:val="0"/>
        <w:spacing w:before="200" w:line-rule="auto"/>
        <w:ind w:firstLine="540"/>
        <w:jc w:val="both"/>
      </w:pPr>
      <w:r>
        <w:rPr>
          <w:sz w:val="20"/>
        </w:rPr>
        <w:t xml:space="preserve">18. Дубликат Именного подарка взамен утраченного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p>
      <w:pPr>
        <w:pStyle w:val="0"/>
        <w:jc w:val="right"/>
      </w:pPr>
      <w:r>
        <w:rPr>
          <w:sz w:val="20"/>
        </w:rPr>
        <w:t xml:space="preserve">Форма N 1</w:t>
      </w:r>
    </w:p>
    <w:p>
      <w:pPr>
        <w:pStyle w:val="0"/>
        <w:jc w:val="both"/>
      </w:pPr>
      <w:r>
        <w:rPr>
          <w:sz w:val="20"/>
        </w:rPr>
      </w:r>
    </w:p>
    <w:bookmarkStart w:id="975" w:name="P975"/>
    <w:bookmarkEnd w:id="975"/>
    <w:p>
      <w:pPr>
        <w:pStyle w:val="1"/>
        <w:jc w:val="both"/>
      </w:pPr>
      <w:r>
        <w:rPr>
          <w:sz w:val="20"/>
        </w:rPr>
        <w:t xml:space="preserve">                               ПРЕДСТАВЛЕНИЕ</w:t>
      </w:r>
    </w:p>
    <w:p>
      <w:pPr>
        <w:pStyle w:val="1"/>
        <w:jc w:val="both"/>
      </w:pPr>
      <w:r>
        <w:rPr>
          <w:sz w:val="20"/>
        </w:rPr>
        <w:t xml:space="preserve">                    граждан к применению мер поощрения</w:t>
      </w:r>
    </w:p>
    <w:p>
      <w:pPr>
        <w:pStyle w:val="1"/>
        <w:jc w:val="both"/>
      </w:pPr>
      <w:r>
        <w:rPr>
          <w:sz w:val="20"/>
        </w:rPr>
        <w:t xml:space="preserve">                      Губернатора Ульяновской области</w:t>
      </w:r>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(муниципальное образование</w:t>
      </w:r>
    </w:p>
    <w:p>
      <w:pPr>
        <w:pStyle w:val="1"/>
        <w:jc w:val="both"/>
      </w:pPr>
      <w:r>
        <w:rPr>
          <w:sz w:val="20"/>
        </w:rPr>
        <w:t xml:space="preserve">                                                 Ульяновской области)</w:t>
      </w:r>
    </w:p>
    <w:p>
      <w:pPr>
        <w:pStyle w:val="1"/>
        <w:jc w:val="both"/>
      </w:pPr>
      <w:r>
        <w:rPr>
          <w:sz w:val="20"/>
        </w:rPr>
        <w:t xml:space="preserve">                                          _________________________________</w:t>
      </w:r>
    </w:p>
    <w:p>
      <w:pPr>
        <w:pStyle w:val="1"/>
        <w:jc w:val="both"/>
      </w:pPr>
      <w:r>
        <w:rPr>
          <w:sz w:val="20"/>
        </w:rPr>
        <w:t xml:space="preserve">                                            (наименование меры поощрения</w:t>
      </w:r>
    </w:p>
    <w:p>
      <w:pPr>
        <w:pStyle w:val="1"/>
        <w:jc w:val="both"/>
      </w:pPr>
      <w:r>
        <w:rPr>
          <w:sz w:val="20"/>
        </w:rPr>
        <w:t xml:space="preserve">                                          _________________________________</w:t>
      </w:r>
    </w:p>
    <w:p>
      <w:pPr>
        <w:pStyle w:val="1"/>
        <w:jc w:val="both"/>
      </w:pPr>
      <w:r>
        <w:rPr>
          <w:sz w:val="20"/>
        </w:rPr>
        <w:t xml:space="preserve">                                           Губернатора Ульяновской области)</w:t>
      </w:r>
    </w:p>
    <w:p>
      <w:pPr>
        <w:pStyle w:val="1"/>
        <w:jc w:val="both"/>
      </w:pPr>
      <w:r>
        <w:rPr>
          <w:sz w:val="20"/>
        </w:rPr>
      </w:r>
    </w:p>
    <w:bookmarkStart w:id="987" w:name="P987"/>
    <w:bookmarkEnd w:id="987"/>
    <w:p>
      <w:pPr>
        <w:pStyle w:val="1"/>
        <w:jc w:val="both"/>
      </w:pPr>
      <w:r>
        <w:rPr>
          <w:sz w:val="20"/>
        </w:rPr>
        <w:t xml:space="preserve">    1. Фамилия ____________________________________________________________</w:t>
      </w:r>
    </w:p>
    <w:p>
      <w:pPr>
        <w:pStyle w:val="1"/>
        <w:jc w:val="both"/>
      </w:pPr>
      <w:r>
        <w:rPr>
          <w:sz w:val="20"/>
        </w:rPr>
        <w:t xml:space="preserve">                       (в том числе указать имевшиеся ранее)</w:t>
      </w:r>
    </w:p>
    <w:p>
      <w:pPr>
        <w:pStyle w:val="1"/>
        <w:jc w:val="both"/>
      </w:pPr>
      <w:r>
        <w:rPr>
          <w:sz w:val="20"/>
        </w:rPr>
        <w:t xml:space="preserve">имя ________________ отчество (в случае его наличия) ______________________</w:t>
      </w:r>
    </w:p>
    <w:p>
      <w:pPr>
        <w:pStyle w:val="1"/>
        <w:jc w:val="both"/>
      </w:pPr>
      <w:r>
        <w:rPr>
          <w:sz w:val="20"/>
        </w:rPr>
        <w:t xml:space="preserve">    2. Должность, место работы (службы), иное _____________________________</w:t>
      </w:r>
    </w:p>
    <w:p>
      <w:pPr>
        <w:pStyle w:val="1"/>
        <w:jc w:val="both"/>
      </w:pPr>
      <w:r>
        <w:rPr>
          <w:sz w:val="20"/>
        </w:rPr>
        <w:t xml:space="preserve">                                             (точное наименование должности</w:t>
      </w:r>
    </w:p>
    <w:p>
      <w:pPr>
        <w:pStyle w:val="1"/>
        <w:jc w:val="both"/>
      </w:pPr>
      <w:r>
        <w:rPr>
          <w:sz w:val="20"/>
        </w:rPr>
        <w:t xml:space="preserve">___________________________________________________________________________</w:t>
      </w:r>
    </w:p>
    <w:p>
      <w:pPr>
        <w:pStyle w:val="1"/>
        <w:jc w:val="both"/>
      </w:pPr>
      <w:r>
        <w:rPr>
          <w:sz w:val="20"/>
        </w:rPr>
        <w:t xml:space="preserve">     и органа (организации) с указанием организационно-правовой формы,</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(при наличии) индивидуального предпринимателя, иное)</w:t>
      </w:r>
    </w:p>
    <w:p>
      <w:pPr>
        <w:pStyle w:val="1"/>
        <w:jc w:val="both"/>
      </w:pPr>
      <w:r>
        <w:rPr>
          <w:sz w:val="20"/>
        </w:rPr>
        <w:t xml:space="preserve">    Классный чин, дипломатический ранг, воинское или специальное звание ___</w:t>
      </w:r>
    </w:p>
    <w:p>
      <w:pPr>
        <w:pStyle w:val="1"/>
        <w:jc w:val="both"/>
      </w:pPr>
      <w:r>
        <w:rPr>
          <w:sz w:val="20"/>
        </w:rPr>
        <w:t xml:space="preserve">___________________________________________________________________________</w:t>
      </w:r>
    </w:p>
    <w:p>
      <w:pPr>
        <w:pStyle w:val="1"/>
        <w:jc w:val="both"/>
      </w:pPr>
      <w:r>
        <w:rPr>
          <w:sz w:val="20"/>
        </w:rPr>
        <w:t xml:space="preserve">    3. Пол ___________________ 4. Дата рождения ___________________________</w:t>
      </w:r>
    </w:p>
    <w:p>
      <w:pPr>
        <w:pStyle w:val="1"/>
        <w:jc w:val="both"/>
      </w:pPr>
      <w:r>
        <w:rPr>
          <w:sz w:val="20"/>
        </w:rPr>
        <w:t xml:space="preserve">                                                     (число, месяц, год)</w:t>
      </w:r>
    </w:p>
    <w:p>
      <w:pPr>
        <w:pStyle w:val="1"/>
        <w:jc w:val="both"/>
      </w:pPr>
      <w:r>
        <w:rPr>
          <w:sz w:val="20"/>
        </w:rPr>
        <w:t xml:space="preserve">    5. Место рождения _____________________________________________________</w:t>
      </w:r>
    </w:p>
    <w:p>
      <w:pPr>
        <w:pStyle w:val="1"/>
        <w:jc w:val="both"/>
      </w:pPr>
      <w:r>
        <w:rPr>
          <w:sz w:val="20"/>
        </w:rPr>
        <w:t xml:space="preserve">                  (субъект Российской Федерации, муниципальное образование)</w:t>
      </w:r>
    </w:p>
    <w:p>
      <w:pPr>
        <w:pStyle w:val="1"/>
        <w:jc w:val="both"/>
      </w:pPr>
      <w:r>
        <w:rPr>
          <w:sz w:val="20"/>
        </w:rPr>
        <w:t xml:space="preserve">___________________________________________________________________________</w:t>
      </w:r>
    </w:p>
    <w:p>
      <w:pPr>
        <w:pStyle w:val="1"/>
        <w:jc w:val="both"/>
      </w:pPr>
      <w:r>
        <w:rPr>
          <w:sz w:val="20"/>
        </w:rPr>
        <w:t xml:space="preserve">    6. Образование ________________________________________________________</w:t>
      </w:r>
    </w:p>
    <w:p>
      <w:pPr>
        <w:pStyle w:val="1"/>
        <w:jc w:val="both"/>
      </w:pPr>
      <w:r>
        <w:rPr>
          <w:sz w:val="20"/>
        </w:rPr>
        <w:t xml:space="preserve">            (профессия, специальность, направление подготовки,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осуществляющей образовательную деятельность, год окончания</w:t>
      </w:r>
    </w:p>
    <w:p>
      <w:pPr>
        <w:pStyle w:val="1"/>
        <w:jc w:val="both"/>
      </w:pPr>
      <w:r>
        <w:rPr>
          <w:sz w:val="20"/>
        </w:rPr>
        <w:t xml:space="preserve">                                 обучения)</w:t>
      </w:r>
    </w:p>
    <w:p>
      <w:pPr>
        <w:pStyle w:val="1"/>
        <w:jc w:val="both"/>
      </w:pPr>
      <w:r>
        <w:rPr>
          <w:sz w:val="20"/>
        </w:rPr>
        <w:t xml:space="preserve">    7. Ученая степень, ученое звание ______________________________________</w:t>
      </w:r>
    </w:p>
    <w:p>
      <w:pPr>
        <w:pStyle w:val="1"/>
        <w:jc w:val="both"/>
      </w:pPr>
      <w:r>
        <w:rPr>
          <w:sz w:val="20"/>
        </w:rPr>
        <w:t xml:space="preserve">    8. Какими государственными наградами награжден(а) и даты награждений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Какими  ведомственными  наградами,  наградами  субъекта  Российской</w:t>
      </w:r>
    </w:p>
    <w:p>
      <w:pPr>
        <w:pStyle w:val="1"/>
        <w:jc w:val="both"/>
      </w:pPr>
      <w:r>
        <w:rPr>
          <w:sz w:val="20"/>
        </w:rPr>
        <w:t xml:space="preserve">Федерации или муниципального образования награжден(а) и даты награждений 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Наличие неснятой или непогашенной судимости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11. Наличие неснятого дисциплинарного взыскания, иного взыскания ______</w:t>
      </w:r>
    </w:p>
    <w:p>
      <w:pPr>
        <w:pStyle w:val="1"/>
        <w:jc w:val="both"/>
      </w:pPr>
      <w:r>
        <w:rPr>
          <w:sz w:val="20"/>
        </w:rPr>
        <w:t xml:space="preserve">___________________________________________________________________________</w:t>
      </w:r>
    </w:p>
    <w:p>
      <w:pPr>
        <w:pStyle w:val="1"/>
        <w:jc w:val="both"/>
      </w:pPr>
      <w:r>
        <w:rPr>
          <w:sz w:val="20"/>
        </w:rPr>
        <w:t xml:space="preserve">    12. Адрес места жительства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13. Общий стаж работы (службы) ________________________________________</w:t>
      </w:r>
    </w:p>
    <w:p>
      <w:pPr>
        <w:pStyle w:val="1"/>
        <w:jc w:val="both"/>
      </w:pPr>
      <w:r>
        <w:rPr>
          <w:sz w:val="20"/>
        </w:rPr>
        <w:t xml:space="preserve">    14. Стаж работы (службы) в отрасли ___________________________________,</w:t>
      </w:r>
    </w:p>
    <w:p>
      <w:pPr>
        <w:pStyle w:val="1"/>
        <w:jc w:val="both"/>
      </w:pPr>
      <w:r>
        <w:rPr>
          <w:sz w:val="20"/>
        </w:rPr>
        <w:t xml:space="preserve">в том числе на территории Ульяновской области _____________________________</w:t>
      </w:r>
    </w:p>
    <w:p>
      <w:pPr>
        <w:pStyle w:val="1"/>
        <w:jc w:val="both"/>
      </w:pPr>
      <w:r>
        <w:rPr>
          <w:sz w:val="20"/>
        </w:rPr>
        <w:t xml:space="preserve">    15. Стаж государственной (в том числе военной) и муниципальной службы _</w:t>
      </w:r>
    </w:p>
    <w:p>
      <w:pPr>
        <w:pStyle w:val="1"/>
        <w:jc w:val="both"/>
      </w:pPr>
      <w:r>
        <w:rPr>
          <w:sz w:val="20"/>
        </w:rPr>
        <w:t xml:space="preserve">___________________________________________________________________________</w:t>
      </w:r>
    </w:p>
    <w:p>
      <w:pPr>
        <w:pStyle w:val="1"/>
        <w:jc w:val="both"/>
      </w:pPr>
      <w:r>
        <w:rPr>
          <w:sz w:val="20"/>
        </w:rPr>
        <w:t xml:space="preserve">    16. Стаж работы (службы) в ходатайствующем органе (организации) ______,</w:t>
      </w:r>
    </w:p>
    <w:p>
      <w:pPr>
        <w:pStyle w:val="1"/>
        <w:jc w:val="both"/>
      </w:pPr>
      <w:r>
        <w:rPr>
          <w:sz w:val="20"/>
        </w:rPr>
        <w:t xml:space="preserve">в том числе в должности ___________________________________________________</w:t>
      </w:r>
    </w:p>
    <w:bookmarkStart w:id="1029" w:name="P1029"/>
    <w:bookmarkEnd w:id="1029"/>
    <w:p>
      <w:pPr>
        <w:pStyle w:val="1"/>
        <w:jc w:val="both"/>
      </w:pPr>
      <w:r>
        <w:rPr>
          <w:sz w:val="20"/>
        </w:rPr>
        <w:t xml:space="preserve">    17.  Трудовая  (служебная),  иная профессиональная, предпринимательская</w:t>
      </w:r>
    </w:p>
    <w:p>
      <w:pPr>
        <w:pStyle w:val="1"/>
        <w:jc w:val="both"/>
      </w:pPr>
      <w:r>
        <w:rPr>
          <w:sz w:val="20"/>
        </w:rPr>
        <w:t xml:space="preserve">деятельность   (включая   обучение   в   профессиональных   образовательных</w:t>
      </w:r>
    </w:p>
    <w:p>
      <w:pPr>
        <w:pStyle w:val="1"/>
        <w:jc w:val="both"/>
      </w:pPr>
      <w:r>
        <w:rPr>
          <w:sz w:val="20"/>
        </w:rPr>
        <w:t xml:space="preserve">организациях    и   образовательных   организациях   высшего   образования,</w:t>
      </w:r>
    </w:p>
    <w:p>
      <w:pPr>
        <w:pStyle w:val="1"/>
        <w:jc w:val="both"/>
      </w:pPr>
      <w:r>
        <w:rPr>
          <w:sz w:val="20"/>
        </w:rPr>
        <w:t xml:space="preserve">государственную (в том числе военную) и муниципальную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1"/>
        <w:gridCol w:w="988"/>
        <w:gridCol w:w="4252"/>
        <w:gridCol w:w="2716"/>
      </w:tblGrid>
      <w:tr>
        <w:tc>
          <w:tcPr>
            <w:gridSpan w:val="2"/>
            <w:tcW w:w="2059" w:type="dxa"/>
            <w:vAlign w:val="center"/>
          </w:tcPr>
          <w:p>
            <w:pPr>
              <w:pStyle w:val="0"/>
              <w:jc w:val="center"/>
            </w:pPr>
            <w:r>
              <w:rPr>
                <w:sz w:val="20"/>
              </w:rPr>
              <w:t xml:space="preserve">Месяц и год (мм.гггг)</w:t>
            </w:r>
          </w:p>
        </w:tc>
        <w:tc>
          <w:tcPr>
            <w:tcW w:w="4252" w:type="dxa"/>
            <w:vAlign w:val="center"/>
            <w:vMerge w:val="restart"/>
          </w:tcPr>
          <w:p>
            <w:pPr>
              <w:pStyle w:val="0"/>
              <w:jc w:val="center"/>
            </w:pPr>
            <w:r>
              <w:rPr>
                <w:sz w:val="20"/>
              </w:rPr>
              <w:t xml:space="preserve">Должность с указанием наименования органа (организации), фамилии, имени, отчества (в случае его наличия) индивидуального предпринимателя, лица, занимающегося частной практикой, иное (в соответствии с записями в документе об образовании и (или) о квалификации, военном билете, трудовой книжке, информацией, включенной в сведения о трудовой деятельности, сформированные в соответствии с трудовым законодательством в электронном виде)</w:t>
            </w:r>
          </w:p>
        </w:tc>
        <w:tc>
          <w:tcPr>
            <w:tcW w:w="2716" w:type="dxa"/>
            <w:vAlign w:val="center"/>
            <w:vMerge w:val="restart"/>
          </w:tcPr>
          <w:p>
            <w:pPr>
              <w:pStyle w:val="0"/>
              <w:jc w:val="center"/>
            </w:pPr>
            <w:r>
              <w:rPr>
                <w:sz w:val="20"/>
              </w:rPr>
              <w:t xml:space="preserve">Адрес места нахождения органа (организации), места жительства индивидуального предпринимателя, лица, занимающегося частной практикой (фактический, с указанием субъекта Российской Федерации и муниципального образования)</w:t>
            </w:r>
          </w:p>
        </w:tc>
      </w:tr>
      <w:tr>
        <w:tc>
          <w:tcPr>
            <w:tcW w:w="1071" w:type="dxa"/>
            <w:vAlign w:val="center"/>
          </w:tcPr>
          <w:p>
            <w:pPr>
              <w:pStyle w:val="0"/>
              <w:jc w:val="center"/>
            </w:pPr>
            <w:r>
              <w:rPr>
                <w:sz w:val="20"/>
              </w:rPr>
              <w:t xml:space="preserve">поступления</w:t>
            </w:r>
          </w:p>
        </w:tc>
        <w:tc>
          <w:tcPr>
            <w:tcW w:w="988" w:type="dxa"/>
            <w:vAlign w:val="center"/>
          </w:tcPr>
          <w:p>
            <w:pPr>
              <w:pStyle w:val="0"/>
              <w:jc w:val="center"/>
            </w:pPr>
            <w:r>
              <w:rPr>
                <w:sz w:val="20"/>
              </w:rPr>
              <w:t xml:space="preserve">ухода</w:t>
            </w:r>
          </w:p>
        </w:tc>
        <w:tc>
          <w:tcPr>
            <w:vMerge w:val="continue"/>
          </w:tcPr>
          <w:p/>
        </w:tc>
        <w:tc>
          <w:tcPr>
            <w:vMerge w:val="continue"/>
          </w:tcP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r>
        <w:tc>
          <w:tcPr>
            <w:tcW w:w="1071" w:type="dxa"/>
          </w:tcPr>
          <w:p>
            <w:pPr>
              <w:pStyle w:val="0"/>
            </w:pPr>
            <w:r>
              <w:rPr>
                <w:sz w:val="20"/>
              </w:rPr>
            </w:r>
          </w:p>
        </w:tc>
        <w:tc>
          <w:tcPr>
            <w:tcW w:w="988" w:type="dxa"/>
          </w:tcPr>
          <w:p>
            <w:pPr>
              <w:pStyle w:val="0"/>
            </w:pPr>
            <w:r>
              <w:rPr>
                <w:sz w:val="20"/>
              </w:rPr>
            </w:r>
          </w:p>
        </w:tc>
        <w:tc>
          <w:tcPr>
            <w:tcW w:w="4252" w:type="dxa"/>
          </w:tcPr>
          <w:p>
            <w:pPr>
              <w:pStyle w:val="0"/>
            </w:pPr>
            <w:r>
              <w:rPr>
                <w:sz w:val="20"/>
              </w:rPr>
            </w:r>
          </w:p>
        </w:tc>
        <w:tc>
          <w:tcPr>
            <w:tcW w:w="2716" w:type="dxa"/>
          </w:tcPr>
          <w:p>
            <w:pPr>
              <w:pStyle w:val="0"/>
            </w:pPr>
            <w:r>
              <w:rPr>
                <w:sz w:val="20"/>
              </w:rPr>
            </w:r>
          </w:p>
        </w:tc>
      </w:tr>
    </w:tbl>
    <w:p>
      <w:pPr>
        <w:pStyle w:val="0"/>
        <w:jc w:val="both"/>
      </w:pPr>
      <w:r>
        <w:rPr>
          <w:sz w:val="20"/>
        </w:rPr>
      </w:r>
    </w:p>
    <w:p>
      <w:pPr>
        <w:pStyle w:val="1"/>
        <w:jc w:val="both"/>
      </w:pPr>
      <w:r>
        <w:rPr>
          <w:sz w:val="20"/>
        </w:rPr>
        <w:t xml:space="preserve">Сведения,   содержащиеся   в  </w:t>
      </w:r>
      <w:hyperlink w:history="0" w:anchor="P987" w:tooltip="    1. Фамилия ____________________________________________________________">
        <w:r>
          <w:rPr>
            <w:sz w:val="20"/>
            <w:color w:val="0000ff"/>
          </w:rPr>
          <w:t xml:space="preserve">пунктах  1</w:t>
        </w:r>
      </w:hyperlink>
      <w:r>
        <w:rPr>
          <w:sz w:val="20"/>
        </w:rPr>
        <w:t xml:space="preserve">  -  </w:t>
      </w:r>
      <w:hyperlink w:history="0" w:anchor="P1029" w:tooltip="    17.  Трудовая  (служебная),  иная профессиональная, предпринимательская">
        <w:r>
          <w:rPr>
            <w:sz w:val="20"/>
            <w:color w:val="0000ff"/>
          </w:rPr>
          <w:t xml:space="preserve">17</w:t>
        </w:r>
      </w:hyperlink>
      <w:r>
        <w:rPr>
          <w:sz w:val="20"/>
        </w:rPr>
        <w:t xml:space="preserve">  настоящего  представления,</w:t>
      </w:r>
    </w:p>
    <w:p>
      <w:pPr>
        <w:pStyle w:val="1"/>
        <w:jc w:val="both"/>
      </w:pPr>
      <w:r>
        <w:rPr>
          <w:sz w:val="20"/>
        </w:rPr>
        <w:t xml:space="preserve">соответствуют   данным   паспорта,   записям  в  трудовой  книжке  и  (или)</w:t>
      </w:r>
    </w:p>
    <w:p>
      <w:pPr>
        <w:pStyle w:val="1"/>
        <w:jc w:val="both"/>
      </w:pPr>
      <w:r>
        <w:rPr>
          <w:sz w:val="20"/>
        </w:rPr>
        <w:t xml:space="preserve">информации, включенной в сведения о трудовой деятельности, сформированные в</w:t>
      </w:r>
    </w:p>
    <w:p>
      <w:pPr>
        <w:pStyle w:val="1"/>
        <w:jc w:val="both"/>
      </w:pPr>
      <w:r>
        <w:rPr>
          <w:sz w:val="20"/>
        </w:rPr>
        <w:t xml:space="preserve">соответствии  с  трудовым  законодательством  в  электронном  виде, а также</w:t>
      </w:r>
    </w:p>
    <w:p>
      <w:pPr>
        <w:pStyle w:val="1"/>
        <w:jc w:val="both"/>
      </w:pPr>
      <w:r>
        <w:rPr>
          <w:sz w:val="20"/>
        </w:rPr>
        <w:t xml:space="preserve">сведениям,  указанным  в документах об образовании и (или) о квалификации и</w:t>
      </w:r>
    </w:p>
    <w:p>
      <w:pPr>
        <w:pStyle w:val="1"/>
        <w:jc w:val="both"/>
      </w:pPr>
      <w:r>
        <w:rPr>
          <w:sz w:val="20"/>
        </w:rPr>
        <w:t xml:space="preserve">военном билете.</w:t>
      </w:r>
    </w:p>
    <w:p>
      <w:pPr>
        <w:pStyle w:val="1"/>
        <w:jc w:val="both"/>
      </w:pPr>
      <w:r>
        <w:rPr>
          <w:sz w:val="20"/>
        </w:rPr>
      </w:r>
    </w:p>
    <w:p>
      <w:pPr>
        <w:pStyle w:val="1"/>
        <w:jc w:val="both"/>
      </w:pPr>
      <w:r>
        <w:rPr>
          <w:sz w:val="20"/>
        </w:rPr>
        <w:t xml:space="preserve">Руководитель кадрового подразделения</w:t>
      </w:r>
    </w:p>
    <w:p>
      <w:pPr>
        <w:pStyle w:val="1"/>
        <w:jc w:val="both"/>
      </w:pPr>
      <w:r>
        <w:rPr>
          <w:sz w:val="20"/>
        </w:rPr>
        <w:t xml:space="preserve">_____________________________________      ________________________________</w:t>
      </w:r>
    </w:p>
    <w:p>
      <w:pPr>
        <w:pStyle w:val="1"/>
        <w:jc w:val="both"/>
      </w:pPr>
      <w:r>
        <w:rPr>
          <w:sz w:val="20"/>
        </w:rPr>
        <w:t xml:space="preserve">                                                (фамилия и инициалы)</w:t>
      </w:r>
    </w:p>
    <w:p>
      <w:pPr>
        <w:pStyle w:val="1"/>
        <w:jc w:val="both"/>
      </w:pPr>
      <w:r>
        <w:rPr>
          <w:sz w:val="20"/>
        </w:rPr>
        <w:t xml:space="preserve">____ __________________ 20____ г.     М.П. 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18.  Характеристика  с  указанием  конкретных  заслуг представляемого к</w:t>
      </w:r>
    </w:p>
    <w:p>
      <w:pPr>
        <w:pStyle w:val="1"/>
        <w:jc w:val="both"/>
      </w:pPr>
      <w:r>
        <w:rPr>
          <w:sz w:val="20"/>
        </w:rPr>
        <w:t xml:space="preserve">поощрению</w:t>
      </w:r>
    </w:p>
    <w:p>
      <w:pPr>
        <w:pStyle w:val="1"/>
        <w:jc w:val="both"/>
      </w:pPr>
      <w:r>
        <w:rPr>
          <w:sz w:val="20"/>
        </w:rPr>
        <w:t xml:space="preserve">(в  случае представления к применению мер поощрения Губернатора Ульяновской</w:t>
      </w:r>
    </w:p>
    <w:p>
      <w:pPr>
        <w:pStyle w:val="1"/>
        <w:jc w:val="both"/>
      </w:pPr>
      <w:r>
        <w:rPr>
          <w:sz w:val="20"/>
        </w:rPr>
        <w:t xml:space="preserve">области  вновь  указываются  заслуги  со  дня  предыдущего  применения  мер</w:t>
      </w:r>
    </w:p>
    <w:p>
      <w:pPr>
        <w:pStyle w:val="1"/>
        <w:jc w:val="both"/>
      </w:pPr>
      <w:r>
        <w:rPr>
          <w:sz w:val="20"/>
        </w:rPr>
        <w:t xml:space="preserve">поощрения Губернатора Ульяновской области)</w:t>
      </w:r>
    </w:p>
    <w:p>
      <w:pPr>
        <w:pStyle w:val="1"/>
        <w:jc w:val="both"/>
      </w:pPr>
      <w:r>
        <w:rPr>
          <w:sz w:val="20"/>
        </w:rPr>
        <w:t xml:space="preserve">    19. С использованием моих персональных данных в ходе процедур поощрения</w:t>
      </w:r>
    </w:p>
    <w:p>
      <w:pPr>
        <w:pStyle w:val="1"/>
        <w:jc w:val="both"/>
      </w:pPr>
      <w:r>
        <w:rPr>
          <w:sz w:val="20"/>
        </w:rPr>
        <w:t xml:space="preserve">согласен: ________________________________________________    _____________</w:t>
      </w:r>
    </w:p>
    <w:p>
      <w:pPr>
        <w:pStyle w:val="1"/>
        <w:jc w:val="both"/>
      </w:pPr>
      <w:r>
        <w:rPr>
          <w:sz w:val="20"/>
        </w:rPr>
        <w:t xml:space="preserve">          (фамилия и инициалы представляемого к поощрению)      (подпись)</w:t>
      </w:r>
    </w:p>
    <w:p>
      <w:pPr>
        <w:pStyle w:val="1"/>
        <w:jc w:val="both"/>
      </w:pPr>
      <w:r>
        <w:rPr>
          <w:sz w:val="20"/>
        </w:rPr>
      </w:r>
    </w:p>
    <w:p>
      <w:pPr>
        <w:pStyle w:val="1"/>
        <w:jc w:val="both"/>
      </w:pPr>
      <w:r>
        <w:rPr>
          <w:sz w:val="20"/>
        </w:rPr>
        <w:t xml:space="preserve">____ __________________ 20____ г.</w:t>
      </w:r>
    </w:p>
    <w:p>
      <w:pPr>
        <w:pStyle w:val="1"/>
        <w:jc w:val="both"/>
      </w:pPr>
      <w:r>
        <w:rPr>
          <w:sz w:val="20"/>
        </w:rPr>
      </w:r>
    </w:p>
    <w:p>
      <w:pPr>
        <w:pStyle w:val="1"/>
        <w:jc w:val="both"/>
      </w:pPr>
      <w:r>
        <w:rPr>
          <w:sz w:val="20"/>
        </w:rPr>
        <w:t xml:space="preserve">    Кандидатура ____________________________ к поощрению __________________</w:t>
      </w:r>
    </w:p>
    <w:p>
      <w:pPr>
        <w:pStyle w:val="1"/>
        <w:jc w:val="both"/>
      </w:pPr>
      <w:r>
        <w:rPr>
          <w:sz w:val="20"/>
        </w:rPr>
        <w:t xml:space="preserve">      (фамилия, инициалы представляемого к поощрению)    (наименование меры</w:t>
      </w:r>
    </w:p>
    <w:p>
      <w:pPr>
        <w:pStyle w:val="1"/>
        <w:jc w:val="both"/>
      </w:pPr>
      <w:r>
        <w:rPr>
          <w:sz w:val="20"/>
        </w:rPr>
        <w:t xml:space="preserve">___________________________________________________________________________</w:t>
      </w:r>
    </w:p>
    <w:p>
      <w:pPr>
        <w:pStyle w:val="1"/>
        <w:jc w:val="both"/>
      </w:pPr>
      <w:r>
        <w:rPr>
          <w:sz w:val="20"/>
        </w:rPr>
        <w:t xml:space="preserve">                поощрения Губернатора Ульяновской области)</w:t>
      </w:r>
    </w:p>
    <w:p>
      <w:pPr>
        <w:pStyle w:val="1"/>
        <w:jc w:val="both"/>
      </w:pPr>
      <w:r>
        <w:rPr>
          <w:sz w:val="20"/>
        </w:rPr>
        <w:t xml:space="preserve">рекомендована  общим  собранием  коллектива  органа (организации), его (ее)</w:t>
      </w:r>
    </w:p>
    <w:p>
      <w:pPr>
        <w:pStyle w:val="1"/>
        <w:jc w:val="both"/>
      </w:pPr>
      <w:r>
        <w:rPr>
          <w:sz w:val="20"/>
        </w:rPr>
        <w:t xml:space="preserve">совета или собранием участников____________________________________________</w:t>
      </w:r>
    </w:p>
    <w:p>
      <w:pPr>
        <w:pStyle w:val="1"/>
        <w:jc w:val="both"/>
      </w:pPr>
      <w:r>
        <w:rPr>
          <w:sz w:val="20"/>
        </w:rPr>
        <w:t xml:space="preserve">                                   (наименование органа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протокол от _____ _____________ 20___ г. N ____________________</w:t>
      </w:r>
    </w:p>
    <w:p>
      <w:pPr>
        <w:pStyle w:val="1"/>
        <w:jc w:val="both"/>
      </w:pPr>
      <w:r>
        <w:rPr>
          <w:sz w:val="20"/>
        </w:rPr>
      </w:r>
    </w:p>
    <w:p>
      <w:pPr>
        <w:pStyle w:val="1"/>
        <w:jc w:val="both"/>
      </w:pPr>
      <w:r>
        <w:rPr>
          <w:sz w:val="20"/>
        </w:rPr>
        <w:t xml:space="preserve">     Руководитель органа (организации)      Председательствующий на общем</w:t>
      </w:r>
    </w:p>
    <w:p>
      <w:pPr>
        <w:pStyle w:val="1"/>
        <w:jc w:val="both"/>
      </w:pPr>
      <w:r>
        <w:rPr>
          <w:sz w:val="20"/>
        </w:rPr>
        <w:t xml:space="preserve">                                             собрании коллектива органа</w:t>
      </w:r>
    </w:p>
    <w:p>
      <w:pPr>
        <w:pStyle w:val="1"/>
        <w:jc w:val="both"/>
      </w:pPr>
      <w:r>
        <w:rPr>
          <w:sz w:val="20"/>
        </w:rPr>
        <w:t xml:space="preserve">                                            организации, его (ее) совета</w:t>
      </w:r>
    </w:p>
    <w:p>
      <w:pPr>
        <w:pStyle w:val="1"/>
        <w:jc w:val="both"/>
      </w:pPr>
      <w:r>
        <w:rPr>
          <w:sz w:val="20"/>
        </w:rPr>
        <w:t xml:space="preserve">                                              или собрании участников</w:t>
      </w:r>
    </w:p>
    <w:p>
      <w:pPr>
        <w:pStyle w:val="1"/>
        <w:jc w:val="both"/>
      </w:pPr>
      <w:r>
        <w:rPr>
          <w:sz w:val="20"/>
        </w:rPr>
        <w:t xml:space="preserve">_______________________________________  __________________________________</w:t>
      </w:r>
    </w:p>
    <w:p>
      <w:pPr>
        <w:pStyle w:val="1"/>
        <w:jc w:val="both"/>
      </w:pPr>
      <w:r>
        <w:rPr>
          <w:sz w:val="20"/>
        </w:rPr>
        <w:t xml:space="preserve">           (фамилия и инициалы)                 (фамилия и инициалы)</w:t>
      </w:r>
    </w:p>
    <w:p>
      <w:pPr>
        <w:pStyle w:val="1"/>
        <w:jc w:val="both"/>
      </w:pPr>
      <w:r>
        <w:rPr>
          <w:sz w:val="20"/>
        </w:rPr>
        <w:t xml:space="preserve">_______________________________________  __________________________________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 _____________ 20 ___ г.</w:t>
      </w:r>
    </w:p>
    <w:p>
      <w:pPr>
        <w:pStyle w:val="1"/>
        <w:jc w:val="both"/>
      </w:pPr>
      <w:r>
        <w:rPr>
          <w:sz w:val="20"/>
        </w:rPr>
      </w:r>
    </w:p>
    <w:p>
      <w:pPr>
        <w:pStyle w:val="1"/>
        <w:jc w:val="both"/>
      </w:pPr>
      <w:r>
        <w:rPr>
          <w:sz w:val="20"/>
        </w:rPr>
        <w:t xml:space="preserve">                                СОГЛАСОВАНО</w:t>
      </w:r>
    </w:p>
    <w:p>
      <w:pPr>
        <w:pStyle w:val="1"/>
        <w:jc w:val="both"/>
      </w:pPr>
      <w:r>
        <w:rPr>
          <w:sz w:val="20"/>
        </w:rPr>
      </w:r>
    </w:p>
    <w:p>
      <w:pPr>
        <w:pStyle w:val="1"/>
        <w:jc w:val="both"/>
      </w:pPr>
      <w:r>
        <w:rPr>
          <w:sz w:val="20"/>
        </w:rPr>
        <w:t xml:space="preserve">  Руководитель исполнительного</w:t>
      </w:r>
    </w:p>
    <w:p>
      <w:pPr>
        <w:pStyle w:val="1"/>
        <w:jc w:val="both"/>
      </w:pPr>
      <w:r>
        <w:rPr>
          <w:sz w:val="20"/>
        </w:rPr>
        <w:t xml:space="preserve">  органа Ульяновской области,</w:t>
      </w:r>
    </w:p>
    <w:p>
      <w:pPr>
        <w:pStyle w:val="1"/>
        <w:jc w:val="both"/>
      </w:pPr>
      <w:r>
        <w:rPr>
          <w:sz w:val="20"/>
        </w:rPr>
        <w:t xml:space="preserve"> возглавляемого Правительством</w:t>
      </w:r>
    </w:p>
    <w:p>
      <w:pPr>
        <w:pStyle w:val="1"/>
        <w:jc w:val="both"/>
      </w:pPr>
      <w:r>
        <w:rPr>
          <w:sz w:val="20"/>
        </w:rPr>
        <w:t xml:space="preserve">     Ульяновской области,</w:t>
      </w:r>
    </w:p>
    <w:p>
      <w:pPr>
        <w:pStyle w:val="1"/>
        <w:jc w:val="both"/>
      </w:pPr>
      <w:r>
        <w:rPr>
          <w:sz w:val="20"/>
        </w:rPr>
        <w:t xml:space="preserve"> должностное лицо Правительства</w:t>
      </w:r>
    </w:p>
    <w:p>
      <w:pPr>
        <w:pStyle w:val="1"/>
        <w:jc w:val="both"/>
      </w:pPr>
      <w:r>
        <w:rPr>
          <w:sz w:val="20"/>
        </w:rPr>
        <w:t xml:space="preserve">     Ульяновской области</w:t>
      </w:r>
    </w:p>
    <w:p>
      <w:pPr>
        <w:pStyle w:val="1"/>
        <w:jc w:val="both"/>
      </w:pPr>
      <w:r>
        <w:rPr>
          <w:sz w:val="20"/>
        </w:rPr>
        <w:t xml:space="preserve">_________________________________          ________________________________</w:t>
      </w:r>
    </w:p>
    <w:p>
      <w:pPr>
        <w:pStyle w:val="1"/>
        <w:jc w:val="both"/>
      </w:pPr>
      <w:r>
        <w:rPr>
          <w:sz w:val="20"/>
        </w:rPr>
        <w:t xml:space="preserve">     (фамилия и инициалы)                             (подпись)</w:t>
      </w:r>
    </w:p>
    <w:p>
      <w:pPr>
        <w:pStyle w:val="1"/>
        <w:jc w:val="both"/>
      </w:pPr>
      <w:r>
        <w:rPr>
          <w:sz w:val="20"/>
        </w:rPr>
        <w:t xml:space="preserve">                                         М.П.</w:t>
      </w:r>
    </w:p>
    <w:p>
      <w:pPr>
        <w:pStyle w:val="1"/>
        <w:jc w:val="both"/>
      </w:pPr>
      <w:r>
        <w:rPr>
          <w:sz w:val="20"/>
        </w:rPr>
        <w:t xml:space="preserve">                                         _____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p>
      <w:pPr>
        <w:pStyle w:val="0"/>
        <w:jc w:val="right"/>
      </w:pPr>
      <w:r>
        <w:rPr>
          <w:sz w:val="20"/>
        </w:rPr>
        <w:t xml:space="preserve">Форма N 2</w:t>
      </w:r>
    </w:p>
    <w:p>
      <w:pPr>
        <w:pStyle w:val="0"/>
        <w:jc w:val="both"/>
      </w:pPr>
      <w:r>
        <w:rPr>
          <w:sz w:val="20"/>
        </w:rPr>
      </w:r>
    </w:p>
    <w:bookmarkStart w:id="1140" w:name="P1140"/>
    <w:bookmarkEnd w:id="1140"/>
    <w:p>
      <w:pPr>
        <w:pStyle w:val="1"/>
        <w:jc w:val="both"/>
      </w:pPr>
      <w:r>
        <w:rPr>
          <w:sz w:val="20"/>
        </w:rPr>
        <w:t xml:space="preserve">                               ПРЕДСТАВЛЕНИЕ</w:t>
      </w:r>
    </w:p>
    <w:p>
      <w:pPr>
        <w:pStyle w:val="1"/>
        <w:jc w:val="both"/>
      </w:pPr>
      <w:r>
        <w:rPr>
          <w:sz w:val="20"/>
        </w:rPr>
        <w:t xml:space="preserve">        граждан к поощрению знаком Губернатора Ульяновской области</w:t>
      </w:r>
    </w:p>
    <w:p>
      <w:pPr>
        <w:pStyle w:val="1"/>
        <w:jc w:val="both"/>
      </w:pPr>
      <w:r>
        <w:rPr>
          <w:sz w:val="20"/>
        </w:rPr>
        <w:t xml:space="preserve">                         "Семья, любовь, верность"</w:t>
      </w:r>
    </w:p>
    <w:p>
      <w:pPr>
        <w:pStyle w:val="1"/>
        <w:jc w:val="both"/>
      </w:pPr>
      <w:r>
        <w:rPr>
          <w:sz w:val="20"/>
        </w:rPr>
      </w:r>
    </w:p>
    <w:bookmarkStart w:id="1144" w:name="P1144"/>
    <w:bookmarkEnd w:id="1144"/>
    <w:p>
      <w:pPr>
        <w:pStyle w:val="1"/>
        <w:jc w:val="both"/>
      </w:pPr>
      <w:r>
        <w:rPr>
          <w:sz w:val="20"/>
        </w:rPr>
        <w:t xml:space="preserve">                  1. Сведения о матери (усыновительнице)</w:t>
      </w:r>
    </w:p>
    <w:p>
      <w:pPr>
        <w:pStyle w:val="1"/>
        <w:jc w:val="both"/>
      </w:pPr>
      <w:r>
        <w:rPr>
          <w:sz w:val="20"/>
        </w:rPr>
      </w:r>
    </w:p>
    <w:p>
      <w:pPr>
        <w:pStyle w:val="1"/>
        <w:jc w:val="both"/>
      </w:pPr>
      <w:r>
        <w:rPr>
          <w:sz w:val="20"/>
        </w:rPr>
        <w:t xml:space="preserve">    1. Фамилия ____________________________________________________________</w:t>
      </w:r>
    </w:p>
    <w:p>
      <w:pPr>
        <w:pStyle w:val="1"/>
        <w:jc w:val="both"/>
      </w:pPr>
      <w:r>
        <w:rPr>
          <w:sz w:val="20"/>
        </w:rPr>
        <w:t xml:space="preserve">                       (в том числе указать имевшиеся ранее)</w:t>
      </w:r>
    </w:p>
    <w:p>
      <w:pPr>
        <w:pStyle w:val="1"/>
        <w:jc w:val="both"/>
      </w:pPr>
      <w:r>
        <w:rPr>
          <w:sz w:val="20"/>
        </w:rPr>
        <w:t xml:space="preserve">имя ________________ отчество (в случае его наличия) ______________________</w:t>
      </w:r>
    </w:p>
    <w:p>
      <w:pPr>
        <w:pStyle w:val="1"/>
        <w:jc w:val="both"/>
      </w:pPr>
      <w:r>
        <w:rPr>
          <w:sz w:val="20"/>
        </w:rPr>
        <w:t xml:space="preserve">    2. Должность, место работы (службы), иное _____________________________</w:t>
      </w:r>
    </w:p>
    <w:p>
      <w:pPr>
        <w:pStyle w:val="1"/>
        <w:jc w:val="both"/>
      </w:pPr>
      <w:r>
        <w:rPr>
          <w:sz w:val="20"/>
        </w:rPr>
        <w:t xml:space="preserve">                                             (точное наименование должности</w:t>
      </w:r>
    </w:p>
    <w:p>
      <w:pPr>
        <w:pStyle w:val="1"/>
        <w:jc w:val="both"/>
      </w:pPr>
      <w:r>
        <w:rPr>
          <w:sz w:val="20"/>
        </w:rPr>
        <w:t xml:space="preserve">___________________________________________________________________________</w:t>
      </w:r>
    </w:p>
    <w:p>
      <w:pPr>
        <w:pStyle w:val="1"/>
        <w:jc w:val="both"/>
      </w:pPr>
      <w:r>
        <w:rPr>
          <w:sz w:val="20"/>
        </w:rPr>
        <w:t xml:space="preserve">и органа (организации) с указанием организационно-правовой формы, фамилия,</w:t>
      </w:r>
    </w:p>
    <w:p>
      <w:pPr>
        <w:pStyle w:val="1"/>
        <w:jc w:val="both"/>
      </w:pPr>
      <w:r>
        <w:rPr>
          <w:sz w:val="20"/>
        </w:rPr>
        <w:t xml:space="preserve">                имя, отчество (при наличии) индивидуального</w:t>
      </w:r>
    </w:p>
    <w:p>
      <w:pPr>
        <w:pStyle w:val="1"/>
        <w:jc w:val="both"/>
      </w:pPr>
      <w:r>
        <w:rPr>
          <w:sz w:val="20"/>
        </w:rPr>
        <w:t xml:space="preserve">___________________________________________________________________________</w:t>
      </w:r>
    </w:p>
    <w:p>
      <w:pPr>
        <w:pStyle w:val="1"/>
        <w:jc w:val="both"/>
      </w:pPr>
      <w:r>
        <w:rPr>
          <w:sz w:val="20"/>
        </w:rPr>
        <w:t xml:space="preserve">       предпринимателя, лица, занимающегося частной практикой, иное)</w:t>
      </w:r>
    </w:p>
    <w:p>
      <w:pPr>
        <w:pStyle w:val="1"/>
        <w:jc w:val="both"/>
      </w:pPr>
      <w:r>
        <w:rPr>
          <w:sz w:val="20"/>
        </w:rPr>
        <w:t xml:space="preserve">Классный чин, дипломатический ранг, воинское или специальное звание _______</w:t>
      </w:r>
    </w:p>
    <w:p>
      <w:pPr>
        <w:pStyle w:val="1"/>
        <w:jc w:val="both"/>
      </w:pPr>
      <w:r>
        <w:rPr>
          <w:sz w:val="20"/>
        </w:rPr>
        <w:t xml:space="preserve">___________________________________________________________________________</w:t>
      </w:r>
    </w:p>
    <w:p>
      <w:pPr>
        <w:pStyle w:val="1"/>
        <w:jc w:val="both"/>
      </w:pPr>
      <w:r>
        <w:rPr>
          <w:sz w:val="20"/>
        </w:rPr>
        <w:t xml:space="preserve">    3. Дата рождения ________________ 4. Место рождения ___________________</w:t>
      </w:r>
    </w:p>
    <w:p>
      <w:pPr>
        <w:pStyle w:val="1"/>
        <w:jc w:val="both"/>
      </w:pPr>
      <w:r>
        <w:rPr>
          <w:sz w:val="20"/>
        </w:rPr>
        <w:t xml:space="preserve">                   (число, месяц, год)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муниципальное образование)</w:t>
      </w:r>
    </w:p>
    <w:p>
      <w:pPr>
        <w:pStyle w:val="1"/>
        <w:jc w:val="both"/>
      </w:pPr>
      <w:r>
        <w:rPr>
          <w:sz w:val="20"/>
        </w:rPr>
        <w:t xml:space="preserve">    5. Образование ________________________________________________________</w:t>
      </w:r>
    </w:p>
    <w:p>
      <w:pPr>
        <w:pStyle w:val="1"/>
        <w:jc w:val="both"/>
      </w:pPr>
      <w:r>
        <w:rPr>
          <w:sz w:val="20"/>
        </w:rPr>
        <w:t xml:space="preserve">            (профессия, специальность, направление подготовки,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осуществляющей образовательную деятельность, год окончания</w:t>
      </w:r>
    </w:p>
    <w:p>
      <w:pPr>
        <w:pStyle w:val="1"/>
        <w:jc w:val="both"/>
      </w:pPr>
      <w:r>
        <w:rPr>
          <w:sz w:val="20"/>
        </w:rPr>
        <w:t xml:space="preserve">                                 обучения)</w:t>
      </w:r>
    </w:p>
    <w:p>
      <w:pPr>
        <w:pStyle w:val="1"/>
        <w:jc w:val="both"/>
      </w:pPr>
      <w:r>
        <w:rPr>
          <w:sz w:val="20"/>
        </w:rPr>
        <w:t xml:space="preserve">    6. Ученая степень, ученое звание ______________________________________</w:t>
      </w:r>
    </w:p>
    <w:p>
      <w:pPr>
        <w:pStyle w:val="1"/>
        <w:jc w:val="both"/>
      </w:pPr>
      <w:r>
        <w:rPr>
          <w:sz w:val="20"/>
        </w:rPr>
        <w:t xml:space="preserve">    7. Какими государственными наградами награждена и даты награждений ____</w:t>
      </w:r>
    </w:p>
    <w:p>
      <w:pPr>
        <w:pStyle w:val="1"/>
        <w:jc w:val="both"/>
      </w:pPr>
      <w:r>
        <w:rPr>
          <w:sz w:val="20"/>
        </w:rPr>
        <w:t xml:space="preserve">___________________________________________________________________________</w:t>
      </w:r>
    </w:p>
    <w:p>
      <w:pPr>
        <w:pStyle w:val="1"/>
        <w:jc w:val="both"/>
      </w:pPr>
      <w:r>
        <w:rPr>
          <w:sz w:val="20"/>
        </w:rPr>
        <w:t xml:space="preserve">    8.  Какими  ведомственными  наградами,  наградами  субъекта  Российской</w:t>
      </w:r>
    </w:p>
    <w:p>
      <w:pPr>
        <w:pStyle w:val="1"/>
        <w:jc w:val="both"/>
      </w:pPr>
      <w:r>
        <w:rPr>
          <w:sz w:val="20"/>
        </w:rPr>
        <w:t xml:space="preserve">Федерации или муниципального образования награждена и даты награждений ____</w:t>
      </w:r>
    </w:p>
    <w:p>
      <w:pPr>
        <w:pStyle w:val="1"/>
        <w:jc w:val="both"/>
      </w:pPr>
      <w:r>
        <w:rPr>
          <w:sz w:val="20"/>
        </w:rPr>
        <w:t xml:space="preserve">___________________________________________________________________________</w:t>
      </w:r>
    </w:p>
    <w:p>
      <w:pPr>
        <w:pStyle w:val="1"/>
        <w:jc w:val="both"/>
      </w:pPr>
      <w:r>
        <w:rPr>
          <w:sz w:val="20"/>
        </w:rPr>
        <w:t xml:space="preserve">    9. Наличие неснятой или непогашенной судимости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Наличие неснятого дисциплинарного взыскания, иного взыскания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2. Сведения об отце (усыновителе)</w:t>
      </w:r>
    </w:p>
    <w:p>
      <w:pPr>
        <w:pStyle w:val="1"/>
        <w:jc w:val="both"/>
      </w:pPr>
      <w:r>
        <w:rPr>
          <w:sz w:val="20"/>
        </w:rPr>
      </w:r>
    </w:p>
    <w:p>
      <w:pPr>
        <w:pStyle w:val="1"/>
        <w:jc w:val="both"/>
      </w:pPr>
      <w:r>
        <w:rPr>
          <w:sz w:val="20"/>
        </w:rPr>
        <w:t xml:space="preserve">    1. Фамилия ____________________________________________________________</w:t>
      </w:r>
    </w:p>
    <w:p>
      <w:pPr>
        <w:pStyle w:val="1"/>
        <w:jc w:val="both"/>
      </w:pPr>
      <w:r>
        <w:rPr>
          <w:sz w:val="20"/>
        </w:rPr>
        <w:t xml:space="preserve">                          (в том числе указать имевшиеся ранее)</w:t>
      </w:r>
    </w:p>
    <w:p>
      <w:pPr>
        <w:pStyle w:val="1"/>
        <w:jc w:val="both"/>
      </w:pPr>
      <w:r>
        <w:rPr>
          <w:sz w:val="20"/>
        </w:rPr>
        <w:t xml:space="preserve">имя _________________ отчество (в случае его наличия) _____________________</w:t>
      </w:r>
    </w:p>
    <w:p>
      <w:pPr>
        <w:pStyle w:val="1"/>
        <w:jc w:val="both"/>
      </w:pPr>
      <w:r>
        <w:rPr>
          <w:sz w:val="20"/>
        </w:rPr>
        <w:t xml:space="preserve">    2. Должность, место работы (службы), иное _____________________________</w:t>
      </w:r>
    </w:p>
    <w:p>
      <w:pPr>
        <w:pStyle w:val="1"/>
        <w:jc w:val="both"/>
      </w:pPr>
      <w:r>
        <w:rPr>
          <w:sz w:val="20"/>
        </w:rPr>
        <w:t xml:space="preserve">                                    (точное наименование должности и органа</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с указанием организационно-правовой формы, фамилия, имя,</w:t>
      </w:r>
    </w:p>
    <w:p>
      <w:pPr>
        <w:pStyle w:val="1"/>
        <w:jc w:val="both"/>
      </w:pPr>
      <w:r>
        <w:rPr>
          <w:sz w:val="20"/>
        </w:rPr>
        <w:t xml:space="preserve">                      отчество (в случае его наличия)</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лица, занимающегося частной практикой,</w:t>
      </w:r>
    </w:p>
    <w:p>
      <w:pPr>
        <w:pStyle w:val="1"/>
        <w:jc w:val="both"/>
      </w:pPr>
      <w:r>
        <w:rPr>
          <w:sz w:val="20"/>
        </w:rPr>
        <w:t xml:space="preserve">                                   иное)</w:t>
      </w:r>
    </w:p>
    <w:p>
      <w:pPr>
        <w:pStyle w:val="1"/>
        <w:jc w:val="both"/>
      </w:pPr>
      <w:r>
        <w:rPr>
          <w:sz w:val="20"/>
        </w:rPr>
        <w:t xml:space="preserve">Классный чин, дипломатический ранг, воинское и специальное звание _________</w:t>
      </w:r>
    </w:p>
    <w:p>
      <w:pPr>
        <w:pStyle w:val="1"/>
        <w:jc w:val="both"/>
      </w:pPr>
      <w:r>
        <w:rPr>
          <w:sz w:val="20"/>
        </w:rPr>
        <w:t xml:space="preserve">___________________________________________________________________________</w:t>
      </w:r>
    </w:p>
    <w:p>
      <w:pPr>
        <w:pStyle w:val="1"/>
        <w:jc w:val="both"/>
      </w:pPr>
      <w:r>
        <w:rPr>
          <w:sz w:val="20"/>
        </w:rPr>
        <w:t xml:space="preserve">    3. Дата рождения ______________ 4. Место рождения _____________________</w:t>
      </w:r>
    </w:p>
    <w:p>
      <w:pPr>
        <w:pStyle w:val="1"/>
        <w:jc w:val="both"/>
      </w:pPr>
      <w:r>
        <w:rPr>
          <w:sz w:val="20"/>
        </w:rPr>
        <w:t xml:space="preserve">                  (число, месяц, год)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муниципальное образование)</w:t>
      </w:r>
    </w:p>
    <w:p>
      <w:pPr>
        <w:pStyle w:val="1"/>
        <w:jc w:val="both"/>
      </w:pPr>
      <w:r>
        <w:rPr>
          <w:sz w:val="20"/>
        </w:rPr>
        <w:t xml:space="preserve">    5. Образование ________________________________________________________</w:t>
      </w:r>
    </w:p>
    <w:p>
      <w:pPr>
        <w:pStyle w:val="1"/>
        <w:jc w:val="both"/>
      </w:pPr>
      <w:r>
        <w:rPr>
          <w:sz w:val="20"/>
        </w:rPr>
        <w:t xml:space="preserve">            (профессия, специальность, направление подготовки,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осуществляющей образовательную деятельность, год окончания</w:t>
      </w:r>
    </w:p>
    <w:p>
      <w:pPr>
        <w:pStyle w:val="1"/>
        <w:jc w:val="both"/>
      </w:pPr>
      <w:r>
        <w:rPr>
          <w:sz w:val="20"/>
        </w:rPr>
        <w:t xml:space="preserve">                                 обучения)</w:t>
      </w:r>
    </w:p>
    <w:p>
      <w:pPr>
        <w:pStyle w:val="1"/>
        <w:jc w:val="both"/>
      </w:pPr>
      <w:r>
        <w:rPr>
          <w:sz w:val="20"/>
        </w:rPr>
        <w:t xml:space="preserve">    6. Ученая степень, ученое звание ______________________________________</w:t>
      </w:r>
    </w:p>
    <w:p>
      <w:pPr>
        <w:pStyle w:val="1"/>
        <w:jc w:val="both"/>
      </w:pPr>
      <w:r>
        <w:rPr>
          <w:sz w:val="20"/>
        </w:rPr>
        <w:t xml:space="preserve">    7. Какими государственными наградами награжден и даты награждений _____</w:t>
      </w:r>
    </w:p>
    <w:p>
      <w:pPr>
        <w:pStyle w:val="1"/>
        <w:jc w:val="both"/>
      </w:pPr>
      <w:r>
        <w:rPr>
          <w:sz w:val="20"/>
        </w:rPr>
        <w:t xml:space="preserve">___________________________________________________________________________</w:t>
      </w:r>
    </w:p>
    <w:p>
      <w:pPr>
        <w:pStyle w:val="1"/>
        <w:jc w:val="both"/>
      </w:pPr>
      <w:r>
        <w:rPr>
          <w:sz w:val="20"/>
        </w:rPr>
        <w:t xml:space="preserve">    8.  Какими  ведомственными  наградами,  наградами  субъекта  Российской</w:t>
      </w:r>
    </w:p>
    <w:p>
      <w:pPr>
        <w:pStyle w:val="1"/>
        <w:jc w:val="both"/>
      </w:pPr>
      <w:r>
        <w:rPr>
          <w:sz w:val="20"/>
        </w:rPr>
        <w:t xml:space="preserve">Федерации или муниципального образования награжден и даты награждений _____</w:t>
      </w:r>
    </w:p>
    <w:p>
      <w:pPr>
        <w:pStyle w:val="1"/>
        <w:jc w:val="both"/>
      </w:pPr>
      <w:r>
        <w:rPr>
          <w:sz w:val="20"/>
        </w:rPr>
        <w:t xml:space="preserve">___________________________________________________________________________</w:t>
      </w:r>
    </w:p>
    <w:p>
      <w:pPr>
        <w:pStyle w:val="1"/>
        <w:jc w:val="both"/>
      </w:pPr>
      <w:r>
        <w:rPr>
          <w:sz w:val="20"/>
        </w:rPr>
        <w:t xml:space="preserve">    9. Наличие неснятой или непогашенной судимости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Наличие неснятого дисциплинарного взыскания, иного взыскания 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Общие сведения</w:t>
      </w:r>
    </w:p>
    <w:p>
      <w:pPr>
        <w:pStyle w:val="1"/>
        <w:jc w:val="both"/>
      </w:pPr>
      <w:r>
        <w:rPr>
          <w:sz w:val="20"/>
        </w:rPr>
      </w:r>
    </w:p>
    <w:p>
      <w:pPr>
        <w:pStyle w:val="1"/>
        <w:jc w:val="both"/>
      </w:pPr>
      <w:r>
        <w:rPr>
          <w:sz w:val="20"/>
        </w:rPr>
        <w:t xml:space="preserve">    1. Адрес места жительства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Свидетельство о заключении брака от ____ ____________ 20__ г. N ____</w:t>
      </w:r>
    </w:p>
    <w:p>
      <w:pPr>
        <w:pStyle w:val="1"/>
        <w:jc w:val="both"/>
      </w:pPr>
      <w:r>
        <w:rPr>
          <w:sz w:val="20"/>
        </w:rPr>
        <w:t xml:space="preserve">___________________________________________________________________________</w:t>
      </w:r>
    </w:p>
    <w:p>
      <w:pPr>
        <w:pStyle w:val="1"/>
        <w:jc w:val="both"/>
      </w:pPr>
      <w:r>
        <w:rPr>
          <w:sz w:val="20"/>
        </w:rPr>
        <w:t xml:space="preserve">                               (кем выдано)</w:t>
      </w:r>
    </w:p>
    <w:p>
      <w:pPr>
        <w:pStyle w:val="1"/>
        <w:jc w:val="both"/>
      </w:pPr>
      <w:r>
        <w:rPr>
          <w:sz w:val="20"/>
        </w:rPr>
      </w:r>
    </w:p>
    <w:bookmarkStart w:id="1221" w:name="P1221"/>
    <w:bookmarkEnd w:id="1221"/>
    <w:p>
      <w:pPr>
        <w:pStyle w:val="1"/>
        <w:jc w:val="both"/>
      </w:pPr>
      <w:r>
        <w:rPr>
          <w:sz w:val="20"/>
        </w:rPr>
        <w:t xml:space="preserve">                            4. Сведения о детях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6"/>
        <w:gridCol w:w="1472"/>
        <w:gridCol w:w="1983"/>
        <w:gridCol w:w="1757"/>
        <w:gridCol w:w="1531"/>
      </w:tblGrid>
      <w:tr>
        <w:tc>
          <w:tcPr>
            <w:tcW w:w="2296" w:type="dxa"/>
            <w:vAlign w:val="center"/>
          </w:tcPr>
          <w:p>
            <w:pPr>
              <w:pStyle w:val="0"/>
              <w:jc w:val="center"/>
            </w:pPr>
            <w:r>
              <w:rPr>
                <w:sz w:val="20"/>
              </w:rPr>
              <w:t xml:space="preserve">Фамилия (в том числе указать имевшиеся ранее), имя, отчество (в случае его наличия)</w:t>
            </w:r>
          </w:p>
        </w:tc>
        <w:tc>
          <w:tcPr>
            <w:tcW w:w="1472" w:type="dxa"/>
            <w:vAlign w:val="center"/>
          </w:tcPr>
          <w:p>
            <w:pPr>
              <w:pStyle w:val="0"/>
              <w:jc w:val="center"/>
            </w:pPr>
            <w:r>
              <w:rPr>
                <w:sz w:val="20"/>
              </w:rPr>
              <w:t xml:space="preserve">Дата рождения (число, месяц, год)</w:t>
            </w:r>
          </w:p>
        </w:tc>
        <w:tc>
          <w:tcPr>
            <w:tcW w:w="1983" w:type="dxa"/>
            <w:vAlign w:val="center"/>
          </w:tcPr>
          <w:p>
            <w:pPr>
              <w:pStyle w:val="0"/>
              <w:jc w:val="center"/>
            </w:pPr>
            <w:r>
              <w:rPr>
                <w:sz w:val="20"/>
              </w:rPr>
              <w:t xml:space="preserve">Место рождения (субъект Российской Федерации, муниципальное образование)</w:t>
            </w:r>
          </w:p>
        </w:tc>
        <w:tc>
          <w:tcPr>
            <w:tcW w:w="1757" w:type="dxa"/>
            <w:vAlign w:val="center"/>
          </w:tcPr>
          <w:p>
            <w:pPr>
              <w:pStyle w:val="0"/>
              <w:jc w:val="center"/>
            </w:pPr>
            <w:r>
              <w:rPr>
                <w:sz w:val="20"/>
              </w:rPr>
              <w:t xml:space="preserve">Свидетельство о рождении (серия, номер, когда и кем выдано)</w:t>
            </w:r>
          </w:p>
        </w:tc>
        <w:tc>
          <w:tcPr>
            <w:tcW w:w="1531" w:type="dxa"/>
            <w:vAlign w:val="center"/>
          </w:tcPr>
          <w:p>
            <w:pPr>
              <w:pStyle w:val="0"/>
              <w:jc w:val="center"/>
            </w:pPr>
            <w:r>
              <w:rPr>
                <w:sz w:val="20"/>
              </w:rPr>
              <w:t xml:space="preserve">Род занятий</w:t>
            </w:r>
          </w:p>
        </w:tc>
      </w:tr>
      <w:tr>
        <w:tc>
          <w:tcPr>
            <w:tcW w:w="2296" w:type="dxa"/>
          </w:tcPr>
          <w:p>
            <w:pPr>
              <w:pStyle w:val="0"/>
            </w:pPr>
            <w:r>
              <w:rPr>
                <w:sz w:val="20"/>
              </w:rPr>
            </w:r>
          </w:p>
        </w:tc>
        <w:tc>
          <w:tcPr>
            <w:tcW w:w="1472" w:type="dxa"/>
          </w:tcPr>
          <w:p>
            <w:pPr>
              <w:pStyle w:val="0"/>
            </w:pPr>
            <w:r>
              <w:rPr>
                <w:sz w:val="20"/>
              </w:rPr>
            </w:r>
          </w:p>
        </w:tc>
        <w:tc>
          <w:tcPr>
            <w:tcW w:w="1983" w:type="dxa"/>
          </w:tcPr>
          <w:p>
            <w:pPr>
              <w:pStyle w:val="0"/>
            </w:pPr>
            <w:r>
              <w:rPr>
                <w:sz w:val="20"/>
              </w:rPr>
            </w:r>
          </w:p>
        </w:tc>
        <w:tc>
          <w:tcPr>
            <w:tcW w:w="1757" w:type="dxa"/>
          </w:tcPr>
          <w:p>
            <w:pPr>
              <w:pStyle w:val="0"/>
            </w:pPr>
            <w:r>
              <w:rPr>
                <w:sz w:val="20"/>
              </w:rPr>
            </w:r>
          </w:p>
        </w:tc>
        <w:tc>
          <w:tcPr>
            <w:tcW w:w="1531" w:type="dxa"/>
          </w:tcPr>
          <w:p>
            <w:pPr>
              <w:pStyle w:val="0"/>
            </w:pPr>
            <w:r>
              <w:rPr>
                <w:sz w:val="20"/>
              </w:rPr>
            </w:r>
          </w:p>
        </w:tc>
      </w:tr>
      <w:tr>
        <w:tc>
          <w:tcPr>
            <w:tcW w:w="2296" w:type="dxa"/>
          </w:tcPr>
          <w:p>
            <w:pPr>
              <w:pStyle w:val="0"/>
            </w:pPr>
            <w:r>
              <w:rPr>
                <w:sz w:val="20"/>
              </w:rPr>
            </w:r>
          </w:p>
        </w:tc>
        <w:tc>
          <w:tcPr>
            <w:tcW w:w="1472" w:type="dxa"/>
          </w:tcPr>
          <w:p>
            <w:pPr>
              <w:pStyle w:val="0"/>
            </w:pPr>
            <w:r>
              <w:rPr>
                <w:sz w:val="20"/>
              </w:rPr>
            </w:r>
          </w:p>
        </w:tc>
        <w:tc>
          <w:tcPr>
            <w:tcW w:w="1983" w:type="dxa"/>
          </w:tcPr>
          <w:p>
            <w:pPr>
              <w:pStyle w:val="0"/>
            </w:pPr>
            <w:r>
              <w:rPr>
                <w:sz w:val="20"/>
              </w:rPr>
            </w:r>
          </w:p>
        </w:tc>
        <w:tc>
          <w:tcPr>
            <w:tcW w:w="1757" w:type="dxa"/>
          </w:tcPr>
          <w:p>
            <w:pPr>
              <w:pStyle w:val="0"/>
            </w:pPr>
            <w:r>
              <w:rPr>
                <w:sz w:val="20"/>
              </w:rPr>
            </w:r>
          </w:p>
        </w:tc>
        <w:tc>
          <w:tcPr>
            <w:tcW w:w="1531" w:type="dxa"/>
          </w:tcPr>
          <w:p>
            <w:pPr>
              <w:pStyle w:val="0"/>
            </w:pPr>
            <w:r>
              <w:rPr>
                <w:sz w:val="20"/>
              </w:rPr>
            </w:r>
          </w:p>
        </w:tc>
      </w:tr>
      <w:tr>
        <w:tc>
          <w:tcPr>
            <w:tcW w:w="2296" w:type="dxa"/>
          </w:tcPr>
          <w:p>
            <w:pPr>
              <w:pStyle w:val="0"/>
            </w:pPr>
            <w:r>
              <w:rPr>
                <w:sz w:val="20"/>
              </w:rPr>
            </w:r>
          </w:p>
        </w:tc>
        <w:tc>
          <w:tcPr>
            <w:tcW w:w="1472" w:type="dxa"/>
          </w:tcPr>
          <w:p>
            <w:pPr>
              <w:pStyle w:val="0"/>
            </w:pPr>
            <w:r>
              <w:rPr>
                <w:sz w:val="20"/>
              </w:rPr>
            </w:r>
          </w:p>
        </w:tc>
        <w:tc>
          <w:tcPr>
            <w:tcW w:w="1983" w:type="dxa"/>
          </w:tcPr>
          <w:p>
            <w:pPr>
              <w:pStyle w:val="0"/>
            </w:pPr>
            <w:r>
              <w:rPr>
                <w:sz w:val="20"/>
              </w:rPr>
            </w:r>
          </w:p>
        </w:tc>
        <w:tc>
          <w:tcPr>
            <w:tcW w:w="175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Сведения,   содержащиеся   в  </w:t>
      </w:r>
      <w:hyperlink w:history="0" w:anchor="P1144" w:tooltip="                  1. Сведения о матери (усыновительнице)">
        <w:r>
          <w:rPr>
            <w:sz w:val="20"/>
            <w:color w:val="0000ff"/>
          </w:rPr>
          <w:t xml:space="preserve">разделах  1</w:t>
        </w:r>
      </w:hyperlink>
      <w:r>
        <w:rPr>
          <w:sz w:val="20"/>
        </w:rPr>
        <w:t xml:space="preserve">  -  </w:t>
      </w:r>
      <w:hyperlink w:history="0" w:anchor="P1221" w:tooltip="                            4. Сведения о детях">
        <w:r>
          <w:rPr>
            <w:sz w:val="20"/>
            <w:color w:val="0000ff"/>
          </w:rPr>
          <w:t xml:space="preserve">4</w:t>
        </w:r>
      </w:hyperlink>
      <w:r>
        <w:rPr>
          <w:sz w:val="20"/>
        </w:rPr>
        <w:t xml:space="preserve">  настоящего  представления,</w:t>
      </w:r>
    </w:p>
    <w:p>
      <w:pPr>
        <w:pStyle w:val="1"/>
        <w:jc w:val="both"/>
      </w:pPr>
      <w:r>
        <w:rPr>
          <w:sz w:val="20"/>
        </w:rPr>
        <w:t xml:space="preserve">соответствуют   данным   паспортов,  записям  в  трудовой  книжке  и  (или)</w:t>
      </w:r>
    </w:p>
    <w:p>
      <w:pPr>
        <w:pStyle w:val="1"/>
        <w:jc w:val="both"/>
      </w:pPr>
      <w:r>
        <w:rPr>
          <w:sz w:val="20"/>
        </w:rPr>
        <w:t xml:space="preserve">информации, включенной в сведения о трудовой деятельности, сформированные в</w:t>
      </w:r>
    </w:p>
    <w:p>
      <w:pPr>
        <w:pStyle w:val="1"/>
        <w:jc w:val="both"/>
      </w:pPr>
      <w:r>
        <w:rPr>
          <w:sz w:val="20"/>
        </w:rPr>
        <w:t xml:space="preserve">соответствии  с  трудовым  законодательством  в  электронном  виде, а также</w:t>
      </w:r>
    </w:p>
    <w:p>
      <w:pPr>
        <w:pStyle w:val="1"/>
        <w:jc w:val="both"/>
      </w:pPr>
      <w:r>
        <w:rPr>
          <w:sz w:val="20"/>
        </w:rPr>
        <w:t xml:space="preserve">сведениям,  указанным  в  документах об образовании и (или) о квалификации,</w:t>
      </w:r>
    </w:p>
    <w:p>
      <w:pPr>
        <w:pStyle w:val="1"/>
        <w:jc w:val="both"/>
      </w:pPr>
      <w:r>
        <w:rPr>
          <w:sz w:val="20"/>
        </w:rPr>
        <w:t xml:space="preserve">военном   билете,   свидетельствах   о  государственной  регистрации  актов</w:t>
      </w:r>
    </w:p>
    <w:p>
      <w:pPr>
        <w:pStyle w:val="1"/>
        <w:jc w:val="both"/>
      </w:pPr>
      <w:r>
        <w:rPr>
          <w:sz w:val="20"/>
        </w:rPr>
        <w:t xml:space="preserve">гражданского  состояния  и в иных документах, подтверждающих наличие фактов</w:t>
      </w:r>
    </w:p>
    <w:p>
      <w:pPr>
        <w:pStyle w:val="1"/>
        <w:jc w:val="both"/>
      </w:pPr>
      <w:r>
        <w:rPr>
          <w:sz w:val="20"/>
        </w:rPr>
        <w:t xml:space="preserve">государственной регистрации актов гражданского состояния.</w:t>
      </w:r>
    </w:p>
    <w:p>
      <w:pPr>
        <w:pStyle w:val="1"/>
        <w:jc w:val="both"/>
      </w:pPr>
      <w:r>
        <w:rPr>
          <w:sz w:val="20"/>
        </w:rPr>
      </w:r>
    </w:p>
    <w:p>
      <w:pPr>
        <w:pStyle w:val="1"/>
        <w:jc w:val="both"/>
      </w:pPr>
      <w:r>
        <w:rPr>
          <w:sz w:val="20"/>
        </w:rPr>
        <w:t xml:space="preserve"> Руководитель кадрового подразделения</w:t>
      </w:r>
    </w:p>
    <w:p>
      <w:pPr>
        <w:pStyle w:val="1"/>
        <w:jc w:val="both"/>
      </w:pPr>
      <w:r>
        <w:rPr>
          <w:sz w:val="20"/>
        </w:rPr>
        <w:t xml:space="preserve"> местной администрации муниципального</w:t>
      </w:r>
    </w:p>
    <w:p>
      <w:pPr>
        <w:pStyle w:val="1"/>
        <w:jc w:val="both"/>
      </w:pPr>
      <w:r>
        <w:rPr>
          <w:sz w:val="20"/>
        </w:rPr>
        <w:t xml:space="preserve">      района (городского округа)           ________________________________</w:t>
      </w:r>
    </w:p>
    <w:p>
      <w:pPr>
        <w:pStyle w:val="1"/>
        <w:jc w:val="both"/>
      </w:pPr>
      <w:r>
        <w:rPr>
          <w:sz w:val="20"/>
        </w:rPr>
        <w:t xml:space="preserve">                                                (фамилия и инициалы)</w:t>
      </w:r>
    </w:p>
    <w:p>
      <w:pPr>
        <w:pStyle w:val="1"/>
        <w:jc w:val="both"/>
      </w:pPr>
      <w:r>
        <w:rPr>
          <w:sz w:val="20"/>
        </w:rPr>
        <w:t xml:space="preserve">____ __________________ 20____ г.     М.П. 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5. Основания для представления к поощрению</w:t>
      </w:r>
    </w:p>
    <w:p>
      <w:pPr>
        <w:pStyle w:val="1"/>
        <w:jc w:val="both"/>
      </w:pPr>
      <w:r>
        <w:rPr>
          <w:sz w:val="20"/>
        </w:rPr>
      </w:r>
    </w:p>
    <w:p>
      <w:pPr>
        <w:pStyle w:val="1"/>
        <w:jc w:val="both"/>
      </w:pPr>
      <w:r>
        <w:rPr>
          <w:sz w:val="20"/>
        </w:rPr>
        <w:t xml:space="preserve">    С  использованием  моих  персональных  данных в ходе процедур поощрения</w:t>
      </w:r>
    </w:p>
    <w:p>
      <w:pPr>
        <w:pStyle w:val="1"/>
        <w:jc w:val="both"/>
      </w:pPr>
      <w:r>
        <w:rPr>
          <w:sz w:val="20"/>
        </w:rPr>
        <w:t xml:space="preserve">согласна: ________________________________________________ ________________</w:t>
      </w:r>
    </w:p>
    <w:p>
      <w:pPr>
        <w:pStyle w:val="1"/>
        <w:jc w:val="both"/>
      </w:pPr>
      <w:r>
        <w:rPr>
          <w:sz w:val="20"/>
        </w:rPr>
        <w:t xml:space="preserve">            (фамилия и инициалы матери (усыновительницы,       (подпись)</w:t>
      </w:r>
    </w:p>
    <w:p>
      <w:pPr>
        <w:pStyle w:val="1"/>
        <w:jc w:val="both"/>
      </w:pPr>
      <w:r>
        <w:rPr>
          <w:sz w:val="20"/>
        </w:rPr>
        <w:t xml:space="preserve">                     представляемой к поощрению)</w:t>
      </w:r>
    </w:p>
    <w:p>
      <w:pPr>
        <w:pStyle w:val="1"/>
        <w:jc w:val="both"/>
      </w:pPr>
      <w:r>
        <w:rPr>
          <w:sz w:val="20"/>
        </w:rPr>
        <w:t xml:space="preserve">____ __________________ 20____ г.</w:t>
      </w:r>
    </w:p>
    <w:p>
      <w:pPr>
        <w:pStyle w:val="1"/>
        <w:jc w:val="both"/>
      </w:pPr>
      <w:r>
        <w:rPr>
          <w:sz w:val="20"/>
        </w:rPr>
      </w:r>
    </w:p>
    <w:p>
      <w:pPr>
        <w:pStyle w:val="1"/>
        <w:jc w:val="both"/>
      </w:pPr>
      <w:r>
        <w:rPr>
          <w:sz w:val="20"/>
        </w:rPr>
        <w:t xml:space="preserve">    С  использованием  моих  персональных  данных в ходе процедур поощрения</w:t>
      </w:r>
    </w:p>
    <w:p>
      <w:pPr>
        <w:pStyle w:val="1"/>
        <w:jc w:val="both"/>
      </w:pPr>
      <w:r>
        <w:rPr>
          <w:sz w:val="20"/>
        </w:rPr>
        <w:t xml:space="preserve">согласен: ________________________________________________ ________________</w:t>
      </w:r>
    </w:p>
    <w:p>
      <w:pPr>
        <w:pStyle w:val="1"/>
        <w:jc w:val="both"/>
      </w:pPr>
      <w:r>
        <w:rPr>
          <w:sz w:val="20"/>
        </w:rPr>
        <w:t xml:space="preserve">              (фамилия и инициалы отца (усыновителя),         (подпись)</w:t>
      </w:r>
    </w:p>
    <w:p>
      <w:pPr>
        <w:pStyle w:val="1"/>
        <w:jc w:val="both"/>
      </w:pPr>
      <w:r>
        <w:rPr>
          <w:sz w:val="20"/>
        </w:rPr>
        <w:t xml:space="preserve">                   представляемого к поощрению)</w:t>
      </w:r>
    </w:p>
    <w:p>
      <w:pPr>
        <w:pStyle w:val="1"/>
        <w:jc w:val="both"/>
      </w:pPr>
      <w:r>
        <w:rPr>
          <w:sz w:val="20"/>
        </w:rPr>
        <w:t xml:space="preserve">____ __________________ 20____ г.</w:t>
      </w:r>
    </w:p>
    <w:p>
      <w:pPr>
        <w:pStyle w:val="1"/>
        <w:jc w:val="both"/>
      </w:pPr>
      <w:r>
        <w:rPr>
          <w:sz w:val="20"/>
        </w:rPr>
      </w:r>
    </w:p>
    <w:p>
      <w:pPr>
        <w:pStyle w:val="1"/>
        <w:jc w:val="both"/>
      </w:pPr>
      <w:r>
        <w:rPr>
          <w:sz w:val="20"/>
        </w:rPr>
        <w:t xml:space="preserve">    Кандидатура(ы) ________________________________________________________</w:t>
      </w:r>
    </w:p>
    <w:p>
      <w:pPr>
        <w:pStyle w:val="1"/>
        <w:jc w:val="both"/>
      </w:pPr>
      <w:r>
        <w:rPr>
          <w:sz w:val="20"/>
        </w:rPr>
        <w:t xml:space="preserve">                        (фамилия, инициалы представляемых к поощрению)</w:t>
      </w:r>
    </w:p>
    <w:p>
      <w:pPr>
        <w:pStyle w:val="1"/>
        <w:jc w:val="both"/>
      </w:pPr>
      <w:r>
        <w:rPr>
          <w:sz w:val="20"/>
        </w:rPr>
        <w:t xml:space="preserve">рассмотрена(ы)   и   рекомендована(ы)   к   поощрению   знаком  Губернатора</w:t>
      </w:r>
    </w:p>
    <w:p>
      <w:pPr>
        <w:pStyle w:val="1"/>
        <w:jc w:val="both"/>
      </w:pPr>
      <w:r>
        <w:rPr>
          <w:sz w:val="20"/>
        </w:rPr>
        <w:t xml:space="preserve">Ульяновской области "Семья, любовь, верность"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местной администрации муниципального района (городского</w:t>
      </w:r>
    </w:p>
    <w:p>
      <w:pPr>
        <w:pStyle w:val="1"/>
        <w:jc w:val="both"/>
      </w:pPr>
      <w:r>
        <w:rPr>
          <w:sz w:val="20"/>
        </w:rPr>
        <w:t xml:space="preserve">                                  округа)</w:t>
      </w:r>
    </w:p>
    <w:p>
      <w:pPr>
        <w:pStyle w:val="1"/>
        <w:jc w:val="both"/>
      </w:pPr>
      <w:r>
        <w:rPr>
          <w:sz w:val="20"/>
        </w:rPr>
        <w:t xml:space="preserve">протокол от _____ _____________ 20___ г. N ____________________</w:t>
      </w:r>
    </w:p>
    <w:p>
      <w:pPr>
        <w:pStyle w:val="1"/>
        <w:jc w:val="both"/>
      </w:pPr>
      <w:r>
        <w:rPr>
          <w:sz w:val="20"/>
        </w:rPr>
      </w:r>
    </w:p>
    <w:p>
      <w:pPr>
        <w:pStyle w:val="1"/>
        <w:jc w:val="both"/>
      </w:pPr>
      <w:r>
        <w:rPr>
          <w:sz w:val="20"/>
        </w:rPr>
        <w:t xml:space="preserve"> Руководитель местной администрации        Председательствующий на общем</w:t>
      </w:r>
    </w:p>
    <w:p>
      <w:pPr>
        <w:pStyle w:val="1"/>
        <w:jc w:val="both"/>
      </w:pPr>
      <w:r>
        <w:rPr>
          <w:sz w:val="20"/>
        </w:rPr>
        <w:t xml:space="preserve">       муниципального района                   собрании коллектива</w:t>
      </w:r>
    </w:p>
    <w:p>
      <w:pPr>
        <w:pStyle w:val="1"/>
        <w:jc w:val="both"/>
      </w:pPr>
      <w:r>
        <w:rPr>
          <w:sz w:val="20"/>
        </w:rPr>
        <w:t xml:space="preserve">        (городского округа)</w:t>
      </w:r>
    </w:p>
    <w:p>
      <w:pPr>
        <w:pStyle w:val="1"/>
        <w:jc w:val="both"/>
      </w:pPr>
      <w:r>
        <w:rPr>
          <w:sz w:val="20"/>
        </w:rPr>
        <w:t xml:space="preserve">_____________________________________  ____________________________________</w:t>
      </w:r>
    </w:p>
    <w:p>
      <w:pPr>
        <w:pStyle w:val="1"/>
        <w:jc w:val="both"/>
      </w:pPr>
      <w:r>
        <w:rPr>
          <w:sz w:val="20"/>
        </w:rPr>
        <w:t xml:space="preserve">        (фамилия и инициалы)                   (фамилия и инициалы)</w:t>
      </w:r>
    </w:p>
    <w:p>
      <w:pPr>
        <w:pStyle w:val="1"/>
        <w:jc w:val="both"/>
      </w:pPr>
      <w:r>
        <w:rPr>
          <w:sz w:val="20"/>
        </w:rPr>
        <w:t xml:space="preserve">_____________________________________  ____________________________________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 _____________ 20___ г.</w:t>
      </w:r>
    </w:p>
    <w:p>
      <w:pPr>
        <w:pStyle w:val="1"/>
        <w:jc w:val="both"/>
      </w:pPr>
      <w:r>
        <w:rPr>
          <w:sz w:val="20"/>
        </w:rPr>
      </w:r>
    </w:p>
    <w:p>
      <w:pPr>
        <w:pStyle w:val="1"/>
        <w:jc w:val="both"/>
      </w:pPr>
      <w:r>
        <w:rPr>
          <w:sz w:val="20"/>
        </w:rPr>
        <w:t xml:space="preserve">                                СОГЛАСОВАНО</w:t>
      </w:r>
    </w:p>
    <w:p>
      <w:pPr>
        <w:pStyle w:val="1"/>
        <w:jc w:val="both"/>
      </w:pPr>
      <w:r>
        <w:rPr>
          <w:sz w:val="20"/>
        </w:rPr>
      </w:r>
    </w:p>
    <w:p>
      <w:pPr>
        <w:pStyle w:val="1"/>
        <w:jc w:val="both"/>
      </w:pPr>
      <w:r>
        <w:rPr>
          <w:sz w:val="20"/>
        </w:rPr>
        <w:t xml:space="preserve">           Руководитель</w:t>
      </w:r>
    </w:p>
    <w:p>
      <w:pPr>
        <w:pStyle w:val="1"/>
        <w:jc w:val="both"/>
      </w:pPr>
      <w:r>
        <w:rPr>
          <w:sz w:val="20"/>
        </w:rPr>
        <w:t xml:space="preserve"> исполнительного органа Ульяновской</w:t>
      </w:r>
    </w:p>
    <w:p>
      <w:pPr>
        <w:pStyle w:val="1"/>
        <w:jc w:val="both"/>
      </w:pPr>
      <w:r>
        <w:rPr>
          <w:sz w:val="20"/>
        </w:rPr>
        <w:t xml:space="preserve">     области, осуществляющего</w:t>
      </w:r>
    </w:p>
    <w:p>
      <w:pPr>
        <w:pStyle w:val="1"/>
        <w:jc w:val="both"/>
      </w:pPr>
      <w:r>
        <w:rPr>
          <w:sz w:val="20"/>
        </w:rPr>
        <w:t xml:space="preserve"> государственное управление в сфере</w:t>
      </w:r>
    </w:p>
    <w:p>
      <w:pPr>
        <w:pStyle w:val="1"/>
        <w:jc w:val="both"/>
      </w:pPr>
      <w:r>
        <w:rPr>
          <w:sz w:val="20"/>
        </w:rPr>
        <w:t xml:space="preserve">    социальной защиты населения</w:t>
      </w:r>
    </w:p>
    <w:p>
      <w:pPr>
        <w:pStyle w:val="1"/>
        <w:jc w:val="both"/>
      </w:pPr>
      <w:r>
        <w:rPr>
          <w:sz w:val="20"/>
        </w:rPr>
        <w:t xml:space="preserve">_________________________________          ________________________________</w:t>
      </w:r>
    </w:p>
    <w:p>
      <w:pPr>
        <w:pStyle w:val="1"/>
        <w:jc w:val="both"/>
      </w:pPr>
      <w:r>
        <w:rPr>
          <w:sz w:val="20"/>
        </w:rPr>
        <w:t xml:space="preserve">     (фамилия и инициалы)                             (подпись)</w:t>
      </w:r>
    </w:p>
    <w:p>
      <w:pPr>
        <w:pStyle w:val="1"/>
        <w:jc w:val="both"/>
      </w:pPr>
      <w:r>
        <w:rPr>
          <w:sz w:val="20"/>
        </w:rPr>
        <w:t xml:space="preserve">                                         М.П.</w:t>
      </w:r>
    </w:p>
    <w:p>
      <w:pPr>
        <w:pStyle w:val="1"/>
        <w:jc w:val="both"/>
      </w:pPr>
      <w:r>
        <w:rPr>
          <w:sz w:val="20"/>
        </w:rPr>
        <w:t xml:space="preserve">                                         _____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p>
      <w:pPr>
        <w:pStyle w:val="0"/>
        <w:jc w:val="right"/>
      </w:pPr>
      <w:r>
        <w:rPr>
          <w:sz w:val="20"/>
        </w:rPr>
        <w:t xml:space="preserve">Форма N 3</w:t>
      </w:r>
    </w:p>
    <w:p>
      <w:pPr>
        <w:pStyle w:val="0"/>
        <w:jc w:val="both"/>
      </w:pPr>
      <w:r>
        <w:rPr>
          <w:sz w:val="20"/>
        </w:rPr>
      </w:r>
    </w:p>
    <w:bookmarkStart w:id="1318" w:name="P1318"/>
    <w:bookmarkEnd w:id="1318"/>
    <w:p>
      <w:pPr>
        <w:pStyle w:val="1"/>
        <w:jc w:val="both"/>
      </w:pPr>
      <w:r>
        <w:rPr>
          <w:sz w:val="20"/>
        </w:rPr>
        <w:t xml:space="preserve">                               ПРЕДСТАВЛЕНИЕ</w:t>
      </w:r>
    </w:p>
    <w:p>
      <w:pPr>
        <w:pStyle w:val="1"/>
        <w:jc w:val="both"/>
      </w:pPr>
      <w:r>
        <w:rPr>
          <w:sz w:val="20"/>
        </w:rPr>
        <w:t xml:space="preserve">                  организаций к применению мер поощрения</w:t>
      </w:r>
    </w:p>
    <w:p>
      <w:pPr>
        <w:pStyle w:val="1"/>
        <w:jc w:val="both"/>
      </w:pPr>
      <w:r>
        <w:rPr>
          <w:sz w:val="20"/>
        </w:rPr>
        <w:t xml:space="preserve">                      Губернатора Ульяновской области</w:t>
      </w:r>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(муниципальное образование</w:t>
      </w:r>
    </w:p>
    <w:p>
      <w:pPr>
        <w:pStyle w:val="1"/>
        <w:jc w:val="both"/>
      </w:pPr>
      <w:r>
        <w:rPr>
          <w:sz w:val="20"/>
        </w:rPr>
        <w:t xml:space="preserve">                                                 Ульяновской области)</w:t>
      </w:r>
    </w:p>
    <w:p>
      <w:pPr>
        <w:pStyle w:val="1"/>
        <w:jc w:val="both"/>
      </w:pPr>
      <w:r>
        <w:rPr>
          <w:sz w:val="20"/>
        </w:rPr>
        <w:t xml:space="preserve">                                          _________________________________</w:t>
      </w:r>
    </w:p>
    <w:p>
      <w:pPr>
        <w:pStyle w:val="1"/>
        <w:jc w:val="both"/>
      </w:pPr>
      <w:r>
        <w:rPr>
          <w:sz w:val="20"/>
        </w:rPr>
        <w:t xml:space="preserve">                                             (представляющий к поощрению</w:t>
      </w:r>
    </w:p>
    <w:p>
      <w:pPr>
        <w:pStyle w:val="1"/>
        <w:jc w:val="both"/>
      </w:pPr>
      <w:r>
        <w:rPr>
          <w:sz w:val="20"/>
        </w:rPr>
        <w:t xml:space="preserve">                                                исполнительный орган</w:t>
      </w:r>
    </w:p>
    <w:p>
      <w:pPr>
        <w:pStyle w:val="1"/>
        <w:jc w:val="both"/>
      </w:pPr>
      <w:r>
        <w:rPr>
          <w:sz w:val="20"/>
        </w:rPr>
        <w:t xml:space="preserve">                                                Ульяновской области)</w:t>
      </w:r>
    </w:p>
    <w:p>
      <w:pPr>
        <w:pStyle w:val="1"/>
        <w:jc w:val="both"/>
      </w:pPr>
      <w:r>
        <w:rPr>
          <w:sz w:val="20"/>
        </w:rPr>
        <w:t xml:space="preserve">                                          _________________________________</w:t>
      </w:r>
    </w:p>
    <w:p>
      <w:pPr>
        <w:pStyle w:val="1"/>
        <w:jc w:val="both"/>
      </w:pPr>
      <w:r>
        <w:rPr>
          <w:sz w:val="20"/>
        </w:rPr>
        <w:t xml:space="preserve">                                            (наименование меры поощрения</w:t>
      </w:r>
    </w:p>
    <w:p>
      <w:pPr>
        <w:pStyle w:val="1"/>
        <w:jc w:val="both"/>
      </w:pPr>
      <w:r>
        <w:rPr>
          <w:sz w:val="20"/>
        </w:rPr>
        <w:t xml:space="preserve">                                          _________________________________</w:t>
      </w:r>
    </w:p>
    <w:p>
      <w:pPr>
        <w:pStyle w:val="1"/>
        <w:jc w:val="both"/>
      </w:pPr>
      <w:r>
        <w:rPr>
          <w:sz w:val="20"/>
        </w:rPr>
        <w:t xml:space="preserve">                                           Губернатора Ульяновской области)</w:t>
      </w:r>
    </w:p>
    <w:p>
      <w:pPr>
        <w:pStyle w:val="1"/>
        <w:jc w:val="both"/>
      </w:pPr>
      <w:r>
        <w:rPr>
          <w:sz w:val="20"/>
        </w:rPr>
      </w:r>
    </w:p>
    <w:p>
      <w:pPr>
        <w:pStyle w:val="1"/>
        <w:jc w:val="both"/>
      </w:pPr>
      <w:r>
        <w:rPr>
          <w:sz w:val="20"/>
        </w:rPr>
        <w:t xml:space="preserve">                        1. Сведения об организации</w:t>
      </w:r>
    </w:p>
    <w:p>
      <w:pPr>
        <w:pStyle w:val="1"/>
        <w:jc w:val="both"/>
      </w:pPr>
      <w:r>
        <w:rPr>
          <w:sz w:val="20"/>
        </w:rPr>
      </w:r>
    </w:p>
    <w:bookmarkStart w:id="1336" w:name="P1336"/>
    <w:bookmarkEnd w:id="1336"/>
    <w:p>
      <w:pPr>
        <w:pStyle w:val="1"/>
        <w:jc w:val="both"/>
      </w:pPr>
      <w:r>
        <w:rPr>
          <w:sz w:val="20"/>
        </w:rPr>
        <w:t xml:space="preserve">    1. Полное наименование юридического лица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Адрес юридического лица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 Место нахождения юридического лица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Идентификационный номер налогоплательщика (ИНН) ____________________</w:t>
      </w:r>
    </w:p>
    <w:p>
      <w:pPr>
        <w:pStyle w:val="1"/>
        <w:jc w:val="both"/>
      </w:pPr>
      <w:r>
        <w:rPr>
          <w:sz w:val="20"/>
        </w:rPr>
        <w:t xml:space="preserve">    5. Основной государственный регистрационный номер (ОГРН) ______________</w:t>
      </w:r>
    </w:p>
    <w:p>
      <w:pPr>
        <w:pStyle w:val="1"/>
        <w:jc w:val="both"/>
      </w:pPr>
      <w:r>
        <w:rPr>
          <w:sz w:val="20"/>
        </w:rPr>
        <w:t xml:space="preserve">    6. Сведения об образовании юридического лица __________________________</w:t>
      </w:r>
    </w:p>
    <w:p>
      <w:pPr>
        <w:pStyle w:val="1"/>
        <w:jc w:val="both"/>
      </w:pPr>
      <w:r>
        <w:rPr>
          <w:sz w:val="20"/>
        </w:rPr>
        <w:t xml:space="preserve">                                          (способ образования (создание или</w:t>
      </w:r>
    </w:p>
    <w:p>
      <w:pPr>
        <w:pStyle w:val="1"/>
        <w:jc w:val="both"/>
      </w:pPr>
      <w:r>
        <w:rPr>
          <w:sz w:val="20"/>
        </w:rPr>
        <w:t xml:space="preserve">___________________________________________________________________________</w:t>
      </w:r>
    </w:p>
    <w:p>
      <w:pPr>
        <w:pStyle w:val="1"/>
        <w:jc w:val="both"/>
      </w:pPr>
      <w:r>
        <w:rPr>
          <w:sz w:val="20"/>
        </w:rPr>
        <w:t xml:space="preserve">           реорганизация), дата регистрации (число, месяц, год)</w:t>
      </w:r>
    </w:p>
    <w:p>
      <w:pPr>
        <w:pStyle w:val="1"/>
        <w:jc w:val="both"/>
      </w:pPr>
      <w:r>
        <w:rPr>
          <w:sz w:val="20"/>
        </w:rPr>
        <w:t xml:space="preserve">    7. Сведения о правопреемстве __________________________________________</w:t>
      </w:r>
    </w:p>
    <w:p>
      <w:pPr>
        <w:pStyle w:val="1"/>
        <w:jc w:val="both"/>
      </w:pPr>
      <w:r>
        <w:rPr>
          <w:sz w:val="20"/>
        </w:rPr>
        <w:t xml:space="preserve">            (в отношении юридического лица, созданного путем реорганизации,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прекращенного путем реорганизации, продолжающего деятельность в результате</w:t>
      </w:r>
    </w:p>
    <w:p>
      <w:pPr>
        <w:pStyle w:val="1"/>
        <w:jc w:val="both"/>
      </w:pPr>
      <w:r>
        <w:rPr>
          <w:sz w:val="20"/>
        </w:rPr>
        <w:t xml:space="preserve">                              реорганизации)</w:t>
      </w:r>
    </w:p>
    <w:p>
      <w:pPr>
        <w:pStyle w:val="1"/>
        <w:jc w:val="both"/>
      </w:pPr>
      <w:r>
        <w:rPr>
          <w:sz w:val="20"/>
        </w:rPr>
        <w:t xml:space="preserve">    8. Сведения о лице, имеющем право без доверенности действовать от имени</w:t>
      </w:r>
    </w:p>
    <w:p>
      <w:pPr>
        <w:pStyle w:val="1"/>
        <w:jc w:val="both"/>
      </w:pPr>
      <w:r>
        <w:rPr>
          <w:sz w:val="20"/>
        </w:rPr>
        <w:t xml:space="preserve">юридического лица _________________________________________________________</w:t>
      </w:r>
    </w:p>
    <w:p>
      <w:pPr>
        <w:pStyle w:val="1"/>
        <w:jc w:val="both"/>
      </w:pPr>
      <w:r>
        <w:rPr>
          <w:sz w:val="20"/>
        </w:rPr>
        <w:t xml:space="preserve">                 (фамилия, имя, отчество (в случае его наличия), должность)</w:t>
      </w:r>
    </w:p>
    <w:p>
      <w:pPr>
        <w:pStyle w:val="1"/>
        <w:jc w:val="both"/>
      </w:pPr>
      <w:r>
        <w:rPr>
          <w:sz w:val="20"/>
        </w:rPr>
        <w:t xml:space="preserve">___________________________________________________________________________</w:t>
      </w:r>
    </w:p>
    <w:p>
      <w:pPr>
        <w:pStyle w:val="1"/>
        <w:jc w:val="both"/>
      </w:pPr>
      <w:r>
        <w:rPr>
          <w:sz w:val="20"/>
        </w:rPr>
        <w:t xml:space="preserve">    9.   Сведения   об   основном   виде   экономической  деятельности  (по</w:t>
      </w:r>
    </w:p>
    <w:p>
      <w:pPr>
        <w:pStyle w:val="1"/>
        <w:jc w:val="both"/>
      </w:pPr>
      <w:r>
        <w:rPr>
          <w:sz w:val="20"/>
        </w:rPr>
        <w:t xml:space="preserve">Общероссийскому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__________</w:t>
      </w:r>
    </w:p>
    <w:p>
      <w:pPr>
        <w:pStyle w:val="1"/>
        <w:jc w:val="both"/>
      </w:pPr>
      <w:r>
        <w:rPr>
          <w:sz w:val="20"/>
        </w:rPr>
        <w:t xml:space="preserve">___________________________________________________________________________</w:t>
      </w:r>
    </w:p>
    <w:p>
      <w:pPr>
        <w:pStyle w:val="1"/>
        <w:jc w:val="both"/>
      </w:pPr>
      <w:r>
        <w:rPr>
          <w:sz w:val="20"/>
        </w:rPr>
        <w:t xml:space="preserve">    10.  Сведения  о  дополнительных  видах  экономической деятельности (по</w:t>
      </w:r>
    </w:p>
    <w:p>
      <w:pPr>
        <w:pStyle w:val="1"/>
        <w:jc w:val="both"/>
      </w:pPr>
      <w:r>
        <w:rPr>
          <w:sz w:val="20"/>
        </w:rPr>
        <w:t xml:space="preserve">Общероссийскому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__________</w:t>
      </w:r>
    </w:p>
    <w:p>
      <w:pPr>
        <w:pStyle w:val="1"/>
        <w:jc w:val="both"/>
      </w:pPr>
      <w:r>
        <w:rPr>
          <w:sz w:val="20"/>
        </w:rPr>
        <w:t xml:space="preserve">___________________________________________________________________________</w:t>
      </w:r>
    </w:p>
    <w:p>
      <w:pPr>
        <w:pStyle w:val="1"/>
        <w:jc w:val="both"/>
      </w:pPr>
      <w:r>
        <w:rPr>
          <w:sz w:val="20"/>
        </w:rPr>
        <w:t xml:space="preserve">    11. Среднесписочная численность работающих ____________________________</w:t>
      </w:r>
    </w:p>
    <w:p>
      <w:pPr>
        <w:pStyle w:val="1"/>
        <w:jc w:val="both"/>
      </w:pPr>
      <w:r>
        <w:rPr>
          <w:sz w:val="20"/>
        </w:rPr>
        <w:t xml:space="preserve">    12. Среднемесячная заработная плата ___________________________________</w:t>
      </w:r>
    </w:p>
    <w:p>
      <w:pPr>
        <w:pStyle w:val="1"/>
        <w:jc w:val="both"/>
      </w:pPr>
      <w:r>
        <w:rPr>
          <w:sz w:val="20"/>
        </w:rPr>
        <w:t xml:space="preserve">    13. Наличие задолженности по выплате заработной платы 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(не имеет или имеет (с указанием суммы задолженности)</w:t>
      </w:r>
    </w:p>
    <w:p>
      <w:pPr>
        <w:pStyle w:val="1"/>
        <w:jc w:val="both"/>
      </w:pPr>
      <w:r>
        <w:rPr>
          <w:sz w:val="20"/>
        </w:rPr>
        <w:t xml:space="preserve">    14.  Сведения  об  исполнении  обязанности  по  уплате налогов, сборов,</w:t>
      </w:r>
    </w:p>
    <w:p>
      <w:pPr>
        <w:pStyle w:val="1"/>
        <w:jc w:val="both"/>
      </w:pPr>
      <w:r>
        <w:rPr>
          <w:sz w:val="20"/>
        </w:rPr>
        <w:t xml:space="preserve">страховых взносов, пеней, штрафов, процентов ______________________________</w:t>
      </w:r>
    </w:p>
    <w:p>
      <w:pPr>
        <w:pStyle w:val="1"/>
        <w:jc w:val="both"/>
      </w:pPr>
      <w:r>
        <w:rPr>
          <w:sz w:val="20"/>
        </w:rPr>
        <w:t xml:space="preserve">                                        (не имеет неисполненную обязанность</w:t>
      </w:r>
    </w:p>
    <w:p>
      <w:pPr>
        <w:pStyle w:val="1"/>
        <w:jc w:val="both"/>
      </w:pPr>
      <w:r>
        <w:rPr>
          <w:sz w:val="20"/>
        </w:rPr>
        <w:t xml:space="preserve">___________________________________________________________________________</w:t>
      </w:r>
    </w:p>
    <w:p>
      <w:pPr>
        <w:pStyle w:val="1"/>
        <w:jc w:val="both"/>
      </w:pPr>
      <w:r>
        <w:rPr>
          <w:sz w:val="20"/>
        </w:rPr>
        <w:t xml:space="preserve">                или имеет (с указанием суммы задолженности)</w:t>
      </w:r>
    </w:p>
    <w:p>
      <w:pPr>
        <w:pStyle w:val="1"/>
        <w:jc w:val="both"/>
      </w:pPr>
      <w:r>
        <w:rPr>
          <w:sz w:val="20"/>
        </w:rPr>
        <w:t xml:space="preserve">    15.  Сведения  о  востребованности  продукции  со  стороны  государства</w:t>
      </w:r>
    </w:p>
    <w:p>
      <w:pPr>
        <w:pStyle w:val="1"/>
        <w:jc w:val="both"/>
      </w:pPr>
      <w:r>
        <w:rPr>
          <w:sz w:val="20"/>
        </w:rPr>
        <w:t xml:space="preserve">(наличие  государственного  заказа,  его  выполняемость,  пропорции выпуска</w:t>
      </w:r>
    </w:p>
    <w:p>
      <w:pPr>
        <w:pStyle w:val="1"/>
        <w:jc w:val="both"/>
      </w:pPr>
      <w:r>
        <w:rPr>
          <w:sz w:val="20"/>
        </w:rPr>
        <w:t xml:space="preserve">государственно значимой продукции к иной)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16.  Расходы  на  благотворительные  цели  -  всего,  в  том  числе  по</w:t>
      </w:r>
    </w:p>
    <w:p>
      <w:pPr>
        <w:pStyle w:val="1"/>
        <w:jc w:val="both"/>
      </w:pPr>
      <w:r>
        <w:rPr>
          <w:sz w:val="20"/>
        </w:rPr>
        <w:t xml:space="preserve">направлениям: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bookmarkStart w:id="1381" w:name="P1381"/>
    <w:bookmarkEnd w:id="1381"/>
    <w:p>
      <w:pPr>
        <w:pStyle w:val="1"/>
        <w:jc w:val="both"/>
      </w:pPr>
      <w:r>
        <w:rPr>
          <w:sz w:val="20"/>
        </w:rPr>
        <w:t xml:space="preserve">    17. Сведения о наградах (поощрениях) и даты награждений 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Сведения  в  </w:t>
      </w:r>
      <w:hyperlink w:history="0" w:anchor="P1336" w:tooltip="    1. Полное наименование юридического лица ______________________________">
        <w:r>
          <w:rPr>
            <w:sz w:val="20"/>
            <w:color w:val="0000ff"/>
          </w:rPr>
          <w:t xml:space="preserve">пунктах  1</w:t>
        </w:r>
      </w:hyperlink>
      <w:r>
        <w:rPr>
          <w:sz w:val="20"/>
        </w:rPr>
        <w:t xml:space="preserve"> - </w:t>
      </w:r>
      <w:hyperlink w:history="0" w:anchor="P1381" w:tooltip="    17. Сведения о наградах (поощрениях) и даты награждений _______________">
        <w:r>
          <w:rPr>
            <w:sz w:val="20"/>
            <w:color w:val="0000ff"/>
          </w:rPr>
          <w:t xml:space="preserve">17</w:t>
        </w:r>
      </w:hyperlink>
      <w:r>
        <w:rPr>
          <w:sz w:val="20"/>
        </w:rPr>
        <w:t xml:space="preserve"> соответствуют данным учредительных документов,</w:t>
      </w:r>
    </w:p>
    <w:p>
      <w:pPr>
        <w:pStyle w:val="1"/>
        <w:jc w:val="both"/>
      </w:pPr>
      <w:r>
        <w:rPr>
          <w:sz w:val="20"/>
        </w:rPr>
        <w:t xml:space="preserve">сведениям  и  документам,  содержащимся  в  Едином  государственном реестре</w:t>
      </w:r>
    </w:p>
    <w:p>
      <w:pPr>
        <w:pStyle w:val="1"/>
        <w:jc w:val="both"/>
      </w:pPr>
      <w:r>
        <w:rPr>
          <w:sz w:val="20"/>
        </w:rPr>
        <w:t xml:space="preserve">юридических  лиц,  бухгалтерской  (финансовой),  налоговой,  статистической</w:t>
      </w:r>
    </w:p>
    <w:p>
      <w:pPr>
        <w:pStyle w:val="1"/>
        <w:jc w:val="both"/>
      </w:pPr>
      <w:r>
        <w:rPr>
          <w:sz w:val="20"/>
        </w:rPr>
        <w:t xml:space="preserve">отчетности и отчетности во внебюджетные фонды.</w:t>
      </w:r>
    </w:p>
    <w:p>
      <w:pPr>
        <w:pStyle w:val="1"/>
        <w:jc w:val="both"/>
      </w:pPr>
      <w:r>
        <w:rPr>
          <w:sz w:val="20"/>
        </w:rPr>
      </w:r>
    </w:p>
    <w:p>
      <w:pPr>
        <w:pStyle w:val="1"/>
        <w:jc w:val="both"/>
      </w:pPr>
      <w:r>
        <w:rPr>
          <w:sz w:val="20"/>
        </w:rPr>
        <w:t xml:space="preserve">             Руководитель                       Главный бухгалтер</w:t>
      </w:r>
    </w:p>
    <w:p>
      <w:pPr>
        <w:pStyle w:val="1"/>
        <w:jc w:val="both"/>
      </w:pPr>
      <w:r>
        <w:rPr>
          <w:sz w:val="20"/>
        </w:rPr>
        <w:t xml:space="preserve">           юридического лица                    юридического лица</w:t>
      </w:r>
    </w:p>
    <w:p>
      <w:pPr>
        <w:pStyle w:val="1"/>
        <w:jc w:val="both"/>
      </w:pPr>
      <w:r>
        <w:rPr>
          <w:sz w:val="20"/>
        </w:rPr>
        <w:t xml:space="preserve">_______________________________________  __________________________________</w:t>
      </w:r>
    </w:p>
    <w:p>
      <w:pPr>
        <w:pStyle w:val="1"/>
        <w:jc w:val="both"/>
      </w:pPr>
      <w:r>
        <w:rPr>
          <w:sz w:val="20"/>
        </w:rPr>
        <w:t xml:space="preserve">         (фамилия и инициалы)                  (фамилия и инициалы)</w:t>
      </w:r>
    </w:p>
    <w:p>
      <w:pPr>
        <w:pStyle w:val="1"/>
        <w:jc w:val="both"/>
      </w:pPr>
      <w:r>
        <w:rPr>
          <w:sz w:val="20"/>
        </w:rPr>
        <w:t xml:space="preserve">_______________________________________  __________________________________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 _____________ 20___ г.</w:t>
      </w:r>
    </w:p>
    <w:p>
      <w:pPr>
        <w:pStyle w:val="1"/>
        <w:jc w:val="both"/>
      </w:pPr>
      <w:r>
        <w:rPr>
          <w:sz w:val="20"/>
        </w:rPr>
      </w:r>
    </w:p>
    <w:p>
      <w:pPr>
        <w:pStyle w:val="1"/>
        <w:jc w:val="both"/>
      </w:pPr>
      <w:r>
        <w:rPr>
          <w:sz w:val="20"/>
        </w:rPr>
        <w:t xml:space="preserve">                2. Основания для представления к поощрению</w:t>
      </w:r>
    </w:p>
    <w:p>
      <w:pPr>
        <w:pStyle w:val="1"/>
        <w:jc w:val="both"/>
      </w:pPr>
      <w:r>
        <w:rPr>
          <w:sz w:val="20"/>
        </w:rPr>
        <w:t xml:space="preserve">            (в случае представления к применению мер поощрения</w:t>
      </w:r>
    </w:p>
    <w:p>
      <w:pPr>
        <w:pStyle w:val="1"/>
        <w:jc w:val="both"/>
      </w:pPr>
      <w:r>
        <w:rPr>
          <w:sz w:val="20"/>
        </w:rPr>
        <w:t xml:space="preserve">         Губернатора Ульяновской области вновь указываются заслуги</w:t>
      </w:r>
    </w:p>
    <w:p>
      <w:pPr>
        <w:pStyle w:val="1"/>
        <w:jc w:val="both"/>
      </w:pPr>
      <w:r>
        <w:rPr>
          <w:sz w:val="20"/>
        </w:rPr>
        <w:t xml:space="preserve">          со дня предыдущего применения мер поощрения Губернатора</w:t>
      </w:r>
    </w:p>
    <w:p>
      <w:pPr>
        <w:pStyle w:val="1"/>
        <w:jc w:val="both"/>
      </w:pPr>
      <w:r>
        <w:rPr>
          <w:sz w:val="20"/>
        </w:rPr>
        <w:t xml:space="preserve">                           Ульяновской области)</w:t>
      </w:r>
    </w:p>
    <w:p>
      <w:pPr>
        <w:pStyle w:val="1"/>
        <w:jc w:val="both"/>
      </w:pPr>
      <w:r>
        <w:rPr>
          <w:sz w:val="20"/>
        </w:rPr>
      </w:r>
    </w:p>
    <w:p>
      <w:pPr>
        <w:pStyle w:val="1"/>
        <w:jc w:val="both"/>
      </w:pPr>
      <w:r>
        <w:rPr>
          <w:sz w:val="20"/>
        </w:rPr>
        <w:t xml:space="preserve">  Руководитель исполнительного органа</w:t>
      </w:r>
    </w:p>
    <w:p>
      <w:pPr>
        <w:pStyle w:val="1"/>
        <w:jc w:val="both"/>
      </w:pPr>
      <w:r>
        <w:rPr>
          <w:sz w:val="20"/>
        </w:rPr>
        <w:t xml:space="preserve">  Ульяновской области, возглавляемого</w:t>
      </w:r>
    </w:p>
    <w:p>
      <w:pPr>
        <w:pStyle w:val="1"/>
        <w:jc w:val="both"/>
      </w:pPr>
      <w:r>
        <w:rPr>
          <w:sz w:val="20"/>
        </w:rPr>
        <w:t xml:space="preserve">  Правительством Ульяновской области,</w:t>
      </w:r>
    </w:p>
    <w:p>
      <w:pPr>
        <w:pStyle w:val="1"/>
        <w:jc w:val="both"/>
      </w:pPr>
      <w:r>
        <w:rPr>
          <w:sz w:val="20"/>
        </w:rPr>
        <w:t xml:space="preserve">    должностное лицо Правительства</w:t>
      </w:r>
    </w:p>
    <w:p>
      <w:pPr>
        <w:pStyle w:val="1"/>
        <w:jc w:val="both"/>
      </w:pPr>
      <w:r>
        <w:rPr>
          <w:sz w:val="20"/>
        </w:rPr>
        <w:t xml:space="preserve">         Ульяновской области</w:t>
      </w:r>
    </w:p>
    <w:p>
      <w:pPr>
        <w:pStyle w:val="1"/>
        <w:jc w:val="both"/>
      </w:pPr>
      <w:r>
        <w:rPr>
          <w:sz w:val="20"/>
        </w:rPr>
        <w:t xml:space="preserve">_________________________________          ________________________________</w:t>
      </w:r>
    </w:p>
    <w:p>
      <w:pPr>
        <w:pStyle w:val="1"/>
        <w:jc w:val="both"/>
      </w:pPr>
      <w:r>
        <w:rPr>
          <w:sz w:val="20"/>
        </w:rPr>
        <w:t xml:space="preserve">        (фамилия и инициалы)                         (подпись)</w:t>
      </w:r>
    </w:p>
    <w:p>
      <w:pPr>
        <w:pStyle w:val="1"/>
        <w:jc w:val="both"/>
      </w:pPr>
      <w:r>
        <w:rPr>
          <w:sz w:val="20"/>
        </w:rPr>
        <w:t xml:space="preserve">                                         М.П.</w:t>
      </w:r>
    </w:p>
    <w:p>
      <w:pPr>
        <w:pStyle w:val="1"/>
        <w:jc w:val="both"/>
      </w:pPr>
      <w:r>
        <w:rPr>
          <w:sz w:val="20"/>
        </w:rPr>
        <w:t xml:space="preserve">                                         _____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указу</w:t>
      </w:r>
    </w:p>
    <w:p>
      <w:pPr>
        <w:pStyle w:val="0"/>
        <w:jc w:val="right"/>
      </w:pPr>
      <w:r>
        <w:rPr>
          <w:sz w:val="20"/>
        </w:rPr>
        <w:t xml:space="preserve">Губернатора Ульяновской области</w:t>
      </w:r>
    </w:p>
    <w:p>
      <w:pPr>
        <w:pStyle w:val="0"/>
        <w:jc w:val="right"/>
      </w:pPr>
      <w:r>
        <w:rPr>
          <w:sz w:val="20"/>
        </w:rPr>
        <w:t xml:space="preserve">от 5 мая 2023 г. N 43</w:t>
      </w:r>
    </w:p>
    <w:p>
      <w:pPr>
        <w:pStyle w:val="0"/>
        <w:jc w:val="both"/>
      </w:pPr>
      <w:r>
        <w:rPr>
          <w:sz w:val="20"/>
        </w:rPr>
      </w:r>
    </w:p>
    <w:bookmarkStart w:id="1425" w:name="P1425"/>
    <w:bookmarkEnd w:id="1425"/>
    <w:p>
      <w:pPr>
        <w:pStyle w:val="0"/>
        <w:jc w:val="center"/>
      </w:pPr>
      <w:r>
        <w:rPr>
          <w:sz w:val="20"/>
        </w:rPr>
        <w:t xml:space="preserve">ОБРАЗЕЦ</w:t>
      </w:r>
    </w:p>
    <w:p>
      <w:pPr>
        <w:pStyle w:val="0"/>
        <w:jc w:val="center"/>
      </w:pPr>
      <w:r>
        <w:rPr>
          <w:sz w:val="20"/>
        </w:rPr>
        <w:t xml:space="preserve">бланка удостоверения к знаку Губернатора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6"/>
        <w:gridCol w:w="4479"/>
      </w:tblGrid>
      <w:tr>
        <w:tc>
          <w:tcPr>
            <w:tcW w:w="4536" w:type="dxa"/>
            <w:tcBorders>
              <w:top w:val="single" w:sz="4"/>
              <w:bottom w:val="single" w:sz="4"/>
            </w:tcBorders>
            <w:vMerge w:val="restart"/>
          </w:tcPr>
          <w:p>
            <w:pPr>
              <w:pStyle w:val="0"/>
            </w:pPr>
            <w:r>
              <w:rPr>
                <w:sz w:val="20"/>
              </w:rPr>
            </w:r>
          </w:p>
        </w:tc>
        <w:tc>
          <w:tcPr>
            <w:tcW w:w="4479" w:type="dxa"/>
            <w:tcBorders>
              <w:top w:val="single" w:sz="4"/>
              <w:bottom w:val="nil"/>
            </w:tcBorders>
          </w:tcPr>
          <w:p>
            <w:pPr>
              <w:pStyle w:val="0"/>
              <w:jc w:val="center"/>
            </w:pPr>
            <w:r>
              <w:rPr>
                <w:sz w:val="20"/>
              </w:rPr>
              <w:t xml:space="preserve">Герб</w:t>
            </w:r>
          </w:p>
          <w:p>
            <w:pPr>
              <w:pStyle w:val="0"/>
              <w:jc w:val="center"/>
            </w:pPr>
            <w:r>
              <w:rPr>
                <w:sz w:val="20"/>
              </w:rPr>
              <w:t xml:space="preserve">Ульяновской области</w:t>
            </w:r>
          </w:p>
        </w:tc>
      </w:tr>
      <w:tr>
        <w:tc>
          <w:tcPr>
            <w:tcBorders>
              <w:top w:val="single" w:sz="4"/>
              <w:bottom w:val="single" w:sz="4"/>
            </w:tcBorders>
            <w:vMerge w:val="continue"/>
          </w:tcPr>
          <w:p/>
        </w:tc>
        <w:tc>
          <w:tcPr>
            <w:tcW w:w="4479" w:type="dxa"/>
            <w:tcBorders>
              <w:top w:val="nil"/>
              <w:bottom w:val="nil"/>
            </w:tcBorders>
          </w:tcPr>
          <w:p>
            <w:pPr>
              <w:pStyle w:val="0"/>
            </w:pPr>
            <w:r>
              <w:rPr>
                <w:sz w:val="20"/>
              </w:rPr>
            </w:r>
          </w:p>
        </w:tc>
      </w:tr>
      <w:tr>
        <w:tc>
          <w:tcPr>
            <w:tcBorders>
              <w:top w:val="single" w:sz="4"/>
              <w:bottom w:val="single" w:sz="4"/>
            </w:tcBorders>
            <w:vMerge w:val="continue"/>
          </w:tcPr>
          <w:p/>
        </w:tc>
        <w:tc>
          <w:tcPr>
            <w:tcW w:w="4479" w:type="dxa"/>
            <w:tcBorders>
              <w:top w:val="nil"/>
              <w:bottom w:val="nil"/>
            </w:tcBorders>
          </w:tcPr>
          <w:p>
            <w:pPr>
              <w:pStyle w:val="0"/>
              <w:jc w:val="center"/>
            </w:pPr>
            <w:r>
              <w:rPr>
                <w:sz w:val="20"/>
              </w:rPr>
              <w:t xml:space="preserve">УДОСТОВЕРЕНИЕ</w:t>
            </w:r>
          </w:p>
          <w:p>
            <w:pPr>
              <w:pStyle w:val="0"/>
              <w:jc w:val="center"/>
            </w:pPr>
            <w:r>
              <w:rPr>
                <w:sz w:val="20"/>
              </w:rPr>
              <w:t xml:space="preserve">К ЗНАКУ ГУБЕРНАТОРА</w:t>
            </w:r>
          </w:p>
          <w:p>
            <w:pPr>
              <w:pStyle w:val="0"/>
              <w:jc w:val="center"/>
            </w:pPr>
            <w:r>
              <w:rPr>
                <w:sz w:val="20"/>
              </w:rPr>
              <w:t xml:space="preserve">УЛЬЯНОВСКОЙ ОБЛАСТИ</w:t>
            </w:r>
          </w:p>
        </w:tc>
      </w:tr>
      <w:tr>
        <w:tc>
          <w:tcPr>
            <w:tcBorders>
              <w:top w:val="single" w:sz="4"/>
              <w:bottom w:val="single" w:sz="4"/>
            </w:tcBorders>
            <w:vMerge w:val="continue"/>
          </w:tcPr>
          <w:p/>
        </w:tc>
        <w:tc>
          <w:tcPr>
            <w:tcW w:w="4479" w:type="dxa"/>
            <w:tcBorders>
              <w:top w:val="nil"/>
              <w:bottom w:val="nil"/>
            </w:tcBorders>
          </w:tcPr>
          <w:p>
            <w:pPr>
              <w:pStyle w:val="0"/>
            </w:pPr>
            <w:r>
              <w:rPr>
                <w:sz w:val="20"/>
              </w:rPr>
            </w:r>
          </w:p>
        </w:tc>
      </w:tr>
      <w:tr>
        <w:tc>
          <w:tcPr>
            <w:tcBorders>
              <w:top w:val="single" w:sz="4"/>
              <w:bottom w:val="single" w:sz="4"/>
            </w:tcBorders>
            <w:vMerge w:val="continue"/>
          </w:tcPr>
          <w:p/>
        </w:tc>
        <w:tc>
          <w:tcPr>
            <w:tcW w:w="4479" w:type="dxa"/>
            <w:tcBorders>
              <w:top w:val="nil"/>
              <w:bottom w:val="nil"/>
            </w:tcBorders>
          </w:tcPr>
          <w:p>
            <w:pPr>
              <w:pStyle w:val="0"/>
            </w:pPr>
            <w:r>
              <w:rPr>
                <w:sz w:val="20"/>
              </w:rPr>
            </w:r>
          </w:p>
        </w:tc>
      </w:tr>
      <w:tr>
        <w:tc>
          <w:tcPr>
            <w:tcBorders>
              <w:top w:val="single" w:sz="4"/>
              <w:bottom w:val="single" w:sz="4"/>
            </w:tcBorders>
            <w:vMerge w:val="continue"/>
          </w:tcPr>
          <w:p/>
        </w:tc>
        <w:tc>
          <w:tcPr>
            <w:tcW w:w="4479" w:type="dxa"/>
            <w:tcBorders>
              <w:top w:val="nil"/>
              <w:bottom w:val="nil"/>
            </w:tcBorders>
          </w:tcPr>
          <w:p>
            <w:pPr>
              <w:pStyle w:val="0"/>
            </w:pPr>
            <w:r>
              <w:rPr>
                <w:sz w:val="20"/>
              </w:rPr>
            </w:r>
          </w:p>
        </w:tc>
      </w:tr>
      <w:tr>
        <w:tc>
          <w:tcPr>
            <w:tcBorders>
              <w:top w:val="single" w:sz="4"/>
              <w:bottom w:val="single" w:sz="4"/>
            </w:tcBorders>
            <w:vMerge w:val="continue"/>
          </w:tcPr>
          <w:p/>
        </w:tc>
        <w:tc>
          <w:tcPr>
            <w:tcW w:w="4479"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6"/>
        <w:gridCol w:w="1242"/>
        <w:gridCol w:w="1418"/>
        <w:gridCol w:w="1819"/>
      </w:tblGrid>
      <w:tr>
        <w:tc>
          <w:tcPr>
            <w:tcW w:w="4536" w:type="dxa"/>
            <w:tcBorders>
              <w:top w:val="single" w:sz="4"/>
              <w:bottom w:val="nil"/>
            </w:tcBorders>
          </w:tcPr>
          <w:p>
            <w:pPr>
              <w:pStyle w:val="0"/>
            </w:pPr>
            <w:r>
              <w:rPr>
                <w:sz w:val="20"/>
              </w:rPr>
            </w:r>
          </w:p>
        </w:tc>
        <w:tc>
          <w:tcPr>
            <w:gridSpan w:val="3"/>
            <w:tcW w:w="4479" w:type="dxa"/>
            <w:tcBorders>
              <w:top w:val="single" w:sz="4"/>
              <w:bottom w:val="nil"/>
            </w:tcBorders>
            <w:vMerge w:val="restart"/>
          </w:tcPr>
          <w:p>
            <w:pPr>
              <w:pStyle w:val="0"/>
              <w:jc w:val="center"/>
            </w:pPr>
            <w:r>
              <w:rPr>
                <w:sz w:val="20"/>
              </w:rPr>
              <w:t xml:space="preserve">Награжден(а) знаком</w:t>
            </w:r>
          </w:p>
          <w:p>
            <w:pPr>
              <w:pStyle w:val="0"/>
              <w:jc w:val="center"/>
            </w:pPr>
            <w:r>
              <w:rPr>
                <w:sz w:val="20"/>
              </w:rPr>
              <w:t xml:space="preserve">Губернатора Ульяновской области</w:t>
            </w:r>
          </w:p>
          <w:p>
            <w:pPr>
              <w:pStyle w:val="0"/>
            </w:pPr>
            <w:r>
              <w:rPr>
                <w:sz w:val="20"/>
              </w:rPr>
            </w:r>
          </w:p>
          <w:p>
            <w:pPr>
              <w:pStyle w:val="0"/>
              <w:jc w:val="center"/>
            </w:pPr>
            <w:r>
              <w:rPr>
                <w:sz w:val="20"/>
              </w:rPr>
              <w:t xml:space="preserve">______________________</w:t>
            </w:r>
          </w:p>
          <w:p>
            <w:pPr>
              <w:pStyle w:val="0"/>
            </w:pPr>
            <w:r>
              <w:rPr>
                <w:sz w:val="20"/>
              </w:rPr>
            </w:r>
          </w:p>
          <w:p>
            <w:pPr>
              <w:pStyle w:val="0"/>
              <w:jc w:val="center"/>
            </w:pPr>
            <w:r>
              <w:rPr>
                <w:sz w:val="20"/>
              </w:rPr>
              <w:t xml:space="preserve">______________________</w:t>
            </w:r>
          </w:p>
        </w:tc>
      </w:tr>
      <w:tr>
        <w:tc>
          <w:tcPr>
            <w:tcW w:w="4536" w:type="dxa"/>
            <w:tcBorders>
              <w:top w:val="nil"/>
              <w:bottom w:val="nil"/>
            </w:tcBorders>
          </w:tcPr>
          <w:p>
            <w:pPr>
              <w:pStyle w:val="0"/>
            </w:pPr>
            <w:r>
              <w:rPr>
                <w:sz w:val="20"/>
              </w:rPr>
            </w:r>
          </w:p>
        </w:tc>
        <w:tc>
          <w:tcPr>
            <w:gridSpan w:val="3"/>
            <w:tcBorders>
              <w:top w:val="single" w:sz="4"/>
              <w:bottom w:val="nil"/>
            </w:tcBorders>
            <w:vMerge w:val="continue"/>
          </w:tcPr>
          <w:p/>
        </w:tc>
      </w:tr>
      <w:tr>
        <w:tc>
          <w:tcPr>
            <w:tcW w:w="4536" w:type="dxa"/>
            <w:tcBorders>
              <w:top w:val="nil"/>
              <w:bottom w:val="nil"/>
            </w:tcBorders>
          </w:tcPr>
          <w:p>
            <w:pPr>
              <w:pStyle w:val="0"/>
            </w:pPr>
            <w:r>
              <w:rPr>
                <w:sz w:val="20"/>
              </w:rPr>
            </w:r>
          </w:p>
        </w:tc>
        <w:tc>
          <w:tcPr>
            <w:gridSpan w:val="3"/>
            <w:tcBorders>
              <w:top w:val="single" w:sz="4"/>
              <w:bottom w:val="nil"/>
            </w:tcBorders>
            <w:vMerge w:val="continue"/>
          </w:tcPr>
          <w:p/>
        </w:tc>
      </w:tr>
      <w:tr>
        <w:tc>
          <w:tcPr>
            <w:tcW w:w="4536" w:type="dxa"/>
            <w:tcBorders>
              <w:top w:val="nil"/>
              <w:bottom w:val="single" w:sz="4"/>
            </w:tcBorders>
            <w:vMerge w:val="restart"/>
          </w:tcPr>
          <w:p>
            <w:pPr>
              <w:pStyle w:val="0"/>
              <w:jc w:val="center"/>
            </w:pPr>
            <w:r>
              <w:rPr>
                <w:sz w:val="20"/>
              </w:rPr>
              <w:t xml:space="preserve">______________________________</w:t>
            </w:r>
          </w:p>
          <w:p>
            <w:pPr>
              <w:pStyle w:val="0"/>
              <w:jc w:val="center"/>
            </w:pPr>
            <w:r>
              <w:rPr>
                <w:sz w:val="20"/>
              </w:rPr>
              <w:t xml:space="preserve">(фамилия)</w:t>
            </w:r>
          </w:p>
          <w:p>
            <w:pPr>
              <w:pStyle w:val="0"/>
              <w:jc w:val="center"/>
            </w:pPr>
            <w:r>
              <w:rPr>
                <w:sz w:val="20"/>
              </w:rPr>
              <w:t xml:space="preserve">______________________________</w:t>
            </w:r>
          </w:p>
          <w:p>
            <w:pPr>
              <w:pStyle w:val="0"/>
              <w:jc w:val="center"/>
            </w:pPr>
            <w:r>
              <w:rPr>
                <w:sz w:val="20"/>
              </w:rPr>
              <w:t xml:space="preserve">(имя)</w:t>
            </w:r>
          </w:p>
          <w:p>
            <w:pPr>
              <w:pStyle w:val="0"/>
              <w:jc w:val="center"/>
            </w:pPr>
            <w:r>
              <w:rPr>
                <w:sz w:val="20"/>
              </w:rPr>
              <w:t xml:space="preserve">______________________________</w:t>
            </w:r>
          </w:p>
          <w:p>
            <w:pPr>
              <w:pStyle w:val="0"/>
              <w:jc w:val="center"/>
            </w:pPr>
            <w:r>
              <w:rPr>
                <w:sz w:val="20"/>
              </w:rPr>
              <w:t xml:space="preserve">(отчество (в случае его наличия)</w:t>
            </w:r>
          </w:p>
        </w:tc>
        <w:tc>
          <w:tcPr>
            <w:gridSpan w:val="3"/>
            <w:tcBorders>
              <w:top w:val="single" w:sz="4"/>
              <w:bottom w:val="nil"/>
            </w:tcBorders>
            <w:vMerge w:val="continue"/>
          </w:tcPr>
          <w:p/>
        </w:tc>
      </w:tr>
      <w:tr>
        <w:tblPrEx>
          <w:tblBorders>
            <w:insideV w:val="nil"/>
          </w:tblBorders>
        </w:tblPrEx>
        <w:tc>
          <w:tcPr>
            <w:tcBorders>
              <w:top w:val="nil"/>
              <w:left w:val="single" w:sz="4"/>
              <w:bottom w:val="single" w:sz="4"/>
              <w:right w:val="single" w:sz="4"/>
            </w:tcBorders>
            <w:vMerge w:val="continue"/>
          </w:tcPr>
          <w:p/>
        </w:tc>
        <w:tc>
          <w:tcPr>
            <w:gridSpan w:val="2"/>
            <w:tcW w:w="2660" w:type="dxa"/>
            <w:tcBorders>
              <w:top w:val="nil"/>
              <w:left w:val="single" w:sz="4"/>
              <w:bottom w:val="nil"/>
            </w:tcBorders>
          </w:tcPr>
          <w:p>
            <w:pPr>
              <w:pStyle w:val="0"/>
              <w:jc w:val="center"/>
            </w:pPr>
            <w:r>
              <w:rPr>
                <w:sz w:val="20"/>
              </w:rPr>
              <w:t xml:space="preserve">Губернатор</w:t>
            </w:r>
          </w:p>
          <w:p>
            <w:pPr>
              <w:pStyle w:val="0"/>
              <w:jc w:val="center"/>
            </w:pPr>
            <w:r>
              <w:rPr>
                <w:sz w:val="20"/>
              </w:rPr>
              <w:t xml:space="preserve">Ульяновской области</w:t>
            </w:r>
          </w:p>
          <w:p>
            <w:pPr>
              <w:pStyle w:val="0"/>
            </w:pPr>
            <w:r>
              <w:rPr>
                <w:sz w:val="20"/>
              </w:rPr>
            </w:r>
          </w:p>
          <w:p>
            <w:pPr>
              <w:pStyle w:val="0"/>
              <w:jc w:val="center"/>
            </w:pPr>
            <w:r>
              <w:rPr>
                <w:sz w:val="20"/>
              </w:rPr>
              <w:t xml:space="preserve">М.П.</w:t>
            </w:r>
          </w:p>
        </w:tc>
        <w:tc>
          <w:tcPr>
            <w:tcW w:w="1819" w:type="dxa"/>
            <w:tcBorders>
              <w:top w:val="nil"/>
              <w:bottom w:val="nil"/>
              <w:right w:val="single" w:sz="4"/>
            </w:tcBorders>
          </w:tcPr>
          <w:p>
            <w:pPr>
              <w:pStyle w:val="0"/>
            </w:pPr>
            <w:r>
              <w:rPr>
                <w:sz w:val="20"/>
              </w:rPr>
            </w:r>
          </w:p>
        </w:tc>
      </w:tr>
      <w:tr>
        <w:tblPrEx>
          <w:tblBorders>
            <w:insideV w:val="nil"/>
          </w:tblBorders>
        </w:tblPrEx>
        <w:tc>
          <w:tcPr>
            <w:tcBorders>
              <w:top w:val="nil"/>
              <w:left w:val="single" w:sz="4"/>
              <w:bottom w:val="single" w:sz="4"/>
              <w:right w:val="single" w:sz="4"/>
            </w:tcBorders>
            <w:vMerge w:val="continue"/>
          </w:tcPr>
          <w:p/>
        </w:tc>
        <w:tc>
          <w:tcPr>
            <w:tcW w:w="1242" w:type="dxa"/>
            <w:tcBorders>
              <w:top w:val="nil"/>
              <w:left w:val="single" w:sz="4"/>
              <w:bottom w:val="single" w:sz="4"/>
            </w:tcBorders>
            <w:vMerge w:val="restart"/>
          </w:tcPr>
          <w:p>
            <w:pPr>
              <w:pStyle w:val="0"/>
            </w:pPr>
            <w:r>
              <w:rPr>
                <w:sz w:val="20"/>
              </w:rPr>
            </w:r>
          </w:p>
        </w:tc>
        <w:tc>
          <w:tcPr>
            <w:gridSpan w:val="2"/>
            <w:tcW w:w="3237" w:type="dxa"/>
            <w:tcBorders>
              <w:top w:val="nil"/>
              <w:bottom w:val="nil"/>
              <w:right w:val="single" w:sz="4"/>
            </w:tcBorders>
          </w:tcPr>
          <w:p>
            <w:pPr>
              <w:pStyle w:val="0"/>
            </w:pPr>
            <w:r>
              <w:rPr>
                <w:sz w:val="20"/>
              </w:rPr>
            </w:r>
          </w:p>
        </w:tc>
      </w:tr>
      <w:tr>
        <w:tblPrEx>
          <w:tblBorders>
            <w:insideV w:val="nil"/>
          </w:tblBorders>
        </w:tblPrEx>
        <w:tc>
          <w:tcPr>
            <w:tcBorders>
              <w:top w:val="nil"/>
              <w:left w:val="single" w:sz="4"/>
              <w:bottom w:val="single" w:sz="4"/>
              <w:right w:val="single" w:sz="4"/>
            </w:tcBorders>
            <w:vMerge w:val="continue"/>
          </w:tcPr>
          <w:p/>
        </w:tc>
        <w:tc>
          <w:tcPr>
            <w:tcBorders>
              <w:top w:val="nil"/>
              <w:left w:val="single" w:sz="4"/>
              <w:bottom w:val="single" w:sz="4"/>
            </w:tcBorders>
            <w:vMerge w:val="continue"/>
          </w:tcPr>
          <w:p/>
        </w:tc>
        <w:tc>
          <w:tcPr>
            <w:gridSpan w:val="2"/>
            <w:tcW w:w="3237" w:type="dxa"/>
            <w:tcBorders>
              <w:top w:val="nil"/>
              <w:bottom w:val="nil"/>
              <w:right w:val="single" w:sz="4"/>
            </w:tcBorders>
          </w:tcPr>
          <w:p>
            <w:pPr>
              <w:pStyle w:val="0"/>
              <w:jc w:val="center"/>
            </w:pPr>
            <w:r>
              <w:rPr>
                <w:sz w:val="20"/>
              </w:rPr>
              <w:t xml:space="preserve">Распоряжение Губернатора Ульяновской области</w:t>
            </w:r>
          </w:p>
          <w:p>
            <w:pPr>
              <w:pStyle w:val="0"/>
              <w:jc w:val="center"/>
            </w:pPr>
            <w:r>
              <w:rPr>
                <w:sz w:val="20"/>
              </w:rPr>
              <w:t xml:space="preserve">от ____ _________ ____ г.</w:t>
            </w:r>
          </w:p>
          <w:p>
            <w:pPr>
              <w:pStyle w:val="0"/>
              <w:jc w:val="center"/>
            </w:pPr>
            <w:r>
              <w:rPr>
                <w:sz w:val="20"/>
              </w:rPr>
              <w:t xml:space="preserve">N _______</w:t>
            </w:r>
          </w:p>
        </w:tc>
      </w:tr>
      <w:tr>
        <w:tblPrEx>
          <w:tblBorders>
            <w:insideV w:val="nil"/>
          </w:tblBorders>
        </w:tblPrEx>
        <w:tc>
          <w:tcPr>
            <w:tcBorders>
              <w:top w:val="nil"/>
              <w:left w:val="single" w:sz="4"/>
              <w:bottom w:val="single" w:sz="4"/>
              <w:right w:val="single" w:sz="4"/>
            </w:tcBorders>
            <w:vMerge w:val="continue"/>
          </w:tcPr>
          <w:p/>
        </w:tc>
        <w:tc>
          <w:tcPr>
            <w:tcBorders>
              <w:top w:val="nil"/>
              <w:left w:val="single" w:sz="4"/>
              <w:bottom w:val="single" w:sz="4"/>
            </w:tcBorders>
            <w:vMerge w:val="continue"/>
          </w:tcPr>
          <w:p/>
        </w:tc>
        <w:tc>
          <w:tcPr>
            <w:gridSpan w:val="2"/>
            <w:tcW w:w="3237" w:type="dxa"/>
            <w:tcBorders>
              <w:top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Ульяновской области от 05.05.2023 N 43</w:t>
            <w:br/>
            <w:t>(ред. от 09.06.2023)</w:t>
            <w:br/>
            <w:t>"О мерах поощрения Губернатора Ульяновской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Губернатора Ульяновской области от 05.05.2023 N 43</w:t>
            <w:br/>
            <w:t>(ред. от 09.06.2023)</w:t>
            <w:br/>
            <w:t>"О мерах поощрения Губернатора Ульяновской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6127358D77FEEF6F1AC32F820E599E68F558F68F6C55D621BFE9F285436E8BD5E4D3B53B96E2B7B4E1E0D8AD0597B4CD99D486E0718AEA6204C0D3XCG" TargetMode = "External"/>
	<Relationship Id="rId8" Type="http://schemas.openxmlformats.org/officeDocument/2006/relationships/hyperlink" Target="consultantplus://offline/ref=516127358D77FEEF6F1AC32F820E599E68F558F68E6852DB21BFE9F285436E8BD5E4D3A73BCEEEB4B4FFE0DBB853C6F2D9XBG" TargetMode = "External"/>
	<Relationship Id="rId9" Type="http://schemas.openxmlformats.org/officeDocument/2006/relationships/hyperlink" Target="consultantplus://offline/ref=516127358D77FEEF6F1AC32F820E599E68F558F68E6852DB21BFE9F285436E8BD5E4D3A73BCEEEB4B4FFE0DBB853C6F2D9XBG" TargetMode = "External"/>
	<Relationship Id="rId10" Type="http://schemas.openxmlformats.org/officeDocument/2006/relationships/hyperlink" Target="consultantplus://offline/ref=516127358D77FEEF6F1AC32F820E599E68F558F68A6C56D526BFE9F285436E8BD5E4D3A73BCEEEB4B4FFE0DBB853C6F2D9XBG" TargetMode = "External"/>
	<Relationship Id="rId11" Type="http://schemas.openxmlformats.org/officeDocument/2006/relationships/hyperlink" Target="consultantplus://offline/ref=516127358D77FEEF6F1AC32F820E599E68F558F68A6C5CD52DBFE9F285436E8BD5E4D3A73BCEEEB4B4FFE0DBB853C6F2D9XBG" TargetMode = "External"/>
	<Relationship Id="rId12" Type="http://schemas.openxmlformats.org/officeDocument/2006/relationships/hyperlink" Target="consultantplus://offline/ref=516127358D77FEEF6F1AC32F820E599E68F558F68A6D5DD527BFE9F285436E8BD5E4D3A73BCEEEB4B4FFE0DBB853C6F2D9XBG" TargetMode = "External"/>
	<Relationship Id="rId13" Type="http://schemas.openxmlformats.org/officeDocument/2006/relationships/hyperlink" Target="consultantplus://offline/ref=516127358D77FEEF6F1AC32F820E599E68F558F68A6E52DB2CBFE9F285436E8BD5E4D3A73BCEEEB4B4FFE0DBB853C6F2D9XBG" TargetMode = "External"/>
	<Relationship Id="rId14" Type="http://schemas.openxmlformats.org/officeDocument/2006/relationships/hyperlink" Target="consultantplus://offline/ref=516127358D77FEEF6F1AC32F820E599E68F558F68A6F56D026BFE9F285436E8BD5E4D3A73BCEEEB4B4FFE0DBB853C6F2D9XBG" TargetMode = "External"/>
	<Relationship Id="rId15" Type="http://schemas.openxmlformats.org/officeDocument/2006/relationships/hyperlink" Target="consultantplus://offline/ref=516127358D77FEEF6F1AC32F820E599E68F558F68A6850DA2CBFE9F285436E8BD5E4D3A73BCEEEB4B4FFE0DBB853C6F2D9XBG" TargetMode = "External"/>
	<Relationship Id="rId16" Type="http://schemas.openxmlformats.org/officeDocument/2006/relationships/hyperlink" Target="consultantplus://offline/ref=516127358D77FEEF6F1AC32F820E599E68F558F68E6F50D723BFE9F285436E8BD5E4D3B53B96E2B7B4E1E7DFAD0597B4CD99D486E0718AEA6204C0D3XCG" TargetMode = "External"/>
	<Relationship Id="rId17" Type="http://schemas.openxmlformats.org/officeDocument/2006/relationships/hyperlink" Target="consultantplus://offline/ref=516127358D77FEEF6F1AC32F820E599E68F558F68B6C5CD326BFE9F285436E8BD5E4D3A73BCEEEB4B4FFE0DBB853C6F2D9XBG" TargetMode = "External"/>
	<Relationship Id="rId18" Type="http://schemas.openxmlformats.org/officeDocument/2006/relationships/hyperlink" Target="consultantplus://offline/ref=516127358D77FEEF6F1AC32F820E599E68F558F68E6852DB27BFE9F285436E8BD5E4D3A73BCEEEB4B4FFE0DBB853C6F2D9XBG" TargetMode = "External"/>
	<Relationship Id="rId19" Type="http://schemas.openxmlformats.org/officeDocument/2006/relationships/hyperlink" Target="consultantplus://offline/ref=516127358D77FEEF6F1AC32F820E599E68F558F68B6E50D32CBFE9F285436E8BD5E4D3B53B96E2B7B4E1E0DAAD0597B4CD99D486E0718AEA6204C0D3XCG" TargetMode = "External"/>
	<Relationship Id="rId20" Type="http://schemas.openxmlformats.org/officeDocument/2006/relationships/hyperlink" Target="consultantplus://offline/ref=516127358D77FEEF6F1AC32F820E599E68F558F68B6A56DA23BFE9F285436E8BD5E4D3B53B96E2B7B4E0E0DBAD0597B4CD99D486E0718AEA6204C0D3XCG" TargetMode = "External"/>
	<Relationship Id="rId21" Type="http://schemas.openxmlformats.org/officeDocument/2006/relationships/hyperlink" Target="consultantplus://offline/ref=516127358D77FEEF6F1AC32F820E599E68F558F68C6550D42DBFE9F285436E8BD5E4D3A73BCEEEB4B4FFE0DBB853C6F2D9XBG" TargetMode = "External"/>
	<Relationship Id="rId22" Type="http://schemas.openxmlformats.org/officeDocument/2006/relationships/hyperlink" Target="consultantplus://offline/ref=BBA223CF80006908CB2F776045E72324493B7164133703763B10365362F28D56DE37E3951B182717227BC3E02008A016DB9F4C1CA89FF8D8108E33E9X2G" TargetMode = "External"/>
	<Relationship Id="rId23" Type="http://schemas.openxmlformats.org/officeDocument/2006/relationships/hyperlink" Target="consultantplus://offline/ref=BBA223CF80006908CB2F776045E72324493B7164133703763B10365362F28D56DE37E3951B182717227AC5E62008A016DB9F4C1CA89FF8D8108E33E9X2G" TargetMode = "External"/>
	<Relationship Id="rId24" Type="http://schemas.openxmlformats.org/officeDocument/2006/relationships/hyperlink" Target="consultantplus://offline/ref=BBA223CF80006908CB2F776045E72324493B7164133703763B10365362F28D56DE37E3951B182717227AC5E02008A016DB9F4C1CA89FF8D8108E33E9X2G" TargetMode = "External"/>
	<Relationship Id="rId25" Type="http://schemas.openxmlformats.org/officeDocument/2006/relationships/hyperlink" Target="consultantplus://offline/ref=BBA223CF80006908CB2F776045E72324493B7164133A04713710365362F28D56DE37E3951B182717237AC4E62008A016DB9F4C1CA89FF8D8108E33E9X2G" TargetMode = "External"/>
	<Relationship Id="rId26" Type="http://schemas.openxmlformats.org/officeDocument/2006/relationships/hyperlink" Target="consultantplus://offline/ref=BBA223CF80006908CB2F776045E72324493B7164133A04713710365362F28D56DE37E3951B182717237AC4E02008A016DB9F4C1CA89FF8D8108E33E9X2G" TargetMode = "External"/>
	<Relationship Id="rId27" Type="http://schemas.openxmlformats.org/officeDocument/2006/relationships/hyperlink" Target="consultantplus://offline/ref=BBA223CF80006908CB2F776045E72324493B7164133A04713710365362F28D56DE37E3951B182717237AC4ED2008A016DB9F4C1CA89FF8D8108E33E9X2G" TargetMode = "External"/>
	<Relationship Id="rId28" Type="http://schemas.openxmlformats.org/officeDocument/2006/relationships/hyperlink" Target="consultantplus://offline/ref=BBA223CF80006908CB2F776045E72324493B7164133A04713710365362F28D56DE37E3951B182717237AC4EC2008A016DB9F4C1CA89FF8D8108E33E9X2G" TargetMode = "External"/>
	<Relationship Id="rId29" Type="http://schemas.openxmlformats.org/officeDocument/2006/relationships/hyperlink" Target="consultantplus://offline/ref=BBA223CF80006908CB2F776045E72324493B7164133A04713710365362F28D56DE37E3951B182717237ACBE42008A016DB9F4C1CA89FF8D8108E33E9X2G"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image" Target="media/image2.png"/>
	<Relationship Id="rId33" Type="http://schemas.openxmlformats.org/officeDocument/2006/relationships/image" Target="media/image3.png"/>
	<Relationship Id="rId34" Type="http://schemas.openxmlformats.org/officeDocument/2006/relationships/image" Target="media/image4.png"/>
	<Relationship Id="rId35" Type="http://schemas.openxmlformats.org/officeDocument/2006/relationships/image" Target="media/image5.png"/>
	<Relationship Id="rId36" Type="http://schemas.openxmlformats.org/officeDocument/2006/relationships/image" Target="media/image6.png"/>
	<Relationship Id="rId37" Type="http://schemas.openxmlformats.org/officeDocument/2006/relationships/image" Target="media/image7.png"/>
	<Relationship Id="rId38" Type="http://schemas.openxmlformats.org/officeDocument/2006/relationships/image" Target="media/image8.png"/>
	<Relationship Id="rId39" Type="http://schemas.openxmlformats.org/officeDocument/2006/relationships/image" Target="media/image9.png"/>
	<Relationship Id="rId40" Type="http://schemas.openxmlformats.org/officeDocument/2006/relationships/image" Target="media/image10.png"/>
	<Relationship Id="rId41" Type="http://schemas.openxmlformats.org/officeDocument/2006/relationships/image" Target="media/image11.png"/>
	<Relationship Id="rId42" Type="http://schemas.openxmlformats.org/officeDocument/2006/relationships/hyperlink" Target="consultantplus://offline/ref=BBA223CF80006908CB2F776045E72324493B7164133A04713710365362F28D56DE37E3951B182717237AC4E62008A016DB9F4C1CA89FF8D8108E33E9X2G" TargetMode = "External"/>
	<Relationship Id="rId43" Type="http://schemas.openxmlformats.org/officeDocument/2006/relationships/hyperlink" Target="consultantplus://offline/ref=BBA223CF80006908CB2F776045E72324493B7164133A04713710365362F28D56DE37E3951B182717237AC4E02008A016DB9F4C1CA89FF8D8108E33E9X2G" TargetMode = "External"/>
	<Relationship Id="rId44" Type="http://schemas.openxmlformats.org/officeDocument/2006/relationships/hyperlink" Target="consultantplus://offline/ref=BBA223CF80006908CB2F776045E72324493B7164133A04713710365362F28D56DE37E3951B182717237AC4ED2008A016DB9F4C1CA89FF8D8108E33E9X2G" TargetMode = "External"/>
	<Relationship Id="rId45" Type="http://schemas.openxmlformats.org/officeDocument/2006/relationships/hyperlink" Target="consultantplus://offline/ref=BBA223CF80006908CB2F776045E72324493B7164133A04713710365362F28D56DE37E3951B182717237AC4EC2008A016DB9F4C1CA89FF8D8108E33E9X2G" TargetMode = "External"/>
	<Relationship Id="rId46" Type="http://schemas.openxmlformats.org/officeDocument/2006/relationships/hyperlink" Target="consultantplus://offline/ref=BBA223CF80006908CB2F776045E72324493B7164133A04713710365362F28D56DE37E3951B182717237ACBE42008A016DB9F4C1CA89FF8D8108E33E9X2G" TargetMode = "External"/>
	<Relationship Id="rId47" Type="http://schemas.openxmlformats.org/officeDocument/2006/relationships/image" Target="media/image12.png"/>
	<Relationship Id="rId48" Type="http://schemas.openxmlformats.org/officeDocument/2006/relationships/image" Target="media/image13.png"/>
	<Relationship Id="rId49" Type="http://schemas.openxmlformats.org/officeDocument/2006/relationships/hyperlink" Target="consultantplus://offline/ref=BBA223CF80006908CB2F776045E72324493B7164123305723710365362F28D56DE37E3951B182717227BC3E32008A016DB9F4C1CA89FF8D8108E33E9X2G" TargetMode = "External"/>
	<Relationship Id="rId50" Type="http://schemas.openxmlformats.org/officeDocument/2006/relationships/hyperlink" Target="consultantplus://offline/ref=BBA223CF80006908CB2F776045E72324493B7164123305723710365362F28D56DE37E3951B182717227BC2E52008A016DB9F4C1CA89FF8D8108E33E9X2G" TargetMode = "External"/>
	<Relationship Id="rId51" Type="http://schemas.openxmlformats.org/officeDocument/2006/relationships/hyperlink" Target="consultantplus://offline/ref=BBA223CF80006908CB2F776045E72324493B7164123305723710365362F28D56DE37E3951B182717227BC3E32008A016DB9F4C1CA89FF8D8108E33E9X2G" TargetMode = "External"/>
	<Relationship Id="rId52" Type="http://schemas.openxmlformats.org/officeDocument/2006/relationships/hyperlink" Target="consultantplus://offline/ref=BBA223CF80006908CB2F776045E72324493B7164133A04713710365362F28D56DE37E3951B182717237AC4E62008A016DB9F4C1CA89FF8D8108E33E9X2G" TargetMode = "External"/>
	<Relationship Id="rId53" Type="http://schemas.openxmlformats.org/officeDocument/2006/relationships/hyperlink" Target="consultantplus://offline/ref=BBA223CF80006908CB2F776045E72324493B7164133A04713710365362F28D56DE37E3951B182717237AC4E02008A016DB9F4C1CA89FF8D8108E33E9X2G" TargetMode = "External"/>
	<Relationship Id="rId54" Type="http://schemas.openxmlformats.org/officeDocument/2006/relationships/hyperlink" Target="consultantplus://offline/ref=BBA223CF80006908CB2F776045E72324493B7164133A04713710365362F28D56DE37E3951B182717237AC4ED2008A016DB9F4C1CA89FF8D8108E33E9X2G" TargetMode = "External"/>
	<Relationship Id="rId55" Type="http://schemas.openxmlformats.org/officeDocument/2006/relationships/hyperlink" Target="consultantplus://offline/ref=BBA223CF80006908CB2F776045E72324493B7164133A04713710365362F28D56DE37E3951B182717237AC4EC2008A016DB9F4C1CA89FF8D8108E33E9X2G" TargetMode = "External"/>
	<Relationship Id="rId56" Type="http://schemas.openxmlformats.org/officeDocument/2006/relationships/hyperlink" Target="consultantplus://offline/ref=BBA223CF80006908CB2F776045E72324493B7164133A04713710365362F28D56DE37E3951B182717237ACBE42008A016DB9F4C1CA89FF8D8108E33E9X2G" TargetMode = "External"/>
	<Relationship Id="rId57" Type="http://schemas.openxmlformats.org/officeDocument/2006/relationships/hyperlink" Target="consultantplus://offline/ref=BBA223CF80006908CB2F776045E72324493B7164123305723710365362F28D56DE37E3951B182717227BC3E22008A016DB9F4C1CA89FF8D8108E33E9X2G" TargetMode = "External"/>
	<Relationship Id="rId58" Type="http://schemas.openxmlformats.org/officeDocument/2006/relationships/hyperlink" Target="consultantplus://offline/ref=BBA223CF80006908CB2F776045E72324493B7164123305723710365362F28D56DE37E3951B182717227BC2E52008A016DB9F4C1CA89FF8D8108E33E9X2G" TargetMode = "External"/>
	<Relationship Id="rId59" Type="http://schemas.openxmlformats.org/officeDocument/2006/relationships/hyperlink" Target="consultantplus://offline/ref=BBA223CF80006908CB2F776045E72324493B7164123305723710365362F28D56DE37E3951B182717227BC3E22008A016DB9F4C1CA89FF8D8108E33E9X2G" TargetMode = "External"/>
	<Relationship Id="rId60" Type="http://schemas.openxmlformats.org/officeDocument/2006/relationships/hyperlink" Target="consultantplus://offline/ref=BBA223CF80006908CB2F776045E72324493B7164133A04713710365362F28D56DE37E3951B182717237AC4E62008A016DB9F4C1CA89FF8D8108E33E9X2G" TargetMode = "External"/>
	<Relationship Id="rId61" Type="http://schemas.openxmlformats.org/officeDocument/2006/relationships/hyperlink" Target="consultantplus://offline/ref=BBA223CF80006908CB2F776045E72324493B7164133A04713710365362F28D56DE37E3951B182717237AC4E02008A016DB9F4C1CA89FF8D8108E33E9X2G" TargetMode = "External"/>
	<Relationship Id="rId62" Type="http://schemas.openxmlformats.org/officeDocument/2006/relationships/hyperlink" Target="consultantplus://offline/ref=BBA223CF80006908CB2F776045E72324493B7164133A04713710365362F28D56DE37E3951B182717237AC4ED2008A016DB9F4C1CA89FF8D8108E33E9X2G" TargetMode = "External"/>
	<Relationship Id="rId63" Type="http://schemas.openxmlformats.org/officeDocument/2006/relationships/hyperlink" Target="consultantplus://offline/ref=BBA223CF80006908CB2F776045E72324493B7164133A04713710365362F28D56DE37E3951B182717237AC4EC2008A016DB9F4C1CA89FF8D8108E33E9X2G" TargetMode = "External"/>
	<Relationship Id="rId64" Type="http://schemas.openxmlformats.org/officeDocument/2006/relationships/hyperlink" Target="consultantplus://offline/ref=BBA223CF80006908CB2F776045E72324493B7164133A04713710365362F28D56DE37E3951B182717237ACBE42008A016DB9F4C1CA89FF8D8108E33E9X2G" TargetMode = "External"/>
	<Relationship Id="rId65" Type="http://schemas.openxmlformats.org/officeDocument/2006/relationships/hyperlink" Target="consultantplus://offline/ref=BBA223CF80006908CB2F776045E72324493B7164133A04713710365362F28D56DE37E3951B182717237AC4E62008A016DB9F4C1CA89FF8D8108E33E9X2G" TargetMode = "External"/>
	<Relationship Id="rId66" Type="http://schemas.openxmlformats.org/officeDocument/2006/relationships/hyperlink" Target="consultantplus://offline/ref=BBA223CF80006908CB2F776045E72324493B7164133A04713710365362F28D56DE37E3951B182717237AC4E02008A016DB9F4C1CA89FF8D8108E33E9X2G" TargetMode = "External"/>
	<Relationship Id="rId67" Type="http://schemas.openxmlformats.org/officeDocument/2006/relationships/hyperlink" Target="consultantplus://offline/ref=BBA223CF80006908CB2F776045E72324493B7164133A04713710365362F28D56DE37E3951B182717237AC4ED2008A016DB9F4C1CA89FF8D8108E33E9X2G" TargetMode = "External"/>
	<Relationship Id="rId68" Type="http://schemas.openxmlformats.org/officeDocument/2006/relationships/hyperlink" Target="consultantplus://offline/ref=BBA223CF80006908CB2F776045E72324493B7164133A04713710365362F28D56DE37E3951B182717237AC4EC2008A016DB9F4C1CA89FF8D8108E33E9X2G" TargetMode = "External"/>
	<Relationship Id="rId69" Type="http://schemas.openxmlformats.org/officeDocument/2006/relationships/hyperlink" Target="consultantplus://offline/ref=BBA223CF80006908CB2F776045E72324493B7164133A04713710365362F28D56DE37E3951B182717237ACBE42008A016DB9F4C1CA89FF8D8108E33E9X2G" TargetMode = "External"/>
	<Relationship Id="rId70" Type="http://schemas.openxmlformats.org/officeDocument/2006/relationships/hyperlink" Target="consultantplus://offline/ref=BBA223CF80006908CB2F776045E72324493B7164123305723710365362F28D56DE37E3951B182717227BC3ED2008A016DB9F4C1CA89FF8D8108E33E9X2G" TargetMode = "External"/>
	<Relationship Id="rId71" Type="http://schemas.openxmlformats.org/officeDocument/2006/relationships/hyperlink" Target="consultantplus://offline/ref=BBA223CF80006908CB2F776045E72324493B7164123305723710365362F28D56DE37E3951B182717227BC2E52008A016DB9F4C1CA89FF8D8108E33E9X2G" TargetMode = "External"/>
	<Relationship Id="rId72" Type="http://schemas.openxmlformats.org/officeDocument/2006/relationships/hyperlink" Target="consultantplus://offline/ref=BBA223CF80006908CB2F776045E72324493B7164123305723710365362F28D56DE37E3951B182717227BC3ED2008A016DB9F4C1CA89FF8D8108E33E9X2G" TargetMode = "External"/>
	<Relationship Id="rId73" Type="http://schemas.openxmlformats.org/officeDocument/2006/relationships/hyperlink" Target="consultantplus://offline/ref=BBA223CF80006908CB2F776045E72324493B7164133A04713710365362F28D56DE37E3951B182717237AC4E62008A016DB9F4C1CA89FF8D8108E33E9X2G" TargetMode = "External"/>
	<Relationship Id="rId74" Type="http://schemas.openxmlformats.org/officeDocument/2006/relationships/hyperlink" Target="consultantplus://offline/ref=BBA223CF80006908CB2F776045E72324493B7164133A04713710365362F28D56DE37E3951B182717237AC4E02008A016DB9F4C1CA89FF8D8108E33E9X2G" TargetMode = "External"/>
	<Relationship Id="rId75" Type="http://schemas.openxmlformats.org/officeDocument/2006/relationships/hyperlink" Target="consultantplus://offline/ref=BBA223CF80006908CB2F776045E72324493B7164133A04713710365362F28D56DE37E3951B182717237AC4ED2008A016DB9F4C1CA89FF8D8108E33E9X2G" TargetMode = "External"/>
	<Relationship Id="rId76" Type="http://schemas.openxmlformats.org/officeDocument/2006/relationships/hyperlink" Target="consultantplus://offline/ref=BBA223CF80006908CB2F776045E72324493B7164133A04713710365362F28D56DE37E3951B182717237AC4EC2008A016DB9F4C1CA89FF8D8108E33E9X2G" TargetMode = "External"/>
	<Relationship Id="rId77" Type="http://schemas.openxmlformats.org/officeDocument/2006/relationships/hyperlink" Target="consultantplus://offline/ref=BBA223CF80006908CB2F776045E72324493B7164133A04713710365362F28D56DE37E3951B182717237ACBE42008A016DB9F4C1CA89FF8D8108E33E9X2G" TargetMode = "External"/>
	<Relationship Id="rId78" Type="http://schemas.openxmlformats.org/officeDocument/2006/relationships/hyperlink" Target="consultantplus://offline/ref=BBA223CF80006908CB2F696D538B7D2E4B34286A153A0E216E4F6D0E35FB87018B78E2DB5C1538172465C1E529E5XFG" TargetMode = "External"/>
	<Relationship Id="rId79" Type="http://schemas.openxmlformats.org/officeDocument/2006/relationships/hyperlink" Target="consultantplus://offline/ref=BBA223CF80006908CB2F696D538B7D2E4B34286A153A0E216E4F6D0E35FB87018B78E2DB5C1538172465C1E529E5X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Ульяновской области от 05.05.2023 N 43
(ред. от 09.06.2023)
"О мерах поощрения Губернатора Ульяновской области"
(вместе с "Положением о знаке Губернатора Ульяновской области "За развитие наставничества", "Положением о знаке Губернатора Ульяновской области "Семья, любовь, верность", "Положением о знаке Губернатора Ульяновской области "За заслуги в развитии архивного дела", "Положением о знаке Губернатора Ульяновской области "За вклад в развитие добровольческой деятельности (волонтерства) име</dc:title>
  <dcterms:created xsi:type="dcterms:W3CDTF">2023-06-30T06:23:03Z</dcterms:created>
</cp:coreProperties>
</file>