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Владимирской обл. от 13.01.2021 N 3</w:t>
              <w:br/>
              <w:t xml:space="preserve">(ред. от 10.05.2023)</w:t>
              <w:br/>
              <w:t xml:space="preserve">"Об утверждении Порядка определения объема и условий предоставления из областного бюджета субсидии Редакционно-издательскому государственному автономному учреждению Владимирской области "Газета "Владимирские ведомости" на иные цели, не связанные с финансовым обеспечением выполнения государственного задания на оказание государственных услуг (выполнение работ)"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ВЛАДИМИРСКОЙ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13 января 2021 г. N 3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ОПРЕДЕЛЕНИЯ ОБЪЕМА И УСЛОВИЙ</w:t>
      </w:r>
    </w:p>
    <w:p>
      <w:pPr>
        <w:pStyle w:val="2"/>
        <w:jc w:val="center"/>
      </w:pPr>
      <w:r>
        <w:rPr>
          <w:sz w:val="20"/>
        </w:rPr>
        <w:t xml:space="preserve">ПРЕДОСТАВЛЕНИЯ ИЗ ОБЛАСТНОГО БЮДЖЕТА СУБСИДИИ</w:t>
      </w:r>
    </w:p>
    <w:p>
      <w:pPr>
        <w:pStyle w:val="2"/>
        <w:jc w:val="center"/>
      </w:pPr>
      <w:r>
        <w:rPr>
          <w:sz w:val="20"/>
        </w:rPr>
        <w:t xml:space="preserve">РЕДАКЦИОННО-ИЗДАТЕЛЬСКОМУ ГОСУДАРСТВЕННОМУ АВТОНОМНОМУ</w:t>
      </w:r>
    </w:p>
    <w:p>
      <w:pPr>
        <w:pStyle w:val="2"/>
        <w:jc w:val="center"/>
      </w:pPr>
      <w:r>
        <w:rPr>
          <w:sz w:val="20"/>
        </w:rPr>
        <w:t xml:space="preserve">УЧРЕЖДЕНИЮ ВЛАДИМИРСКОЙ ОБЛАСТИ "ГАЗЕТА "ВЛАДИМИРСКИЕ</w:t>
      </w:r>
    </w:p>
    <w:p>
      <w:pPr>
        <w:pStyle w:val="2"/>
        <w:jc w:val="center"/>
      </w:pPr>
      <w:r>
        <w:rPr>
          <w:sz w:val="20"/>
        </w:rPr>
        <w:t xml:space="preserve">ВЕДОМОСТИ" НА ИНЫЕ ЦЕЛИ, НЕ СВЯЗАННЫЕ С ФИНАНСОВЫМ</w:t>
      </w:r>
    </w:p>
    <w:p>
      <w:pPr>
        <w:pStyle w:val="2"/>
        <w:jc w:val="center"/>
      </w:pPr>
      <w:r>
        <w:rPr>
          <w:sz w:val="20"/>
        </w:rPr>
        <w:t xml:space="preserve">ОБЕСПЕЧЕНИЕМ ВЫПОЛНЕНИЯ ГОСУДАРСТВЕННОГО ЗАДАНИЯ</w:t>
      </w:r>
    </w:p>
    <w:p>
      <w:pPr>
        <w:pStyle w:val="2"/>
        <w:jc w:val="center"/>
      </w:pPr>
      <w:r>
        <w:rPr>
          <w:sz w:val="20"/>
        </w:rPr>
        <w:t xml:space="preserve">НА ОКАЗАНИЕ ГОСУДАРСТВЕННЫХ УСЛУГ (ВЫПОЛНЕНИЕ РАБОТ)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19.08.2021 </w:t>
            </w:r>
            <w:hyperlink w:history="0" r:id="rId7" w:tooltip="Постановление администрации Владимирской обл. от 19.08.2021 N 519 &quot;О внесении изменений в постановление администрации области от 13.01.2021 N 3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519</w:t>
              </w:r>
            </w:hyperlink>
            <w:r>
              <w:rPr>
                <w:sz w:val="20"/>
                <w:color w:val="392c69"/>
              </w:rPr>
              <w:t xml:space="preserve">, от 22.07.2022 </w:t>
            </w:r>
            <w:hyperlink w:history="0" r:id="rId8" w:tooltip="Постановление администрации Владимирской обл. от 22.07.2022 N 496 &quot;О внесении изменений в постановление администрации области от 13.01.2021 N 3&quot; {КонсультантПлюс}">
              <w:r>
                <w:rPr>
                  <w:sz w:val="20"/>
                  <w:color w:val="0000ff"/>
                </w:rPr>
                <w:t xml:space="preserve">N 496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9" w:tooltip="Постановление Правительства Владимирской области от 10.05.2023 N 322 &quot;О внесении изменений в постановление администрации области от 13.01.2021 N 3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10.05.2023 N 322)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0" w:tooltip="&quot;Бюджетный кодекс Российской Федерации&quot; от 31.07.1998 N 145-ФЗ (ред. от 22.12.2020) (с изм. и доп., вступ. в силу с 01.01.2021) ------------ Недействующая редакция {КонсультантПлюс}">
        <w:r>
          <w:rPr>
            <w:sz w:val="20"/>
            <w:color w:val="0000ff"/>
          </w:rPr>
          <w:t xml:space="preserve">абзацем вторым пункта 1 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1" w:tooltip="Постановление Правительства РФ от 22.02.2020 N 203 (ред. от 17.08.2020) &quot;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22.02.2020 N 203 "Об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субсидии на иные цели"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44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условий предоставления из областного бюджета субсидии Редакционно-издательскому государственному автономному учреждению Владимирской области "Газета "Владимирские ведомости" на иные цели, не связанные с финансовым обеспечением выполнения государственного задания на оказание государственных услуг (выполнение работ), согласно приложению.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2" w:tooltip="Постановление администрации Владимирской обл. от 22.07.2022 N 496 &quot;О внесении изменений в постановление администрации области от 13.01.2021 N 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22.07.2022 N 496)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3" w:tooltip="Постановление администрации Владимирской обл. от 17.06.2014 N 626 (ред. от 24.06.2019) &quot;Об утверждении порядка определения объема и условий предоставления из областного бюджета РИГАУ ВО &quot;Газета &quot;Владимирские ведомости&quot;, функции и полномочия учредителя в отношении которого осуществляет администрация Владимирской области, субсидий на иные цели, не связанные с финансовым обеспечением выполнения государственного задания на оказание государственных услуг (выполнение работ)&quot; (вместе с &quot;Порядком определения объема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Владимирской области от 17.06.2014 N 626 "Об утверждении порядка определения объема и условий предоставления из областного бюджета РИГАУ ВО "Газета "Владимирские ведомости", функции и полномочия учредителя в отношении которого осуществляет администрация Владимирской области, субсидий на иные цели, не связанные с финансовым обеспечением выполнения государственного задания на оказание государственных услуг (выполнение работ)";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4" w:tooltip="Постановление администрации Владимирской обл. от 31.12.2014 N 1395 &quot;О внесении изменений в постановление администрации Владимирской области от 17.06.2014 N 626 &quot;Об утверждении порядка определения объема и условий предоставления из областного бюджета РИГАУ ВО &quot;Газета &quot;Владимирские ведомости&quot;, функции и полномочия учредителя в отношении которого осуществляет администрация Владимирской области, субсидий на иные цели, не связанные с финансовым обеспечением выполнения государственного задания на оказание государ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Владимирской области от 31.12.2014 N 1395 "О внесении изменений в постановление администрации Владимирской области от 17.06.2014 N 626 "Об утверждении порядка определения объема и условий предоставления из областного бюджета РИГАУ ВО "Газета "Владимирские ведомости", функции и полномочия учредителя в отношении которого осуществляет администрация Владимирской области, субсидий на иные цели, не связанные с финансовым обеспечением выполнения государственного задания на оказание государственных услуг (выполнение работ)";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5" w:tooltip="Постановление администрации Владимирской обл. от 01.12.2015 N 1188 (ред. от 29.11.2016) &quot;О внесении изменений в отдельные постановления администрации области в сфере средств массовой информации&quot; ------------ Недействующая редакция {КонсультантПлюс}">
        <w:r>
          <w:rPr>
            <w:sz w:val="20"/>
            <w:color w:val="0000ff"/>
          </w:rPr>
          <w:t xml:space="preserve">пункт 3</w:t>
        </w:r>
      </w:hyperlink>
      <w:r>
        <w:rPr>
          <w:sz w:val="20"/>
        </w:rPr>
        <w:t xml:space="preserve"> постановления администрации Владимирской области от 01.12.2015 N 1188 "О внесении изменений в отдельные постановления администрации области в сфере средств массовой информации";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6" w:tooltip="Постановление администрации Владимирской обл. от 24.06.2019 N 456 &quot;О внесении изменений в постановление администрации области от 17.06.2014 N 626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Владимирской области от 24.06.2019 N 456 "О внесении изменений в постановление администрации области от 17.06.2014 N 626".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возложить на первого заместителя Губернатора области, руководителя Администрации Губернатора Владимирской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администрации Владимирской обл. от 22.07.2022 N 496 &quot;О внесении изменений в постановление администрации области от 13.01.2021 N 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22.07.2022 N 496, </w:t>
      </w:r>
      <w:hyperlink w:history="0" r:id="rId18" w:tooltip="Постановление Правительства Владимирской области от 10.05.2023 N 322 &quot;О внесении изменений в постановление администрации области от 13.01.2021 N 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10.05.2023 N 322)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 01.01.2021 и подлежит официальному опубликованию.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области</w:t>
      </w:r>
    </w:p>
    <w:p>
      <w:pPr>
        <w:pStyle w:val="0"/>
        <w:jc w:val="right"/>
      </w:pPr>
      <w:r>
        <w:rPr>
          <w:sz w:val="20"/>
        </w:rPr>
        <w:t xml:space="preserve">В.В.СИПЯГИН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Владимирской области</w:t>
      </w:r>
    </w:p>
    <w:p>
      <w:pPr>
        <w:pStyle w:val="0"/>
        <w:jc w:val="right"/>
      </w:pPr>
      <w:r>
        <w:rPr>
          <w:sz w:val="20"/>
        </w:rPr>
        <w:t xml:space="preserve">от 13.01.2021 N 3</w:t>
      </w:r>
    </w:p>
    <w:p>
      <w:pPr>
        <w:pStyle w:val="0"/>
        <w:jc w:val="both"/>
      </w:pPr>
      <w:r>
        <w:rPr>
          <w:sz w:val="20"/>
        </w:rPr>
      </w:r>
    </w:p>
    <w:bookmarkStart w:id="44" w:name="P44"/>
    <w:bookmarkEnd w:id="44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УСЛОВИЙ ПРЕДОСТАВЛЕНИЯ ИЗ ОБЛАСТНОГО</w:t>
      </w:r>
    </w:p>
    <w:p>
      <w:pPr>
        <w:pStyle w:val="2"/>
        <w:jc w:val="center"/>
      </w:pPr>
      <w:r>
        <w:rPr>
          <w:sz w:val="20"/>
        </w:rPr>
        <w:t xml:space="preserve">БЮДЖЕТА СУБСИДИИ РЕДАКЦИОННО-ИЗДАТЕЛЬСКОМУ ГОСУДАРСТВЕННОМУ</w:t>
      </w:r>
    </w:p>
    <w:p>
      <w:pPr>
        <w:pStyle w:val="2"/>
        <w:jc w:val="center"/>
      </w:pPr>
      <w:r>
        <w:rPr>
          <w:sz w:val="20"/>
        </w:rPr>
        <w:t xml:space="preserve">АВТОНОМНОМУ УЧРЕЖДЕНИЮ ВЛАДИМИРСКОЙ ОБЛАСТИ "ГАЗЕТА</w:t>
      </w:r>
    </w:p>
    <w:p>
      <w:pPr>
        <w:pStyle w:val="2"/>
        <w:jc w:val="center"/>
      </w:pPr>
      <w:r>
        <w:rPr>
          <w:sz w:val="20"/>
        </w:rPr>
        <w:t xml:space="preserve">"ВЛАДИМИРСКИЕ ВЕДОМОСТИ" НА ИНЫЕ ЦЕЛИ, НЕ СВЯЗАННЫЕ</w:t>
      </w:r>
    </w:p>
    <w:p>
      <w:pPr>
        <w:pStyle w:val="2"/>
        <w:jc w:val="center"/>
      </w:pPr>
      <w:r>
        <w:rPr>
          <w:sz w:val="20"/>
        </w:rPr>
        <w:t xml:space="preserve">С ФИНАНСОВЫМ ОБЕСПЕЧЕНИЕМ ВЫПОЛНЕНИЯ ГОСУДАРСТВЕННОГО</w:t>
      </w:r>
    </w:p>
    <w:p>
      <w:pPr>
        <w:pStyle w:val="2"/>
        <w:jc w:val="center"/>
      </w:pPr>
      <w:r>
        <w:rPr>
          <w:sz w:val="20"/>
        </w:rPr>
        <w:t xml:space="preserve">ЗАДАНИЯ НА ОКАЗАНИЕ ГОСУДАРСТВЕННЫХ УСЛУГ (ВЫПОЛНЕНИЕ РАБОТ)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9" w:tooltip="Постановление администрации Владимирской обл. от 22.07.2022 N 496 &quot;О внесении изменений в постановление администрации области от 13.01.2021 N 3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22.07.2022 N 496,</w:t>
            </w:r>
          </w:p>
          <w:p>
            <w:pPr>
              <w:pStyle w:val="0"/>
              <w:jc w:val="center"/>
            </w:pPr>
            <w:hyperlink w:history="0" r:id="rId20" w:tooltip="Постановление Правительства Владимирской области от 10.05.2023 N 322 &quot;О внесении изменений в постановление администрации области от 13.01.2021 N 3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10.05.2023 N 322)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устанавливает правила определения объема и условий предоставления из областного бюджета субсидии Редакционно-издательскому государственному автономному учреждению Владимирской области "Газета "Владимирские ведомости" на иные цели, не связанные с финансовым обеспечением выполнения государственного задания на оказание государственных услуг (выполнение работ) (далее - Порядок, Учреждение).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Субсидия на иные цели (далее - Субсидия) предоставляется для возмещения расходов Учреждения, не связанных с оказанием им в соответствии с государственным заданием государственных услуг (выполнение работ), включая расходы на: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1.2.1. Приобретение имущества (кроме недвижимого имущества), не включенного в нормативные затраты, связанные с выполнением государственного задания.</w:t>
      </w:r>
    </w:p>
    <w:bookmarkStart w:id="62" w:name="P62"/>
    <w:bookmarkEnd w:id="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1.2.2. Приобретение программного обеспечения, его технической поддержки и средств защиты.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1.2.3. Проведение восстановительных работ или возмещение ущерба в случае наступления аварийной (чрезвычайной) ситуации.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1.2.4. Реализацию мероприятий, проводимых в рамках государственных программ и за счет средств резервного фонда Правительства Владимирской области, не включенных в государственное задание.</w:t>
      </w:r>
    </w:p>
    <w:p>
      <w:pPr>
        <w:pStyle w:val="0"/>
        <w:jc w:val="both"/>
      </w:pPr>
      <w:r>
        <w:rPr>
          <w:sz w:val="20"/>
        </w:rPr>
        <w:t xml:space="preserve">(подп. 1.2.4 в ред. </w:t>
      </w:r>
      <w:hyperlink w:history="0" r:id="rId21" w:tooltip="Постановление Правительства Владимирской области от 10.05.2023 N 322 &quot;О внесении изменений в постановление администрации области от 13.01.2021 N 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10.05.2023 N 322)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Функции и полномочия главного распорядителя и получателя средств областного бюджета выполняет Администрация Губернатора Владимирской области, осуществляющая функции и полномочия учредителя Учреждения. Субсидии предоставляются Учреждению в пределах лимитов бюджетных обязательств на предоставление субсидий на соответствующий финансовый год и плановый период, доведенных Администрации Губернатора Владимирской области.</w:t>
      </w:r>
    </w:p>
    <w:p>
      <w:pPr>
        <w:pStyle w:val="0"/>
        <w:jc w:val="both"/>
      </w:pPr>
      <w:r>
        <w:rPr>
          <w:sz w:val="20"/>
        </w:rPr>
        <w:t xml:space="preserve">(п. 1.3 в ред. </w:t>
      </w:r>
      <w:hyperlink w:history="0" r:id="rId22" w:tooltip="Постановление Правительства Владимирской области от 10.05.2023 N 322 &quot;О внесении изменений в постановление администрации области от 13.01.2021 N 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10.05.2023 N 322)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Исключен. - </w:t>
      </w:r>
      <w:hyperlink w:history="0" r:id="rId23" w:tooltip="Постановление Правительства Владимирской области от 10.05.2023 N 322 &quot;О внесении изменений в постановление администрации области от 13.01.2021 N 3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Владимирской области от 10.05.2023 N 322.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Условия и порядок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bookmarkStart w:id="72" w:name="P72"/>
    <w:bookmarkEnd w:id="72"/>
    <w:p>
      <w:pPr>
        <w:pStyle w:val="0"/>
        <w:ind w:firstLine="540"/>
        <w:jc w:val="both"/>
      </w:pPr>
      <w:r>
        <w:rPr>
          <w:sz w:val="20"/>
        </w:rPr>
        <w:t xml:space="preserve">2.1. Для получения субсидии Учреждение представляет в Администрацию Губернатора Владимирской области следующие документы: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Правительства Владимирской области от 10.05.2023 N 322 &quot;О внесении изменений в постановление администрации области от 13.01.2021 N 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10.05.2023 N 322)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пояснительную записку, содержащую обоснование необходимости предоставления бюджетных средств на цели, установленные </w:t>
      </w:r>
      <w:hyperlink w:history="0" w:anchor="P60" w:tooltip="1.2. Субсидия на иные цели (далее - Субсидия) предоставляется для возмещения расходов Учреждения, не связанных с оказанием им в соответствии с государственным заданием государственных услуг (выполнение работ), включая расходы на:">
        <w:r>
          <w:rPr>
            <w:sz w:val="20"/>
            <w:color w:val="0000ff"/>
          </w:rPr>
          <w:t xml:space="preserve">пунктом 1.2</w:t>
        </w:r>
      </w:hyperlink>
      <w:r>
        <w:rPr>
          <w:sz w:val="20"/>
        </w:rPr>
        <w:t xml:space="preserve"> настоящего Порядка,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информацию о планируемом к приобретению имуществе - в случае предоставления Субсидии в целях, предусмотренных </w:t>
      </w:r>
      <w:hyperlink w:history="0" w:anchor="P61" w:tooltip="1.2.1. Приобретение имущества (кроме недвижимого имущества), не включенного в нормативные затраты, связанные с выполнением государственного задания.">
        <w:r>
          <w:rPr>
            <w:sz w:val="20"/>
            <w:color w:val="0000ff"/>
          </w:rPr>
          <w:t xml:space="preserve">подпунктами 1.2.1</w:t>
        </w:r>
      </w:hyperlink>
      <w:r>
        <w:rPr>
          <w:sz w:val="20"/>
        </w:rPr>
        <w:t xml:space="preserve">, </w:t>
      </w:r>
      <w:hyperlink w:history="0" w:anchor="P62" w:tooltip="1.2.2. Приобретение программного обеспечения, его технической поддержки и средств защиты.">
        <w:r>
          <w:rPr>
            <w:sz w:val="20"/>
            <w:color w:val="0000ff"/>
          </w:rPr>
          <w:t xml:space="preserve">1.2.2 пункта 1.2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информацию о размере ущерба, акт обследования объектов, подлежащих восстановлению, дефектную ведомость, предварительную смету расходов - в случае предоставления Субсидии в целях, предусмотренных </w:t>
      </w:r>
      <w:hyperlink w:history="0" w:anchor="P63" w:tooltip="1.2.3. Проведение восстановительных работ или возмещение ущерба в случае наступления аварийной (чрезвычайной) ситуации.">
        <w:r>
          <w:rPr>
            <w:sz w:val="20"/>
            <w:color w:val="0000ff"/>
          </w:rPr>
          <w:t xml:space="preserve">подпунктом 1.2.3 пункта 1.2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программу мероприятий - в случае предоставления Субсидии в целях, предусмотренных </w:t>
      </w:r>
      <w:hyperlink w:history="0" w:anchor="P64" w:tooltip="1.2.4. Реализацию мероприятий, проводимых в рамках государственных программ и за счет средств резервного фонда Правительства Владимирской области, не включенных в государственное задание.">
        <w:r>
          <w:rPr>
            <w:sz w:val="20"/>
            <w:color w:val="0000ff"/>
          </w:rPr>
          <w:t xml:space="preserve">подпунктом 1.2.4 пункта 1.2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Администрация Губернатора Владимирской области в течение 15 рабочих дней со дня поступления в Администрацию Губернатора Владимирской области документов на предоставление Субсидии рассматривает представленные Учреждением документы и принимает решение о предоставлении Субсидии Учреждению или об отказе в ее предоставлении по основаниям, предусмотренным пунктом 2.3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Владимирской области от 10.05.2023 N 322 &quot;О внесении изменений в постановление администрации области от 13.01.2021 N 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10.05.2023 N 322)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отказа в предоставлении Субсидии Администрация Губернатора Владимирской области в письменной форме уведомляет Учреждение с указанием оснований отказа в течение 5 рабочих дней со дня принятия решения об отказе в предоставлении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Владимирской области от 10.05.2023 N 322 &quot;О внесении изменений в постановление администрации области от 13.01.2021 N 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10.05.2023 N 322)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Основаниями для отказа Учреждению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непредставление (представление не в полном объеме) Учреждением документов, указанных в </w:t>
      </w:r>
      <w:hyperlink w:history="0" w:anchor="P72" w:tooltip="2.1. Для получения субсидии Учреждение представляет в Администрацию Губернатора Владимирской области следующие документы: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представленных документов требованиям, установленным в </w:t>
      </w:r>
      <w:hyperlink w:history="0" w:anchor="P72" w:tooltip="2.1. Для получения субсидии Учреждение представляет в Администрацию Губернатора Владимирской области следующие документы: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недостоверность информации, содержащейся в документах, представленных Учреждением;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отсутствие необходимого объема лимитов бюджетных обязательств на предоставление субсидии на соответствующий финансовый год и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Размер Субсидии определяется на основании документов, представленных Учреждением в соответствии с </w:t>
      </w:r>
      <w:hyperlink w:history="0" w:anchor="P72" w:tooltip="2.1. Для получения субсидии Учреждение представляет в Администрацию Губернатора Владимирской области следующие документы:">
        <w:r>
          <w:rPr>
            <w:sz w:val="20"/>
            <w:color w:val="0000ff"/>
          </w:rPr>
          <w:t xml:space="preserve">пунктом 2.1</w:t>
        </w:r>
      </w:hyperlink>
      <w:r>
        <w:rPr>
          <w:sz w:val="20"/>
        </w:rPr>
        <w:t xml:space="preserve"> настоящего Порядка, в пределах бюджетных ассигнований, предусмотренных законом об областном бюджете на соответствующий финансовый год, и лимитов бюджетных обязательств, предусмотренных Администрации Губернатора Владимирской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Владимирской области от 10.05.2023 N 322 &quot;О внесении изменений в постановление администрации области от 13.01.2021 N 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10.05.2023 N 322)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Условием предоставления Учреждению Субсидии является заключение соглашения о предоставлении Субсидии между Учреждением и Администрацией Губернатора Владимирской области (далее - Соглашение).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Владимирской области от 10.05.2023 N 322 &quot;О внесении изменений в постановление администрации области от 13.01.2021 N 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10.05.2023 N 322)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Соглашение между Администрацией Губернатора Владимирской области и Учреждением, в том числе дополнительные соглашения к указанному Соглашению, предусматривающие внесение в него изменений или его расторжение (далее - дополнительные Соглашения), заключаются в соответствии с типовой формой, утвержденной финансовым органом Владимирской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Владимирской области от 10.05.2023 N 322 &quot;О внесении изменений в постановление администрации области от 13.01.2021 N 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10.05.2023 N 322)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Учреждение должно соответствовать следующим требованиям на дату заключения Соглашения о предоставлении Субсидии: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Владимирской области от 10.05.2023 N 322 &quot;О внесении изменений в постановление администрации области от 13.01.2021 N 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10.05.2023 N 322)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отсутствие у Учреждения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Владимирской области, Администрации Губернатора Владимирской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Владимирской области от 10.05.2023 N 322 &quot;О внесении изменений в постановление администрации области от 13.01.2021 N 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10.05.2023 N 322)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После принятия решения о предоставлении Субсидии Администрация Губернатора Владимирской области в течение 5 рабочих дней направляет в Учреждение проект Соглашения.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Владимирской области от 10.05.2023 N 322 &quot;О внесении изменений в постановление администрации области от 13.01.2021 N 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10.05.2023 N 322)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Учреждение подписывает Соглашение и в течение 2 рабочих дней возвращает 2 экземпляра в Администрацию Губернатора Владимирской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Владимирской области от 10.05.2023 N 322 &quot;О внесении изменений в постановление администрации области от 13.01.2021 N 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10.05.2023 N 322)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34" w:tooltip="Постановление Правительства Владимирской области от 10.05.2023 N 322 &quot;О внесении изменений в постановление администрации области от 13.01.2021 N 3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Владимирской области от 10.05.2023 N 322.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Перечисление Субсидии Учреждению осуществляется на лицевой счет, открытый Учреждением в установленном порядке в Управлении Федерального казначейства по Владимирской области, в размере и сроки, определенные графиком перечисления Субсидии, являющимся приложением к Соглашению.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Учреждение представляет Учредителю следующие отчетные документы в соответствии с приложениями к типовой форме соглашения, утвержденными финансовым органом Владимирской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Отчет о расходах, источником финансового обеспечения которых является субсидия.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Отчет о достижении значений результатов предоставления субсидии.</w:t>
      </w:r>
    </w:p>
    <w:p>
      <w:pPr>
        <w:pStyle w:val="0"/>
        <w:jc w:val="both"/>
      </w:pPr>
      <w:r>
        <w:rPr>
          <w:sz w:val="20"/>
        </w:rPr>
        <w:t xml:space="preserve">(п. 3.1 в ред. </w:t>
      </w:r>
      <w:hyperlink w:history="0" r:id="rId35" w:tooltip="Постановление Правительства Владимирской области от 10.05.2023 N 322 &quot;О внесении изменений в постановление администрации области от 13.01.2021 N 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10.05.2023 N 322)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Отчеты, предусмотренные Соглашением, подписываются руководителем Учреждения и представляются в Администрацию Губернатора Владимирской области в бумажном виде.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Правительства Владимирской области от 10.05.2023 N 322 &quot;О внесении изменений в постановление администрации области от 13.01.2021 N 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10.05.2023 N 322)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Отчетные документы составляются Учреждением нарастающим итогом по состоянию на 1-е число месяца, следующего за отчетным кварталом, и представляются в Администрацию Губернатора Владимирской области до 5-го числа месяца, следующего за отчетным кварталом, при этом отчеты за IV квартал представляются до 15 января года, следующего за годом предоставления Субсидии, независимо от факта осуществления кассового расхода областного бюджета.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Правительства Владимирской области от 10.05.2023 N 322 &quot;О внесении изменений в постановление администрации области от 13.01.2021 N 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10.05.2023 N 322)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Администрация Губернатора Владимирской области вправе устанавливать в Соглашении сроки и формы представления Учреждением дополнительной отчетности.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Правительства Владимирской области от 10.05.2023 N 322 &quot;О внесении изменений в постановление администрации области от 13.01.2021 N 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10.05.2023 N 322)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Контроль за соблюдением целей и условий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Субсидий и ответственность за их несоблюдение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Не использованные в текущем финансовом году остатки Субсидии, предоставленной Учреждению, подлежат перечислению в областной бюджет в установленном законодательством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остатки средств используются в очередном финансовом году при наличии потребности в направлении их на те же цели в соответствии с решением Администрации Губернатора Владимирской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Владимирской области от 10.05.2023 N 322 &quot;О внесении изменений в постановление администрации области от 13.01.2021 N 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10.05.2023 N 322)</w:t>
      </w:r>
    </w:p>
    <w:bookmarkStart w:id="124" w:name="P124"/>
    <w:bookmarkEnd w:id="1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Решение об использовании в очередном финансовом году не использованных в текущем финансовом году остатков средств Субсидии принимается Администрацией Губернатора Владимирской области при наличии неисполненных обязательств, принятых Учреждением, источником финансового обеспечения которых являются неиспользованные на 1 января текущего финансового года остатки Субсидии, на основании отчета о расходах Учреждения с приложением к нему документов (копий документов), подтверждающих наличие и объем не исполненных принятых обязательств Учреждения, направленных Учреждением в Администрацию Губернатора Владимирской области не позднее 25 января текущего финансового года.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Правительства Владимирской области от 10.05.2023 N 322 &quot;О внесении изменений в постановление администрации области от 13.01.2021 N 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10.05.2023 N 322)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Учредитель принимает решение в течение 15 рабочих дней со дня предоставления отчета и документов, указанных в </w:t>
      </w:r>
      <w:hyperlink w:history="0" w:anchor="P124" w:tooltip="4.2. Решение об использовании в очередном финансовом году не использованных в текущем финансовом году остатков средств Субсидии принимается Администрацией Губернатора Владимирской области при наличии неисполненных обязательств, принятых Учреждением, источником финансового обеспечения которых являются неиспользованные на 1 января текущего финансового года остатки Субсидии, на основании отчета о расходах Учреждения с приложением к нему документов (копий документов), подтверждающих наличие и объем не исполн..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Для принятия Администрацией Губернатора Владимирской области решения об использовании в текущем финансовом году поступлений от возврата ранее произведенных Учреждением выплат, источником финансового обеспечения которых является Субсидия, Учреждением в Администрацию Губернатора Владимирской области предоставляется информация о наличии у Учреждения не исполненных обязательств, источником финансового обеспечения которых являются неиспользованные на 1 января текущего финансового года остатки Субсидии и (или) средства от возврата ранее произведенных Учреждением выплат, а также документы (копии документов), подтверждающие наличие и объем указанных обязательств Учреждения (за исключением обязательств по выплатам физическим лицам), в течение 3 рабочих дней со дня поступления средств.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Правительства Владимирской области от 10.05.2023 N 322 &quot;О внесении изменений в постановление администрации области от 13.01.2021 N 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10.05.2023 N 322)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Учредитель принимает решение в течение 15 рабочих дней со дня поступления информации и документов, указанных в абзаце втором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Соблюдение целей и условий предоставления Учреждению Субсидии подлежит обязательной проверке, которая осуществляется Администрацией Губернатора Владимирской области и уполномоченным органом государственного финансового контроля.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Правительства Владимирской области от 10.05.2023 N 322 &quot;О внесении изменений в постановление администрации области от 13.01.2021 N 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10.05.2023 N 322)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осуществляется Администрацией Губернатора Владимирской области в соответствии с порядком, утвержденным приказом Администрации Губернатора Владимирской области. Указанный порядок предусматривает правовые основания и правила планирования проверочных мероприятий, предмет, виды и способы проведения проверок, оформление их результатов, а также меры, принимаемые Администрацией Губернатора Владимирской области по результатам проверок.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Правительства Владимирской области от 10.05.2023 N 322 &quot;О внесении изменений в постановление администрации области от 13.01.2021 N 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10.05.2023 N 322)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В случае нарушения Учреждением целей и условий предоставления Субсидии, выявленного по фактам проверок, проведенных Администрацией Губернатора Владимирской области и уполномоченным органом государственного финансового контроля, средства Субсидии подлежат возврату на лицевой счет Администрации Губернатора Владимирской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Правительства Владимирской области от 10.05.2023 N 322 &quot;О внесении изменений в постановление администрации области от 13.01.2021 N 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10.05.2023 N 322)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выявленных нарушениях направляется в Счетную палату Владимирской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Администрация Губернатора Владимирской области направляет Учреждению письменное требование о возврате соответствующих средств Субсидии в течение 10 рабочих дней со дня установления нарушений.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Правительства Владимирской области от 10.05.2023 N 322 &quot;О внесении изменений в постановление администрации области от 13.01.2021 N 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10.05.2023 N 322)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Требование о возврате соответствующих средств Субсидии должно быть исполнено Учреждением в течение 30 дней со дня его получения.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невозврата соответствующих средств Субсидии в установленный срок указанные средства взыскиваются в установленном законодательством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В случае недостижения результатов и показателей использования Субсидии, установленных Соглашением, соответствующие средства Субсидии подлежат возврату на лицевой счет Администрации Губернатора Владимирской области в объеме, соответствующем показателям, которые не были достигнуты.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Правительства Владимирской области от 10.05.2023 N 322 &quot;О внесении изменений в постановление администрации области от 13.01.2021 N 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10.05.2023 N 322)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Администрация Губернатора Владимирской области направляет Учреждению письменное требование о возврате соответствующих средств Субсидии в течение 10 рабочих дней со дня установления нарушений.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остановление Правительства Владимирской области от 10.05.2023 N 322 &quot;О внесении изменений в постановление администрации области от 13.01.2021 N 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10.05.2023 N 322)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Требование о возврате соответствующих средств Субсидии должно быть исполнено Учреждением в течение 30 дней со дня его получения.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невозврата соответствующих средств Субсидии в установленный срок указанные средства взыскиваются в установленном законодательством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ОТЧЕТ</w:t>
      </w:r>
    </w:p>
    <w:p>
      <w:pPr>
        <w:pStyle w:val="0"/>
        <w:jc w:val="center"/>
      </w:pPr>
      <w:r>
        <w:rPr>
          <w:sz w:val="20"/>
        </w:rPr>
        <w:t xml:space="preserve">О РАСХОДАХ, ИСТОЧНИКОМ ФИНАНСОВОГО ОБЕСПЕЧЕНИЯ КОТОРЫХ</w:t>
      </w:r>
    </w:p>
    <w:p>
      <w:pPr>
        <w:pStyle w:val="0"/>
        <w:jc w:val="center"/>
      </w:pPr>
      <w:r>
        <w:rPr>
          <w:sz w:val="20"/>
        </w:rPr>
        <w:t xml:space="preserve">ЯВЛЯЕТСЯ СУБСИДИЯ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48" w:tooltip="Постановление Правительства Владимирской области от 10.05.2023 N 322 &quot;О внесении изменений в постановление администрации области от 13.01.2021 N 3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Владимирской области от 10.05.2023 N 322.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ОТЧЕТ</w:t>
      </w:r>
    </w:p>
    <w:p>
      <w:pPr>
        <w:pStyle w:val="0"/>
        <w:jc w:val="center"/>
      </w:pPr>
      <w:r>
        <w:rPr>
          <w:sz w:val="20"/>
        </w:rPr>
        <w:t xml:space="preserve">О ДОСТИЖЕНИИ ЗНАЧЕНИЙ РЕЗУЛЬТАТОВ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49" w:tooltip="Постановление Правительства Владимирской области от 10.05.2023 N 322 &quot;О внесении изменений в постановление администрации области от 13.01.2021 N 3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Владимирской области от 10.05.2023 N 322.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ОТЧЕТ</w:t>
      </w:r>
    </w:p>
    <w:p>
      <w:pPr>
        <w:pStyle w:val="0"/>
        <w:jc w:val="center"/>
      </w:pPr>
      <w:r>
        <w:rPr>
          <w:sz w:val="20"/>
        </w:rPr>
        <w:t xml:space="preserve">О РЕАЛИЗАЦИИ ПЛАНА МЕРОПРИЯТИЙ ПО ДОСТИЖЕНИЮ РЕЗУЛЬТАТОВ</w:t>
      </w:r>
    </w:p>
    <w:p>
      <w:pPr>
        <w:pStyle w:val="0"/>
        <w:jc w:val="center"/>
      </w:pPr>
      <w:r>
        <w:rPr>
          <w:sz w:val="20"/>
        </w:rPr>
        <w:t xml:space="preserve">ПРЕДОСТАВЛЕНИЯ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50" w:tooltip="Постановление Правительства Владимирской области от 10.05.2023 N 322 &quot;О внесении изменений в постановление администрации области от 13.01.2021 N 3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Владимирской области от 10.05.2023 N 322.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Владимирской обл. от 13.01.2021 N 3</w:t>
            <w:br/>
            <w:t>(ред. от 10.05.2023)</w:t>
            <w:br/>
            <w:t>"Об утверждении Порядка определения...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1932101135AD89DCCC80D8A75ABD9FCBD47206A9EBF5C0CBE276F2F123DC3A2293C280B37454CB9101534FEEF11FDA25618FD3F6A9AFCA2922DE280UAJ9M" TargetMode = "External"/>
	<Relationship Id="rId8" Type="http://schemas.openxmlformats.org/officeDocument/2006/relationships/hyperlink" Target="consultantplus://offline/ref=E1932101135AD89DCCC80D8A75ABD9FCBD47206A9EBE5B0EB82C6F2F123DC3A2293C280B37454CB9101534FEEF11FDA25618FD3F6A9AFCA2922DE280UAJ9M" TargetMode = "External"/>
	<Relationship Id="rId9" Type="http://schemas.openxmlformats.org/officeDocument/2006/relationships/hyperlink" Target="consultantplus://offline/ref=E1932101135AD89DCCC80D8A75ABD9FCBD47206A9EB1590BBA2D6F2F123DC3A2293C280B37454CB9101534FEEF11FDA25618FD3F6A9AFCA2922DE280UAJ9M" TargetMode = "External"/>
	<Relationship Id="rId10" Type="http://schemas.openxmlformats.org/officeDocument/2006/relationships/hyperlink" Target="consultantplus://offline/ref=E1932101135AD89DCCC8138763C787F6BC497B6E98BE545EE17A69784D6DC5F7697C2E5C750547B3444470ABE71BA9ED124BEE3C6A86UFJFM" TargetMode = "External"/>
	<Relationship Id="rId11" Type="http://schemas.openxmlformats.org/officeDocument/2006/relationships/hyperlink" Target="consultantplus://offline/ref=E1932101135AD89DCCC8138763C787F6BC4A7E6598BF545EE17A69784D6DC5F77B7C765275015FB8160B36FEE8U1J9M" TargetMode = "External"/>
	<Relationship Id="rId12" Type="http://schemas.openxmlformats.org/officeDocument/2006/relationships/hyperlink" Target="consultantplus://offline/ref=E1932101135AD89DCCC80D8A75ABD9FCBD47206A9EBE5B0EB82C6F2F123DC3A2293C280B37454CB9101534FEE211FDA25618FD3F6A9AFCA2922DE280UAJ9M" TargetMode = "External"/>
	<Relationship Id="rId13" Type="http://schemas.openxmlformats.org/officeDocument/2006/relationships/hyperlink" Target="consultantplus://offline/ref=E1932101135AD89DCCC80D8A75ABD9FCBD47206A9EBA5B00BC296F2F123DC3A2293C280B254514B511152AFEEC04ABF310U4JEM" TargetMode = "External"/>
	<Relationship Id="rId14" Type="http://schemas.openxmlformats.org/officeDocument/2006/relationships/hyperlink" Target="consultantplus://offline/ref=E1932101135AD89DCCC80D8A75ABD9FCBD47206A97BA590AB42532251A64CFA02E33770E30544CB9100B34F8F418A9F1U1J1M" TargetMode = "External"/>
	<Relationship Id="rId15" Type="http://schemas.openxmlformats.org/officeDocument/2006/relationships/hyperlink" Target="consultantplus://offline/ref=E1932101135AD89DCCC80D8A75ABD9FCBD47206A9EB95B09BF2F6F2F123DC3A2293C280B37454CB9101534F9EE11FDA25618FD3F6A9AFCA2922DE280UAJ9M" TargetMode = "External"/>
	<Relationship Id="rId16" Type="http://schemas.openxmlformats.org/officeDocument/2006/relationships/hyperlink" Target="consultantplus://offline/ref=E1932101135AD89DCCC80D8A75ABD9FCBD47206A9EBA5B0EB42F6F2F123DC3A2293C280B254514B511152AFEEC04ABF310U4JEM" TargetMode = "External"/>
	<Relationship Id="rId17" Type="http://schemas.openxmlformats.org/officeDocument/2006/relationships/hyperlink" Target="consultantplus://offline/ref=E1932101135AD89DCCC80D8A75ABD9FCBD47206A9EBE5B0EB82C6F2F123DC3A2293C280B37454CB9101534FFEA11FDA25618FD3F6A9AFCA2922DE280UAJ9M" TargetMode = "External"/>
	<Relationship Id="rId18" Type="http://schemas.openxmlformats.org/officeDocument/2006/relationships/hyperlink" Target="consultantplus://offline/ref=E1932101135AD89DCCC80D8A75ABD9FCBD47206A9EB1590BBA2D6F2F123DC3A2293C280B37454CB9101534FEEC11FDA25618FD3F6A9AFCA2922DE280UAJ9M" TargetMode = "External"/>
	<Relationship Id="rId19" Type="http://schemas.openxmlformats.org/officeDocument/2006/relationships/hyperlink" Target="consultantplus://offline/ref=E1932101135AD89DCCC80D8A75ABD9FCBD47206A9EBE5B0EB82C6F2F123DC3A2293C280B37454CB9101534FFEB11FDA25618FD3F6A9AFCA2922DE280UAJ9M" TargetMode = "External"/>
	<Relationship Id="rId20" Type="http://schemas.openxmlformats.org/officeDocument/2006/relationships/hyperlink" Target="consultantplus://offline/ref=E1932101135AD89DCCC80D8A75ABD9FCBD47206A9EB1590BBA2D6F2F123DC3A2293C280B37454CB9101534FEED11FDA25618FD3F6A9AFCA2922DE280UAJ9M" TargetMode = "External"/>
	<Relationship Id="rId21" Type="http://schemas.openxmlformats.org/officeDocument/2006/relationships/hyperlink" Target="consultantplus://offline/ref=E1932101135AD89DCCC80D8A75ABD9FCBD47206A9EB1590BBA2D6F2F123DC3A2293C280B37454CB9101534FEE211FDA25618FD3F6A9AFCA2922DE280UAJ9M" TargetMode = "External"/>
	<Relationship Id="rId22" Type="http://schemas.openxmlformats.org/officeDocument/2006/relationships/hyperlink" Target="consultantplus://offline/ref=E1932101135AD89DCCC80D8A75ABD9FCBD47206A9EB1590BBA2D6F2F123DC3A2293C280B37454CB9101534FFEA11FDA25618FD3F6A9AFCA2922DE280UAJ9M" TargetMode = "External"/>
	<Relationship Id="rId23" Type="http://schemas.openxmlformats.org/officeDocument/2006/relationships/hyperlink" Target="consultantplus://offline/ref=E1932101135AD89DCCC80D8A75ABD9FCBD47206A9EB1590BBA2D6F2F123DC3A2293C280B37454CB9101534FFE811FDA25618FD3F6A9AFCA2922DE280UAJ9M" TargetMode = "External"/>
	<Relationship Id="rId24" Type="http://schemas.openxmlformats.org/officeDocument/2006/relationships/hyperlink" Target="consultantplus://offline/ref=E1932101135AD89DCCC80D8A75ABD9FCBD47206A9EB1590BBA2D6F2F123DC3A2293C280B37454CB9101534FFE911FDA25618FD3F6A9AFCA2922DE280UAJ9M" TargetMode = "External"/>
	<Relationship Id="rId25" Type="http://schemas.openxmlformats.org/officeDocument/2006/relationships/hyperlink" Target="consultantplus://offline/ref=E1932101135AD89DCCC80D8A75ABD9FCBD47206A9EB1590BBA2D6F2F123DC3A2293C280B37454CB9101534FFEF11FDA25618FD3F6A9AFCA2922DE280UAJ9M" TargetMode = "External"/>
	<Relationship Id="rId26" Type="http://schemas.openxmlformats.org/officeDocument/2006/relationships/hyperlink" Target="consultantplus://offline/ref=E1932101135AD89DCCC80D8A75ABD9FCBD47206A9EB1590BBA2D6F2F123DC3A2293C280B37454CB9101534FFEF11FDA25618FD3F6A9AFCA2922DE280UAJ9M" TargetMode = "External"/>
	<Relationship Id="rId27" Type="http://schemas.openxmlformats.org/officeDocument/2006/relationships/hyperlink" Target="consultantplus://offline/ref=E1932101135AD89DCCC80D8A75ABD9FCBD47206A9EB1590BBA2D6F2F123DC3A2293C280B37454CB9101534FFEC11FDA25618FD3F6A9AFCA2922DE280UAJ9M" TargetMode = "External"/>
	<Relationship Id="rId28" Type="http://schemas.openxmlformats.org/officeDocument/2006/relationships/hyperlink" Target="consultantplus://offline/ref=E1932101135AD89DCCC80D8A75ABD9FCBD47206A9EB1590BBA2D6F2F123DC3A2293C280B37454CB9101534FFED11FDA25618FD3F6A9AFCA2922DE280UAJ9M" TargetMode = "External"/>
	<Relationship Id="rId29" Type="http://schemas.openxmlformats.org/officeDocument/2006/relationships/hyperlink" Target="consultantplus://offline/ref=E1932101135AD89DCCC80D8A75ABD9FCBD47206A9EB1590BBA2D6F2F123DC3A2293C280B37454CB9101534FFED11FDA25618FD3F6A9AFCA2922DE280UAJ9M" TargetMode = "External"/>
	<Relationship Id="rId30" Type="http://schemas.openxmlformats.org/officeDocument/2006/relationships/hyperlink" Target="consultantplus://offline/ref=E1932101135AD89DCCC80D8A75ABD9FCBD47206A9EB1590BBA2D6F2F123DC3A2293C280B37454CB9101534FCEA11FDA25618FD3F6A9AFCA2922DE280UAJ9M" TargetMode = "External"/>
	<Relationship Id="rId31" Type="http://schemas.openxmlformats.org/officeDocument/2006/relationships/hyperlink" Target="consultantplus://offline/ref=E1932101135AD89DCCC80D8A75ABD9FCBD47206A9EB1590BBA2D6F2F123DC3A2293C280B37454CB9101534FCEB11FDA25618FD3F6A9AFCA2922DE280UAJ9M" TargetMode = "External"/>
	<Relationship Id="rId32" Type="http://schemas.openxmlformats.org/officeDocument/2006/relationships/hyperlink" Target="consultantplus://offline/ref=E1932101135AD89DCCC80D8A75ABD9FCBD47206A9EB1590BBA2D6F2F123DC3A2293C280B37454CB9101534FFEF11FDA25618FD3F6A9AFCA2922DE280UAJ9M" TargetMode = "External"/>
	<Relationship Id="rId33" Type="http://schemas.openxmlformats.org/officeDocument/2006/relationships/hyperlink" Target="consultantplus://offline/ref=E1932101135AD89DCCC80D8A75ABD9FCBD47206A9EB1590BBA2D6F2F123DC3A2293C280B37454CB9101534FFEF11FDA25618FD3F6A9AFCA2922DE280UAJ9M" TargetMode = "External"/>
	<Relationship Id="rId34" Type="http://schemas.openxmlformats.org/officeDocument/2006/relationships/hyperlink" Target="consultantplus://offline/ref=E1932101135AD89DCCC80D8A75ABD9FCBD47206A9EB1590BBA2D6F2F123DC3A2293C280B37454CB9101534FCE811FDA25618FD3F6A9AFCA2922DE280UAJ9M" TargetMode = "External"/>
	<Relationship Id="rId35" Type="http://schemas.openxmlformats.org/officeDocument/2006/relationships/hyperlink" Target="consultantplus://offline/ref=E1932101135AD89DCCC80D8A75ABD9FCBD47206A9EB1590BBA2D6F2F123DC3A2293C280B37454CB9101534FCE911FDA25618FD3F6A9AFCA2922DE280UAJ9M" TargetMode = "External"/>
	<Relationship Id="rId36" Type="http://schemas.openxmlformats.org/officeDocument/2006/relationships/hyperlink" Target="consultantplus://offline/ref=E1932101135AD89DCCC80D8A75ABD9FCBD47206A9EB1590BBA2D6F2F123DC3A2293C280B37454CB9101534FFEF11FDA25618FD3F6A9AFCA2922DE280UAJ9M" TargetMode = "External"/>
	<Relationship Id="rId37" Type="http://schemas.openxmlformats.org/officeDocument/2006/relationships/hyperlink" Target="consultantplus://offline/ref=E1932101135AD89DCCC80D8A75ABD9FCBD47206A9EB1590BBA2D6F2F123DC3A2293C280B37454CB9101534FFED11FDA25618FD3F6A9AFCA2922DE280UAJ9M" TargetMode = "External"/>
	<Relationship Id="rId38" Type="http://schemas.openxmlformats.org/officeDocument/2006/relationships/hyperlink" Target="consultantplus://offline/ref=E1932101135AD89DCCC80D8A75ABD9FCBD47206A9EB1590BBA2D6F2F123DC3A2293C280B37454CB9101534FFED11FDA25618FD3F6A9AFCA2922DE280UAJ9M" TargetMode = "External"/>
	<Relationship Id="rId39" Type="http://schemas.openxmlformats.org/officeDocument/2006/relationships/hyperlink" Target="consultantplus://offline/ref=E1932101135AD89DCCC80D8A75ABD9FCBD47206A9EB1590BBA2D6F2F123DC3A2293C280B37454CB9101534FFED11FDA25618FD3F6A9AFCA2922DE280UAJ9M" TargetMode = "External"/>
	<Relationship Id="rId40" Type="http://schemas.openxmlformats.org/officeDocument/2006/relationships/hyperlink" Target="consultantplus://offline/ref=E1932101135AD89DCCC80D8A75ABD9FCBD47206A9EB1590BBA2D6F2F123DC3A2293C280B37454CB9101534FFEF11FDA25618FD3F6A9AFCA2922DE280UAJ9M" TargetMode = "External"/>
	<Relationship Id="rId41" Type="http://schemas.openxmlformats.org/officeDocument/2006/relationships/hyperlink" Target="consultantplus://offline/ref=E1932101135AD89DCCC80D8A75ABD9FCBD47206A9EB1590BBA2D6F2F123DC3A2293C280B37454CB9101534FFEF11FDA25618FD3F6A9AFCA2922DE280UAJ9M" TargetMode = "External"/>
	<Relationship Id="rId42" Type="http://schemas.openxmlformats.org/officeDocument/2006/relationships/hyperlink" Target="consultantplus://offline/ref=E1932101135AD89DCCC80D8A75ABD9FCBD47206A9EB1590BBA2D6F2F123DC3A2293C280B37454CB9101534FFEF11FDA25618FD3F6A9AFCA2922DE280UAJ9M" TargetMode = "External"/>
	<Relationship Id="rId43" Type="http://schemas.openxmlformats.org/officeDocument/2006/relationships/hyperlink" Target="consultantplus://offline/ref=E1932101135AD89DCCC80D8A75ABD9FCBD47206A9EB1590BBA2D6F2F123DC3A2293C280B37454CB9101534FFEF11FDA25618FD3F6A9AFCA2922DE280UAJ9M" TargetMode = "External"/>
	<Relationship Id="rId44" Type="http://schemas.openxmlformats.org/officeDocument/2006/relationships/hyperlink" Target="consultantplus://offline/ref=E1932101135AD89DCCC80D8A75ABD9FCBD47206A9EB1590BBA2D6F2F123DC3A2293C280B37454CB9101534FFEF11FDA25618FD3F6A9AFCA2922DE280UAJ9M" TargetMode = "External"/>
	<Relationship Id="rId45" Type="http://schemas.openxmlformats.org/officeDocument/2006/relationships/hyperlink" Target="consultantplus://offline/ref=E1932101135AD89DCCC80D8A75ABD9FCBD47206A9EB1590BBA2D6F2F123DC3A2293C280B37454CB9101534FFEF11FDA25618FD3F6A9AFCA2922DE280UAJ9M" TargetMode = "External"/>
	<Relationship Id="rId46" Type="http://schemas.openxmlformats.org/officeDocument/2006/relationships/hyperlink" Target="consultantplus://offline/ref=E1932101135AD89DCCC80D8A75ABD9FCBD47206A9EB1590BBA2D6F2F123DC3A2293C280B37454CB9101534FFED11FDA25618FD3F6A9AFCA2922DE280UAJ9M" TargetMode = "External"/>
	<Relationship Id="rId47" Type="http://schemas.openxmlformats.org/officeDocument/2006/relationships/hyperlink" Target="consultantplus://offline/ref=E1932101135AD89DCCC80D8A75ABD9FCBD47206A9EB1590BBA2D6F2F123DC3A2293C280B37454CB9101534FFEF11FDA25618FD3F6A9AFCA2922DE280UAJ9M" TargetMode = "External"/>
	<Relationship Id="rId48" Type="http://schemas.openxmlformats.org/officeDocument/2006/relationships/hyperlink" Target="consultantplus://offline/ref=E1932101135AD89DCCC80D8A75ABD9FCBD47206A9EB1590BBA2D6F2F123DC3A2293C280B37454CB9101534FCED11FDA25618FD3F6A9AFCA2922DE280UAJ9M" TargetMode = "External"/>
	<Relationship Id="rId49" Type="http://schemas.openxmlformats.org/officeDocument/2006/relationships/hyperlink" Target="consultantplus://offline/ref=E1932101135AD89DCCC80D8A75ABD9FCBD47206A9EB1590BBA2D6F2F123DC3A2293C280B37454CB9101534FCED11FDA25618FD3F6A9AFCA2922DE280UAJ9M" TargetMode = "External"/>
	<Relationship Id="rId50" Type="http://schemas.openxmlformats.org/officeDocument/2006/relationships/hyperlink" Target="consultantplus://offline/ref=E1932101135AD89DCCC80D8A75ABD9FCBD47206A9EB1590BBA2D6F2F123DC3A2293C280B37454CB9101534FCED11FDA25618FD3F6A9AFCA2922DE280UAJ9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Владимирской обл. от 13.01.2021 N 3
(ред. от 10.05.2023)
"Об утверждении Порядка определения объема и условий предоставления из областного бюджета субсидии Редакционно-издательскому государственному автономному учреждению Владимирской области "Газета "Владимирские ведомости" на иные цели, не связанные с финансовым обеспечением выполнения государственного задания на оказание государственных услуг (выполнение работ)"</dc:title>
  <dcterms:created xsi:type="dcterms:W3CDTF">2023-06-10T12:09:20Z</dcterms:created>
</cp:coreProperties>
</file>