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01.08.2018 N 579</w:t>
              <w:br/>
              <w:t xml:space="preserve">(ред. от 07.10.2022)</w:t>
              <w:br/>
              <w:t xml:space="preserve">"Об учреждении премии "Доброволец Владимирской области"</w:t>
              <w:br/>
              <w:t xml:space="preserve">(вместе с "Положением о премии "Доброволец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августа 2018 г. N 579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ПРЕМИИ "ДОБРОВОЛЕЦ ВЛАДИМИРСКОЙ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16.09.2019 </w:t>
            </w:r>
            <w:hyperlink w:history="0" r:id="rId7" w:tooltip="Постановление администрации Владимирской обл. от 16.09.2019 N 639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8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693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остановление администрации Владимирской обл. от 01.09.2022 N 610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0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</w:t>
      </w:r>
      <w:hyperlink w:history="0" r:id="rId12" w:tooltip="Закон Владимирской области от 14.02.2013 N 21-ОЗ (ред. от 04.05.2018) &quot;О развитии добровольчества (волонтерства) во Владимирской области&quot; (принят постановлением ЗС Владимирской области от 30.01.2013 N 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14.02.2013 N 21-ОЗ "О развитии добровольчества (волонтерства) во Владимирской области" и в целях обеспечения поощрения добровольцев (волонтеров) в рамках региональных конкурсов и программ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премию "Доброволец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премии "Доброволец Владимирской области"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области, курирующего вопросы социального развития.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28.10.2021 N 693)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01.08.2018 N 579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ПРЕМИИ "ДОБРОВОЛЕЦ ВЛАДИМИРСКОЙ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16.09.2019 </w:t>
            </w:r>
            <w:hyperlink w:history="0" r:id="rId14" w:tooltip="Постановление администрации Владимирской обл. от 16.09.2019 N 639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15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693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6" w:tooltip="Постановление администрации Владимирской обл. от 01.09.2022 N 610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7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N 687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Премия "Доброволец Владимирской области" (далее - Премия) присуждается гражданам, осуществляющим добровольческую (волонтерскую) деятельность в целях, указанных в </w:t>
      </w:r>
      <w:hyperlink w:history="0" r:id="rId18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Ежегодно присуждается десять Премий в размере 11500 рублей каждая.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Выплата Премий осуществляется в пределах бюджетных ассигнований, предусмотренных в областном бюджете на соответствующий финансовый год на реализацию государственной программы Владимирской области "Дополнительные меры по улучшению демографической ситуации во Владимирской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Владимирской обл. от 16.09.2019 N 639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16.09.2019 N 639)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Номинации Премии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2.1. На соискание Премии могут быть выдвинуты граждане, проживающие на территории Владимирской области, принимающие активное участие в добровольческой (волонтерской) деятельности на безвозмездной основе по одной или нескольким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· "Социальная поддержка и защита граждан":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· "Помощь в чрезвычайных ситуациях":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ликвидации чрезвычайных ситуаций и их последствий, профилактика и тушение пожаров, проведение аварийно-спасательных работ, а также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Владимирской обл. от 01.09.2022 N 610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01.09.2022 N 610)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· "Создание комфортной городской/сельской среды, охрана окружающей среды":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программах по охране окружающей среды и защите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охране и должном содержании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· "Пропаганда (формирование) здорового образа жизни":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· "Организация массовых мероприятий":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граждан в поиске лиц, пропавших без вести.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администрации Владимирской обл. от 01.09.2022 N 610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01.09.2022 N 610)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представления документов на соискание Премии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3.1. Выдвижение кандидатов на соискание Премии осуществляется путем самовыдвижения или представления добровольческими организациями (центрами), инициативными группами, образовательными организациями и организациями здравоохранения, органами государственной власти, органами местного самоуправления Владимирской области.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выдвижения кандидата на соискание Премии в Департамент образования и молодежной политики Владимирской области в срок до 1 ноября ежегодно представляются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28.10.2021 </w:t>
      </w:r>
      <w:hyperlink w:history="0" r:id="rId22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693</w:t>
        </w:r>
      </w:hyperlink>
      <w:r>
        <w:rPr>
          <w:sz w:val="20"/>
        </w:rPr>
        <w:t xml:space="preserve">, от 07.10.2022 </w:t>
      </w:r>
      <w:hyperlink w:history="0" r:id="rId23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ходатайство направляющего лица, указанного в </w:t>
      </w:r>
      <w:hyperlink w:history="0" w:anchor="P70" w:tooltip="3.1. Выдвижение кандидатов на соискание Премии осуществляется путем самовыдвижения или представления добровольческими организациями (центрами), инициативными группами, образовательными организациями и организациями здравоохранения, органами государственной власти, органами местного самоуправления Владимирской области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, о выдвижении кандидатуры на присуждение Премии с обоснованием выдвижения. В случае самовыдвижения - личное заявление с обоснованием выдвижения и описанием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21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на соискание Премии в соответствии с установленной формой согласно приложению;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материалы о добровольческой деятельности кандидата, в том числе: благодарственные письма от организаций (лиц) - получателей помощи; грамоты, дипломы по итогам участия в добровольческих (волонтерских) проектах; сертификаты, подтверждающие прохождение обучения или участие в конкурсах; фотографии по подготовке и/или проведению добровольческого проекта; документы с информацией о проектах, реализованных или готовящихся к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паспорта кандидата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фото кандидата на соискание Премии на электронном носителе (формат файла *.jpg, *.jpeg или *.png, размер фото не менее 1600 x 1200).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Документы предоставляются в бумажном виде и на электронном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Основанием для отказа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кандидата требованиям </w:t>
      </w:r>
      <w:hyperlink w:history="0" w:anchor="P48" w:tooltip="2.1. На соискание Премии могут быть выдвинуты граждане, проживающие на территории Владимирской области, принимающие активное участие в добровольческой (волонтерской) деятельности на безвозмездной основе по одной или нескольким номинациям:">
        <w:r>
          <w:rPr>
            <w:sz w:val="20"/>
            <w:color w:val="0000ff"/>
          </w:rPr>
          <w:t xml:space="preserve">пункта 2.1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документов, не отвечающих требованиям </w:t>
      </w:r>
      <w:hyperlink w:history="0" w:anchor="P71" w:tooltip="3.2. Для выдвижения кандидата на соискание Премии в Департамент образования и молодежной политики Владимирской области в срок до 1 ноября ежегодно представляются следующие документы:">
        <w:r>
          <w:rPr>
            <w:sz w:val="20"/>
            <w:color w:val="0000ff"/>
          </w:rPr>
          <w:t xml:space="preserve">пункта 3.2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документов после окончания срока приема.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и сроки рассмотрения документов</w:t>
      </w:r>
    </w:p>
    <w:p>
      <w:pPr>
        <w:pStyle w:val="2"/>
        <w:jc w:val="center"/>
      </w:pPr>
      <w:r>
        <w:rPr>
          <w:sz w:val="20"/>
        </w:rPr>
        <w:t xml:space="preserve">на соискание Премии, подведение итогов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Основными критериями определения лауреатов Премии являются результаты добровольческой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стаж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благополучателей, получивших добровольческую помощь от кандидата на соискание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значимость добровольческих проектов, в реализации и/или разработке которых принял участие кандидат;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новизна идей и подходов в проектах, разработанных и/или реализованных кандидатом.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Рассмотрение материалов, представленных для соискания Премии, осуществляет Совет по вопросам развития добровольчества (волонтерства) при администрации Владимирской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течение 30 календарных дней после окончания срока представления документов на соискание Премии на заседании Совета определяются лауреаты Премии большинством голосов от числа присутствующих членов Совета.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24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07.10.2022 N 687)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Департамент образования и молодежной политики Владимирской области на основании протокола заседания Совета готовит проект распоряжения администрации области о присуждении Премии "Доброволец Владимирской области" в течение 20 календарных дней после принятия решения Советом.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28.10.2021 </w:t>
      </w:r>
      <w:hyperlink w:history="0" r:id="rId25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693</w:t>
        </w:r>
      </w:hyperlink>
      <w:r>
        <w:rPr>
          <w:sz w:val="20"/>
        </w:rPr>
        <w:t xml:space="preserve">, от 07.10.2022 </w:t>
      </w:r>
      <w:hyperlink w:history="0" r:id="rId26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Лицам, удостоенным Премии, присваивается звание "Лауреат премии "Доброволец Владимирской области" с вручением диплома и Премии.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Лауреат в течение 5 рабочих дней со дня получения письменного уведомления о присуждении ему Премии представляет в Департамент образования и молодежной политики Владимирской области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28.10.2021 </w:t>
      </w:r>
      <w:hyperlink w:history="0" r:id="rId27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693</w:t>
        </w:r>
      </w:hyperlink>
      <w:r>
        <w:rPr>
          <w:sz w:val="20"/>
        </w:rPr>
        <w:t xml:space="preserve">, от 07.10.2022 </w:t>
      </w:r>
      <w:hyperlink w:history="0" r:id="rId28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о перечислении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 (первая страница и страница с указанием места регистрации);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идентификационного номера налогоплательщика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страхового свидетельства государственного пенсионного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Департамент образования и молодежной политики Владимирской области перечисляет Премию лауреатам на расчетные счета, открытые в финансово-кредитных организациях Российской Федерации, в течение 10 рабочих дней после получения от лауреатов документов, указанных в </w:t>
      </w:r>
      <w:hyperlink w:history="0" w:anchor="P98" w:tooltip="4.6. Лауреат в течение 5 рабочих дней со дня получения письменного уведомления о присуждении ему Премии представляет в Департамент образования и молодежной политики Владимирской области следующие документы: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28.10.2021 </w:t>
      </w:r>
      <w:hyperlink w:history="0" r:id="rId29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693</w:t>
        </w:r>
      </w:hyperlink>
      <w:r>
        <w:rPr>
          <w:sz w:val="20"/>
        </w:rPr>
        <w:t xml:space="preserve">, от 07.10.2022 </w:t>
      </w:r>
      <w:hyperlink w:history="0" r:id="rId30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N 687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Исключен. - </w:t>
      </w:r>
      <w:hyperlink w:history="0" r:id="rId31" w:tooltip="Постановление администрации Владимирской обл. от 28.10.2021 N 693 &quot;О внесении изменений в постановление администрации области от 01.08.2018 N 579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28.10.2021 N 693.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премии "Доброволец</w:t>
      </w:r>
    </w:p>
    <w:p>
      <w:pPr>
        <w:pStyle w:val="0"/>
        <w:jc w:val="right"/>
      </w:pPr>
      <w:r>
        <w:rPr>
          <w:sz w:val="20"/>
        </w:rPr>
        <w:t xml:space="preserve">Владимирской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администрации Владимирской обл. от 07.10.2022 N 687 &quot;О внесении изменений в постановление администрации области от 01.08.2018 N 579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N 687)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236"/>
        <w:gridCol w:w="340"/>
        <w:gridCol w:w="1860"/>
        <w:gridCol w:w="340"/>
        <w:gridCol w:w="577"/>
        <w:gridCol w:w="4025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02" w:type="dxa"/>
            <w:tcBorders>
              <w:top w:val="nil"/>
              <w:left w:val="nil"/>
              <w:bottom w:val="nil"/>
              <w:right w:val="nil"/>
            </w:tcBorders>
          </w:tcPr>
          <w:bookmarkStart w:id="121" w:name="P121"/>
          <w:bookmarkEnd w:id="121"/>
          <w:p>
            <w:pPr>
              <w:pStyle w:val="0"/>
              <w:jc w:val="center"/>
            </w:pPr>
            <w:r>
              <w:rPr>
                <w:sz w:val="20"/>
              </w:rPr>
              <w:t xml:space="preserve">АНКЕТА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кандидата на соискание премии Владимирской области в сфере добровольчества "Доброволец Владимирской области"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0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Общая информация о кандидате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учебы/работы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 (телефон, e-mail)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Членство в добровольческих объединениях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Сведения о добровольческой деятельности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стаж добровольческой деятельности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Сфера добровольческой деятельности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благополучателей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Самые значимые добровольческие проекты, в которых принял участие соискатель (с указанием даты и статуса участия)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Добровольческие проекты, разработанные и/или реализованные соискателем (с указанием дат и краткой аннотации)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образовательных программах в сфере добровольчества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5"/>
            <w:tcW w:w="435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0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33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ст. 9</w:t>
              </w:r>
            </w:hyperlink>
            <w:r>
              <w:rPr>
                <w:sz w:val="20"/>
              </w:rPr>
              <w:t xml:space="preserve"> Федерального закона Российской Федерации от 27 июля 2006 г. N 152-ФЗ "О персональных данных" даю свое согласие на обработку (в том числе, сбор, систематизацию, накопление, хранение, использование, уточнение, обезличивание, распространение, уничтожение) Департаменту образования и молодежной политики Владимирской области моих персональных данных.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уведомлен и согласен с тем, что указанное согласие может быть отозвано мной в письменной форме.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18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0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gridSpan w:val="2"/>
            <w:tcW w:w="18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60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01.08.2018 N 579</w:t>
            <w:br/>
            <w:t>(ред. от 07.10.2022)</w:t>
            <w:br/>
            <w:t>"Об учреждении премии "Доброволец...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4DB6F1EAA378857371A9BC132C26A3FB98794A6877FB799FE193E049F185D67405BD3A1B33E0C54E8E2E3BEB8AA0EB66A925E8703F7392201DC2A4VFi2F" TargetMode = "External"/>
	<Relationship Id="rId8" Type="http://schemas.openxmlformats.org/officeDocument/2006/relationships/hyperlink" Target="consultantplus://offline/ref=CA4DB6F1EAA378857371A9BC132C26A3FB98794A6872F9799AED93E049F185D67405BD3A1B33E0C54E8E2E3BEB8AA0EB66A925E8703F7392201DC2A4VFi2F" TargetMode = "External"/>
	<Relationship Id="rId9" Type="http://schemas.openxmlformats.org/officeDocument/2006/relationships/hyperlink" Target="consultantplus://offline/ref=CA4DB6F1EAA378857371A9BC132C26A3FB98794A6873FA7E9AE293E049F185D67405BD3A1B33E0C54E8E2E3BEB8AA0EB66A925E8703F7392201DC2A4VFi2F" TargetMode = "External"/>
	<Relationship Id="rId10" Type="http://schemas.openxmlformats.org/officeDocument/2006/relationships/hyperlink" Target="consultantplus://offline/ref=CA4DB6F1EAA378857371A9BC132C26A3FB98794A6873FB7A98E793E049F185D67405BD3A1B33E0C54E8E2E3BEB8AA0EB66A925E8703F7392201DC2A4VFi2F" TargetMode = "External"/>
	<Relationship Id="rId11" Type="http://schemas.openxmlformats.org/officeDocument/2006/relationships/hyperlink" Target="consultantplus://offline/ref=CA4DB6F1EAA378857371B7B1054078A9FD9125476E7DF72AC7B195B716A183833445BB665E7CB9950ADB233AEA9FF5B83CFE28EBV7i6F" TargetMode = "External"/>
	<Relationship Id="rId12" Type="http://schemas.openxmlformats.org/officeDocument/2006/relationships/hyperlink" Target="consultantplus://offline/ref=D9C648C5649481EE994E0BEDFC5EB3D972F1D6657CF48C72D2ADE690354568243C5A6FFB854B42940007467E2A6D12A01EAE7B968ED5280E30835182W5i0F" TargetMode = "External"/>
	<Relationship Id="rId13" Type="http://schemas.openxmlformats.org/officeDocument/2006/relationships/hyperlink" Target="consultantplus://offline/ref=D9C648C5649481EE994E0BEDFC5EB3D972F1D6657CF08977D2A2E690354568243C5A6FFB854B42940007467C286D12A01EAE7B968ED5280E30835182W5i0F" TargetMode = "External"/>
	<Relationship Id="rId14" Type="http://schemas.openxmlformats.org/officeDocument/2006/relationships/hyperlink" Target="consultantplus://offline/ref=D9C648C5649481EE994E0BEDFC5EB3D972F1D6657CF58B77D7AEE690354568243C5A6FFB854B42940007467C266D12A01EAE7B968ED5280E30835182W5i0F" TargetMode = "External"/>
	<Relationship Id="rId15" Type="http://schemas.openxmlformats.org/officeDocument/2006/relationships/hyperlink" Target="consultantplus://offline/ref=D9C648C5649481EE994E0BEDFC5EB3D972F1D6657CF08977D2A2E690354568243C5A6FFB854B42940007467C266D12A01EAE7B968ED5280E30835182W5i0F" TargetMode = "External"/>
	<Relationship Id="rId16" Type="http://schemas.openxmlformats.org/officeDocument/2006/relationships/hyperlink" Target="consultantplus://offline/ref=D9C648C5649481EE994E0BEDFC5EB3D972F1D6657CF18A70D2ADE690354568243C5A6FFB854B42940007467C2B6D12A01EAE7B968ED5280E30835182W5i0F" TargetMode = "External"/>
	<Relationship Id="rId17" Type="http://schemas.openxmlformats.org/officeDocument/2006/relationships/hyperlink" Target="consultantplus://offline/ref=D9C648C5649481EE994E0BEDFC5EB3D972F1D6657CF18B74D0A8E690354568243C5A6FFB854B42940007467C2B6D12A01EAE7B968ED5280E30835182W5i0F" TargetMode = "External"/>
	<Relationship Id="rId18" Type="http://schemas.openxmlformats.org/officeDocument/2006/relationships/hyperlink" Target="consultantplus://offline/ref=D9C648C5649481EE994E15E0EA32EDD374F88A687AFF87248FFEE0C76A156E717C1A69ADC2041BC444524B7D2A7847F344F97695W8i8F" TargetMode = "External"/>
	<Relationship Id="rId19" Type="http://schemas.openxmlformats.org/officeDocument/2006/relationships/hyperlink" Target="consultantplus://offline/ref=D9C648C5649481EE994E0BEDFC5EB3D972F1D6657CF58B77D7AEE690354568243C5A6FFB854B42940007467C266D12A01EAE7B968ED5280E30835182W5i0F" TargetMode = "External"/>
	<Relationship Id="rId20" Type="http://schemas.openxmlformats.org/officeDocument/2006/relationships/hyperlink" Target="consultantplus://offline/ref=D9C648C5649481EE994E0BEDFC5EB3D972F1D6657CF18A70D2ADE690354568243C5A6FFB854B42940007467C286D12A01EAE7B968ED5280E30835182W5i0F" TargetMode = "External"/>
	<Relationship Id="rId21" Type="http://schemas.openxmlformats.org/officeDocument/2006/relationships/hyperlink" Target="consultantplus://offline/ref=D9C648C5649481EE994E0BEDFC5EB3D972F1D6657CF18A70D2ADE690354568243C5A6FFB854B42940007467C266D12A01EAE7B968ED5280E30835182W5i0F" TargetMode = "External"/>
	<Relationship Id="rId22" Type="http://schemas.openxmlformats.org/officeDocument/2006/relationships/hyperlink" Target="consultantplus://offline/ref=D9C648C5649481EE994E0BEDFC5EB3D972F1D6657CF08977D2A2E690354568243C5A6FFB854B42940007467C276D12A01EAE7B968ED5280E30835182W5i0F" TargetMode = "External"/>
	<Relationship Id="rId23" Type="http://schemas.openxmlformats.org/officeDocument/2006/relationships/hyperlink" Target="consultantplus://offline/ref=D9C648C5649481EE994E0BEDFC5EB3D972F1D6657CF18B74D0A8E690354568243C5A6FFB854B42940007467C286D12A01EAE7B968ED5280E30835182W5i0F" TargetMode = "External"/>
	<Relationship Id="rId24" Type="http://schemas.openxmlformats.org/officeDocument/2006/relationships/hyperlink" Target="consultantplus://offline/ref=D9C648C5649481EE994E0BEDFC5EB3D972F1D6657CF18B74D0A8E690354568243C5A6FFB854B42940007467C266D12A01EAE7B968ED5280E30835182W5i0F" TargetMode = "External"/>
	<Relationship Id="rId25" Type="http://schemas.openxmlformats.org/officeDocument/2006/relationships/hyperlink" Target="consultantplus://offline/ref=D9C648C5649481EE994E0BEDFC5EB3D972F1D6657CF08977D2A2E690354568243C5A6FFB854B42940007467D2E6D12A01EAE7B968ED5280E30835182W5i0F" TargetMode = "External"/>
	<Relationship Id="rId26" Type="http://schemas.openxmlformats.org/officeDocument/2006/relationships/hyperlink" Target="consultantplus://offline/ref=D9C648C5649481EE994E0BEDFC5EB3D972F1D6657CF18B74D0A8E690354568243C5A6FFB854B42940007467C286D12A01EAE7B968ED5280E30835182W5i0F" TargetMode = "External"/>
	<Relationship Id="rId27" Type="http://schemas.openxmlformats.org/officeDocument/2006/relationships/hyperlink" Target="consultantplus://offline/ref=D9C648C5649481EE994E0BEDFC5EB3D972F1D6657CF08977D2A2E690354568243C5A6FFB854B42940007467D2F6D12A01EAE7B968ED5280E30835182W5i0F" TargetMode = "External"/>
	<Relationship Id="rId28" Type="http://schemas.openxmlformats.org/officeDocument/2006/relationships/hyperlink" Target="consultantplus://offline/ref=D9C648C5649481EE994E0BEDFC5EB3D972F1D6657CF18B74D0A8E690354568243C5A6FFB854B42940007467C286D12A01EAE7B968ED5280E30835182W5i0F" TargetMode = "External"/>
	<Relationship Id="rId29" Type="http://schemas.openxmlformats.org/officeDocument/2006/relationships/hyperlink" Target="consultantplus://offline/ref=D9C648C5649481EE994E0BEDFC5EB3D972F1D6657CF08977D2A2E690354568243C5A6FFB854B42940007467D2C6D12A01EAE7B968ED5280E30835182W5i0F" TargetMode = "External"/>
	<Relationship Id="rId30" Type="http://schemas.openxmlformats.org/officeDocument/2006/relationships/hyperlink" Target="consultantplus://offline/ref=D9C648C5649481EE994E0BEDFC5EB3D972F1D6657CF18B74D0A8E690354568243C5A6FFB854B42940007467C286D12A01EAE7B968ED5280E30835182W5i0F" TargetMode = "External"/>
	<Relationship Id="rId31" Type="http://schemas.openxmlformats.org/officeDocument/2006/relationships/hyperlink" Target="consultantplus://offline/ref=D9C648C5649481EE994E0BEDFC5EB3D972F1D6657CF08977D2A2E690354568243C5A6FFB854B42940007467D2A6D12A01EAE7B968ED5280E30835182W5i0F" TargetMode = "External"/>
	<Relationship Id="rId32" Type="http://schemas.openxmlformats.org/officeDocument/2006/relationships/hyperlink" Target="consultantplus://offline/ref=D9C648C5649481EE994E0BEDFC5EB3D972F1D6657CF18B74D0A8E690354568243C5A6FFB854B42940007467D2E6D12A01EAE7B968ED5280E30835182W5i0F" TargetMode = "External"/>
	<Relationship Id="rId33" Type="http://schemas.openxmlformats.org/officeDocument/2006/relationships/hyperlink" Target="consultantplus://offline/ref=D9C648C5649481EE994E15E0EA32EDD374F88A6A79F787248FFEE0C76A156E717C1A69AEC60F4D92080C122D6A334BF05EE5779594C9290EW2i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01.08.2018 N 579
(ред. от 07.10.2022)
"Об учреждении премии "Доброволец Владимирской области"
(вместе с "Положением о премии "Доброволец Владимирской области")</dc:title>
  <dcterms:created xsi:type="dcterms:W3CDTF">2022-12-14T05:34:21Z</dcterms:created>
</cp:coreProperties>
</file>