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Волгоградской обл. от 02.06.2022 N 331</w:t>
              <w:br/>
              <w:t xml:space="preserve">"Об образовании рабочей группы по делам казачества"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июня 2022 г. N 331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РАБОЧЕЙ ГРУППЫ ПО ДЕЛАМ КАЗАЧЕСТВА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Стратегии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09 августа 2020 г. N 505, в целях содействия эффективной реализации государственной политики в отношении российского казачества на территории Волгоградской области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рабочую группу по делам казачества и утвердить ее </w:t>
      </w:r>
      <w:hyperlink w:history="0" w:anchor="P2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1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рабочей группе по делам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А.И.БОЧАРОВ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02 июня 2022 г. N 331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ДЕЛАМ КАЗАЧЕСТВА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Шевцов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Волгоградской области, руководитель рабочей группы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Давыдовский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Эдуард Францевич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делам национальностей и казачества Волгоградской области, заместитель руководителя рабочей группы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Александров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помощник начальника отделения предназначения, подготовки и учета солдат, сержантов, прапорщиков (мичманов) запаса отдела планирования, предназначения, подготовки и учета мобилизационных ресурсов федерального казенного учреждения "Военный комиссариат Волгоградской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Ануфриев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Альбертович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окружного казачьего общества "Волжский казачий округ" войскового казачьего общества "Всевеликое войско Донское"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Бахтуров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по делам национальностей и казачества Волгоградской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Бирюков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стариков войскового казачьего общества "Всевеликое войско Донское", казачий генерал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Бирюков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реализации государственной политики в сфере казачества и координации деятельности народных дружин комитета по делам национальностей и казачества Волгоградской области, секретарь рабочей группы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Бухтина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Волгоградской областной Думы по культуре, делам национальностей и казачества, вопросам общественных объединений, религиозных организаций и информационной политики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по делам территориальных образований, внутренней и информационной политики Волгоградской области - начальник управления общественных связей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Гречишников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окружного казачьего общества "Усть-Медведицкий казачий округ" войскового казачьего общества "Всевеликое войско Донское"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Евдокимова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культуры Волгоградской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казенного учреждения "Казачий центр государственной службы"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Кривенцев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окружного казачьего общества "Волгоградский казачий округ" войскового казачьего общества "Всевеликое войско Донское"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Логойдо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комитета образования, науки и молодежной политики Волгоградской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Афанасьевич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окружного казачьего общества "Второй Донской казачий округ" войскового казачьего общества "Всевеликое войско Донское"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Пополитов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окружного казачьего общества "Хоперский казачий округ" войскового казачьего общества "Всевеликое войско Донское"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Селезнев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региональной общественной организации "Волгоградский округ Донских казаков", председатель правления регионального отделения Политической партии "Казачья партия Российской Федерации" в Волгоградской области, председатель регионального отделения Общероссийской общественной организации по развитию казачества "Союз казаков-воинов России и Зарубежья" в Волгоградской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Семисотов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сенатор Российской Федерации, первый заместитель атамана войскового казачьего общества "Всевеликое войско Донское"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Скабелин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Волгоградского регионального отделения "Донское казачье войско" Общероссийской общественной организации "Союз казаков"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Слущев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Волгоградской области, председатель комиссии по гармонизации межнациональных и межрелигиозных отношений, делам казачества и безопасности, член Общественного совета при комитете по делам национальностей и казачества Волгоградской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Фролов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Волгоградской региональной патриотической казачьей молодежной общественной организации "Волгоградцы"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- руководитель</w:t>
      </w:r>
    </w:p>
    <w:p>
      <w:pPr>
        <w:pStyle w:val="0"/>
        <w:jc w:val="right"/>
      </w:pPr>
      <w:r>
        <w:rPr>
          <w:sz w:val="20"/>
        </w:rPr>
        <w:t xml:space="preserve">аппарата 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Е.А.ХАРИЧКИН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02 июня 2022 г. N 331</w:t>
      </w:r>
    </w:p>
    <w:p>
      <w:pPr>
        <w:pStyle w:val="0"/>
        <w:jc w:val="both"/>
      </w:pPr>
      <w:r>
        <w:rPr>
          <w:sz w:val="20"/>
        </w:rPr>
      </w:r>
    </w:p>
    <w:bookmarkStart w:id="130" w:name="P130"/>
    <w:bookmarkEnd w:id="1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РАБОЧЕЙ ГРУППЕ ПО ДЕЛАМ КАЗАЧЕСТВА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Рабочая группа по делам казачества (далее именуется - рабочая группа) является совещательным и консультативным органом, образованным в целях содействия эффективной реализации государственной политики в отношении российского казачества на территории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рабочей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Губернатору Волгоградской области по определению приоритетных направлений государственной политики в отношении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систематическое информирование Губернатора Волгоградской области по вопросам, касающимся казачества в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подготовке проектов нормативных правовых актов Волгоградской области по вопросам реализации государственной политики в отношении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территориальных органов федеральных органов исполнительной власти, органов государственной власти Волгоградской области и органов местного самоуправления с казачьими обществами и общественными объединениями казачества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деятельности казачьих обществ на территории Волгоградской области и подготовка предложений по привлечению членов казачьих обществ к государственной и иной службе с учетом возможностей казачьих обществ и потребностей исполнительных органов Волгоградской области в привлечении казаков (по основным направлениям деятельности казачьих обществ);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о совершенствовании работы по привлечению членов казачьих обществ на военную службу, их призыву и комплектованию казаками воинских соединений и частей, носящих традиционные казачьи наименования;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действующего законодательства и рассмотрение возможности привлечения членов казачьих обществ к несению государственной и иной службы в порядке, установленном Федеральным </w:t>
      </w:r>
      <w:hyperlink w:history="0" r:id="rId8" w:tooltip="Федеральный закон от 05.12.2005 N 154-ФЗ (ред. от 30.12.2020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 декабря 2005 г. N 154-ФЗ "О государственной службе российского казачества".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рабочей группы утверждается постановлением Губернатора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состав рабочей группы могут входить представители территориальных органов федеральных органов исполнительной власти, исполнительных органов Волгоградской области и законодательного органа Волгоградской области, органов местного самоуправления, атаманы и члены казачьих обществ, руководители и члены казачьих общественных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своей деятельности рабочая группа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</w:t>
      </w:r>
      <w:hyperlink w:history="0" r:id="rId10" w:tooltip="Распоряжение Президента РФ от 12.01.2009 N 15-рп (ред. от 12.05.2020) &quot;О Совете при Президенте Российской Федерации по делам казачества&quot; (вместе с &quot;Положением о Совете при Президенте Российской Федерации по делам казачества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Совете при Президенте Российской Федерации по делам казачества, утвержденным распоряжением Президента Российской Федерации от 12 января 2009 г. N 15-рп, нормативными правовыми актами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Рабочая группа в соответствии с возложенными на нее задачами может создавать из числа своих членов, а также из числа привлеченных к ее работе специалистов, не входящих в состав рабочей группы, сектора, экспертно-консультативные группы, рабочие группы по делам казачества в муниципальных районах (городских округах) Волгоградской области, а также вправе создавать межведомственные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Рабочая группа для выполнения своих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порядке необходимые материалы от территориальных органов федеральных органов исполнительной власти, исполнительных органов Волгоградской области, органов местного самоуправления, общественных объединений и научных организаций, а также от казачьих обществ и общественных объединений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должностных лиц территориальных органов федеральных органов исполнительной власти, исполнительных органов Волгоградской области, органов местного самоуправления, представителей общественных объединений, научных организаций, казачьих обществ и общественных объединений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участию в рабочей группе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членов рабочей группы для участия в мероприятиях, проводимых казачьими обществами и общественными объединениями казачества, а также в мероприятиях, проводимых исполнительными органами Волгоградской области и органами местного самоуправления, на которых обсуждаются вопросы, касающиеся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подготовке нормативных правовых документов, отнесенных к компетенции рабочей группы, в реализации и контроле принятых рабочей группой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взаимодействие с территориальными органами федеральных органов исполнительной власти, исполнительными органами Волгоградской области, органами местного самоуправления муниципальных образований по основным вопросам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анализировать деятельность казачьих обществ и общественных объединений казачества по направлению своей работы, готовить предложения по ее совершенствованию.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Рабочая группа состоит из руководителя рабочей группы, заместителя руководителя рабочей группы, секретаря рабочей группы и иных членов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Рабочую группу возглавляет руководитель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Руководитель рабочей группы осуществляет общее руководство деятельностью рабочей группы, проводит заседания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отсутствие руководителя рабочей группы его обязанности исполняет заместитель руководителя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Секретарь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рабочей группы с учетом предложений, рекомендаций и заключений членов рабочей группы. Повестка заседания рабочей группы должна содержать перечень вопросов, подлежащих рассмотрению, время и место проведения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заблаговременно информирует членов рабочей группы о дате проведения и предлагаемой повестке заседания рабочей группы и за два рабочих дня до его проведения обеспечивает членов рабочей группы рабочими документами и материалами по обсуждаемым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информацию о ходе выполнения решений, принятых на заседании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поручения руководителя рабочей группы или заместителя руководителя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Заседания рабочей группы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рабочей группы считается правомочным, если на нем присутствуют более половины членов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рабочей группы участвуют в заседаниях рабочей группы лично. При невозможности членов рабочей группы присутствовать на заседании рабочей группы лично к участию в заседании допускаются их представители, имеющие доверенность, оформленную в произвольной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рабочей группы принимаются простым большинством голосов от числа членов рабочей группы, присутствующих на заседании рабочей группы. В случае равенства голосов решающим является голос председательствующего на заседании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Решения, принимаемые на заседании рабочей группы, в течение пяти рабочих дней со дня проведения заседания рабочей группы оформляются протоколом (в краткой или полной форме), который подписывается председательствующим на заседании рабочей группы и секретарем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Составление полного или краткого протокола осуществляется в соответствии с образцами, установленными Инструкцией по делопроизводству в аппарате Губернатора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рабочей группы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Организационно-техническое обеспечение деятельности рабочей группы осуществляет комитет по делам национальностей и казачества Волгоградской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Волгоградской обл. от 02.06.2022 N 331</w:t>
            <w:br/>
            <w:t>"Об образовании рабочей группы по делам казачества"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65AA7DB79BFA42FCCFCBFF67DF89C67BEB533F7A0FC0AADD46E8A2D6CED3371A1CC296AE4E887EC6B854C7489FBBFCE5C6D7659537CEC8F78aDH" TargetMode = "External"/>
	<Relationship Id="rId8" Type="http://schemas.openxmlformats.org/officeDocument/2006/relationships/hyperlink" Target="consultantplus://offline/ref=665AA7DB79BFA42FCCFCBFF67DF89C67BEB738FAAFF00AADD46E8A2D6CED3371B3CC7166E5E898EB6A901A25CF7AaCH" TargetMode = "External"/>
	<Relationship Id="rId9" Type="http://schemas.openxmlformats.org/officeDocument/2006/relationships/hyperlink" Target="consultantplus://offline/ref=665AA7DB79BFA42FCCFCBFF67DF89C67BFB83DF7ADA25DAF853B842864BD6961B785256BFAE987F4698E1A72a7H" TargetMode = "External"/>
	<Relationship Id="rId10" Type="http://schemas.openxmlformats.org/officeDocument/2006/relationships/hyperlink" Target="consultantplus://offline/ref=665AA7DB79BFA42FCCFCBFF67DF89C67BEB538F0AFF20AADD46E8A2D6CED3371A1CC296AE4E886EB6F854C7489FBBFCE5C6D7659537CEC8F78aD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Волгоградской обл. от 02.06.2022 N 331
"Об образовании рабочей группы по делам казачества"</dc:title>
  <dcterms:created xsi:type="dcterms:W3CDTF">2022-11-10T07:26:59Z</dcterms:created>
</cp:coreProperties>
</file>