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14.11.2022 N 1348</w:t>
              <w:br/>
              <w:t xml:space="preserve">"О предоставлении субсидий социально ориентированным некоммерческим организациям за счет средств, поступивших в областной бюджет от Фонда президентских грантов в 2022 году"</w:t>
              <w:br/>
              <w:t xml:space="preserve">(вместе с "Перечнем социально ориентированных некоммерческих организаций, которым предоставляются субсидии за счет средств, поступивших в областной бюджет от Фонда президентских грантов в 2022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ноября 2022 г. N 1348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ЗА СЧЕТ СРЕДСТВ, ПОСТУПИВШИХ</w:t>
      </w:r>
    </w:p>
    <w:p>
      <w:pPr>
        <w:pStyle w:val="2"/>
        <w:jc w:val="center"/>
      </w:pPr>
      <w:r>
        <w:rPr>
          <w:sz w:val="20"/>
        </w:rPr>
        <w:t xml:space="preserve">В ОБЛАСТНОЙ БЮДЖЕТ ОТ ФОНДА ПРЕЗИДЕНТСКИХ ГРАНТОВ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Договором о предоставлении гранта Президента Российской Федерации на развитие гражданского общества, заключенным между Правительством Вологодской области и Фондом - оператором президентских грантов по развитию гражданского общества (далее - Фонд президентских грантов) 13 апреля 2022 года N Р22-35-1 на основании Положения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2022 году, утвержденного приказом Фонда президентских грантов от 9 ноября 2021 года N 15, и приказом Фонда президентских грантов от 25 января 2022 года N 6-гр "О предоставлении гранта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в Вологодской области", а также в соответствии с </w:t>
      </w:r>
      <w:hyperlink w:history="0" r:id="rId7" w:tooltip="Постановление Правительства Вологодской области от 19.01.2015 N 32 (ред. от 30.05.2022) &quot;Об утверждении Порядка предоставления субсидий социально ориентированным некоммерческим организациям&quot; (вместе с &quot;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&quot;)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утвержденным постановлением Правительства области от 19 января 2015 года N 32,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в установленном порядке по итогам третьего конкурса в 2022 году субсидии социально ориентированным некоммерческим организациям на реализацию проектов, связанных с осуществлением уставной деятельности, за счет средств, поступивших в областной бюджет от Фонда президентских грантов в 2022 году, в соответствии с </w:t>
      </w:r>
      <w:hyperlink w:history="0" w:anchor="P33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области, начальника Департамента внутренней политики Правительства области Е.А. Богомазова.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настоящего постановления представить к 30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принятия, подлежит опубликованию в областной газете "Красный Север" и размещению (опубликованию) на официальном сайте Правительства области.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области,</w:t>
      </w:r>
    </w:p>
    <w:p>
      <w:pPr>
        <w:pStyle w:val="0"/>
        <w:jc w:val="right"/>
      </w:pPr>
      <w:r>
        <w:rPr>
          <w:sz w:val="20"/>
        </w:rPr>
        <w:t xml:space="preserve">полномочный представитель Губернатора</w:t>
      </w:r>
    </w:p>
    <w:p>
      <w:pPr>
        <w:pStyle w:val="0"/>
        <w:jc w:val="right"/>
      </w:pPr>
      <w:r>
        <w:rPr>
          <w:sz w:val="20"/>
        </w:rPr>
        <w:t xml:space="preserve">области и 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в Законодательном Собрании области</w:t>
      </w:r>
    </w:p>
    <w:p>
      <w:pPr>
        <w:pStyle w:val="0"/>
        <w:jc w:val="right"/>
      </w:pPr>
      <w:r>
        <w:rPr>
          <w:sz w:val="20"/>
        </w:rPr>
        <w:t xml:space="preserve">Э.Н.ЗАЙНАК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14 ноября 2022 г. N 1348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КОТОРЫМ ПРЕДОСТАВЛЯЮТСЯ СУБСИДИИ ЗА СЧЕТ СРЕДСТВ,</w:t>
      </w:r>
    </w:p>
    <w:p>
      <w:pPr>
        <w:pStyle w:val="2"/>
        <w:jc w:val="center"/>
      </w:pPr>
      <w:r>
        <w:rPr>
          <w:sz w:val="20"/>
        </w:rPr>
        <w:t xml:space="preserve">ПОСТУПИВШИХ В ОБЛАСТНОЙ БЮДЖЕТ ОТ ФОНДА</w:t>
      </w:r>
    </w:p>
    <w:p>
      <w:pPr>
        <w:pStyle w:val="2"/>
        <w:jc w:val="center"/>
      </w:pPr>
      <w:r>
        <w:rPr>
          <w:sz w:val="20"/>
        </w:rPr>
        <w:t xml:space="preserve">ПРЕЗИДЕНТСКИХ ГРАНТОВ В 2022 ГОДУ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5453"/>
        <w:gridCol w:w="2948"/>
        <w:gridCol w:w="1984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- получателя субсидии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проекта, на реализацию которого предоставлена субсидия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предоставленной субсидии, руб.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РАЗВИТИЯ ЭКОЛОГИЧЕСКОЙ КУЛЬТУРЫ, ПРИРОДОПОЛЬЗОВАНИЯ И КРАЕВЕДЕНИЯ "ВОБЛАГО"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Меняем пластик на лавочки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140592,00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 СФЕРЕ ФИЗИЧЕСКОЙ КУЛЬТУРЫ И СПОРТА "СПОРТИВНЫЙ КЛУБ ВОЛОГОДСКОГО ГОСУДАРСТВЕННОГО УНИВЕРСИТЕТА"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Шаг до спорта (второй этап)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БЛАГОТВОРИТЕЛЬНАЯ ОРГАНИЗАЦИЯ "ЦЕНТР СОЦИАЛЬНОЙ ПОМОЩИ НАСЕЛЕНИЮ "КРУГОВОРОТ"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Детям о важном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149906,50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СОДЕЙСТВИЯ ПРОСВЕТИТЕЛЬСКОЙ И ИССЛЕДОВАТЕЛЬСКОЙ ДЕЯТЕЛЬНОСТИ В ОБЛАСТИ ЕСТЕСТВЕННЫХ И ТЕХНИЧЕСКИХ НАУК "БИОТЕХ"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Профильная смена "Тайны Вологодского края"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149685,00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"ФОНД РАЗВИТИЯ ФИЛИАЛА МГЮА ИМЕНИ О.Е. КУТАФИНА В Г. ВОЛОГДЕ"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Шаг к успешной карьере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140331,50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ФИЗКУЛЬТУРНО-СПОРТИВНАЯ ОБЩЕСТВЕННАЯ ОРГАНИЗАЦИЯ "ВОЛОГОДСКАЯ ОБЛАСТНАЯ ФЕДЕРАЦИЯ ПОДВОДНОГО СПОРТА"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SUP-серфинга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129270,00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ГОРОДСКОЕ ОТДЕЛЕНИЕ ВСЕРОССИЙСКОЙ ОБЩЕСТВЕННОЙ ОРГАНИЗАЦИИ ВЕТЕРАНОВ "БОЕВОЕ БРАТСТВО"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Мы на помощь придем!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ТОТЕМСКАЯ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Шаг вперед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599930,00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МЕЖДУРЕЧЕНСКОЕ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Памятники солдатскому подвигу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И РЕАЛИЗАЦИИ КУЛЬТУРНО-ПРОСВЕТИТЕЛЬСКИХ, СОЦИАЛЬНЫХ И СПОРТИВНЫХ ИНИЦИАТИВ "ИЛЬИНСКОЕ"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ХК "СТАЛКЕРЫ"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146054,77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ЧЕРЕПОВЕЦКАЯ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Всезнайка на дороге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147448,63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"ВОЛОГОДСКОЕ ОБЩЕСТВО ПРОФИЛАКТИКИ НЕИНФЕКЦИОННЫХ ЗАБОЛЕВАНИЙ"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Путь к долголетию и качеству жизни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ОБЩЕСТВЕННОЕ УЧРЕЖДЕНИЕ ПОЖАРНОЙ ОХРАНЫ "ДОБРОВОЛЬНАЯ ПОЖАРНАЯ КОМАНДА ВОЛОГОДСКОЙ ОБЛАСТИ"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Команды добровольных пожарных. Продолжение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599851,50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"СПОРТИВНЫЙ КЛУБ "ЯВЕНГА"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 объединяет спорт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ОБЩЕСТВЕННАЯ ОРГАНИЗАЦИЯ "КЛУБ ДЕЛОВОГО ОБЩЕНИЯ"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Культурное возрождение - 2023 (второй этап)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599588,00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 В ПРАВЕ: доступная бесплатная юридическая помощь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ЧЕРЕПОВЕЦКОЕ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Мы - наследники Победы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339827,35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УСТЮЖЕНСКИЙ ГОРОДСКОЙ БЛАГОТВОРИТЕЛЬНЫЙ ФОНД ИМЕНИ ИЕРЕЯ ГЕННАДИЯ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студии домоводства "Традиции кухни Вологодской области"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599411,00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СОЦИАЛЬНЫХ И КУЛЬТУРНЫХ ПРОЕКТОВ "ВМЕСТЕ"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ЗДОРОВЫЙ РАЗГОВОР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452202,30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"ФОНД ПОДДЕРЖКИ ГРАЖДАНСКИХ ИНИЦИАТИВ"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газета Вологодской области как ресурс для обеспечения информационной открытости СО НКО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584280,00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"ДОРОГА К ДОМУ"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ресурсный центр "Грант-десант 2.0"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599101,20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РАЗВИТИЮ И ПОПУЛЯРИЗАЦИИ ФИЗИЧЕСКОЙ КУЛЬТУРЫ И СПОРТА "ДРОЗД-ЧЕРЕПОВЕЦ"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Открытый областной конкурс школьных научно-исследовательских и творческих проектов в области физической культуры, спорта и здорового образа жизни "Шаг к здоровью"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223792,50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СОЦИАЛЬНОГО ОБСЛУЖИВАНИЯ НАСЕЛЕНИЯ "ЗАЩИТА.ЗАБОТА.ЗАКОН"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День Рождения с Фабрикой Добрых Дел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599863,50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ПОДДЕРЖКИ СОЦИАЛЬНО ОРИЕНТИРОВАННЫХ НЕКОММЕРЧЕСКИХ ОРГАНИЗАЦИЙ "ИНИЦИАТИВА" ВОЛОГОДСКОГО ГОСУДАРСТВЕННОГО УНИВЕРСИТЕТА"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Акселерационная программа "Я в проекте"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"ИНФОРМАЦИОННЫЙ ЦЕНТР МЕТАЛЛУРГИЧЕСКОЙ ПРОМЫШЛЕННОСТИ"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Творчество без границ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501314,00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РЕАЛИЗАЦИИ СПОРТИВНЫХ И СОЦИАЛЬНЫХ ПРОЕКТОВ "КИСЛОРОД"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Лыжи - детям! Фестиваль "Снежные старты"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ОРГАНИЗАЦИЙ ТЕРРИТОРИАЛЬНОГО ОБЩЕСТВЕННОГО САМОУПРАВЛЕНИЯ ГОРОДА ВОЛОГДЫ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Форум "Территория Открытого Сотрудничества"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462079,00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КУЛЬТУРНО-ВЫСТАВОЧНЫЙ ЦЕНТР "ВОЛОГОДСКИЙ МУЗЕЙ ДЕТСТВА"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Игрушечные выходные в музее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599188,75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- ЦЕНТР РАЗВИТИЯ ДЕТСКОГО ТВОРЧЕСТВА "АРТПЕСОК"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Перемена для учителя: снижение уровня эмоционального выгорания педагогов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462960,00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ОРГАНИЗАЦИЯ 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новых возможностей, открытий и достижений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РЕАЛИЗАЦИИ ПРОЕКТОВ В СФЕРЕ ПОДДЕРЖКИ СЕМЬИ И ДЕТСТВА "МАМЫ ЧЕРЕПОВЦА РЕКОМЕНДУЮТ"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Мама дома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533800,00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БЛАГОТВОРИТЕЛЬНАЯ ОБЩЕСТВЕННАЯ ОРГАНИЗАЦИЯ "ВОЛОГОДСКОЕ ОБЩЕСТВО ЗАЩИТЫ ЖИВОТНЫХ "ВЕЛЕС"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Стерилизация кошек и собак за счет средств от сдачи в переработку раздельно собранного гражданами бытового мусора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"СОДЕЙСТВИЕ"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6 рукопожатий для экологии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599012,00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СОЦИАЛЬНОЙ ПОМОЩИ ЛЮДЯМ В ТРУДНОЙ ЖИЗНЕННОЙ СИТУАЦИИ "ДАРЫ ОСЕНИ"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Развиваемся дальше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РЕШЕНИЯ СОЦИАЛЬНЫХ ПРОБЛЕМ "ЯРКИЙ МИР"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Фестиваль "Зелень"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"ВОЛОГОДСКОЕ РЕГИОНАЛЬНОЕ ИСТОРИЧЕСКОЕ ОБЩЕСТВО"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исторический календарь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352050,00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 РАЗВИТИЮ И ПОДДЕРЖКЕ ДЕТСКОГО ТВОРЧЕСТВА "ИЗЛУЧЕНИЕ"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Онлайн-курс о проектной деятельности технической направленности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599299,00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"ТАРНОГА"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Ода деревенскому половику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353500,00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"ЮК - ПОМОЩЬ ДЕТЯМ"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УСТЮГ-СПАС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599700,00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"ФЕДЕРАЦИЯ КОМПЬЮТЕРНОГО СПОРТА"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культуры "О"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НЕКОММЕРЧЕСКОЕ ПАРТНЕРСТВО "ЦЕНТР ЖЕНСКОГО ХОККЕЯ "СЕВЕРЯНКА"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Стальные девчонки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"ЦЕНТР ДЕТСКО-ЮНОШЕСКОГО СПОРТИВНО-ПАТРИОТИЧЕСКОГО ВОСПИТАНИЯ "ВИТЯЗЬ"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Юный защитник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486686,00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РЕАЛИЗАЦИИ СОЦИАЛЬНЫХ ПРОЕКТОВ "ЖЕМЧУЖИНА"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Вместе веселей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591200,00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Радоваться жизни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598988,70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"УТЕШЕНИЕ"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Палитра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593571,00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ПОМОЩИ ЛЮДЯМ С ИНВАЛИДНОСТЬЮ "АЛОЭВЕРА"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Мисс Уникальность. Конкурс красоты, творчества и достижений для людей с инвалидностью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353560,00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СОЦИАЛЬНОЙ ДЕЯТЕЛЬНОСТИ "ПЕРВОМАЙСКИЙ"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Зимний фестиваль для школьников 7 - 11 классов "Точка роста"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МОЛОДЕЖНАЯ ОБЩЕСТВЕННАЯ ОРГАНИЗАЦИЯ ОБЩЕРОССИЙСКОЙ ОБЩЕСТВЕННОЙ ОРГАНИЗАЦИИ "РОССИЙСКИЙ СОЮЗ МОЛОДЕЖИ"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Юниор-Лига КВН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597190,00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- ВОЛОГОДСКАЯ ГОРОДСКАЯ ШАХМАТНАЯ ФЕДЕРАЦИЯ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Шахматные династии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598100,00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БАБАЕВСКОЕ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Новые горизонты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225900,46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"ИНКЛЮЗИВНЫЙ ЦЕНТР СОЦИОКУЛЬТУРНОЙ РЕАБИЛИТАЦИИ ИНВАЛИДОВ "СТУПЕНИ"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 с колес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472542,00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СОЦИАЛЬНОЙ ПОДДЕРЖКИ ГРАЖДАН "АКТИВНОЕ ПОКОЛЕНИЕ"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Делай с нами! Делай, как мы! Делай лучше нас!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599958,00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ТОТЕМСКАЯ РАЙОННАЯ ОБЩЕСТВЕННАЯ ОРГАНИЗАЦИЯ ВЕТЕРАНОВ ПОГРАНИЧНЫХ ВОЙСК ВОЛОГОДСКОЙ ОБЛАСТИ "ЗАСТАВА ТОТЬМА"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Путь к победе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599795,00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ВСЕСТОРОННЕГО СОДЕЙСТВИЯ УЧАСТНИКАМ ЖИЛИЩНЫХ ПРАВООТНОШЕНИЙ "СОЮЗ СОБСТВЕННИКОВ НЕДВИЖИМОСТИ"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поддержки и развития института самоуправления МКД Вологодской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ПРЕДПРИЯТИЙ НАРОДНЫХ ХУДОЖЕСТВЕННЫХ ПРОМЫСЛОВ, МАСТЕРОВ И РЕМЕСЛЕННИКОВ "ПРОМЫСЛЫ ВОЛОГОДЧИНЫ"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СЕВЕР РАСПИСНОЙ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499260,00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МОЛОДЕЖНАЯ ОБЩЕСТВЕННАЯ ОРГАНИЗАЦИЯ "ЛИГА"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КиберФестВологда. Семьи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546630,00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"ВЕЛИКОУСТЮГСКИЙ РАЙОННЫЙ СОВЕТ ЖЕНЩИН"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Супер-каникулы!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ПРОФСОЮЗНАЯ ОРГАНИЗАЦИЯ ВОЛОГОДСКОГО ГОСУДАРСТВЕННОГО УНИВЕРСИТЕТА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Иммерсивный проект "дВЕРЬ из прошлого в настоящее"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253371,10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ПОДДЕРЖКИ И РЕАЛИЗАЦИИ СОЦИАЛЬНЫХ ПРОЕКТОВ И ПРОГРАММ "ИЗЛУЧАЯ ДОБРО"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Клуб дистанционного общения для детей с ограниченными возможностями здоровья и инвалидностью Формула дружбы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513355,00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ОБЛАСТНАЯ ОБЩЕСТВЕННАЯ ОРГАНИЗАЦИЯ "КЛУБ ДЕЛОВЫХ ЛЮДЕЙ"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Живи, "Бессмертный полк"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ГОРОДСКАЯ ПАТРИОТИКО-КРАЕВЕДЧЕСКАЯ ОБЩЕСТВЕННАЯ ОРГАНИЗАЦИЯ "ДЕРЖАТЬСЯ КОРНЕЙ"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Вологда в истории России: просветительские прогулки для младших школьников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417263,00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Мы - Дошкольный отряд пожарных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357568,50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 ОБЩЕСТВЕННАЯ ОРГАНИЗАЦИЯ "ФЕДЕРАЦИЯ ТУРИЗМА ГОРОДА ВОЛОГДЫ"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Вологодские километры здоровья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149847,00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СОДЕЙСТВИЯ РАЗВИТИЮ КУЛЬТУРЫ "ВОЛОГДА ЧИТАЮЩАЯ"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КнигПикник по-вологодски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БЛАГОТВОРИТЕЛЬНЫЙ ФОНД "НАШИ ДЕТИ"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родителям, воспитывающим детей с ОВЗ и инвалидностью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583005,00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"ОБЪЕДИНЕНИЕ МНОГОДЕТНЫХ СЕМЕЙ "БОЛЬШАЯ СЕМЬЯ"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семейного ресурсного центра для поддержки НКО, занимающихся семейной политикой и демографией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РЕГИОНАЛЬНАЯ ОБЩЕСТВЕННАЯ ОРГАНИЗАЦИЯ ПО РАБОТЕ С ДЕТЬМИ И МОЛОДЕЖЬЮ "НАШИ ДЕТИ"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Вологодские скоморохи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347120,00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ЧАСТНОЕ УЧРЕЖДЕНИЕ ДОПОЛНИТЕЛЬНОГО ПРОФЕССИОНАЛЬНОГО ОБРАЗОВАНИЯ "УЧЕБНО-МЕТОДИЧЕСКИЙ ЦЕНТР "ВСЕРОССИЙСКОЕ ОБЩЕСТВО СПАСАНИЯ НА ВОДАХ"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КаДЕТСТВО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212890,00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"КРИЗИСНЫЙ ЦЕНТР ДЛЯ ЛИЦ, ОКАЗАВШИХСЯ В ТРУДНОЙ ЖИЗНЕННОЙ СИТУАЦИИ, Г. ВЕЛИКИЙ УСТЮГ"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рук в руки 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393080,00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"КРИЗИСНЫЙ ЦЕНТР ДЛЯ ЖЕНЩИН"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Мало просто быть рядом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447600,00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ЧЕРЕПОВЕЦКАЯ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Игротека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263319,84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НЕКОММЕРЧЕСКОЕ ПАРТНЕРСТВО СОДЕЙСТВИЯ ВОСПИТАТЕЛЬНО-ОБРАЗОВАТЕЛЬНЫМ ПРОГРАММАМ "ЦВЕТЫ ЖИЗНИ"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Флорбол в детские сады и школы Череповецкого района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528000,90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14.11.2022 N 1348</w:t>
            <w:br/>
            <w:t>"О предоставлении субсидий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14.11.2022 N 1348</w:t>
            <w:br/>
            <w:t>"О предоставлении субсидий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1FED197587B9EC6A6D6ACA0D3C724CF40E9ECADF8B375BD0166BCEACBF9EFF948F3CA136A2491EFF32D8229F4E3C66BA5C3144FF5157D43A58C7D3F967J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14.11.2022 N 1348
"О предоставлении субсидий социально ориентированным некоммерческим организациям за счет средств, поступивших в областной бюджет от Фонда президентских грантов в 2022 году"
(вместе с "Перечнем социально ориентированных некоммерческих организаций, которым предоставляются субсидии за счет средств, поступивших в областной бюджет от Фонда президентских грантов в 2022 году")</dc:title>
  <dcterms:created xsi:type="dcterms:W3CDTF">2023-06-17T09:58:05Z</dcterms:created>
</cp:coreProperties>
</file>