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01.04.2008 N 592</w:t>
              <w:br/>
              <w:t xml:space="preserve">(ред. от 05.06.2023)</w:t>
              <w:br/>
              <w:t xml:space="preserve">"Об общественном координационном Совете по развитию малого и среднего предпринимательства Вологодской области"</w:t>
              <w:br/>
              <w:t xml:space="preserve">(вместе с "Положением об общественном координационном Совете по развитию малого и среднего предпринимательства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апреля 2008 г. N 592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КООРДИНАЦИОННОМ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07.10.2008 </w:t>
            </w:r>
            <w:hyperlink w:history="0" r:id="rId7" w:tooltip="Постановление Правительства Вологодской области от 07.10.2008 N 191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1915</w:t>
              </w:r>
            </w:hyperlink>
            <w:r>
              <w:rPr>
                <w:sz w:val="20"/>
                <w:color w:val="392c69"/>
              </w:rPr>
              <w:t xml:space="preserve">, от 14.07.2009 </w:t>
            </w:r>
            <w:hyperlink w:history="0" r:id="rId8" w:tooltip="Постановление Правительства Вологодской области от 14.07.2009 N 1077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1077</w:t>
              </w:r>
            </w:hyperlink>
            <w:r>
              <w:rPr>
                <w:sz w:val="20"/>
                <w:color w:val="392c69"/>
              </w:rPr>
              <w:t xml:space="preserve">, от 21.03.2011 </w:t>
            </w:r>
            <w:hyperlink w:history="0" r:id="rId9" w:tooltip="Постановление Правительства Вологодской области от 21.03.2011 N 22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09.04.2012 </w:t>
            </w:r>
            <w:hyperlink w:history="0" r:id="rId10" w:tooltip="Постановление Правительства Вологодской области от 09.04.2012 N 311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311</w:t>
              </w:r>
            </w:hyperlink>
            <w:r>
              <w:rPr>
                <w:sz w:val="20"/>
                <w:color w:val="392c69"/>
              </w:rPr>
              <w:t xml:space="preserve">, от 05.08.2013 </w:t>
            </w:r>
            <w:hyperlink w:history="0" r:id="rId11" w:tooltip="Постановление Правительства Вологодской области от 05.08.2013 N 80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805</w:t>
              </w:r>
            </w:hyperlink>
            <w:r>
              <w:rPr>
                <w:sz w:val="20"/>
                <w:color w:val="392c69"/>
              </w:rPr>
              <w:t xml:space="preserve">, от 28.10.2013 </w:t>
            </w:r>
            <w:hyperlink w:history="0" r:id="rId12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1051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08.09.2014 </w:t>
            </w:r>
            <w:hyperlink w:history="0" r:id="rId13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 от 07.08.2017 </w:t>
            </w:r>
            <w:hyperlink w:history="0" r:id="rId14" w:tooltip="Постановление Правительства Вологодской области от 07.08.2017 N 699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699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5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1536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05.04.2021 </w:t>
            </w:r>
            <w:hyperlink w:history="0" r:id="rId16" w:tooltip="Постановление Правительства Вологодской области от 05.04.2021 N 384 &quot;О внесении изменений в некоторые постановления Правительства области&quot; (вместе с &quot;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&quot;)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17" w:tooltip="Постановление Правительства Вологодской области от 20.12.2021 N 1472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1472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8" w:tooltip="Постановление Правительства Вологодской области от 05.06.2023 N 66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665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укреплению предпринимательского сектора экономики, учета интересов предпринимателей при формировании и реализации государственной политики в сфере малого и среднего предпринимательства и в соответствии с Федеральным </w:t>
      </w:r>
      <w:hyperlink w:history="0" r:id="rId19" w:tooltip="Федеральный закон от 24.07.2007 N 209-ФЗ (ред. от 27.10.2020) &quot;О развитии малого и среднего предпринимательства в Российской Федерации&quot; (с изм. и доп., вступ. в силу с 20.12.202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координационный Совет по развитию малого и среднего предпринимательства Вологодской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1) и </w:t>
      </w:r>
      <w:hyperlink w:history="0" w:anchor="P14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Совета возложить на Департамент экономического развития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08.09.2014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Губернатора Вологодской области от 24.06.1999 N 389 (ред. от 25.02.2003) &quot;О Совете предпринимателей Вологодской области&quot; (вместе с &quot;Положением об областном Совете предпринимателей Вологод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24 июня 1999 года N 389 "О Совете предпринимателей Вологодской области";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22" w:tooltip="Постановление Правительства Вологодской области от 28.01.2002 N 27 (ред. от 01.04.2008) &quot;О проведении областного конкурса &quot;Вологодский предприниматель года&quot; (вместе с &quot;Положением о проведении областного конкурса &quot;Вологодский предприниматель год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 от 28.01.2002 N 27, отдельные положения которого абзацем третьим пункта 4 данного документа признаны утратившими силу, отменено </w:t>
            </w:r>
            <w:hyperlink w:history="0" r:id="rId23" w:tooltip="Постановление Правительства Вологодской области от 06.09.2010 N 1007 &quot;О признании утратившими силу отдельных постановлений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 от 06.09.2010 N 1007Б.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24" w:tooltip="Постановление Правительства Вологодской области от 28.01.2002 N 27 (ред. от 17.04.2006) &quot;О проведении областного конкурса &quot;Вологодский предприниматель года&quot; (вместе с &quot;Положением о проведении областного конкурса &quot;Вологодский предприниматель года&quot;) ------------ Утратил силу или отменен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Правительства области от 28 января 2002 года N 27 "О проведении областного конкурса "Вологодский предприниматель года";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Вологодской области от 25.02.2003 N 135 &quot;О внесении изменений в постановление Губернатора области от 24 июня 1999 года N 38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25 февраля 2003 года N 135 "О внесении изменений в постановление Губернатора области от 24 июня 1999 года N 389".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вице-губернатор области</w:t>
      </w:r>
    </w:p>
    <w:p>
      <w:pPr>
        <w:pStyle w:val="0"/>
        <w:jc w:val="right"/>
      </w:pPr>
      <w:r>
        <w:rPr>
          <w:sz w:val="20"/>
        </w:rPr>
        <w:t xml:space="preserve">Н.В.КОСТЫГОВ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 апреля 2008 г. N 592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КООРДИНАЦИОННОМ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ВОЛОГОДСКОЙ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07.10.2008 </w:t>
            </w:r>
            <w:hyperlink w:history="0" r:id="rId26" w:tooltip="Постановление Правительства Вологодской области от 07.10.2008 N 191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1915</w:t>
              </w:r>
            </w:hyperlink>
            <w:r>
              <w:rPr>
                <w:sz w:val="20"/>
                <w:color w:val="392c69"/>
              </w:rPr>
              <w:t xml:space="preserve">, от 21.03.2011 </w:t>
            </w:r>
            <w:hyperlink w:history="0" r:id="rId27" w:tooltip="Постановление Правительства Вологодской области от 21.03.2011 N 22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 от 05.08.2013 </w:t>
            </w:r>
            <w:hyperlink w:history="0" r:id="rId28" w:tooltip="Постановление Правительства Вологодской области от 05.08.2013 N 80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805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28.10.2013 </w:t>
            </w:r>
            <w:hyperlink w:history="0" r:id="rId29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1051</w:t>
              </w:r>
            </w:hyperlink>
            <w:r>
              <w:rPr>
                <w:sz w:val="20"/>
                <w:color w:val="392c69"/>
              </w:rPr>
              <w:t xml:space="preserve">, от 08.09.2014 </w:t>
            </w:r>
            <w:hyperlink w:history="0" r:id="rId30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 от 07.08.2017 </w:t>
            </w:r>
            <w:hyperlink w:history="0" r:id="rId31" w:tooltip="Постановление Правительства Вологодской области от 07.08.2017 N 699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699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32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1536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33" w:tooltip="Постановление Правительства Вологодской области от 05.04.2021 N 384 &quot;О внесении изменений в некоторые постановления Правительства области&quot; (вместе с &quot;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&quot;)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34" w:tooltip="Постановление Правительства Вологодской области от 20.12.2021 N 1472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N 1472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координационный Совет по развитию малого и среднего предпринимательства Вологодской области (далее - Совет) осуществляет свою деятельность в целях содействия развитию и межотраслевой координации поддержки малого и среднего предпринимательства в области, учета интересов предпринимателей при реализации государственной политики в сфере малого и среднего предпринимательства, широкого привлечения предпринимателей к решению социально-экономических задач.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08.09.2014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общественным экспертным, информационным и консультационным органом по вопросам развития и поддержки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в тесном взаимодействии с государственными органами области, территориальными органами федеральных органов исполнительной власти, органами местного самоуправления муниципальных образований области, общественными организациями и объединениями предпринимателей. Его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в своей работе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Содействие в реализации государственной политики, направленной на поддержку и развитие малого и среднего предпринимательства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Привлечение субъектов малого и среднего бизнеса к решению актуальных социально-экономических задач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межотраслевой координации в сфере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Исключен с 28 октября 2013 года. - </w:t>
      </w:r>
      <w:hyperlink w:history="0" r:id="rId37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Вологодской области от 28.10.2013 N 1051.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. Исследование и обобщение проблем субъектов малого и среднего предпринимательства, защита их законных прав и интересов в органах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. Привлечение общественных организаций и объединений предпринимателей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Вологодской области от 28.10.2013 N 1051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. Разработка рекомендаций органам исполнительной государственной власти области и органам местного самоуправления при определении приоритетов в области развития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Организует взаимодействие с общественными, отраслевыми и профессиональными объединениями малого и среднего предпринимательства, другими предпринимательскими структурами.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Осуществляет взаимодействие с органами исполнительной государственной власти области по вопросам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Принимает участие в разработке и реализации областных и отраслевых мероприятий, программ развития и поддержки малого и среднего предпринимательства путем представления предложений в проекты нормативных правовых актов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Вологодской области от 07.10.2008 N 1915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07.10.2008 N 1915)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Вовлекает представителей предпринимательского сообщества и предпринимателей к подготовке и проведению общественной экспертизы проектов правовых актов области, затрагивающих интересы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Обобщает мнения предпринимателей по актуальным вопросам ведения предпринимательской деятельности и доводит до органов исполнительной власти области консолидированную позицию предпринимательского сообщества по данным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Выражает мнение Совета по запросу органа по управлению имуществом области в целях учета данного мнения при принятии указанным органом решения об оказании имущественной поддержки путем передачи в аренду имущества области в соответствии со </w:t>
      </w:r>
      <w:hyperlink w:history="0" r:id="rId43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в течение 22 рабочих дней с даты поступления указанного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Совета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мнения Совета в орган по управлению имуществом в течение 22 рабочих дней считается, что у Совета предложения и замечания при принятии решения об оказании имущественной поддержки путем передачи в аренду имущества области без проведения торгов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торгов на право заключения договора аренды имущества области в состав конкурсной или аукционной комиссии включается представитель Совета (по согласованию).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44" w:tooltip="Постановление Правительства Вологодской области от 05.04.2021 N 384 &quot;О внесении изменений в некоторые постановления Правительства области&quot; (вместе с &quot;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05.04.2021 N 384)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08.09.2014 N 799)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Общее число членов Совета - 11 человек. Персональный состав Совета формируется из представителей общественных объединений малого и среднего предпринимательства, организаций инфраструктуры поддержки малого и среднего предпринимательства, субъектов малого и среднего предпринимательства, органов государственной власти области. Количество представителей общественных объединений малого и среднего предпринимательства, организаций инфраструктуры поддержки малого и среднего предпринимательства, субъектов малого и среднего предпринимательства составляет не менее двух третей от общего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6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ответственного секретаря Совета и членов Совета. Председатель Совета, ответственный секретарь Совета также являются членами Совета.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7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</w:t>
      </w:r>
      <w:hyperlink w:history="0" w:anchor="P14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утверждается постановлением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Совета, ответственный секретарь Совета и члены Совета участвуют в его работе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48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Совета, в том числе председатель и ответственный секретарь Совета, вправе делегировать свои полномочия (с правом участия в голосовании) своим представителям, о чем они должны предварительно уведомить председателя или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неявки члена Совета на заседание Совета без уважительной причины (командировка, больничный, отпуск) более 2 раз член Совета исключается из его состава. Внесение соответствующих изменений в состав Совета обеспечивает Департамент экономического развития области.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49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Постановление Правительства Вологодской области от 08.09.2014 N 7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08.09.2014 N 799)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Работой Совета руководит председатель Совета.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1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представителем Совета в государственных органах, органах местного самоуправления,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работу привлеченных экспертов и консультантов, представителей органов государственной власти области и других специалистов и членов Совета в комиссиях, экспертных и рабочих группах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заседаний (оповещает членов Совета о предстоящем заседании, готовит материалы заседания и обеспечивает ими членов Совета не позднее чем за 5 рабочих дней до его проведения);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рассылает протокол (выписки из протокола) заседания Совета лицам, в отношении которых Советом принято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 и сохранность документации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участие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предлагают вопросы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получают информацию, имеющуюся в распоряжении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Для осуществления своей деятельности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для работы в Совете экспертов и консультантов, представителей органов государственной власти области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временные и постоянно действующие комиссии, экспертные и рабочие группы для выполнения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может запрашивать от органов государственной власти области, органов местного самоуправления муниципальных образований области, организаций необходимые для работы информационные, аналитические и справочные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Совет самостоятельно принимает внутренние документы, регламентирующие его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Совета созываются по мере необходимости, но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Вологодской области от 20.12.2021 N 1472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20.12.2021 N 1472)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является правомочным, если на нем присутствует более половины состава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Вологодской области от 28.12.2020 </w:t>
      </w:r>
      <w:hyperlink w:history="0" r:id="rId53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N 1536</w:t>
        </w:r>
      </w:hyperlink>
      <w:r>
        <w:rPr>
          <w:sz w:val="20"/>
        </w:rPr>
        <w:t xml:space="preserve">, от 20.12.2021 </w:t>
      </w:r>
      <w:hyperlink w:history="0" r:id="rId54" w:tooltip="Постановление Правительства Вологодской области от 20.12.2021 N 1472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N 1472</w:t>
        </w:r>
      </w:hyperlink>
      <w:r>
        <w:rPr>
          <w:sz w:val="20"/>
        </w:rPr>
        <w:t xml:space="preserve">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итогам заседания Совета оформляется протокол заседания Совета, подписываемый председателем Совета и ответственным секретарем Совета. В случае если в соответствии с </w:t>
      </w:r>
      <w:hyperlink w:history="0" w:anchor="P95" w:tooltip="4.5. Члены Совета, в том числе председатель и ответственный секретарь Совета, вправе делегировать свои полномочия (с правом участия в голосовании) своим представителям, о чем они должны предварительно уведомить председателя или ответственного секретаря Совета.">
        <w:r>
          <w:rPr>
            <w:sz w:val="20"/>
            <w:color w:val="0000ff"/>
          </w:rPr>
          <w:t xml:space="preserve">пунктом 4.5</w:t>
        </w:r>
      </w:hyperlink>
      <w:r>
        <w:rPr>
          <w:sz w:val="20"/>
        </w:rPr>
        <w:t xml:space="preserve"> настоящего Положения полномочия председателя или ответственного секретаря Совета были делегированы, протокол заседания Совета подписывают лица, которым соответствующие полномочия были делегированы.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55" w:tooltip="Постановление Правительства Вологодской области от 28.12.2020 N 1536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28.12.2020 N 1536)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простым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Допускается принятие решений Совета путем проведения заочного голосования (опросным путем). Для этого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>
      <w:pPr>
        <w:pStyle w:val="0"/>
        <w:jc w:val="both"/>
      </w:pPr>
      <w:r>
        <w:rPr>
          <w:sz w:val="20"/>
        </w:rPr>
        <w:t xml:space="preserve">(п. 5.10 введен </w:t>
      </w:r>
      <w:hyperlink w:history="0" r:id="rId56" w:tooltip="Постановление Правительства Вологодской области от 07.08.2017 N 6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07.08.2017 N 699)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Принятые Советом путем проведения заочного голосования решения оформляются протоколом заседания Совета в соответствии с </w:t>
      </w:r>
      <w:hyperlink w:history="0" w:anchor="P129" w:tooltip="5.8. По итогам заседания Совета оформляется протокол заседания Совета, подписываемый председателем Совета и ответственным секретарем Совета. В случае если в соответствии с пунктом 4.5 настоящего Положения полномочия председателя или ответственного секретаря Совета были делегированы, протокол заседания Совета подписывают лица, которым соответствующие полномочия были делегированы.">
        <w:r>
          <w:rPr>
            <w:sz w:val="20"/>
            <w:color w:val="0000ff"/>
          </w:rPr>
          <w:t xml:space="preserve">пунктом 5.8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>
      <w:pPr>
        <w:pStyle w:val="0"/>
        <w:jc w:val="both"/>
      </w:pPr>
      <w:r>
        <w:rPr>
          <w:sz w:val="20"/>
        </w:rPr>
        <w:t xml:space="preserve">(п. 5.11 введен </w:t>
      </w:r>
      <w:hyperlink w:history="0" r:id="rId57" w:tooltip="Постановление Правительства Вологодской области от 07.08.2017 N 699 &quot;О внесении изменений в постановление Правительства области от 1 апреля 2008 года N 59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07.08.2017 N 699)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 апреля 2008 г. N 592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КООРДИНАЦИОННОГО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Правительства Вологодской области от 05.06.2023 N 665 &quot;О внесении изменений в постановление Правительства области от 1 апреля 2008 года N 59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665)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567"/>
        <w:gridCol w:w="6406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Цешнатий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малого и среднего предпринимательства, заместитель начальника Департамента экономического развития Вологодской области, председатель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Комарова И.Н.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управления развития малого и среднего предпринимательства Департамента экономического развития Вологодской области, ответственный секретарь Совета.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 О.Р.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"Агентство Городского Развития"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Артамонова В.Н.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ООГО "Союз женщин России"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Башаркевич О.С.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гарантийного обеспечения малого и среднего предпринимательства"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 В.В.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приватизации и аренды Департамента имущественных отношений Вологодской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Истомин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член Вологодского регионального отделения общественной организации малого и среднего предпринимательства "Опора России"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 С.Г.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Монахов Д.А.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"Саморегулируемая организация "Добровольное Объединение Строителей"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Серебрякова Д.С.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"Агентство развития предпринимательства Вологодской области "Мой бизнес"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Сивков А.Н.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по направлению "Новый бизнес" в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Телегина Г.Д.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Вологодской торгово-промышленной палаты &lt;*&gt;.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01.04.2008 N 592</w:t>
            <w:br/>
            <w:t>(ред. от 05.06.2023)</w:t>
            <w:br/>
            <w:t>"Об общественном координационно...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0C3F8A3DE20934F93E84F0C9597EA96EAF3C452AC4CF1272946FC11A759FA522406993133F319E6D7C57CF85930722E280910186D3E03302565BHDNFF" TargetMode = "External"/>
	<Relationship Id="rId8" Type="http://schemas.openxmlformats.org/officeDocument/2006/relationships/hyperlink" Target="consultantplus://offline/ref=BA0C3F8A3DE20934F93E84F0C9597EA96EAF3C452DC9C0137D946FC11A759FA522406993133F319E6D7C57CF85930722E280910186D3E03302565BHDNFF" TargetMode = "External"/>
	<Relationship Id="rId9" Type="http://schemas.openxmlformats.org/officeDocument/2006/relationships/hyperlink" Target="consultantplus://offline/ref=BA0C3F8A3DE20934F93E84F0C9597EA96EAF3C452FCFC6147D946FC11A759FA522406993133F319E6D7C57CF85930722E280910186D3E03302565BHDNFF" TargetMode = "External"/>
	<Relationship Id="rId10" Type="http://schemas.openxmlformats.org/officeDocument/2006/relationships/hyperlink" Target="consultantplus://offline/ref=BA0C3F8A3DE20934F93E84F0C9597EA96EAF3C452ECAC31473946FC11A759FA522406993133F319E6D7C57CF85930722E280910186D3E03302565BHDNFF" TargetMode = "External"/>
	<Relationship Id="rId11" Type="http://schemas.openxmlformats.org/officeDocument/2006/relationships/hyperlink" Target="consultantplus://offline/ref=BA0C3F8A3DE20934F93E84F0C9597EA96EAF3C4520CFCF1279946FC11A759FA522406993133F319E6D7C57CF85930722E280910186D3E03302565BHDNFF" TargetMode = "External"/>
	<Relationship Id="rId12" Type="http://schemas.openxmlformats.org/officeDocument/2006/relationships/hyperlink" Target="consultantplus://offline/ref=BA0C3F8A3DE20934F93E84F0C9597EA96EAF3C4520CAC41672946FC11A759FA522406993133F319E6D7C57CF85930722E280910186D3E03302565BHDNFF" TargetMode = "External"/>
	<Relationship Id="rId13" Type="http://schemas.openxmlformats.org/officeDocument/2006/relationships/hyperlink" Target="consultantplus://offline/ref=BA0C3F8A3DE20934F93E84F0C9597EA96EAF3C4528CCC313789832CB122C93A7254F368414763D9F6D7C57CA8BCC0237F3D89E049FCCE02C1E5459DEHFN2F" TargetMode = "External"/>
	<Relationship Id="rId14" Type="http://schemas.openxmlformats.org/officeDocument/2006/relationships/hyperlink" Target="consultantplus://offline/ref=BA0C3F8A3DE20934F93E84F0C9597EA96EAF3C4528C8C3127D9E32CB122C93A7254F368414763D9F6D7C57CA8BCC0237F3D89E049FCCE02C1E5459DEHFN2F" TargetMode = "External"/>
	<Relationship Id="rId15" Type="http://schemas.openxmlformats.org/officeDocument/2006/relationships/hyperlink" Target="consultantplus://offline/ref=BA0C3F8A3DE20934F93E84F0C9597EA96EAF3C4528C4CF177D9B32CB122C93A7254F368414763D9F6D7C57CA8BCC0237F3D89E049FCCE02C1E5459DEHFN2F" TargetMode = "External"/>
	<Relationship Id="rId16" Type="http://schemas.openxmlformats.org/officeDocument/2006/relationships/hyperlink" Target="consultantplus://offline/ref=BA0C3F8A3DE20934F93E84F0C9597EA96EAF3C4528C5C61B7B9932CB122C93A7254F368414763D9F6D7C57CA8ACC0237F3D89E049FCCE02C1E5459DEHFN2F" TargetMode = "External"/>
	<Relationship Id="rId17" Type="http://schemas.openxmlformats.org/officeDocument/2006/relationships/hyperlink" Target="consultantplus://offline/ref=BA0C3F8A3DE20934F93E84F0C9597EA96EAF3C452BCCC6167D9832CB122C93A7254F368414763D9F6D7C57CA8BCC0237F3D89E049FCCE02C1E5459DEHFN2F" TargetMode = "External"/>
	<Relationship Id="rId18" Type="http://schemas.openxmlformats.org/officeDocument/2006/relationships/hyperlink" Target="consultantplus://offline/ref=BA0C3F8A3DE20934F93E84F0C9597EA96EAF3C452BCEC612739A32CB122C93A7254F368414763D9F6D7C57CA8BCC0237F3D89E049FCCE02C1E5459DEHFN2F" TargetMode = "External"/>
	<Relationship Id="rId19" Type="http://schemas.openxmlformats.org/officeDocument/2006/relationships/hyperlink" Target="consultantplus://offline/ref=BA0C3F8A3DE20934F93E9AFDDF3520AD68A1674B28C9CC4426CB349C4D7C95F2650F30D15732319C6477039BCA925B64B093920786D0E12FH0N3F" TargetMode = "External"/>
	<Relationship Id="rId20" Type="http://schemas.openxmlformats.org/officeDocument/2006/relationships/hyperlink" Target="consultantplus://offline/ref=BA0C3F8A3DE20934F93E84F0C9597EA96EAF3C4528CCC313789832CB122C93A7254F368414763D9F6D7C57CA88CC0237F3D89E049FCCE02C1E5459DEHFN2F" TargetMode = "External"/>
	<Relationship Id="rId21" Type="http://schemas.openxmlformats.org/officeDocument/2006/relationships/hyperlink" Target="consultantplus://offline/ref=BA0C3F8A3DE20934F93E84F0C9597EA96EAF3C4528C4C31178946FC11A759FA52240698113673D9C6A6256CB90C55664HBN4F" TargetMode = "External"/>
	<Relationship Id="rId22" Type="http://schemas.openxmlformats.org/officeDocument/2006/relationships/hyperlink" Target="consultantplus://offline/ref=BA0C3F8A3DE20934F93E84F0C9597EA96EAF3C452DCAC71772946FC11A759FA52240698113673D9C6A6256CB90C55664HBN4F" TargetMode = "External"/>
	<Relationship Id="rId23" Type="http://schemas.openxmlformats.org/officeDocument/2006/relationships/hyperlink" Target="consultantplus://offline/ref=BA0C3F8A3DE20934F93E84F0C9597EA96EAF3C452CCAC11772946FC11A759FA522406993133F319E6D7C57CC85930722E280910186D3E03302565BHDNFF" TargetMode = "External"/>
	<Relationship Id="rId24" Type="http://schemas.openxmlformats.org/officeDocument/2006/relationships/hyperlink" Target="consultantplus://offline/ref=BA0C3F8A3DE20934F93E84F0C9597EA96EAF3C452BC8C51079946FC11A759FA522406993133F319E6D7C57C385930722E280910186D3E03302565BHDNFF" TargetMode = "External"/>
	<Relationship Id="rId25" Type="http://schemas.openxmlformats.org/officeDocument/2006/relationships/hyperlink" Target="consultantplus://offline/ref=BA0C3F8A3DE20934F93E84F0C9597EA96EAF3C4528CDC6137E946FC11A759FA52240698113673D9C6A6256CB90C55664HBN4F" TargetMode = "External"/>
	<Relationship Id="rId26" Type="http://schemas.openxmlformats.org/officeDocument/2006/relationships/hyperlink" Target="consultantplus://offline/ref=BA0C3F8A3DE20934F93E84F0C9597EA96EAF3C452AC4CF1272946FC11A759FA522406993133F319E6D7C57CD85930722E280910186D3E03302565BHDNFF" TargetMode = "External"/>
	<Relationship Id="rId27" Type="http://schemas.openxmlformats.org/officeDocument/2006/relationships/hyperlink" Target="consultantplus://offline/ref=BA0C3F8A3DE20934F93E84F0C9597EA96EAF3C452FCFC6147D946FC11A759FA522406993133F319E6D7C57CD85930722E280910186D3E03302565BHDNFF" TargetMode = "External"/>
	<Relationship Id="rId28" Type="http://schemas.openxmlformats.org/officeDocument/2006/relationships/hyperlink" Target="consultantplus://offline/ref=BA0C3F8A3DE20934F93E84F0C9597EA96EAF3C4520CFCF1279946FC11A759FA522406993133F319E6D7C57CC85930722E280910186D3E03302565BHDNFF" TargetMode = "External"/>
	<Relationship Id="rId29" Type="http://schemas.openxmlformats.org/officeDocument/2006/relationships/hyperlink" Target="consultantplus://offline/ref=BA0C3F8A3DE20934F93E84F0C9597EA96EAF3C4520CAC41672946FC11A759FA522406993133F319E6D7C57CC85930722E280910186D3E03302565BHDNFF" TargetMode = "External"/>
	<Relationship Id="rId30" Type="http://schemas.openxmlformats.org/officeDocument/2006/relationships/hyperlink" Target="consultantplus://offline/ref=BA0C3F8A3DE20934F93E84F0C9597EA96EAF3C4528CCC313789832CB122C93A7254F368414763D9F6D7C57CA86CC0237F3D89E049FCCE02C1E5459DEHFN2F" TargetMode = "External"/>
	<Relationship Id="rId31" Type="http://schemas.openxmlformats.org/officeDocument/2006/relationships/hyperlink" Target="consultantplus://offline/ref=BA0C3F8A3DE20934F93E84F0C9597EA96EAF3C4528C8C3127D9E32CB122C93A7254F368414763D9F6D7C57CA88CC0237F3D89E049FCCE02C1E5459DEHFN2F" TargetMode = "External"/>
	<Relationship Id="rId32" Type="http://schemas.openxmlformats.org/officeDocument/2006/relationships/hyperlink" Target="consultantplus://offline/ref=BA0C3F8A3DE20934F93E84F0C9597EA96EAF3C4528C4CF177D9B32CB122C93A7254F368414763D9F6D7C57CA88CC0237F3D89E049FCCE02C1E5459DEHFN2F" TargetMode = "External"/>
	<Relationship Id="rId33" Type="http://schemas.openxmlformats.org/officeDocument/2006/relationships/hyperlink" Target="consultantplus://offline/ref=BA0C3F8A3DE20934F93E84F0C9597EA96EAF3C4528C5C61B7B9932CB122C93A7254F368414763D9F6D7C57CA8ACC0237F3D89E049FCCE02C1E5459DEHFN2F" TargetMode = "External"/>
	<Relationship Id="rId34" Type="http://schemas.openxmlformats.org/officeDocument/2006/relationships/hyperlink" Target="consultantplus://offline/ref=BA0C3F8A3DE20934F93E84F0C9597EA96EAF3C452BCCC6167D9832CB122C93A7254F368414763D9F6D7C57CA88CC0237F3D89E049FCCE02C1E5459DEHFN2F" TargetMode = "External"/>
	<Relationship Id="rId35" Type="http://schemas.openxmlformats.org/officeDocument/2006/relationships/hyperlink" Target="consultantplus://offline/ref=BA0C3F8A3DE20934F93E84F0C9597EA96EAF3C4528CCC313789832CB122C93A7254F368414763D9F6D7C57CA87CC0237F3D89E049FCCE02C1E5459DEHFN2F" TargetMode = "External"/>
	<Relationship Id="rId36" Type="http://schemas.openxmlformats.org/officeDocument/2006/relationships/hyperlink" Target="consultantplus://offline/ref=BA0C3F8A3DE20934F93E9AFDDF3520AD69AC654D229A9B46779E3A99452CCFE273463FD7493331806F7C55HCN9F" TargetMode = "External"/>
	<Relationship Id="rId37" Type="http://schemas.openxmlformats.org/officeDocument/2006/relationships/hyperlink" Target="consultantplus://offline/ref=BA0C3F8A3DE20934F93E84F0C9597EA96EAF3C4520CAC41672946FC11A759FA522406993133F319E6D7C57CD85930722E280910186D3E03302565BHDNFF" TargetMode = "External"/>
	<Relationship Id="rId38" Type="http://schemas.openxmlformats.org/officeDocument/2006/relationships/hyperlink" Target="consultantplus://offline/ref=BA0C3F8A3DE20934F93E84F0C9597EA96EAF3C4520CAC41672946FC11A759FA522406993133F319E6D7C57C285930722E280910186D3E03302565BHDNFF" TargetMode = "External"/>
	<Relationship Id="rId39" Type="http://schemas.openxmlformats.org/officeDocument/2006/relationships/hyperlink" Target="consultantplus://offline/ref=BA0C3F8A3DE20934F93E84F0C9597EA96EAF3C4520CAC41672946FC11A759FA522406993133F319E6D7C57C285930722E280910186D3E03302565BHDNFF" TargetMode = "External"/>
	<Relationship Id="rId40" Type="http://schemas.openxmlformats.org/officeDocument/2006/relationships/hyperlink" Target="consultantplus://offline/ref=BA0C3F8A3DE20934F93E84F0C9597EA96EAF3C4520CAC41672946FC11A759FA522406993133F319E6D7C57C285930722E280910186D3E03302565BHDNFF" TargetMode = "External"/>
	<Relationship Id="rId41" Type="http://schemas.openxmlformats.org/officeDocument/2006/relationships/hyperlink" Target="consultantplus://offline/ref=BA0C3F8A3DE20934F93E84F0C9597EA96EAF3C4520CAC41672946FC11A759FA522406993133F319E6D7C57C285930722E280910186D3E03302565BHDNFF" TargetMode = "External"/>
	<Relationship Id="rId42" Type="http://schemas.openxmlformats.org/officeDocument/2006/relationships/hyperlink" Target="consultantplus://offline/ref=BA0C3F8A3DE20934F93E84F0C9597EA96EAF3C452AC4CF1272946FC11A759FA522406993133F319E6D7C57C285930722E280910186D3E03302565BHDNFF" TargetMode = "External"/>
	<Relationship Id="rId43" Type="http://schemas.openxmlformats.org/officeDocument/2006/relationships/hyperlink" Target="consultantplus://offline/ref=BA0C3F8A3DE20934F93E9AFDDF3520AD68A1644C2BC9CC4426CB349C4D7C95F2650F30D1573231986F77039BCA925B64B093920786D0E12FH0N3F" TargetMode = "External"/>
	<Relationship Id="rId44" Type="http://schemas.openxmlformats.org/officeDocument/2006/relationships/hyperlink" Target="consultantplus://offline/ref=BA0C3F8A3DE20934F93E84F0C9597EA96EAF3C4528C5C61B7B9932CB122C93A7254F368414763D9F6D7C57CA8ACC0237F3D89E049FCCE02C1E5459DEHFN2F" TargetMode = "External"/>
	<Relationship Id="rId45" Type="http://schemas.openxmlformats.org/officeDocument/2006/relationships/hyperlink" Target="consultantplus://offline/ref=BA0C3F8A3DE20934F93E84F0C9597EA96EAF3C4528CCC313789832CB122C93A7254F368414763D9F6D7C57CB8ECC0237F3D89E049FCCE02C1E5459DEHFN2F" TargetMode = "External"/>
	<Relationship Id="rId46" Type="http://schemas.openxmlformats.org/officeDocument/2006/relationships/hyperlink" Target="consultantplus://offline/ref=BA0C3F8A3DE20934F93E84F0C9597EA96EAF3C4528C4CF177D9B32CB122C93A7254F368414763D9F6D7C57CB8CCC0237F3D89E049FCCE02C1E5459DEHFN2F" TargetMode = "External"/>
	<Relationship Id="rId47" Type="http://schemas.openxmlformats.org/officeDocument/2006/relationships/hyperlink" Target="consultantplus://offline/ref=BA0C3F8A3DE20934F93E84F0C9597EA96EAF3C4528C4CF177D9B32CB122C93A7254F368414763D9F6D7C57CB8ACC0237F3D89E049FCCE02C1E5459DEHFN2F" TargetMode = "External"/>
	<Relationship Id="rId48" Type="http://schemas.openxmlformats.org/officeDocument/2006/relationships/hyperlink" Target="consultantplus://offline/ref=BA0C3F8A3DE20934F93E84F0C9597EA96EAF3C4528C4CF177D9B32CB122C93A7254F368414763D9F6D7C57CB8BCC0237F3D89E049FCCE02C1E5459DEHFN2F" TargetMode = "External"/>
	<Relationship Id="rId49" Type="http://schemas.openxmlformats.org/officeDocument/2006/relationships/hyperlink" Target="consultantplus://offline/ref=BA0C3F8A3DE20934F93E84F0C9597EA96EAF3C4528C4CF177D9B32CB122C93A7254F368414763D9F6D7C57CB89CC0237F3D89E049FCCE02C1E5459DEHFN2F" TargetMode = "External"/>
	<Relationship Id="rId50" Type="http://schemas.openxmlformats.org/officeDocument/2006/relationships/hyperlink" Target="consultantplus://offline/ref=BA0C3F8A3DE20934F93E84F0C9597EA96EAF3C4528CCC313789832CB122C93A7254F368414763D9F6D7C57CB89CC0237F3D89E049FCCE02C1E5459DEHFN2F" TargetMode = "External"/>
	<Relationship Id="rId51" Type="http://schemas.openxmlformats.org/officeDocument/2006/relationships/hyperlink" Target="consultantplus://offline/ref=BA0C3F8A3DE20934F93E84F0C9597EA96EAF3C4528C4CF177D9B32CB122C93A7254F368414763D9F6D7C57C88ECC0237F3D89E049FCCE02C1E5459DEHFN2F" TargetMode = "External"/>
	<Relationship Id="rId52" Type="http://schemas.openxmlformats.org/officeDocument/2006/relationships/hyperlink" Target="consultantplus://offline/ref=BA0C3F8A3DE20934F93E84F0C9597EA96EAF3C452BCCC6167D9832CB122C93A7254F368414763D9F6D7C57CA89CC0237F3D89E049FCCE02C1E5459DEHFN2F" TargetMode = "External"/>
	<Relationship Id="rId53" Type="http://schemas.openxmlformats.org/officeDocument/2006/relationships/hyperlink" Target="consultantplus://offline/ref=BA0C3F8A3DE20934F93E84F0C9597EA96EAF3C4528C4CF177D9B32CB122C93A7254F368414763D9F6D7C57C88CCC0237F3D89E049FCCE02C1E5459DEHFN2F" TargetMode = "External"/>
	<Relationship Id="rId54" Type="http://schemas.openxmlformats.org/officeDocument/2006/relationships/hyperlink" Target="consultantplus://offline/ref=BA0C3F8A3DE20934F93E84F0C9597EA96EAF3C452BCCC6167D9832CB122C93A7254F368414763D9F6D7C57CA86CC0237F3D89E049FCCE02C1E5459DEHFN2F" TargetMode = "External"/>
	<Relationship Id="rId55" Type="http://schemas.openxmlformats.org/officeDocument/2006/relationships/hyperlink" Target="consultantplus://offline/ref=BA0C3F8A3DE20934F93E84F0C9597EA96EAF3C4528C4CF177D9B32CB122C93A7254F368414763D9F6D7C57C88BCC0237F3D89E049FCCE02C1E5459DEHFN2F" TargetMode = "External"/>
	<Relationship Id="rId56" Type="http://schemas.openxmlformats.org/officeDocument/2006/relationships/hyperlink" Target="consultantplus://offline/ref=BA0C3F8A3DE20934F93E84F0C9597EA96EAF3C4528C8C3127D9E32CB122C93A7254F368414763D9F6D7C57CA88CC0237F3D89E049FCCE02C1E5459DEHFN2F" TargetMode = "External"/>
	<Relationship Id="rId57" Type="http://schemas.openxmlformats.org/officeDocument/2006/relationships/hyperlink" Target="consultantplus://offline/ref=BA0C3F8A3DE20934F93E84F0C9597EA96EAF3C4528C8C3127D9E32CB122C93A7254F368414763D9F6D7C57CA87CC0237F3D89E049FCCE02C1E5459DEHFN2F" TargetMode = "External"/>
	<Relationship Id="rId58" Type="http://schemas.openxmlformats.org/officeDocument/2006/relationships/hyperlink" Target="consultantplus://offline/ref=BA0C3F8A3DE20934F93E84F0C9597EA96EAF3C452BCEC612739A32CB122C93A7254F368414763D9F6D7C57CA8BCC0237F3D89E049FCCE02C1E5459DEHFN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01.04.2008 N 592
(ред. от 05.06.2023)
"Об общественном координационном Совете по развитию малого и среднего предпринимательства Вологодской области"
(вместе с "Положением об общественном координационном Совете по развитию малого и среднего предпринимательства Вологодской области (далее - Положение)")</dc:title>
  <dcterms:created xsi:type="dcterms:W3CDTF">2023-11-27T05:13:07Z</dcterms:created>
</cp:coreProperties>
</file>